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header4.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header5.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6.xml" ContentType="application/vnd.openxmlformats-officedocument.wordprocessingml.header+xml"/>
  <Override PartName="/word/footer27.xml" ContentType="application/vnd.openxmlformats-officedocument.wordprocessingml.footer+xml"/>
  <Override PartName="/word/header7.xml" ContentType="application/vnd.openxmlformats-officedocument.wordprocessingml.head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23" w:type="dxa"/>
        <w:tblInd w:w="108" w:type="dxa"/>
        <w:tblLayout w:type="fixed"/>
        <w:tblLook w:val="04A0" w:firstRow="1" w:lastRow="0" w:firstColumn="1" w:lastColumn="0" w:noHBand="0" w:noVBand="1"/>
      </w:tblPr>
      <w:tblGrid>
        <w:gridCol w:w="1524"/>
        <w:gridCol w:w="4005"/>
        <w:gridCol w:w="4094"/>
      </w:tblGrid>
      <w:tr w:rsidR="00F4417A" w:rsidRPr="00902ED6" w14:paraId="28C98607" w14:textId="77777777" w:rsidTr="00C56CBA">
        <w:trPr>
          <w:trHeight w:val="1133"/>
        </w:trPr>
        <w:tc>
          <w:tcPr>
            <w:tcW w:w="1524" w:type="dxa"/>
            <w:shd w:val="clear" w:color="auto" w:fill="auto"/>
            <w:vAlign w:val="center"/>
          </w:tcPr>
          <w:p w14:paraId="6EE35A50" w14:textId="77777777" w:rsidR="00F4417A" w:rsidRPr="00902ED6" w:rsidRDefault="007D4D9D" w:rsidP="00C8685F">
            <w:pPr>
              <w:spacing w:line="240" w:lineRule="auto"/>
              <w:ind w:left="34" w:right="-1"/>
              <w:jc w:val="center"/>
            </w:pPr>
            <w:bookmarkStart w:id="0" w:name="_Toc100551360"/>
            <w:r w:rsidRPr="00902ED6">
              <w:rPr>
                <w:noProof/>
                <w:lang w:eastAsia="ru-RU"/>
              </w:rPr>
              <w:drawing>
                <wp:inline distT="0" distB="0" distL="0" distR="0" wp14:anchorId="11BB73DF" wp14:editId="5F58FA2B">
                  <wp:extent cx="830580" cy="1013460"/>
                  <wp:effectExtent l="0" t="0" r="762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ГЕРБ СП.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830580" cy="1013460"/>
                          </a:xfrm>
                          <a:prstGeom prst="rect">
                            <a:avLst/>
                          </a:prstGeom>
                        </pic:spPr>
                      </pic:pic>
                    </a:graphicData>
                  </a:graphic>
                </wp:inline>
              </w:drawing>
            </w:r>
          </w:p>
        </w:tc>
        <w:tc>
          <w:tcPr>
            <w:tcW w:w="4005" w:type="dxa"/>
            <w:shd w:val="clear" w:color="auto" w:fill="auto"/>
            <w:vAlign w:val="center"/>
          </w:tcPr>
          <w:p w14:paraId="230CA527" w14:textId="53F4ECF7" w:rsidR="00F4417A" w:rsidRPr="00902ED6" w:rsidRDefault="008D09A1" w:rsidP="00C8685F">
            <w:pPr>
              <w:spacing w:line="240" w:lineRule="auto"/>
              <w:jc w:val="left"/>
              <w:rPr>
                <w:b/>
                <w:sz w:val="16"/>
                <w:szCs w:val="16"/>
              </w:rPr>
            </w:pPr>
            <w:r w:rsidRPr="00902ED6">
              <w:rPr>
                <w:b/>
                <w:szCs w:val="24"/>
              </w:rPr>
              <w:t>Администрация муниципального образования Кавказский район</w:t>
            </w:r>
            <w:r w:rsidR="007D4D9D" w:rsidRPr="00902ED6">
              <w:rPr>
                <w:b/>
                <w:szCs w:val="24"/>
              </w:rPr>
              <w:t xml:space="preserve"> Краснодарского края</w:t>
            </w:r>
          </w:p>
        </w:tc>
        <w:tc>
          <w:tcPr>
            <w:tcW w:w="4094" w:type="dxa"/>
            <w:shd w:val="clear" w:color="auto" w:fill="auto"/>
            <w:vAlign w:val="center"/>
          </w:tcPr>
          <w:p w14:paraId="372886D6" w14:textId="77777777" w:rsidR="00F4417A" w:rsidRPr="00902ED6" w:rsidRDefault="007D4D9D" w:rsidP="00C8685F">
            <w:pPr>
              <w:spacing w:line="240" w:lineRule="auto"/>
              <w:ind w:right="-1"/>
              <w:jc w:val="center"/>
            </w:pPr>
            <w:r w:rsidRPr="00902ED6">
              <w:rPr>
                <w:noProof/>
                <w:lang w:eastAsia="ru-RU"/>
              </w:rPr>
              <w:drawing>
                <wp:inline distT="0" distB="0" distL="0" distR="0" wp14:anchorId="73821A63" wp14:editId="613B2ED7">
                  <wp:extent cx="2701008" cy="900568"/>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25978" cy="942235"/>
                          </a:xfrm>
                          <a:prstGeom prst="rect">
                            <a:avLst/>
                          </a:prstGeom>
                        </pic:spPr>
                      </pic:pic>
                    </a:graphicData>
                  </a:graphic>
                </wp:inline>
              </w:drawing>
            </w:r>
          </w:p>
        </w:tc>
      </w:tr>
    </w:tbl>
    <w:p w14:paraId="56277C8E" w14:textId="77777777" w:rsidR="00F4417A" w:rsidRPr="00902ED6" w:rsidRDefault="00F4417A" w:rsidP="00C8685F">
      <w:pPr>
        <w:spacing w:line="240" w:lineRule="auto"/>
        <w:ind w:left="426"/>
        <w:rPr>
          <w:szCs w:val="24"/>
        </w:rPr>
      </w:pPr>
    </w:p>
    <w:p w14:paraId="43E22E66" w14:textId="77777777" w:rsidR="00F4417A" w:rsidRPr="00902ED6" w:rsidRDefault="00F4417A" w:rsidP="00C8685F">
      <w:pPr>
        <w:spacing w:line="240" w:lineRule="auto"/>
        <w:ind w:left="142"/>
        <w:jc w:val="center"/>
        <w:rPr>
          <w:sz w:val="50"/>
          <w:szCs w:val="50"/>
        </w:rPr>
      </w:pPr>
    </w:p>
    <w:p w14:paraId="571ADE96" w14:textId="77777777" w:rsidR="009870EE" w:rsidRPr="00902ED6" w:rsidRDefault="009870EE" w:rsidP="00C8685F">
      <w:pPr>
        <w:spacing w:line="240" w:lineRule="auto"/>
        <w:ind w:left="142"/>
        <w:jc w:val="center"/>
        <w:rPr>
          <w:sz w:val="50"/>
          <w:szCs w:val="50"/>
        </w:rPr>
      </w:pPr>
    </w:p>
    <w:p w14:paraId="3CDA1109" w14:textId="77777777" w:rsidR="009870EE" w:rsidRPr="00902ED6" w:rsidRDefault="009870EE" w:rsidP="00C8685F">
      <w:pPr>
        <w:spacing w:line="240" w:lineRule="auto"/>
        <w:ind w:left="142"/>
        <w:jc w:val="center"/>
        <w:rPr>
          <w:sz w:val="50"/>
          <w:szCs w:val="50"/>
        </w:rPr>
      </w:pPr>
    </w:p>
    <w:p w14:paraId="14CC595E" w14:textId="77777777" w:rsidR="00F4417A" w:rsidRPr="00902ED6" w:rsidRDefault="00F4417A" w:rsidP="00C8685F">
      <w:pPr>
        <w:spacing w:line="240" w:lineRule="auto"/>
        <w:rPr>
          <w:noProof/>
        </w:rPr>
      </w:pPr>
    </w:p>
    <w:tbl>
      <w:tblPr>
        <w:tblW w:w="10045" w:type="dxa"/>
        <w:tblLayout w:type="fixed"/>
        <w:tblLook w:val="04A0" w:firstRow="1" w:lastRow="0" w:firstColumn="1" w:lastColumn="0" w:noHBand="0" w:noVBand="1"/>
      </w:tblPr>
      <w:tblGrid>
        <w:gridCol w:w="426"/>
        <w:gridCol w:w="9619"/>
      </w:tblGrid>
      <w:tr w:rsidR="00C8685F" w:rsidRPr="00902ED6" w14:paraId="4780C9F9" w14:textId="77777777" w:rsidTr="00E82559">
        <w:trPr>
          <w:trHeight w:val="2161"/>
        </w:trPr>
        <w:tc>
          <w:tcPr>
            <w:tcW w:w="426" w:type="dxa"/>
            <w:shd w:val="clear" w:color="auto" w:fill="auto"/>
          </w:tcPr>
          <w:p w14:paraId="7E8D2F7B" w14:textId="77777777" w:rsidR="00F4417A" w:rsidRPr="00902ED6" w:rsidRDefault="00F4417A" w:rsidP="00C8685F">
            <w:pPr>
              <w:spacing w:line="240" w:lineRule="auto"/>
              <w:ind w:left="34" w:right="-1"/>
            </w:pPr>
          </w:p>
        </w:tc>
        <w:tc>
          <w:tcPr>
            <w:tcW w:w="9619" w:type="dxa"/>
            <w:shd w:val="clear" w:color="auto" w:fill="auto"/>
          </w:tcPr>
          <w:p w14:paraId="096374B4" w14:textId="767FBB2E" w:rsidR="00F4417A" w:rsidRPr="00902ED6" w:rsidRDefault="007D4D9D" w:rsidP="008D09A1">
            <w:pPr>
              <w:spacing w:line="240" w:lineRule="auto"/>
              <w:jc w:val="center"/>
              <w:rPr>
                <w:b/>
                <w:caps/>
                <w:spacing w:val="20"/>
                <w:sz w:val="32"/>
                <w:szCs w:val="32"/>
              </w:rPr>
            </w:pPr>
            <w:r w:rsidRPr="00902ED6">
              <w:rPr>
                <w:b/>
                <w:caps/>
                <w:spacing w:val="20"/>
                <w:sz w:val="32"/>
                <w:szCs w:val="32"/>
              </w:rPr>
              <w:t xml:space="preserve">проект </w:t>
            </w:r>
            <w:r w:rsidR="00710B33" w:rsidRPr="00902ED6">
              <w:rPr>
                <w:b/>
                <w:caps/>
                <w:spacing w:val="20"/>
                <w:sz w:val="32"/>
                <w:szCs w:val="32"/>
              </w:rPr>
              <w:t>внесени</w:t>
            </w:r>
            <w:r w:rsidRPr="00902ED6">
              <w:rPr>
                <w:b/>
                <w:caps/>
                <w:spacing w:val="20"/>
                <w:sz w:val="32"/>
                <w:szCs w:val="32"/>
              </w:rPr>
              <w:t>я</w:t>
            </w:r>
            <w:r w:rsidR="00710B33" w:rsidRPr="00902ED6">
              <w:rPr>
                <w:b/>
                <w:caps/>
                <w:spacing w:val="20"/>
                <w:sz w:val="32"/>
                <w:szCs w:val="32"/>
              </w:rPr>
              <w:t xml:space="preserve"> изменений в генеральный план </w:t>
            </w:r>
            <w:r w:rsidR="008D09A1" w:rsidRPr="00902ED6">
              <w:rPr>
                <w:b/>
                <w:caps/>
                <w:spacing w:val="20"/>
                <w:sz w:val="32"/>
                <w:szCs w:val="32"/>
              </w:rPr>
              <w:t>Мирс</w:t>
            </w:r>
            <w:r w:rsidRPr="00902ED6">
              <w:rPr>
                <w:b/>
                <w:caps/>
                <w:spacing w:val="20"/>
                <w:sz w:val="32"/>
                <w:szCs w:val="32"/>
              </w:rPr>
              <w:t>кого</w:t>
            </w:r>
            <w:r w:rsidR="00710B33" w:rsidRPr="00902ED6">
              <w:rPr>
                <w:b/>
                <w:caps/>
                <w:spacing w:val="20"/>
                <w:sz w:val="32"/>
                <w:szCs w:val="32"/>
              </w:rPr>
              <w:t xml:space="preserve"> сельского поселения</w:t>
            </w:r>
            <w:r w:rsidR="009870EE" w:rsidRPr="00902ED6">
              <w:rPr>
                <w:b/>
                <w:caps/>
                <w:spacing w:val="20"/>
                <w:sz w:val="32"/>
                <w:szCs w:val="32"/>
              </w:rPr>
              <w:t xml:space="preserve"> </w:t>
            </w:r>
            <w:r w:rsidR="008D09A1" w:rsidRPr="00902ED6">
              <w:rPr>
                <w:b/>
                <w:caps/>
                <w:spacing w:val="20"/>
                <w:sz w:val="32"/>
                <w:szCs w:val="32"/>
              </w:rPr>
              <w:br/>
            </w:r>
            <w:r w:rsidRPr="00902ED6">
              <w:rPr>
                <w:b/>
                <w:caps/>
                <w:spacing w:val="20"/>
                <w:sz w:val="32"/>
                <w:szCs w:val="32"/>
              </w:rPr>
              <w:t>кавказского</w:t>
            </w:r>
            <w:r w:rsidR="00710B33" w:rsidRPr="00902ED6">
              <w:rPr>
                <w:b/>
                <w:caps/>
                <w:spacing w:val="20"/>
                <w:sz w:val="32"/>
                <w:szCs w:val="32"/>
              </w:rPr>
              <w:t xml:space="preserve"> района </w:t>
            </w:r>
            <w:r w:rsidRPr="00902ED6">
              <w:rPr>
                <w:b/>
                <w:caps/>
                <w:spacing w:val="20"/>
                <w:sz w:val="32"/>
                <w:szCs w:val="32"/>
              </w:rPr>
              <w:t>краснодарского края</w:t>
            </w:r>
          </w:p>
        </w:tc>
      </w:tr>
      <w:tr w:rsidR="00C8685F" w:rsidRPr="00902ED6" w14:paraId="4D7ABFFE" w14:textId="77777777" w:rsidTr="00E82559">
        <w:trPr>
          <w:trHeight w:val="469"/>
        </w:trPr>
        <w:tc>
          <w:tcPr>
            <w:tcW w:w="426" w:type="dxa"/>
            <w:shd w:val="clear" w:color="auto" w:fill="auto"/>
          </w:tcPr>
          <w:p w14:paraId="32D13238" w14:textId="77777777" w:rsidR="00F4417A" w:rsidRPr="00902ED6" w:rsidRDefault="00F4417A" w:rsidP="00C8685F">
            <w:pPr>
              <w:spacing w:line="240" w:lineRule="auto"/>
              <w:ind w:left="426" w:right="-1"/>
            </w:pPr>
          </w:p>
        </w:tc>
        <w:tc>
          <w:tcPr>
            <w:tcW w:w="9619" w:type="dxa"/>
            <w:shd w:val="clear" w:color="auto" w:fill="auto"/>
          </w:tcPr>
          <w:p w14:paraId="1E80633D" w14:textId="77777777" w:rsidR="00F4417A" w:rsidRPr="00902ED6" w:rsidRDefault="00F4417A" w:rsidP="00C8685F">
            <w:pPr>
              <w:spacing w:line="240" w:lineRule="auto"/>
              <w:ind w:left="426" w:right="-1"/>
            </w:pPr>
          </w:p>
          <w:p w14:paraId="3E6BED48" w14:textId="77777777" w:rsidR="00F4417A" w:rsidRPr="00902ED6" w:rsidRDefault="00F4417A" w:rsidP="00C8685F">
            <w:pPr>
              <w:spacing w:line="240" w:lineRule="auto"/>
              <w:ind w:left="426" w:right="-1"/>
            </w:pPr>
          </w:p>
        </w:tc>
      </w:tr>
      <w:tr w:rsidR="00F4417A" w:rsidRPr="00902ED6" w14:paraId="1B1EAF9E" w14:textId="77777777" w:rsidTr="00E82559">
        <w:trPr>
          <w:trHeight w:val="724"/>
        </w:trPr>
        <w:tc>
          <w:tcPr>
            <w:tcW w:w="426" w:type="dxa"/>
            <w:shd w:val="clear" w:color="auto" w:fill="auto"/>
            <w:vAlign w:val="center"/>
          </w:tcPr>
          <w:p w14:paraId="79244F22" w14:textId="77777777" w:rsidR="00F4417A" w:rsidRPr="00902ED6" w:rsidRDefault="00F4417A" w:rsidP="00C8685F">
            <w:pPr>
              <w:spacing w:line="240" w:lineRule="auto"/>
              <w:ind w:right="-1"/>
              <w:jc w:val="center"/>
              <w:rPr>
                <w:b/>
                <w:caps/>
                <w:spacing w:val="40"/>
                <w:szCs w:val="24"/>
              </w:rPr>
            </w:pPr>
          </w:p>
          <w:p w14:paraId="00FCBFB8" w14:textId="77777777" w:rsidR="00F4417A" w:rsidRPr="00902ED6" w:rsidRDefault="00F4417A" w:rsidP="00C8685F">
            <w:pPr>
              <w:spacing w:line="240" w:lineRule="auto"/>
              <w:ind w:left="426" w:right="-1"/>
              <w:jc w:val="center"/>
              <w:rPr>
                <w:szCs w:val="24"/>
              </w:rPr>
            </w:pPr>
          </w:p>
        </w:tc>
        <w:tc>
          <w:tcPr>
            <w:tcW w:w="9619" w:type="dxa"/>
            <w:shd w:val="clear" w:color="auto" w:fill="auto"/>
          </w:tcPr>
          <w:p w14:paraId="7B53ACC3" w14:textId="77777777" w:rsidR="009870EE" w:rsidRPr="00902ED6" w:rsidRDefault="009870EE" w:rsidP="00C8685F">
            <w:pPr>
              <w:spacing w:before="120" w:after="120" w:line="240" w:lineRule="auto"/>
              <w:jc w:val="center"/>
              <w:rPr>
                <w:rFonts w:eastAsia="Times New Roman"/>
                <w:b/>
                <w:bCs/>
                <w:smallCaps/>
                <w:sz w:val="30"/>
                <w:szCs w:val="30"/>
                <w:lang w:eastAsia="ru-RU"/>
              </w:rPr>
            </w:pPr>
            <w:r w:rsidRPr="00902ED6">
              <w:rPr>
                <w:rFonts w:eastAsia="Times New Roman"/>
                <w:b/>
                <w:bCs/>
                <w:smallCaps/>
                <w:sz w:val="30"/>
                <w:szCs w:val="30"/>
                <w:lang w:eastAsia="ru-RU"/>
              </w:rPr>
              <w:t>МАТЕРИАЛЫ ПО ОБОСНОВАНИЮ</w:t>
            </w:r>
          </w:p>
          <w:p w14:paraId="5417BA83" w14:textId="77777777" w:rsidR="009870EE" w:rsidRPr="00902ED6" w:rsidRDefault="009870EE" w:rsidP="00C8685F">
            <w:pPr>
              <w:spacing w:line="240" w:lineRule="auto"/>
              <w:ind w:left="-6"/>
              <w:jc w:val="center"/>
              <w:rPr>
                <w:rFonts w:eastAsia="Times New Roman"/>
                <w:b/>
                <w:caps/>
                <w:szCs w:val="24"/>
                <w:lang w:eastAsia="ru-RU"/>
              </w:rPr>
            </w:pPr>
          </w:p>
          <w:p w14:paraId="2D5B1AC4" w14:textId="26D778C6" w:rsidR="00F4417A" w:rsidRPr="00902ED6" w:rsidRDefault="008D09A1" w:rsidP="00DA0FFF">
            <w:pPr>
              <w:spacing w:line="240" w:lineRule="auto"/>
              <w:ind w:left="-6"/>
              <w:jc w:val="center"/>
              <w:rPr>
                <w:szCs w:val="24"/>
              </w:rPr>
            </w:pPr>
            <w:r w:rsidRPr="00902ED6">
              <w:rPr>
                <w:rFonts w:eastAsia="Times New Roman"/>
                <w:b/>
                <w:caps/>
                <w:szCs w:val="24"/>
                <w:lang w:eastAsia="ru-RU"/>
              </w:rPr>
              <w:t>Договор</w:t>
            </w:r>
            <w:r w:rsidR="009870EE" w:rsidRPr="00902ED6">
              <w:rPr>
                <w:rFonts w:eastAsia="Times New Roman"/>
                <w:b/>
                <w:caps/>
                <w:szCs w:val="24"/>
                <w:lang w:eastAsia="ru-RU"/>
              </w:rPr>
              <w:t xml:space="preserve"> № </w:t>
            </w:r>
            <w:r w:rsidRPr="00902ED6">
              <w:rPr>
                <w:rFonts w:eastAsia="Times New Roman"/>
                <w:b/>
                <w:caps/>
                <w:szCs w:val="24"/>
                <w:lang w:eastAsia="ru-RU"/>
              </w:rPr>
              <w:t>549</w:t>
            </w:r>
            <w:r w:rsidR="009870EE" w:rsidRPr="00902ED6">
              <w:rPr>
                <w:rFonts w:eastAsia="Times New Roman"/>
                <w:b/>
                <w:caps/>
                <w:szCs w:val="24"/>
                <w:lang w:eastAsia="ru-RU"/>
              </w:rPr>
              <w:t xml:space="preserve"> от </w:t>
            </w:r>
            <w:r w:rsidR="00DA0FFF" w:rsidRPr="00902ED6">
              <w:rPr>
                <w:rFonts w:eastAsia="Times New Roman"/>
                <w:b/>
                <w:caps/>
                <w:szCs w:val="24"/>
                <w:lang w:eastAsia="ru-RU"/>
              </w:rPr>
              <w:t>1</w:t>
            </w:r>
            <w:r w:rsidRPr="00902ED6">
              <w:rPr>
                <w:rFonts w:eastAsia="Times New Roman"/>
                <w:b/>
                <w:caps/>
                <w:szCs w:val="24"/>
                <w:lang w:eastAsia="ru-RU"/>
              </w:rPr>
              <w:t>4.03.2022</w:t>
            </w:r>
          </w:p>
        </w:tc>
      </w:tr>
    </w:tbl>
    <w:p w14:paraId="0343EEC8" w14:textId="77777777" w:rsidR="00F4417A" w:rsidRPr="00902ED6" w:rsidRDefault="00F4417A" w:rsidP="00C8685F">
      <w:pPr>
        <w:spacing w:line="240" w:lineRule="auto"/>
        <w:ind w:left="426"/>
        <w:rPr>
          <w:szCs w:val="24"/>
        </w:rPr>
      </w:pPr>
    </w:p>
    <w:p w14:paraId="602C32D7" w14:textId="77777777" w:rsidR="00F4417A" w:rsidRPr="00902ED6" w:rsidRDefault="00F4417A" w:rsidP="00C8685F">
      <w:pPr>
        <w:spacing w:line="240" w:lineRule="auto"/>
        <w:ind w:left="426"/>
        <w:rPr>
          <w:szCs w:val="24"/>
        </w:rPr>
      </w:pPr>
    </w:p>
    <w:p w14:paraId="1AA74730" w14:textId="77777777" w:rsidR="009870EE" w:rsidRPr="00902ED6" w:rsidRDefault="009870EE" w:rsidP="00C8685F">
      <w:pPr>
        <w:spacing w:line="240" w:lineRule="auto"/>
        <w:ind w:left="426"/>
        <w:rPr>
          <w:szCs w:val="24"/>
        </w:rPr>
      </w:pPr>
    </w:p>
    <w:p w14:paraId="1E62C831" w14:textId="77777777" w:rsidR="009870EE" w:rsidRPr="00902ED6" w:rsidRDefault="009870EE" w:rsidP="00C8685F">
      <w:pPr>
        <w:spacing w:line="240" w:lineRule="auto"/>
        <w:ind w:left="426"/>
        <w:rPr>
          <w:szCs w:val="24"/>
        </w:rPr>
      </w:pPr>
    </w:p>
    <w:p w14:paraId="4EA6CBC7" w14:textId="77777777" w:rsidR="009870EE" w:rsidRPr="00902ED6" w:rsidRDefault="009870EE" w:rsidP="00C8685F">
      <w:pPr>
        <w:spacing w:line="240" w:lineRule="auto"/>
        <w:ind w:left="426"/>
        <w:rPr>
          <w:szCs w:val="24"/>
        </w:rPr>
      </w:pPr>
    </w:p>
    <w:p w14:paraId="6FE4722C" w14:textId="77777777" w:rsidR="009870EE" w:rsidRPr="00902ED6" w:rsidRDefault="009870EE" w:rsidP="00C8685F">
      <w:pPr>
        <w:spacing w:line="240" w:lineRule="auto"/>
        <w:ind w:left="426"/>
        <w:rPr>
          <w:szCs w:val="24"/>
        </w:rPr>
      </w:pPr>
    </w:p>
    <w:p w14:paraId="29FCFCDE" w14:textId="77777777" w:rsidR="009870EE" w:rsidRPr="00902ED6" w:rsidRDefault="009870EE" w:rsidP="00C8685F">
      <w:pPr>
        <w:spacing w:line="240" w:lineRule="auto"/>
        <w:ind w:left="426"/>
        <w:rPr>
          <w:szCs w:val="24"/>
        </w:rPr>
      </w:pPr>
    </w:p>
    <w:p w14:paraId="697DA64A" w14:textId="77777777" w:rsidR="009870EE" w:rsidRPr="00902ED6" w:rsidRDefault="009870EE" w:rsidP="00C8685F">
      <w:pPr>
        <w:spacing w:line="240" w:lineRule="auto"/>
        <w:ind w:left="426"/>
        <w:rPr>
          <w:szCs w:val="24"/>
        </w:rPr>
      </w:pPr>
    </w:p>
    <w:p w14:paraId="14615654" w14:textId="77777777" w:rsidR="009870EE" w:rsidRPr="00902ED6" w:rsidRDefault="009870EE" w:rsidP="00C8685F">
      <w:pPr>
        <w:spacing w:line="240" w:lineRule="auto"/>
        <w:ind w:left="426"/>
        <w:rPr>
          <w:szCs w:val="24"/>
        </w:rPr>
      </w:pPr>
    </w:p>
    <w:p w14:paraId="75398823" w14:textId="77777777" w:rsidR="009870EE" w:rsidRPr="00902ED6" w:rsidRDefault="009870EE" w:rsidP="00C8685F">
      <w:pPr>
        <w:spacing w:line="240" w:lineRule="auto"/>
        <w:ind w:left="426"/>
        <w:rPr>
          <w:szCs w:val="24"/>
        </w:rPr>
      </w:pPr>
    </w:p>
    <w:p w14:paraId="3B28ACB0" w14:textId="77777777" w:rsidR="009870EE" w:rsidRPr="00902ED6" w:rsidRDefault="009870EE" w:rsidP="00C8685F">
      <w:pPr>
        <w:spacing w:line="240" w:lineRule="auto"/>
        <w:ind w:left="426"/>
        <w:rPr>
          <w:szCs w:val="24"/>
        </w:rPr>
      </w:pPr>
    </w:p>
    <w:tbl>
      <w:tblPr>
        <w:tblW w:w="5136" w:type="pct"/>
        <w:jc w:val="center"/>
        <w:tblLook w:val="04A0" w:firstRow="1" w:lastRow="0" w:firstColumn="1" w:lastColumn="0" w:noHBand="0" w:noVBand="1"/>
      </w:tblPr>
      <w:tblGrid>
        <w:gridCol w:w="6136"/>
        <w:gridCol w:w="4568"/>
      </w:tblGrid>
      <w:tr w:rsidR="00C8685F" w:rsidRPr="00902ED6" w14:paraId="560535CD" w14:textId="77777777" w:rsidTr="009870EE">
        <w:trPr>
          <w:trHeight w:val="588"/>
          <w:jc w:val="center"/>
        </w:trPr>
        <w:tc>
          <w:tcPr>
            <w:tcW w:w="2866" w:type="pct"/>
            <w:shd w:val="clear" w:color="auto" w:fill="auto"/>
          </w:tcPr>
          <w:p w14:paraId="2275AD16" w14:textId="77777777" w:rsidR="009870EE" w:rsidRPr="00902ED6" w:rsidRDefault="009870EE" w:rsidP="00C8685F">
            <w:pPr>
              <w:rPr>
                <w:rFonts w:eastAsia="Times New Roman"/>
                <w:szCs w:val="24"/>
                <w:lang w:eastAsia="ru-RU"/>
              </w:rPr>
            </w:pPr>
            <w:r w:rsidRPr="00902ED6">
              <w:rPr>
                <w:rFonts w:eastAsia="Times New Roman"/>
                <w:szCs w:val="24"/>
                <w:lang w:eastAsia="ru-RU"/>
              </w:rPr>
              <w:t>Генеральный директор</w:t>
            </w:r>
          </w:p>
        </w:tc>
        <w:tc>
          <w:tcPr>
            <w:tcW w:w="2134" w:type="pct"/>
            <w:shd w:val="clear" w:color="auto" w:fill="auto"/>
          </w:tcPr>
          <w:p w14:paraId="177DF3F8" w14:textId="77777777" w:rsidR="009870EE" w:rsidRPr="00902ED6" w:rsidRDefault="009870EE" w:rsidP="00C8685F">
            <w:pPr>
              <w:ind w:left="1803"/>
              <w:jc w:val="right"/>
              <w:rPr>
                <w:rFonts w:eastAsia="Times New Roman"/>
                <w:szCs w:val="24"/>
                <w:lang w:eastAsia="ru-RU"/>
              </w:rPr>
            </w:pPr>
            <w:r w:rsidRPr="00902ED6">
              <w:rPr>
                <w:rFonts w:eastAsia="Times New Roman"/>
                <w:noProof/>
                <w:szCs w:val="24"/>
                <w:lang w:eastAsia="ru-RU"/>
              </w:rPr>
              <w:t>Ложкин А.С.</w:t>
            </w:r>
          </w:p>
        </w:tc>
      </w:tr>
      <w:tr w:rsidR="00C8685F" w:rsidRPr="00902ED6" w14:paraId="7BBF1116" w14:textId="77777777" w:rsidTr="009870EE">
        <w:trPr>
          <w:trHeight w:val="554"/>
          <w:jc w:val="center"/>
        </w:trPr>
        <w:tc>
          <w:tcPr>
            <w:tcW w:w="2866" w:type="pct"/>
            <w:shd w:val="clear" w:color="auto" w:fill="auto"/>
          </w:tcPr>
          <w:p w14:paraId="20EDE8F8" w14:textId="77777777" w:rsidR="009870EE" w:rsidRPr="00902ED6" w:rsidRDefault="009870EE" w:rsidP="00C8685F">
            <w:pPr>
              <w:ind w:right="-1242"/>
              <w:rPr>
                <w:rFonts w:eastAsia="Times New Roman"/>
                <w:szCs w:val="24"/>
                <w:lang w:eastAsia="ru-RU"/>
              </w:rPr>
            </w:pPr>
            <w:r w:rsidRPr="00902ED6">
              <w:rPr>
                <w:rFonts w:eastAsia="Times New Roman"/>
                <w:szCs w:val="24"/>
                <w:lang w:eastAsia="ru-RU"/>
              </w:rPr>
              <w:t>Начальник отдела территориального планирования</w:t>
            </w:r>
          </w:p>
        </w:tc>
        <w:tc>
          <w:tcPr>
            <w:tcW w:w="2134" w:type="pct"/>
            <w:shd w:val="clear" w:color="auto" w:fill="auto"/>
          </w:tcPr>
          <w:p w14:paraId="620F305B" w14:textId="77777777" w:rsidR="009870EE" w:rsidRPr="00902ED6" w:rsidRDefault="009870EE" w:rsidP="00C8685F">
            <w:pPr>
              <w:ind w:left="1803"/>
              <w:jc w:val="right"/>
              <w:rPr>
                <w:rFonts w:eastAsia="Times New Roman"/>
                <w:noProof/>
                <w:szCs w:val="24"/>
                <w:lang w:eastAsia="ru-RU"/>
              </w:rPr>
            </w:pPr>
            <w:r w:rsidRPr="00902ED6">
              <w:rPr>
                <w:rFonts w:eastAsia="Times New Roman"/>
                <w:noProof/>
                <w:szCs w:val="24"/>
                <w:lang w:eastAsia="ru-RU"/>
              </w:rPr>
              <w:t>Терлеева М.П.</w:t>
            </w:r>
          </w:p>
        </w:tc>
      </w:tr>
      <w:tr w:rsidR="009870EE" w:rsidRPr="00902ED6" w14:paraId="2C8BBDFA" w14:textId="77777777" w:rsidTr="009870EE">
        <w:trPr>
          <w:jc w:val="center"/>
        </w:trPr>
        <w:tc>
          <w:tcPr>
            <w:tcW w:w="2866" w:type="pct"/>
            <w:shd w:val="clear" w:color="auto" w:fill="auto"/>
          </w:tcPr>
          <w:p w14:paraId="6BFF66C3" w14:textId="77777777" w:rsidR="009870EE" w:rsidRPr="00902ED6" w:rsidRDefault="009870EE" w:rsidP="00C8685F">
            <w:pPr>
              <w:rPr>
                <w:rFonts w:eastAsia="Times New Roman"/>
                <w:szCs w:val="24"/>
                <w:lang w:eastAsia="ru-RU"/>
              </w:rPr>
            </w:pPr>
            <w:r w:rsidRPr="00902ED6">
              <w:rPr>
                <w:rFonts w:eastAsia="Times New Roman"/>
                <w:szCs w:val="24"/>
                <w:lang w:eastAsia="ru-RU"/>
              </w:rPr>
              <w:t>Руководитель проекта</w:t>
            </w:r>
          </w:p>
        </w:tc>
        <w:tc>
          <w:tcPr>
            <w:tcW w:w="2134" w:type="pct"/>
            <w:shd w:val="clear" w:color="auto" w:fill="auto"/>
          </w:tcPr>
          <w:p w14:paraId="401624BA" w14:textId="77777777" w:rsidR="009870EE" w:rsidRPr="00902ED6" w:rsidRDefault="009870EE" w:rsidP="00C8685F">
            <w:pPr>
              <w:ind w:left="1803"/>
              <w:jc w:val="right"/>
              <w:rPr>
                <w:rFonts w:eastAsia="Times New Roman"/>
                <w:szCs w:val="24"/>
                <w:lang w:eastAsia="ru-RU"/>
              </w:rPr>
            </w:pPr>
            <w:r w:rsidRPr="00902ED6">
              <w:rPr>
                <w:rFonts w:eastAsia="Times New Roman"/>
                <w:szCs w:val="24"/>
                <w:lang w:eastAsia="ru-RU"/>
              </w:rPr>
              <w:t>Гавриков Д.П.</w:t>
            </w:r>
          </w:p>
        </w:tc>
      </w:tr>
    </w:tbl>
    <w:p w14:paraId="0803E176" w14:textId="77777777" w:rsidR="009B1AEC" w:rsidRPr="00902ED6" w:rsidRDefault="009B1AEC" w:rsidP="00C8685F">
      <w:pPr>
        <w:spacing w:line="240" w:lineRule="auto"/>
        <w:jc w:val="center"/>
        <w:rPr>
          <w:szCs w:val="24"/>
        </w:rPr>
      </w:pPr>
    </w:p>
    <w:p w14:paraId="17ED23D7" w14:textId="77777777" w:rsidR="009B1AEC" w:rsidRPr="00902ED6" w:rsidRDefault="009B1AEC" w:rsidP="00C8685F">
      <w:pPr>
        <w:spacing w:line="240" w:lineRule="auto"/>
        <w:jc w:val="center"/>
        <w:rPr>
          <w:szCs w:val="24"/>
        </w:rPr>
      </w:pPr>
    </w:p>
    <w:p w14:paraId="7F84BCE1" w14:textId="77777777" w:rsidR="009870EE" w:rsidRPr="00902ED6" w:rsidRDefault="009870EE" w:rsidP="00C8685F">
      <w:pPr>
        <w:spacing w:line="240" w:lineRule="auto"/>
        <w:jc w:val="center"/>
        <w:rPr>
          <w:szCs w:val="24"/>
        </w:rPr>
      </w:pPr>
    </w:p>
    <w:p w14:paraId="224EF269" w14:textId="77777777" w:rsidR="009870EE" w:rsidRPr="00902ED6" w:rsidRDefault="009870EE" w:rsidP="00C8685F">
      <w:pPr>
        <w:spacing w:line="240" w:lineRule="auto"/>
        <w:jc w:val="center"/>
        <w:rPr>
          <w:szCs w:val="24"/>
        </w:rPr>
      </w:pPr>
    </w:p>
    <w:p w14:paraId="49B6648F" w14:textId="77777777" w:rsidR="009870EE" w:rsidRPr="00902ED6" w:rsidRDefault="009870EE" w:rsidP="00C8685F">
      <w:pPr>
        <w:spacing w:line="240" w:lineRule="auto"/>
        <w:jc w:val="center"/>
        <w:rPr>
          <w:szCs w:val="24"/>
        </w:rPr>
      </w:pPr>
    </w:p>
    <w:p w14:paraId="753CA78D" w14:textId="77777777" w:rsidR="00F4417A" w:rsidRPr="00902ED6" w:rsidRDefault="00F4417A" w:rsidP="00C8685F">
      <w:pPr>
        <w:spacing w:line="240" w:lineRule="auto"/>
        <w:jc w:val="center"/>
        <w:rPr>
          <w:szCs w:val="24"/>
        </w:rPr>
      </w:pPr>
    </w:p>
    <w:p w14:paraId="32F4B1C0" w14:textId="64A26391" w:rsidR="00F4417A" w:rsidRPr="00902ED6" w:rsidRDefault="00F4417A" w:rsidP="00C8685F">
      <w:pPr>
        <w:spacing w:line="240" w:lineRule="auto"/>
        <w:jc w:val="center"/>
        <w:rPr>
          <w:szCs w:val="24"/>
        </w:rPr>
      </w:pPr>
      <w:r w:rsidRPr="00902ED6">
        <w:rPr>
          <w:szCs w:val="24"/>
        </w:rPr>
        <w:t>20</w:t>
      </w:r>
      <w:r w:rsidR="007D4D9D" w:rsidRPr="00902ED6">
        <w:rPr>
          <w:szCs w:val="24"/>
        </w:rPr>
        <w:t>2</w:t>
      </w:r>
      <w:r w:rsidR="008D09A1" w:rsidRPr="00902ED6">
        <w:rPr>
          <w:szCs w:val="24"/>
        </w:rPr>
        <w:t>2</w:t>
      </w:r>
      <w:r w:rsidRPr="00902ED6">
        <w:rPr>
          <w:szCs w:val="24"/>
        </w:rPr>
        <w:t xml:space="preserve"> год</w:t>
      </w:r>
    </w:p>
    <w:p w14:paraId="7053F162" w14:textId="77777777" w:rsidR="00B91991" w:rsidRPr="00902ED6" w:rsidRDefault="00B91991" w:rsidP="00C8685F">
      <w:pPr>
        <w:spacing w:line="300" w:lineRule="auto"/>
        <w:rPr>
          <w:sz w:val="28"/>
          <w:szCs w:val="28"/>
        </w:rPr>
      </w:pPr>
    </w:p>
    <w:p w14:paraId="5F602640" w14:textId="77777777" w:rsidR="00DE6696" w:rsidRPr="00902ED6" w:rsidRDefault="00DE6696" w:rsidP="00C8685F">
      <w:pPr>
        <w:spacing w:line="300" w:lineRule="auto"/>
        <w:ind w:firstLine="709"/>
        <w:sectPr w:rsidR="00DE6696" w:rsidRPr="00902ED6" w:rsidSect="00BE5A2B">
          <w:headerReference w:type="default" r:id="rId10"/>
          <w:footerReference w:type="default" r:id="rId11"/>
          <w:pgSz w:w="11906" w:h="16838" w:code="9"/>
          <w:pgMar w:top="1134" w:right="567" w:bottom="1134" w:left="1134" w:header="567" w:footer="567" w:gutter="0"/>
          <w:paperSrc w:other="15"/>
          <w:cols w:space="708"/>
          <w:docGrid w:linePitch="360"/>
        </w:sectPr>
      </w:pPr>
    </w:p>
    <w:p w14:paraId="06A84397" w14:textId="77777777" w:rsidR="00F4417A" w:rsidRPr="00902ED6" w:rsidRDefault="00F4417A" w:rsidP="00C8685F">
      <w:pPr>
        <w:spacing w:line="300" w:lineRule="auto"/>
        <w:rPr>
          <w:szCs w:val="24"/>
        </w:rPr>
      </w:pPr>
      <w:bookmarkStart w:id="1" w:name="_Toc240312565"/>
      <w:bookmarkStart w:id="2" w:name="_Toc244491664"/>
      <w:bookmarkStart w:id="3" w:name="_Toc239498917"/>
      <w:bookmarkStart w:id="4" w:name="_Toc240312562"/>
      <w:bookmarkEnd w:id="0"/>
    </w:p>
    <w:bookmarkEnd w:id="1"/>
    <w:bookmarkEnd w:id="2"/>
    <w:p w14:paraId="00359F46" w14:textId="77777777" w:rsidR="00F4417A" w:rsidRPr="00902ED6" w:rsidRDefault="009870EE" w:rsidP="00C8685F">
      <w:pPr>
        <w:spacing w:line="240" w:lineRule="auto"/>
        <w:ind w:left="425"/>
        <w:jc w:val="center"/>
        <w:rPr>
          <w:rFonts w:eastAsiaTheme="majorEastAsia"/>
          <w:b/>
          <w:sz w:val="30"/>
          <w:szCs w:val="30"/>
          <w:lang w:eastAsia="ru-RU"/>
        </w:rPr>
      </w:pPr>
      <w:r w:rsidRPr="00902ED6">
        <w:rPr>
          <w:rFonts w:eastAsiaTheme="majorEastAsia"/>
          <w:b/>
          <w:sz w:val="30"/>
          <w:szCs w:val="30"/>
          <w:lang w:eastAsia="ru-RU"/>
        </w:rPr>
        <w:t>Оглавление</w:t>
      </w:r>
    </w:p>
    <w:p w14:paraId="50692293" w14:textId="161110B4" w:rsidR="00DB20C3" w:rsidRPr="00DB20C3" w:rsidRDefault="00BA4C2A">
      <w:pPr>
        <w:pStyle w:val="1d"/>
        <w:tabs>
          <w:tab w:val="right" w:leader="dot" w:pos="10195"/>
        </w:tabs>
        <w:rPr>
          <w:rFonts w:eastAsiaTheme="minorEastAsia" w:cs="Times New Roman"/>
          <w:b w:val="0"/>
          <w:bCs w:val="0"/>
          <w:caps w:val="0"/>
          <w:noProof/>
          <w:sz w:val="24"/>
          <w:szCs w:val="24"/>
          <w:lang w:eastAsia="ru-RU"/>
        </w:rPr>
      </w:pPr>
      <w:r w:rsidRPr="00902ED6">
        <w:rPr>
          <w:rFonts w:cs="Times New Roman"/>
          <w:b w:val="0"/>
          <w:bCs w:val="0"/>
          <w:caps w:val="0"/>
          <w:sz w:val="24"/>
          <w:szCs w:val="28"/>
        </w:rPr>
        <w:fldChar w:fldCharType="begin"/>
      </w:r>
      <w:r w:rsidR="00121E23" w:rsidRPr="00902ED6">
        <w:rPr>
          <w:rFonts w:cs="Times New Roman"/>
          <w:b w:val="0"/>
          <w:bCs w:val="0"/>
          <w:caps w:val="0"/>
          <w:sz w:val="24"/>
          <w:szCs w:val="28"/>
        </w:rPr>
        <w:instrText xml:space="preserve"> TOC \o "1-4" \h \z \u </w:instrText>
      </w:r>
      <w:r w:rsidRPr="00902ED6">
        <w:rPr>
          <w:rFonts w:cs="Times New Roman"/>
          <w:b w:val="0"/>
          <w:bCs w:val="0"/>
          <w:caps w:val="0"/>
          <w:sz w:val="24"/>
          <w:szCs w:val="28"/>
        </w:rPr>
        <w:fldChar w:fldCharType="separate"/>
      </w:r>
      <w:hyperlink w:anchor="_Toc126020688" w:history="1">
        <w:r w:rsidR="00DB20C3" w:rsidRPr="00DB20C3">
          <w:rPr>
            <w:rStyle w:val="affe"/>
            <w:rFonts w:cs="Times New Roman"/>
            <w:b w:val="0"/>
            <w:noProof/>
            <w:sz w:val="24"/>
            <w:szCs w:val="24"/>
          </w:rPr>
          <w:t>ВВЕДЕНИЕ</w:t>
        </w:r>
        <w:r w:rsidR="00DB20C3" w:rsidRPr="00DB20C3">
          <w:rPr>
            <w:rFonts w:cs="Times New Roman"/>
            <w:b w:val="0"/>
            <w:noProof/>
            <w:webHidden/>
            <w:sz w:val="24"/>
            <w:szCs w:val="24"/>
          </w:rPr>
          <w:tab/>
        </w:r>
        <w:r w:rsidR="00DB20C3" w:rsidRPr="00DB20C3">
          <w:rPr>
            <w:rFonts w:cs="Times New Roman"/>
            <w:b w:val="0"/>
            <w:noProof/>
            <w:webHidden/>
            <w:sz w:val="24"/>
            <w:szCs w:val="24"/>
          </w:rPr>
          <w:fldChar w:fldCharType="begin"/>
        </w:r>
        <w:r w:rsidR="00DB20C3" w:rsidRPr="00DB20C3">
          <w:rPr>
            <w:rFonts w:cs="Times New Roman"/>
            <w:b w:val="0"/>
            <w:noProof/>
            <w:webHidden/>
            <w:sz w:val="24"/>
            <w:szCs w:val="24"/>
          </w:rPr>
          <w:instrText xml:space="preserve"> PAGEREF _Toc126020688 \h </w:instrText>
        </w:r>
        <w:r w:rsidR="00DB20C3" w:rsidRPr="00DB20C3">
          <w:rPr>
            <w:rFonts w:cs="Times New Roman"/>
            <w:b w:val="0"/>
            <w:noProof/>
            <w:webHidden/>
            <w:sz w:val="24"/>
            <w:szCs w:val="24"/>
          </w:rPr>
        </w:r>
        <w:r w:rsidR="00DB20C3" w:rsidRPr="00DB20C3">
          <w:rPr>
            <w:rFonts w:cs="Times New Roman"/>
            <w:b w:val="0"/>
            <w:noProof/>
            <w:webHidden/>
            <w:sz w:val="24"/>
            <w:szCs w:val="24"/>
          </w:rPr>
          <w:fldChar w:fldCharType="separate"/>
        </w:r>
        <w:r w:rsidR="00DB20C3">
          <w:rPr>
            <w:rFonts w:cs="Times New Roman"/>
            <w:b w:val="0"/>
            <w:noProof/>
            <w:webHidden/>
            <w:sz w:val="24"/>
            <w:szCs w:val="24"/>
          </w:rPr>
          <w:t>5</w:t>
        </w:r>
        <w:r w:rsidR="00DB20C3" w:rsidRPr="00DB20C3">
          <w:rPr>
            <w:rFonts w:cs="Times New Roman"/>
            <w:b w:val="0"/>
            <w:noProof/>
            <w:webHidden/>
            <w:sz w:val="24"/>
            <w:szCs w:val="24"/>
          </w:rPr>
          <w:fldChar w:fldCharType="end"/>
        </w:r>
      </w:hyperlink>
    </w:p>
    <w:p w14:paraId="6C603B3D" w14:textId="387A80A4" w:rsidR="00DB20C3" w:rsidRPr="00DB20C3" w:rsidRDefault="00DB20C3">
      <w:pPr>
        <w:pStyle w:val="1d"/>
        <w:tabs>
          <w:tab w:val="right" w:leader="dot" w:pos="10195"/>
        </w:tabs>
        <w:rPr>
          <w:rFonts w:eastAsiaTheme="minorEastAsia" w:cs="Times New Roman"/>
          <w:b w:val="0"/>
          <w:bCs w:val="0"/>
          <w:caps w:val="0"/>
          <w:noProof/>
          <w:sz w:val="24"/>
          <w:szCs w:val="24"/>
          <w:lang w:eastAsia="ru-RU"/>
        </w:rPr>
      </w:pPr>
      <w:hyperlink w:anchor="_Toc126020689" w:history="1">
        <w:r w:rsidRPr="00DB20C3">
          <w:rPr>
            <w:rStyle w:val="affe"/>
            <w:rFonts w:cs="Times New Roman"/>
            <w:b w:val="0"/>
            <w:noProof/>
            <w:sz w:val="24"/>
            <w:szCs w:val="24"/>
          </w:rPr>
          <w:t>Состав проекта</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_Toc126020689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7</w:t>
        </w:r>
        <w:r w:rsidRPr="00DB20C3">
          <w:rPr>
            <w:rFonts w:cs="Times New Roman"/>
            <w:b w:val="0"/>
            <w:noProof/>
            <w:webHidden/>
            <w:sz w:val="24"/>
            <w:szCs w:val="24"/>
          </w:rPr>
          <w:fldChar w:fldCharType="end"/>
        </w:r>
      </w:hyperlink>
    </w:p>
    <w:p w14:paraId="42CD8B32" w14:textId="4C392E92" w:rsidR="00DB20C3" w:rsidRPr="00DB20C3" w:rsidRDefault="00DB20C3">
      <w:pPr>
        <w:pStyle w:val="1d"/>
        <w:tabs>
          <w:tab w:val="right" w:leader="dot" w:pos="10195"/>
        </w:tabs>
        <w:rPr>
          <w:rFonts w:eastAsiaTheme="minorEastAsia" w:cs="Times New Roman"/>
          <w:b w:val="0"/>
          <w:bCs w:val="0"/>
          <w:caps w:val="0"/>
          <w:noProof/>
          <w:sz w:val="24"/>
          <w:szCs w:val="24"/>
          <w:lang w:eastAsia="ru-RU"/>
        </w:rPr>
      </w:pPr>
      <w:hyperlink w:anchor="_Toc126020690" w:history="1">
        <w:r w:rsidRPr="00DB20C3">
          <w:rPr>
            <w:rStyle w:val="affe"/>
            <w:rFonts w:cs="Times New Roman"/>
            <w:b w:val="0"/>
            <w:noProof/>
            <w:sz w:val="24"/>
            <w:szCs w:val="24"/>
          </w:rPr>
          <w:t>Цели и ЗАДАЧИ ТЕРРИТОРИАЛЬНОГО ПЛАНИРОвАНИЯ</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_Toc126020690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9</w:t>
        </w:r>
        <w:r w:rsidRPr="00DB20C3">
          <w:rPr>
            <w:rFonts w:cs="Times New Roman"/>
            <w:b w:val="0"/>
            <w:noProof/>
            <w:webHidden/>
            <w:sz w:val="24"/>
            <w:szCs w:val="24"/>
          </w:rPr>
          <w:fldChar w:fldCharType="end"/>
        </w:r>
      </w:hyperlink>
    </w:p>
    <w:p w14:paraId="6261D6B4" w14:textId="02C9FC51" w:rsidR="00DB20C3" w:rsidRPr="00DB20C3" w:rsidRDefault="00DB20C3">
      <w:pPr>
        <w:pStyle w:val="1d"/>
        <w:tabs>
          <w:tab w:val="right" w:leader="dot" w:pos="10195"/>
        </w:tabs>
        <w:rPr>
          <w:rFonts w:eastAsiaTheme="minorEastAsia" w:cs="Times New Roman"/>
          <w:b w:val="0"/>
          <w:bCs w:val="0"/>
          <w:caps w:val="0"/>
          <w:noProof/>
          <w:sz w:val="24"/>
          <w:szCs w:val="24"/>
          <w:lang w:eastAsia="ru-RU"/>
        </w:rPr>
      </w:pPr>
      <w:hyperlink w:anchor="_Toc126020691" w:history="1">
        <w:r w:rsidRPr="00DB20C3">
          <w:rPr>
            <w:rStyle w:val="affe"/>
            <w:rFonts w:cs="Times New Roman"/>
            <w:b w:val="0"/>
            <w:noProof/>
            <w:sz w:val="24"/>
            <w:szCs w:val="24"/>
          </w:rPr>
          <w:t>РАЗДЕЛ 1 Перечень нормативных правовых актов, программ и документов, используемых при разработке генерального плана МИРского сельского поселения Кавказского района Краснодарского края</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_Toc126020691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11</w:t>
        </w:r>
        <w:r w:rsidRPr="00DB20C3">
          <w:rPr>
            <w:rFonts w:cs="Times New Roman"/>
            <w:b w:val="0"/>
            <w:noProof/>
            <w:webHidden/>
            <w:sz w:val="24"/>
            <w:szCs w:val="24"/>
          </w:rPr>
          <w:fldChar w:fldCharType="end"/>
        </w:r>
      </w:hyperlink>
    </w:p>
    <w:p w14:paraId="5E76938D" w14:textId="7590B59E" w:rsidR="00DB20C3" w:rsidRPr="00DB20C3" w:rsidRDefault="00DB20C3">
      <w:pPr>
        <w:pStyle w:val="38"/>
        <w:tabs>
          <w:tab w:val="right" w:leader="dot" w:pos="10195"/>
        </w:tabs>
        <w:rPr>
          <w:rFonts w:eastAsiaTheme="minorEastAsia" w:cs="Times New Roman"/>
          <w:noProof/>
          <w:sz w:val="24"/>
          <w:szCs w:val="24"/>
          <w:lang w:eastAsia="ru-RU"/>
        </w:rPr>
      </w:pPr>
      <w:hyperlink w:anchor="_Toc126020692" w:history="1">
        <w:r w:rsidRPr="00DB20C3">
          <w:rPr>
            <w:rStyle w:val="affe"/>
            <w:rFonts w:eastAsia="Times New Roman" w:cs="Times New Roman"/>
            <w:iCs/>
            <w:noProof/>
            <w:sz w:val="24"/>
            <w:szCs w:val="24"/>
            <w:lang w:eastAsia="ru-RU"/>
          </w:rPr>
          <w:t>1.1. Федеральные нормативные правовые акты и программы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_Toc126020692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11</w:t>
        </w:r>
        <w:r w:rsidRPr="00DB20C3">
          <w:rPr>
            <w:rFonts w:cs="Times New Roman"/>
            <w:noProof/>
            <w:webHidden/>
            <w:sz w:val="24"/>
            <w:szCs w:val="24"/>
          </w:rPr>
          <w:fldChar w:fldCharType="end"/>
        </w:r>
      </w:hyperlink>
    </w:p>
    <w:p w14:paraId="0607721A" w14:textId="15F6F7A1" w:rsidR="00DB20C3" w:rsidRPr="00DB20C3" w:rsidRDefault="00DB20C3">
      <w:pPr>
        <w:pStyle w:val="38"/>
        <w:tabs>
          <w:tab w:val="right" w:leader="dot" w:pos="10195"/>
        </w:tabs>
        <w:rPr>
          <w:rFonts w:eastAsiaTheme="minorEastAsia" w:cs="Times New Roman"/>
          <w:noProof/>
          <w:sz w:val="24"/>
          <w:szCs w:val="24"/>
          <w:lang w:eastAsia="ru-RU"/>
        </w:rPr>
      </w:pPr>
      <w:hyperlink w:anchor="_Toc126020693" w:history="1">
        <w:r w:rsidRPr="00DB20C3">
          <w:rPr>
            <w:rStyle w:val="affe"/>
            <w:rFonts w:eastAsia="Times New Roman" w:cs="Times New Roman"/>
            <w:iCs/>
            <w:noProof/>
            <w:sz w:val="24"/>
            <w:szCs w:val="24"/>
            <w:lang w:eastAsia="ru-RU"/>
          </w:rPr>
          <w:t>1.2. Региональные нормативные правовые акты, документы стратегического планирования и документы территориального планирования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_Toc126020693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15</w:t>
        </w:r>
        <w:r w:rsidRPr="00DB20C3">
          <w:rPr>
            <w:rFonts w:cs="Times New Roman"/>
            <w:noProof/>
            <w:webHidden/>
            <w:sz w:val="24"/>
            <w:szCs w:val="24"/>
          </w:rPr>
          <w:fldChar w:fldCharType="end"/>
        </w:r>
      </w:hyperlink>
    </w:p>
    <w:p w14:paraId="66B0F5CE" w14:textId="4D4C72B3" w:rsidR="00DB20C3" w:rsidRPr="00DB20C3" w:rsidRDefault="00DB20C3">
      <w:pPr>
        <w:pStyle w:val="38"/>
        <w:tabs>
          <w:tab w:val="right" w:leader="dot" w:pos="10195"/>
        </w:tabs>
        <w:rPr>
          <w:rFonts w:eastAsiaTheme="minorEastAsia" w:cs="Times New Roman"/>
          <w:noProof/>
          <w:sz w:val="24"/>
          <w:szCs w:val="24"/>
          <w:lang w:eastAsia="ru-RU"/>
        </w:rPr>
      </w:pPr>
      <w:hyperlink w:anchor="_Toc126020694" w:history="1">
        <w:r w:rsidRPr="00DB20C3">
          <w:rPr>
            <w:rStyle w:val="affe"/>
            <w:rFonts w:eastAsia="Times New Roman" w:cs="Times New Roman"/>
            <w:iCs/>
            <w:noProof/>
            <w:sz w:val="24"/>
            <w:szCs w:val="24"/>
            <w:lang w:eastAsia="ru-RU"/>
          </w:rPr>
          <w:t>1.3. Муниципальные нормативные правовые акты и программы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_Toc126020694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18</w:t>
        </w:r>
        <w:r w:rsidRPr="00DB20C3">
          <w:rPr>
            <w:rFonts w:cs="Times New Roman"/>
            <w:noProof/>
            <w:webHidden/>
            <w:sz w:val="24"/>
            <w:szCs w:val="24"/>
          </w:rPr>
          <w:fldChar w:fldCharType="end"/>
        </w:r>
      </w:hyperlink>
    </w:p>
    <w:p w14:paraId="2DD2E00A" w14:textId="0E03D528" w:rsidR="00DB20C3" w:rsidRPr="00DB20C3" w:rsidRDefault="00DB20C3">
      <w:pPr>
        <w:pStyle w:val="38"/>
        <w:tabs>
          <w:tab w:val="right" w:leader="dot" w:pos="10195"/>
        </w:tabs>
        <w:rPr>
          <w:rFonts w:eastAsiaTheme="minorEastAsia" w:cs="Times New Roman"/>
          <w:noProof/>
          <w:sz w:val="24"/>
          <w:szCs w:val="24"/>
          <w:lang w:eastAsia="ru-RU"/>
        </w:rPr>
      </w:pPr>
      <w:hyperlink w:anchor="_Toc126020695" w:history="1">
        <w:r w:rsidRPr="00DB20C3">
          <w:rPr>
            <w:rStyle w:val="affe"/>
            <w:rFonts w:eastAsia="Times New Roman" w:cs="Times New Roman"/>
            <w:iCs/>
            <w:noProof/>
            <w:sz w:val="24"/>
            <w:szCs w:val="24"/>
            <w:lang w:eastAsia="ru-RU"/>
          </w:rPr>
          <w:t>1.4. Анализ ранее разработанных документов территориального планирования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_Toc126020695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21</w:t>
        </w:r>
        <w:r w:rsidRPr="00DB20C3">
          <w:rPr>
            <w:rFonts w:cs="Times New Roman"/>
            <w:noProof/>
            <w:webHidden/>
            <w:sz w:val="24"/>
            <w:szCs w:val="24"/>
          </w:rPr>
          <w:fldChar w:fldCharType="end"/>
        </w:r>
      </w:hyperlink>
    </w:p>
    <w:p w14:paraId="0DE9B14F" w14:textId="78199ECD"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696" w:history="1">
        <w:r w:rsidRPr="00DB20C3">
          <w:rPr>
            <w:rStyle w:val="affe"/>
            <w:rFonts w:cs="Times New Roman"/>
            <w:b w:val="0"/>
            <w:noProof/>
            <w:sz w:val="24"/>
            <w:szCs w:val="24"/>
          </w:rPr>
          <w:t>В соответствии с постановлением Правительства Российской Федерации постановление от 12 октября 2006 года N 611 О порядке установления и</w:t>
        </w:r>
        <w:bookmarkStart w:id="5" w:name="_GoBack"/>
        <w:bookmarkEnd w:id="5"/>
        <w:r w:rsidRPr="00DB20C3">
          <w:rPr>
            <w:rStyle w:val="affe"/>
            <w:rFonts w:cs="Times New Roman"/>
            <w:b w:val="0"/>
            <w:noProof/>
            <w:sz w:val="24"/>
            <w:szCs w:val="24"/>
          </w:rPr>
          <w:t xml:space="preserve"> использования полос отвода и охранных зон железных дорог</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_Toc126020696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22</w:t>
        </w:r>
        <w:r w:rsidRPr="00DB20C3">
          <w:rPr>
            <w:rFonts w:cs="Times New Roman"/>
            <w:b w:val="0"/>
            <w:noProof/>
            <w:webHidden/>
            <w:sz w:val="24"/>
            <w:szCs w:val="24"/>
          </w:rPr>
          <w:fldChar w:fldCharType="end"/>
        </w:r>
      </w:hyperlink>
    </w:p>
    <w:p w14:paraId="5943D6B9" w14:textId="0C4A24FC"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697" w:history="1">
        <w:r w:rsidRPr="00DB20C3">
          <w:rPr>
            <w:rStyle w:val="affe"/>
            <w:rFonts w:cs="Times New Roman"/>
            <w:b w:val="0"/>
            <w:noProof/>
            <w:sz w:val="24"/>
            <w:szCs w:val="24"/>
          </w:rPr>
          <w:t>В соответствии с приказом министерства транспорта Российской Федерации от 13 января 2010 года N 4 «Об установлении и использовании придорожных полос автомобильных дорог федерального значения»</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_Toc126020697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22</w:t>
        </w:r>
        <w:r w:rsidRPr="00DB20C3">
          <w:rPr>
            <w:rFonts w:cs="Times New Roman"/>
            <w:b w:val="0"/>
            <w:noProof/>
            <w:webHidden/>
            <w:sz w:val="24"/>
            <w:szCs w:val="24"/>
          </w:rPr>
          <w:fldChar w:fldCharType="end"/>
        </w:r>
      </w:hyperlink>
    </w:p>
    <w:p w14:paraId="1A916BCC" w14:textId="388F5A16" w:rsidR="00DB20C3" w:rsidRPr="00DB20C3" w:rsidRDefault="00DB20C3">
      <w:pPr>
        <w:pStyle w:val="1d"/>
        <w:tabs>
          <w:tab w:val="right" w:leader="dot" w:pos="10195"/>
        </w:tabs>
        <w:rPr>
          <w:rFonts w:eastAsiaTheme="minorEastAsia" w:cs="Times New Roman"/>
          <w:b w:val="0"/>
          <w:bCs w:val="0"/>
          <w:caps w:val="0"/>
          <w:noProof/>
          <w:sz w:val="24"/>
          <w:szCs w:val="24"/>
          <w:lang w:eastAsia="ru-RU"/>
        </w:rPr>
      </w:pPr>
      <w:hyperlink w:anchor="_Toc126020698" w:history="1">
        <w:r w:rsidRPr="00DB20C3">
          <w:rPr>
            <w:rStyle w:val="affe"/>
            <w:rFonts w:cs="Times New Roman"/>
            <w:b w:val="0"/>
            <w:noProof/>
            <w:sz w:val="24"/>
            <w:szCs w:val="24"/>
          </w:rPr>
          <w:t>РАЗДЕЛ 2. КОМПЛЕКСНАЯ ОЦЕНКА ТЕРРИТОРИИ МИРскОГО СЕЛЬСКОГО ПОСЕЛЕНИЯ</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_Toc126020698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27</w:t>
        </w:r>
        <w:r w:rsidRPr="00DB20C3">
          <w:rPr>
            <w:rFonts w:cs="Times New Roman"/>
            <w:b w:val="0"/>
            <w:noProof/>
            <w:webHidden/>
            <w:sz w:val="24"/>
            <w:szCs w:val="24"/>
          </w:rPr>
          <w:fldChar w:fldCharType="end"/>
        </w:r>
      </w:hyperlink>
    </w:p>
    <w:p w14:paraId="57E13CDC" w14:textId="37A7CDA6"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699" w:history="1">
        <w:r w:rsidRPr="00DB20C3">
          <w:rPr>
            <w:rStyle w:val="affe"/>
            <w:rFonts w:cs="Times New Roman"/>
            <w:b w:val="0"/>
            <w:noProof/>
            <w:sz w:val="24"/>
            <w:szCs w:val="24"/>
          </w:rPr>
          <w:t>ГЛАВА 1. ПЛАНИРОВОЧНАЯ ОРГАНИЗАЦИЯ ТЕРРИТОРИИ</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_Toc126020699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27</w:t>
        </w:r>
        <w:r w:rsidRPr="00DB20C3">
          <w:rPr>
            <w:rFonts w:cs="Times New Roman"/>
            <w:b w:val="0"/>
            <w:noProof/>
            <w:webHidden/>
            <w:sz w:val="24"/>
            <w:szCs w:val="24"/>
          </w:rPr>
          <w:fldChar w:fldCharType="end"/>
        </w:r>
      </w:hyperlink>
    </w:p>
    <w:p w14:paraId="76E8B642" w14:textId="191468C6" w:rsidR="00DB20C3" w:rsidRPr="00DB20C3" w:rsidRDefault="00DB20C3">
      <w:pPr>
        <w:pStyle w:val="38"/>
        <w:tabs>
          <w:tab w:val="right" w:leader="dot" w:pos="10195"/>
        </w:tabs>
        <w:rPr>
          <w:rFonts w:eastAsiaTheme="minorEastAsia" w:cs="Times New Roman"/>
          <w:noProof/>
          <w:sz w:val="24"/>
          <w:szCs w:val="24"/>
          <w:lang w:eastAsia="ru-RU"/>
        </w:rPr>
      </w:pPr>
      <w:hyperlink w:anchor="_Toc126020700" w:history="1">
        <w:r w:rsidRPr="00DB20C3">
          <w:rPr>
            <w:rStyle w:val="affe"/>
            <w:rFonts w:eastAsia="Times New Roman" w:cs="Times New Roman"/>
            <w:iCs/>
            <w:noProof/>
            <w:sz w:val="24"/>
            <w:szCs w:val="24"/>
            <w:lang w:eastAsia="ru-RU"/>
          </w:rPr>
          <w:t>1.1. Описание положения Мирского сельского поселения в структуре расселения Краснодарского края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_Toc126020700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27</w:t>
        </w:r>
        <w:r w:rsidRPr="00DB20C3">
          <w:rPr>
            <w:rFonts w:cs="Times New Roman"/>
            <w:noProof/>
            <w:webHidden/>
            <w:sz w:val="24"/>
            <w:szCs w:val="24"/>
          </w:rPr>
          <w:fldChar w:fldCharType="end"/>
        </w:r>
      </w:hyperlink>
    </w:p>
    <w:p w14:paraId="58A50939" w14:textId="1C93DC07" w:rsidR="00DB20C3" w:rsidRPr="00DB20C3" w:rsidRDefault="00DB20C3">
      <w:pPr>
        <w:pStyle w:val="38"/>
        <w:tabs>
          <w:tab w:val="right" w:leader="dot" w:pos="10195"/>
        </w:tabs>
        <w:rPr>
          <w:rFonts w:eastAsiaTheme="minorEastAsia" w:cs="Times New Roman"/>
          <w:noProof/>
          <w:sz w:val="24"/>
          <w:szCs w:val="24"/>
          <w:lang w:eastAsia="ru-RU"/>
        </w:rPr>
      </w:pPr>
      <w:hyperlink w:anchor="_Toc126020701" w:history="1">
        <w:r w:rsidRPr="00DB20C3">
          <w:rPr>
            <w:rStyle w:val="affe"/>
            <w:rFonts w:eastAsia="Times New Roman" w:cs="Times New Roman"/>
            <w:iCs/>
            <w:noProof/>
            <w:sz w:val="24"/>
            <w:szCs w:val="24"/>
            <w:lang w:eastAsia="ru-RU"/>
          </w:rPr>
          <w:t>1.2. Существующая планировочная организация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_Toc126020701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31</w:t>
        </w:r>
        <w:r w:rsidRPr="00DB20C3">
          <w:rPr>
            <w:rFonts w:cs="Times New Roman"/>
            <w:noProof/>
            <w:webHidden/>
            <w:sz w:val="24"/>
            <w:szCs w:val="24"/>
          </w:rPr>
          <w:fldChar w:fldCharType="end"/>
        </w:r>
      </w:hyperlink>
    </w:p>
    <w:p w14:paraId="4E5FA44D" w14:textId="36B411A1"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02" w:history="1">
        <w:r w:rsidRPr="00DB20C3">
          <w:rPr>
            <w:rStyle w:val="affe"/>
            <w:rFonts w:cs="Times New Roman"/>
            <w:b w:val="0"/>
            <w:noProof/>
            <w:sz w:val="24"/>
            <w:szCs w:val="24"/>
          </w:rPr>
          <w:t>ГЛАВА 2. ПРИРОДНО-РЕСУРСНЫЙ ПОТЕНЦИАЛ</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_Toc126020702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32</w:t>
        </w:r>
        <w:r w:rsidRPr="00DB20C3">
          <w:rPr>
            <w:rFonts w:cs="Times New Roman"/>
            <w:b w:val="0"/>
            <w:noProof/>
            <w:webHidden/>
            <w:sz w:val="24"/>
            <w:szCs w:val="24"/>
          </w:rPr>
          <w:fldChar w:fldCharType="end"/>
        </w:r>
      </w:hyperlink>
    </w:p>
    <w:p w14:paraId="462EFA95" w14:textId="044B38F4" w:rsidR="00DB20C3" w:rsidRPr="00DB20C3" w:rsidRDefault="00DB20C3">
      <w:pPr>
        <w:pStyle w:val="38"/>
        <w:tabs>
          <w:tab w:val="right" w:leader="dot" w:pos="10195"/>
        </w:tabs>
        <w:rPr>
          <w:rFonts w:eastAsiaTheme="minorEastAsia" w:cs="Times New Roman"/>
          <w:noProof/>
          <w:sz w:val="24"/>
          <w:szCs w:val="24"/>
          <w:lang w:eastAsia="ru-RU"/>
        </w:rPr>
      </w:pPr>
      <w:hyperlink w:anchor="_Toc126020703" w:history="1">
        <w:r w:rsidRPr="00DB20C3">
          <w:rPr>
            <w:rStyle w:val="affe"/>
            <w:rFonts w:eastAsia="Times New Roman" w:cs="Times New Roman"/>
            <w:iCs/>
            <w:noProof/>
            <w:sz w:val="24"/>
            <w:szCs w:val="24"/>
            <w:lang w:eastAsia="ru-RU"/>
          </w:rPr>
          <w:t>2.1. Климатическая характеристика территории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_Toc126020703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32</w:t>
        </w:r>
        <w:r w:rsidRPr="00DB20C3">
          <w:rPr>
            <w:rFonts w:cs="Times New Roman"/>
            <w:noProof/>
            <w:webHidden/>
            <w:sz w:val="24"/>
            <w:szCs w:val="24"/>
          </w:rPr>
          <w:fldChar w:fldCharType="end"/>
        </w:r>
      </w:hyperlink>
    </w:p>
    <w:p w14:paraId="13501374" w14:textId="7D812508" w:rsidR="00DB20C3" w:rsidRPr="00DB20C3" w:rsidRDefault="00DB20C3">
      <w:pPr>
        <w:pStyle w:val="38"/>
        <w:tabs>
          <w:tab w:val="right" w:leader="dot" w:pos="10195"/>
        </w:tabs>
        <w:rPr>
          <w:rFonts w:eastAsiaTheme="minorEastAsia" w:cs="Times New Roman"/>
          <w:noProof/>
          <w:sz w:val="24"/>
          <w:szCs w:val="24"/>
          <w:lang w:eastAsia="ru-RU"/>
        </w:rPr>
      </w:pPr>
      <w:hyperlink w:anchor="_Toc126020704" w:history="1">
        <w:r w:rsidRPr="00DB20C3">
          <w:rPr>
            <w:rStyle w:val="affe"/>
            <w:rFonts w:eastAsia="Times New Roman" w:cs="Times New Roman"/>
            <w:iCs/>
            <w:noProof/>
            <w:sz w:val="24"/>
            <w:szCs w:val="24"/>
            <w:lang w:eastAsia="ru-RU"/>
          </w:rPr>
          <w:t>2.2. Рельеф</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34</w:t>
        </w:r>
        <w:r w:rsidRPr="00DB20C3">
          <w:rPr>
            <w:rFonts w:cs="Times New Roman"/>
            <w:noProof/>
            <w:webHidden/>
            <w:sz w:val="24"/>
            <w:szCs w:val="24"/>
          </w:rPr>
          <w:fldChar w:fldCharType="end"/>
        </w:r>
      </w:hyperlink>
    </w:p>
    <w:p w14:paraId="0206FD25" w14:textId="0546BD2B" w:rsidR="00DB20C3" w:rsidRPr="00DB20C3" w:rsidRDefault="00DB20C3">
      <w:pPr>
        <w:pStyle w:val="38"/>
        <w:tabs>
          <w:tab w:val="right" w:leader="dot" w:pos="10195"/>
        </w:tabs>
        <w:rPr>
          <w:rFonts w:eastAsiaTheme="minorEastAsia" w:cs="Times New Roman"/>
          <w:noProof/>
          <w:sz w:val="24"/>
          <w:szCs w:val="24"/>
          <w:lang w:eastAsia="ru-RU"/>
        </w:rPr>
      </w:pPr>
      <w:hyperlink w:anchor="_Toc126020705" w:history="1">
        <w:r w:rsidRPr="00DB20C3">
          <w:rPr>
            <w:rStyle w:val="affe"/>
            <w:rFonts w:eastAsia="Times New Roman" w:cs="Times New Roman"/>
            <w:iCs/>
            <w:noProof/>
            <w:sz w:val="24"/>
            <w:szCs w:val="24"/>
            <w:lang w:eastAsia="ru-RU"/>
          </w:rPr>
          <w:t>2.3. Почвенно-растительные условия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_Toc126020705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34</w:t>
        </w:r>
        <w:r w:rsidRPr="00DB20C3">
          <w:rPr>
            <w:rFonts w:cs="Times New Roman"/>
            <w:noProof/>
            <w:webHidden/>
            <w:sz w:val="24"/>
            <w:szCs w:val="24"/>
          </w:rPr>
          <w:fldChar w:fldCharType="end"/>
        </w:r>
      </w:hyperlink>
    </w:p>
    <w:p w14:paraId="612A2A2A" w14:textId="2A347FA5" w:rsidR="00DB20C3" w:rsidRPr="00DB20C3" w:rsidRDefault="00DB20C3">
      <w:pPr>
        <w:pStyle w:val="38"/>
        <w:tabs>
          <w:tab w:val="right" w:leader="dot" w:pos="10195"/>
        </w:tabs>
        <w:rPr>
          <w:rFonts w:eastAsiaTheme="minorEastAsia" w:cs="Times New Roman"/>
          <w:noProof/>
          <w:sz w:val="24"/>
          <w:szCs w:val="24"/>
          <w:lang w:eastAsia="ru-RU"/>
        </w:rPr>
      </w:pPr>
      <w:hyperlink w:anchor="_Toc126020706" w:history="1">
        <w:r w:rsidRPr="00DB20C3">
          <w:rPr>
            <w:rStyle w:val="affe"/>
            <w:rFonts w:eastAsia="Times New Roman" w:cs="Times New Roman"/>
            <w:iCs/>
            <w:noProof/>
            <w:sz w:val="24"/>
            <w:szCs w:val="24"/>
            <w:lang w:eastAsia="ru-RU"/>
          </w:rPr>
          <w:t>2.4. Литолого-геологические и гидрогеологические условия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_Toc126020706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35</w:t>
        </w:r>
        <w:r w:rsidRPr="00DB20C3">
          <w:rPr>
            <w:rFonts w:cs="Times New Roman"/>
            <w:noProof/>
            <w:webHidden/>
            <w:sz w:val="24"/>
            <w:szCs w:val="24"/>
          </w:rPr>
          <w:fldChar w:fldCharType="end"/>
        </w:r>
      </w:hyperlink>
    </w:p>
    <w:p w14:paraId="29A0702B" w14:textId="2C54053E" w:rsidR="00DB20C3" w:rsidRPr="00DB20C3" w:rsidRDefault="00DB20C3">
      <w:pPr>
        <w:pStyle w:val="38"/>
        <w:tabs>
          <w:tab w:val="right" w:leader="dot" w:pos="10195"/>
        </w:tabs>
        <w:rPr>
          <w:rFonts w:eastAsiaTheme="minorEastAsia" w:cs="Times New Roman"/>
          <w:noProof/>
          <w:sz w:val="24"/>
          <w:szCs w:val="24"/>
          <w:lang w:eastAsia="ru-RU"/>
        </w:rPr>
      </w:pPr>
      <w:hyperlink w:anchor="_Toc126020707" w:history="1">
        <w:r w:rsidRPr="00DB20C3">
          <w:rPr>
            <w:rStyle w:val="affe"/>
            <w:rFonts w:eastAsia="Times New Roman" w:cs="Times New Roman"/>
            <w:iCs/>
            <w:noProof/>
            <w:sz w:val="24"/>
            <w:szCs w:val="24"/>
            <w:lang w:eastAsia="ru-RU"/>
          </w:rPr>
          <w:t>2.5. Эндогенные и экзогенные геологические процессы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_Toc126020707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37</w:t>
        </w:r>
        <w:r w:rsidRPr="00DB20C3">
          <w:rPr>
            <w:rFonts w:cs="Times New Roman"/>
            <w:noProof/>
            <w:webHidden/>
            <w:sz w:val="24"/>
            <w:szCs w:val="24"/>
          </w:rPr>
          <w:fldChar w:fldCharType="end"/>
        </w:r>
      </w:hyperlink>
    </w:p>
    <w:p w14:paraId="0AFBE31D" w14:textId="49C27E01" w:rsidR="00DB20C3" w:rsidRPr="00DB20C3" w:rsidRDefault="00DB20C3">
      <w:pPr>
        <w:pStyle w:val="38"/>
        <w:tabs>
          <w:tab w:val="right" w:leader="dot" w:pos="10195"/>
        </w:tabs>
        <w:rPr>
          <w:rFonts w:eastAsiaTheme="minorEastAsia" w:cs="Times New Roman"/>
          <w:noProof/>
          <w:sz w:val="24"/>
          <w:szCs w:val="24"/>
          <w:lang w:eastAsia="ru-RU"/>
        </w:rPr>
      </w:pPr>
      <w:hyperlink w:anchor="_Toc126020708" w:history="1">
        <w:r w:rsidRPr="00DB20C3">
          <w:rPr>
            <w:rStyle w:val="affe"/>
            <w:rFonts w:eastAsia="Times New Roman" w:cs="Times New Roman"/>
            <w:iCs/>
            <w:noProof/>
            <w:sz w:val="24"/>
            <w:szCs w:val="24"/>
            <w:lang w:eastAsia="ru-RU"/>
          </w:rPr>
          <w:t>2.5. Гидрография и ресурсы поверхностных вод</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_Toc126020708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41</w:t>
        </w:r>
        <w:r w:rsidRPr="00DB20C3">
          <w:rPr>
            <w:rFonts w:cs="Times New Roman"/>
            <w:noProof/>
            <w:webHidden/>
            <w:sz w:val="24"/>
            <w:szCs w:val="24"/>
          </w:rPr>
          <w:fldChar w:fldCharType="end"/>
        </w:r>
      </w:hyperlink>
    </w:p>
    <w:p w14:paraId="7C447991" w14:textId="5EC7F33A" w:rsidR="00DB20C3" w:rsidRPr="00DB20C3" w:rsidRDefault="00DB20C3">
      <w:pPr>
        <w:pStyle w:val="38"/>
        <w:tabs>
          <w:tab w:val="right" w:leader="dot" w:pos="10195"/>
        </w:tabs>
        <w:rPr>
          <w:rFonts w:eastAsiaTheme="minorEastAsia" w:cs="Times New Roman"/>
          <w:noProof/>
          <w:sz w:val="24"/>
          <w:szCs w:val="24"/>
          <w:lang w:eastAsia="ru-RU"/>
        </w:rPr>
      </w:pPr>
      <w:hyperlink w:anchor="_Toc126020709" w:history="1">
        <w:r w:rsidRPr="00DB20C3">
          <w:rPr>
            <w:rStyle w:val="affe"/>
            <w:rFonts w:eastAsia="Times New Roman" w:cs="Times New Roman"/>
            <w:iCs/>
            <w:noProof/>
            <w:sz w:val="24"/>
            <w:szCs w:val="24"/>
            <w:lang w:eastAsia="ru-RU"/>
          </w:rPr>
          <w:t>2.6. Лесные ресурсы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_Toc126020709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44</w:t>
        </w:r>
        <w:r w:rsidRPr="00DB20C3">
          <w:rPr>
            <w:rFonts w:cs="Times New Roman"/>
            <w:noProof/>
            <w:webHidden/>
            <w:sz w:val="24"/>
            <w:szCs w:val="24"/>
          </w:rPr>
          <w:fldChar w:fldCharType="end"/>
        </w:r>
      </w:hyperlink>
    </w:p>
    <w:p w14:paraId="69F8AC0E" w14:textId="7BF4BD07" w:rsidR="00DB20C3" w:rsidRPr="00DB20C3" w:rsidRDefault="00DB20C3">
      <w:pPr>
        <w:pStyle w:val="38"/>
        <w:tabs>
          <w:tab w:val="right" w:leader="dot" w:pos="10195"/>
        </w:tabs>
        <w:rPr>
          <w:rFonts w:eastAsiaTheme="minorEastAsia" w:cs="Times New Roman"/>
          <w:noProof/>
          <w:sz w:val="24"/>
          <w:szCs w:val="24"/>
          <w:lang w:eastAsia="ru-RU"/>
        </w:rPr>
      </w:pPr>
      <w:hyperlink w:anchor="_Toc126020710" w:history="1">
        <w:r w:rsidRPr="00DB20C3">
          <w:rPr>
            <w:rStyle w:val="affe"/>
            <w:rFonts w:eastAsia="Times New Roman" w:cs="Times New Roman"/>
            <w:iCs/>
            <w:noProof/>
            <w:sz w:val="24"/>
            <w:szCs w:val="24"/>
            <w:lang w:eastAsia="ru-RU"/>
          </w:rPr>
          <w:t>2.7. Объекты животного мира, занесенных в Красную книгу Российской Федерации и (или) в Красную книгу Краснодарского края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_Toc126020710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44</w:t>
        </w:r>
        <w:r w:rsidRPr="00DB20C3">
          <w:rPr>
            <w:rFonts w:cs="Times New Roman"/>
            <w:noProof/>
            <w:webHidden/>
            <w:sz w:val="24"/>
            <w:szCs w:val="24"/>
          </w:rPr>
          <w:fldChar w:fldCharType="end"/>
        </w:r>
      </w:hyperlink>
    </w:p>
    <w:p w14:paraId="03ED8302" w14:textId="097E206B"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11" w:history="1">
        <w:r w:rsidRPr="00DB20C3">
          <w:rPr>
            <w:rStyle w:val="affe"/>
            <w:rFonts w:cs="Times New Roman"/>
            <w:b w:val="0"/>
            <w:noProof/>
            <w:sz w:val="24"/>
            <w:szCs w:val="24"/>
          </w:rPr>
          <w:t>ГЛАВА 3. ЭКОЛОГИЧЕСКОЕ СОСТОЯНИЕ ТЕРРИТОРИИ. ЗОНЫ С ОСОБЫМИ УСЛОВИЯМИ ИСПОЛЬЗОВАНИЯ ТЕРРИТОРИй</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_Toc126020711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46</w:t>
        </w:r>
        <w:r w:rsidRPr="00DB20C3">
          <w:rPr>
            <w:rFonts w:cs="Times New Roman"/>
            <w:b w:val="0"/>
            <w:noProof/>
            <w:webHidden/>
            <w:sz w:val="24"/>
            <w:szCs w:val="24"/>
          </w:rPr>
          <w:fldChar w:fldCharType="end"/>
        </w:r>
      </w:hyperlink>
    </w:p>
    <w:p w14:paraId="49C7A91C" w14:textId="299B19B2" w:rsidR="00DB20C3" w:rsidRPr="00DB20C3" w:rsidRDefault="00DB20C3">
      <w:pPr>
        <w:pStyle w:val="38"/>
        <w:tabs>
          <w:tab w:val="right" w:leader="dot" w:pos="10195"/>
        </w:tabs>
        <w:rPr>
          <w:rFonts w:eastAsiaTheme="minorEastAsia" w:cs="Times New Roman"/>
          <w:noProof/>
          <w:sz w:val="24"/>
          <w:szCs w:val="24"/>
          <w:lang w:eastAsia="ru-RU"/>
        </w:rPr>
      </w:pPr>
      <w:hyperlink w:anchor="_Toc126020712" w:history="1">
        <w:r w:rsidRPr="00DB20C3">
          <w:rPr>
            <w:rStyle w:val="affe"/>
            <w:rFonts w:eastAsia="Times New Roman" w:cs="Times New Roman"/>
            <w:iCs/>
            <w:noProof/>
            <w:sz w:val="24"/>
            <w:szCs w:val="24"/>
            <w:lang w:eastAsia="ru-RU"/>
          </w:rPr>
          <w:t>3.1. Санитарная очистка территории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_Toc126020712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46</w:t>
        </w:r>
        <w:r w:rsidRPr="00DB20C3">
          <w:rPr>
            <w:rFonts w:cs="Times New Roman"/>
            <w:noProof/>
            <w:webHidden/>
            <w:sz w:val="24"/>
            <w:szCs w:val="24"/>
          </w:rPr>
          <w:fldChar w:fldCharType="end"/>
        </w:r>
      </w:hyperlink>
    </w:p>
    <w:p w14:paraId="0BAF78A8" w14:textId="27F7C86B" w:rsidR="00DB20C3" w:rsidRPr="00DB20C3" w:rsidRDefault="00DB20C3">
      <w:pPr>
        <w:pStyle w:val="38"/>
        <w:tabs>
          <w:tab w:val="right" w:leader="dot" w:pos="10195"/>
        </w:tabs>
        <w:rPr>
          <w:rFonts w:eastAsiaTheme="minorEastAsia" w:cs="Times New Roman"/>
          <w:noProof/>
          <w:sz w:val="24"/>
          <w:szCs w:val="24"/>
          <w:lang w:eastAsia="ru-RU"/>
        </w:rPr>
      </w:pPr>
      <w:hyperlink w:anchor="_Toc126020713" w:history="1">
        <w:r w:rsidRPr="00DB20C3">
          <w:rPr>
            <w:rStyle w:val="affe"/>
            <w:rFonts w:eastAsia="Times New Roman" w:cs="Times New Roman"/>
            <w:iCs/>
            <w:noProof/>
            <w:sz w:val="24"/>
            <w:szCs w:val="24"/>
            <w:lang w:eastAsia="ru-RU"/>
          </w:rPr>
          <w:t>3.2. Зоны с особыми условиями использования территорий</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_Toc126020713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50</w:t>
        </w:r>
        <w:r w:rsidRPr="00DB20C3">
          <w:rPr>
            <w:rFonts w:cs="Times New Roman"/>
            <w:noProof/>
            <w:webHidden/>
            <w:sz w:val="24"/>
            <w:szCs w:val="24"/>
          </w:rPr>
          <w:fldChar w:fldCharType="end"/>
        </w:r>
      </w:hyperlink>
    </w:p>
    <w:p w14:paraId="65B48492" w14:textId="44834F84" w:rsidR="00DB20C3" w:rsidRPr="00DB20C3" w:rsidRDefault="00DB20C3">
      <w:pPr>
        <w:pStyle w:val="38"/>
        <w:tabs>
          <w:tab w:val="right" w:leader="dot" w:pos="10195"/>
        </w:tabs>
        <w:rPr>
          <w:rFonts w:eastAsiaTheme="minorEastAsia" w:cs="Times New Roman"/>
          <w:noProof/>
          <w:sz w:val="24"/>
          <w:szCs w:val="24"/>
          <w:lang w:eastAsia="ru-RU"/>
        </w:rPr>
      </w:pPr>
      <w:hyperlink w:anchor="_Toc126020714" w:history="1">
        <w:r w:rsidRPr="00DB20C3">
          <w:rPr>
            <w:rStyle w:val="affe"/>
            <w:rFonts w:cs="Times New Roman"/>
            <w:noProof/>
            <w:sz w:val="24"/>
            <w:szCs w:val="24"/>
          </w:rPr>
          <w:t>3.2.1. Охранные зоны и санитарные разрывы объектов инженерной инфраструктуры (объектов электросетевого хозяйства, объектов системы газоснабжения, сетей связи и сооружений связи, магистральных трубопроводов)</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50</w:t>
        </w:r>
        <w:r w:rsidRPr="00DB20C3">
          <w:rPr>
            <w:rFonts w:cs="Times New Roman"/>
            <w:noProof/>
            <w:webHidden/>
            <w:sz w:val="24"/>
            <w:szCs w:val="24"/>
          </w:rPr>
          <w:fldChar w:fldCharType="end"/>
        </w:r>
      </w:hyperlink>
    </w:p>
    <w:p w14:paraId="594EB013" w14:textId="7B8B7F16" w:rsidR="00DB20C3" w:rsidRPr="00DB20C3" w:rsidRDefault="00DB20C3">
      <w:pPr>
        <w:pStyle w:val="38"/>
        <w:tabs>
          <w:tab w:val="right" w:leader="dot" w:pos="10195"/>
        </w:tabs>
        <w:rPr>
          <w:rFonts w:eastAsiaTheme="minorEastAsia" w:cs="Times New Roman"/>
          <w:noProof/>
          <w:sz w:val="24"/>
          <w:szCs w:val="24"/>
          <w:lang w:eastAsia="ru-RU"/>
        </w:rPr>
      </w:pPr>
      <w:hyperlink w:anchor="_Toc126020715" w:history="1">
        <w:r w:rsidRPr="00DB20C3">
          <w:rPr>
            <w:rStyle w:val="affe"/>
            <w:rFonts w:cs="Times New Roman"/>
            <w:noProof/>
            <w:sz w:val="24"/>
            <w:szCs w:val="24"/>
          </w:rPr>
          <w:t>3.2.2. Придорожные полосы автомобильных дорог</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_Toc126020715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52</w:t>
        </w:r>
        <w:r w:rsidRPr="00DB20C3">
          <w:rPr>
            <w:rFonts w:cs="Times New Roman"/>
            <w:noProof/>
            <w:webHidden/>
            <w:sz w:val="24"/>
            <w:szCs w:val="24"/>
          </w:rPr>
          <w:fldChar w:fldCharType="end"/>
        </w:r>
      </w:hyperlink>
    </w:p>
    <w:p w14:paraId="3AC5BD57" w14:textId="19E21F4B" w:rsidR="00DB20C3" w:rsidRPr="00DB20C3" w:rsidRDefault="00DB20C3">
      <w:pPr>
        <w:pStyle w:val="38"/>
        <w:tabs>
          <w:tab w:val="right" w:leader="dot" w:pos="10195"/>
        </w:tabs>
        <w:rPr>
          <w:rFonts w:eastAsiaTheme="minorEastAsia" w:cs="Times New Roman"/>
          <w:noProof/>
          <w:sz w:val="24"/>
          <w:szCs w:val="24"/>
          <w:lang w:eastAsia="ru-RU"/>
        </w:rPr>
      </w:pPr>
      <w:hyperlink w:anchor="_Toc126020716" w:history="1">
        <w:r w:rsidRPr="00DB20C3">
          <w:rPr>
            <w:rStyle w:val="affe"/>
            <w:rFonts w:cs="Times New Roman"/>
            <w:noProof/>
            <w:sz w:val="24"/>
            <w:szCs w:val="24"/>
          </w:rPr>
          <w:t>3.2.3. Водоохранные зоны и прибрежные защитные и береговые полосы водных объектов</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_Toc126020716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54</w:t>
        </w:r>
        <w:r w:rsidRPr="00DB20C3">
          <w:rPr>
            <w:rFonts w:cs="Times New Roman"/>
            <w:noProof/>
            <w:webHidden/>
            <w:sz w:val="24"/>
            <w:szCs w:val="24"/>
          </w:rPr>
          <w:fldChar w:fldCharType="end"/>
        </w:r>
      </w:hyperlink>
    </w:p>
    <w:p w14:paraId="4EFD96C9" w14:textId="65D6A725" w:rsidR="00DB20C3" w:rsidRPr="00DB20C3" w:rsidRDefault="00DB20C3">
      <w:pPr>
        <w:pStyle w:val="38"/>
        <w:tabs>
          <w:tab w:val="right" w:leader="dot" w:pos="10195"/>
        </w:tabs>
        <w:rPr>
          <w:rFonts w:eastAsiaTheme="minorEastAsia" w:cs="Times New Roman"/>
          <w:noProof/>
          <w:sz w:val="24"/>
          <w:szCs w:val="24"/>
          <w:lang w:eastAsia="ru-RU"/>
        </w:rPr>
      </w:pPr>
      <w:hyperlink w:anchor="_Toc126020717" w:history="1">
        <w:r w:rsidRPr="00DB20C3">
          <w:rPr>
            <w:rStyle w:val="affe"/>
            <w:rFonts w:cs="Times New Roman"/>
            <w:noProof/>
            <w:sz w:val="24"/>
            <w:szCs w:val="24"/>
          </w:rPr>
          <w:t>3.2.5. Санитарно-защитные зоны и санитарные разрывы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_Toc126020717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59</w:t>
        </w:r>
        <w:r w:rsidRPr="00DB20C3">
          <w:rPr>
            <w:rFonts w:cs="Times New Roman"/>
            <w:noProof/>
            <w:webHidden/>
            <w:sz w:val="24"/>
            <w:szCs w:val="24"/>
          </w:rPr>
          <w:fldChar w:fldCharType="end"/>
        </w:r>
      </w:hyperlink>
    </w:p>
    <w:p w14:paraId="718E713C" w14:textId="3402C70B"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18" w:history="1">
        <w:r w:rsidRPr="00DB20C3">
          <w:rPr>
            <w:rStyle w:val="affe"/>
            <w:rFonts w:eastAsia="Times New Roman" w:cs="Times New Roman"/>
            <w:b w:val="0"/>
            <w:noProof/>
            <w:sz w:val="24"/>
            <w:szCs w:val="24"/>
            <w:lang w:eastAsia="ru-RU"/>
          </w:rPr>
          <w:t>ГЛАВА 4. ДЕМОГРАФИЧЕСКИЕ ТЕНДЕНЦИИ. ПРОГНОЗ ЧИСЛЕННОСТИ НАСЕЛЕНИЯ</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_Toc126020718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61</w:t>
        </w:r>
        <w:r w:rsidRPr="00DB20C3">
          <w:rPr>
            <w:rFonts w:cs="Times New Roman"/>
            <w:b w:val="0"/>
            <w:noProof/>
            <w:webHidden/>
            <w:sz w:val="24"/>
            <w:szCs w:val="24"/>
          </w:rPr>
          <w:fldChar w:fldCharType="end"/>
        </w:r>
      </w:hyperlink>
    </w:p>
    <w:p w14:paraId="009B114C" w14:textId="727B4460" w:rsidR="00DB20C3" w:rsidRPr="00DB20C3" w:rsidRDefault="00DB20C3">
      <w:pPr>
        <w:pStyle w:val="38"/>
        <w:tabs>
          <w:tab w:val="right" w:leader="dot" w:pos="10195"/>
        </w:tabs>
        <w:rPr>
          <w:rFonts w:eastAsiaTheme="minorEastAsia" w:cs="Times New Roman"/>
          <w:noProof/>
          <w:sz w:val="24"/>
          <w:szCs w:val="24"/>
          <w:lang w:eastAsia="ru-RU"/>
        </w:rPr>
      </w:pPr>
      <w:hyperlink w:anchor="_Toc126020719" w:history="1">
        <w:r w:rsidRPr="00DB20C3">
          <w:rPr>
            <w:rStyle w:val="affe"/>
            <w:rFonts w:eastAsia="Times New Roman" w:cs="Times New Roman"/>
            <w:iCs/>
            <w:noProof/>
            <w:sz w:val="24"/>
            <w:szCs w:val="24"/>
            <w:lang w:eastAsia="ru-RU"/>
          </w:rPr>
          <w:t>4.1. Существующая демографическая ситуация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_Toc126020719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61</w:t>
        </w:r>
        <w:r w:rsidRPr="00DB20C3">
          <w:rPr>
            <w:rFonts w:cs="Times New Roman"/>
            <w:noProof/>
            <w:webHidden/>
            <w:sz w:val="24"/>
            <w:szCs w:val="24"/>
          </w:rPr>
          <w:fldChar w:fldCharType="end"/>
        </w:r>
      </w:hyperlink>
    </w:p>
    <w:p w14:paraId="57F345E2" w14:textId="256EE37B" w:rsidR="00DB20C3" w:rsidRPr="00DB20C3" w:rsidRDefault="00DB20C3">
      <w:pPr>
        <w:pStyle w:val="38"/>
        <w:tabs>
          <w:tab w:val="right" w:leader="dot" w:pos="10195"/>
        </w:tabs>
        <w:rPr>
          <w:rFonts w:eastAsiaTheme="minorEastAsia" w:cs="Times New Roman"/>
          <w:noProof/>
          <w:sz w:val="24"/>
          <w:szCs w:val="24"/>
          <w:lang w:eastAsia="ru-RU"/>
        </w:rPr>
      </w:pPr>
      <w:hyperlink w:anchor="_Toc126020720" w:history="1">
        <w:r w:rsidRPr="00DB20C3">
          <w:rPr>
            <w:rStyle w:val="affe"/>
            <w:rFonts w:eastAsia="Times New Roman" w:cs="Times New Roman"/>
            <w:iCs/>
            <w:noProof/>
            <w:sz w:val="24"/>
            <w:szCs w:val="24"/>
            <w:lang w:eastAsia="ru-RU"/>
          </w:rPr>
          <w:t>4.2. Рынок труда</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_Toc126020720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62</w:t>
        </w:r>
        <w:r w:rsidRPr="00DB20C3">
          <w:rPr>
            <w:rFonts w:cs="Times New Roman"/>
            <w:noProof/>
            <w:webHidden/>
            <w:sz w:val="24"/>
            <w:szCs w:val="24"/>
          </w:rPr>
          <w:fldChar w:fldCharType="end"/>
        </w:r>
      </w:hyperlink>
    </w:p>
    <w:p w14:paraId="2ACCCE90" w14:textId="338E4623" w:rsidR="00DB20C3" w:rsidRPr="00DB20C3" w:rsidRDefault="00DB20C3">
      <w:pPr>
        <w:pStyle w:val="38"/>
        <w:tabs>
          <w:tab w:val="right" w:leader="dot" w:pos="10195"/>
        </w:tabs>
        <w:rPr>
          <w:rFonts w:eastAsiaTheme="minorEastAsia" w:cs="Times New Roman"/>
          <w:noProof/>
          <w:sz w:val="24"/>
          <w:szCs w:val="24"/>
          <w:lang w:eastAsia="ru-RU"/>
        </w:rPr>
      </w:pPr>
      <w:hyperlink w:anchor="_Toc126020721" w:history="1">
        <w:r w:rsidRPr="00DB20C3">
          <w:rPr>
            <w:rStyle w:val="affe"/>
            <w:rFonts w:eastAsia="Times New Roman" w:cs="Times New Roman"/>
            <w:iCs/>
            <w:noProof/>
            <w:sz w:val="24"/>
            <w:szCs w:val="24"/>
            <w:lang w:eastAsia="ru-RU"/>
          </w:rPr>
          <w:t>4.3. Демографический прогноз</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_Toc126020721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63</w:t>
        </w:r>
        <w:r w:rsidRPr="00DB20C3">
          <w:rPr>
            <w:rFonts w:cs="Times New Roman"/>
            <w:noProof/>
            <w:webHidden/>
            <w:sz w:val="24"/>
            <w:szCs w:val="24"/>
          </w:rPr>
          <w:fldChar w:fldCharType="end"/>
        </w:r>
      </w:hyperlink>
    </w:p>
    <w:p w14:paraId="0E1D38FE" w14:textId="5BA569EA" w:rsidR="00DB20C3" w:rsidRPr="00DB20C3" w:rsidRDefault="00DB20C3">
      <w:pPr>
        <w:pStyle w:val="38"/>
        <w:tabs>
          <w:tab w:val="right" w:leader="dot" w:pos="10195"/>
        </w:tabs>
        <w:rPr>
          <w:rFonts w:eastAsiaTheme="minorEastAsia" w:cs="Times New Roman"/>
          <w:noProof/>
          <w:sz w:val="24"/>
          <w:szCs w:val="24"/>
          <w:lang w:eastAsia="ru-RU"/>
        </w:rPr>
      </w:pPr>
      <w:hyperlink w:anchor="_Toc126020722" w:history="1">
        <w:r w:rsidRPr="00DB20C3">
          <w:rPr>
            <w:rStyle w:val="affe"/>
            <w:rFonts w:eastAsia="Times New Roman" w:cs="Times New Roman"/>
            <w:iCs/>
            <w:noProof/>
            <w:sz w:val="24"/>
            <w:szCs w:val="24"/>
            <w:lang w:eastAsia="ru-RU"/>
          </w:rPr>
          <w:t>4.4. Развитие трудового потенциала</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_Toc126020722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64</w:t>
        </w:r>
        <w:r w:rsidRPr="00DB20C3">
          <w:rPr>
            <w:rFonts w:cs="Times New Roman"/>
            <w:noProof/>
            <w:webHidden/>
            <w:sz w:val="24"/>
            <w:szCs w:val="24"/>
          </w:rPr>
          <w:fldChar w:fldCharType="end"/>
        </w:r>
      </w:hyperlink>
    </w:p>
    <w:p w14:paraId="1220111D" w14:textId="073395C7"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23" w:history="1">
        <w:r w:rsidRPr="00DB20C3">
          <w:rPr>
            <w:rStyle w:val="affe"/>
            <w:rFonts w:cs="Times New Roman"/>
            <w:b w:val="0"/>
            <w:noProof/>
            <w:sz w:val="24"/>
            <w:szCs w:val="24"/>
          </w:rPr>
          <w:t>ГЛАВА 5. ЖИЛИЩНЫЙ ФОНД</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_Toc126020723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65</w:t>
        </w:r>
        <w:r w:rsidRPr="00DB20C3">
          <w:rPr>
            <w:rFonts w:cs="Times New Roman"/>
            <w:b w:val="0"/>
            <w:noProof/>
            <w:webHidden/>
            <w:sz w:val="24"/>
            <w:szCs w:val="24"/>
          </w:rPr>
          <w:fldChar w:fldCharType="end"/>
        </w:r>
      </w:hyperlink>
    </w:p>
    <w:p w14:paraId="733D38C9" w14:textId="30FE23B0" w:rsidR="00DB20C3" w:rsidRPr="00DB20C3" w:rsidRDefault="00DB20C3">
      <w:pPr>
        <w:pStyle w:val="38"/>
        <w:tabs>
          <w:tab w:val="right" w:leader="dot" w:pos="10195"/>
        </w:tabs>
        <w:rPr>
          <w:rFonts w:eastAsiaTheme="minorEastAsia" w:cs="Times New Roman"/>
          <w:noProof/>
          <w:sz w:val="24"/>
          <w:szCs w:val="24"/>
          <w:lang w:eastAsia="ru-RU"/>
        </w:rPr>
      </w:pPr>
      <w:hyperlink w:anchor="_Toc126020724" w:history="1">
        <w:r w:rsidRPr="00DB20C3">
          <w:rPr>
            <w:rStyle w:val="affe"/>
            <w:rFonts w:eastAsia="Times New Roman" w:cs="Times New Roman"/>
            <w:iCs/>
            <w:noProof/>
            <w:sz w:val="24"/>
            <w:szCs w:val="24"/>
            <w:lang w:eastAsia="ru-RU"/>
          </w:rPr>
          <w:t>5.1. Существующее состояние</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_Toc126020724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65</w:t>
        </w:r>
        <w:r w:rsidRPr="00DB20C3">
          <w:rPr>
            <w:rFonts w:cs="Times New Roman"/>
            <w:noProof/>
            <w:webHidden/>
            <w:sz w:val="24"/>
            <w:szCs w:val="24"/>
          </w:rPr>
          <w:fldChar w:fldCharType="end"/>
        </w:r>
      </w:hyperlink>
    </w:p>
    <w:p w14:paraId="0EB85A27" w14:textId="7D8627E1" w:rsidR="00DB20C3" w:rsidRPr="00DB20C3" w:rsidRDefault="00DB20C3">
      <w:pPr>
        <w:pStyle w:val="38"/>
        <w:tabs>
          <w:tab w:val="right" w:leader="dot" w:pos="10195"/>
        </w:tabs>
        <w:rPr>
          <w:rFonts w:eastAsiaTheme="minorEastAsia" w:cs="Times New Roman"/>
          <w:noProof/>
          <w:sz w:val="24"/>
          <w:szCs w:val="24"/>
          <w:lang w:eastAsia="ru-RU"/>
        </w:rPr>
      </w:pPr>
      <w:hyperlink w:anchor="_Toc126020725" w:history="1">
        <w:r w:rsidRPr="00DB20C3">
          <w:rPr>
            <w:rStyle w:val="affe"/>
            <w:rFonts w:eastAsia="Times New Roman" w:cs="Times New Roman"/>
            <w:iCs/>
            <w:noProof/>
            <w:sz w:val="24"/>
            <w:szCs w:val="24"/>
            <w:lang w:eastAsia="ru-RU"/>
          </w:rPr>
          <w:t>5.2. Развитие жилищного строительства</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_Toc126020725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65</w:t>
        </w:r>
        <w:r w:rsidRPr="00DB20C3">
          <w:rPr>
            <w:rFonts w:cs="Times New Roman"/>
            <w:noProof/>
            <w:webHidden/>
            <w:sz w:val="24"/>
            <w:szCs w:val="24"/>
          </w:rPr>
          <w:fldChar w:fldCharType="end"/>
        </w:r>
      </w:hyperlink>
    </w:p>
    <w:p w14:paraId="516749A2" w14:textId="19C12857"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26" w:history="1">
        <w:r w:rsidRPr="00DB20C3">
          <w:rPr>
            <w:rStyle w:val="affe"/>
            <w:rFonts w:cs="Times New Roman"/>
            <w:b w:val="0"/>
            <w:noProof/>
            <w:sz w:val="24"/>
            <w:szCs w:val="24"/>
          </w:rPr>
          <w:t>ГЛАВА 6. СОЦИАЛЬНАЯ ИНФРАСТРУКТУРА</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_Toc126020726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67</w:t>
        </w:r>
        <w:r w:rsidRPr="00DB20C3">
          <w:rPr>
            <w:rFonts w:cs="Times New Roman"/>
            <w:b w:val="0"/>
            <w:noProof/>
            <w:webHidden/>
            <w:sz w:val="24"/>
            <w:szCs w:val="24"/>
          </w:rPr>
          <w:fldChar w:fldCharType="end"/>
        </w:r>
      </w:hyperlink>
    </w:p>
    <w:p w14:paraId="02809FED" w14:textId="70602B88" w:rsidR="00DB20C3" w:rsidRPr="00DB20C3" w:rsidRDefault="00DB20C3">
      <w:pPr>
        <w:pStyle w:val="38"/>
        <w:tabs>
          <w:tab w:val="right" w:leader="dot" w:pos="10195"/>
        </w:tabs>
        <w:rPr>
          <w:rFonts w:eastAsiaTheme="minorEastAsia" w:cs="Times New Roman"/>
          <w:noProof/>
          <w:sz w:val="24"/>
          <w:szCs w:val="24"/>
          <w:lang w:eastAsia="ru-RU"/>
        </w:rPr>
      </w:pPr>
      <w:hyperlink w:anchor="_Toc126020727" w:history="1">
        <w:r w:rsidRPr="00DB20C3">
          <w:rPr>
            <w:rStyle w:val="affe"/>
            <w:rFonts w:eastAsia="Times New Roman" w:cs="Times New Roman"/>
            <w:iCs/>
            <w:noProof/>
            <w:sz w:val="24"/>
            <w:szCs w:val="24"/>
            <w:lang w:eastAsia="ru-RU"/>
          </w:rPr>
          <w:t>6.1. Система социального и культурно-досугового назначения Мирского сельского поселения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_Toc126020727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67</w:t>
        </w:r>
        <w:r w:rsidRPr="00DB20C3">
          <w:rPr>
            <w:rFonts w:cs="Times New Roman"/>
            <w:noProof/>
            <w:webHidden/>
            <w:sz w:val="24"/>
            <w:szCs w:val="24"/>
          </w:rPr>
          <w:fldChar w:fldCharType="end"/>
        </w:r>
      </w:hyperlink>
    </w:p>
    <w:p w14:paraId="1B83F2EF" w14:textId="390B27F1" w:rsidR="00DB20C3" w:rsidRPr="00DB20C3" w:rsidRDefault="00DB20C3">
      <w:pPr>
        <w:pStyle w:val="43"/>
        <w:tabs>
          <w:tab w:val="right" w:leader="dot" w:pos="10195"/>
        </w:tabs>
        <w:rPr>
          <w:rFonts w:ascii="Times New Roman" w:eastAsiaTheme="minorEastAsia" w:hAnsi="Times New Roman" w:cs="Times New Roman"/>
          <w:noProof/>
          <w:sz w:val="24"/>
          <w:szCs w:val="24"/>
          <w:lang w:eastAsia="ru-RU"/>
        </w:rPr>
      </w:pPr>
      <w:hyperlink w:anchor="_Toc126020728" w:history="1">
        <w:r w:rsidRPr="00DB20C3">
          <w:rPr>
            <w:rStyle w:val="affe"/>
            <w:rFonts w:ascii="Times New Roman" w:hAnsi="Times New Roman" w:cs="Times New Roman"/>
            <w:noProof/>
            <w:sz w:val="24"/>
            <w:szCs w:val="24"/>
          </w:rPr>
          <w:t>6.1.1. Образование</w:t>
        </w:r>
        <w:r w:rsidRPr="00DB20C3">
          <w:rPr>
            <w:rFonts w:ascii="Times New Roman" w:hAnsi="Times New Roman" w:cs="Times New Roman"/>
            <w:noProof/>
            <w:webHidden/>
            <w:sz w:val="24"/>
            <w:szCs w:val="24"/>
          </w:rPr>
          <w:tab/>
        </w:r>
        <w:r w:rsidRPr="00DB20C3">
          <w:rPr>
            <w:rFonts w:ascii="Times New Roman" w:hAnsi="Times New Roman" w:cs="Times New Roman"/>
            <w:noProof/>
            <w:webHidden/>
            <w:sz w:val="24"/>
            <w:szCs w:val="24"/>
          </w:rPr>
          <w:fldChar w:fldCharType="begin"/>
        </w:r>
        <w:r w:rsidRPr="00DB20C3">
          <w:rPr>
            <w:rFonts w:ascii="Times New Roman" w:hAnsi="Times New Roman" w:cs="Times New Roman"/>
            <w:noProof/>
            <w:webHidden/>
            <w:sz w:val="24"/>
            <w:szCs w:val="24"/>
          </w:rPr>
          <w:instrText xml:space="preserve"> PAGEREF _Toc126020728 \h </w:instrText>
        </w:r>
        <w:r w:rsidRPr="00DB20C3">
          <w:rPr>
            <w:rFonts w:ascii="Times New Roman" w:hAnsi="Times New Roman" w:cs="Times New Roman"/>
            <w:noProof/>
            <w:webHidden/>
            <w:sz w:val="24"/>
            <w:szCs w:val="24"/>
          </w:rPr>
        </w:r>
        <w:r w:rsidRPr="00DB20C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67</w:t>
        </w:r>
        <w:r w:rsidRPr="00DB20C3">
          <w:rPr>
            <w:rFonts w:ascii="Times New Roman" w:hAnsi="Times New Roman" w:cs="Times New Roman"/>
            <w:noProof/>
            <w:webHidden/>
            <w:sz w:val="24"/>
            <w:szCs w:val="24"/>
          </w:rPr>
          <w:fldChar w:fldCharType="end"/>
        </w:r>
      </w:hyperlink>
    </w:p>
    <w:p w14:paraId="300B7845" w14:textId="5EB1CCC9" w:rsidR="00DB20C3" w:rsidRPr="00DB20C3" w:rsidRDefault="00DB20C3">
      <w:pPr>
        <w:pStyle w:val="43"/>
        <w:tabs>
          <w:tab w:val="right" w:leader="dot" w:pos="10195"/>
        </w:tabs>
        <w:rPr>
          <w:rFonts w:ascii="Times New Roman" w:eastAsiaTheme="minorEastAsia" w:hAnsi="Times New Roman" w:cs="Times New Roman"/>
          <w:noProof/>
          <w:sz w:val="24"/>
          <w:szCs w:val="24"/>
          <w:lang w:eastAsia="ru-RU"/>
        </w:rPr>
      </w:pPr>
      <w:hyperlink w:anchor="_Toc126020729" w:history="1">
        <w:r w:rsidRPr="00DB20C3">
          <w:rPr>
            <w:rStyle w:val="affe"/>
            <w:rFonts w:ascii="Times New Roman" w:hAnsi="Times New Roman" w:cs="Times New Roman"/>
            <w:noProof/>
            <w:sz w:val="24"/>
            <w:szCs w:val="24"/>
          </w:rPr>
          <w:t>6.1.2. Физическая культура и спорт</w:t>
        </w:r>
        <w:r w:rsidRPr="00DB20C3">
          <w:rPr>
            <w:rFonts w:ascii="Times New Roman" w:hAnsi="Times New Roman" w:cs="Times New Roman"/>
            <w:noProof/>
            <w:webHidden/>
            <w:sz w:val="24"/>
            <w:szCs w:val="24"/>
          </w:rPr>
          <w:tab/>
        </w:r>
        <w:r w:rsidRPr="00DB20C3">
          <w:rPr>
            <w:rFonts w:ascii="Times New Roman" w:hAnsi="Times New Roman" w:cs="Times New Roman"/>
            <w:noProof/>
            <w:webHidden/>
            <w:sz w:val="24"/>
            <w:szCs w:val="24"/>
          </w:rPr>
          <w:fldChar w:fldCharType="begin"/>
        </w:r>
        <w:r w:rsidRPr="00DB20C3">
          <w:rPr>
            <w:rFonts w:ascii="Times New Roman" w:hAnsi="Times New Roman" w:cs="Times New Roman"/>
            <w:noProof/>
            <w:webHidden/>
            <w:sz w:val="24"/>
            <w:szCs w:val="24"/>
          </w:rPr>
          <w:instrText xml:space="preserve"> PAGEREF _Toc126020729 \h </w:instrText>
        </w:r>
        <w:r w:rsidRPr="00DB20C3">
          <w:rPr>
            <w:rFonts w:ascii="Times New Roman" w:hAnsi="Times New Roman" w:cs="Times New Roman"/>
            <w:noProof/>
            <w:webHidden/>
            <w:sz w:val="24"/>
            <w:szCs w:val="24"/>
          </w:rPr>
        </w:r>
        <w:r w:rsidRPr="00DB20C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69</w:t>
        </w:r>
        <w:r w:rsidRPr="00DB20C3">
          <w:rPr>
            <w:rFonts w:ascii="Times New Roman" w:hAnsi="Times New Roman" w:cs="Times New Roman"/>
            <w:noProof/>
            <w:webHidden/>
            <w:sz w:val="24"/>
            <w:szCs w:val="24"/>
          </w:rPr>
          <w:fldChar w:fldCharType="end"/>
        </w:r>
      </w:hyperlink>
    </w:p>
    <w:p w14:paraId="4311B773" w14:textId="2B9B4FEC" w:rsidR="00DB20C3" w:rsidRPr="00DB20C3" w:rsidRDefault="00DB20C3">
      <w:pPr>
        <w:pStyle w:val="43"/>
        <w:tabs>
          <w:tab w:val="right" w:leader="dot" w:pos="10195"/>
        </w:tabs>
        <w:rPr>
          <w:rFonts w:ascii="Times New Roman" w:eastAsiaTheme="minorEastAsia" w:hAnsi="Times New Roman" w:cs="Times New Roman"/>
          <w:noProof/>
          <w:sz w:val="24"/>
          <w:szCs w:val="24"/>
          <w:lang w:eastAsia="ru-RU"/>
        </w:rPr>
      </w:pPr>
      <w:hyperlink w:anchor="_Toc126020730" w:history="1">
        <w:r w:rsidRPr="00DB20C3">
          <w:rPr>
            <w:rStyle w:val="affe"/>
            <w:rFonts w:ascii="Times New Roman" w:hAnsi="Times New Roman" w:cs="Times New Roman"/>
            <w:noProof/>
            <w:sz w:val="24"/>
            <w:szCs w:val="24"/>
          </w:rPr>
          <w:t>6.1.3. Учреждения культуры и искусства</w:t>
        </w:r>
        <w:r w:rsidRPr="00DB20C3">
          <w:rPr>
            <w:rFonts w:ascii="Times New Roman" w:hAnsi="Times New Roman" w:cs="Times New Roman"/>
            <w:noProof/>
            <w:webHidden/>
            <w:sz w:val="24"/>
            <w:szCs w:val="24"/>
          </w:rPr>
          <w:tab/>
        </w:r>
        <w:r w:rsidRPr="00DB20C3">
          <w:rPr>
            <w:rFonts w:ascii="Times New Roman" w:hAnsi="Times New Roman" w:cs="Times New Roman"/>
            <w:noProof/>
            <w:webHidden/>
            <w:sz w:val="24"/>
            <w:szCs w:val="24"/>
          </w:rPr>
          <w:fldChar w:fldCharType="begin"/>
        </w:r>
        <w:r w:rsidRPr="00DB20C3">
          <w:rPr>
            <w:rFonts w:ascii="Times New Roman" w:hAnsi="Times New Roman" w:cs="Times New Roman"/>
            <w:noProof/>
            <w:webHidden/>
            <w:sz w:val="24"/>
            <w:szCs w:val="24"/>
          </w:rPr>
          <w:instrText xml:space="preserve"> PAGEREF _Toc126020730 \h </w:instrText>
        </w:r>
        <w:r w:rsidRPr="00DB20C3">
          <w:rPr>
            <w:rFonts w:ascii="Times New Roman" w:hAnsi="Times New Roman" w:cs="Times New Roman"/>
            <w:noProof/>
            <w:webHidden/>
            <w:sz w:val="24"/>
            <w:szCs w:val="24"/>
          </w:rPr>
        </w:r>
        <w:r w:rsidRPr="00DB20C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DB20C3">
          <w:rPr>
            <w:rFonts w:ascii="Times New Roman" w:hAnsi="Times New Roman" w:cs="Times New Roman"/>
            <w:noProof/>
            <w:webHidden/>
            <w:sz w:val="24"/>
            <w:szCs w:val="24"/>
          </w:rPr>
          <w:fldChar w:fldCharType="end"/>
        </w:r>
      </w:hyperlink>
    </w:p>
    <w:p w14:paraId="19B77C17" w14:textId="7AA1E03E" w:rsidR="00DB20C3" w:rsidRPr="00DB20C3" w:rsidRDefault="00DB20C3">
      <w:pPr>
        <w:pStyle w:val="43"/>
        <w:tabs>
          <w:tab w:val="right" w:leader="dot" w:pos="10195"/>
        </w:tabs>
        <w:rPr>
          <w:rFonts w:ascii="Times New Roman" w:eastAsiaTheme="minorEastAsia" w:hAnsi="Times New Roman" w:cs="Times New Roman"/>
          <w:noProof/>
          <w:sz w:val="24"/>
          <w:szCs w:val="24"/>
          <w:lang w:eastAsia="ru-RU"/>
        </w:rPr>
      </w:pPr>
      <w:hyperlink w:anchor="_Toc126020731" w:history="1">
        <w:r w:rsidRPr="00DB20C3">
          <w:rPr>
            <w:rStyle w:val="affe"/>
            <w:rFonts w:ascii="Times New Roman" w:hAnsi="Times New Roman" w:cs="Times New Roman"/>
            <w:noProof/>
            <w:sz w:val="24"/>
            <w:szCs w:val="24"/>
          </w:rPr>
          <w:t>6.1.4. Учреждения социальной защиты и поддержки населения</w:t>
        </w:r>
        <w:r w:rsidRPr="00DB20C3">
          <w:rPr>
            <w:rFonts w:ascii="Times New Roman" w:hAnsi="Times New Roman" w:cs="Times New Roman"/>
            <w:noProof/>
            <w:webHidden/>
            <w:sz w:val="24"/>
            <w:szCs w:val="24"/>
          </w:rPr>
          <w:tab/>
        </w:r>
        <w:r w:rsidRPr="00DB20C3">
          <w:rPr>
            <w:rFonts w:ascii="Times New Roman" w:hAnsi="Times New Roman" w:cs="Times New Roman"/>
            <w:noProof/>
            <w:webHidden/>
            <w:sz w:val="24"/>
            <w:szCs w:val="24"/>
          </w:rPr>
          <w:fldChar w:fldCharType="begin"/>
        </w:r>
        <w:r w:rsidRPr="00DB20C3">
          <w:rPr>
            <w:rFonts w:ascii="Times New Roman" w:hAnsi="Times New Roman" w:cs="Times New Roman"/>
            <w:noProof/>
            <w:webHidden/>
            <w:sz w:val="24"/>
            <w:szCs w:val="24"/>
          </w:rPr>
          <w:instrText xml:space="preserve"> PAGEREF _Toc126020731 \h </w:instrText>
        </w:r>
        <w:r w:rsidRPr="00DB20C3">
          <w:rPr>
            <w:rFonts w:ascii="Times New Roman" w:hAnsi="Times New Roman" w:cs="Times New Roman"/>
            <w:noProof/>
            <w:webHidden/>
            <w:sz w:val="24"/>
            <w:szCs w:val="24"/>
          </w:rPr>
        </w:r>
        <w:r w:rsidRPr="00DB20C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72</w:t>
        </w:r>
        <w:r w:rsidRPr="00DB20C3">
          <w:rPr>
            <w:rFonts w:ascii="Times New Roman" w:hAnsi="Times New Roman" w:cs="Times New Roman"/>
            <w:noProof/>
            <w:webHidden/>
            <w:sz w:val="24"/>
            <w:szCs w:val="24"/>
          </w:rPr>
          <w:fldChar w:fldCharType="end"/>
        </w:r>
      </w:hyperlink>
    </w:p>
    <w:p w14:paraId="2F203282" w14:textId="2E5A2ED3" w:rsidR="00DB20C3" w:rsidRPr="00DB20C3" w:rsidRDefault="00DB20C3">
      <w:pPr>
        <w:pStyle w:val="43"/>
        <w:tabs>
          <w:tab w:val="right" w:leader="dot" w:pos="10195"/>
        </w:tabs>
        <w:rPr>
          <w:rFonts w:ascii="Times New Roman" w:eastAsiaTheme="minorEastAsia" w:hAnsi="Times New Roman" w:cs="Times New Roman"/>
          <w:noProof/>
          <w:sz w:val="24"/>
          <w:szCs w:val="24"/>
          <w:lang w:eastAsia="ru-RU"/>
        </w:rPr>
      </w:pPr>
      <w:hyperlink w:anchor="_Toc126020732" w:history="1">
        <w:r w:rsidRPr="00DB20C3">
          <w:rPr>
            <w:rStyle w:val="affe"/>
            <w:rFonts w:ascii="Times New Roman" w:hAnsi="Times New Roman" w:cs="Times New Roman"/>
            <w:noProof/>
            <w:sz w:val="24"/>
            <w:szCs w:val="24"/>
          </w:rPr>
          <w:t>6.1.5. Учреждения здравоохранения</w:t>
        </w:r>
        <w:r w:rsidRPr="00DB20C3">
          <w:rPr>
            <w:rFonts w:ascii="Times New Roman" w:hAnsi="Times New Roman" w:cs="Times New Roman"/>
            <w:noProof/>
            <w:webHidden/>
            <w:sz w:val="24"/>
            <w:szCs w:val="24"/>
          </w:rPr>
          <w:tab/>
        </w:r>
        <w:r w:rsidRPr="00DB20C3">
          <w:rPr>
            <w:rFonts w:ascii="Times New Roman" w:hAnsi="Times New Roman" w:cs="Times New Roman"/>
            <w:noProof/>
            <w:webHidden/>
            <w:sz w:val="24"/>
            <w:szCs w:val="24"/>
          </w:rPr>
          <w:fldChar w:fldCharType="begin"/>
        </w:r>
        <w:r w:rsidRPr="00DB20C3">
          <w:rPr>
            <w:rFonts w:ascii="Times New Roman" w:hAnsi="Times New Roman" w:cs="Times New Roman"/>
            <w:noProof/>
            <w:webHidden/>
            <w:sz w:val="24"/>
            <w:szCs w:val="24"/>
          </w:rPr>
          <w:instrText xml:space="preserve"> PAGEREF _Toc126020732 \h </w:instrText>
        </w:r>
        <w:r w:rsidRPr="00DB20C3">
          <w:rPr>
            <w:rFonts w:ascii="Times New Roman" w:hAnsi="Times New Roman" w:cs="Times New Roman"/>
            <w:noProof/>
            <w:webHidden/>
            <w:sz w:val="24"/>
            <w:szCs w:val="24"/>
          </w:rPr>
        </w:r>
        <w:r w:rsidRPr="00DB20C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72</w:t>
        </w:r>
        <w:r w:rsidRPr="00DB20C3">
          <w:rPr>
            <w:rFonts w:ascii="Times New Roman" w:hAnsi="Times New Roman" w:cs="Times New Roman"/>
            <w:noProof/>
            <w:webHidden/>
            <w:sz w:val="24"/>
            <w:szCs w:val="24"/>
          </w:rPr>
          <w:fldChar w:fldCharType="end"/>
        </w:r>
      </w:hyperlink>
    </w:p>
    <w:p w14:paraId="013E68E4" w14:textId="5B2F73BC" w:rsidR="00DB20C3" w:rsidRPr="00DB20C3" w:rsidRDefault="00DB20C3">
      <w:pPr>
        <w:pStyle w:val="43"/>
        <w:tabs>
          <w:tab w:val="right" w:leader="dot" w:pos="10195"/>
        </w:tabs>
        <w:rPr>
          <w:rFonts w:ascii="Times New Roman" w:eastAsiaTheme="minorEastAsia" w:hAnsi="Times New Roman" w:cs="Times New Roman"/>
          <w:noProof/>
          <w:sz w:val="24"/>
          <w:szCs w:val="24"/>
          <w:lang w:eastAsia="ru-RU"/>
        </w:rPr>
      </w:pPr>
      <w:hyperlink w:anchor="_Toc126020733" w:history="1">
        <w:r w:rsidRPr="00DB20C3">
          <w:rPr>
            <w:rStyle w:val="affe"/>
            <w:rFonts w:ascii="Times New Roman" w:hAnsi="Times New Roman" w:cs="Times New Roman"/>
            <w:noProof/>
            <w:sz w:val="24"/>
            <w:szCs w:val="24"/>
          </w:rPr>
          <w:t>6.1.6. Прочие учреждения</w:t>
        </w:r>
        <w:r w:rsidRPr="00DB20C3">
          <w:rPr>
            <w:rFonts w:ascii="Times New Roman" w:hAnsi="Times New Roman" w:cs="Times New Roman"/>
            <w:noProof/>
            <w:webHidden/>
            <w:sz w:val="24"/>
            <w:szCs w:val="24"/>
          </w:rPr>
          <w:tab/>
        </w:r>
        <w:r w:rsidRPr="00DB20C3">
          <w:rPr>
            <w:rFonts w:ascii="Times New Roman" w:hAnsi="Times New Roman" w:cs="Times New Roman"/>
            <w:noProof/>
            <w:webHidden/>
            <w:sz w:val="24"/>
            <w:szCs w:val="24"/>
          </w:rPr>
          <w:fldChar w:fldCharType="begin"/>
        </w:r>
        <w:r w:rsidRPr="00DB20C3">
          <w:rPr>
            <w:rFonts w:ascii="Times New Roman" w:hAnsi="Times New Roman" w:cs="Times New Roman"/>
            <w:noProof/>
            <w:webHidden/>
            <w:sz w:val="24"/>
            <w:szCs w:val="24"/>
          </w:rPr>
          <w:instrText xml:space="preserve"> PAGEREF _Toc126020733 \h </w:instrText>
        </w:r>
        <w:r w:rsidRPr="00DB20C3">
          <w:rPr>
            <w:rFonts w:ascii="Times New Roman" w:hAnsi="Times New Roman" w:cs="Times New Roman"/>
            <w:noProof/>
            <w:webHidden/>
            <w:sz w:val="24"/>
            <w:szCs w:val="24"/>
          </w:rPr>
        </w:r>
        <w:r w:rsidRPr="00DB20C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74</w:t>
        </w:r>
        <w:r w:rsidRPr="00DB20C3">
          <w:rPr>
            <w:rFonts w:ascii="Times New Roman" w:hAnsi="Times New Roman" w:cs="Times New Roman"/>
            <w:noProof/>
            <w:webHidden/>
            <w:sz w:val="24"/>
            <w:szCs w:val="24"/>
          </w:rPr>
          <w:fldChar w:fldCharType="end"/>
        </w:r>
      </w:hyperlink>
    </w:p>
    <w:p w14:paraId="524AA721" w14:textId="7DAF21C1" w:rsidR="00DB20C3" w:rsidRPr="00DB20C3" w:rsidRDefault="00DB20C3">
      <w:pPr>
        <w:pStyle w:val="38"/>
        <w:tabs>
          <w:tab w:val="right" w:leader="dot" w:pos="10195"/>
        </w:tabs>
        <w:rPr>
          <w:rFonts w:eastAsiaTheme="minorEastAsia" w:cs="Times New Roman"/>
          <w:noProof/>
          <w:sz w:val="24"/>
          <w:szCs w:val="24"/>
          <w:lang w:eastAsia="ru-RU"/>
        </w:rPr>
      </w:pPr>
      <w:hyperlink w:anchor="_Toc126020734" w:history="1">
        <w:r w:rsidRPr="00DB20C3">
          <w:rPr>
            <w:rStyle w:val="affe"/>
            <w:rFonts w:eastAsia="Times New Roman" w:cs="Times New Roman"/>
            <w:iCs/>
            <w:noProof/>
            <w:sz w:val="24"/>
            <w:szCs w:val="24"/>
            <w:lang w:eastAsia="ru-RU"/>
          </w:rPr>
          <w:t>6.2. Обеспечение ритуального обслуживания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_Toc126020734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76</w:t>
        </w:r>
        <w:r w:rsidRPr="00DB20C3">
          <w:rPr>
            <w:rFonts w:cs="Times New Roman"/>
            <w:noProof/>
            <w:webHidden/>
            <w:sz w:val="24"/>
            <w:szCs w:val="24"/>
          </w:rPr>
          <w:fldChar w:fldCharType="end"/>
        </w:r>
      </w:hyperlink>
    </w:p>
    <w:p w14:paraId="14FA6E97" w14:textId="4937113F" w:rsidR="00DB20C3" w:rsidRPr="00DB20C3" w:rsidRDefault="00DB20C3">
      <w:pPr>
        <w:pStyle w:val="38"/>
        <w:tabs>
          <w:tab w:val="right" w:leader="dot" w:pos="10195"/>
        </w:tabs>
        <w:rPr>
          <w:rFonts w:eastAsiaTheme="minorEastAsia" w:cs="Times New Roman"/>
          <w:noProof/>
          <w:sz w:val="24"/>
          <w:szCs w:val="24"/>
          <w:lang w:eastAsia="ru-RU"/>
        </w:rPr>
      </w:pPr>
      <w:hyperlink w:anchor="_Toc126020735" w:history="1">
        <w:r w:rsidRPr="00DB20C3">
          <w:rPr>
            <w:rStyle w:val="affe"/>
            <w:rFonts w:eastAsia="Times New Roman" w:cs="Times New Roman"/>
            <w:iCs/>
            <w:noProof/>
            <w:sz w:val="24"/>
            <w:szCs w:val="24"/>
            <w:lang w:eastAsia="ru-RU"/>
          </w:rPr>
          <w:t>6.3. Расчет обеспеченности учреждениями обслуживания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_Toc126020735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76</w:t>
        </w:r>
        <w:r w:rsidRPr="00DB20C3">
          <w:rPr>
            <w:rFonts w:cs="Times New Roman"/>
            <w:noProof/>
            <w:webHidden/>
            <w:sz w:val="24"/>
            <w:szCs w:val="24"/>
          </w:rPr>
          <w:fldChar w:fldCharType="end"/>
        </w:r>
      </w:hyperlink>
    </w:p>
    <w:p w14:paraId="66714E60" w14:textId="1545FDE4" w:rsidR="00DB20C3" w:rsidRPr="00DB20C3" w:rsidRDefault="00DB20C3">
      <w:pPr>
        <w:pStyle w:val="38"/>
        <w:tabs>
          <w:tab w:val="right" w:leader="dot" w:pos="10195"/>
        </w:tabs>
        <w:rPr>
          <w:rFonts w:eastAsiaTheme="minorEastAsia" w:cs="Times New Roman"/>
          <w:noProof/>
          <w:sz w:val="24"/>
          <w:szCs w:val="24"/>
          <w:lang w:eastAsia="ru-RU"/>
        </w:rPr>
      </w:pPr>
      <w:hyperlink w:anchor="_Toc126020736" w:history="1">
        <w:r w:rsidRPr="00DB20C3">
          <w:rPr>
            <w:rStyle w:val="affe"/>
            <w:rFonts w:eastAsia="Times New Roman" w:cs="Times New Roman"/>
            <w:iCs/>
            <w:noProof/>
            <w:sz w:val="24"/>
            <w:szCs w:val="24"/>
            <w:lang w:eastAsia="ru-RU"/>
          </w:rPr>
          <w:t>6.4. Развитие социальной инфраструктуры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_Toc126020736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82</w:t>
        </w:r>
        <w:r w:rsidRPr="00DB20C3">
          <w:rPr>
            <w:rFonts w:cs="Times New Roman"/>
            <w:noProof/>
            <w:webHidden/>
            <w:sz w:val="24"/>
            <w:szCs w:val="24"/>
          </w:rPr>
          <w:fldChar w:fldCharType="end"/>
        </w:r>
      </w:hyperlink>
    </w:p>
    <w:p w14:paraId="23D8A992" w14:textId="132EA8BE"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37" w:history="1">
        <w:r w:rsidRPr="00DB20C3">
          <w:rPr>
            <w:rStyle w:val="affe"/>
            <w:rFonts w:eastAsia="Times New Roman" w:cs="Times New Roman"/>
            <w:b w:val="0"/>
            <w:noProof/>
            <w:sz w:val="24"/>
            <w:szCs w:val="24"/>
            <w:lang w:eastAsia="ru-RU"/>
          </w:rPr>
          <w:t>ГЛАВА 7. ПРОИЗВОДСТВЕННАЯ СФЕРА</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_Toc126020737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83</w:t>
        </w:r>
        <w:r w:rsidRPr="00DB20C3">
          <w:rPr>
            <w:rFonts w:cs="Times New Roman"/>
            <w:b w:val="0"/>
            <w:noProof/>
            <w:webHidden/>
            <w:sz w:val="24"/>
            <w:szCs w:val="24"/>
          </w:rPr>
          <w:fldChar w:fldCharType="end"/>
        </w:r>
      </w:hyperlink>
    </w:p>
    <w:p w14:paraId="49EE00B5" w14:textId="71D366D0" w:rsidR="00DB20C3" w:rsidRPr="00DB20C3" w:rsidRDefault="00DB20C3">
      <w:pPr>
        <w:pStyle w:val="38"/>
        <w:tabs>
          <w:tab w:val="right" w:leader="dot" w:pos="10195"/>
        </w:tabs>
        <w:rPr>
          <w:rFonts w:eastAsiaTheme="minorEastAsia" w:cs="Times New Roman"/>
          <w:noProof/>
          <w:sz w:val="24"/>
          <w:szCs w:val="24"/>
          <w:lang w:eastAsia="ru-RU"/>
        </w:rPr>
      </w:pPr>
      <w:hyperlink w:anchor="_Toc126020738" w:history="1">
        <w:r w:rsidRPr="00DB20C3">
          <w:rPr>
            <w:rStyle w:val="affe"/>
            <w:rFonts w:eastAsia="Times New Roman" w:cs="Times New Roman"/>
            <w:iCs/>
            <w:noProof/>
            <w:sz w:val="24"/>
            <w:szCs w:val="24"/>
            <w:lang w:eastAsia="ru-RU"/>
          </w:rPr>
          <w:t>7.1. Отраслевая структура экономики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_Toc126020738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83</w:t>
        </w:r>
        <w:r w:rsidRPr="00DB20C3">
          <w:rPr>
            <w:rFonts w:cs="Times New Roman"/>
            <w:noProof/>
            <w:webHidden/>
            <w:sz w:val="24"/>
            <w:szCs w:val="24"/>
          </w:rPr>
          <w:fldChar w:fldCharType="end"/>
        </w:r>
      </w:hyperlink>
    </w:p>
    <w:p w14:paraId="4A9E0236" w14:textId="11996DEB" w:rsidR="00DB20C3" w:rsidRPr="00DB20C3" w:rsidRDefault="00DB20C3">
      <w:pPr>
        <w:pStyle w:val="38"/>
        <w:tabs>
          <w:tab w:val="right" w:leader="dot" w:pos="10195"/>
        </w:tabs>
        <w:rPr>
          <w:rFonts w:eastAsiaTheme="minorEastAsia" w:cs="Times New Roman"/>
          <w:noProof/>
          <w:sz w:val="24"/>
          <w:szCs w:val="24"/>
          <w:lang w:eastAsia="ru-RU"/>
        </w:rPr>
      </w:pPr>
      <w:hyperlink w:anchor="_Toc126020739" w:history="1">
        <w:r w:rsidRPr="00DB20C3">
          <w:rPr>
            <w:rStyle w:val="affe"/>
            <w:rFonts w:eastAsia="Times New Roman" w:cs="Times New Roman"/>
            <w:bCs/>
            <w:noProof/>
            <w:sz w:val="24"/>
            <w:szCs w:val="24"/>
            <w:lang w:eastAsia="ru-RU"/>
          </w:rPr>
          <w:t>7.2. Сельское хозяйство</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_Toc126020739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84</w:t>
        </w:r>
        <w:r w:rsidRPr="00DB20C3">
          <w:rPr>
            <w:rFonts w:cs="Times New Roman"/>
            <w:noProof/>
            <w:webHidden/>
            <w:sz w:val="24"/>
            <w:szCs w:val="24"/>
          </w:rPr>
          <w:fldChar w:fldCharType="end"/>
        </w:r>
      </w:hyperlink>
    </w:p>
    <w:p w14:paraId="2AC79F05" w14:textId="037FFF27" w:rsidR="00DB20C3" w:rsidRPr="00DB20C3" w:rsidRDefault="00DB20C3">
      <w:pPr>
        <w:pStyle w:val="38"/>
        <w:tabs>
          <w:tab w:val="right" w:leader="dot" w:pos="10195"/>
        </w:tabs>
        <w:rPr>
          <w:rFonts w:eastAsiaTheme="minorEastAsia" w:cs="Times New Roman"/>
          <w:noProof/>
          <w:sz w:val="24"/>
          <w:szCs w:val="24"/>
          <w:lang w:eastAsia="ru-RU"/>
        </w:rPr>
      </w:pPr>
      <w:hyperlink w:anchor="_Toc126020740" w:history="1">
        <w:r w:rsidRPr="00DB20C3">
          <w:rPr>
            <w:rStyle w:val="affe"/>
            <w:rFonts w:eastAsia="Times New Roman" w:cs="Times New Roman"/>
            <w:bCs/>
            <w:noProof/>
            <w:sz w:val="24"/>
            <w:szCs w:val="24"/>
            <w:lang w:eastAsia="ru-RU"/>
          </w:rPr>
          <w:t>7.3. Промышленность</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_Toc126020740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86</w:t>
        </w:r>
        <w:r w:rsidRPr="00DB20C3">
          <w:rPr>
            <w:rFonts w:cs="Times New Roman"/>
            <w:noProof/>
            <w:webHidden/>
            <w:sz w:val="24"/>
            <w:szCs w:val="24"/>
          </w:rPr>
          <w:fldChar w:fldCharType="end"/>
        </w:r>
      </w:hyperlink>
    </w:p>
    <w:p w14:paraId="472C4EA5" w14:textId="31A51D59" w:rsidR="00DB20C3" w:rsidRPr="00DB20C3" w:rsidRDefault="00DB20C3">
      <w:pPr>
        <w:pStyle w:val="38"/>
        <w:tabs>
          <w:tab w:val="right" w:leader="dot" w:pos="10195"/>
        </w:tabs>
        <w:rPr>
          <w:rFonts w:eastAsiaTheme="minorEastAsia" w:cs="Times New Roman"/>
          <w:noProof/>
          <w:sz w:val="24"/>
          <w:szCs w:val="24"/>
          <w:lang w:eastAsia="ru-RU"/>
        </w:rPr>
      </w:pPr>
      <w:hyperlink w:anchor="_Toc126020741" w:history="1">
        <w:r w:rsidRPr="00DB20C3">
          <w:rPr>
            <w:rStyle w:val="affe"/>
            <w:rFonts w:eastAsia="Times New Roman" w:cs="Times New Roman"/>
            <w:bCs/>
            <w:noProof/>
            <w:sz w:val="24"/>
            <w:szCs w:val="24"/>
            <w:lang w:eastAsia="ru-RU"/>
          </w:rPr>
          <w:t>7.4. Развитие экономического потенциала</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_Toc126020741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86</w:t>
        </w:r>
        <w:r w:rsidRPr="00DB20C3">
          <w:rPr>
            <w:rFonts w:cs="Times New Roman"/>
            <w:noProof/>
            <w:webHidden/>
            <w:sz w:val="24"/>
            <w:szCs w:val="24"/>
          </w:rPr>
          <w:fldChar w:fldCharType="end"/>
        </w:r>
      </w:hyperlink>
    </w:p>
    <w:p w14:paraId="09D1E2E4" w14:textId="57906383"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42" w:history="1">
        <w:r w:rsidRPr="00DB20C3">
          <w:rPr>
            <w:rStyle w:val="affe"/>
            <w:rFonts w:eastAsia="Times New Roman" w:cs="Times New Roman"/>
            <w:b w:val="0"/>
            <w:noProof/>
            <w:sz w:val="24"/>
            <w:szCs w:val="24"/>
            <w:lang w:eastAsia="ru-RU"/>
          </w:rPr>
          <w:t>ГЛАВА 8. ТРАНСПОРТНАЯ ИНФРАСТРУКТУРА</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_Toc126020742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89</w:t>
        </w:r>
        <w:r w:rsidRPr="00DB20C3">
          <w:rPr>
            <w:rFonts w:cs="Times New Roman"/>
            <w:b w:val="0"/>
            <w:noProof/>
            <w:webHidden/>
            <w:sz w:val="24"/>
            <w:szCs w:val="24"/>
          </w:rPr>
          <w:fldChar w:fldCharType="end"/>
        </w:r>
      </w:hyperlink>
    </w:p>
    <w:p w14:paraId="53F9FB3A" w14:textId="0218EFAD" w:rsidR="00DB20C3" w:rsidRPr="00DB20C3" w:rsidRDefault="00DB20C3">
      <w:pPr>
        <w:pStyle w:val="38"/>
        <w:tabs>
          <w:tab w:val="right" w:leader="dot" w:pos="10195"/>
        </w:tabs>
        <w:rPr>
          <w:rFonts w:eastAsiaTheme="minorEastAsia" w:cs="Times New Roman"/>
          <w:noProof/>
          <w:sz w:val="24"/>
          <w:szCs w:val="24"/>
          <w:lang w:eastAsia="ru-RU"/>
        </w:rPr>
      </w:pPr>
      <w:hyperlink w:anchor="_Toc126020743" w:history="1">
        <w:r w:rsidRPr="00DB20C3">
          <w:rPr>
            <w:rStyle w:val="affe"/>
            <w:rFonts w:eastAsia="Times New Roman" w:cs="Times New Roman"/>
            <w:iCs/>
            <w:noProof/>
            <w:sz w:val="24"/>
            <w:szCs w:val="24"/>
            <w:lang w:eastAsia="ru-RU"/>
          </w:rPr>
          <w:t>8.1. Автомобильный транспорт</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_Toc126020743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89</w:t>
        </w:r>
        <w:r w:rsidRPr="00DB20C3">
          <w:rPr>
            <w:rFonts w:cs="Times New Roman"/>
            <w:noProof/>
            <w:webHidden/>
            <w:sz w:val="24"/>
            <w:szCs w:val="24"/>
          </w:rPr>
          <w:fldChar w:fldCharType="end"/>
        </w:r>
      </w:hyperlink>
    </w:p>
    <w:p w14:paraId="3827B4F7" w14:textId="11BA3669" w:rsidR="00DB20C3" w:rsidRPr="00DB20C3" w:rsidRDefault="00DB20C3">
      <w:pPr>
        <w:pStyle w:val="38"/>
        <w:tabs>
          <w:tab w:val="right" w:leader="dot" w:pos="10195"/>
        </w:tabs>
        <w:rPr>
          <w:rFonts w:eastAsiaTheme="minorEastAsia" w:cs="Times New Roman"/>
          <w:noProof/>
          <w:sz w:val="24"/>
          <w:szCs w:val="24"/>
          <w:lang w:eastAsia="ru-RU"/>
        </w:rPr>
      </w:pPr>
      <w:hyperlink w:anchor="_Toc126020744" w:history="1">
        <w:r w:rsidRPr="00DB20C3">
          <w:rPr>
            <w:rStyle w:val="affe"/>
            <w:rFonts w:eastAsia="Times New Roman" w:cs="Times New Roman"/>
            <w:iCs/>
            <w:noProof/>
            <w:sz w:val="24"/>
            <w:szCs w:val="24"/>
            <w:lang w:eastAsia="ru-RU"/>
          </w:rPr>
          <w:t xml:space="preserve">8.2. </w:t>
        </w:r>
        <w:r w:rsidRPr="00DB20C3">
          <w:rPr>
            <w:rStyle w:val="affe"/>
            <w:rFonts w:cs="Times New Roman"/>
            <w:noProof/>
            <w:sz w:val="24"/>
            <w:szCs w:val="24"/>
          </w:rPr>
          <w:t>Железнодорожный транспорт</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91</w:t>
        </w:r>
        <w:r w:rsidRPr="00DB20C3">
          <w:rPr>
            <w:rFonts w:cs="Times New Roman"/>
            <w:noProof/>
            <w:webHidden/>
            <w:sz w:val="24"/>
            <w:szCs w:val="24"/>
          </w:rPr>
          <w:fldChar w:fldCharType="end"/>
        </w:r>
      </w:hyperlink>
    </w:p>
    <w:p w14:paraId="665639DA" w14:textId="5B41E73A" w:rsidR="00DB20C3" w:rsidRPr="00DB20C3" w:rsidRDefault="00DB20C3">
      <w:pPr>
        <w:pStyle w:val="38"/>
        <w:tabs>
          <w:tab w:val="right" w:leader="dot" w:pos="10195"/>
        </w:tabs>
        <w:rPr>
          <w:rFonts w:eastAsiaTheme="minorEastAsia" w:cs="Times New Roman"/>
          <w:noProof/>
          <w:sz w:val="24"/>
          <w:szCs w:val="24"/>
          <w:lang w:eastAsia="ru-RU"/>
        </w:rPr>
      </w:pPr>
      <w:hyperlink w:anchor="_Toc126020745" w:history="1">
        <w:r w:rsidRPr="00DB20C3">
          <w:rPr>
            <w:rStyle w:val="affe"/>
            <w:rFonts w:eastAsia="Times New Roman" w:cs="Times New Roman"/>
            <w:iCs/>
            <w:noProof/>
            <w:sz w:val="24"/>
            <w:szCs w:val="24"/>
            <w:lang w:eastAsia="ru-RU"/>
          </w:rPr>
          <w:t>8.4. Трубопроводный транспорт</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_Toc126020745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92</w:t>
        </w:r>
        <w:r w:rsidRPr="00DB20C3">
          <w:rPr>
            <w:rFonts w:cs="Times New Roman"/>
            <w:noProof/>
            <w:webHidden/>
            <w:sz w:val="24"/>
            <w:szCs w:val="24"/>
          </w:rPr>
          <w:fldChar w:fldCharType="end"/>
        </w:r>
      </w:hyperlink>
    </w:p>
    <w:p w14:paraId="14F63D09" w14:textId="4D7769EB"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46" w:history="1">
        <w:r w:rsidRPr="00DB20C3">
          <w:rPr>
            <w:rStyle w:val="affe"/>
            <w:rFonts w:cs="Times New Roman"/>
            <w:b w:val="0"/>
            <w:noProof/>
            <w:sz w:val="24"/>
            <w:szCs w:val="24"/>
          </w:rPr>
          <w:t>ГЛАВА 9. ИНЖЕНЕРНАЯ ИНФРАСТРУКТУРА</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_Toc126020746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93</w:t>
        </w:r>
        <w:r w:rsidRPr="00DB20C3">
          <w:rPr>
            <w:rFonts w:cs="Times New Roman"/>
            <w:b w:val="0"/>
            <w:noProof/>
            <w:webHidden/>
            <w:sz w:val="24"/>
            <w:szCs w:val="24"/>
          </w:rPr>
          <w:fldChar w:fldCharType="end"/>
        </w:r>
      </w:hyperlink>
    </w:p>
    <w:p w14:paraId="459037C5" w14:textId="6F9F8F90" w:rsidR="00DB20C3" w:rsidRPr="00DB20C3" w:rsidRDefault="00DB20C3">
      <w:pPr>
        <w:pStyle w:val="38"/>
        <w:tabs>
          <w:tab w:val="right" w:leader="dot" w:pos="10195"/>
        </w:tabs>
        <w:rPr>
          <w:rFonts w:eastAsiaTheme="minorEastAsia" w:cs="Times New Roman"/>
          <w:noProof/>
          <w:sz w:val="24"/>
          <w:szCs w:val="24"/>
          <w:lang w:eastAsia="ru-RU"/>
        </w:rPr>
      </w:pPr>
      <w:hyperlink w:anchor="_Toc126020747" w:history="1">
        <w:r w:rsidRPr="00DB20C3">
          <w:rPr>
            <w:rStyle w:val="affe"/>
            <w:rFonts w:eastAsia="Times New Roman" w:cs="Times New Roman"/>
            <w:iCs/>
            <w:noProof/>
            <w:sz w:val="24"/>
            <w:szCs w:val="24"/>
            <w:lang w:eastAsia="ru-RU"/>
          </w:rPr>
          <w:t>9.1. Водоснабжение</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_Toc126020747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93</w:t>
        </w:r>
        <w:r w:rsidRPr="00DB20C3">
          <w:rPr>
            <w:rFonts w:cs="Times New Roman"/>
            <w:noProof/>
            <w:webHidden/>
            <w:sz w:val="24"/>
            <w:szCs w:val="24"/>
          </w:rPr>
          <w:fldChar w:fldCharType="end"/>
        </w:r>
      </w:hyperlink>
    </w:p>
    <w:p w14:paraId="48B84E91" w14:textId="39BF2D7F" w:rsidR="00DB20C3" w:rsidRPr="00DB20C3" w:rsidRDefault="00DB20C3">
      <w:pPr>
        <w:pStyle w:val="38"/>
        <w:tabs>
          <w:tab w:val="right" w:leader="dot" w:pos="10195"/>
        </w:tabs>
        <w:rPr>
          <w:rFonts w:eastAsiaTheme="minorEastAsia" w:cs="Times New Roman"/>
          <w:noProof/>
          <w:sz w:val="24"/>
          <w:szCs w:val="24"/>
          <w:lang w:eastAsia="ru-RU"/>
        </w:rPr>
      </w:pPr>
      <w:hyperlink w:anchor="_Toc126020748" w:history="1">
        <w:r w:rsidRPr="00DB20C3">
          <w:rPr>
            <w:rStyle w:val="affe"/>
            <w:rFonts w:eastAsia="Times New Roman" w:cs="Times New Roman"/>
            <w:iCs/>
            <w:noProof/>
            <w:sz w:val="24"/>
            <w:szCs w:val="24"/>
            <w:lang w:eastAsia="ru-RU"/>
          </w:rPr>
          <w:t>9.2. Водоотведение</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_Toc126020748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97</w:t>
        </w:r>
        <w:r w:rsidRPr="00DB20C3">
          <w:rPr>
            <w:rFonts w:cs="Times New Roman"/>
            <w:noProof/>
            <w:webHidden/>
            <w:sz w:val="24"/>
            <w:szCs w:val="24"/>
          </w:rPr>
          <w:fldChar w:fldCharType="end"/>
        </w:r>
      </w:hyperlink>
    </w:p>
    <w:p w14:paraId="61AAEDE3" w14:textId="3C7B1D48" w:rsidR="00DB20C3" w:rsidRPr="00DB20C3" w:rsidRDefault="00DB20C3">
      <w:pPr>
        <w:pStyle w:val="38"/>
        <w:tabs>
          <w:tab w:val="right" w:leader="dot" w:pos="10195"/>
        </w:tabs>
        <w:rPr>
          <w:rFonts w:eastAsiaTheme="minorEastAsia" w:cs="Times New Roman"/>
          <w:noProof/>
          <w:sz w:val="24"/>
          <w:szCs w:val="24"/>
          <w:lang w:eastAsia="ru-RU"/>
        </w:rPr>
      </w:pPr>
      <w:hyperlink w:anchor="_Toc126020749" w:history="1">
        <w:r w:rsidRPr="00DB20C3">
          <w:rPr>
            <w:rStyle w:val="affe"/>
            <w:rFonts w:eastAsia="Times New Roman" w:cs="Times New Roman"/>
            <w:iCs/>
            <w:noProof/>
            <w:sz w:val="24"/>
            <w:szCs w:val="24"/>
            <w:lang w:eastAsia="ru-RU"/>
          </w:rPr>
          <w:t>9.3. Электроснабжение</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_Toc126020749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98</w:t>
        </w:r>
        <w:r w:rsidRPr="00DB20C3">
          <w:rPr>
            <w:rFonts w:cs="Times New Roman"/>
            <w:noProof/>
            <w:webHidden/>
            <w:sz w:val="24"/>
            <w:szCs w:val="24"/>
          </w:rPr>
          <w:fldChar w:fldCharType="end"/>
        </w:r>
      </w:hyperlink>
    </w:p>
    <w:p w14:paraId="7574F5CD" w14:textId="78674BCE" w:rsidR="00DB20C3" w:rsidRPr="00DB20C3" w:rsidRDefault="00DB20C3">
      <w:pPr>
        <w:pStyle w:val="38"/>
        <w:tabs>
          <w:tab w:val="right" w:leader="dot" w:pos="10195"/>
        </w:tabs>
        <w:rPr>
          <w:rFonts w:eastAsiaTheme="minorEastAsia" w:cs="Times New Roman"/>
          <w:noProof/>
          <w:sz w:val="24"/>
          <w:szCs w:val="24"/>
          <w:lang w:eastAsia="ru-RU"/>
        </w:rPr>
      </w:pPr>
      <w:hyperlink w:anchor="_Toc126020750" w:history="1">
        <w:r w:rsidRPr="00DB20C3">
          <w:rPr>
            <w:rStyle w:val="affe"/>
            <w:rFonts w:eastAsia="Times New Roman" w:cs="Times New Roman"/>
            <w:iCs/>
            <w:noProof/>
            <w:sz w:val="24"/>
            <w:szCs w:val="24"/>
            <w:lang w:eastAsia="ru-RU"/>
          </w:rPr>
          <w:t>9.4. Теплоснабжение</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_Toc126020750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98</w:t>
        </w:r>
        <w:r w:rsidRPr="00DB20C3">
          <w:rPr>
            <w:rFonts w:cs="Times New Roman"/>
            <w:noProof/>
            <w:webHidden/>
            <w:sz w:val="24"/>
            <w:szCs w:val="24"/>
          </w:rPr>
          <w:fldChar w:fldCharType="end"/>
        </w:r>
      </w:hyperlink>
    </w:p>
    <w:p w14:paraId="2306BF99" w14:textId="3ED328E5" w:rsidR="00DB20C3" w:rsidRPr="00DB20C3" w:rsidRDefault="00DB20C3">
      <w:pPr>
        <w:pStyle w:val="38"/>
        <w:tabs>
          <w:tab w:val="right" w:leader="dot" w:pos="10195"/>
        </w:tabs>
        <w:rPr>
          <w:rFonts w:eastAsiaTheme="minorEastAsia" w:cs="Times New Roman"/>
          <w:noProof/>
          <w:sz w:val="24"/>
          <w:szCs w:val="24"/>
          <w:lang w:eastAsia="ru-RU"/>
        </w:rPr>
      </w:pPr>
      <w:hyperlink w:anchor="_Toc126020751" w:history="1">
        <w:r w:rsidRPr="00DB20C3">
          <w:rPr>
            <w:rStyle w:val="affe"/>
            <w:rFonts w:eastAsia="Times New Roman" w:cs="Times New Roman"/>
            <w:iCs/>
            <w:noProof/>
            <w:sz w:val="24"/>
            <w:szCs w:val="24"/>
            <w:lang w:eastAsia="ru-RU"/>
          </w:rPr>
          <w:t>9.5. Газоснабжение</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_Toc126020751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98</w:t>
        </w:r>
        <w:r w:rsidRPr="00DB20C3">
          <w:rPr>
            <w:rFonts w:cs="Times New Roman"/>
            <w:noProof/>
            <w:webHidden/>
            <w:sz w:val="24"/>
            <w:szCs w:val="24"/>
          </w:rPr>
          <w:fldChar w:fldCharType="end"/>
        </w:r>
      </w:hyperlink>
    </w:p>
    <w:p w14:paraId="54F10974" w14:textId="0CB12266" w:rsidR="00DB20C3" w:rsidRPr="00DB20C3" w:rsidRDefault="00DB20C3">
      <w:pPr>
        <w:pStyle w:val="38"/>
        <w:tabs>
          <w:tab w:val="right" w:leader="dot" w:pos="10195"/>
        </w:tabs>
        <w:rPr>
          <w:rFonts w:eastAsiaTheme="minorEastAsia" w:cs="Times New Roman"/>
          <w:noProof/>
          <w:sz w:val="24"/>
          <w:szCs w:val="24"/>
          <w:lang w:eastAsia="ru-RU"/>
        </w:rPr>
      </w:pPr>
      <w:hyperlink w:anchor="_Toc126020752" w:history="1">
        <w:r w:rsidRPr="00DB20C3">
          <w:rPr>
            <w:rStyle w:val="affe"/>
            <w:rFonts w:eastAsia="Times New Roman" w:cs="Times New Roman"/>
            <w:iCs/>
            <w:noProof/>
            <w:sz w:val="24"/>
            <w:szCs w:val="24"/>
            <w:lang w:eastAsia="ru-RU"/>
          </w:rPr>
          <w:t>9.6. Связь</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_Toc126020752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99</w:t>
        </w:r>
        <w:r w:rsidRPr="00DB20C3">
          <w:rPr>
            <w:rFonts w:cs="Times New Roman"/>
            <w:noProof/>
            <w:webHidden/>
            <w:sz w:val="24"/>
            <w:szCs w:val="24"/>
          </w:rPr>
          <w:fldChar w:fldCharType="end"/>
        </w:r>
      </w:hyperlink>
    </w:p>
    <w:p w14:paraId="3E047BCF" w14:textId="38F53927"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53" w:history="1">
        <w:r w:rsidRPr="00DB20C3">
          <w:rPr>
            <w:rStyle w:val="affe"/>
            <w:rFonts w:cs="Times New Roman"/>
            <w:b w:val="0"/>
            <w:noProof/>
            <w:sz w:val="24"/>
            <w:szCs w:val="24"/>
          </w:rPr>
          <w:t>ГЛАВА 10. ОСОБО ОХРАНЯЕМЫЕ ПРИРОДНЫЕ ТЕРРИТОРИИ И ОБЪЕКТЫ КУЛЬТУРНОГО НАСЛЕДИЯ</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_Toc126020753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100</w:t>
        </w:r>
        <w:r w:rsidRPr="00DB20C3">
          <w:rPr>
            <w:rFonts w:cs="Times New Roman"/>
            <w:b w:val="0"/>
            <w:noProof/>
            <w:webHidden/>
            <w:sz w:val="24"/>
            <w:szCs w:val="24"/>
          </w:rPr>
          <w:fldChar w:fldCharType="end"/>
        </w:r>
      </w:hyperlink>
    </w:p>
    <w:p w14:paraId="4D0E97C7" w14:textId="028C38C6" w:rsidR="00DB20C3" w:rsidRPr="00DB20C3" w:rsidRDefault="00DB20C3">
      <w:pPr>
        <w:pStyle w:val="38"/>
        <w:tabs>
          <w:tab w:val="right" w:leader="dot" w:pos="10195"/>
        </w:tabs>
        <w:rPr>
          <w:rFonts w:eastAsiaTheme="minorEastAsia" w:cs="Times New Roman"/>
          <w:noProof/>
          <w:sz w:val="24"/>
          <w:szCs w:val="24"/>
          <w:lang w:eastAsia="ru-RU"/>
        </w:rPr>
      </w:pPr>
      <w:hyperlink w:anchor="_Toc126020754" w:history="1">
        <w:r w:rsidRPr="00DB20C3">
          <w:rPr>
            <w:rStyle w:val="affe"/>
            <w:rFonts w:eastAsia="Times New Roman" w:cs="Times New Roman"/>
            <w:iCs/>
            <w:noProof/>
            <w:sz w:val="24"/>
            <w:szCs w:val="24"/>
            <w:lang w:eastAsia="ru-RU"/>
          </w:rPr>
          <w:t>10.1. Особо охраняемые природные территории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100</w:t>
        </w:r>
        <w:r w:rsidRPr="00DB20C3">
          <w:rPr>
            <w:rFonts w:cs="Times New Roman"/>
            <w:noProof/>
            <w:webHidden/>
            <w:sz w:val="24"/>
            <w:szCs w:val="24"/>
          </w:rPr>
          <w:fldChar w:fldCharType="end"/>
        </w:r>
      </w:hyperlink>
    </w:p>
    <w:p w14:paraId="43E1967E" w14:textId="136C470B" w:rsidR="00DB20C3" w:rsidRPr="00DB20C3" w:rsidRDefault="00DB20C3">
      <w:pPr>
        <w:pStyle w:val="38"/>
        <w:tabs>
          <w:tab w:val="right" w:leader="dot" w:pos="10195"/>
        </w:tabs>
        <w:rPr>
          <w:rFonts w:eastAsiaTheme="minorEastAsia" w:cs="Times New Roman"/>
          <w:noProof/>
          <w:sz w:val="24"/>
          <w:szCs w:val="24"/>
          <w:lang w:eastAsia="ru-RU"/>
        </w:rPr>
      </w:pPr>
      <w:hyperlink w:anchor="_Toc126020755" w:history="1">
        <w:r w:rsidRPr="00DB20C3">
          <w:rPr>
            <w:rStyle w:val="affe"/>
            <w:rFonts w:eastAsia="Times New Roman" w:cs="Times New Roman"/>
            <w:iCs/>
            <w:noProof/>
            <w:sz w:val="24"/>
            <w:szCs w:val="24"/>
            <w:lang w:eastAsia="ru-RU"/>
          </w:rPr>
          <w:t>10.2. Объекты культурного наследия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_Toc126020755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100</w:t>
        </w:r>
        <w:r w:rsidRPr="00DB20C3">
          <w:rPr>
            <w:rFonts w:cs="Times New Roman"/>
            <w:noProof/>
            <w:webHidden/>
            <w:sz w:val="24"/>
            <w:szCs w:val="24"/>
          </w:rPr>
          <w:fldChar w:fldCharType="end"/>
        </w:r>
      </w:hyperlink>
    </w:p>
    <w:p w14:paraId="40573A83" w14:textId="38E8F3EA" w:rsidR="00DB20C3" w:rsidRPr="00DB20C3" w:rsidRDefault="00DB20C3">
      <w:pPr>
        <w:pStyle w:val="38"/>
        <w:tabs>
          <w:tab w:val="right" w:leader="dot" w:pos="10195"/>
        </w:tabs>
        <w:rPr>
          <w:rFonts w:eastAsiaTheme="minorEastAsia" w:cs="Times New Roman"/>
          <w:noProof/>
          <w:sz w:val="24"/>
          <w:szCs w:val="24"/>
          <w:lang w:eastAsia="ru-RU"/>
        </w:rPr>
      </w:pPr>
      <w:hyperlink w:anchor="_Toc126020756" w:history="1">
        <w:r w:rsidRPr="00DB20C3">
          <w:rPr>
            <w:rStyle w:val="affe"/>
            <w:rFonts w:eastAsia="Times New Roman" w:cs="Times New Roman"/>
            <w:iCs/>
            <w:noProof/>
            <w:sz w:val="24"/>
            <w:szCs w:val="24"/>
            <w:lang w:eastAsia="ru-RU"/>
          </w:rPr>
          <w:t>10.3. Мероприятия, направленные на сохранение объектов культурного наследия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_Toc126020756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103</w:t>
        </w:r>
        <w:r w:rsidRPr="00DB20C3">
          <w:rPr>
            <w:rFonts w:cs="Times New Roman"/>
            <w:noProof/>
            <w:webHidden/>
            <w:sz w:val="24"/>
            <w:szCs w:val="24"/>
          </w:rPr>
          <w:fldChar w:fldCharType="end"/>
        </w:r>
      </w:hyperlink>
    </w:p>
    <w:p w14:paraId="6D6C8C27" w14:textId="10BBB6B4"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57" w:history="1">
        <w:r w:rsidRPr="00DB20C3">
          <w:rPr>
            <w:rStyle w:val="affe"/>
            <w:rFonts w:cs="Times New Roman"/>
            <w:b w:val="0"/>
            <w:noProof/>
            <w:sz w:val="24"/>
            <w:szCs w:val="24"/>
          </w:rPr>
          <w:t>ГЛАВА 11. ИНЖЕНЕРНАЯ ПОДГОТОВКА ТЕРРИТОРИИ. БЛАГОУСТРОЙСТВО ТЕРРИТОРИИ</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_Toc126020757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105</w:t>
        </w:r>
        <w:r w:rsidRPr="00DB20C3">
          <w:rPr>
            <w:rFonts w:cs="Times New Roman"/>
            <w:b w:val="0"/>
            <w:noProof/>
            <w:webHidden/>
            <w:sz w:val="24"/>
            <w:szCs w:val="24"/>
          </w:rPr>
          <w:fldChar w:fldCharType="end"/>
        </w:r>
      </w:hyperlink>
    </w:p>
    <w:p w14:paraId="7849A8D4" w14:textId="60E7C0E9" w:rsidR="00DB20C3" w:rsidRPr="00DB20C3" w:rsidRDefault="00DB20C3">
      <w:pPr>
        <w:pStyle w:val="38"/>
        <w:tabs>
          <w:tab w:val="right" w:leader="dot" w:pos="10195"/>
        </w:tabs>
        <w:rPr>
          <w:rFonts w:eastAsiaTheme="minorEastAsia" w:cs="Times New Roman"/>
          <w:noProof/>
          <w:sz w:val="24"/>
          <w:szCs w:val="24"/>
          <w:lang w:eastAsia="ru-RU"/>
        </w:rPr>
      </w:pPr>
      <w:hyperlink w:anchor="_Toc126020758" w:history="1">
        <w:r w:rsidRPr="00DB20C3">
          <w:rPr>
            <w:rStyle w:val="affe"/>
            <w:rFonts w:cs="Times New Roman"/>
            <w:noProof/>
            <w:sz w:val="24"/>
            <w:szCs w:val="24"/>
          </w:rPr>
          <w:t>11.1. Анализ строительных ограничений</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_Toc126020758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105</w:t>
        </w:r>
        <w:r w:rsidRPr="00DB20C3">
          <w:rPr>
            <w:rFonts w:cs="Times New Roman"/>
            <w:noProof/>
            <w:webHidden/>
            <w:sz w:val="24"/>
            <w:szCs w:val="24"/>
          </w:rPr>
          <w:fldChar w:fldCharType="end"/>
        </w:r>
      </w:hyperlink>
    </w:p>
    <w:p w14:paraId="3CDEC62D" w14:textId="046956A4" w:rsidR="00DB20C3" w:rsidRPr="00DB20C3" w:rsidRDefault="00DB20C3">
      <w:pPr>
        <w:pStyle w:val="38"/>
        <w:tabs>
          <w:tab w:val="right" w:leader="dot" w:pos="10195"/>
        </w:tabs>
        <w:rPr>
          <w:rFonts w:eastAsiaTheme="minorEastAsia" w:cs="Times New Roman"/>
          <w:noProof/>
          <w:sz w:val="24"/>
          <w:szCs w:val="24"/>
          <w:lang w:eastAsia="ru-RU"/>
        </w:rPr>
      </w:pPr>
      <w:hyperlink w:anchor="_Toc126020759" w:history="1">
        <w:r w:rsidRPr="00DB20C3">
          <w:rPr>
            <w:rStyle w:val="affe"/>
            <w:rFonts w:cs="Times New Roman"/>
            <w:noProof/>
            <w:sz w:val="24"/>
            <w:szCs w:val="24"/>
          </w:rPr>
          <w:t>11.2. Инженерная подготовка территории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_Toc126020759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106</w:t>
        </w:r>
        <w:r w:rsidRPr="00DB20C3">
          <w:rPr>
            <w:rFonts w:cs="Times New Roman"/>
            <w:noProof/>
            <w:webHidden/>
            <w:sz w:val="24"/>
            <w:szCs w:val="24"/>
          </w:rPr>
          <w:fldChar w:fldCharType="end"/>
        </w:r>
      </w:hyperlink>
    </w:p>
    <w:p w14:paraId="49657B3F" w14:textId="65701A98" w:rsidR="00DB20C3" w:rsidRPr="00DB20C3" w:rsidRDefault="00DB20C3">
      <w:pPr>
        <w:pStyle w:val="38"/>
        <w:tabs>
          <w:tab w:val="right" w:leader="dot" w:pos="10195"/>
        </w:tabs>
        <w:rPr>
          <w:rFonts w:eastAsiaTheme="minorEastAsia" w:cs="Times New Roman"/>
          <w:noProof/>
          <w:sz w:val="24"/>
          <w:szCs w:val="24"/>
          <w:lang w:eastAsia="ru-RU"/>
        </w:rPr>
      </w:pPr>
      <w:hyperlink w:anchor="_Toc126020760" w:history="1">
        <w:r w:rsidRPr="00DB20C3">
          <w:rPr>
            <w:rStyle w:val="affe"/>
            <w:rFonts w:cs="Times New Roman"/>
            <w:noProof/>
            <w:sz w:val="24"/>
            <w:szCs w:val="24"/>
          </w:rPr>
          <w:t>11.3. Благоустройство территории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_Toc126020760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110</w:t>
        </w:r>
        <w:r w:rsidRPr="00DB20C3">
          <w:rPr>
            <w:rFonts w:cs="Times New Roman"/>
            <w:noProof/>
            <w:webHidden/>
            <w:sz w:val="24"/>
            <w:szCs w:val="24"/>
          </w:rPr>
          <w:fldChar w:fldCharType="end"/>
        </w:r>
      </w:hyperlink>
    </w:p>
    <w:p w14:paraId="553603FD" w14:textId="0F3C96B4" w:rsidR="00DB20C3" w:rsidRPr="00DB20C3" w:rsidRDefault="00DB20C3">
      <w:pPr>
        <w:pStyle w:val="1d"/>
        <w:tabs>
          <w:tab w:val="right" w:leader="dot" w:pos="10195"/>
        </w:tabs>
        <w:rPr>
          <w:rFonts w:eastAsiaTheme="minorEastAsia" w:cs="Times New Roman"/>
          <w:b w:val="0"/>
          <w:bCs w:val="0"/>
          <w:caps w:val="0"/>
          <w:noProof/>
          <w:sz w:val="24"/>
          <w:szCs w:val="24"/>
          <w:lang w:eastAsia="ru-RU"/>
        </w:rPr>
      </w:pPr>
      <w:hyperlink w:anchor="_Toc126020761" w:history="1">
        <w:r w:rsidRPr="00DB20C3">
          <w:rPr>
            <w:rStyle w:val="affe"/>
            <w:rFonts w:eastAsia="Times New Roman" w:cs="Times New Roman"/>
            <w:b w:val="0"/>
            <w:noProof/>
            <w:sz w:val="24"/>
            <w:szCs w:val="24"/>
          </w:rPr>
          <w:t>РАЗДЕЛ 3.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_Toc126020761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111</w:t>
        </w:r>
        <w:r w:rsidRPr="00DB20C3">
          <w:rPr>
            <w:rFonts w:cs="Times New Roman"/>
            <w:b w:val="0"/>
            <w:noProof/>
            <w:webHidden/>
            <w:sz w:val="24"/>
            <w:szCs w:val="24"/>
          </w:rPr>
          <w:fldChar w:fldCharType="end"/>
        </w:r>
      </w:hyperlink>
    </w:p>
    <w:p w14:paraId="1443F487" w14:textId="7652C51F"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62" w:history="1">
        <w:r w:rsidRPr="00DB20C3">
          <w:rPr>
            <w:rStyle w:val="affe"/>
            <w:rFonts w:cs="Times New Roman"/>
            <w:b w:val="0"/>
            <w:noProof/>
            <w:sz w:val="24"/>
            <w:szCs w:val="24"/>
          </w:rPr>
          <w:t>ГЛАВА 1. ОБОСНОВАНИЕ ВЫБРАННОГО ВАРИАНТА РАЗМЕЩЕНИЯ ОБЪЕКТОВ МЕСТНОГО ЗНАЧЕНИЯ поселения. ОЦЕНКА ВОЗМОЖНОГО ВЛИЯНИЯ ПЛАНИРУЕМЫХ ДЛЯ РАЗМЕЩЕНИЯ ОБЪЕКТОВ МЕСТНОГО ЗНАЧЕНИЯ НА КОМПЛЕКСНОЕ РАЗВИТИЕ СООТВЕТСТВУЮЩЕЙ ТЕРРИТОРИИ</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_Toc126020762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111</w:t>
        </w:r>
        <w:r w:rsidRPr="00DB20C3">
          <w:rPr>
            <w:rFonts w:cs="Times New Roman"/>
            <w:b w:val="0"/>
            <w:noProof/>
            <w:webHidden/>
            <w:sz w:val="24"/>
            <w:szCs w:val="24"/>
          </w:rPr>
          <w:fldChar w:fldCharType="end"/>
        </w:r>
      </w:hyperlink>
    </w:p>
    <w:p w14:paraId="0E089CF0" w14:textId="0A487E04" w:rsidR="00DB20C3" w:rsidRPr="00DB20C3" w:rsidRDefault="00DB20C3">
      <w:pPr>
        <w:pStyle w:val="38"/>
        <w:tabs>
          <w:tab w:val="right" w:leader="dot" w:pos="10195"/>
        </w:tabs>
        <w:rPr>
          <w:rFonts w:eastAsiaTheme="minorEastAsia" w:cs="Times New Roman"/>
          <w:noProof/>
          <w:sz w:val="24"/>
          <w:szCs w:val="24"/>
          <w:lang w:eastAsia="ru-RU"/>
        </w:rPr>
      </w:pPr>
      <w:hyperlink w:anchor="_Toc126020763" w:history="1">
        <w:r w:rsidRPr="00DB20C3">
          <w:rPr>
            <w:rStyle w:val="affe"/>
            <w:rFonts w:eastAsia="Times New Roman" w:cs="Times New Roman"/>
            <w:iCs/>
            <w:noProof/>
            <w:sz w:val="24"/>
            <w:szCs w:val="24"/>
            <w:lang w:eastAsia="ru-RU"/>
          </w:rPr>
          <w:t>1.1. Сведения о границах населенных пунктов, входящих в состав поселения</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_Toc126020763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111</w:t>
        </w:r>
        <w:r w:rsidRPr="00DB20C3">
          <w:rPr>
            <w:rFonts w:cs="Times New Roman"/>
            <w:noProof/>
            <w:webHidden/>
            <w:sz w:val="24"/>
            <w:szCs w:val="24"/>
          </w:rPr>
          <w:fldChar w:fldCharType="end"/>
        </w:r>
      </w:hyperlink>
    </w:p>
    <w:p w14:paraId="7B795802" w14:textId="02B9A093" w:rsidR="00DB20C3" w:rsidRPr="00DB20C3" w:rsidRDefault="00DB20C3">
      <w:pPr>
        <w:pStyle w:val="38"/>
        <w:tabs>
          <w:tab w:val="right" w:leader="dot" w:pos="10195"/>
        </w:tabs>
        <w:rPr>
          <w:rFonts w:eastAsiaTheme="minorEastAsia" w:cs="Times New Roman"/>
          <w:noProof/>
          <w:sz w:val="24"/>
          <w:szCs w:val="24"/>
          <w:lang w:eastAsia="ru-RU"/>
        </w:rPr>
      </w:pPr>
      <w:hyperlink w:anchor="_Toc126020764" w:history="1">
        <w:r w:rsidRPr="00DB20C3">
          <w:rPr>
            <w:rStyle w:val="affe"/>
            <w:rFonts w:eastAsia="Times New Roman" w:cs="Times New Roman"/>
            <w:iCs/>
            <w:noProof/>
            <w:sz w:val="24"/>
            <w:szCs w:val="24"/>
            <w:lang w:eastAsia="ru-RU"/>
          </w:rPr>
          <w:t>1.2. Перечень мероприятий по охране окружающей среды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_Toc126020764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117</w:t>
        </w:r>
        <w:r w:rsidRPr="00DB20C3">
          <w:rPr>
            <w:rFonts w:cs="Times New Roman"/>
            <w:noProof/>
            <w:webHidden/>
            <w:sz w:val="24"/>
            <w:szCs w:val="24"/>
          </w:rPr>
          <w:fldChar w:fldCharType="end"/>
        </w:r>
      </w:hyperlink>
    </w:p>
    <w:p w14:paraId="79324719" w14:textId="2F6602F9" w:rsidR="00DB20C3" w:rsidRPr="00DB20C3" w:rsidRDefault="00DB20C3">
      <w:pPr>
        <w:pStyle w:val="28"/>
        <w:tabs>
          <w:tab w:val="right" w:leader="dot" w:pos="10195"/>
        </w:tabs>
        <w:rPr>
          <w:rFonts w:eastAsiaTheme="minorEastAsia" w:cs="Times New Roman"/>
          <w:b w:val="0"/>
          <w:iCs w:val="0"/>
          <w:caps w:val="0"/>
          <w:noProof/>
          <w:sz w:val="24"/>
          <w:szCs w:val="24"/>
          <w:lang w:eastAsia="ru-RU"/>
        </w:rPr>
      </w:pPr>
      <w:hyperlink w:anchor="_Toc126020765" w:history="1">
        <w:r w:rsidRPr="00DB20C3">
          <w:rPr>
            <w:rStyle w:val="affe"/>
            <w:rFonts w:cs="Times New Roman"/>
            <w:b w:val="0"/>
            <w:noProof/>
            <w:sz w:val="24"/>
            <w:szCs w:val="24"/>
          </w:rPr>
          <w:t>ГЛАВА 2. ПЕРЕЧЕНЬ ОСНОВНЫХ ФАКТОРОВ РИСКА ВОЗНИКНОВЕНИЯ ЧРЕЗВЫЧАЙНЫХ СИТУАЦИЙ ПРИРОДНОГО И ТЕХНОГЕННОГО ХАРАКТЕРА</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_Toc126020765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119</w:t>
        </w:r>
        <w:r w:rsidRPr="00DB20C3">
          <w:rPr>
            <w:rFonts w:cs="Times New Roman"/>
            <w:b w:val="0"/>
            <w:noProof/>
            <w:webHidden/>
            <w:sz w:val="24"/>
            <w:szCs w:val="24"/>
          </w:rPr>
          <w:fldChar w:fldCharType="end"/>
        </w:r>
      </w:hyperlink>
    </w:p>
    <w:p w14:paraId="18DE8C63" w14:textId="6F02F89D" w:rsidR="00DB20C3" w:rsidRPr="00DB20C3" w:rsidRDefault="00DB20C3">
      <w:pPr>
        <w:pStyle w:val="38"/>
        <w:tabs>
          <w:tab w:val="right" w:leader="dot" w:pos="10195"/>
        </w:tabs>
        <w:rPr>
          <w:rFonts w:eastAsiaTheme="minorEastAsia" w:cs="Times New Roman"/>
          <w:noProof/>
          <w:sz w:val="24"/>
          <w:szCs w:val="24"/>
          <w:lang w:eastAsia="ru-RU"/>
        </w:rPr>
      </w:pPr>
      <w:hyperlink w:anchor="_Toc126020766" w:history="1">
        <w:r w:rsidRPr="00DB20C3">
          <w:rPr>
            <w:rStyle w:val="affe"/>
            <w:rFonts w:eastAsia="Times New Roman" w:cs="Times New Roman"/>
            <w:iCs/>
            <w:noProof/>
            <w:sz w:val="24"/>
            <w:szCs w:val="24"/>
            <w:lang w:eastAsia="ru-RU"/>
          </w:rPr>
          <w:t xml:space="preserve">2.1. </w:t>
        </w:r>
        <w:r w:rsidRPr="00DB20C3">
          <w:rPr>
            <w:rStyle w:val="affe"/>
            <w:rFonts w:cs="Times New Roman"/>
            <w:iCs/>
            <w:noProof/>
            <w:sz w:val="24"/>
            <w:szCs w:val="24"/>
            <w:lang w:eastAsia="ru-RU"/>
          </w:rPr>
          <w:t>Исходные данные для разработки инженерно-технических мероприятий гражданской обороны</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_Toc126020766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120</w:t>
        </w:r>
        <w:r w:rsidRPr="00DB20C3">
          <w:rPr>
            <w:rFonts w:cs="Times New Roman"/>
            <w:noProof/>
            <w:webHidden/>
            <w:sz w:val="24"/>
            <w:szCs w:val="24"/>
          </w:rPr>
          <w:fldChar w:fldCharType="end"/>
        </w:r>
      </w:hyperlink>
    </w:p>
    <w:p w14:paraId="2CBC60A6" w14:textId="41D266F2" w:rsidR="00DB20C3" w:rsidRPr="00DB20C3" w:rsidRDefault="00DB20C3">
      <w:pPr>
        <w:pStyle w:val="38"/>
        <w:tabs>
          <w:tab w:val="right" w:leader="dot" w:pos="10195"/>
        </w:tabs>
        <w:rPr>
          <w:rFonts w:eastAsiaTheme="minorEastAsia" w:cs="Times New Roman"/>
          <w:noProof/>
          <w:sz w:val="24"/>
          <w:szCs w:val="24"/>
          <w:lang w:eastAsia="ru-RU"/>
        </w:rPr>
      </w:pPr>
      <w:hyperlink w:anchor="_Toc126020767" w:history="1">
        <w:r w:rsidRPr="00DB20C3">
          <w:rPr>
            <w:rStyle w:val="affe"/>
            <w:rFonts w:eastAsia="Times New Roman" w:cs="Times New Roman"/>
            <w:iCs/>
            <w:noProof/>
            <w:sz w:val="24"/>
            <w:szCs w:val="24"/>
            <w:lang w:eastAsia="ru-RU"/>
          </w:rPr>
          <w:t>2.2. Перечень возможных источников чрезвычайных ситуаций техногенного характера</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_Toc126020767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121</w:t>
        </w:r>
        <w:r w:rsidRPr="00DB20C3">
          <w:rPr>
            <w:rFonts w:cs="Times New Roman"/>
            <w:noProof/>
            <w:webHidden/>
            <w:sz w:val="24"/>
            <w:szCs w:val="24"/>
          </w:rPr>
          <w:fldChar w:fldCharType="end"/>
        </w:r>
      </w:hyperlink>
    </w:p>
    <w:p w14:paraId="51D47A00" w14:textId="662DE17F" w:rsidR="00DB20C3" w:rsidRPr="00DB20C3" w:rsidRDefault="00DB20C3">
      <w:pPr>
        <w:pStyle w:val="38"/>
        <w:tabs>
          <w:tab w:val="right" w:leader="dot" w:pos="10195"/>
        </w:tabs>
        <w:rPr>
          <w:rFonts w:eastAsiaTheme="minorEastAsia" w:cs="Times New Roman"/>
          <w:noProof/>
          <w:sz w:val="24"/>
          <w:szCs w:val="24"/>
          <w:lang w:eastAsia="ru-RU"/>
        </w:rPr>
      </w:pPr>
      <w:hyperlink w:anchor="_Toc126020768" w:history="1">
        <w:r w:rsidRPr="00DB20C3">
          <w:rPr>
            <w:rStyle w:val="affe"/>
            <w:rFonts w:cs="Times New Roman"/>
            <w:iCs/>
            <w:noProof/>
            <w:sz w:val="24"/>
            <w:szCs w:val="24"/>
            <w:lang w:eastAsia="ru-RU"/>
          </w:rPr>
          <w:t>2.3. Перечень возможных источников чрезвычайных ситуаций техногенного характера</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_Toc126020768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126</w:t>
        </w:r>
        <w:r w:rsidRPr="00DB20C3">
          <w:rPr>
            <w:rFonts w:cs="Times New Roman"/>
            <w:noProof/>
            <w:webHidden/>
            <w:sz w:val="24"/>
            <w:szCs w:val="24"/>
          </w:rPr>
          <w:fldChar w:fldCharType="end"/>
        </w:r>
      </w:hyperlink>
    </w:p>
    <w:p w14:paraId="5F592698" w14:textId="2B29F928" w:rsidR="00DB20C3" w:rsidRPr="00DB20C3" w:rsidRDefault="00DB20C3">
      <w:pPr>
        <w:pStyle w:val="38"/>
        <w:tabs>
          <w:tab w:val="right" w:leader="dot" w:pos="10195"/>
        </w:tabs>
        <w:rPr>
          <w:rFonts w:eastAsiaTheme="minorEastAsia" w:cs="Times New Roman"/>
          <w:noProof/>
          <w:sz w:val="24"/>
          <w:szCs w:val="24"/>
          <w:lang w:eastAsia="ru-RU"/>
        </w:rPr>
      </w:pPr>
      <w:hyperlink w:anchor="_Toc126020769" w:history="1">
        <w:r w:rsidRPr="00DB20C3">
          <w:rPr>
            <w:rStyle w:val="affe"/>
            <w:rFonts w:eastAsia="Times New Roman" w:cs="Times New Roman"/>
            <w:iCs/>
            <w:noProof/>
            <w:sz w:val="24"/>
            <w:szCs w:val="24"/>
            <w:lang w:eastAsia="ru-RU"/>
          </w:rPr>
          <w:t xml:space="preserve">2.4. </w:t>
        </w:r>
        <w:r w:rsidRPr="00DB20C3">
          <w:rPr>
            <w:rStyle w:val="affe"/>
            <w:rFonts w:cs="Times New Roman"/>
            <w:iCs/>
            <w:noProof/>
            <w:sz w:val="24"/>
            <w:szCs w:val="24"/>
            <w:lang w:eastAsia="ru-RU"/>
          </w:rPr>
          <w:t>Перечень потенциально опасных объектов на территории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_Toc126020769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133</w:t>
        </w:r>
        <w:r w:rsidRPr="00DB20C3">
          <w:rPr>
            <w:rFonts w:cs="Times New Roman"/>
            <w:noProof/>
            <w:webHidden/>
            <w:sz w:val="24"/>
            <w:szCs w:val="24"/>
          </w:rPr>
          <w:fldChar w:fldCharType="end"/>
        </w:r>
      </w:hyperlink>
    </w:p>
    <w:p w14:paraId="7A2A71D4" w14:textId="609157F0" w:rsidR="00DB20C3" w:rsidRPr="00DB20C3" w:rsidRDefault="00DB20C3">
      <w:pPr>
        <w:pStyle w:val="38"/>
        <w:tabs>
          <w:tab w:val="right" w:leader="dot" w:pos="10195"/>
        </w:tabs>
        <w:rPr>
          <w:rFonts w:eastAsiaTheme="minorEastAsia" w:cs="Times New Roman"/>
          <w:noProof/>
          <w:sz w:val="24"/>
          <w:szCs w:val="24"/>
          <w:lang w:eastAsia="ru-RU"/>
        </w:rPr>
      </w:pPr>
      <w:hyperlink w:anchor="_Toc126020770" w:history="1">
        <w:r w:rsidRPr="00DB20C3">
          <w:rPr>
            <w:rStyle w:val="affe"/>
            <w:rFonts w:eastAsia="Times New Roman" w:cs="Times New Roman"/>
            <w:iCs/>
            <w:noProof/>
            <w:sz w:val="24"/>
            <w:szCs w:val="24"/>
            <w:lang w:eastAsia="ru-RU"/>
          </w:rPr>
          <w:t>2.5. Перечень возможных источников чрезвычайных ситуаций биолого-социального характера</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_Toc126020770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133</w:t>
        </w:r>
        <w:r w:rsidRPr="00DB20C3">
          <w:rPr>
            <w:rFonts w:cs="Times New Roman"/>
            <w:noProof/>
            <w:webHidden/>
            <w:sz w:val="24"/>
            <w:szCs w:val="24"/>
          </w:rPr>
          <w:fldChar w:fldCharType="end"/>
        </w:r>
      </w:hyperlink>
    </w:p>
    <w:p w14:paraId="495DBF56" w14:textId="45F3DA03" w:rsidR="00DB20C3" w:rsidRPr="00DB20C3" w:rsidRDefault="00DB20C3">
      <w:pPr>
        <w:pStyle w:val="38"/>
        <w:tabs>
          <w:tab w:val="right" w:leader="dot" w:pos="10195"/>
        </w:tabs>
        <w:rPr>
          <w:rFonts w:eastAsiaTheme="minorEastAsia" w:cs="Times New Roman"/>
          <w:noProof/>
          <w:sz w:val="24"/>
          <w:szCs w:val="24"/>
          <w:lang w:eastAsia="ru-RU"/>
        </w:rPr>
      </w:pPr>
      <w:hyperlink w:anchor="_Toc126020771" w:history="1">
        <w:r w:rsidRPr="00DB20C3">
          <w:rPr>
            <w:rStyle w:val="affe"/>
            <w:rFonts w:eastAsia="Times New Roman" w:cs="Times New Roman"/>
            <w:iCs/>
            <w:noProof/>
            <w:sz w:val="24"/>
            <w:szCs w:val="24"/>
            <w:lang w:eastAsia="ru-RU"/>
          </w:rPr>
          <w:t>2.6. Перечень мероприятий по обеспечению пожарной безопасности</w:t>
        </w:r>
        <w:r w:rsidRPr="00DB20C3">
          <w:rPr>
            <w:rFonts w:cs="Times New Roman"/>
            <w:noProof/>
            <w:webHidden/>
            <w:sz w:val="24"/>
            <w:szCs w:val="24"/>
          </w:rPr>
          <w:tab/>
        </w:r>
        <w:r w:rsidRPr="00DB20C3">
          <w:rPr>
            <w:rFonts w:cs="Times New Roman"/>
            <w:noProof/>
            <w:webHidden/>
            <w:sz w:val="24"/>
            <w:szCs w:val="24"/>
          </w:rPr>
          <w:fldChar w:fldCharType="begin"/>
        </w:r>
        <w:r w:rsidRPr="00DB20C3">
          <w:rPr>
            <w:rFonts w:cs="Times New Roman"/>
            <w:noProof/>
            <w:webHidden/>
            <w:sz w:val="24"/>
            <w:szCs w:val="24"/>
          </w:rPr>
          <w:instrText xml:space="preserve"> PAGEREF _Toc126020771 \h </w:instrText>
        </w:r>
        <w:r w:rsidRPr="00DB20C3">
          <w:rPr>
            <w:rFonts w:cs="Times New Roman"/>
            <w:noProof/>
            <w:webHidden/>
            <w:sz w:val="24"/>
            <w:szCs w:val="24"/>
          </w:rPr>
        </w:r>
        <w:r w:rsidRPr="00DB20C3">
          <w:rPr>
            <w:rFonts w:cs="Times New Roman"/>
            <w:noProof/>
            <w:webHidden/>
            <w:sz w:val="24"/>
            <w:szCs w:val="24"/>
          </w:rPr>
          <w:fldChar w:fldCharType="separate"/>
        </w:r>
        <w:r>
          <w:rPr>
            <w:rFonts w:cs="Times New Roman"/>
            <w:noProof/>
            <w:webHidden/>
            <w:sz w:val="24"/>
            <w:szCs w:val="24"/>
          </w:rPr>
          <w:t>135</w:t>
        </w:r>
        <w:r w:rsidRPr="00DB20C3">
          <w:rPr>
            <w:rFonts w:cs="Times New Roman"/>
            <w:noProof/>
            <w:webHidden/>
            <w:sz w:val="24"/>
            <w:szCs w:val="24"/>
          </w:rPr>
          <w:fldChar w:fldCharType="end"/>
        </w:r>
      </w:hyperlink>
    </w:p>
    <w:p w14:paraId="2C8220AF" w14:textId="0416D23B" w:rsidR="00DB20C3" w:rsidRDefault="00DB20C3">
      <w:pPr>
        <w:pStyle w:val="1d"/>
        <w:tabs>
          <w:tab w:val="right" w:leader="dot" w:pos="10195"/>
        </w:tabs>
        <w:rPr>
          <w:rFonts w:asciiTheme="minorHAnsi" w:eastAsiaTheme="minorEastAsia" w:hAnsiTheme="minorHAnsi" w:cstheme="minorBidi"/>
          <w:b w:val="0"/>
          <w:bCs w:val="0"/>
          <w:caps w:val="0"/>
          <w:noProof/>
          <w:sz w:val="22"/>
          <w:szCs w:val="22"/>
          <w:lang w:eastAsia="ru-RU"/>
        </w:rPr>
      </w:pPr>
      <w:hyperlink w:anchor="_Toc126020772" w:history="1">
        <w:r w:rsidRPr="00DB20C3">
          <w:rPr>
            <w:rStyle w:val="affe"/>
            <w:rFonts w:eastAsia="Times New Roman" w:cs="Times New Roman"/>
            <w:b w:val="0"/>
            <w:noProof/>
            <w:sz w:val="24"/>
            <w:szCs w:val="24"/>
          </w:rPr>
          <w:t>РАЗДЕЛ 4. ОСНОВНЫЕ ТЕХНИКО-ЭКОНОМИЧЕСКИЕ ПОКАЗАТЕЛИ</w:t>
        </w:r>
        <w:r w:rsidRPr="00DB20C3">
          <w:rPr>
            <w:rFonts w:cs="Times New Roman"/>
            <w:b w:val="0"/>
            <w:noProof/>
            <w:webHidden/>
            <w:sz w:val="24"/>
            <w:szCs w:val="24"/>
          </w:rPr>
          <w:tab/>
        </w:r>
        <w:r w:rsidRPr="00DB20C3">
          <w:rPr>
            <w:rFonts w:cs="Times New Roman"/>
            <w:b w:val="0"/>
            <w:noProof/>
            <w:webHidden/>
            <w:sz w:val="24"/>
            <w:szCs w:val="24"/>
          </w:rPr>
          <w:fldChar w:fldCharType="begin"/>
        </w:r>
        <w:r w:rsidRPr="00DB20C3">
          <w:rPr>
            <w:rFonts w:cs="Times New Roman"/>
            <w:b w:val="0"/>
            <w:noProof/>
            <w:webHidden/>
            <w:sz w:val="24"/>
            <w:szCs w:val="24"/>
          </w:rPr>
          <w:instrText xml:space="preserve"> PAGEREF _Toc126020772 \h </w:instrText>
        </w:r>
        <w:r w:rsidRPr="00DB20C3">
          <w:rPr>
            <w:rFonts w:cs="Times New Roman"/>
            <w:b w:val="0"/>
            <w:noProof/>
            <w:webHidden/>
            <w:sz w:val="24"/>
            <w:szCs w:val="24"/>
          </w:rPr>
        </w:r>
        <w:r w:rsidRPr="00DB20C3">
          <w:rPr>
            <w:rFonts w:cs="Times New Roman"/>
            <w:b w:val="0"/>
            <w:noProof/>
            <w:webHidden/>
            <w:sz w:val="24"/>
            <w:szCs w:val="24"/>
          </w:rPr>
          <w:fldChar w:fldCharType="separate"/>
        </w:r>
        <w:r>
          <w:rPr>
            <w:rFonts w:cs="Times New Roman"/>
            <w:b w:val="0"/>
            <w:noProof/>
            <w:webHidden/>
            <w:sz w:val="24"/>
            <w:szCs w:val="24"/>
          </w:rPr>
          <w:t>144</w:t>
        </w:r>
        <w:r w:rsidRPr="00DB20C3">
          <w:rPr>
            <w:rFonts w:cs="Times New Roman"/>
            <w:b w:val="0"/>
            <w:noProof/>
            <w:webHidden/>
            <w:sz w:val="24"/>
            <w:szCs w:val="24"/>
          </w:rPr>
          <w:fldChar w:fldCharType="end"/>
        </w:r>
      </w:hyperlink>
    </w:p>
    <w:p w14:paraId="637AC947" w14:textId="73098CBD" w:rsidR="00F4417A" w:rsidRPr="00902ED6" w:rsidRDefault="00BA4C2A" w:rsidP="00C8685F">
      <w:pPr>
        <w:spacing w:line="240" w:lineRule="auto"/>
        <w:ind w:left="426"/>
        <w:jc w:val="left"/>
        <w:rPr>
          <w:sz w:val="22"/>
        </w:rPr>
        <w:sectPr w:rsidR="00F4417A" w:rsidRPr="00902ED6" w:rsidSect="00BE5A2B">
          <w:footerReference w:type="default" r:id="rId12"/>
          <w:pgSz w:w="11906" w:h="16838" w:code="9"/>
          <w:pgMar w:top="1134" w:right="567" w:bottom="1134" w:left="1134" w:header="567" w:footer="567" w:gutter="0"/>
          <w:paperSrc w:other="15"/>
          <w:cols w:space="708"/>
          <w:docGrid w:linePitch="360"/>
        </w:sectPr>
      </w:pPr>
      <w:r w:rsidRPr="00902ED6">
        <w:rPr>
          <w:bCs/>
          <w:caps/>
          <w:szCs w:val="28"/>
        </w:rPr>
        <w:fldChar w:fldCharType="end"/>
      </w:r>
    </w:p>
    <w:p w14:paraId="788884F4" w14:textId="77777777" w:rsidR="00F4417A" w:rsidRPr="00902ED6" w:rsidRDefault="00F4417A" w:rsidP="00C8685F">
      <w:pPr>
        <w:pStyle w:val="021216"/>
      </w:pPr>
      <w:bookmarkStart w:id="6" w:name="_Toc463606271"/>
      <w:bookmarkStart w:id="7" w:name="_Toc463611219"/>
      <w:bookmarkStart w:id="8" w:name="_Toc464044820"/>
      <w:bookmarkStart w:id="9" w:name="_Toc126020688"/>
      <w:r w:rsidRPr="00902ED6">
        <w:lastRenderedPageBreak/>
        <w:t>ВВЕДЕНИЕ</w:t>
      </w:r>
      <w:bookmarkEnd w:id="6"/>
      <w:bookmarkEnd w:id="7"/>
      <w:bookmarkEnd w:id="8"/>
      <w:bookmarkEnd w:id="9"/>
    </w:p>
    <w:p w14:paraId="28616E84" w14:textId="1EE24933" w:rsidR="00F4417A" w:rsidRPr="00902ED6" w:rsidRDefault="00710B33" w:rsidP="00C8685F">
      <w:pPr>
        <w:spacing w:line="240" w:lineRule="auto"/>
        <w:ind w:firstLine="709"/>
        <w:rPr>
          <w:sz w:val="28"/>
          <w:szCs w:val="28"/>
        </w:rPr>
      </w:pPr>
      <w:r w:rsidRPr="00902ED6">
        <w:rPr>
          <w:sz w:val="28"/>
          <w:szCs w:val="28"/>
        </w:rPr>
        <w:t>Проект внесени</w:t>
      </w:r>
      <w:r w:rsidR="007D23DE" w:rsidRPr="00902ED6">
        <w:rPr>
          <w:sz w:val="28"/>
          <w:szCs w:val="28"/>
        </w:rPr>
        <w:t xml:space="preserve">я изменений в генеральный план </w:t>
      </w:r>
      <w:r w:rsidR="008D09A1" w:rsidRPr="00902ED6">
        <w:rPr>
          <w:sz w:val="28"/>
          <w:szCs w:val="28"/>
        </w:rPr>
        <w:t>Мир</w:t>
      </w:r>
      <w:r w:rsidR="007D23DE" w:rsidRPr="00902ED6">
        <w:rPr>
          <w:sz w:val="28"/>
          <w:szCs w:val="28"/>
        </w:rPr>
        <w:t>ского сельского поселения Кавказского района Краснодарского края</w:t>
      </w:r>
      <w:r w:rsidRPr="00902ED6">
        <w:rPr>
          <w:sz w:val="28"/>
          <w:szCs w:val="28"/>
        </w:rPr>
        <w:t xml:space="preserve"> </w:t>
      </w:r>
      <w:r w:rsidR="00764719" w:rsidRPr="00902ED6">
        <w:rPr>
          <w:sz w:val="28"/>
          <w:szCs w:val="28"/>
        </w:rPr>
        <w:t>(далее – генеральный план)</w:t>
      </w:r>
      <w:r w:rsidR="00F4417A" w:rsidRPr="00902ED6">
        <w:rPr>
          <w:sz w:val="28"/>
          <w:szCs w:val="28"/>
        </w:rPr>
        <w:t xml:space="preserve"> разработан </w:t>
      </w:r>
      <w:r w:rsidR="007D23DE" w:rsidRPr="00902ED6">
        <w:rPr>
          <w:sz w:val="28"/>
          <w:szCs w:val="28"/>
        </w:rPr>
        <w:t>ООО</w:t>
      </w:r>
      <w:r w:rsidR="00F4417A" w:rsidRPr="00902ED6">
        <w:rPr>
          <w:sz w:val="28"/>
          <w:szCs w:val="28"/>
        </w:rPr>
        <w:t xml:space="preserve"> </w:t>
      </w:r>
      <w:r w:rsidR="007A7B22" w:rsidRPr="00902ED6">
        <w:rPr>
          <w:sz w:val="28"/>
          <w:szCs w:val="28"/>
        </w:rPr>
        <w:t>«</w:t>
      </w:r>
      <w:r w:rsidR="007D23DE" w:rsidRPr="00902ED6">
        <w:rPr>
          <w:sz w:val="28"/>
          <w:szCs w:val="28"/>
        </w:rPr>
        <w:t>Джи Динамика</w:t>
      </w:r>
      <w:r w:rsidR="007A7B22" w:rsidRPr="00902ED6">
        <w:rPr>
          <w:sz w:val="28"/>
          <w:szCs w:val="28"/>
        </w:rPr>
        <w:t>»</w:t>
      </w:r>
      <w:r w:rsidR="00F4417A" w:rsidRPr="00902ED6">
        <w:rPr>
          <w:sz w:val="28"/>
          <w:szCs w:val="28"/>
        </w:rPr>
        <w:t xml:space="preserve"> в соответствии с </w:t>
      </w:r>
      <w:r w:rsidR="00BB329D" w:rsidRPr="00902ED6">
        <w:rPr>
          <w:sz w:val="28"/>
          <w:szCs w:val="28"/>
        </w:rPr>
        <w:t>договором</w:t>
      </w:r>
      <w:r w:rsidR="00764719" w:rsidRPr="00902ED6">
        <w:rPr>
          <w:sz w:val="28"/>
          <w:szCs w:val="28"/>
        </w:rPr>
        <w:t xml:space="preserve"> от </w:t>
      </w:r>
      <w:r w:rsidR="00BB329D" w:rsidRPr="00902ED6">
        <w:rPr>
          <w:sz w:val="28"/>
          <w:szCs w:val="28"/>
        </w:rPr>
        <w:t>14</w:t>
      </w:r>
      <w:r w:rsidR="007D23DE" w:rsidRPr="00902ED6">
        <w:rPr>
          <w:sz w:val="28"/>
          <w:szCs w:val="28"/>
        </w:rPr>
        <w:t>.0</w:t>
      </w:r>
      <w:r w:rsidR="00BB329D" w:rsidRPr="00902ED6">
        <w:rPr>
          <w:sz w:val="28"/>
          <w:szCs w:val="28"/>
        </w:rPr>
        <w:t>3</w:t>
      </w:r>
      <w:r w:rsidR="007D23DE" w:rsidRPr="00902ED6">
        <w:rPr>
          <w:sz w:val="28"/>
          <w:szCs w:val="28"/>
        </w:rPr>
        <w:t>.202</w:t>
      </w:r>
      <w:r w:rsidR="00BB329D" w:rsidRPr="00902ED6">
        <w:rPr>
          <w:sz w:val="28"/>
          <w:szCs w:val="28"/>
        </w:rPr>
        <w:t>2</w:t>
      </w:r>
      <w:r w:rsidR="007D23DE" w:rsidRPr="00902ED6">
        <w:rPr>
          <w:sz w:val="28"/>
          <w:szCs w:val="28"/>
        </w:rPr>
        <w:t xml:space="preserve"> </w:t>
      </w:r>
      <w:r w:rsidR="00476C81" w:rsidRPr="00902ED6">
        <w:rPr>
          <w:sz w:val="28"/>
          <w:szCs w:val="28"/>
        </w:rPr>
        <w:t xml:space="preserve">№ </w:t>
      </w:r>
      <w:r w:rsidR="00BB329D" w:rsidRPr="00902ED6">
        <w:rPr>
          <w:sz w:val="28"/>
          <w:szCs w:val="28"/>
        </w:rPr>
        <w:t>549</w:t>
      </w:r>
      <w:r w:rsidR="00476C81" w:rsidRPr="00902ED6">
        <w:rPr>
          <w:sz w:val="28"/>
          <w:szCs w:val="28"/>
        </w:rPr>
        <w:t xml:space="preserve"> </w:t>
      </w:r>
      <w:r w:rsidR="00F4417A" w:rsidRPr="00902ED6">
        <w:rPr>
          <w:sz w:val="28"/>
          <w:szCs w:val="28"/>
        </w:rPr>
        <w:t>по заданию админ</w:t>
      </w:r>
      <w:r w:rsidR="00A13F98" w:rsidRPr="00902ED6">
        <w:rPr>
          <w:sz w:val="28"/>
          <w:szCs w:val="28"/>
        </w:rPr>
        <w:t xml:space="preserve">истрации </w:t>
      </w:r>
      <w:r w:rsidR="007D23DE" w:rsidRPr="00902ED6">
        <w:rPr>
          <w:sz w:val="28"/>
          <w:szCs w:val="28"/>
        </w:rPr>
        <w:t>муниципального образования Кавказский район Краснодарского края.</w:t>
      </w:r>
    </w:p>
    <w:p w14:paraId="3CD98AC1" w14:textId="5321B986" w:rsidR="00F24DE0" w:rsidRPr="00902ED6" w:rsidRDefault="00F24DE0" w:rsidP="00C8685F">
      <w:pPr>
        <w:tabs>
          <w:tab w:val="left" w:pos="825"/>
          <w:tab w:val="center" w:pos="4677"/>
        </w:tabs>
        <w:spacing w:line="240" w:lineRule="auto"/>
        <w:ind w:firstLine="709"/>
        <w:rPr>
          <w:sz w:val="28"/>
          <w:szCs w:val="28"/>
        </w:rPr>
      </w:pPr>
      <w:r w:rsidRPr="00902ED6">
        <w:rPr>
          <w:sz w:val="28"/>
          <w:szCs w:val="28"/>
          <w:lang w:eastAsia="ru-RU"/>
        </w:rPr>
        <w:t xml:space="preserve">Наименование муниципального образования – </w:t>
      </w:r>
      <w:r w:rsidR="008D09A1" w:rsidRPr="00902ED6">
        <w:rPr>
          <w:sz w:val="28"/>
          <w:szCs w:val="28"/>
          <w:lang w:eastAsia="ru-RU"/>
        </w:rPr>
        <w:t>Мир</w:t>
      </w:r>
      <w:r w:rsidR="00D91C7F" w:rsidRPr="00902ED6">
        <w:rPr>
          <w:sz w:val="28"/>
          <w:szCs w:val="28"/>
          <w:lang w:eastAsia="ru-RU"/>
        </w:rPr>
        <w:t>ское сельское поселение Кавказского района</w:t>
      </w:r>
      <w:r w:rsidRPr="00902ED6">
        <w:rPr>
          <w:sz w:val="28"/>
          <w:szCs w:val="28"/>
          <w:lang w:eastAsia="ru-RU"/>
        </w:rPr>
        <w:t xml:space="preserve"> (далее – </w:t>
      </w:r>
      <w:r w:rsidR="008D09A1" w:rsidRPr="00902ED6">
        <w:rPr>
          <w:sz w:val="28"/>
          <w:szCs w:val="28"/>
        </w:rPr>
        <w:t>Мир</w:t>
      </w:r>
      <w:r w:rsidR="00D91C7F" w:rsidRPr="00902ED6">
        <w:rPr>
          <w:sz w:val="28"/>
          <w:szCs w:val="28"/>
        </w:rPr>
        <w:t>ское</w:t>
      </w:r>
      <w:r w:rsidRPr="00902ED6">
        <w:rPr>
          <w:sz w:val="28"/>
          <w:szCs w:val="28"/>
          <w:lang w:eastAsia="ru-RU"/>
        </w:rPr>
        <w:t xml:space="preserve"> сельское поселение, поселение), указано в соответствии с </w:t>
      </w:r>
      <w:r w:rsidR="00D91C7F" w:rsidRPr="00902ED6">
        <w:rPr>
          <w:sz w:val="28"/>
          <w:szCs w:val="28"/>
          <w:lang w:eastAsia="ru-RU"/>
        </w:rPr>
        <w:t xml:space="preserve">Уставом </w:t>
      </w:r>
      <w:r w:rsidR="008D09A1" w:rsidRPr="00902ED6">
        <w:rPr>
          <w:sz w:val="28"/>
          <w:szCs w:val="28"/>
          <w:lang w:eastAsia="ru-RU"/>
        </w:rPr>
        <w:t>Мир</w:t>
      </w:r>
      <w:r w:rsidR="00D91C7F" w:rsidRPr="00902ED6">
        <w:rPr>
          <w:sz w:val="28"/>
          <w:szCs w:val="28"/>
          <w:lang w:eastAsia="ru-RU"/>
        </w:rPr>
        <w:t>ского сельского поселения Кавказского района</w:t>
      </w:r>
      <w:r w:rsidRPr="00902ED6">
        <w:rPr>
          <w:sz w:val="28"/>
          <w:szCs w:val="28"/>
          <w:lang w:eastAsia="ru-RU"/>
        </w:rPr>
        <w:t xml:space="preserve">, принятым решением </w:t>
      </w:r>
      <w:r w:rsidR="00D91C7F" w:rsidRPr="00902ED6">
        <w:rPr>
          <w:sz w:val="28"/>
          <w:szCs w:val="28"/>
          <w:lang w:eastAsia="ru-RU"/>
        </w:rPr>
        <w:t>С</w:t>
      </w:r>
      <w:r w:rsidRPr="00902ED6">
        <w:rPr>
          <w:sz w:val="28"/>
          <w:szCs w:val="28"/>
          <w:lang w:eastAsia="ru-RU"/>
        </w:rPr>
        <w:t xml:space="preserve">овета депутатов </w:t>
      </w:r>
      <w:r w:rsidR="008D09A1" w:rsidRPr="00902ED6">
        <w:rPr>
          <w:sz w:val="28"/>
          <w:szCs w:val="28"/>
          <w:lang w:eastAsia="ru-RU"/>
        </w:rPr>
        <w:t>Мир</w:t>
      </w:r>
      <w:r w:rsidR="00D91C7F" w:rsidRPr="00902ED6">
        <w:rPr>
          <w:sz w:val="28"/>
          <w:szCs w:val="28"/>
          <w:lang w:eastAsia="ru-RU"/>
        </w:rPr>
        <w:t xml:space="preserve">ского сельского поселения </w:t>
      </w:r>
      <w:r w:rsidRPr="00902ED6">
        <w:rPr>
          <w:sz w:val="28"/>
          <w:szCs w:val="28"/>
          <w:lang w:eastAsia="ru-RU"/>
        </w:rPr>
        <w:t xml:space="preserve">от </w:t>
      </w:r>
      <w:r w:rsidR="00306DB7" w:rsidRPr="00902ED6">
        <w:rPr>
          <w:sz w:val="28"/>
          <w:szCs w:val="28"/>
          <w:lang w:eastAsia="ru-RU"/>
        </w:rPr>
        <w:t>1</w:t>
      </w:r>
      <w:r w:rsidR="00D91C7F" w:rsidRPr="00902ED6">
        <w:rPr>
          <w:sz w:val="28"/>
          <w:szCs w:val="28"/>
          <w:lang w:eastAsia="ru-RU"/>
        </w:rPr>
        <w:t>5</w:t>
      </w:r>
      <w:r w:rsidRPr="00902ED6">
        <w:rPr>
          <w:sz w:val="28"/>
          <w:szCs w:val="28"/>
          <w:lang w:eastAsia="ru-RU"/>
        </w:rPr>
        <w:t>.</w:t>
      </w:r>
      <w:r w:rsidR="00D91C7F" w:rsidRPr="00902ED6">
        <w:rPr>
          <w:sz w:val="28"/>
          <w:szCs w:val="28"/>
          <w:lang w:eastAsia="ru-RU"/>
        </w:rPr>
        <w:t>05</w:t>
      </w:r>
      <w:r w:rsidRPr="00902ED6">
        <w:rPr>
          <w:sz w:val="28"/>
          <w:szCs w:val="28"/>
          <w:lang w:eastAsia="ru-RU"/>
        </w:rPr>
        <w:t>.20</w:t>
      </w:r>
      <w:r w:rsidR="00306DB7" w:rsidRPr="00902ED6">
        <w:rPr>
          <w:sz w:val="28"/>
          <w:szCs w:val="28"/>
          <w:lang w:eastAsia="ru-RU"/>
        </w:rPr>
        <w:t>1</w:t>
      </w:r>
      <w:r w:rsidR="00D91C7F" w:rsidRPr="00902ED6">
        <w:rPr>
          <w:sz w:val="28"/>
          <w:szCs w:val="28"/>
          <w:lang w:eastAsia="ru-RU"/>
        </w:rPr>
        <w:t>7</w:t>
      </w:r>
      <w:r w:rsidRPr="00902ED6">
        <w:rPr>
          <w:sz w:val="28"/>
          <w:szCs w:val="28"/>
          <w:lang w:eastAsia="ru-RU"/>
        </w:rPr>
        <w:t xml:space="preserve"> № </w:t>
      </w:r>
      <w:r w:rsidR="00D91C7F" w:rsidRPr="00902ED6">
        <w:rPr>
          <w:sz w:val="28"/>
          <w:szCs w:val="28"/>
          <w:lang w:eastAsia="ru-RU"/>
        </w:rPr>
        <w:t>142</w:t>
      </w:r>
      <w:r w:rsidRPr="00902ED6">
        <w:rPr>
          <w:sz w:val="28"/>
          <w:szCs w:val="28"/>
          <w:lang w:eastAsia="ru-RU"/>
        </w:rPr>
        <w:t>.</w:t>
      </w:r>
    </w:p>
    <w:p w14:paraId="00ACEEED" w14:textId="7C4750BD" w:rsidR="00AA367B" w:rsidRPr="00902ED6" w:rsidRDefault="00AA367B" w:rsidP="00C8685F">
      <w:pPr>
        <w:tabs>
          <w:tab w:val="left" w:pos="825"/>
          <w:tab w:val="center" w:pos="4677"/>
        </w:tabs>
        <w:spacing w:line="240" w:lineRule="auto"/>
        <w:ind w:firstLine="709"/>
        <w:rPr>
          <w:sz w:val="28"/>
          <w:szCs w:val="28"/>
        </w:rPr>
      </w:pPr>
      <w:r w:rsidRPr="00902ED6">
        <w:rPr>
          <w:sz w:val="28"/>
          <w:szCs w:val="28"/>
        </w:rPr>
        <w:t xml:space="preserve">Законом </w:t>
      </w:r>
      <w:r w:rsidR="00D91C7F" w:rsidRPr="00902ED6">
        <w:rPr>
          <w:sz w:val="28"/>
          <w:szCs w:val="28"/>
        </w:rPr>
        <w:t>Краснодарского края</w:t>
      </w:r>
      <w:r w:rsidRPr="00902ED6">
        <w:rPr>
          <w:sz w:val="28"/>
          <w:szCs w:val="28"/>
        </w:rPr>
        <w:t xml:space="preserve"> от 0</w:t>
      </w:r>
      <w:r w:rsidR="00D91C7F" w:rsidRPr="00902ED6">
        <w:rPr>
          <w:sz w:val="28"/>
          <w:szCs w:val="28"/>
        </w:rPr>
        <w:t>7</w:t>
      </w:r>
      <w:r w:rsidRPr="00902ED6">
        <w:rPr>
          <w:sz w:val="28"/>
          <w:szCs w:val="28"/>
        </w:rPr>
        <w:t>.0</w:t>
      </w:r>
      <w:r w:rsidR="00D91C7F" w:rsidRPr="00902ED6">
        <w:rPr>
          <w:sz w:val="28"/>
          <w:szCs w:val="28"/>
        </w:rPr>
        <w:t>6</w:t>
      </w:r>
      <w:r w:rsidRPr="00902ED6">
        <w:rPr>
          <w:sz w:val="28"/>
          <w:szCs w:val="28"/>
        </w:rPr>
        <w:t xml:space="preserve">.2004 № </w:t>
      </w:r>
      <w:r w:rsidR="00D91C7F" w:rsidRPr="00902ED6">
        <w:rPr>
          <w:sz w:val="28"/>
          <w:szCs w:val="28"/>
        </w:rPr>
        <w:t>713</w:t>
      </w:r>
      <w:r w:rsidRPr="00902ED6">
        <w:rPr>
          <w:sz w:val="28"/>
          <w:szCs w:val="28"/>
        </w:rPr>
        <w:t>-</w:t>
      </w:r>
      <w:r w:rsidR="00D91C7F" w:rsidRPr="00902ED6">
        <w:rPr>
          <w:sz w:val="28"/>
          <w:szCs w:val="28"/>
        </w:rPr>
        <w:t>КЗ</w:t>
      </w:r>
      <w:r w:rsidRPr="00902ED6">
        <w:rPr>
          <w:sz w:val="28"/>
          <w:szCs w:val="28"/>
        </w:rPr>
        <w:t xml:space="preserve"> </w:t>
      </w:r>
      <w:r w:rsidR="007A7B22" w:rsidRPr="00902ED6">
        <w:rPr>
          <w:sz w:val="28"/>
          <w:szCs w:val="28"/>
        </w:rPr>
        <w:t>«</w:t>
      </w:r>
      <w:r w:rsidR="00D91C7F" w:rsidRPr="00902ED6">
        <w:rPr>
          <w:sz w:val="28"/>
          <w:szCs w:val="28"/>
        </w:rPr>
        <w:t>Об установлении границ муниципального образования кавказский район, наделении его статусом муниципального района, образовании в его составе муниципальных образований - городского и сельских поселений - и установления их границ</w:t>
      </w:r>
      <w:r w:rsidR="007A7B22" w:rsidRPr="00902ED6">
        <w:rPr>
          <w:sz w:val="28"/>
          <w:szCs w:val="28"/>
        </w:rPr>
        <w:t>»</w:t>
      </w:r>
      <w:r w:rsidRPr="00902ED6">
        <w:rPr>
          <w:sz w:val="28"/>
          <w:szCs w:val="28"/>
        </w:rPr>
        <w:t xml:space="preserve"> муниципальное образование </w:t>
      </w:r>
      <w:r w:rsidR="008D09A1" w:rsidRPr="00902ED6">
        <w:rPr>
          <w:sz w:val="28"/>
          <w:szCs w:val="28"/>
          <w:lang w:eastAsia="ru-RU"/>
        </w:rPr>
        <w:t>Мир</w:t>
      </w:r>
      <w:r w:rsidR="00D91C7F" w:rsidRPr="00902ED6">
        <w:rPr>
          <w:sz w:val="28"/>
          <w:szCs w:val="28"/>
          <w:lang w:eastAsia="ru-RU"/>
        </w:rPr>
        <w:t xml:space="preserve">ское сельское поселение </w:t>
      </w:r>
      <w:r w:rsidRPr="00902ED6">
        <w:rPr>
          <w:sz w:val="28"/>
          <w:szCs w:val="28"/>
        </w:rPr>
        <w:t xml:space="preserve">наделено статусом сельского поселения и определен его административный центр – </w:t>
      </w:r>
      <w:r w:rsidR="008D09A1" w:rsidRPr="00902ED6">
        <w:rPr>
          <w:sz w:val="28"/>
          <w:szCs w:val="28"/>
        </w:rPr>
        <w:t>поселок</w:t>
      </w:r>
      <w:r w:rsidR="00D91C7F" w:rsidRPr="00902ED6">
        <w:rPr>
          <w:sz w:val="28"/>
          <w:szCs w:val="28"/>
        </w:rPr>
        <w:t xml:space="preserve"> </w:t>
      </w:r>
      <w:r w:rsidR="008D09A1" w:rsidRPr="00902ED6">
        <w:rPr>
          <w:sz w:val="28"/>
          <w:szCs w:val="28"/>
        </w:rPr>
        <w:t>Мирской</w:t>
      </w:r>
      <w:r w:rsidRPr="00902ED6">
        <w:rPr>
          <w:sz w:val="28"/>
          <w:szCs w:val="28"/>
        </w:rPr>
        <w:t>.</w:t>
      </w:r>
    </w:p>
    <w:p w14:paraId="0556A14A" w14:textId="6C260F79" w:rsidR="00F4417A" w:rsidRPr="00902ED6" w:rsidRDefault="004D702F" w:rsidP="00C8685F">
      <w:pPr>
        <w:spacing w:line="240" w:lineRule="auto"/>
        <w:ind w:firstLine="709"/>
        <w:rPr>
          <w:sz w:val="28"/>
          <w:szCs w:val="28"/>
        </w:rPr>
      </w:pPr>
      <w:r w:rsidRPr="00902ED6">
        <w:rPr>
          <w:sz w:val="28"/>
          <w:szCs w:val="28"/>
        </w:rPr>
        <w:t xml:space="preserve">Генеральный план </w:t>
      </w:r>
      <w:r w:rsidR="00F4417A" w:rsidRPr="00902ED6">
        <w:rPr>
          <w:sz w:val="28"/>
          <w:szCs w:val="28"/>
        </w:rPr>
        <w:t xml:space="preserve">разработан со следующими </w:t>
      </w:r>
      <w:r w:rsidR="0016045F" w:rsidRPr="00902ED6">
        <w:rPr>
          <w:sz w:val="28"/>
          <w:szCs w:val="28"/>
        </w:rPr>
        <w:t>сроками реализации</w:t>
      </w:r>
      <w:r w:rsidR="00F4417A" w:rsidRPr="00902ED6">
        <w:rPr>
          <w:sz w:val="28"/>
          <w:szCs w:val="28"/>
        </w:rPr>
        <w:t>: первая очередь – 20</w:t>
      </w:r>
      <w:r w:rsidR="00D91C7F" w:rsidRPr="00902ED6">
        <w:rPr>
          <w:sz w:val="28"/>
          <w:szCs w:val="28"/>
        </w:rPr>
        <w:t>3</w:t>
      </w:r>
      <w:r w:rsidR="008D09A1" w:rsidRPr="00902ED6">
        <w:rPr>
          <w:sz w:val="28"/>
          <w:szCs w:val="28"/>
        </w:rPr>
        <w:t>2</w:t>
      </w:r>
      <w:r w:rsidR="00F4417A" w:rsidRPr="00902ED6">
        <w:rPr>
          <w:sz w:val="28"/>
          <w:szCs w:val="28"/>
        </w:rPr>
        <w:t xml:space="preserve"> год, расчетный срок – 20</w:t>
      </w:r>
      <w:r w:rsidR="00476C81" w:rsidRPr="00902ED6">
        <w:rPr>
          <w:sz w:val="28"/>
          <w:szCs w:val="28"/>
        </w:rPr>
        <w:t>4</w:t>
      </w:r>
      <w:r w:rsidR="008D09A1" w:rsidRPr="00902ED6">
        <w:rPr>
          <w:sz w:val="28"/>
          <w:szCs w:val="28"/>
        </w:rPr>
        <w:t>2</w:t>
      </w:r>
      <w:r w:rsidR="00F4417A" w:rsidRPr="00902ED6">
        <w:rPr>
          <w:sz w:val="28"/>
          <w:szCs w:val="28"/>
        </w:rPr>
        <w:t xml:space="preserve"> год.</w:t>
      </w:r>
    </w:p>
    <w:p w14:paraId="67764748" w14:textId="77777777" w:rsidR="00F4417A" w:rsidRPr="00902ED6" w:rsidRDefault="00F4417A" w:rsidP="00C8685F">
      <w:pPr>
        <w:spacing w:line="240" w:lineRule="auto"/>
        <w:ind w:firstLine="709"/>
        <w:rPr>
          <w:sz w:val="28"/>
          <w:szCs w:val="28"/>
        </w:rPr>
      </w:pPr>
      <w:r w:rsidRPr="00902ED6">
        <w:rPr>
          <w:sz w:val="28"/>
          <w:szCs w:val="28"/>
        </w:rPr>
        <w:t xml:space="preserve">Графические материалы </w:t>
      </w:r>
      <w:r w:rsidR="004D702F" w:rsidRPr="00902ED6">
        <w:rPr>
          <w:sz w:val="28"/>
          <w:szCs w:val="28"/>
        </w:rPr>
        <w:t xml:space="preserve">генерального плана </w:t>
      </w:r>
      <w:r w:rsidRPr="00902ED6">
        <w:rPr>
          <w:sz w:val="28"/>
          <w:szCs w:val="28"/>
        </w:rPr>
        <w:t xml:space="preserve">выполнены в геоинформационном программном продукте MapInfo </w:t>
      </w:r>
      <w:r w:rsidR="00011F0E" w:rsidRPr="00902ED6">
        <w:rPr>
          <w:sz w:val="28"/>
          <w:szCs w:val="28"/>
        </w:rPr>
        <w:t>с использованием подосновы М 1:</w:t>
      </w:r>
      <w:r w:rsidR="00D91C7F" w:rsidRPr="00902ED6">
        <w:rPr>
          <w:sz w:val="28"/>
          <w:szCs w:val="28"/>
        </w:rPr>
        <w:t>25</w:t>
      </w:r>
      <w:r w:rsidR="00011F0E" w:rsidRPr="00902ED6">
        <w:rPr>
          <w:sz w:val="28"/>
          <w:szCs w:val="28"/>
        </w:rPr>
        <w:t>000 и 1:</w:t>
      </w:r>
      <w:r w:rsidR="00476C81" w:rsidRPr="00902ED6">
        <w:rPr>
          <w:sz w:val="28"/>
          <w:szCs w:val="28"/>
        </w:rPr>
        <w:t>5</w:t>
      </w:r>
      <w:r w:rsidRPr="00902ED6">
        <w:rPr>
          <w:sz w:val="28"/>
          <w:szCs w:val="28"/>
        </w:rPr>
        <w:t xml:space="preserve">000 в системе координат, в которой ведется государственный кадастр недвижимости. Описание и отображение объектов федерального, регионального, местного значения, а также перечень слоев пространственных данных (объектов), структура атрибутивных данных и справочников в графических материалах соответствуют требованиям </w:t>
      </w:r>
      <w:r w:rsidR="004D702F" w:rsidRPr="00902ED6">
        <w:rPr>
          <w:sz w:val="28"/>
          <w:szCs w:val="28"/>
        </w:rPr>
        <w:t xml:space="preserve">утвержденному </w:t>
      </w:r>
      <w:r w:rsidR="0045434E" w:rsidRPr="00902ED6">
        <w:rPr>
          <w:sz w:val="28"/>
          <w:szCs w:val="28"/>
        </w:rPr>
        <w:t>П</w:t>
      </w:r>
      <w:r w:rsidR="00FA5B6C" w:rsidRPr="00902ED6">
        <w:rPr>
          <w:sz w:val="28"/>
          <w:szCs w:val="28"/>
        </w:rPr>
        <w:t>риказ</w:t>
      </w:r>
      <w:r w:rsidR="0025605B" w:rsidRPr="00902ED6">
        <w:rPr>
          <w:sz w:val="28"/>
          <w:szCs w:val="28"/>
        </w:rPr>
        <w:t>у</w:t>
      </w:r>
      <w:r w:rsidR="00FA5B6C" w:rsidRPr="00902ED6">
        <w:rPr>
          <w:sz w:val="28"/>
          <w:szCs w:val="28"/>
        </w:rPr>
        <w:t xml:space="preserve"> </w:t>
      </w:r>
      <w:r w:rsidRPr="00902ED6">
        <w:rPr>
          <w:sz w:val="28"/>
          <w:szCs w:val="28"/>
        </w:rPr>
        <w:t>Мин</w:t>
      </w:r>
      <w:r w:rsidR="00F74C0F" w:rsidRPr="00902ED6">
        <w:rPr>
          <w:sz w:val="28"/>
          <w:szCs w:val="28"/>
        </w:rPr>
        <w:t xml:space="preserve">истерства </w:t>
      </w:r>
      <w:r w:rsidRPr="00902ED6">
        <w:rPr>
          <w:sz w:val="28"/>
          <w:szCs w:val="28"/>
        </w:rPr>
        <w:t>эконом</w:t>
      </w:r>
      <w:r w:rsidR="00F74C0F" w:rsidRPr="00902ED6">
        <w:rPr>
          <w:sz w:val="28"/>
          <w:szCs w:val="28"/>
        </w:rPr>
        <w:t xml:space="preserve">ического </w:t>
      </w:r>
      <w:r w:rsidRPr="00902ED6">
        <w:rPr>
          <w:sz w:val="28"/>
          <w:szCs w:val="28"/>
        </w:rPr>
        <w:t>развития Росси</w:t>
      </w:r>
      <w:r w:rsidR="00F74C0F" w:rsidRPr="00902ED6">
        <w:rPr>
          <w:sz w:val="28"/>
          <w:szCs w:val="28"/>
        </w:rPr>
        <w:t>йской Федерации</w:t>
      </w:r>
      <w:r w:rsidR="00FA5B6C" w:rsidRPr="00902ED6">
        <w:rPr>
          <w:sz w:val="28"/>
          <w:szCs w:val="28"/>
        </w:rPr>
        <w:t xml:space="preserve"> </w:t>
      </w:r>
      <w:r w:rsidR="005924E2" w:rsidRPr="00902ED6">
        <w:rPr>
          <w:sz w:val="28"/>
          <w:szCs w:val="28"/>
        </w:rPr>
        <w:t>от 09.01.2018 № 10.</w:t>
      </w:r>
    </w:p>
    <w:p w14:paraId="3F9991B8" w14:textId="0279C28B" w:rsidR="00F4417A" w:rsidRPr="00902ED6" w:rsidRDefault="009D130B" w:rsidP="00C8685F">
      <w:pPr>
        <w:autoSpaceDE w:val="0"/>
        <w:autoSpaceDN w:val="0"/>
        <w:spacing w:line="240" w:lineRule="auto"/>
        <w:ind w:firstLine="708"/>
        <w:rPr>
          <w:sz w:val="28"/>
          <w:szCs w:val="28"/>
          <w:lang w:eastAsia="ru-RU"/>
        </w:rPr>
      </w:pPr>
      <w:r w:rsidRPr="00902ED6">
        <w:rPr>
          <w:sz w:val="28"/>
          <w:szCs w:val="28"/>
          <w:lang w:eastAsia="ru-RU"/>
        </w:rPr>
        <w:t>Главная ц</w:t>
      </w:r>
      <w:r w:rsidR="00D416FF" w:rsidRPr="00902ED6">
        <w:rPr>
          <w:sz w:val="28"/>
          <w:szCs w:val="28"/>
          <w:lang w:eastAsia="ru-RU"/>
        </w:rPr>
        <w:t xml:space="preserve">ель </w:t>
      </w:r>
      <w:r w:rsidR="00764719" w:rsidRPr="00902ED6">
        <w:rPr>
          <w:sz w:val="28"/>
          <w:szCs w:val="28"/>
          <w:lang w:eastAsia="ru-RU"/>
        </w:rPr>
        <w:t xml:space="preserve">разработки </w:t>
      </w:r>
      <w:r w:rsidR="00764719" w:rsidRPr="00902ED6">
        <w:rPr>
          <w:sz w:val="28"/>
          <w:szCs w:val="28"/>
        </w:rPr>
        <w:t>генерального плана</w:t>
      </w:r>
      <w:r w:rsidR="00D416FF" w:rsidRPr="00902ED6">
        <w:rPr>
          <w:sz w:val="28"/>
          <w:szCs w:val="28"/>
          <w:lang w:eastAsia="ru-RU"/>
        </w:rPr>
        <w:t xml:space="preserve"> – подготовка документации в целях обеспечения устойчивого развития территории </w:t>
      </w:r>
      <w:r w:rsidR="008D09A1" w:rsidRPr="00902ED6">
        <w:rPr>
          <w:sz w:val="28"/>
          <w:szCs w:val="28"/>
          <w:lang w:eastAsia="ru-RU"/>
        </w:rPr>
        <w:t>Мир</w:t>
      </w:r>
      <w:r w:rsidR="00D91C7F" w:rsidRPr="00902ED6">
        <w:rPr>
          <w:sz w:val="28"/>
          <w:szCs w:val="28"/>
          <w:lang w:eastAsia="ru-RU"/>
        </w:rPr>
        <w:t>ского сельского поселения</w:t>
      </w:r>
      <w:r w:rsidR="00AD3C24" w:rsidRPr="00902ED6">
        <w:rPr>
          <w:sz w:val="28"/>
          <w:szCs w:val="28"/>
          <w:lang w:eastAsia="ru-RU"/>
        </w:rPr>
        <w:t>.</w:t>
      </w:r>
    </w:p>
    <w:p w14:paraId="01782467" w14:textId="77777777" w:rsidR="009D130B" w:rsidRPr="00902ED6" w:rsidRDefault="009D130B" w:rsidP="00C8685F">
      <w:pPr>
        <w:tabs>
          <w:tab w:val="left" w:pos="709"/>
        </w:tabs>
        <w:autoSpaceDE w:val="0"/>
        <w:autoSpaceDN w:val="0"/>
        <w:adjustRightInd w:val="0"/>
        <w:spacing w:line="240" w:lineRule="auto"/>
        <w:ind w:firstLine="709"/>
        <w:rPr>
          <w:sz w:val="28"/>
          <w:szCs w:val="28"/>
        </w:rPr>
      </w:pPr>
      <w:r w:rsidRPr="00902ED6">
        <w:rPr>
          <w:sz w:val="28"/>
          <w:szCs w:val="28"/>
        </w:rPr>
        <w:t>Для достижения поставленной цели генеральным планом предусмотрено решение следующих задач:</w:t>
      </w:r>
    </w:p>
    <w:p w14:paraId="79192DC0" w14:textId="77777777" w:rsidR="009D130B" w:rsidRPr="00902ED6" w:rsidRDefault="009D130B" w:rsidP="00C92053">
      <w:pPr>
        <w:numPr>
          <w:ilvl w:val="1"/>
          <w:numId w:val="84"/>
        </w:numPr>
        <w:tabs>
          <w:tab w:val="left" w:pos="709"/>
        </w:tabs>
        <w:autoSpaceDE w:val="0"/>
        <w:autoSpaceDN w:val="0"/>
        <w:adjustRightInd w:val="0"/>
        <w:spacing w:line="240" w:lineRule="auto"/>
        <w:ind w:left="0" w:firstLine="426"/>
        <w:rPr>
          <w:sz w:val="28"/>
          <w:szCs w:val="28"/>
        </w:rPr>
      </w:pPr>
      <w:r w:rsidRPr="00902ED6">
        <w:rPr>
          <w:sz w:val="28"/>
          <w:szCs w:val="28"/>
        </w:rPr>
        <w:t>использование территорий в границах функциональных зон в соответствии с их описанием и параметрами, определенными целевыми показателями;</w:t>
      </w:r>
    </w:p>
    <w:p w14:paraId="55FD10A4" w14:textId="507E5348" w:rsidR="009D130B" w:rsidRPr="00902ED6" w:rsidRDefault="009D130B" w:rsidP="00C92053">
      <w:pPr>
        <w:numPr>
          <w:ilvl w:val="1"/>
          <w:numId w:val="84"/>
        </w:numPr>
        <w:tabs>
          <w:tab w:val="left" w:pos="709"/>
        </w:tabs>
        <w:autoSpaceDE w:val="0"/>
        <w:autoSpaceDN w:val="0"/>
        <w:adjustRightInd w:val="0"/>
        <w:spacing w:line="240" w:lineRule="auto"/>
        <w:ind w:left="0" w:firstLine="426"/>
        <w:rPr>
          <w:sz w:val="28"/>
          <w:szCs w:val="28"/>
        </w:rPr>
      </w:pPr>
      <w:r w:rsidRPr="00902ED6">
        <w:rPr>
          <w:sz w:val="28"/>
          <w:szCs w:val="28"/>
        </w:rPr>
        <w:t>обеспечение в необходимом объеме и территориальном размещении</w:t>
      </w:r>
      <w:r w:rsidR="00AA129C" w:rsidRPr="00902ED6">
        <w:rPr>
          <w:sz w:val="28"/>
          <w:szCs w:val="28"/>
        </w:rPr>
        <w:t>,</w:t>
      </w:r>
      <w:r w:rsidRPr="00902ED6">
        <w:rPr>
          <w:sz w:val="28"/>
          <w:szCs w:val="28"/>
        </w:rPr>
        <w:t xml:space="preserve"> в соответствии </w:t>
      </w:r>
      <w:r w:rsidR="0045434E" w:rsidRPr="00902ED6">
        <w:rPr>
          <w:sz w:val="28"/>
          <w:szCs w:val="28"/>
        </w:rPr>
        <w:t xml:space="preserve">с </w:t>
      </w:r>
      <w:r w:rsidRPr="00902ED6">
        <w:rPr>
          <w:sz w:val="28"/>
          <w:szCs w:val="28"/>
        </w:rPr>
        <w:t>нормативами градостроительного проектирования</w:t>
      </w:r>
      <w:r w:rsidR="00AA129C" w:rsidRPr="00902ED6">
        <w:rPr>
          <w:sz w:val="28"/>
          <w:szCs w:val="28"/>
        </w:rPr>
        <w:t>,</w:t>
      </w:r>
      <w:r w:rsidRPr="00902ED6">
        <w:rPr>
          <w:sz w:val="28"/>
          <w:szCs w:val="28"/>
        </w:rPr>
        <w:t xml:space="preserve"> услуг в сферах образования, культуры, досуга и спорта, подлежащих предоставлению населению со стороны органов местного самоуправления </w:t>
      </w:r>
      <w:r w:rsidR="008D09A1" w:rsidRPr="00902ED6">
        <w:rPr>
          <w:sz w:val="28"/>
          <w:szCs w:val="28"/>
          <w:lang w:eastAsia="ru-RU"/>
        </w:rPr>
        <w:t>Мир</w:t>
      </w:r>
      <w:r w:rsidR="00D91C7F" w:rsidRPr="00902ED6">
        <w:rPr>
          <w:sz w:val="28"/>
          <w:szCs w:val="28"/>
          <w:lang w:eastAsia="ru-RU"/>
        </w:rPr>
        <w:t xml:space="preserve">ского сельского поселения </w:t>
      </w:r>
      <w:r w:rsidRPr="00902ED6">
        <w:rPr>
          <w:sz w:val="28"/>
          <w:szCs w:val="28"/>
        </w:rPr>
        <w:t>в соответствии с вопросами их ведения, определенными федеральным и региональным законодательством;</w:t>
      </w:r>
    </w:p>
    <w:p w14:paraId="68744C8D" w14:textId="77777777" w:rsidR="009D130B" w:rsidRPr="00902ED6" w:rsidRDefault="009D130B" w:rsidP="00C92053">
      <w:pPr>
        <w:numPr>
          <w:ilvl w:val="1"/>
          <w:numId w:val="84"/>
        </w:numPr>
        <w:tabs>
          <w:tab w:val="left" w:pos="709"/>
        </w:tabs>
        <w:autoSpaceDE w:val="0"/>
        <w:autoSpaceDN w:val="0"/>
        <w:adjustRightInd w:val="0"/>
        <w:spacing w:line="240" w:lineRule="auto"/>
        <w:ind w:left="0" w:firstLine="426"/>
        <w:rPr>
          <w:sz w:val="28"/>
          <w:szCs w:val="28"/>
        </w:rPr>
      </w:pPr>
      <w:r w:rsidRPr="00902ED6">
        <w:rPr>
          <w:sz w:val="28"/>
          <w:szCs w:val="28"/>
        </w:rPr>
        <w:t>выполнение требований законодательства в отношении зон с особыми условиями использования территорий, отображенных в соответствии с законодательством Российской Федерации, в целях обеспечения безопасности жизнедеятельности населения, предотвращения загрязнения окружающей среды, охраны природы и объектов историко-культурного наследия</w:t>
      </w:r>
      <w:r w:rsidR="00956335" w:rsidRPr="00902ED6">
        <w:rPr>
          <w:sz w:val="28"/>
          <w:szCs w:val="28"/>
        </w:rPr>
        <w:t>;</w:t>
      </w:r>
      <w:r w:rsidRPr="00902ED6">
        <w:rPr>
          <w:sz w:val="28"/>
          <w:szCs w:val="28"/>
        </w:rPr>
        <w:t xml:space="preserve"> </w:t>
      </w:r>
    </w:p>
    <w:p w14:paraId="50A9A96B" w14:textId="3DF1D820" w:rsidR="00DE2B8F" w:rsidRPr="00902ED6" w:rsidRDefault="00DE2B8F" w:rsidP="00C92053">
      <w:pPr>
        <w:pStyle w:val="afa"/>
        <w:numPr>
          <w:ilvl w:val="1"/>
          <w:numId w:val="84"/>
        </w:numPr>
        <w:tabs>
          <w:tab w:val="left" w:pos="709"/>
          <w:tab w:val="left" w:pos="993"/>
        </w:tabs>
        <w:autoSpaceDE w:val="0"/>
        <w:autoSpaceDN w:val="0"/>
        <w:adjustRightInd w:val="0"/>
        <w:spacing w:line="240" w:lineRule="auto"/>
        <w:ind w:left="0" w:firstLine="426"/>
        <w:rPr>
          <w:sz w:val="28"/>
          <w:szCs w:val="28"/>
          <w:lang w:eastAsia="ru-RU"/>
        </w:rPr>
      </w:pPr>
      <w:r w:rsidRPr="00902ED6">
        <w:rPr>
          <w:bCs/>
          <w:sz w:val="28"/>
          <w:szCs w:val="28"/>
        </w:rPr>
        <w:t xml:space="preserve">обеспечение размещения на территории </w:t>
      </w:r>
      <w:r w:rsidR="008D09A1" w:rsidRPr="00902ED6">
        <w:rPr>
          <w:sz w:val="28"/>
          <w:szCs w:val="28"/>
          <w:lang w:eastAsia="ru-RU"/>
        </w:rPr>
        <w:t>Мир</w:t>
      </w:r>
      <w:r w:rsidR="00D91C7F" w:rsidRPr="00902ED6">
        <w:rPr>
          <w:sz w:val="28"/>
          <w:szCs w:val="28"/>
          <w:lang w:eastAsia="ru-RU"/>
        </w:rPr>
        <w:t xml:space="preserve">ского сельского поселения </w:t>
      </w:r>
      <w:r w:rsidRPr="00902ED6">
        <w:rPr>
          <w:bCs/>
          <w:sz w:val="28"/>
          <w:szCs w:val="28"/>
        </w:rPr>
        <w:t xml:space="preserve">объектов местного значения, отображенных в схеме территориального планирования </w:t>
      </w:r>
      <w:r w:rsidR="00D91C7F" w:rsidRPr="00902ED6">
        <w:rPr>
          <w:bCs/>
          <w:sz w:val="28"/>
          <w:szCs w:val="28"/>
        </w:rPr>
        <w:t>Кав</w:t>
      </w:r>
      <w:r w:rsidR="00D91C7F" w:rsidRPr="00902ED6">
        <w:rPr>
          <w:bCs/>
          <w:sz w:val="28"/>
          <w:szCs w:val="28"/>
        </w:rPr>
        <w:lastRenderedPageBreak/>
        <w:t>казского</w:t>
      </w:r>
      <w:r w:rsidRPr="00902ED6">
        <w:rPr>
          <w:bCs/>
          <w:sz w:val="28"/>
          <w:szCs w:val="28"/>
        </w:rPr>
        <w:t xml:space="preserve"> муниципального района </w:t>
      </w:r>
      <w:r w:rsidR="00D91C7F" w:rsidRPr="00902ED6">
        <w:rPr>
          <w:bCs/>
          <w:sz w:val="28"/>
          <w:szCs w:val="28"/>
        </w:rPr>
        <w:t>Краснодарского края</w:t>
      </w:r>
      <w:r w:rsidRPr="00902ED6">
        <w:rPr>
          <w:bCs/>
          <w:sz w:val="28"/>
          <w:szCs w:val="28"/>
        </w:rPr>
        <w:t xml:space="preserve">, объектов регионального значения, отображенных в схеме территориального планирования </w:t>
      </w:r>
      <w:r w:rsidR="00D91C7F" w:rsidRPr="00902ED6">
        <w:rPr>
          <w:bCs/>
          <w:sz w:val="28"/>
          <w:szCs w:val="28"/>
        </w:rPr>
        <w:t>Краснодарского края</w:t>
      </w:r>
      <w:r w:rsidRPr="00902ED6">
        <w:rPr>
          <w:bCs/>
          <w:sz w:val="28"/>
          <w:szCs w:val="28"/>
        </w:rPr>
        <w:t>, объектов федерального значения, отображенных в схемах территориального планирования Российской Федерации.</w:t>
      </w:r>
    </w:p>
    <w:p w14:paraId="17D552CD" w14:textId="77777777" w:rsidR="00F4417A" w:rsidRPr="00902ED6" w:rsidRDefault="00F4417A" w:rsidP="00C8685F">
      <w:pPr>
        <w:spacing w:line="276" w:lineRule="auto"/>
        <w:ind w:firstLine="709"/>
      </w:pPr>
    </w:p>
    <w:p w14:paraId="6DD64FA5" w14:textId="77777777" w:rsidR="00E263AE" w:rsidRPr="00902ED6" w:rsidRDefault="00E263AE" w:rsidP="00C8685F">
      <w:pPr>
        <w:spacing w:after="160" w:line="259" w:lineRule="auto"/>
        <w:jc w:val="left"/>
        <w:sectPr w:rsidR="00E263AE" w:rsidRPr="00902ED6" w:rsidSect="00BE5A2B">
          <w:headerReference w:type="default" r:id="rId13"/>
          <w:footerReference w:type="default" r:id="rId14"/>
          <w:headerReference w:type="first" r:id="rId15"/>
          <w:footerReference w:type="first" r:id="rId16"/>
          <w:pgSz w:w="11906" w:h="16838" w:code="9"/>
          <w:pgMar w:top="1134" w:right="567" w:bottom="1134" w:left="1134" w:header="567" w:footer="567" w:gutter="0"/>
          <w:cols w:space="708"/>
          <w:docGrid w:linePitch="360"/>
        </w:sectPr>
      </w:pPr>
    </w:p>
    <w:p w14:paraId="51BA7097" w14:textId="77777777" w:rsidR="009E602A" w:rsidRPr="00902ED6" w:rsidRDefault="009E602A" w:rsidP="00C8685F">
      <w:pPr>
        <w:pStyle w:val="021216"/>
      </w:pPr>
      <w:bookmarkStart w:id="10" w:name="_Toc463606279"/>
      <w:bookmarkStart w:id="11" w:name="_Toc463611227"/>
      <w:bookmarkStart w:id="12" w:name="_Toc464044828"/>
      <w:bookmarkStart w:id="13" w:name="_Toc288134653"/>
      <w:bookmarkStart w:id="14" w:name="_Toc126020689"/>
      <w:r w:rsidRPr="00902ED6">
        <w:lastRenderedPageBreak/>
        <w:t>Состав проекта</w:t>
      </w:r>
      <w:bookmarkEnd w:id="14"/>
    </w:p>
    <w:p w14:paraId="787E303C" w14:textId="0AEE313B" w:rsidR="00B91991" w:rsidRPr="00902ED6" w:rsidRDefault="008D09A1" w:rsidP="00C8685F">
      <w:pPr>
        <w:spacing w:line="240" w:lineRule="auto"/>
        <w:ind w:firstLine="709"/>
        <w:rPr>
          <w:sz w:val="28"/>
          <w:szCs w:val="28"/>
        </w:rPr>
      </w:pPr>
      <w:r w:rsidRPr="00902ED6">
        <w:rPr>
          <w:sz w:val="28"/>
          <w:szCs w:val="28"/>
        </w:rPr>
        <w:t>Проект</w:t>
      </w:r>
      <w:r w:rsidR="00B91991" w:rsidRPr="00902ED6">
        <w:rPr>
          <w:sz w:val="28"/>
          <w:szCs w:val="28"/>
        </w:rPr>
        <w:t xml:space="preserve"> внесения изменений в генеральный план </w:t>
      </w:r>
      <w:r w:rsidRPr="00902ED6">
        <w:rPr>
          <w:sz w:val="28"/>
          <w:szCs w:val="28"/>
        </w:rPr>
        <w:t>Мир</w:t>
      </w:r>
      <w:r w:rsidR="00B91991" w:rsidRPr="00902ED6">
        <w:rPr>
          <w:sz w:val="28"/>
          <w:szCs w:val="28"/>
        </w:rPr>
        <w:t>ского сельского поселения Кавказского района Краснодарского края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9"/>
        <w:gridCol w:w="7297"/>
        <w:gridCol w:w="2615"/>
      </w:tblGrid>
      <w:tr w:rsidR="00C8685F" w:rsidRPr="00902ED6" w14:paraId="0C410954" w14:textId="77777777" w:rsidTr="00B91991">
        <w:trPr>
          <w:tblHeader/>
        </w:trPr>
        <w:tc>
          <w:tcPr>
            <w:tcW w:w="391" w:type="pct"/>
            <w:shd w:val="clear" w:color="auto" w:fill="auto"/>
          </w:tcPr>
          <w:p w14:paraId="1C0D76C5" w14:textId="77777777" w:rsidR="00B91991" w:rsidRPr="00902ED6" w:rsidRDefault="00B91991" w:rsidP="00C8685F">
            <w:pPr>
              <w:spacing w:line="240" w:lineRule="auto"/>
              <w:jc w:val="center"/>
              <w:rPr>
                <w:rFonts w:eastAsia="Times New Roman"/>
                <w:b/>
                <w:szCs w:val="24"/>
              </w:rPr>
            </w:pPr>
            <w:r w:rsidRPr="00902ED6">
              <w:rPr>
                <w:rFonts w:eastAsia="Times New Roman"/>
                <w:b/>
                <w:szCs w:val="24"/>
              </w:rPr>
              <w:t xml:space="preserve">№ </w:t>
            </w:r>
          </w:p>
        </w:tc>
        <w:tc>
          <w:tcPr>
            <w:tcW w:w="3648" w:type="pct"/>
            <w:shd w:val="clear" w:color="auto" w:fill="auto"/>
            <w:vAlign w:val="center"/>
          </w:tcPr>
          <w:p w14:paraId="4B92188A" w14:textId="77777777" w:rsidR="00B91991" w:rsidRPr="00902ED6" w:rsidRDefault="00B91991" w:rsidP="00C8685F">
            <w:pPr>
              <w:spacing w:line="240" w:lineRule="auto"/>
              <w:jc w:val="center"/>
              <w:rPr>
                <w:rFonts w:eastAsia="Times New Roman"/>
                <w:b/>
                <w:szCs w:val="24"/>
              </w:rPr>
            </w:pPr>
            <w:r w:rsidRPr="00902ED6">
              <w:rPr>
                <w:rFonts w:eastAsia="Times New Roman"/>
                <w:b/>
                <w:szCs w:val="24"/>
              </w:rPr>
              <w:t>Наименование</w:t>
            </w:r>
          </w:p>
        </w:tc>
        <w:tc>
          <w:tcPr>
            <w:tcW w:w="961" w:type="pct"/>
            <w:shd w:val="clear" w:color="auto" w:fill="auto"/>
          </w:tcPr>
          <w:p w14:paraId="3EC45015" w14:textId="4F82D1AB" w:rsidR="00B91991" w:rsidRPr="00902ED6" w:rsidRDefault="00B91991" w:rsidP="00C8685F">
            <w:pPr>
              <w:spacing w:line="240" w:lineRule="auto"/>
              <w:jc w:val="center"/>
              <w:rPr>
                <w:rFonts w:eastAsia="Times New Roman"/>
                <w:b/>
                <w:szCs w:val="24"/>
              </w:rPr>
            </w:pPr>
            <w:r w:rsidRPr="00902ED6">
              <w:rPr>
                <w:rFonts w:eastAsia="Times New Roman"/>
                <w:b/>
                <w:szCs w:val="24"/>
              </w:rPr>
              <w:t>Масштаб</w:t>
            </w:r>
            <w:r w:rsidR="00465D76" w:rsidRPr="00902ED6">
              <w:rPr>
                <w:rFonts w:eastAsia="Times New Roman"/>
                <w:b/>
                <w:szCs w:val="24"/>
              </w:rPr>
              <w:t>/примечание</w:t>
            </w:r>
          </w:p>
        </w:tc>
      </w:tr>
      <w:tr w:rsidR="00C8685F" w:rsidRPr="00902ED6" w14:paraId="1A263B69" w14:textId="77777777" w:rsidTr="00B91991">
        <w:tc>
          <w:tcPr>
            <w:tcW w:w="391" w:type="pct"/>
            <w:shd w:val="clear" w:color="auto" w:fill="auto"/>
          </w:tcPr>
          <w:p w14:paraId="360F8ADF"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w:t>
            </w:r>
          </w:p>
        </w:tc>
        <w:tc>
          <w:tcPr>
            <w:tcW w:w="3648" w:type="pct"/>
            <w:shd w:val="clear" w:color="auto" w:fill="auto"/>
          </w:tcPr>
          <w:p w14:paraId="0D4F5F10" w14:textId="77777777" w:rsidR="00B91991" w:rsidRPr="00902ED6" w:rsidRDefault="00B91991" w:rsidP="00C8685F">
            <w:pPr>
              <w:spacing w:line="240" w:lineRule="auto"/>
              <w:jc w:val="left"/>
              <w:rPr>
                <w:szCs w:val="24"/>
                <w:lang w:eastAsia="ru-RU"/>
              </w:rPr>
            </w:pPr>
            <w:r w:rsidRPr="00902ED6">
              <w:rPr>
                <w:szCs w:val="24"/>
                <w:lang w:eastAsia="ru-RU"/>
              </w:rPr>
              <w:t>Положение о территориальном планировании</w:t>
            </w:r>
          </w:p>
        </w:tc>
        <w:tc>
          <w:tcPr>
            <w:tcW w:w="961" w:type="pct"/>
            <w:shd w:val="clear" w:color="auto" w:fill="auto"/>
          </w:tcPr>
          <w:p w14:paraId="38FE9851" w14:textId="77777777" w:rsidR="00B91991" w:rsidRPr="00902ED6" w:rsidRDefault="00B91991" w:rsidP="00C8685F">
            <w:pPr>
              <w:spacing w:line="240" w:lineRule="auto"/>
              <w:jc w:val="center"/>
              <w:rPr>
                <w:rFonts w:eastAsia="Times New Roman"/>
                <w:szCs w:val="24"/>
              </w:rPr>
            </w:pPr>
            <w:r w:rsidRPr="00902ED6">
              <w:rPr>
                <w:rFonts w:eastAsia="Times New Roman"/>
                <w:szCs w:val="24"/>
              </w:rPr>
              <w:t>-</w:t>
            </w:r>
          </w:p>
        </w:tc>
      </w:tr>
      <w:tr w:rsidR="00C8685F" w:rsidRPr="00902ED6" w14:paraId="22F9239F" w14:textId="77777777" w:rsidTr="00B91991">
        <w:tc>
          <w:tcPr>
            <w:tcW w:w="391" w:type="pct"/>
            <w:shd w:val="clear" w:color="auto" w:fill="auto"/>
          </w:tcPr>
          <w:p w14:paraId="47C1F8C5" w14:textId="77777777" w:rsidR="00B91991" w:rsidRPr="00902ED6" w:rsidRDefault="00B91991" w:rsidP="00C8685F">
            <w:pPr>
              <w:spacing w:line="240" w:lineRule="auto"/>
              <w:jc w:val="center"/>
              <w:rPr>
                <w:rFonts w:eastAsia="Times New Roman"/>
                <w:szCs w:val="24"/>
              </w:rPr>
            </w:pPr>
            <w:r w:rsidRPr="00902ED6">
              <w:rPr>
                <w:rFonts w:eastAsia="Times New Roman"/>
                <w:szCs w:val="24"/>
              </w:rPr>
              <w:t>2</w:t>
            </w:r>
          </w:p>
        </w:tc>
        <w:tc>
          <w:tcPr>
            <w:tcW w:w="3648" w:type="pct"/>
            <w:shd w:val="clear" w:color="auto" w:fill="auto"/>
          </w:tcPr>
          <w:p w14:paraId="77717E4C" w14:textId="77777777" w:rsidR="00B91991" w:rsidRPr="00902ED6" w:rsidRDefault="00B91991" w:rsidP="00C8685F">
            <w:pPr>
              <w:spacing w:line="240" w:lineRule="auto"/>
              <w:jc w:val="left"/>
              <w:rPr>
                <w:rFonts w:eastAsia="Times New Roman"/>
                <w:szCs w:val="24"/>
              </w:rPr>
            </w:pPr>
            <w:r w:rsidRPr="00902ED6">
              <w:rPr>
                <w:rFonts w:eastAsia="Times New Roman"/>
                <w:szCs w:val="24"/>
              </w:rPr>
              <w:t>Карта планируемого размещения объектов местного значения поселения</w:t>
            </w:r>
          </w:p>
        </w:tc>
        <w:tc>
          <w:tcPr>
            <w:tcW w:w="961" w:type="pct"/>
            <w:shd w:val="clear" w:color="auto" w:fill="auto"/>
          </w:tcPr>
          <w:p w14:paraId="5807168E"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1:25000</w:t>
            </w:r>
          </w:p>
        </w:tc>
      </w:tr>
      <w:tr w:rsidR="00C8685F" w:rsidRPr="00902ED6" w14:paraId="38AAEE5A" w14:textId="77777777" w:rsidTr="00B91991">
        <w:tc>
          <w:tcPr>
            <w:tcW w:w="391" w:type="pct"/>
            <w:shd w:val="clear" w:color="auto" w:fill="auto"/>
          </w:tcPr>
          <w:p w14:paraId="4AD86307" w14:textId="77777777" w:rsidR="00B91991" w:rsidRPr="00902ED6" w:rsidRDefault="00B91991" w:rsidP="00C8685F">
            <w:pPr>
              <w:spacing w:line="240" w:lineRule="auto"/>
              <w:jc w:val="center"/>
              <w:rPr>
                <w:rFonts w:eastAsia="Times New Roman"/>
                <w:szCs w:val="24"/>
              </w:rPr>
            </w:pPr>
            <w:r w:rsidRPr="00902ED6">
              <w:rPr>
                <w:rFonts w:eastAsia="Times New Roman"/>
                <w:szCs w:val="24"/>
              </w:rPr>
              <w:t>3</w:t>
            </w:r>
          </w:p>
        </w:tc>
        <w:tc>
          <w:tcPr>
            <w:tcW w:w="3648" w:type="pct"/>
            <w:shd w:val="clear" w:color="auto" w:fill="auto"/>
          </w:tcPr>
          <w:p w14:paraId="6A5BDC55" w14:textId="77777777" w:rsidR="00B91991" w:rsidRPr="00902ED6" w:rsidRDefault="00B91991" w:rsidP="00C8685F">
            <w:pPr>
              <w:spacing w:line="240" w:lineRule="auto"/>
              <w:jc w:val="left"/>
              <w:rPr>
                <w:rFonts w:eastAsia="Times New Roman"/>
                <w:szCs w:val="24"/>
              </w:rPr>
            </w:pPr>
            <w:r w:rsidRPr="00902ED6">
              <w:rPr>
                <w:rFonts w:eastAsia="Times New Roman"/>
                <w:szCs w:val="24"/>
              </w:rPr>
              <w:t>Фрагменты карты планируемого размещения объектов местного значения поселения</w:t>
            </w:r>
          </w:p>
        </w:tc>
        <w:tc>
          <w:tcPr>
            <w:tcW w:w="961" w:type="pct"/>
            <w:shd w:val="clear" w:color="auto" w:fill="auto"/>
          </w:tcPr>
          <w:p w14:paraId="61208C15"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1:5000</w:t>
            </w:r>
          </w:p>
        </w:tc>
      </w:tr>
      <w:tr w:rsidR="00C8685F" w:rsidRPr="00902ED6" w14:paraId="1372C4A8" w14:textId="77777777" w:rsidTr="00B91991">
        <w:tc>
          <w:tcPr>
            <w:tcW w:w="391" w:type="pct"/>
            <w:shd w:val="clear" w:color="auto" w:fill="auto"/>
          </w:tcPr>
          <w:p w14:paraId="1086BBAE" w14:textId="77777777" w:rsidR="00B91991" w:rsidRPr="00902ED6" w:rsidRDefault="00B91991" w:rsidP="00C8685F">
            <w:pPr>
              <w:spacing w:line="240" w:lineRule="auto"/>
              <w:jc w:val="center"/>
              <w:rPr>
                <w:rFonts w:eastAsia="Times New Roman"/>
                <w:szCs w:val="24"/>
              </w:rPr>
            </w:pPr>
            <w:r w:rsidRPr="00902ED6">
              <w:rPr>
                <w:rFonts w:eastAsia="Times New Roman"/>
                <w:szCs w:val="24"/>
              </w:rPr>
              <w:t>4</w:t>
            </w:r>
          </w:p>
        </w:tc>
        <w:tc>
          <w:tcPr>
            <w:tcW w:w="3648" w:type="pct"/>
            <w:shd w:val="clear" w:color="auto" w:fill="auto"/>
          </w:tcPr>
          <w:p w14:paraId="1BDAB28B" w14:textId="77777777" w:rsidR="00B91991" w:rsidRPr="00902ED6" w:rsidRDefault="00B91991" w:rsidP="00C8685F">
            <w:pPr>
              <w:spacing w:line="240" w:lineRule="auto"/>
              <w:jc w:val="left"/>
              <w:rPr>
                <w:rFonts w:eastAsia="Times New Roman"/>
                <w:szCs w:val="24"/>
              </w:rPr>
            </w:pPr>
            <w:r w:rsidRPr="00902ED6">
              <w:rPr>
                <w:rFonts w:eastAsia="Times New Roman"/>
                <w:szCs w:val="24"/>
              </w:rPr>
              <w:t>Карта границ населенных пунктов, входящих в состав поселения</w:t>
            </w:r>
          </w:p>
        </w:tc>
        <w:tc>
          <w:tcPr>
            <w:tcW w:w="961" w:type="pct"/>
            <w:shd w:val="clear" w:color="auto" w:fill="auto"/>
          </w:tcPr>
          <w:p w14:paraId="3000380B"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1:25000</w:t>
            </w:r>
          </w:p>
        </w:tc>
      </w:tr>
      <w:tr w:rsidR="00C8685F" w:rsidRPr="00902ED6" w14:paraId="0AD63FF3" w14:textId="77777777" w:rsidTr="00B91991">
        <w:tc>
          <w:tcPr>
            <w:tcW w:w="391" w:type="pct"/>
            <w:shd w:val="clear" w:color="auto" w:fill="auto"/>
          </w:tcPr>
          <w:p w14:paraId="34EF1F86" w14:textId="77777777" w:rsidR="00B91991" w:rsidRPr="00902ED6" w:rsidRDefault="00B91991" w:rsidP="00C8685F">
            <w:pPr>
              <w:spacing w:line="240" w:lineRule="auto"/>
              <w:jc w:val="center"/>
              <w:rPr>
                <w:rFonts w:eastAsia="Times New Roman"/>
                <w:szCs w:val="24"/>
              </w:rPr>
            </w:pPr>
            <w:r w:rsidRPr="00902ED6">
              <w:rPr>
                <w:rFonts w:eastAsia="Times New Roman"/>
                <w:szCs w:val="24"/>
              </w:rPr>
              <w:t>5</w:t>
            </w:r>
          </w:p>
        </w:tc>
        <w:tc>
          <w:tcPr>
            <w:tcW w:w="3648" w:type="pct"/>
            <w:shd w:val="clear" w:color="auto" w:fill="auto"/>
          </w:tcPr>
          <w:p w14:paraId="54991DE3" w14:textId="77777777" w:rsidR="00B91991" w:rsidRPr="00902ED6" w:rsidRDefault="00B91991" w:rsidP="00C8685F">
            <w:pPr>
              <w:spacing w:line="240" w:lineRule="auto"/>
              <w:jc w:val="left"/>
              <w:rPr>
                <w:rFonts w:eastAsia="Times New Roman"/>
                <w:szCs w:val="24"/>
              </w:rPr>
            </w:pPr>
            <w:r w:rsidRPr="00902ED6">
              <w:rPr>
                <w:rFonts w:eastAsia="Times New Roman"/>
                <w:szCs w:val="24"/>
              </w:rPr>
              <w:t>Карта функциональных зон поселения</w:t>
            </w:r>
          </w:p>
        </w:tc>
        <w:tc>
          <w:tcPr>
            <w:tcW w:w="961" w:type="pct"/>
            <w:shd w:val="clear" w:color="auto" w:fill="auto"/>
          </w:tcPr>
          <w:p w14:paraId="111C6EE0"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1:25000</w:t>
            </w:r>
          </w:p>
        </w:tc>
      </w:tr>
      <w:tr w:rsidR="00C8685F" w:rsidRPr="00902ED6" w14:paraId="25E145C5" w14:textId="77777777" w:rsidTr="00B91991">
        <w:tc>
          <w:tcPr>
            <w:tcW w:w="391" w:type="pct"/>
            <w:shd w:val="clear" w:color="auto" w:fill="auto"/>
          </w:tcPr>
          <w:p w14:paraId="58600612" w14:textId="77777777" w:rsidR="00B91991" w:rsidRPr="00902ED6" w:rsidRDefault="00B91991" w:rsidP="00C8685F">
            <w:pPr>
              <w:spacing w:line="240" w:lineRule="auto"/>
              <w:jc w:val="center"/>
              <w:rPr>
                <w:rFonts w:eastAsia="Times New Roman"/>
                <w:szCs w:val="24"/>
              </w:rPr>
            </w:pPr>
            <w:r w:rsidRPr="00902ED6">
              <w:rPr>
                <w:rFonts w:eastAsia="Times New Roman"/>
                <w:szCs w:val="24"/>
              </w:rPr>
              <w:t>6</w:t>
            </w:r>
          </w:p>
        </w:tc>
        <w:tc>
          <w:tcPr>
            <w:tcW w:w="3648" w:type="pct"/>
            <w:shd w:val="clear" w:color="auto" w:fill="auto"/>
          </w:tcPr>
          <w:p w14:paraId="76D5D49A" w14:textId="77777777" w:rsidR="00B91991" w:rsidRPr="00902ED6" w:rsidRDefault="00B91991" w:rsidP="00C8685F">
            <w:pPr>
              <w:spacing w:line="240" w:lineRule="auto"/>
              <w:jc w:val="left"/>
              <w:rPr>
                <w:rFonts w:eastAsia="Times New Roman"/>
                <w:szCs w:val="24"/>
              </w:rPr>
            </w:pPr>
            <w:r w:rsidRPr="00902ED6">
              <w:rPr>
                <w:rFonts w:eastAsia="Times New Roman"/>
                <w:szCs w:val="24"/>
              </w:rPr>
              <w:t>Фрагменты карты функциональных зон поселения</w:t>
            </w:r>
          </w:p>
        </w:tc>
        <w:tc>
          <w:tcPr>
            <w:tcW w:w="961" w:type="pct"/>
            <w:shd w:val="clear" w:color="auto" w:fill="auto"/>
          </w:tcPr>
          <w:p w14:paraId="0449FFA6"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1:5000</w:t>
            </w:r>
          </w:p>
        </w:tc>
      </w:tr>
      <w:tr w:rsidR="00C8685F" w:rsidRPr="00902ED6" w14:paraId="54E4C1C7" w14:textId="77777777" w:rsidTr="00B91991">
        <w:tc>
          <w:tcPr>
            <w:tcW w:w="391" w:type="pct"/>
            <w:shd w:val="clear" w:color="auto" w:fill="auto"/>
          </w:tcPr>
          <w:p w14:paraId="4E3E4E76" w14:textId="77777777" w:rsidR="00B91991" w:rsidRPr="00902ED6" w:rsidRDefault="00B91991" w:rsidP="00C8685F">
            <w:pPr>
              <w:spacing w:line="240" w:lineRule="auto"/>
              <w:jc w:val="center"/>
              <w:rPr>
                <w:rFonts w:eastAsia="Times New Roman"/>
                <w:szCs w:val="24"/>
              </w:rPr>
            </w:pPr>
            <w:r w:rsidRPr="00902ED6">
              <w:rPr>
                <w:rFonts w:eastAsia="Times New Roman"/>
                <w:szCs w:val="24"/>
              </w:rPr>
              <w:t>7</w:t>
            </w:r>
          </w:p>
        </w:tc>
        <w:tc>
          <w:tcPr>
            <w:tcW w:w="3648" w:type="pct"/>
            <w:shd w:val="clear" w:color="auto" w:fill="auto"/>
          </w:tcPr>
          <w:p w14:paraId="4754F20A" w14:textId="77777777" w:rsidR="00B91991" w:rsidRPr="00902ED6" w:rsidRDefault="00B91991" w:rsidP="00C8685F">
            <w:pPr>
              <w:spacing w:line="240" w:lineRule="auto"/>
              <w:jc w:val="left"/>
              <w:rPr>
                <w:rFonts w:eastAsia="Times New Roman"/>
                <w:szCs w:val="24"/>
              </w:rPr>
            </w:pPr>
            <w:r w:rsidRPr="00902ED6">
              <w:rPr>
                <w:szCs w:val="24"/>
                <w:lang w:eastAsia="ru-RU"/>
              </w:rPr>
              <w:t>Приложение. Сведения о границах населенных пунктов, входящих в состав поселения</w:t>
            </w:r>
          </w:p>
        </w:tc>
        <w:tc>
          <w:tcPr>
            <w:tcW w:w="961" w:type="pct"/>
            <w:shd w:val="clear" w:color="auto" w:fill="auto"/>
          </w:tcPr>
          <w:p w14:paraId="20D63610" w14:textId="77777777" w:rsidR="00B91991" w:rsidRPr="00902ED6" w:rsidRDefault="00B91991" w:rsidP="00C8685F">
            <w:pPr>
              <w:spacing w:line="240" w:lineRule="auto"/>
              <w:jc w:val="center"/>
              <w:rPr>
                <w:rFonts w:eastAsia="Times New Roman"/>
                <w:szCs w:val="24"/>
              </w:rPr>
            </w:pPr>
            <w:r w:rsidRPr="00902ED6">
              <w:rPr>
                <w:rFonts w:eastAsia="Times New Roman"/>
                <w:szCs w:val="24"/>
              </w:rPr>
              <w:t>-</w:t>
            </w:r>
          </w:p>
        </w:tc>
      </w:tr>
      <w:tr w:rsidR="00C8685F" w:rsidRPr="00902ED6" w14:paraId="597200AB" w14:textId="77777777" w:rsidTr="00B91991">
        <w:tc>
          <w:tcPr>
            <w:tcW w:w="5000" w:type="pct"/>
            <w:gridSpan w:val="3"/>
            <w:shd w:val="clear" w:color="auto" w:fill="auto"/>
            <w:vAlign w:val="center"/>
          </w:tcPr>
          <w:p w14:paraId="66EAD172" w14:textId="77777777" w:rsidR="00B91991" w:rsidRPr="00902ED6" w:rsidRDefault="00B91991" w:rsidP="00C8685F">
            <w:pPr>
              <w:spacing w:line="240" w:lineRule="auto"/>
              <w:jc w:val="center"/>
              <w:rPr>
                <w:rFonts w:eastAsia="Times New Roman"/>
                <w:b/>
                <w:szCs w:val="24"/>
              </w:rPr>
            </w:pPr>
            <w:r w:rsidRPr="00902ED6">
              <w:rPr>
                <w:rFonts w:eastAsia="Times New Roman"/>
                <w:b/>
                <w:szCs w:val="24"/>
              </w:rPr>
              <w:t xml:space="preserve">Материалы по обоснованию </w:t>
            </w:r>
            <w:r w:rsidRPr="00902ED6">
              <w:rPr>
                <w:b/>
                <w:szCs w:val="24"/>
                <w:lang w:eastAsia="ru-RU"/>
              </w:rPr>
              <w:t>генерального плана в текстовой форме</w:t>
            </w:r>
          </w:p>
        </w:tc>
      </w:tr>
      <w:tr w:rsidR="00C8685F" w:rsidRPr="00902ED6" w14:paraId="4BE02419" w14:textId="77777777" w:rsidTr="00B91991">
        <w:tc>
          <w:tcPr>
            <w:tcW w:w="391" w:type="pct"/>
            <w:shd w:val="clear" w:color="auto" w:fill="auto"/>
          </w:tcPr>
          <w:p w14:paraId="05907C70"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w:t>
            </w:r>
          </w:p>
        </w:tc>
        <w:tc>
          <w:tcPr>
            <w:tcW w:w="3648" w:type="pct"/>
            <w:shd w:val="clear" w:color="auto" w:fill="auto"/>
          </w:tcPr>
          <w:p w14:paraId="13027FC6" w14:textId="77777777" w:rsidR="00B91991" w:rsidRPr="00902ED6" w:rsidRDefault="00B91991" w:rsidP="00C8685F">
            <w:pPr>
              <w:spacing w:line="240" w:lineRule="auto"/>
              <w:jc w:val="left"/>
              <w:rPr>
                <w:rFonts w:eastAsia="Times New Roman"/>
                <w:bCs/>
                <w:szCs w:val="24"/>
              </w:rPr>
            </w:pPr>
            <w:r w:rsidRPr="00902ED6">
              <w:rPr>
                <w:szCs w:val="24"/>
                <w:lang w:eastAsia="ru-RU"/>
              </w:rPr>
              <w:t>Материалы по обоснованию генерального плана</w:t>
            </w:r>
          </w:p>
        </w:tc>
        <w:tc>
          <w:tcPr>
            <w:tcW w:w="961" w:type="pct"/>
            <w:shd w:val="clear" w:color="auto" w:fill="auto"/>
          </w:tcPr>
          <w:p w14:paraId="61EC936A" w14:textId="77777777" w:rsidR="00B91991" w:rsidRPr="00902ED6" w:rsidRDefault="00B91991" w:rsidP="00C8685F">
            <w:pPr>
              <w:spacing w:line="240" w:lineRule="auto"/>
              <w:jc w:val="center"/>
              <w:rPr>
                <w:rFonts w:eastAsia="Times New Roman"/>
                <w:szCs w:val="24"/>
              </w:rPr>
            </w:pPr>
            <w:r w:rsidRPr="00902ED6">
              <w:rPr>
                <w:rFonts w:eastAsia="Times New Roman"/>
                <w:szCs w:val="24"/>
              </w:rPr>
              <w:t>-</w:t>
            </w:r>
          </w:p>
        </w:tc>
      </w:tr>
      <w:tr w:rsidR="00C8685F" w:rsidRPr="00902ED6" w14:paraId="4E1025A9" w14:textId="77777777" w:rsidTr="00B91991">
        <w:tc>
          <w:tcPr>
            <w:tcW w:w="5000" w:type="pct"/>
            <w:gridSpan w:val="3"/>
            <w:shd w:val="clear" w:color="auto" w:fill="auto"/>
          </w:tcPr>
          <w:p w14:paraId="70D59DB5" w14:textId="77777777" w:rsidR="00B91991" w:rsidRPr="00902ED6" w:rsidRDefault="00B91991" w:rsidP="00C8685F">
            <w:pPr>
              <w:spacing w:line="240" w:lineRule="auto"/>
              <w:jc w:val="center"/>
              <w:rPr>
                <w:rFonts w:eastAsia="Times New Roman"/>
                <w:szCs w:val="24"/>
              </w:rPr>
            </w:pPr>
            <w:r w:rsidRPr="00902ED6">
              <w:rPr>
                <w:rFonts w:eastAsia="Times New Roman"/>
                <w:b/>
                <w:szCs w:val="24"/>
              </w:rPr>
              <w:t xml:space="preserve">Материалы по обоснованию </w:t>
            </w:r>
            <w:r w:rsidRPr="00902ED6">
              <w:rPr>
                <w:b/>
                <w:szCs w:val="24"/>
                <w:lang w:eastAsia="ru-RU"/>
              </w:rPr>
              <w:t>генерального плана в виде карт</w:t>
            </w:r>
          </w:p>
        </w:tc>
      </w:tr>
      <w:tr w:rsidR="00C8685F" w:rsidRPr="00902ED6" w14:paraId="7F12BE2B" w14:textId="77777777" w:rsidTr="00B91991">
        <w:tc>
          <w:tcPr>
            <w:tcW w:w="391" w:type="pct"/>
            <w:shd w:val="clear" w:color="auto" w:fill="auto"/>
          </w:tcPr>
          <w:p w14:paraId="5C819671" w14:textId="77777777" w:rsidR="00B91991" w:rsidRPr="00902ED6" w:rsidRDefault="00B91991" w:rsidP="00C8685F">
            <w:pPr>
              <w:spacing w:line="240" w:lineRule="auto"/>
              <w:jc w:val="center"/>
              <w:rPr>
                <w:rFonts w:eastAsia="Times New Roman"/>
                <w:szCs w:val="24"/>
              </w:rPr>
            </w:pPr>
            <w:r w:rsidRPr="00902ED6">
              <w:rPr>
                <w:rFonts w:eastAsia="Times New Roman"/>
                <w:szCs w:val="24"/>
              </w:rPr>
              <w:t>1</w:t>
            </w:r>
          </w:p>
        </w:tc>
        <w:tc>
          <w:tcPr>
            <w:tcW w:w="3648" w:type="pct"/>
            <w:shd w:val="clear" w:color="auto" w:fill="auto"/>
          </w:tcPr>
          <w:p w14:paraId="727542EA" w14:textId="77777777" w:rsidR="00B91991" w:rsidRPr="00902ED6" w:rsidRDefault="00B91991" w:rsidP="00C8685F">
            <w:pPr>
              <w:spacing w:line="240" w:lineRule="auto"/>
              <w:jc w:val="left"/>
              <w:rPr>
                <w:szCs w:val="24"/>
              </w:rPr>
            </w:pPr>
            <w:r w:rsidRPr="00902ED6">
              <w:rPr>
                <w:szCs w:val="24"/>
              </w:rPr>
              <w:t>Карта 1. Карта границ поселения.</w:t>
            </w:r>
          </w:p>
          <w:p w14:paraId="1795115B" w14:textId="77777777" w:rsidR="00B91991" w:rsidRPr="00902ED6" w:rsidRDefault="00B91991" w:rsidP="00C8685F">
            <w:pPr>
              <w:spacing w:line="240" w:lineRule="auto"/>
              <w:jc w:val="left"/>
              <w:rPr>
                <w:szCs w:val="24"/>
              </w:rPr>
            </w:pPr>
            <w:r w:rsidRPr="00902ED6">
              <w:rPr>
                <w:szCs w:val="24"/>
              </w:rPr>
              <w:t>Карта границ существующих населенных пунктов, входящих в состав поселения.</w:t>
            </w:r>
          </w:p>
          <w:p w14:paraId="4CC79DC2" w14:textId="77777777" w:rsidR="00B91991" w:rsidRPr="00902ED6" w:rsidRDefault="00B91991" w:rsidP="00C8685F">
            <w:pPr>
              <w:spacing w:line="240" w:lineRule="auto"/>
              <w:jc w:val="left"/>
              <w:rPr>
                <w:rFonts w:eastAsia="Times New Roman"/>
                <w:bCs/>
                <w:szCs w:val="24"/>
              </w:rPr>
            </w:pPr>
            <w:r w:rsidRPr="00902ED6">
              <w:rPr>
                <w:szCs w:val="24"/>
              </w:rPr>
              <w:t>Карта местоположения существующих и строящихся объектов капитального строительства</w:t>
            </w:r>
          </w:p>
        </w:tc>
        <w:tc>
          <w:tcPr>
            <w:tcW w:w="961" w:type="pct"/>
            <w:shd w:val="clear" w:color="auto" w:fill="auto"/>
          </w:tcPr>
          <w:p w14:paraId="20FC032E" w14:textId="77777777" w:rsidR="00B91991" w:rsidRPr="00902ED6" w:rsidRDefault="00B91991" w:rsidP="00C8685F">
            <w:pPr>
              <w:spacing w:line="240" w:lineRule="auto"/>
              <w:jc w:val="center"/>
              <w:rPr>
                <w:rFonts w:eastAsia="Times New Roman"/>
                <w:szCs w:val="24"/>
              </w:rPr>
            </w:pPr>
            <w:r w:rsidRPr="00902ED6">
              <w:rPr>
                <w:szCs w:val="24"/>
                <w:lang w:eastAsia="ru-RU"/>
              </w:rPr>
              <w:t>1:25000</w:t>
            </w:r>
          </w:p>
        </w:tc>
      </w:tr>
      <w:tr w:rsidR="00C8685F" w:rsidRPr="00902ED6" w14:paraId="3C64F190" w14:textId="77777777" w:rsidTr="00B91991">
        <w:tc>
          <w:tcPr>
            <w:tcW w:w="391" w:type="pct"/>
            <w:shd w:val="clear" w:color="auto" w:fill="auto"/>
          </w:tcPr>
          <w:p w14:paraId="0D167C3F" w14:textId="77777777" w:rsidR="00B91991" w:rsidRPr="00902ED6" w:rsidRDefault="00B91991" w:rsidP="00C8685F">
            <w:pPr>
              <w:spacing w:line="240" w:lineRule="auto"/>
              <w:jc w:val="center"/>
              <w:rPr>
                <w:rFonts w:eastAsia="Times New Roman"/>
                <w:szCs w:val="24"/>
              </w:rPr>
            </w:pPr>
            <w:r w:rsidRPr="00902ED6">
              <w:rPr>
                <w:rFonts w:eastAsia="Times New Roman"/>
                <w:szCs w:val="24"/>
              </w:rPr>
              <w:t>2</w:t>
            </w:r>
          </w:p>
        </w:tc>
        <w:tc>
          <w:tcPr>
            <w:tcW w:w="3648" w:type="pct"/>
            <w:shd w:val="clear" w:color="auto" w:fill="auto"/>
          </w:tcPr>
          <w:p w14:paraId="32A943D8" w14:textId="77777777" w:rsidR="00B91991" w:rsidRPr="00902ED6" w:rsidRDefault="00B91991" w:rsidP="00C8685F">
            <w:pPr>
              <w:spacing w:line="240" w:lineRule="auto"/>
              <w:jc w:val="left"/>
              <w:rPr>
                <w:szCs w:val="24"/>
              </w:rPr>
            </w:pPr>
            <w:r w:rsidRPr="00902ED6">
              <w:rPr>
                <w:szCs w:val="24"/>
              </w:rPr>
              <w:t xml:space="preserve">Фрагменты карты 1. Карта границ поселения. </w:t>
            </w:r>
          </w:p>
          <w:p w14:paraId="229C8FD6" w14:textId="77777777" w:rsidR="00B91991" w:rsidRPr="00902ED6" w:rsidRDefault="00B91991" w:rsidP="00C8685F">
            <w:pPr>
              <w:spacing w:line="240" w:lineRule="auto"/>
              <w:jc w:val="left"/>
              <w:rPr>
                <w:szCs w:val="24"/>
              </w:rPr>
            </w:pPr>
            <w:r w:rsidRPr="00902ED6">
              <w:rPr>
                <w:szCs w:val="24"/>
              </w:rPr>
              <w:t>Карта границ существующих населенных пунктов, входящих в состав поселения.</w:t>
            </w:r>
          </w:p>
          <w:p w14:paraId="6B46BA77" w14:textId="77777777" w:rsidR="00B91991" w:rsidRPr="00902ED6" w:rsidRDefault="00B91991" w:rsidP="00C8685F">
            <w:pPr>
              <w:spacing w:line="240" w:lineRule="auto"/>
              <w:jc w:val="left"/>
              <w:rPr>
                <w:szCs w:val="24"/>
              </w:rPr>
            </w:pPr>
            <w:r w:rsidRPr="00902ED6">
              <w:rPr>
                <w:szCs w:val="24"/>
              </w:rPr>
              <w:t>Карта местоположения существующих и строящихся объектов капитального строительства</w:t>
            </w:r>
          </w:p>
        </w:tc>
        <w:tc>
          <w:tcPr>
            <w:tcW w:w="961" w:type="pct"/>
            <w:shd w:val="clear" w:color="auto" w:fill="auto"/>
          </w:tcPr>
          <w:p w14:paraId="136C4A24" w14:textId="77777777" w:rsidR="00B91991" w:rsidRPr="00902ED6" w:rsidRDefault="00B91991" w:rsidP="00C8685F">
            <w:pPr>
              <w:spacing w:line="240" w:lineRule="auto"/>
              <w:jc w:val="center"/>
              <w:rPr>
                <w:szCs w:val="24"/>
                <w:lang w:eastAsia="ru-RU"/>
              </w:rPr>
            </w:pPr>
            <w:r w:rsidRPr="00902ED6">
              <w:rPr>
                <w:szCs w:val="24"/>
                <w:lang w:eastAsia="ru-RU"/>
              </w:rPr>
              <w:t>1:5000</w:t>
            </w:r>
          </w:p>
        </w:tc>
      </w:tr>
      <w:tr w:rsidR="00C8685F" w:rsidRPr="00902ED6" w14:paraId="596CD5B1" w14:textId="77777777" w:rsidTr="00B91991">
        <w:tc>
          <w:tcPr>
            <w:tcW w:w="391" w:type="pct"/>
            <w:shd w:val="clear" w:color="auto" w:fill="auto"/>
          </w:tcPr>
          <w:p w14:paraId="0793FAC8" w14:textId="77777777" w:rsidR="00B91991" w:rsidRPr="00902ED6" w:rsidRDefault="00B91991" w:rsidP="00C8685F">
            <w:pPr>
              <w:spacing w:line="240" w:lineRule="auto"/>
              <w:jc w:val="center"/>
              <w:rPr>
                <w:rFonts w:eastAsia="Times New Roman"/>
                <w:szCs w:val="24"/>
              </w:rPr>
            </w:pPr>
            <w:r w:rsidRPr="00902ED6">
              <w:rPr>
                <w:rFonts w:eastAsia="Times New Roman"/>
                <w:szCs w:val="24"/>
              </w:rPr>
              <w:t>3</w:t>
            </w:r>
          </w:p>
        </w:tc>
        <w:tc>
          <w:tcPr>
            <w:tcW w:w="3648" w:type="pct"/>
            <w:shd w:val="clear" w:color="auto" w:fill="auto"/>
          </w:tcPr>
          <w:p w14:paraId="5308797C" w14:textId="77777777" w:rsidR="00B91991" w:rsidRPr="00902ED6" w:rsidRDefault="00B91991" w:rsidP="00C8685F">
            <w:pPr>
              <w:spacing w:line="240" w:lineRule="auto"/>
              <w:jc w:val="left"/>
              <w:rPr>
                <w:szCs w:val="24"/>
              </w:rPr>
            </w:pPr>
            <w:r w:rsidRPr="00902ED6">
              <w:rPr>
                <w:szCs w:val="24"/>
              </w:rPr>
              <w:t>Карта 2. Карта территорий объектов культурного наследия.</w:t>
            </w:r>
          </w:p>
          <w:p w14:paraId="0729780C" w14:textId="77777777" w:rsidR="00B91991" w:rsidRPr="00902ED6" w:rsidRDefault="00B91991" w:rsidP="00C8685F">
            <w:pPr>
              <w:spacing w:line="240" w:lineRule="auto"/>
              <w:jc w:val="left"/>
              <w:rPr>
                <w:szCs w:val="24"/>
              </w:rPr>
            </w:pPr>
            <w:r w:rsidRPr="00902ED6">
              <w:rPr>
                <w:szCs w:val="24"/>
              </w:rPr>
              <w:t>Карта зон с особыми условиями использования территорий</w:t>
            </w:r>
          </w:p>
        </w:tc>
        <w:tc>
          <w:tcPr>
            <w:tcW w:w="961" w:type="pct"/>
            <w:shd w:val="clear" w:color="auto" w:fill="auto"/>
          </w:tcPr>
          <w:p w14:paraId="5CEF0A59" w14:textId="7774E0C1" w:rsidR="00465D76" w:rsidRPr="00902ED6" w:rsidRDefault="00B91991" w:rsidP="00465D76">
            <w:pPr>
              <w:spacing w:line="240" w:lineRule="auto"/>
              <w:jc w:val="center"/>
              <w:rPr>
                <w:szCs w:val="24"/>
                <w:lang w:eastAsia="ru-RU"/>
              </w:rPr>
            </w:pPr>
            <w:r w:rsidRPr="00902ED6">
              <w:rPr>
                <w:szCs w:val="24"/>
                <w:lang w:eastAsia="ru-RU"/>
              </w:rPr>
              <w:t>1:25000</w:t>
            </w:r>
          </w:p>
        </w:tc>
      </w:tr>
      <w:tr w:rsidR="00FE1503" w:rsidRPr="00902ED6" w14:paraId="5319A57E" w14:textId="77777777" w:rsidTr="00B91991">
        <w:tc>
          <w:tcPr>
            <w:tcW w:w="391" w:type="pct"/>
            <w:shd w:val="clear" w:color="auto" w:fill="auto"/>
          </w:tcPr>
          <w:p w14:paraId="0E65DC1F" w14:textId="1E017C05" w:rsidR="00FE1503" w:rsidRPr="00902ED6" w:rsidRDefault="00FE1503" w:rsidP="00FE1503">
            <w:pPr>
              <w:spacing w:line="240" w:lineRule="auto"/>
              <w:jc w:val="center"/>
              <w:rPr>
                <w:rFonts w:eastAsia="Times New Roman"/>
                <w:szCs w:val="24"/>
              </w:rPr>
            </w:pPr>
            <w:r w:rsidRPr="00902ED6">
              <w:rPr>
                <w:rFonts w:eastAsia="Times New Roman"/>
                <w:szCs w:val="24"/>
              </w:rPr>
              <w:t>4</w:t>
            </w:r>
          </w:p>
        </w:tc>
        <w:tc>
          <w:tcPr>
            <w:tcW w:w="3648" w:type="pct"/>
            <w:shd w:val="clear" w:color="auto" w:fill="auto"/>
          </w:tcPr>
          <w:p w14:paraId="74BA52F9" w14:textId="11EF3F29" w:rsidR="00FE1503" w:rsidRPr="00902ED6" w:rsidRDefault="00FE1503" w:rsidP="00FE1503">
            <w:pPr>
              <w:spacing w:line="240" w:lineRule="auto"/>
              <w:jc w:val="left"/>
              <w:rPr>
                <w:szCs w:val="24"/>
              </w:rPr>
            </w:pPr>
            <w:r w:rsidRPr="00902ED6">
              <w:rPr>
                <w:szCs w:val="24"/>
              </w:rPr>
              <w:t>Карта 2.1 Карта территорий объектов культурного наследия.</w:t>
            </w:r>
          </w:p>
        </w:tc>
        <w:tc>
          <w:tcPr>
            <w:tcW w:w="961" w:type="pct"/>
            <w:shd w:val="clear" w:color="auto" w:fill="auto"/>
          </w:tcPr>
          <w:p w14:paraId="09435CE5" w14:textId="77777777" w:rsidR="00FE1503" w:rsidRPr="00902ED6" w:rsidRDefault="00FE1503" w:rsidP="00FE1503">
            <w:pPr>
              <w:spacing w:line="240" w:lineRule="auto"/>
              <w:jc w:val="center"/>
              <w:rPr>
                <w:szCs w:val="24"/>
                <w:lang w:eastAsia="ru-RU"/>
              </w:rPr>
            </w:pPr>
            <w:r w:rsidRPr="00902ED6">
              <w:rPr>
                <w:szCs w:val="24"/>
                <w:lang w:eastAsia="ru-RU"/>
              </w:rPr>
              <w:t>1:25000</w:t>
            </w:r>
          </w:p>
          <w:p w14:paraId="2B0DFFC3" w14:textId="202120A0" w:rsidR="00465D76" w:rsidRPr="00902ED6" w:rsidRDefault="00465D76" w:rsidP="00FE1503">
            <w:pPr>
              <w:spacing w:line="240" w:lineRule="auto"/>
              <w:jc w:val="center"/>
              <w:rPr>
                <w:szCs w:val="24"/>
                <w:lang w:eastAsia="ru-RU"/>
              </w:rPr>
            </w:pPr>
            <w:r w:rsidRPr="00902ED6">
              <w:rPr>
                <w:b/>
                <w:szCs w:val="24"/>
                <w:lang w:eastAsia="ru-RU"/>
              </w:rPr>
              <w:t>Карта ДСП</w:t>
            </w:r>
          </w:p>
        </w:tc>
      </w:tr>
      <w:tr w:rsidR="00FE1503" w:rsidRPr="00902ED6" w14:paraId="6221207D" w14:textId="77777777" w:rsidTr="00B91991">
        <w:tc>
          <w:tcPr>
            <w:tcW w:w="391" w:type="pct"/>
            <w:shd w:val="clear" w:color="auto" w:fill="auto"/>
          </w:tcPr>
          <w:p w14:paraId="3F4ECD94" w14:textId="1E71DBFE" w:rsidR="00FE1503" w:rsidRPr="00902ED6" w:rsidRDefault="00FE1503" w:rsidP="00FE1503">
            <w:pPr>
              <w:spacing w:line="240" w:lineRule="auto"/>
              <w:jc w:val="center"/>
              <w:rPr>
                <w:rFonts w:eastAsia="Times New Roman"/>
                <w:szCs w:val="24"/>
              </w:rPr>
            </w:pPr>
            <w:r w:rsidRPr="00902ED6">
              <w:rPr>
                <w:rFonts w:eastAsia="Times New Roman"/>
                <w:szCs w:val="24"/>
              </w:rPr>
              <w:t>5</w:t>
            </w:r>
          </w:p>
        </w:tc>
        <w:tc>
          <w:tcPr>
            <w:tcW w:w="3648" w:type="pct"/>
            <w:shd w:val="clear" w:color="auto" w:fill="auto"/>
          </w:tcPr>
          <w:p w14:paraId="4D317E48" w14:textId="77777777" w:rsidR="00FE1503" w:rsidRPr="00902ED6" w:rsidRDefault="00FE1503" w:rsidP="00FE1503">
            <w:pPr>
              <w:spacing w:line="240" w:lineRule="auto"/>
              <w:jc w:val="left"/>
              <w:rPr>
                <w:szCs w:val="24"/>
              </w:rPr>
            </w:pPr>
            <w:r w:rsidRPr="00902ED6">
              <w:rPr>
                <w:szCs w:val="24"/>
              </w:rPr>
              <w:t>Фрагменты карты 2. Карта территорий объектов культурного наследия.</w:t>
            </w:r>
          </w:p>
          <w:p w14:paraId="7EC66FFC" w14:textId="77777777" w:rsidR="00FE1503" w:rsidRPr="00902ED6" w:rsidRDefault="00FE1503" w:rsidP="00FE1503">
            <w:pPr>
              <w:spacing w:line="240" w:lineRule="auto"/>
              <w:jc w:val="left"/>
              <w:rPr>
                <w:szCs w:val="24"/>
              </w:rPr>
            </w:pPr>
            <w:r w:rsidRPr="00902ED6">
              <w:rPr>
                <w:szCs w:val="24"/>
              </w:rPr>
              <w:t>Карта зон с особыми условиями использования территорий</w:t>
            </w:r>
          </w:p>
        </w:tc>
        <w:tc>
          <w:tcPr>
            <w:tcW w:w="961" w:type="pct"/>
            <w:shd w:val="clear" w:color="auto" w:fill="auto"/>
          </w:tcPr>
          <w:p w14:paraId="1DC322F7" w14:textId="77777777" w:rsidR="00FE1503" w:rsidRPr="00902ED6" w:rsidRDefault="00FE1503" w:rsidP="00FE1503">
            <w:pPr>
              <w:spacing w:line="240" w:lineRule="auto"/>
              <w:jc w:val="center"/>
              <w:rPr>
                <w:szCs w:val="24"/>
                <w:lang w:eastAsia="ru-RU"/>
              </w:rPr>
            </w:pPr>
            <w:r w:rsidRPr="00902ED6">
              <w:rPr>
                <w:szCs w:val="24"/>
                <w:lang w:eastAsia="ru-RU"/>
              </w:rPr>
              <w:t>1:5000</w:t>
            </w:r>
          </w:p>
        </w:tc>
      </w:tr>
      <w:tr w:rsidR="00FE1503" w:rsidRPr="00902ED6" w14:paraId="571F1FFC" w14:textId="77777777" w:rsidTr="00B91991">
        <w:tc>
          <w:tcPr>
            <w:tcW w:w="391" w:type="pct"/>
            <w:shd w:val="clear" w:color="auto" w:fill="auto"/>
          </w:tcPr>
          <w:p w14:paraId="2BE8558B" w14:textId="4A9D6885" w:rsidR="00FE1503" w:rsidRPr="00902ED6" w:rsidRDefault="00FE1503" w:rsidP="00FE1503">
            <w:pPr>
              <w:spacing w:line="240" w:lineRule="auto"/>
              <w:jc w:val="center"/>
              <w:rPr>
                <w:rFonts w:eastAsia="Times New Roman"/>
                <w:szCs w:val="24"/>
              </w:rPr>
            </w:pPr>
            <w:r w:rsidRPr="00902ED6">
              <w:rPr>
                <w:rFonts w:eastAsia="Times New Roman"/>
                <w:szCs w:val="24"/>
              </w:rPr>
              <w:t>6</w:t>
            </w:r>
          </w:p>
        </w:tc>
        <w:tc>
          <w:tcPr>
            <w:tcW w:w="3648" w:type="pct"/>
            <w:shd w:val="clear" w:color="auto" w:fill="auto"/>
          </w:tcPr>
          <w:p w14:paraId="0B269230" w14:textId="77777777" w:rsidR="00FE1503" w:rsidRPr="00902ED6" w:rsidRDefault="00FE1503" w:rsidP="00FE1503">
            <w:pPr>
              <w:spacing w:line="240" w:lineRule="auto"/>
              <w:jc w:val="left"/>
              <w:rPr>
                <w:szCs w:val="24"/>
              </w:rPr>
            </w:pPr>
            <w:r w:rsidRPr="00902ED6">
              <w:rPr>
                <w:szCs w:val="24"/>
              </w:rPr>
              <w:t>Карта 3. Карта территорий, подверженных риску возникновения чрезвычайных ситуаций природного и техногенного характера.</w:t>
            </w:r>
          </w:p>
          <w:p w14:paraId="61C2E2FF" w14:textId="77777777" w:rsidR="00FE1503" w:rsidRPr="00902ED6" w:rsidRDefault="00FE1503" w:rsidP="00FE1503">
            <w:pPr>
              <w:spacing w:line="240" w:lineRule="auto"/>
              <w:jc w:val="left"/>
              <w:rPr>
                <w:szCs w:val="24"/>
              </w:rPr>
            </w:pPr>
            <w:r w:rsidRPr="00902ED6">
              <w:rPr>
                <w:szCs w:val="24"/>
              </w:rPr>
              <w:t>Карта границ лесничеств, лесопарков</w:t>
            </w:r>
          </w:p>
        </w:tc>
        <w:tc>
          <w:tcPr>
            <w:tcW w:w="961" w:type="pct"/>
            <w:shd w:val="clear" w:color="auto" w:fill="auto"/>
          </w:tcPr>
          <w:p w14:paraId="0C8B4D3F" w14:textId="77777777" w:rsidR="00FE1503" w:rsidRPr="00902ED6" w:rsidRDefault="00FE1503" w:rsidP="00FE1503">
            <w:pPr>
              <w:spacing w:line="240" w:lineRule="auto"/>
              <w:jc w:val="center"/>
              <w:rPr>
                <w:szCs w:val="24"/>
                <w:lang w:eastAsia="ru-RU"/>
              </w:rPr>
            </w:pPr>
            <w:r w:rsidRPr="00902ED6">
              <w:rPr>
                <w:szCs w:val="24"/>
                <w:lang w:eastAsia="ru-RU"/>
              </w:rPr>
              <w:t>1:25000</w:t>
            </w:r>
          </w:p>
        </w:tc>
      </w:tr>
    </w:tbl>
    <w:p w14:paraId="601AE5EE" w14:textId="77777777" w:rsidR="00B91991" w:rsidRPr="00902ED6" w:rsidRDefault="00B91991" w:rsidP="00C8685F">
      <w:pPr>
        <w:spacing w:line="14" w:lineRule="auto"/>
        <w:ind w:firstLine="709"/>
      </w:pPr>
    </w:p>
    <w:p w14:paraId="02F3BE12" w14:textId="77777777" w:rsidR="00B91991" w:rsidRPr="00902ED6" w:rsidRDefault="00B91991" w:rsidP="00C8685F">
      <w:pPr>
        <w:spacing w:after="160" w:line="259" w:lineRule="auto"/>
        <w:jc w:val="left"/>
      </w:pPr>
      <w:r w:rsidRPr="00902ED6">
        <w:br w:type="page"/>
      </w:r>
    </w:p>
    <w:p w14:paraId="5BCF6D83" w14:textId="77777777" w:rsidR="00B91991" w:rsidRPr="00902ED6" w:rsidRDefault="00B91991" w:rsidP="00C8685F">
      <w:pPr>
        <w:pStyle w:val="affffffffffffffffff7"/>
        <w:rPr>
          <w:rFonts w:eastAsiaTheme="minorHAnsi"/>
          <w:lang w:eastAsia="en-US"/>
        </w:rPr>
      </w:pPr>
      <w:r w:rsidRPr="00902ED6">
        <w:rPr>
          <w:rFonts w:eastAsiaTheme="minorHAnsi"/>
          <w:lang w:eastAsia="en-US"/>
        </w:rPr>
        <w:lastRenderedPageBreak/>
        <w:t>Авторский коллектив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0"/>
        <w:gridCol w:w="5211"/>
      </w:tblGrid>
      <w:tr w:rsidR="00C8685F" w:rsidRPr="00902ED6" w14:paraId="2A523408" w14:textId="77777777" w:rsidTr="00B91991">
        <w:trPr>
          <w:trHeight w:val="635"/>
        </w:trPr>
        <w:tc>
          <w:tcPr>
            <w:tcW w:w="2500" w:type="pct"/>
            <w:shd w:val="clear" w:color="auto" w:fill="auto"/>
            <w:vAlign w:val="bottom"/>
          </w:tcPr>
          <w:p w14:paraId="3FA9248B" w14:textId="77777777" w:rsidR="00B91991" w:rsidRPr="00902ED6" w:rsidRDefault="00B91991" w:rsidP="00C8685F">
            <w:pPr>
              <w:rPr>
                <w:sz w:val="26"/>
                <w:szCs w:val="26"/>
              </w:rPr>
            </w:pPr>
            <w:r w:rsidRPr="00902ED6">
              <w:rPr>
                <w:sz w:val="26"/>
                <w:szCs w:val="26"/>
              </w:rPr>
              <w:t>Начальник отдела территориального планирования</w:t>
            </w:r>
          </w:p>
        </w:tc>
        <w:tc>
          <w:tcPr>
            <w:tcW w:w="2500" w:type="pct"/>
            <w:shd w:val="clear" w:color="auto" w:fill="auto"/>
            <w:vAlign w:val="bottom"/>
          </w:tcPr>
          <w:p w14:paraId="56EBACD4" w14:textId="77777777" w:rsidR="00B91991" w:rsidRPr="00902ED6" w:rsidRDefault="00B91991" w:rsidP="00C8685F">
            <w:pPr>
              <w:rPr>
                <w:sz w:val="26"/>
                <w:szCs w:val="26"/>
              </w:rPr>
            </w:pPr>
            <w:r w:rsidRPr="00902ED6">
              <w:rPr>
                <w:sz w:val="26"/>
                <w:szCs w:val="26"/>
              </w:rPr>
              <w:t>М.П. Терлеева</w:t>
            </w:r>
          </w:p>
        </w:tc>
      </w:tr>
      <w:tr w:rsidR="00C8685F" w:rsidRPr="00902ED6" w14:paraId="096D1E03" w14:textId="77777777" w:rsidTr="00B91991">
        <w:trPr>
          <w:trHeight w:val="635"/>
        </w:trPr>
        <w:tc>
          <w:tcPr>
            <w:tcW w:w="2500" w:type="pct"/>
            <w:shd w:val="clear" w:color="auto" w:fill="auto"/>
            <w:vAlign w:val="bottom"/>
          </w:tcPr>
          <w:p w14:paraId="2EA2E9C7" w14:textId="77777777" w:rsidR="00B91991" w:rsidRPr="00902ED6" w:rsidRDefault="00B91991" w:rsidP="00C8685F">
            <w:pPr>
              <w:rPr>
                <w:sz w:val="26"/>
                <w:szCs w:val="26"/>
              </w:rPr>
            </w:pPr>
            <w:r w:rsidRPr="00902ED6">
              <w:rPr>
                <w:sz w:val="26"/>
                <w:szCs w:val="26"/>
              </w:rPr>
              <w:t>Руководитель проекта</w:t>
            </w:r>
          </w:p>
        </w:tc>
        <w:tc>
          <w:tcPr>
            <w:tcW w:w="2500" w:type="pct"/>
            <w:shd w:val="clear" w:color="auto" w:fill="auto"/>
            <w:vAlign w:val="bottom"/>
          </w:tcPr>
          <w:p w14:paraId="3AEF4D16" w14:textId="77777777" w:rsidR="00B91991" w:rsidRPr="00902ED6" w:rsidRDefault="00B91991" w:rsidP="00C8685F">
            <w:pPr>
              <w:rPr>
                <w:sz w:val="26"/>
                <w:szCs w:val="26"/>
              </w:rPr>
            </w:pPr>
            <w:r w:rsidRPr="00902ED6">
              <w:rPr>
                <w:bCs/>
                <w:sz w:val="26"/>
                <w:szCs w:val="26"/>
              </w:rPr>
              <w:t>Д.П. Гавриков</w:t>
            </w:r>
          </w:p>
        </w:tc>
      </w:tr>
      <w:tr w:rsidR="00C8685F" w:rsidRPr="00902ED6" w14:paraId="06ACCB89" w14:textId="77777777" w:rsidTr="00B91991">
        <w:trPr>
          <w:trHeight w:val="635"/>
        </w:trPr>
        <w:tc>
          <w:tcPr>
            <w:tcW w:w="2500" w:type="pct"/>
            <w:shd w:val="clear" w:color="auto" w:fill="auto"/>
            <w:vAlign w:val="bottom"/>
          </w:tcPr>
          <w:p w14:paraId="3A250479" w14:textId="77777777" w:rsidR="00B91991" w:rsidRPr="00902ED6" w:rsidRDefault="00B91991" w:rsidP="00C8685F">
            <w:pPr>
              <w:rPr>
                <w:sz w:val="26"/>
                <w:szCs w:val="26"/>
              </w:rPr>
            </w:pPr>
            <w:r w:rsidRPr="00902ED6">
              <w:rPr>
                <w:sz w:val="26"/>
                <w:szCs w:val="26"/>
              </w:rPr>
              <w:t>Экономист</w:t>
            </w:r>
          </w:p>
        </w:tc>
        <w:tc>
          <w:tcPr>
            <w:tcW w:w="2500" w:type="pct"/>
            <w:shd w:val="clear" w:color="auto" w:fill="auto"/>
            <w:vAlign w:val="bottom"/>
          </w:tcPr>
          <w:p w14:paraId="39297651" w14:textId="77777777" w:rsidR="00B91991" w:rsidRPr="00902ED6" w:rsidRDefault="00B91991" w:rsidP="00C8685F">
            <w:pPr>
              <w:rPr>
                <w:sz w:val="26"/>
                <w:szCs w:val="26"/>
              </w:rPr>
            </w:pPr>
            <w:r w:rsidRPr="00902ED6">
              <w:rPr>
                <w:bCs/>
                <w:sz w:val="26"/>
                <w:szCs w:val="26"/>
              </w:rPr>
              <w:t>Е.Ю. Кононова</w:t>
            </w:r>
          </w:p>
        </w:tc>
      </w:tr>
      <w:tr w:rsidR="00C8685F" w:rsidRPr="00902ED6" w14:paraId="374CD959" w14:textId="77777777" w:rsidTr="00B91991">
        <w:trPr>
          <w:trHeight w:val="635"/>
        </w:trPr>
        <w:tc>
          <w:tcPr>
            <w:tcW w:w="2500" w:type="pct"/>
            <w:shd w:val="clear" w:color="auto" w:fill="auto"/>
            <w:vAlign w:val="bottom"/>
          </w:tcPr>
          <w:p w14:paraId="2E08EC89" w14:textId="77777777" w:rsidR="00B91991" w:rsidRPr="00902ED6" w:rsidRDefault="00B91991" w:rsidP="00C8685F">
            <w:pPr>
              <w:rPr>
                <w:sz w:val="26"/>
                <w:szCs w:val="26"/>
              </w:rPr>
            </w:pPr>
            <w:r w:rsidRPr="00902ED6">
              <w:rPr>
                <w:sz w:val="26"/>
                <w:szCs w:val="26"/>
              </w:rPr>
              <w:t>Инженеры</w:t>
            </w:r>
          </w:p>
        </w:tc>
        <w:tc>
          <w:tcPr>
            <w:tcW w:w="2500" w:type="pct"/>
            <w:shd w:val="clear" w:color="auto" w:fill="auto"/>
            <w:vAlign w:val="bottom"/>
          </w:tcPr>
          <w:p w14:paraId="27670C3A" w14:textId="77777777" w:rsidR="00B91991" w:rsidRPr="00902ED6" w:rsidRDefault="00B91991" w:rsidP="00C8685F">
            <w:pPr>
              <w:rPr>
                <w:sz w:val="26"/>
                <w:szCs w:val="26"/>
              </w:rPr>
            </w:pPr>
            <w:r w:rsidRPr="00902ED6">
              <w:rPr>
                <w:sz w:val="26"/>
                <w:szCs w:val="26"/>
              </w:rPr>
              <w:t>Е.В. Липатова</w:t>
            </w:r>
          </w:p>
        </w:tc>
      </w:tr>
      <w:tr w:rsidR="00C8685F" w:rsidRPr="00902ED6" w14:paraId="682A1173" w14:textId="77777777" w:rsidTr="00B91991">
        <w:trPr>
          <w:trHeight w:val="635"/>
        </w:trPr>
        <w:tc>
          <w:tcPr>
            <w:tcW w:w="2500" w:type="pct"/>
            <w:shd w:val="clear" w:color="auto" w:fill="auto"/>
            <w:vAlign w:val="bottom"/>
          </w:tcPr>
          <w:p w14:paraId="1A3B01BA" w14:textId="77777777" w:rsidR="001A312B" w:rsidRPr="00902ED6" w:rsidRDefault="001A312B" w:rsidP="00C8685F">
            <w:pPr>
              <w:rPr>
                <w:sz w:val="26"/>
                <w:szCs w:val="26"/>
              </w:rPr>
            </w:pPr>
            <w:r w:rsidRPr="00902ED6">
              <w:rPr>
                <w:sz w:val="26"/>
                <w:szCs w:val="26"/>
              </w:rPr>
              <w:t>Картографы, специалисты по ГИС</w:t>
            </w:r>
          </w:p>
        </w:tc>
        <w:tc>
          <w:tcPr>
            <w:tcW w:w="2500" w:type="pct"/>
            <w:shd w:val="clear" w:color="auto" w:fill="auto"/>
            <w:vAlign w:val="bottom"/>
          </w:tcPr>
          <w:p w14:paraId="64BE009A" w14:textId="77777777" w:rsidR="001A312B" w:rsidRPr="00902ED6" w:rsidRDefault="001A312B" w:rsidP="00C8685F">
            <w:pPr>
              <w:rPr>
                <w:sz w:val="26"/>
                <w:szCs w:val="26"/>
              </w:rPr>
            </w:pPr>
            <w:r w:rsidRPr="00902ED6">
              <w:rPr>
                <w:bCs/>
                <w:sz w:val="26"/>
                <w:szCs w:val="26"/>
              </w:rPr>
              <w:t>Д.Ю. Терентьева</w:t>
            </w:r>
          </w:p>
        </w:tc>
      </w:tr>
      <w:tr w:rsidR="00C8685F" w:rsidRPr="00902ED6" w14:paraId="2B54090B" w14:textId="77777777" w:rsidTr="00B91991">
        <w:trPr>
          <w:trHeight w:val="635"/>
        </w:trPr>
        <w:tc>
          <w:tcPr>
            <w:tcW w:w="2500" w:type="pct"/>
            <w:shd w:val="clear" w:color="auto" w:fill="auto"/>
            <w:vAlign w:val="bottom"/>
          </w:tcPr>
          <w:p w14:paraId="30EC4C22" w14:textId="77777777" w:rsidR="001A312B" w:rsidRPr="00902ED6" w:rsidRDefault="001A312B" w:rsidP="00C8685F">
            <w:pPr>
              <w:rPr>
                <w:sz w:val="26"/>
                <w:szCs w:val="26"/>
              </w:rPr>
            </w:pPr>
            <w:r w:rsidRPr="00902ED6">
              <w:rPr>
                <w:sz w:val="26"/>
                <w:szCs w:val="26"/>
              </w:rPr>
              <w:t>Картографы, специалисты по ГИС</w:t>
            </w:r>
          </w:p>
        </w:tc>
        <w:tc>
          <w:tcPr>
            <w:tcW w:w="2500" w:type="pct"/>
            <w:shd w:val="clear" w:color="auto" w:fill="auto"/>
            <w:vAlign w:val="bottom"/>
          </w:tcPr>
          <w:p w14:paraId="743188A5" w14:textId="77777777" w:rsidR="001A312B" w:rsidRPr="00902ED6" w:rsidRDefault="001A312B" w:rsidP="00C8685F">
            <w:pPr>
              <w:rPr>
                <w:sz w:val="26"/>
                <w:szCs w:val="26"/>
              </w:rPr>
            </w:pPr>
            <w:r w:rsidRPr="00902ED6">
              <w:rPr>
                <w:bCs/>
                <w:sz w:val="26"/>
                <w:szCs w:val="26"/>
              </w:rPr>
              <w:t>В.Ю. Михайлова</w:t>
            </w:r>
          </w:p>
        </w:tc>
      </w:tr>
      <w:tr w:rsidR="00C8685F" w:rsidRPr="00902ED6" w14:paraId="7920DA65" w14:textId="77777777" w:rsidTr="00B91991">
        <w:trPr>
          <w:trHeight w:val="635"/>
        </w:trPr>
        <w:tc>
          <w:tcPr>
            <w:tcW w:w="2500" w:type="pct"/>
            <w:shd w:val="clear" w:color="auto" w:fill="auto"/>
            <w:vAlign w:val="bottom"/>
          </w:tcPr>
          <w:p w14:paraId="51EBC270" w14:textId="77777777" w:rsidR="001A312B" w:rsidRPr="00902ED6" w:rsidRDefault="001A312B" w:rsidP="00C8685F">
            <w:pPr>
              <w:rPr>
                <w:sz w:val="26"/>
                <w:szCs w:val="26"/>
              </w:rPr>
            </w:pPr>
            <w:r w:rsidRPr="00902ED6">
              <w:rPr>
                <w:sz w:val="26"/>
                <w:szCs w:val="26"/>
              </w:rPr>
              <w:t>Эколог</w:t>
            </w:r>
          </w:p>
        </w:tc>
        <w:tc>
          <w:tcPr>
            <w:tcW w:w="2500" w:type="pct"/>
            <w:shd w:val="clear" w:color="auto" w:fill="auto"/>
            <w:vAlign w:val="bottom"/>
          </w:tcPr>
          <w:p w14:paraId="5C8F1B8D" w14:textId="77777777" w:rsidR="001A312B" w:rsidRPr="00902ED6" w:rsidRDefault="001A312B" w:rsidP="00C8685F">
            <w:pPr>
              <w:rPr>
                <w:sz w:val="26"/>
                <w:szCs w:val="26"/>
              </w:rPr>
            </w:pPr>
            <w:r w:rsidRPr="00902ED6">
              <w:rPr>
                <w:sz w:val="26"/>
                <w:szCs w:val="26"/>
              </w:rPr>
              <w:t>О.В. Дмитриева</w:t>
            </w:r>
          </w:p>
        </w:tc>
      </w:tr>
    </w:tbl>
    <w:p w14:paraId="6D4F095F" w14:textId="55E04725" w:rsidR="00B91991" w:rsidRPr="00902ED6" w:rsidRDefault="00B91991" w:rsidP="00C8685F">
      <w:pPr>
        <w:spacing w:line="240" w:lineRule="auto"/>
        <w:rPr>
          <w:sz w:val="28"/>
          <w:szCs w:val="28"/>
        </w:rPr>
      </w:pPr>
    </w:p>
    <w:p w14:paraId="0C277A00" w14:textId="77777777" w:rsidR="00B91991" w:rsidRPr="00902ED6" w:rsidRDefault="00B91991" w:rsidP="00C8685F">
      <w:pPr>
        <w:spacing w:line="480" w:lineRule="auto"/>
        <w:rPr>
          <w:bCs/>
          <w:sz w:val="28"/>
          <w:szCs w:val="28"/>
        </w:rPr>
        <w:sectPr w:rsidR="00B91991" w:rsidRPr="00902ED6" w:rsidSect="00BE5A2B">
          <w:footerReference w:type="default" r:id="rId17"/>
          <w:pgSz w:w="11906" w:h="16838" w:code="9"/>
          <w:pgMar w:top="1134" w:right="567" w:bottom="1134" w:left="1134" w:header="567" w:footer="567" w:gutter="0"/>
          <w:paperSrc w:other="15"/>
          <w:cols w:space="708"/>
          <w:docGrid w:linePitch="360"/>
        </w:sectPr>
      </w:pPr>
    </w:p>
    <w:p w14:paraId="61800879" w14:textId="77777777" w:rsidR="0002010B" w:rsidRPr="00902ED6" w:rsidRDefault="0002010B" w:rsidP="00C8685F">
      <w:pPr>
        <w:pStyle w:val="021216"/>
      </w:pPr>
      <w:bookmarkStart w:id="15" w:name="_Toc126020690"/>
      <w:r w:rsidRPr="00902ED6">
        <w:lastRenderedPageBreak/>
        <w:t>Цели и ЗАДАЧИ ТЕРРИТОРИАЛЬНОГО ПЛАНИРО</w:t>
      </w:r>
      <w:r w:rsidR="00982C6D" w:rsidRPr="00902ED6">
        <w:t>в</w:t>
      </w:r>
      <w:r w:rsidRPr="00902ED6">
        <w:t>АНИЯ</w:t>
      </w:r>
      <w:bookmarkEnd w:id="15"/>
    </w:p>
    <w:p w14:paraId="07D1E5D3" w14:textId="77777777" w:rsidR="0002010B" w:rsidRPr="00902ED6" w:rsidRDefault="0002010B" w:rsidP="00592A87">
      <w:pPr>
        <w:pStyle w:val="affffffffffffffffff4"/>
        <w:spacing w:line="240" w:lineRule="auto"/>
        <w:rPr>
          <w:sz w:val="28"/>
          <w:szCs w:val="28"/>
        </w:rPr>
      </w:pPr>
      <w:r w:rsidRPr="00902ED6">
        <w:rPr>
          <w:sz w:val="28"/>
          <w:szCs w:val="28"/>
        </w:rPr>
        <w:t>В соответствии со статьей 9 Градостроительного кодекса Российской Федерации, территориальное планирование направлено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1A6A774B" w14:textId="591FF570" w:rsidR="0002010B" w:rsidRPr="00902ED6" w:rsidRDefault="0002010B" w:rsidP="00592A87">
      <w:pPr>
        <w:pStyle w:val="affffffffffffffffff4"/>
        <w:spacing w:line="240" w:lineRule="auto"/>
        <w:rPr>
          <w:sz w:val="28"/>
          <w:szCs w:val="28"/>
        </w:rPr>
      </w:pPr>
      <w:r w:rsidRPr="00902ED6">
        <w:rPr>
          <w:sz w:val="28"/>
          <w:szCs w:val="28"/>
        </w:rPr>
        <w:t xml:space="preserve">В </w:t>
      </w:r>
      <w:r w:rsidR="008D09A1" w:rsidRPr="00902ED6">
        <w:rPr>
          <w:sz w:val="28"/>
          <w:szCs w:val="28"/>
        </w:rPr>
        <w:t>Мир</w:t>
      </w:r>
      <w:r w:rsidRPr="00902ED6">
        <w:rPr>
          <w:sz w:val="28"/>
          <w:szCs w:val="28"/>
        </w:rPr>
        <w:t xml:space="preserve">ском сельском поселении Кавказского района Краснодарского края основной целью настоящего документа территориального планирования является определение, исходя из совокупности социальных, экономических, экологических и иных факторов, территорий под развитие жилищного, транспортного, инженерного строительства, зон рекреации, зон планируемого размещения объектов капитального строительства местного значения. В целях обеспечения устойчивого развития </w:t>
      </w:r>
      <w:r w:rsidR="008D09A1" w:rsidRPr="00902ED6">
        <w:rPr>
          <w:sz w:val="28"/>
          <w:szCs w:val="28"/>
        </w:rPr>
        <w:t>Мир</w:t>
      </w:r>
      <w:r w:rsidR="00B56407" w:rsidRPr="00902ED6">
        <w:rPr>
          <w:sz w:val="28"/>
          <w:szCs w:val="28"/>
        </w:rPr>
        <w:t>ского сельского поселения</w:t>
      </w:r>
      <w:r w:rsidRPr="00902ED6">
        <w:rPr>
          <w:sz w:val="28"/>
          <w:szCs w:val="28"/>
        </w:rPr>
        <w:t xml:space="preserve"> генеральным планом прорабатываются вопросы формирования природно-экологического каркаса территории, в том числе озеленения, и охраны окружающей среды.</w:t>
      </w:r>
    </w:p>
    <w:p w14:paraId="016F2F19" w14:textId="6B72969C" w:rsidR="00B56407" w:rsidRPr="00902ED6" w:rsidRDefault="00B56407" w:rsidP="00592A87">
      <w:pPr>
        <w:pStyle w:val="affffffffffffffffff4"/>
        <w:spacing w:line="240" w:lineRule="auto"/>
        <w:rPr>
          <w:sz w:val="28"/>
          <w:szCs w:val="28"/>
        </w:rPr>
      </w:pPr>
      <w:r w:rsidRPr="00902ED6">
        <w:rPr>
          <w:sz w:val="28"/>
          <w:szCs w:val="28"/>
        </w:rPr>
        <w:t xml:space="preserve">Цели разработки генерального плана </w:t>
      </w:r>
      <w:r w:rsidR="008D09A1" w:rsidRPr="00902ED6">
        <w:rPr>
          <w:sz w:val="28"/>
          <w:szCs w:val="28"/>
        </w:rPr>
        <w:t>Мир</w:t>
      </w:r>
      <w:r w:rsidRPr="00902ED6">
        <w:rPr>
          <w:sz w:val="28"/>
          <w:szCs w:val="28"/>
        </w:rPr>
        <w:t>ского сельского поселения:</w:t>
      </w:r>
    </w:p>
    <w:p w14:paraId="216E8410" w14:textId="77777777" w:rsidR="00B56407" w:rsidRPr="00902ED6" w:rsidRDefault="00B56407" w:rsidP="00592A87">
      <w:pPr>
        <w:pStyle w:val="ae"/>
        <w:rPr>
          <w:sz w:val="28"/>
          <w:szCs w:val="28"/>
        </w:rPr>
      </w:pPr>
      <w:r w:rsidRPr="00902ED6">
        <w:rPr>
          <w:sz w:val="28"/>
          <w:szCs w:val="28"/>
        </w:rPr>
        <w:t>обеспечение устойчивого развития территории сельского поселения, создание благоприятных условий проживания населения, исходя из совокупности экологических, экономических, социальных и иных факторов;</w:t>
      </w:r>
    </w:p>
    <w:p w14:paraId="27CD1336" w14:textId="356B7B7E" w:rsidR="00B56407" w:rsidRPr="00902ED6" w:rsidRDefault="00B56407" w:rsidP="00592A87">
      <w:pPr>
        <w:pStyle w:val="ae"/>
        <w:rPr>
          <w:sz w:val="28"/>
          <w:szCs w:val="28"/>
        </w:rPr>
      </w:pPr>
      <w:r w:rsidRPr="00902ED6">
        <w:rPr>
          <w:sz w:val="28"/>
          <w:szCs w:val="28"/>
        </w:rPr>
        <w:t xml:space="preserve">совершенствование архитектурно-планировочной организации, инженерно-транспортной и социально-бытовой инфраструктуры территории </w:t>
      </w:r>
      <w:r w:rsidR="008D09A1" w:rsidRPr="00902ED6">
        <w:rPr>
          <w:sz w:val="28"/>
          <w:szCs w:val="28"/>
        </w:rPr>
        <w:t>Мир</w:t>
      </w:r>
      <w:r w:rsidRPr="00902ED6">
        <w:rPr>
          <w:sz w:val="28"/>
          <w:szCs w:val="28"/>
        </w:rPr>
        <w:t>ского сельского поселения;</w:t>
      </w:r>
    </w:p>
    <w:p w14:paraId="0166C2D8" w14:textId="77777777" w:rsidR="00B56407" w:rsidRPr="00902ED6" w:rsidRDefault="00B56407" w:rsidP="00592A87">
      <w:pPr>
        <w:pStyle w:val="affffffffffffffffff4"/>
        <w:spacing w:line="240" w:lineRule="auto"/>
        <w:rPr>
          <w:sz w:val="28"/>
          <w:szCs w:val="28"/>
        </w:rPr>
      </w:pPr>
      <w:r w:rsidRPr="00902ED6">
        <w:rPr>
          <w:sz w:val="28"/>
          <w:szCs w:val="28"/>
        </w:rPr>
        <w:t>Основные задачи:</w:t>
      </w:r>
    </w:p>
    <w:p w14:paraId="5E4D877C" w14:textId="43B17141" w:rsidR="00B56407" w:rsidRPr="00902ED6" w:rsidRDefault="00B56407" w:rsidP="00592A87">
      <w:pPr>
        <w:pStyle w:val="ae"/>
        <w:rPr>
          <w:sz w:val="28"/>
          <w:szCs w:val="28"/>
        </w:rPr>
      </w:pPr>
      <w:r w:rsidRPr="00902ED6">
        <w:rPr>
          <w:sz w:val="28"/>
          <w:szCs w:val="28"/>
        </w:rPr>
        <w:t xml:space="preserve">выявление проблем градостроительного развития </w:t>
      </w:r>
      <w:r w:rsidR="008D09A1" w:rsidRPr="00902ED6">
        <w:rPr>
          <w:sz w:val="28"/>
          <w:szCs w:val="28"/>
        </w:rPr>
        <w:t>Мир</w:t>
      </w:r>
      <w:r w:rsidRPr="00902ED6">
        <w:rPr>
          <w:sz w:val="28"/>
          <w:szCs w:val="28"/>
        </w:rPr>
        <w:t>ского сельского поселения, в том числе на основе комплексного анализа территории;</w:t>
      </w:r>
    </w:p>
    <w:p w14:paraId="5F538C48" w14:textId="77777777" w:rsidR="00B56407" w:rsidRPr="00902ED6" w:rsidRDefault="00B56407" w:rsidP="00592A87">
      <w:pPr>
        <w:pStyle w:val="ae"/>
        <w:rPr>
          <w:sz w:val="28"/>
          <w:szCs w:val="28"/>
        </w:rPr>
      </w:pPr>
      <w:r w:rsidRPr="00902ED6">
        <w:rPr>
          <w:sz w:val="28"/>
          <w:szCs w:val="28"/>
        </w:rPr>
        <w:t>разработка предложений по территориальному планированию;</w:t>
      </w:r>
    </w:p>
    <w:p w14:paraId="233986E4" w14:textId="77777777" w:rsidR="00B56407" w:rsidRPr="00902ED6" w:rsidRDefault="00B56407" w:rsidP="00592A87">
      <w:pPr>
        <w:pStyle w:val="ae"/>
        <w:rPr>
          <w:sz w:val="28"/>
          <w:szCs w:val="28"/>
        </w:rPr>
      </w:pPr>
      <w:r w:rsidRPr="00902ED6">
        <w:rPr>
          <w:sz w:val="28"/>
          <w:szCs w:val="28"/>
        </w:rPr>
        <w:t>разработка предложений по размещению объектов капитального строительства местного значения;</w:t>
      </w:r>
    </w:p>
    <w:p w14:paraId="70F89F68" w14:textId="3AC78893" w:rsidR="00B56407" w:rsidRPr="00902ED6" w:rsidRDefault="00B56407" w:rsidP="00592A87">
      <w:pPr>
        <w:pStyle w:val="ae"/>
        <w:rPr>
          <w:sz w:val="28"/>
          <w:szCs w:val="28"/>
        </w:rPr>
      </w:pPr>
      <w:r w:rsidRPr="00902ED6">
        <w:rPr>
          <w:sz w:val="28"/>
          <w:szCs w:val="28"/>
        </w:rPr>
        <w:t xml:space="preserve">создание Генерального плана, актуального и соответствующего нормативно-правовым актам Российской Федерации, Краснодарского края, Кавказского района и </w:t>
      </w:r>
      <w:r w:rsidR="007057F8" w:rsidRPr="00902ED6">
        <w:rPr>
          <w:sz w:val="28"/>
          <w:szCs w:val="28"/>
        </w:rPr>
        <w:t>Мир</w:t>
      </w:r>
      <w:r w:rsidRPr="00902ED6">
        <w:rPr>
          <w:sz w:val="28"/>
          <w:szCs w:val="28"/>
        </w:rPr>
        <w:t>ского сельского поселения;</w:t>
      </w:r>
    </w:p>
    <w:p w14:paraId="0D085D08" w14:textId="77777777" w:rsidR="00B56407" w:rsidRPr="00902ED6" w:rsidRDefault="00B56407" w:rsidP="00592A87">
      <w:pPr>
        <w:pStyle w:val="ae"/>
        <w:rPr>
          <w:sz w:val="28"/>
          <w:szCs w:val="28"/>
        </w:rPr>
      </w:pPr>
      <w:r w:rsidRPr="00902ED6">
        <w:rPr>
          <w:sz w:val="28"/>
          <w:szCs w:val="28"/>
        </w:rPr>
        <w:t>разработка генерального плана муниципального образования в цифровом виде на основе компьютерных технологий с учетом требований к формированию ресурсов информационной системы градостроительной деятельности и федеральной государственной информационной системы территориального планирования Российской Федерации.</w:t>
      </w:r>
    </w:p>
    <w:p w14:paraId="14E5C650" w14:textId="77777777" w:rsidR="00B56407" w:rsidRPr="00902ED6" w:rsidRDefault="00B56407" w:rsidP="00592A87">
      <w:pPr>
        <w:pStyle w:val="affffffffffffffffff4"/>
        <w:spacing w:line="240" w:lineRule="auto"/>
        <w:rPr>
          <w:sz w:val="28"/>
          <w:szCs w:val="28"/>
        </w:rPr>
      </w:pPr>
      <w:r w:rsidRPr="00902ED6">
        <w:rPr>
          <w:sz w:val="28"/>
          <w:szCs w:val="28"/>
        </w:rPr>
        <w:t>Материалы по обоснованию генерального плана содержат информацию, предусмотренную Градостроительным Кодексом Российской Федерации, в том числе:</w:t>
      </w:r>
    </w:p>
    <w:p w14:paraId="4DF5ACB3" w14:textId="77777777" w:rsidR="00B56407" w:rsidRPr="00902ED6" w:rsidRDefault="00B56407" w:rsidP="00592A87">
      <w:pPr>
        <w:pStyle w:val="ae"/>
        <w:rPr>
          <w:sz w:val="28"/>
          <w:szCs w:val="28"/>
        </w:rPr>
      </w:pPr>
      <w:r w:rsidRPr="00902ED6">
        <w:rPr>
          <w:sz w:val="28"/>
          <w:szCs w:val="28"/>
        </w:rPr>
        <w:lastRenderedPageBreak/>
        <w:t>материалы комплексной оценки территории по условиям осуществления градостроительной деятельности;</w:t>
      </w:r>
    </w:p>
    <w:p w14:paraId="64EF2D5C" w14:textId="77777777" w:rsidR="00B56407" w:rsidRPr="00902ED6" w:rsidRDefault="00B56407" w:rsidP="00592A87">
      <w:pPr>
        <w:pStyle w:val="ae"/>
        <w:rPr>
          <w:sz w:val="28"/>
          <w:szCs w:val="28"/>
        </w:rPr>
      </w:pPr>
      <w:r w:rsidRPr="00902ED6">
        <w:rPr>
          <w:sz w:val="28"/>
          <w:szCs w:val="28"/>
        </w:rPr>
        <w:t>границы функциональных зон различного вида использования;</w:t>
      </w:r>
    </w:p>
    <w:p w14:paraId="46AC1690" w14:textId="77777777" w:rsidR="00B56407" w:rsidRPr="00902ED6" w:rsidRDefault="00B56407" w:rsidP="00592A87">
      <w:pPr>
        <w:pStyle w:val="ae"/>
        <w:rPr>
          <w:sz w:val="28"/>
          <w:szCs w:val="28"/>
        </w:rPr>
      </w:pPr>
      <w:r w:rsidRPr="00902ED6">
        <w:rPr>
          <w:sz w:val="28"/>
          <w:szCs w:val="28"/>
        </w:rPr>
        <w:t>границы зон планируемого размещения объектов капитального строительства федерального и регионального значения, предусмотренных законами Краснодарского края о бюджете, федеральными и региональными целевыми программами, документами территориального планирования;</w:t>
      </w:r>
    </w:p>
    <w:p w14:paraId="52EA5A9E" w14:textId="77777777" w:rsidR="00B56407" w:rsidRPr="00902ED6" w:rsidRDefault="00B56407" w:rsidP="00592A87">
      <w:pPr>
        <w:pStyle w:val="ae"/>
        <w:rPr>
          <w:sz w:val="28"/>
          <w:szCs w:val="28"/>
        </w:rPr>
      </w:pPr>
      <w:r w:rsidRPr="00902ED6">
        <w:rPr>
          <w:sz w:val="28"/>
          <w:szCs w:val="28"/>
        </w:rPr>
        <w:t>энергетических систем, инженерной инфраструктуры;</w:t>
      </w:r>
    </w:p>
    <w:p w14:paraId="03A3441B" w14:textId="77777777" w:rsidR="00B56407" w:rsidRPr="00902ED6" w:rsidRDefault="00B56407" w:rsidP="00592A87">
      <w:pPr>
        <w:pStyle w:val="ae"/>
        <w:rPr>
          <w:sz w:val="28"/>
          <w:szCs w:val="28"/>
        </w:rPr>
      </w:pPr>
      <w:r w:rsidRPr="00902ED6">
        <w:rPr>
          <w:sz w:val="28"/>
          <w:szCs w:val="28"/>
        </w:rPr>
        <w:t>объектов транспорта, путей сообщения, информатики и связи;</w:t>
      </w:r>
    </w:p>
    <w:p w14:paraId="29787815" w14:textId="77777777" w:rsidR="00B56407" w:rsidRPr="00902ED6" w:rsidRDefault="00B56407" w:rsidP="00592A87">
      <w:pPr>
        <w:pStyle w:val="ae"/>
        <w:rPr>
          <w:sz w:val="28"/>
          <w:szCs w:val="28"/>
        </w:rPr>
      </w:pPr>
      <w:r w:rsidRPr="00902ED6">
        <w:rPr>
          <w:sz w:val="28"/>
          <w:szCs w:val="28"/>
        </w:rPr>
        <w:t>линейных объектов, обеспечивающих деятельность субъектов естественных монополий;</w:t>
      </w:r>
    </w:p>
    <w:p w14:paraId="0DA380EB" w14:textId="77777777" w:rsidR="00B56407" w:rsidRPr="00902ED6" w:rsidRDefault="00B56407" w:rsidP="00592A87">
      <w:pPr>
        <w:pStyle w:val="ae"/>
        <w:rPr>
          <w:sz w:val="28"/>
          <w:szCs w:val="28"/>
        </w:rPr>
      </w:pPr>
      <w:r w:rsidRPr="00902ED6">
        <w:rPr>
          <w:sz w:val="28"/>
          <w:szCs w:val="28"/>
        </w:rPr>
        <w:t>границы территорий, подверженных риску возникновения чрезвычайных ситуаций природного и техногенного характера.</w:t>
      </w:r>
    </w:p>
    <w:p w14:paraId="7FE2A3E8" w14:textId="77777777" w:rsidR="00CA7A7A" w:rsidRPr="00902ED6" w:rsidRDefault="00CA7A7A" w:rsidP="00C8685F">
      <w:pPr>
        <w:spacing w:after="160" w:line="259" w:lineRule="auto"/>
        <w:jc w:val="left"/>
        <w:rPr>
          <w:rFonts w:eastAsia="Times New Roman"/>
          <w:b/>
          <w:bCs/>
          <w:caps/>
          <w:sz w:val="28"/>
          <w:szCs w:val="24"/>
        </w:rPr>
      </w:pPr>
      <w:r w:rsidRPr="00902ED6">
        <w:br w:type="page"/>
      </w:r>
    </w:p>
    <w:p w14:paraId="34B7059A" w14:textId="190D7C12" w:rsidR="00982C6D" w:rsidRPr="00902ED6" w:rsidRDefault="00837F81" w:rsidP="00C8685F">
      <w:pPr>
        <w:pStyle w:val="021216"/>
      </w:pPr>
      <w:bookmarkStart w:id="16" w:name="_Toc126020691"/>
      <w:r w:rsidRPr="00902ED6">
        <w:lastRenderedPageBreak/>
        <w:t>Р</w:t>
      </w:r>
      <w:r w:rsidR="000343A7" w:rsidRPr="00902ED6">
        <w:t xml:space="preserve">АЗДЕЛ </w:t>
      </w:r>
      <w:r w:rsidR="001C392F" w:rsidRPr="00902ED6">
        <w:t>1</w:t>
      </w:r>
      <w:r w:rsidR="000343A7" w:rsidRPr="00902ED6">
        <w:t xml:space="preserve"> </w:t>
      </w:r>
      <w:r w:rsidR="007E712C" w:rsidRPr="00902ED6">
        <w:t xml:space="preserve">Перечень нормативных правовых актов, программ и документов, используемых при разработке генерального плана </w:t>
      </w:r>
      <w:r w:rsidR="003D0C59" w:rsidRPr="00902ED6">
        <w:t>МИР</w:t>
      </w:r>
      <w:r w:rsidR="00982C6D" w:rsidRPr="00902ED6">
        <w:t>ского сельского поселения Кавказского района Красно</w:t>
      </w:r>
      <w:r w:rsidR="00475165" w:rsidRPr="00902ED6">
        <w:t>да</w:t>
      </w:r>
      <w:r w:rsidR="00982C6D" w:rsidRPr="00902ED6">
        <w:t>рского края</w:t>
      </w:r>
      <w:bookmarkEnd w:id="16"/>
    </w:p>
    <w:p w14:paraId="6C5EA468" w14:textId="77777777" w:rsidR="00F4417A" w:rsidRPr="00902ED6" w:rsidRDefault="00900D64" w:rsidP="00C8685F">
      <w:pPr>
        <w:keepNext/>
        <w:tabs>
          <w:tab w:val="left" w:pos="1276"/>
        </w:tabs>
        <w:spacing w:before="280" w:after="280" w:line="240" w:lineRule="auto"/>
        <w:jc w:val="left"/>
        <w:outlineLvl w:val="2"/>
        <w:rPr>
          <w:rFonts w:eastAsia="Times New Roman"/>
          <w:b/>
          <w:iCs/>
          <w:sz w:val="28"/>
          <w:szCs w:val="28"/>
          <w:lang w:eastAsia="ru-RU"/>
        </w:rPr>
      </w:pPr>
      <w:bookmarkStart w:id="17" w:name="_Toc126020692"/>
      <w:r w:rsidRPr="00902ED6">
        <w:rPr>
          <w:rFonts w:eastAsia="Times New Roman"/>
          <w:b/>
          <w:iCs/>
          <w:sz w:val="28"/>
          <w:szCs w:val="28"/>
          <w:lang w:eastAsia="ru-RU"/>
        </w:rPr>
        <w:t>1</w:t>
      </w:r>
      <w:r w:rsidR="00F4417A" w:rsidRPr="00902ED6">
        <w:rPr>
          <w:rFonts w:eastAsia="Times New Roman"/>
          <w:b/>
          <w:iCs/>
          <w:sz w:val="28"/>
          <w:szCs w:val="28"/>
          <w:lang w:eastAsia="ru-RU"/>
        </w:rPr>
        <w:t>.1</w:t>
      </w:r>
      <w:r w:rsidR="00764719" w:rsidRPr="00902ED6">
        <w:rPr>
          <w:rFonts w:eastAsia="Times New Roman"/>
          <w:b/>
          <w:iCs/>
          <w:sz w:val="28"/>
          <w:szCs w:val="28"/>
          <w:lang w:eastAsia="ru-RU"/>
        </w:rPr>
        <w:t>.</w:t>
      </w:r>
      <w:r w:rsidR="00F4417A" w:rsidRPr="00902ED6">
        <w:rPr>
          <w:rFonts w:eastAsia="Times New Roman"/>
          <w:b/>
          <w:iCs/>
          <w:sz w:val="28"/>
          <w:szCs w:val="28"/>
          <w:lang w:eastAsia="ru-RU"/>
        </w:rPr>
        <w:t xml:space="preserve"> Федеральные нормативн</w:t>
      </w:r>
      <w:r w:rsidR="00CC06AB" w:rsidRPr="00902ED6">
        <w:rPr>
          <w:rFonts w:eastAsia="Times New Roman"/>
          <w:b/>
          <w:iCs/>
          <w:sz w:val="28"/>
          <w:szCs w:val="28"/>
          <w:lang w:eastAsia="ru-RU"/>
        </w:rPr>
        <w:t xml:space="preserve">ые </w:t>
      </w:r>
      <w:r w:rsidR="00F4417A" w:rsidRPr="00902ED6">
        <w:rPr>
          <w:rFonts w:eastAsia="Times New Roman"/>
          <w:b/>
          <w:iCs/>
          <w:sz w:val="28"/>
          <w:szCs w:val="28"/>
          <w:lang w:eastAsia="ru-RU"/>
        </w:rPr>
        <w:t>правовые акты и программы</w:t>
      </w:r>
      <w:bookmarkEnd w:id="17"/>
    </w:p>
    <w:p w14:paraId="05D62438" w14:textId="77777777" w:rsidR="00F4417A" w:rsidRPr="00902ED6" w:rsidRDefault="00F4417A" w:rsidP="00C8685F">
      <w:pPr>
        <w:spacing w:line="240" w:lineRule="auto"/>
        <w:ind w:firstLine="709"/>
        <w:rPr>
          <w:sz w:val="28"/>
          <w:szCs w:val="28"/>
        </w:rPr>
      </w:pPr>
      <w:r w:rsidRPr="00902ED6">
        <w:rPr>
          <w:sz w:val="28"/>
          <w:szCs w:val="28"/>
        </w:rPr>
        <w:t xml:space="preserve">На территории </w:t>
      </w:r>
      <w:r w:rsidR="00AA129C" w:rsidRPr="00902ED6">
        <w:rPr>
          <w:sz w:val="28"/>
          <w:szCs w:val="28"/>
        </w:rPr>
        <w:t>Российской Федерации</w:t>
      </w:r>
      <w:r w:rsidRPr="00902ED6">
        <w:rPr>
          <w:sz w:val="28"/>
          <w:szCs w:val="28"/>
        </w:rPr>
        <w:t xml:space="preserve"> </w:t>
      </w:r>
      <w:r w:rsidR="0033061A" w:rsidRPr="00902ED6">
        <w:rPr>
          <w:sz w:val="28"/>
          <w:szCs w:val="28"/>
        </w:rPr>
        <w:t>на момент подготовки</w:t>
      </w:r>
      <w:r w:rsidR="00E658D4" w:rsidRPr="00902ED6">
        <w:rPr>
          <w:sz w:val="28"/>
          <w:szCs w:val="28"/>
        </w:rPr>
        <w:t xml:space="preserve"> генерального плана</w:t>
      </w:r>
      <w:r w:rsidR="0033061A" w:rsidRPr="00902ED6">
        <w:rPr>
          <w:sz w:val="28"/>
          <w:szCs w:val="28"/>
        </w:rPr>
        <w:t xml:space="preserve"> </w:t>
      </w:r>
      <w:r w:rsidRPr="00902ED6">
        <w:rPr>
          <w:sz w:val="28"/>
          <w:szCs w:val="28"/>
        </w:rPr>
        <w:t>действ</w:t>
      </w:r>
      <w:r w:rsidR="00E10784" w:rsidRPr="00902ED6">
        <w:rPr>
          <w:sz w:val="28"/>
          <w:szCs w:val="28"/>
        </w:rPr>
        <w:t>уют</w:t>
      </w:r>
      <w:r w:rsidRPr="00902ED6">
        <w:rPr>
          <w:sz w:val="28"/>
          <w:szCs w:val="28"/>
        </w:rPr>
        <w:t xml:space="preserve"> </w:t>
      </w:r>
      <w:r w:rsidR="00A72A59" w:rsidRPr="00902ED6">
        <w:rPr>
          <w:sz w:val="28"/>
          <w:szCs w:val="28"/>
        </w:rPr>
        <w:t>следующие документы федерального уровня,</w:t>
      </w:r>
      <w:r w:rsidRPr="00902ED6">
        <w:rPr>
          <w:sz w:val="28"/>
          <w:szCs w:val="28"/>
        </w:rPr>
        <w:t xml:space="preserve"> </w:t>
      </w:r>
      <w:r w:rsidR="00A72A59" w:rsidRPr="00902ED6">
        <w:rPr>
          <w:sz w:val="28"/>
          <w:szCs w:val="28"/>
        </w:rPr>
        <w:t>представленные в таблице</w:t>
      </w:r>
      <w:r w:rsidRPr="00902ED6">
        <w:rPr>
          <w:sz w:val="28"/>
          <w:szCs w:val="28"/>
        </w:rPr>
        <w:t xml:space="preserve"> </w:t>
      </w:r>
      <w:r w:rsidR="001C392F" w:rsidRPr="00902ED6">
        <w:rPr>
          <w:sz w:val="28"/>
          <w:szCs w:val="28"/>
        </w:rPr>
        <w:t>1</w:t>
      </w:r>
      <w:r w:rsidRPr="00902ED6">
        <w:rPr>
          <w:sz w:val="28"/>
          <w:szCs w:val="28"/>
        </w:rPr>
        <w:t>.1.</w:t>
      </w:r>
    </w:p>
    <w:p w14:paraId="03382455" w14:textId="77777777" w:rsidR="00F4417A" w:rsidRPr="00902ED6" w:rsidRDefault="00F4417A" w:rsidP="00C8685F">
      <w:pPr>
        <w:spacing w:line="240" w:lineRule="auto"/>
        <w:jc w:val="right"/>
        <w:rPr>
          <w:sz w:val="28"/>
          <w:szCs w:val="28"/>
        </w:rPr>
      </w:pPr>
      <w:r w:rsidRPr="00902ED6">
        <w:rPr>
          <w:sz w:val="28"/>
          <w:szCs w:val="28"/>
        </w:rPr>
        <w:t xml:space="preserve">Таблица </w:t>
      </w:r>
      <w:r w:rsidR="001C392F" w:rsidRPr="00902ED6">
        <w:rPr>
          <w:sz w:val="28"/>
          <w:szCs w:val="28"/>
        </w:rPr>
        <w:t>1</w:t>
      </w:r>
      <w:r w:rsidRPr="00902ED6">
        <w:rPr>
          <w:sz w:val="28"/>
          <w:szCs w:val="28"/>
        </w:rPr>
        <w:t>.1</w:t>
      </w:r>
    </w:p>
    <w:p w14:paraId="1BD675E5" w14:textId="77777777" w:rsidR="00F4417A" w:rsidRPr="00902ED6" w:rsidRDefault="00F4417A" w:rsidP="00C8685F">
      <w:pPr>
        <w:spacing w:line="240" w:lineRule="auto"/>
        <w:jc w:val="center"/>
        <w:rPr>
          <w:b/>
        </w:rPr>
      </w:pPr>
      <w:r w:rsidRPr="00902ED6">
        <w:rPr>
          <w:sz w:val="28"/>
          <w:szCs w:val="28"/>
        </w:rPr>
        <w:t>Документы</w:t>
      </w:r>
      <w:r w:rsidR="00A72A59" w:rsidRPr="00902ED6">
        <w:rPr>
          <w:sz w:val="28"/>
          <w:szCs w:val="28"/>
        </w:rPr>
        <w:t xml:space="preserve"> федерального уровня,</w:t>
      </w:r>
      <w:r w:rsidRPr="00902ED6">
        <w:rPr>
          <w:sz w:val="28"/>
          <w:szCs w:val="28"/>
        </w:rPr>
        <w:t xml:space="preserve"> </w:t>
      </w:r>
      <w:bookmarkStart w:id="18" w:name="_Toc499567793"/>
      <w:bookmarkStart w:id="19" w:name="_Toc500314113"/>
      <w:bookmarkStart w:id="20" w:name="_Toc463606274"/>
      <w:bookmarkStart w:id="21" w:name="_Toc463611222"/>
      <w:bookmarkStart w:id="22" w:name="_Toc464044823"/>
      <w:r w:rsidR="00A72A59" w:rsidRPr="00902ED6">
        <w:rPr>
          <w:sz w:val="28"/>
          <w:szCs w:val="28"/>
        </w:rPr>
        <w:t>учитываемые при разработке генерального плана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9473"/>
      </w:tblGrid>
      <w:tr w:rsidR="00C8685F" w:rsidRPr="00902ED6" w14:paraId="5AAFEA8A" w14:textId="77777777" w:rsidTr="007C1257">
        <w:trPr>
          <w:cantSplit/>
          <w:trHeight w:val="20"/>
          <w:tblHeader/>
        </w:trPr>
        <w:tc>
          <w:tcPr>
            <w:tcW w:w="455" w:type="pct"/>
            <w:shd w:val="clear" w:color="auto" w:fill="auto"/>
            <w:vAlign w:val="center"/>
          </w:tcPr>
          <w:p w14:paraId="0D75A1B2" w14:textId="77777777" w:rsidR="007C1257" w:rsidRPr="00902ED6" w:rsidRDefault="007C1257" w:rsidP="00C8685F">
            <w:pPr>
              <w:spacing w:line="240" w:lineRule="auto"/>
              <w:jc w:val="center"/>
              <w:rPr>
                <w:b/>
                <w:szCs w:val="24"/>
              </w:rPr>
            </w:pPr>
            <w:r w:rsidRPr="00902ED6">
              <w:rPr>
                <w:b/>
                <w:szCs w:val="24"/>
              </w:rPr>
              <w:t>№</w:t>
            </w:r>
          </w:p>
        </w:tc>
        <w:tc>
          <w:tcPr>
            <w:tcW w:w="4545" w:type="pct"/>
            <w:shd w:val="clear" w:color="auto" w:fill="auto"/>
            <w:vAlign w:val="center"/>
          </w:tcPr>
          <w:p w14:paraId="74C8E96D" w14:textId="77777777" w:rsidR="007C1257" w:rsidRPr="00902ED6" w:rsidRDefault="007C1257" w:rsidP="00C8685F">
            <w:pPr>
              <w:spacing w:line="240" w:lineRule="auto"/>
              <w:jc w:val="center"/>
              <w:rPr>
                <w:b/>
                <w:szCs w:val="24"/>
              </w:rPr>
            </w:pPr>
            <w:r w:rsidRPr="00902ED6">
              <w:rPr>
                <w:b/>
                <w:szCs w:val="24"/>
              </w:rPr>
              <w:t>Наименование документа</w:t>
            </w:r>
          </w:p>
        </w:tc>
      </w:tr>
      <w:tr w:rsidR="00C8685F" w:rsidRPr="00902ED6" w14:paraId="1C72CE4D" w14:textId="77777777" w:rsidTr="00130E67">
        <w:trPr>
          <w:cantSplit/>
          <w:trHeight w:val="20"/>
        </w:trPr>
        <w:tc>
          <w:tcPr>
            <w:tcW w:w="5000" w:type="pct"/>
            <w:gridSpan w:val="2"/>
            <w:shd w:val="clear" w:color="auto" w:fill="D9D9D9"/>
          </w:tcPr>
          <w:p w14:paraId="29C5985C" w14:textId="77777777" w:rsidR="00F4417A" w:rsidRPr="00902ED6" w:rsidRDefault="00F4417A" w:rsidP="00C8685F">
            <w:pPr>
              <w:spacing w:line="240" w:lineRule="auto"/>
              <w:jc w:val="center"/>
              <w:rPr>
                <w:b/>
                <w:szCs w:val="24"/>
              </w:rPr>
            </w:pPr>
            <w:r w:rsidRPr="00902ED6">
              <w:rPr>
                <w:b/>
                <w:szCs w:val="24"/>
              </w:rPr>
              <w:t>Государственные программы Р</w:t>
            </w:r>
            <w:r w:rsidR="00764719" w:rsidRPr="00902ED6">
              <w:rPr>
                <w:b/>
                <w:szCs w:val="24"/>
              </w:rPr>
              <w:t>оссийской Федерации</w:t>
            </w:r>
          </w:p>
        </w:tc>
      </w:tr>
      <w:tr w:rsidR="00C8685F" w:rsidRPr="00902ED6" w14:paraId="415EA8D5" w14:textId="77777777" w:rsidTr="00130E67">
        <w:trPr>
          <w:cantSplit/>
          <w:trHeight w:val="20"/>
        </w:trPr>
        <w:tc>
          <w:tcPr>
            <w:tcW w:w="455" w:type="pct"/>
            <w:shd w:val="clear" w:color="auto" w:fill="auto"/>
          </w:tcPr>
          <w:p w14:paraId="7B612162"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584A9C65" w14:textId="12BA9EA6" w:rsidR="009445F7" w:rsidRPr="00902ED6" w:rsidRDefault="009445F7" w:rsidP="00C8685F">
            <w:pPr>
              <w:spacing w:line="240" w:lineRule="auto"/>
              <w:jc w:val="left"/>
              <w:rPr>
                <w:szCs w:val="24"/>
              </w:rPr>
            </w:pPr>
            <w:r w:rsidRPr="00902ED6">
              <w:rPr>
                <w:szCs w:val="24"/>
              </w:rPr>
              <w:t xml:space="preserve">Приказ Министерства природных ресурсов и экологии Российской Федерации от 16.07.2008 № 151 </w:t>
            </w:r>
            <w:r w:rsidR="007A7B22" w:rsidRPr="00902ED6">
              <w:rPr>
                <w:szCs w:val="24"/>
              </w:rPr>
              <w:t>«</w:t>
            </w:r>
            <w:r w:rsidRPr="00902ED6">
              <w:rPr>
                <w:szCs w:val="24"/>
              </w:rPr>
              <w:t>Об утверждении Долгосрочной государственной программы изучения недр и воспроизводства минерально-сырьевой базы России на основе баланса потребления и воспроизводства минерального сырья</w:t>
            </w:r>
            <w:r w:rsidR="007A7B22" w:rsidRPr="00902ED6">
              <w:rPr>
                <w:szCs w:val="24"/>
              </w:rPr>
              <w:t>»</w:t>
            </w:r>
            <w:r w:rsidRPr="00902ED6">
              <w:rPr>
                <w:szCs w:val="24"/>
              </w:rPr>
              <w:t xml:space="preserve"> </w:t>
            </w:r>
          </w:p>
        </w:tc>
      </w:tr>
      <w:tr w:rsidR="00C8685F" w:rsidRPr="00902ED6" w14:paraId="65FA0711" w14:textId="77777777" w:rsidTr="00130E67">
        <w:trPr>
          <w:cantSplit/>
          <w:trHeight w:val="20"/>
        </w:trPr>
        <w:tc>
          <w:tcPr>
            <w:tcW w:w="455" w:type="pct"/>
            <w:shd w:val="clear" w:color="auto" w:fill="auto"/>
          </w:tcPr>
          <w:p w14:paraId="677FBA8F"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A24EF38" w14:textId="65FC01E3" w:rsidR="009445F7" w:rsidRPr="00902ED6" w:rsidRDefault="009445F7" w:rsidP="00C8685F">
            <w:pPr>
              <w:spacing w:line="240" w:lineRule="auto"/>
              <w:jc w:val="left"/>
              <w:rPr>
                <w:szCs w:val="24"/>
              </w:rPr>
            </w:pPr>
            <w:r w:rsidRPr="00902ED6">
              <w:rPr>
                <w:szCs w:val="24"/>
              </w:rPr>
              <w:t>Приказ от 23</w:t>
            </w:r>
            <w:r w:rsidR="00EC3538" w:rsidRPr="00902ED6">
              <w:rPr>
                <w:szCs w:val="24"/>
              </w:rPr>
              <w:t>.</w:t>
            </w:r>
            <w:r w:rsidR="000800A4" w:rsidRPr="00902ED6">
              <w:rPr>
                <w:szCs w:val="24"/>
              </w:rPr>
              <w:t>06.</w:t>
            </w:r>
            <w:r w:rsidRPr="00902ED6">
              <w:rPr>
                <w:szCs w:val="24"/>
              </w:rPr>
              <w:t xml:space="preserve"> 2017</w:t>
            </w:r>
            <w:r w:rsidR="000800A4" w:rsidRPr="00902ED6">
              <w:rPr>
                <w:szCs w:val="24"/>
              </w:rPr>
              <w:t>г.</w:t>
            </w:r>
            <w:r w:rsidRPr="00902ED6">
              <w:rPr>
                <w:szCs w:val="24"/>
              </w:rPr>
              <w:t xml:space="preserve"> № 298 Об утверждении методики расчета показателей (индикаторов) государственной программы Российской Федерации </w:t>
            </w:r>
            <w:r w:rsidR="007A7B22" w:rsidRPr="00902ED6">
              <w:rPr>
                <w:szCs w:val="24"/>
              </w:rPr>
              <w:t>«</w:t>
            </w:r>
            <w:r w:rsidRPr="00902ED6">
              <w:rPr>
                <w:szCs w:val="24"/>
              </w:rPr>
              <w:t>Управление федеральным имуществом</w:t>
            </w:r>
            <w:r w:rsidR="007A7B22" w:rsidRPr="00902ED6">
              <w:rPr>
                <w:szCs w:val="24"/>
              </w:rPr>
              <w:t>»</w:t>
            </w:r>
            <w:r w:rsidRPr="00902ED6">
              <w:rPr>
                <w:szCs w:val="24"/>
              </w:rPr>
              <w:t>, утвержденной постановлением Правительства Российской Федерации от 15 апреля 2014 г. № 327</w:t>
            </w:r>
          </w:p>
        </w:tc>
      </w:tr>
      <w:tr w:rsidR="00C8685F" w:rsidRPr="00902ED6" w14:paraId="51FAFE25" w14:textId="77777777" w:rsidTr="00130E67">
        <w:trPr>
          <w:cantSplit/>
          <w:trHeight w:val="20"/>
        </w:trPr>
        <w:tc>
          <w:tcPr>
            <w:tcW w:w="455" w:type="pct"/>
            <w:shd w:val="clear" w:color="auto" w:fill="auto"/>
          </w:tcPr>
          <w:p w14:paraId="43EDFB35"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1BCAE68A" w14:textId="3D328408"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14.07.2012 № 717 </w:t>
            </w:r>
            <w:r w:rsidR="007A7B22" w:rsidRPr="00902ED6">
              <w:rPr>
                <w:szCs w:val="24"/>
              </w:rPr>
              <w:t>«</w:t>
            </w:r>
            <w:r w:rsidRPr="00902ED6">
              <w:rPr>
                <w:szCs w:val="24"/>
              </w:rPr>
              <w:t>О государственной программе развития сельского хозяйства и регулирование рынков сельскохозяйственной продукции, сырья и продовольствия</w:t>
            </w:r>
            <w:r w:rsidR="007A7B22" w:rsidRPr="00902ED6">
              <w:rPr>
                <w:szCs w:val="24"/>
              </w:rPr>
              <w:t>»</w:t>
            </w:r>
            <w:r w:rsidRPr="00902ED6">
              <w:rPr>
                <w:szCs w:val="24"/>
              </w:rPr>
              <w:t xml:space="preserve"> </w:t>
            </w:r>
          </w:p>
        </w:tc>
      </w:tr>
      <w:tr w:rsidR="00C8685F" w:rsidRPr="00902ED6" w14:paraId="48AE90FC" w14:textId="77777777" w:rsidTr="00130E67">
        <w:trPr>
          <w:cantSplit/>
          <w:trHeight w:val="20"/>
        </w:trPr>
        <w:tc>
          <w:tcPr>
            <w:tcW w:w="455" w:type="pct"/>
            <w:shd w:val="clear" w:color="auto" w:fill="auto"/>
          </w:tcPr>
          <w:p w14:paraId="24F4AC42"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59811925" w14:textId="7DAD9D6E"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w:t>
            </w:r>
            <w:r w:rsidR="00EC3538" w:rsidRPr="00902ED6">
              <w:rPr>
                <w:szCs w:val="24"/>
              </w:rPr>
              <w:t xml:space="preserve">Федерации от 26.12.2017 № 1640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Развитие здравоохранения</w:t>
            </w:r>
            <w:r w:rsidR="007A7B22" w:rsidRPr="00902ED6">
              <w:rPr>
                <w:szCs w:val="24"/>
              </w:rPr>
              <w:t>»</w:t>
            </w:r>
          </w:p>
        </w:tc>
      </w:tr>
      <w:tr w:rsidR="00C8685F" w:rsidRPr="00902ED6" w14:paraId="21C8CC72" w14:textId="77777777" w:rsidTr="00130E67">
        <w:trPr>
          <w:cantSplit/>
          <w:trHeight w:val="20"/>
        </w:trPr>
        <w:tc>
          <w:tcPr>
            <w:tcW w:w="455" w:type="pct"/>
            <w:shd w:val="clear" w:color="auto" w:fill="auto"/>
          </w:tcPr>
          <w:p w14:paraId="6BFCE6A4"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60290C46" w14:textId="5457CEB1"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w:t>
            </w:r>
            <w:r w:rsidR="00EC3538" w:rsidRPr="00902ED6">
              <w:rPr>
                <w:szCs w:val="24"/>
              </w:rPr>
              <w:t xml:space="preserve">Федерации от 26.12.2017 № 1642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Развитие образования</w:t>
            </w:r>
            <w:r w:rsidR="007A7B22" w:rsidRPr="00902ED6">
              <w:rPr>
                <w:szCs w:val="24"/>
              </w:rPr>
              <w:t>»</w:t>
            </w:r>
            <w:r w:rsidRPr="00902ED6">
              <w:rPr>
                <w:szCs w:val="24"/>
              </w:rPr>
              <w:t xml:space="preserve"> </w:t>
            </w:r>
          </w:p>
        </w:tc>
      </w:tr>
      <w:tr w:rsidR="00C8685F" w:rsidRPr="00902ED6" w14:paraId="1D2EE814" w14:textId="77777777" w:rsidTr="00130E67">
        <w:trPr>
          <w:cantSplit/>
          <w:trHeight w:val="20"/>
        </w:trPr>
        <w:tc>
          <w:tcPr>
            <w:tcW w:w="455" w:type="pct"/>
            <w:shd w:val="clear" w:color="auto" w:fill="auto"/>
          </w:tcPr>
          <w:p w14:paraId="2F580449"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5EA93A50" w14:textId="16A20B8B"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15.04.2014 № 296 Об утверждении государственной программы Российской Федерации </w:t>
            </w:r>
            <w:r w:rsidR="007A7B22" w:rsidRPr="00902ED6">
              <w:rPr>
                <w:szCs w:val="24"/>
              </w:rPr>
              <w:t>«</w:t>
            </w:r>
            <w:r w:rsidRPr="00902ED6">
              <w:rPr>
                <w:szCs w:val="24"/>
              </w:rPr>
              <w:t>Социальная поддержка граждан</w:t>
            </w:r>
            <w:r w:rsidR="007A7B22" w:rsidRPr="00902ED6">
              <w:rPr>
                <w:szCs w:val="24"/>
              </w:rPr>
              <w:t>»</w:t>
            </w:r>
          </w:p>
        </w:tc>
      </w:tr>
      <w:tr w:rsidR="00C8685F" w:rsidRPr="00902ED6" w14:paraId="3429CDE2" w14:textId="77777777" w:rsidTr="00130E67">
        <w:trPr>
          <w:cantSplit/>
          <w:trHeight w:val="20"/>
        </w:trPr>
        <w:tc>
          <w:tcPr>
            <w:tcW w:w="455" w:type="pct"/>
            <w:shd w:val="clear" w:color="auto" w:fill="auto"/>
          </w:tcPr>
          <w:p w14:paraId="2B8A1904"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6BEE6872" w14:textId="3C1324D3" w:rsidR="009445F7" w:rsidRPr="00902ED6" w:rsidRDefault="009445F7" w:rsidP="00C8685F">
            <w:pPr>
              <w:spacing w:line="240" w:lineRule="auto"/>
              <w:jc w:val="left"/>
              <w:rPr>
                <w:szCs w:val="24"/>
              </w:rPr>
            </w:pPr>
            <w:r w:rsidRPr="00902ED6">
              <w:rPr>
                <w:szCs w:val="24"/>
              </w:rPr>
              <w:t>Постановление Правительства Российской</w:t>
            </w:r>
            <w:r w:rsidR="000800A4" w:rsidRPr="00902ED6">
              <w:rPr>
                <w:szCs w:val="24"/>
              </w:rPr>
              <w:t xml:space="preserve"> Федерации от 15.04.2014 № 298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Содействие занятости населения</w:t>
            </w:r>
            <w:r w:rsidR="007A7B22" w:rsidRPr="00902ED6">
              <w:rPr>
                <w:szCs w:val="24"/>
              </w:rPr>
              <w:t>»</w:t>
            </w:r>
            <w:r w:rsidRPr="00902ED6">
              <w:rPr>
                <w:szCs w:val="24"/>
              </w:rPr>
              <w:t xml:space="preserve"> </w:t>
            </w:r>
          </w:p>
        </w:tc>
      </w:tr>
      <w:tr w:rsidR="00C8685F" w:rsidRPr="00902ED6" w14:paraId="5B089EFF" w14:textId="77777777" w:rsidTr="00130E67">
        <w:trPr>
          <w:cantSplit/>
          <w:trHeight w:val="20"/>
        </w:trPr>
        <w:tc>
          <w:tcPr>
            <w:tcW w:w="455" w:type="pct"/>
            <w:shd w:val="clear" w:color="auto" w:fill="auto"/>
          </w:tcPr>
          <w:p w14:paraId="42CC234E"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C7336C3" w14:textId="0AE196E7"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15.04.2014 № 300 </w:t>
            </w:r>
            <w:r w:rsidR="007A7B22" w:rsidRPr="00902ED6">
              <w:rPr>
                <w:szCs w:val="24"/>
              </w:rPr>
              <w:t>«</w:t>
            </w:r>
            <w:r w:rsidRPr="00902ED6">
              <w:rPr>
                <w:szCs w:val="24"/>
              </w:rPr>
              <w:t xml:space="preserve">О государственной программе Российской Федерации </w:t>
            </w:r>
            <w:r w:rsidR="007A7B22" w:rsidRPr="00902ED6">
              <w:rPr>
                <w:szCs w:val="24"/>
              </w:rPr>
              <w:t>«</w:t>
            </w:r>
            <w:r w:rsidRPr="00902ED6">
              <w:rPr>
                <w:szCs w:val="24"/>
              </w:rPr>
              <w:t>Защита населения и территорий от чрезвычайных ситуаций, обеспечение пожарной безопасности и безопасности людей на водных объектах</w:t>
            </w:r>
            <w:r w:rsidR="007A7B22" w:rsidRPr="00902ED6">
              <w:rPr>
                <w:szCs w:val="24"/>
              </w:rPr>
              <w:t>»</w:t>
            </w:r>
          </w:p>
        </w:tc>
      </w:tr>
      <w:tr w:rsidR="00C8685F" w:rsidRPr="00902ED6" w14:paraId="2470AF39" w14:textId="77777777" w:rsidTr="00130E67">
        <w:trPr>
          <w:cantSplit/>
          <w:trHeight w:val="20"/>
        </w:trPr>
        <w:tc>
          <w:tcPr>
            <w:tcW w:w="455" w:type="pct"/>
            <w:shd w:val="clear" w:color="auto" w:fill="auto"/>
          </w:tcPr>
          <w:p w14:paraId="74C87367"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49001D4B" w14:textId="1C8AD1DE"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15.04.2014 № 302 </w:t>
            </w:r>
            <w:r w:rsidR="007A7B22" w:rsidRPr="00902ED6">
              <w:rPr>
                <w:szCs w:val="24"/>
              </w:rPr>
              <w:t>«</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Развитие физической культуры и спорта</w:t>
            </w:r>
            <w:r w:rsidR="007A7B22" w:rsidRPr="00902ED6">
              <w:rPr>
                <w:szCs w:val="24"/>
              </w:rPr>
              <w:t>»</w:t>
            </w:r>
          </w:p>
        </w:tc>
      </w:tr>
      <w:tr w:rsidR="00C8685F" w:rsidRPr="00902ED6" w14:paraId="1DCAD4FE" w14:textId="77777777" w:rsidTr="00130E67">
        <w:trPr>
          <w:cantSplit/>
          <w:trHeight w:val="20"/>
        </w:trPr>
        <w:tc>
          <w:tcPr>
            <w:tcW w:w="455" w:type="pct"/>
            <w:shd w:val="clear" w:color="auto" w:fill="auto"/>
          </w:tcPr>
          <w:p w14:paraId="11FEE38B"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7A6C0A0F" w14:textId="5605794C"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15.04.2014 № 313 </w:t>
            </w:r>
            <w:r w:rsidR="007A7B22" w:rsidRPr="00902ED6">
              <w:rPr>
                <w:szCs w:val="24"/>
              </w:rPr>
              <w:t>«</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Информационное общество</w:t>
            </w:r>
            <w:r w:rsidR="007A7B22" w:rsidRPr="00902ED6">
              <w:rPr>
                <w:szCs w:val="24"/>
              </w:rPr>
              <w:t>»</w:t>
            </w:r>
          </w:p>
        </w:tc>
      </w:tr>
      <w:tr w:rsidR="00C8685F" w:rsidRPr="00902ED6" w14:paraId="6B3EFD60" w14:textId="77777777" w:rsidTr="00130E67">
        <w:trPr>
          <w:cantSplit/>
          <w:trHeight w:val="20"/>
        </w:trPr>
        <w:tc>
          <w:tcPr>
            <w:tcW w:w="455" w:type="pct"/>
            <w:shd w:val="clear" w:color="auto" w:fill="auto"/>
          </w:tcPr>
          <w:p w14:paraId="0959CB59"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54DADC37" w14:textId="2D86BC67" w:rsidR="009445F7" w:rsidRPr="00902ED6" w:rsidRDefault="009445F7" w:rsidP="00C8685F">
            <w:pPr>
              <w:spacing w:line="240" w:lineRule="auto"/>
              <w:jc w:val="left"/>
              <w:rPr>
                <w:szCs w:val="24"/>
              </w:rPr>
            </w:pPr>
            <w:r w:rsidRPr="00902ED6">
              <w:rPr>
                <w:szCs w:val="24"/>
              </w:rPr>
              <w:t>Постановление Правительства Российской</w:t>
            </w:r>
            <w:r w:rsidR="000800A4" w:rsidRPr="00902ED6">
              <w:rPr>
                <w:szCs w:val="24"/>
              </w:rPr>
              <w:t xml:space="preserve"> Федерации от 15.04.2014 № 316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Экономическое развитие и инновационная экономика</w:t>
            </w:r>
            <w:r w:rsidR="007A7B22" w:rsidRPr="00902ED6">
              <w:rPr>
                <w:szCs w:val="24"/>
              </w:rPr>
              <w:t>»</w:t>
            </w:r>
            <w:r w:rsidRPr="00902ED6">
              <w:rPr>
                <w:szCs w:val="24"/>
              </w:rPr>
              <w:t xml:space="preserve"> </w:t>
            </w:r>
          </w:p>
        </w:tc>
      </w:tr>
      <w:tr w:rsidR="00C8685F" w:rsidRPr="00902ED6" w14:paraId="0BD76D44" w14:textId="77777777" w:rsidTr="00130E67">
        <w:trPr>
          <w:cantSplit/>
          <w:trHeight w:val="20"/>
        </w:trPr>
        <w:tc>
          <w:tcPr>
            <w:tcW w:w="455" w:type="pct"/>
            <w:shd w:val="clear" w:color="auto" w:fill="auto"/>
          </w:tcPr>
          <w:p w14:paraId="6A8B2C15"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78270428" w14:textId="5B88EDA7"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15.04.2014 № 318 </w:t>
            </w:r>
            <w:r w:rsidR="007A7B22" w:rsidRPr="00902ED6">
              <w:rPr>
                <w:szCs w:val="24"/>
              </w:rPr>
              <w:t>«</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Развитие лесного хозяйства</w:t>
            </w:r>
            <w:r w:rsidR="007A7B22" w:rsidRPr="00902ED6">
              <w:rPr>
                <w:szCs w:val="24"/>
              </w:rPr>
              <w:t>»</w:t>
            </w:r>
          </w:p>
        </w:tc>
      </w:tr>
      <w:tr w:rsidR="00C8685F" w:rsidRPr="00902ED6" w14:paraId="2FC34E41" w14:textId="77777777" w:rsidTr="00130E67">
        <w:trPr>
          <w:cantSplit/>
          <w:trHeight w:val="20"/>
        </w:trPr>
        <w:tc>
          <w:tcPr>
            <w:tcW w:w="455" w:type="pct"/>
            <w:shd w:val="clear" w:color="auto" w:fill="auto"/>
          </w:tcPr>
          <w:p w14:paraId="6287918F"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05E7FC36" w14:textId="6F418048" w:rsidR="009445F7" w:rsidRPr="00902ED6" w:rsidRDefault="009445F7" w:rsidP="00C8685F">
            <w:pPr>
              <w:spacing w:line="240" w:lineRule="auto"/>
              <w:jc w:val="left"/>
              <w:rPr>
                <w:szCs w:val="24"/>
              </w:rPr>
            </w:pPr>
            <w:r w:rsidRPr="00902ED6">
              <w:rPr>
                <w:szCs w:val="24"/>
              </w:rPr>
              <w:t>Постановление Правительства Российской Федерации от 20.12.2017 № 15</w:t>
            </w:r>
            <w:r w:rsidR="000800A4" w:rsidRPr="00902ED6">
              <w:rPr>
                <w:szCs w:val="24"/>
              </w:rPr>
              <w:t xml:space="preserve">96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Развитие транспортной системы</w:t>
            </w:r>
            <w:r w:rsidR="007A7B22" w:rsidRPr="00902ED6">
              <w:rPr>
                <w:szCs w:val="24"/>
              </w:rPr>
              <w:t>»</w:t>
            </w:r>
            <w:r w:rsidRPr="00902ED6">
              <w:rPr>
                <w:szCs w:val="24"/>
              </w:rPr>
              <w:t xml:space="preserve"> </w:t>
            </w:r>
          </w:p>
        </w:tc>
      </w:tr>
      <w:tr w:rsidR="00C8685F" w:rsidRPr="00902ED6" w14:paraId="44A3B738" w14:textId="77777777" w:rsidTr="00130E67">
        <w:trPr>
          <w:cantSplit/>
          <w:trHeight w:val="20"/>
        </w:trPr>
        <w:tc>
          <w:tcPr>
            <w:tcW w:w="455" w:type="pct"/>
            <w:shd w:val="clear" w:color="auto" w:fill="auto"/>
          </w:tcPr>
          <w:p w14:paraId="729DD4A6"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BF3D79F" w14:textId="514A19D9" w:rsidR="009445F7" w:rsidRPr="00902ED6" w:rsidRDefault="009445F7" w:rsidP="00C8685F">
            <w:pPr>
              <w:spacing w:line="240" w:lineRule="auto"/>
              <w:jc w:val="left"/>
              <w:rPr>
                <w:szCs w:val="24"/>
              </w:rPr>
            </w:pPr>
            <w:r w:rsidRPr="00902ED6">
              <w:rPr>
                <w:szCs w:val="24"/>
              </w:rPr>
              <w:t>Постановление Правительства Российской</w:t>
            </w:r>
            <w:r w:rsidR="000800A4" w:rsidRPr="00902ED6">
              <w:rPr>
                <w:szCs w:val="24"/>
              </w:rPr>
              <w:t xml:space="preserve"> Федерации от 15.04.2014 № 321 </w:t>
            </w:r>
            <w:r w:rsidRPr="00902ED6">
              <w:rPr>
                <w:szCs w:val="24"/>
              </w:rPr>
              <w:t xml:space="preserve">Об утверждении государственной программы Российской Федерации </w:t>
            </w:r>
            <w:r w:rsidR="007A7B22" w:rsidRPr="00902ED6">
              <w:rPr>
                <w:szCs w:val="24"/>
              </w:rPr>
              <w:t>«</w:t>
            </w:r>
            <w:r w:rsidR="000800A4" w:rsidRPr="00902ED6">
              <w:rPr>
                <w:szCs w:val="24"/>
              </w:rPr>
              <w:t>Развитие энергетики</w:t>
            </w:r>
            <w:r w:rsidR="007A7B22" w:rsidRPr="00902ED6">
              <w:rPr>
                <w:szCs w:val="24"/>
              </w:rPr>
              <w:t>»</w:t>
            </w:r>
          </w:p>
        </w:tc>
      </w:tr>
      <w:tr w:rsidR="00C8685F" w:rsidRPr="00902ED6" w14:paraId="33DDC791" w14:textId="77777777" w:rsidTr="00130E67">
        <w:trPr>
          <w:cantSplit/>
          <w:trHeight w:val="20"/>
        </w:trPr>
        <w:tc>
          <w:tcPr>
            <w:tcW w:w="455" w:type="pct"/>
            <w:shd w:val="clear" w:color="auto" w:fill="auto"/>
          </w:tcPr>
          <w:p w14:paraId="57B8AB9F"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629CC927" w14:textId="3EB54C88"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15.04.2014 № 322 </w:t>
            </w:r>
            <w:r w:rsidR="007A7B22" w:rsidRPr="00902ED6">
              <w:rPr>
                <w:szCs w:val="24"/>
              </w:rPr>
              <w:t>«</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Воспроизводство и использование природных ресурсов</w:t>
            </w:r>
            <w:r w:rsidR="007A7B22" w:rsidRPr="00902ED6">
              <w:rPr>
                <w:szCs w:val="24"/>
              </w:rPr>
              <w:t>»</w:t>
            </w:r>
            <w:r w:rsidRPr="00902ED6">
              <w:rPr>
                <w:szCs w:val="24"/>
              </w:rPr>
              <w:t xml:space="preserve"> </w:t>
            </w:r>
          </w:p>
        </w:tc>
      </w:tr>
      <w:tr w:rsidR="00C8685F" w:rsidRPr="00902ED6" w14:paraId="58029B73" w14:textId="77777777" w:rsidTr="00130E67">
        <w:trPr>
          <w:cantSplit/>
          <w:trHeight w:val="20"/>
        </w:trPr>
        <w:tc>
          <w:tcPr>
            <w:tcW w:w="455" w:type="pct"/>
            <w:shd w:val="clear" w:color="auto" w:fill="auto"/>
          </w:tcPr>
          <w:p w14:paraId="5E3DDCD1"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064D2149" w14:textId="525EA8A9"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w:t>
            </w:r>
            <w:r w:rsidR="000800A4" w:rsidRPr="00902ED6">
              <w:rPr>
                <w:szCs w:val="24"/>
              </w:rPr>
              <w:t xml:space="preserve">Федерации от 30.12.2017 № 1710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Обеспечение доступным и комфортным жильем и коммунальными услугами граждан Российской Федерации</w:t>
            </w:r>
            <w:r w:rsidR="007A7B22" w:rsidRPr="00902ED6">
              <w:rPr>
                <w:szCs w:val="24"/>
              </w:rPr>
              <w:t>»</w:t>
            </w:r>
            <w:r w:rsidRPr="00902ED6">
              <w:rPr>
                <w:szCs w:val="24"/>
              </w:rPr>
              <w:t xml:space="preserve"> </w:t>
            </w:r>
          </w:p>
        </w:tc>
      </w:tr>
      <w:tr w:rsidR="00C8685F" w:rsidRPr="00902ED6" w14:paraId="4E1F69A6" w14:textId="77777777" w:rsidTr="00130E67">
        <w:trPr>
          <w:cantSplit/>
          <w:trHeight w:val="20"/>
        </w:trPr>
        <w:tc>
          <w:tcPr>
            <w:tcW w:w="455" w:type="pct"/>
            <w:shd w:val="clear" w:color="auto" w:fill="auto"/>
          </w:tcPr>
          <w:p w14:paraId="771271E0"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19A79C2F" w14:textId="35AC5731" w:rsidR="009445F7" w:rsidRPr="00902ED6" w:rsidRDefault="009445F7" w:rsidP="00C8685F">
            <w:pPr>
              <w:spacing w:line="240" w:lineRule="auto"/>
              <w:jc w:val="left"/>
              <w:rPr>
                <w:szCs w:val="24"/>
              </w:rPr>
            </w:pPr>
            <w:r w:rsidRPr="00902ED6">
              <w:rPr>
                <w:szCs w:val="24"/>
              </w:rPr>
              <w:t>Постановление Правительства Российской</w:t>
            </w:r>
            <w:r w:rsidR="000800A4" w:rsidRPr="00902ED6">
              <w:rPr>
                <w:szCs w:val="24"/>
              </w:rPr>
              <w:t xml:space="preserve"> Федерации от 15.04.2014 № 326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Охрана окружающей среды</w:t>
            </w:r>
            <w:r w:rsidR="007A7B22" w:rsidRPr="00902ED6">
              <w:rPr>
                <w:szCs w:val="24"/>
              </w:rPr>
              <w:t>»</w:t>
            </w:r>
            <w:r w:rsidRPr="00902ED6">
              <w:rPr>
                <w:szCs w:val="24"/>
              </w:rPr>
              <w:t xml:space="preserve"> </w:t>
            </w:r>
          </w:p>
        </w:tc>
      </w:tr>
      <w:tr w:rsidR="00C8685F" w:rsidRPr="00902ED6" w14:paraId="730F57E4" w14:textId="77777777" w:rsidTr="00130E67">
        <w:trPr>
          <w:cantSplit/>
          <w:trHeight w:val="20"/>
        </w:trPr>
        <w:tc>
          <w:tcPr>
            <w:tcW w:w="5000" w:type="pct"/>
            <w:gridSpan w:val="2"/>
            <w:shd w:val="clear" w:color="auto" w:fill="D9D9D9"/>
          </w:tcPr>
          <w:p w14:paraId="2624F673" w14:textId="77777777" w:rsidR="00F4417A" w:rsidRPr="00902ED6" w:rsidRDefault="00F4417A" w:rsidP="00C8685F">
            <w:pPr>
              <w:spacing w:line="240" w:lineRule="auto"/>
              <w:jc w:val="center"/>
              <w:rPr>
                <w:szCs w:val="24"/>
              </w:rPr>
            </w:pPr>
            <w:r w:rsidRPr="00902ED6">
              <w:rPr>
                <w:b/>
                <w:szCs w:val="24"/>
              </w:rPr>
              <w:t>Федеральные законы</w:t>
            </w:r>
          </w:p>
        </w:tc>
      </w:tr>
      <w:tr w:rsidR="00C8685F" w:rsidRPr="00902ED6" w14:paraId="16BC02AA" w14:textId="77777777" w:rsidTr="00130E67">
        <w:trPr>
          <w:cantSplit/>
          <w:trHeight w:val="20"/>
        </w:trPr>
        <w:tc>
          <w:tcPr>
            <w:tcW w:w="455" w:type="pct"/>
            <w:shd w:val="clear" w:color="auto" w:fill="auto"/>
          </w:tcPr>
          <w:p w14:paraId="2EABB5EC"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0C6EEE63" w14:textId="36BCC9CA" w:rsidR="00DE2B8F" w:rsidRPr="00902ED6" w:rsidRDefault="007A7B22" w:rsidP="00C8685F">
            <w:pPr>
              <w:spacing w:line="240" w:lineRule="auto"/>
              <w:jc w:val="left"/>
              <w:rPr>
                <w:szCs w:val="24"/>
              </w:rPr>
            </w:pPr>
            <w:r w:rsidRPr="00902ED6">
              <w:rPr>
                <w:szCs w:val="24"/>
              </w:rPr>
              <w:t>«</w:t>
            </w:r>
            <w:r w:rsidR="00DE2B8F" w:rsidRPr="00902ED6">
              <w:rPr>
                <w:szCs w:val="24"/>
              </w:rPr>
              <w:t>Гражданский кодекс Российской Федерации</w:t>
            </w:r>
            <w:r w:rsidRPr="00902ED6">
              <w:rPr>
                <w:szCs w:val="24"/>
              </w:rPr>
              <w:t>»</w:t>
            </w:r>
            <w:r w:rsidR="00DE2B8F" w:rsidRPr="00902ED6">
              <w:rPr>
                <w:szCs w:val="24"/>
              </w:rPr>
              <w:t xml:space="preserve"> от 21.10.1994 № 51-ФЗ</w:t>
            </w:r>
          </w:p>
        </w:tc>
      </w:tr>
      <w:tr w:rsidR="00C8685F" w:rsidRPr="00902ED6" w14:paraId="0B5DF988" w14:textId="77777777" w:rsidTr="00130E67">
        <w:trPr>
          <w:cantSplit/>
          <w:trHeight w:val="20"/>
        </w:trPr>
        <w:tc>
          <w:tcPr>
            <w:tcW w:w="455" w:type="pct"/>
            <w:shd w:val="clear" w:color="auto" w:fill="auto"/>
          </w:tcPr>
          <w:p w14:paraId="45BEFE29"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4B2952E5" w14:textId="59B28272" w:rsidR="00DE2B8F" w:rsidRPr="00902ED6" w:rsidRDefault="007A7B22" w:rsidP="00C8685F">
            <w:pPr>
              <w:spacing w:line="240" w:lineRule="auto"/>
              <w:jc w:val="left"/>
              <w:rPr>
                <w:szCs w:val="24"/>
              </w:rPr>
            </w:pPr>
            <w:r w:rsidRPr="00902ED6">
              <w:rPr>
                <w:szCs w:val="24"/>
              </w:rPr>
              <w:t>«</w:t>
            </w:r>
            <w:r w:rsidR="00DE2B8F" w:rsidRPr="00902ED6">
              <w:rPr>
                <w:szCs w:val="24"/>
              </w:rPr>
              <w:t>Земельный кодекс Российской Федерации</w:t>
            </w:r>
            <w:r w:rsidRPr="00902ED6">
              <w:rPr>
                <w:szCs w:val="24"/>
              </w:rPr>
              <w:t>»</w:t>
            </w:r>
            <w:r w:rsidR="00DE2B8F" w:rsidRPr="00902ED6">
              <w:rPr>
                <w:szCs w:val="24"/>
              </w:rPr>
              <w:t xml:space="preserve"> от 25.10.2001 № 136-ФЗ </w:t>
            </w:r>
          </w:p>
        </w:tc>
      </w:tr>
      <w:tr w:rsidR="00C8685F" w:rsidRPr="00902ED6" w14:paraId="11EC10ED" w14:textId="77777777" w:rsidTr="00130E67">
        <w:trPr>
          <w:cantSplit/>
          <w:trHeight w:val="20"/>
        </w:trPr>
        <w:tc>
          <w:tcPr>
            <w:tcW w:w="455" w:type="pct"/>
            <w:shd w:val="clear" w:color="auto" w:fill="auto"/>
          </w:tcPr>
          <w:p w14:paraId="2F3A7DD2"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71F9A998" w14:textId="4ADF2964" w:rsidR="00DE2B8F" w:rsidRPr="00902ED6" w:rsidRDefault="007A7B22" w:rsidP="00C8685F">
            <w:pPr>
              <w:spacing w:line="240" w:lineRule="auto"/>
              <w:jc w:val="left"/>
              <w:rPr>
                <w:szCs w:val="24"/>
              </w:rPr>
            </w:pPr>
            <w:r w:rsidRPr="00902ED6">
              <w:rPr>
                <w:szCs w:val="24"/>
              </w:rPr>
              <w:t>«</w:t>
            </w:r>
            <w:r w:rsidR="00DE2B8F" w:rsidRPr="00902ED6">
              <w:rPr>
                <w:szCs w:val="24"/>
              </w:rPr>
              <w:t>Градостроительный кодекс Российской Федерации</w:t>
            </w:r>
            <w:r w:rsidRPr="00902ED6">
              <w:rPr>
                <w:szCs w:val="24"/>
              </w:rPr>
              <w:t>»</w:t>
            </w:r>
            <w:r w:rsidR="00DE2B8F" w:rsidRPr="00902ED6">
              <w:rPr>
                <w:szCs w:val="24"/>
              </w:rPr>
              <w:t xml:space="preserve"> от 29.12.2004 № 190-ФЗ </w:t>
            </w:r>
          </w:p>
        </w:tc>
      </w:tr>
      <w:tr w:rsidR="00C8685F" w:rsidRPr="00902ED6" w14:paraId="251B7F4C" w14:textId="77777777" w:rsidTr="00130E67">
        <w:trPr>
          <w:cantSplit/>
          <w:trHeight w:val="20"/>
        </w:trPr>
        <w:tc>
          <w:tcPr>
            <w:tcW w:w="455" w:type="pct"/>
            <w:shd w:val="clear" w:color="auto" w:fill="auto"/>
          </w:tcPr>
          <w:p w14:paraId="28520C5F"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6EB15BCB" w14:textId="15CDB990" w:rsidR="00DE2B8F" w:rsidRPr="00902ED6" w:rsidRDefault="007A7B22" w:rsidP="00C8685F">
            <w:pPr>
              <w:spacing w:line="240" w:lineRule="auto"/>
              <w:jc w:val="left"/>
              <w:rPr>
                <w:szCs w:val="24"/>
              </w:rPr>
            </w:pPr>
            <w:r w:rsidRPr="00902ED6">
              <w:rPr>
                <w:szCs w:val="24"/>
              </w:rPr>
              <w:t>«</w:t>
            </w:r>
            <w:r w:rsidR="00DE2B8F" w:rsidRPr="00902ED6">
              <w:rPr>
                <w:szCs w:val="24"/>
              </w:rPr>
              <w:t>Водный кодекс Российской Федерации</w:t>
            </w:r>
            <w:r w:rsidRPr="00902ED6">
              <w:rPr>
                <w:szCs w:val="24"/>
              </w:rPr>
              <w:t>»</w:t>
            </w:r>
            <w:r w:rsidR="00DE2B8F" w:rsidRPr="00902ED6">
              <w:rPr>
                <w:szCs w:val="24"/>
              </w:rPr>
              <w:t xml:space="preserve"> от 03.06.2006 № 74-ФЗ </w:t>
            </w:r>
          </w:p>
        </w:tc>
      </w:tr>
      <w:tr w:rsidR="00C8685F" w:rsidRPr="00902ED6" w14:paraId="6F9E0FFF" w14:textId="77777777" w:rsidTr="00130E67">
        <w:trPr>
          <w:cantSplit/>
          <w:trHeight w:val="20"/>
        </w:trPr>
        <w:tc>
          <w:tcPr>
            <w:tcW w:w="455" w:type="pct"/>
            <w:shd w:val="clear" w:color="auto" w:fill="auto"/>
          </w:tcPr>
          <w:p w14:paraId="2AEF4686"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38715A32" w14:textId="03A88BC5" w:rsidR="00DE2B8F" w:rsidRPr="00902ED6" w:rsidRDefault="007A7B22" w:rsidP="00C8685F">
            <w:pPr>
              <w:spacing w:line="240" w:lineRule="auto"/>
              <w:jc w:val="left"/>
              <w:rPr>
                <w:szCs w:val="24"/>
              </w:rPr>
            </w:pPr>
            <w:r w:rsidRPr="00902ED6">
              <w:rPr>
                <w:szCs w:val="24"/>
              </w:rPr>
              <w:t>«</w:t>
            </w:r>
            <w:r w:rsidR="00DE2B8F" w:rsidRPr="00902ED6">
              <w:rPr>
                <w:szCs w:val="24"/>
              </w:rPr>
              <w:t>Лесной кодекс Российской Федерации</w:t>
            </w:r>
            <w:r w:rsidRPr="00902ED6">
              <w:rPr>
                <w:szCs w:val="24"/>
              </w:rPr>
              <w:t>»</w:t>
            </w:r>
            <w:r w:rsidR="00DE2B8F" w:rsidRPr="00902ED6">
              <w:rPr>
                <w:szCs w:val="24"/>
              </w:rPr>
              <w:t xml:space="preserve"> от 04.12.2006 № 200-ФЗ </w:t>
            </w:r>
          </w:p>
        </w:tc>
      </w:tr>
      <w:tr w:rsidR="00C8685F" w:rsidRPr="00902ED6" w14:paraId="4EC60595" w14:textId="77777777" w:rsidTr="00130E67">
        <w:trPr>
          <w:cantSplit/>
          <w:trHeight w:val="20"/>
        </w:trPr>
        <w:tc>
          <w:tcPr>
            <w:tcW w:w="455" w:type="pct"/>
            <w:shd w:val="clear" w:color="auto" w:fill="auto"/>
          </w:tcPr>
          <w:p w14:paraId="1DD88FB1"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180D3C11" w14:textId="774C8990" w:rsidR="00DE2B8F" w:rsidRPr="00902ED6" w:rsidRDefault="00DE2B8F" w:rsidP="00C8685F">
            <w:pPr>
              <w:spacing w:line="240" w:lineRule="auto"/>
              <w:jc w:val="left"/>
              <w:rPr>
                <w:szCs w:val="24"/>
              </w:rPr>
            </w:pPr>
            <w:r w:rsidRPr="00902ED6">
              <w:rPr>
                <w:szCs w:val="24"/>
              </w:rPr>
              <w:t xml:space="preserve">Федеральный закон от 06.10.2003 № 131-ФЗ </w:t>
            </w:r>
            <w:r w:rsidR="007A7B22" w:rsidRPr="00902ED6">
              <w:rPr>
                <w:szCs w:val="24"/>
              </w:rPr>
              <w:t>«</w:t>
            </w:r>
            <w:r w:rsidRPr="00902ED6">
              <w:rPr>
                <w:szCs w:val="24"/>
              </w:rPr>
              <w:t>Об общих принципах организации местного самоуправления в Российской Федерации</w:t>
            </w:r>
            <w:r w:rsidR="007A7B22" w:rsidRPr="00902ED6">
              <w:rPr>
                <w:szCs w:val="24"/>
              </w:rPr>
              <w:t>»</w:t>
            </w:r>
            <w:r w:rsidRPr="00902ED6">
              <w:rPr>
                <w:szCs w:val="24"/>
              </w:rPr>
              <w:t xml:space="preserve"> </w:t>
            </w:r>
          </w:p>
        </w:tc>
      </w:tr>
      <w:tr w:rsidR="00C8685F" w:rsidRPr="00902ED6" w14:paraId="7CA58D6F" w14:textId="77777777" w:rsidTr="00130E67">
        <w:trPr>
          <w:cantSplit/>
          <w:trHeight w:val="20"/>
        </w:trPr>
        <w:tc>
          <w:tcPr>
            <w:tcW w:w="455" w:type="pct"/>
            <w:shd w:val="clear" w:color="auto" w:fill="auto"/>
          </w:tcPr>
          <w:p w14:paraId="1DD101D1"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763F7CD9" w14:textId="1DEB93A2" w:rsidR="00DE2B8F" w:rsidRPr="00902ED6" w:rsidRDefault="00DE2B8F" w:rsidP="00C8685F">
            <w:pPr>
              <w:spacing w:line="240" w:lineRule="auto"/>
              <w:jc w:val="left"/>
              <w:rPr>
                <w:szCs w:val="24"/>
              </w:rPr>
            </w:pPr>
            <w:r w:rsidRPr="00902ED6">
              <w:rPr>
                <w:szCs w:val="24"/>
              </w:rPr>
              <w:t xml:space="preserve">Федеральный закон от 18.06.2001 № 78-ФЗ </w:t>
            </w:r>
            <w:r w:rsidR="007A7B22" w:rsidRPr="00902ED6">
              <w:rPr>
                <w:szCs w:val="24"/>
              </w:rPr>
              <w:t>«</w:t>
            </w:r>
            <w:r w:rsidRPr="00902ED6">
              <w:rPr>
                <w:szCs w:val="24"/>
              </w:rPr>
              <w:t>О землеустройстве</w:t>
            </w:r>
            <w:r w:rsidR="007A7B22" w:rsidRPr="00902ED6">
              <w:rPr>
                <w:szCs w:val="24"/>
              </w:rPr>
              <w:t>»</w:t>
            </w:r>
            <w:r w:rsidRPr="00902ED6">
              <w:rPr>
                <w:szCs w:val="24"/>
              </w:rPr>
              <w:t xml:space="preserve"> </w:t>
            </w:r>
          </w:p>
        </w:tc>
      </w:tr>
      <w:tr w:rsidR="00C8685F" w:rsidRPr="00902ED6" w14:paraId="651D58E1" w14:textId="77777777" w:rsidTr="00130E67">
        <w:trPr>
          <w:cantSplit/>
          <w:trHeight w:val="20"/>
        </w:trPr>
        <w:tc>
          <w:tcPr>
            <w:tcW w:w="455" w:type="pct"/>
            <w:shd w:val="clear" w:color="auto" w:fill="auto"/>
          </w:tcPr>
          <w:p w14:paraId="762FDE39"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256D1723" w14:textId="2528C9E0" w:rsidR="00DE2B8F" w:rsidRPr="00902ED6" w:rsidRDefault="00DE2B8F" w:rsidP="00C8685F">
            <w:pPr>
              <w:spacing w:line="240" w:lineRule="auto"/>
              <w:jc w:val="left"/>
              <w:rPr>
                <w:szCs w:val="24"/>
              </w:rPr>
            </w:pPr>
            <w:r w:rsidRPr="00902ED6">
              <w:rPr>
                <w:szCs w:val="24"/>
              </w:rPr>
              <w:t xml:space="preserve">Федеральный закон от 14.03.1995 № 33-ФЗ </w:t>
            </w:r>
            <w:r w:rsidR="007A7B22" w:rsidRPr="00902ED6">
              <w:rPr>
                <w:szCs w:val="24"/>
              </w:rPr>
              <w:t>«</w:t>
            </w:r>
            <w:r w:rsidRPr="00902ED6">
              <w:rPr>
                <w:szCs w:val="24"/>
              </w:rPr>
              <w:t>Об особо охраняемых природных территориях</w:t>
            </w:r>
            <w:r w:rsidR="007A7B22" w:rsidRPr="00902ED6">
              <w:rPr>
                <w:szCs w:val="24"/>
              </w:rPr>
              <w:t>»</w:t>
            </w:r>
            <w:r w:rsidRPr="00902ED6">
              <w:rPr>
                <w:szCs w:val="24"/>
              </w:rPr>
              <w:t xml:space="preserve"> </w:t>
            </w:r>
          </w:p>
        </w:tc>
      </w:tr>
      <w:tr w:rsidR="00C8685F" w:rsidRPr="00902ED6" w14:paraId="21F1E531" w14:textId="77777777" w:rsidTr="00130E67">
        <w:trPr>
          <w:cantSplit/>
          <w:trHeight w:val="20"/>
        </w:trPr>
        <w:tc>
          <w:tcPr>
            <w:tcW w:w="455" w:type="pct"/>
            <w:shd w:val="clear" w:color="auto" w:fill="auto"/>
          </w:tcPr>
          <w:p w14:paraId="31E78E4D"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1B4ADC4B" w14:textId="35A51A0F" w:rsidR="00DE2B8F" w:rsidRPr="00902ED6" w:rsidRDefault="00DE2B8F" w:rsidP="00C8685F">
            <w:pPr>
              <w:spacing w:line="240" w:lineRule="auto"/>
              <w:jc w:val="left"/>
              <w:rPr>
                <w:szCs w:val="24"/>
              </w:rPr>
            </w:pPr>
            <w:r w:rsidRPr="00902ED6">
              <w:rPr>
                <w:szCs w:val="24"/>
              </w:rPr>
              <w:t xml:space="preserve">Федеральный закон от 25.06.2002 № 73-ФЗ </w:t>
            </w:r>
            <w:r w:rsidR="007A7B22" w:rsidRPr="00902ED6">
              <w:rPr>
                <w:szCs w:val="24"/>
              </w:rPr>
              <w:t>«</w:t>
            </w:r>
            <w:r w:rsidRPr="00902ED6">
              <w:rPr>
                <w:szCs w:val="24"/>
              </w:rPr>
              <w:t>Об объектах культурного наследия (памятниках истории и культуры) народов Российской Федерации</w:t>
            </w:r>
            <w:r w:rsidR="007A7B22" w:rsidRPr="00902ED6">
              <w:rPr>
                <w:szCs w:val="24"/>
              </w:rPr>
              <w:t>»</w:t>
            </w:r>
            <w:r w:rsidRPr="00902ED6">
              <w:rPr>
                <w:szCs w:val="24"/>
              </w:rPr>
              <w:t xml:space="preserve"> </w:t>
            </w:r>
          </w:p>
        </w:tc>
      </w:tr>
      <w:tr w:rsidR="00C8685F" w:rsidRPr="00902ED6" w14:paraId="01817A21" w14:textId="77777777" w:rsidTr="00130E67">
        <w:trPr>
          <w:cantSplit/>
          <w:trHeight w:val="20"/>
        </w:trPr>
        <w:tc>
          <w:tcPr>
            <w:tcW w:w="455" w:type="pct"/>
            <w:shd w:val="clear" w:color="auto" w:fill="auto"/>
          </w:tcPr>
          <w:p w14:paraId="57F24844"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04CB2CC7" w14:textId="150AC738" w:rsidR="00DE2B8F" w:rsidRPr="00902ED6" w:rsidRDefault="00DE2B8F" w:rsidP="00C8685F">
            <w:pPr>
              <w:spacing w:line="240" w:lineRule="auto"/>
              <w:jc w:val="left"/>
              <w:rPr>
                <w:szCs w:val="24"/>
              </w:rPr>
            </w:pPr>
            <w:r w:rsidRPr="00902ED6">
              <w:rPr>
                <w:szCs w:val="24"/>
              </w:rPr>
              <w:t xml:space="preserve">Федеральный закон от 30.03.1999 № 52-ФЗ </w:t>
            </w:r>
            <w:r w:rsidR="007A7B22" w:rsidRPr="00902ED6">
              <w:rPr>
                <w:szCs w:val="24"/>
              </w:rPr>
              <w:t>«</w:t>
            </w:r>
            <w:r w:rsidRPr="00902ED6">
              <w:rPr>
                <w:szCs w:val="24"/>
              </w:rPr>
              <w:t>О санитарно-эпидемиологическом благополучии населения</w:t>
            </w:r>
            <w:r w:rsidR="007A7B22" w:rsidRPr="00902ED6">
              <w:rPr>
                <w:szCs w:val="24"/>
              </w:rPr>
              <w:t>»</w:t>
            </w:r>
            <w:r w:rsidRPr="00902ED6">
              <w:rPr>
                <w:szCs w:val="24"/>
              </w:rPr>
              <w:t xml:space="preserve"> </w:t>
            </w:r>
          </w:p>
        </w:tc>
      </w:tr>
      <w:tr w:rsidR="00C8685F" w:rsidRPr="00902ED6" w14:paraId="6C0DC33A" w14:textId="77777777" w:rsidTr="00130E67">
        <w:trPr>
          <w:cantSplit/>
          <w:trHeight w:val="20"/>
        </w:trPr>
        <w:tc>
          <w:tcPr>
            <w:tcW w:w="455" w:type="pct"/>
            <w:shd w:val="clear" w:color="auto" w:fill="auto"/>
          </w:tcPr>
          <w:p w14:paraId="5F37016E"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5C3EB0B4" w14:textId="5861CB8B" w:rsidR="00DE2B8F" w:rsidRPr="00902ED6" w:rsidRDefault="00DE2B8F" w:rsidP="00C8685F">
            <w:pPr>
              <w:spacing w:line="240" w:lineRule="auto"/>
              <w:jc w:val="left"/>
              <w:rPr>
                <w:szCs w:val="24"/>
              </w:rPr>
            </w:pPr>
            <w:r w:rsidRPr="00902ED6">
              <w:rPr>
                <w:szCs w:val="24"/>
              </w:rPr>
              <w:t xml:space="preserve">Федеральный закон от 21.12.1994 № 68-ФЗ </w:t>
            </w:r>
            <w:r w:rsidR="007A7B22" w:rsidRPr="00902ED6">
              <w:rPr>
                <w:szCs w:val="24"/>
              </w:rPr>
              <w:t>«</w:t>
            </w:r>
            <w:r w:rsidRPr="00902ED6">
              <w:rPr>
                <w:szCs w:val="24"/>
              </w:rPr>
              <w:t>О защите населения и территорий от чрезвычайных ситуаций природного и техногенного характера</w:t>
            </w:r>
            <w:r w:rsidR="007A7B22" w:rsidRPr="00902ED6">
              <w:rPr>
                <w:szCs w:val="24"/>
              </w:rPr>
              <w:t>»</w:t>
            </w:r>
            <w:r w:rsidRPr="00902ED6">
              <w:rPr>
                <w:szCs w:val="24"/>
              </w:rPr>
              <w:t xml:space="preserve"> </w:t>
            </w:r>
          </w:p>
        </w:tc>
      </w:tr>
      <w:tr w:rsidR="00C8685F" w:rsidRPr="00902ED6" w14:paraId="609EE37E" w14:textId="77777777" w:rsidTr="00130E67">
        <w:trPr>
          <w:cantSplit/>
          <w:trHeight w:val="20"/>
        </w:trPr>
        <w:tc>
          <w:tcPr>
            <w:tcW w:w="455" w:type="pct"/>
            <w:shd w:val="clear" w:color="auto" w:fill="auto"/>
          </w:tcPr>
          <w:p w14:paraId="6707801A"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25CA655A" w14:textId="701787DD" w:rsidR="00DE2B8F" w:rsidRPr="00902ED6" w:rsidRDefault="00DE2B8F" w:rsidP="00C8685F">
            <w:pPr>
              <w:spacing w:line="240" w:lineRule="auto"/>
              <w:jc w:val="left"/>
              <w:rPr>
                <w:szCs w:val="24"/>
              </w:rPr>
            </w:pPr>
            <w:r w:rsidRPr="00902ED6">
              <w:rPr>
                <w:szCs w:val="24"/>
              </w:rPr>
              <w:t xml:space="preserve">Федеральный закон от 10.01.2002 № 7-ФЗ </w:t>
            </w:r>
            <w:r w:rsidR="007A7B22" w:rsidRPr="00902ED6">
              <w:rPr>
                <w:szCs w:val="24"/>
              </w:rPr>
              <w:t>«</w:t>
            </w:r>
            <w:r w:rsidRPr="00902ED6">
              <w:rPr>
                <w:szCs w:val="24"/>
              </w:rPr>
              <w:t>Об охране окружающей среды</w:t>
            </w:r>
            <w:r w:rsidR="007A7B22" w:rsidRPr="00902ED6">
              <w:rPr>
                <w:szCs w:val="24"/>
              </w:rPr>
              <w:t>»</w:t>
            </w:r>
            <w:r w:rsidRPr="00902ED6">
              <w:rPr>
                <w:szCs w:val="24"/>
              </w:rPr>
              <w:t xml:space="preserve"> </w:t>
            </w:r>
          </w:p>
        </w:tc>
      </w:tr>
      <w:tr w:rsidR="00C8685F" w:rsidRPr="00902ED6" w14:paraId="66B3B7BE" w14:textId="77777777" w:rsidTr="00130E67">
        <w:trPr>
          <w:cantSplit/>
          <w:trHeight w:val="20"/>
        </w:trPr>
        <w:tc>
          <w:tcPr>
            <w:tcW w:w="455" w:type="pct"/>
            <w:shd w:val="clear" w:color="auto" w:fill="auto"/>
          </w:tcPr>
          <w:p w14:paraId="4A8A42A6"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352BA708" w14:textId="48F2EFAA" w:rsidR="00DE2B8F" w:rsidRPr="00902ED6" w:rsidRDefault="00DE2B8F" w:rsidP="00C8685F">
            <w:pPr>
              <w:spacing w:line="240" w:lineRule="auto"/>
              <w:jc w:val="left"/>
              <w:rPr>
                <w:szCs w:val="24"/>
              </w:rPr>
            </w:pPr>
            <w:r w:rsidRPr="00902ED6">
              <w:rPr>
                <w:szCs w:val="24"/>
              </w:rPr>
              <w:t xml:space="preserve">Федеральный закон от 21.12.1994 № 69-ФЗ </w:t>
            </w:r>
            <w:r w:rsidR="007A7B22" w:rsidRPr="00902ED6">
              <w:rPr>
                <w:szCs w:val="24"/>
              </w:rPr>
              <w:t>«</w:t>
            </w:r>
            <w:r w:rsidRPr="00902ED6">
              <w:rPr>
                <w:szCs w:val="24"/>
              </w:rPr>
              <w:t>О пожарной безопасности</w:t>
            </w:r>
            <w:r w:rsidR="007A7B22" w:rsidRPr="00902ED6">
              <w:rPr>
                <w:szCs w:val="24"/>
              </w:rPr>
              <w:t>»</w:t>
            </w:r>
            <w:r w:rsidRPr="00902ED6">
              <w:rPr>
                <w:szCs w:val="24"/>
              </w:rPr>
              <w:t xml:space="preserve"> </w:t>
            </w:r>
          </w:p>
        </w:tc>
      </w:tr>
      <w:tr w:rsidR="00C8685F" w:rsidRPr="00902ED6" w14:paraId="25AA0A55" w14:textId="77777777" w:rsidTr="00130E67">
        <w:trPr>
          <w:cantSplit/>
          <w:trHeight w:val="20"/>
        </w:trPr>
        <w:tc>
          <w:tcPr>
            <w:tcW w:w="455" w:type="pct"/>
            <w:shd w:val="clear" w:color="auto" w:fill="auto"/>
          </w:tcPr>
          <w:p w14:paraId="179CEC10"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7A18D4D6" w14:textId="35F447C7" w:rsidR="00DE2B8F" w:rsidRPr="00902ED6" w:rsidRDefault="00DE2B8F" w:rsidP="00C8685F">
            <w:pPr>
              <w:spacing w:line="240" w:lineRule="auto"/>
              <w:jc w:val="left"/>
              <w:rPr>
                <w:szCs w:val="24"/>
              </w:rPr>
            </w:pPr>
            <w:r w:rsidRPr="00902ED6">
              <w:rPr>
                <w:szCs w:val="24"/>
              </w:rPr>
              <w:t xml:space="preserve">Федеральный закон от 13.07.2015 № 218-ФЗ </w:t>
            </w:r>
            <w:r w:rsidR="007A7B22" w:rsidRPr="00902ED6">
              <w:rPr>
                <w:szCs w:val="24"/>
              </w:rPr>
              <w:t>«</w:t>
            </w:r>
            <w:r w:rsidRPr="00902ED6">
              <w:rPr>
                <w:szCs w:val="24"/>
              </w:rPr>
              <w:t>О государственной регистрации недвижимости</w:t>
            </w:r>
            <w:r w:rsidR="007A7B22" w:rsidRPr="00902ED6">
              <w:rPr>
                <w:szCs w:val="24"/>
              </w:rPr>
              <w:t>»</w:t>
            </w:r>
            <w:r w:rsidRPr="00902ED6">
              <w:rPr>
                <w:szCs w:val="24"/>
              </w:rPr>
              <w:t xml:space="preserve"> </w:t>
            </w:r>
          </w:p>
        </w:tc>
      </w:tr>
      <w:tr w:rsidR="00C8685F" w:rsidRPr="00902ED6" w14:paraId="62E629E5" w14:textId="77777777" w:rsidTr="00130E67">
        <w:trPr>
          <w:cantSplit/>
          <w:trHeight w:val="20"/>
        </w:trPr>
        <w:tc>
          <w:tcPr>
            <w:tcW w:w="455" w:type="pct"/>
            <w:shd w:val="clear" w:color="auto" w:fill="auto"/>
          </w:tcPr>
          <w:p w14:paraId="075B2AA3"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4F7F54D4" w14:textId="5A4C26E5" w:rsidR="00DE2B8F" w:rsidRPr="00902ED6" w:rsidRDefault="00DE2B8F" w:rsidP="00C8685F">
            <w:pPr>
              <w:spacing w:line="240" w:lineRule="auto"/>
              <w:jc w:val="left"/>
              <w:rPr>
                <w:szCs w:val="24"/>
              </w:rPr>
            </w:pPr>
            <w:r w:rsidRPr="00902ED6">
              <w:rPr>
                <w:szCs w:val="24"/>
              </w:rPr>
              <w:t xml:space="preserve">Федеральный закон от 24.07.2002 № 101-ФЗ </w:t>
            </w:r>
            <w:r w:rsidR="007A7B22" w:rsidRPr="00902ED6">
              <w:rPr>
                <w:szCs w:val="24"/>
              </w:rPr>
              <w:t>«</w:t>
            </w:r>
            <w:r w:rsidRPr="00902ED6">
              <w:rPr>
                <w:szCs w:val="24"/>
              </w:rPr>
              <w:t>Об обороте земель сельскохозяйственного назначения</w:t>
            </w:r>
            <w:r w:rsidR="007A7B22" w:rsidRPr="00902ED6">
              <w:rPr>
                <w:szCs w:val="24"/>
              </w:rPr>
              <w:t>»</w:t>
            </w:r>
            <w:r w:rsidRPr="00902ED6">
              <w:rPr>
                <w:szCs w:val="24"/>
              </w:rPr>
              <w:t xml:space="preserve"> </w:t>
            </w:r>
          </w:p>
        </w:tc>
      </w:tr>
      <w:tr w:rsidR="00C8685F" w:rsidRPr="00902ED6" w14:paraId="446D74F0" w14:textId="77777777" w:rsidTr="00130E67">
        <w:trPr>
          <w:cantSplit/>
          <w:trHeight w:val="20"/>
        </w:trPr>
        <w:tc>
          <w:tcPr>
            <w:tcW w:w="455" w:type="pct"/>
            <w:shd w:val="clear" w:color="auto" w:fill="auto"/>
          </w:tcPr>
          <w:p w14:paraId="32E23113"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2A817B8C" w14:textId="459BD9C6" w:rsidR="00DE2B8F" w:rsidRPr="00902ED6" w:rsidRDefault="00DE2B8F" w:rsidP="00C8685F">
            <w:pPr>
              <w:spacing w:line="240" w:lineRule="auto"/>
              <w:jc w:val="left"/>
              <w:rPr>
                <w:szCs w:val="24"/>
              </w:rPr>
            </w:pPr>
            <w:r w:rsidRPr="00902ED6">
              <w:rPr>
                <w:szCs w:val="24"/>
              </w:rPr>
              <w:t xml:space="preserve">Федеральный закон от 31.03.1999 № 69-ФЗ </w:t>
            </w:r>
            <w:r w:rsidR="007A7B22" w:rsidRPr="00902ED6">
              <w:rPr>
                <w:szCs w:val="24"/>
              </w:rPr>
              <w:t>«</w:t>
            </w:r>
            <w:r w:rsidRPr="00902ED6">
              <w:rPr>
                <w:szCs w:val="24"/>
              </w:rPr>
              <w:t>О газоснабжении в Российской Федерации</w:t>
            </w:r>
            <w:r w:rsidR="007A7B22" w:rsidRPr="00902ED6">
              <w:rPr>
                <w:szCs w:val="24"/>
              </w:rPr>
              <w:t>»</w:t>
            </w:r>
            <w:r w:rsidRPr="00902ED6">
              <w:rPr>
                <w:szCs w:val="24"/>
              </w:rPr>
              <w:t xml:space="preserve"> </w:t>
            </w:r>
          </w:p>
        </w:tc>
      </w:tr>
      <w:tr w:rsidR="00C8685F" w:rsidRPr="00902ED6" w14:paraId="2203EE27" w14:textId="77777777" w:rsidTr="00130E67">
        <w:trPr>
          <w:cantSplit/>
          <w:trHeight w:val="20"/>
        </w:trPr>
        <w:tc>
          <w:tcPr>
            <w:tcW w:w="455" w:type="pct"/>
            <w:shd w:val="clear" w:color="auto" w:fill="auto"/>
          </w:tcPr>
          <w:p w14:paraId="362BF52D"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4F699EF5" w14:textId="660D8C44" w:rsidR="00DE2B8F" w:rsidRPr="00902ED6" w:rsidRDefault="00DE2B8F" w:rsidP="00C8685F">
            <w:pPr>
              <w:spacing w:line="240" w:lineRule="auto"/>
              <w:jc w:val="left"/>
              <w:rPr>
                <w:szCs w:val="24"/>
              </w:rPr>
            </w:pPr>
            <w:r w:rsidRPr="00902ED6">
              <w:rPr>
                <w:szCs w:val="24"/>
              </w:rPr>
              <w:t xml:space="preserve">Федеральный закон от 07.12.2011 № 416-ФЗ </w:t>
            </w:r>
            <w:r w:rsidR="007A7B22" w:rsidRPr="00902ED6">
              <w:rPr>
                <w:szCs w:val="24"/>
              </w:rPr>
              <w:t>«</w:t>
            </w:r>
            <w:r w:rsidRPr="00902ED6">
              <w:rPr>
                <w:szCs w:val="24"/>
              </w:rPr>
              <w:t>О водоснабжении и водоотведении</w:t>
            </w:r>
            <w:r w:rsidR="007A7B22" w:rsidRPr="00902ED6">
              <w:rPr>
                <w:szCs w:val="24"/>
              </w:rPr>
              <w:t>»</w:t>
            </w:r>
            <w:r w:rsidRPr="00902ED6">
              <w:rPr>
                <w:szCs w:val="24"/>
              </w:rPr>
              <w:t xml:space="preserve"> </w:t>
            </w:r>
          </w:p>
        </w:tc>
      </w:tr>
      <w:tr w:rsidR="00C8685F" w:rsidRPr="00902ED6" w14:paraId="2E8D764D" w14:textId="77777777" w:rsidTr="00130E67">
        <w:trPr>
          <w:cantSplit/>
          <w:trHeight w:val="20"/>
        </w:trPr>
        <w:tc>
          <w:tcPr>
            <w:tcW w:w="455" w:type="pct"/>
            <w:shd w:val="clear" w:color="auto" w:fill="auto"/>
          </w:tcPr>
          <w:p w14:paraId="0BD41D25"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636ED926" w14:textId="4B558290" w:rsidR="00DE2B8F" w:rsidRPr="00902ED6" w:rsidRDefault="00DE2B8F" w:rsidP="00C8685F">
            <w:pPr>
              <w:spacing w:line="240" w:lineRule="auto"/>
              <w:jc w:val="left"/>
              <w:rPr>
                <w:szCs w:val="24"/>
              </w:rPr>
            </w:pPr>
            <w:r w:rsidRPr="00902ED6">
              <w:rPr>
                <w:szCs w:val="24"/>
              </w:rPr>
              <w:t xml:space="preserve">Федеральный закон от 27.07.2010 № 190-ФЗ </w:t>
            </w:r>
            <w:r w:rsidR="007A7B22" w:rsidRPr="00902ED6">
              <w:rPr>
                <w:szCs w:val="24"/>
              </w:rPr>
              <w:t>«</w:t>
            </w:r>
            <w:r w:rsidRPr="00902ED6">
              <w:rPr>
                <w:szCs w:val="24"/>
              </w:rPr>
              <w:t>О теплоснабжении</w:t>
            </w:r>
            <w:r w:rsidR="007A7B22" w:rsidRPr="00902ED6">
              <w:rPr>
                <w:szCs w:val="24"/>
              </w:rPr>
              <w:t>»</w:t>
            </w:r>
            <w:r w:rsidRPr="00902ED6">
              <w:rPr>
                <w:szCs w:val="24"/>
              </w:rPr>
              <w:t xml:space="preserve"> </w:t>
            </w:r>
          </w:p>
        </w:tc>
      </w:tr>
      <w:tr w:rsidR="00C8685F" w:rsidRPr="00902ED6" w14:paraId="4F96916C" w14:textId="77777777" w:rsidTr="00130E67">
        <w:trPr>
          <w:cantSplit/>
          <w:trHeight w:val="20"/>
        </w:trPr>
        <w:tc>
          <w:tcPr>
            <w:tcW w:w="455" w:type="pct"/>
            <w:shd w:val="clear" w:color="auto" w:fill="auto"/>
          </w:tcPr>
          <w:p w14:paraId="0400263E"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14C7C9D4" w14:textId="04065B34" w:rsidR="00DE2B8F" w:rsidRPr="00902ED6" w:rsidRDefault="00DE2B8F" w:rsidP="00C8685F">
            <w:pPr>
              <w:spacing w:line="240" w:lineRule="auto"/>
              <w:jc w:val="left"/>
              <w:rPr>
                <w:szCs w:val="24"/>
              </w:rPr>
            </w:pPr>
            <w:r w:rsidRPr="00902ED6">
              <w:rPr>
                <w:szCs w:val="24"/>
              </w:rPr>
              <w:t xml:space="preserve">Федеральный закон от 12.01.1996 № 8-ФЗ </w:t>
            </w:r>
            <w:r w:rsidR="007A7B22" w:rsidRPr="00902ED6">
              <w:rPr>
                <w:szCs w:val="24"/>
              </w:rPr>
              <w:t>«</w:t>
            </w:r>
            <w:r w:rsidRPr="00902ED6">
              <w:rPr>
                <w:szCs w:val="24"/>
              </w:rPr>
              <w:t>О погребении и похоронном деле</w:t>
            </w:r>
            <w:r w:rsidR="007A7B22" w:rsidRPr="00902ED6">
              <w:rPr>
                <w:szCs w:val="24"/>
              </w:rPr>
              <w:t>»</w:t>
            </w:r>
            <w:r w:rsidRPr="00902ED6">
              <w:rPr>
                <w:szCs w:val="24"/>
              </w:rPr>
              <w:t xml:space="preserve"> </w:t>
            </w:r>
          </w:p>
        </w:tc>
      </w:tr>
      <w:tr w:rsidR="00C8685F" w:rsidRPr="00902ED6" w14:paraId="3A4D74FF" w14:textId="77777777" w:rsidTr="00130E67">
        <w:trPr>
          <w:cantSplit/>
          <w:trHeight w:val="20"/>
        </w:trPr>
        <w:tc>
          <w:tcPr>
            <w:tcW w:w="455" w:type="pct"/>
            <w:shd w:val="clear" w:color="auto" w:fill="auto"/>
          </w:tcPr>
          <w:p w14:paraId="5E55BA0B"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19CF21B9" w14:textId="7D29720B" w:rsidR="00DE2B8F" w:rsidRPr="00902ED6" w:rsidRDefault="00DE2B8F" w:rsidP="00C8685F">
            <w:pPr>
              <w:spacing w:line="240" w:lineRule="auto"/>
              <w:jc w:val="left"/>
              <w:rPr>
                <w:szCs w:val="24"/>
              </w:rPr>
            </w:pPr>
            <w:r w:rsidRPr="00902ED6">
              <w:rPr>
                <w:szCs w:val="24"/>
              </w:rPr>
              <w:t xml:space="preserve">Федеральный закон от 31.12.2014 № 488-ФЗ </w:t>
            </w:r>
            <w:r w:rsidR="007A7B22" w:rsidRPr="00902ED6">
              <w:rPr>
                <w:szCs w:val="24"/>
              </w:rPr>
              <w:t>«</w:t>
            </w:r>
            <w:r w:rsidRPr="00902ED6">
              <w:rPr>
                <w:szCs w:val="24"/>
              </w:rPr>
              <w:t>О промышленной политике в Российской Федерации</w:t>
            </w:r>
            <w:r w:rsidR="007A7B22" w:rsidRPr="00902ED6">
              <w:rPr>
                <w:szCs w:val="24"/>
              </w:rPr>
              <w:t>»</w:t>
            </w:r>
            <w:r w:rsidRPr="00902ED6">
              <w:rPr>
                <w:szCs w:val="24"/>
              </w:rPr>
              <w:t xml:space="preserve"> </w:t>
            </w:r>
          </w:p>
        </w:tc>
      </w:tr>
      <w:tr w:rsidR="00C8685F" w:rsidRPr="00902ED6" w14:paraId="358152A3" w14:textId="77777777" w:rsidTr="00130E67">
        <w:trPr>
          <w:cantSplit/>
          <w:trHeight w:val="20"/>
        </w:trPr>
        <w:tc>
          <w:tcPr>
            <w:tcW w:w="455" w:type="pct"/>
            <w:shd w:val="clear" w:color="auto" w:fill="auto"/>
          </w:tcPr>
          <w:p w14:paraId="488E3CB8" w14:textId="77777777" w:rsidR="00DE2B8F" w:rsidRPr="00902ED6" w:rsidRDefault="00DE2B8F" w:rsidP="00C92053">
            <w:pPr>
              <w:numPr>
                <w:ilvl w:val="0"/>
                <w:numId w:val="44"/>
              </w:numPr>
              <w:spacing w:line="240" w:lineRule="auto"/>
              <w:contextualSpacing/>
              <w:jc w:val="center"/>
              <w:rPr>
                <w:szCs w:val="24"/>
              </w:rPr>
            </w:pPr>
          </w:p>
        </w:tc>
        <w:tc>
          <w:tcPr>
            <w:tcW w:w="4545" w:type="pct"/>
            <w:shd w:val="clear" w:color="auto" w:fill="auto"/>
          </w:tcPr>
          <w:p w14:paraId="13BC2FC5" w14:textId="7B4C7D42" w:rsidR="00DE2B8F" w:rsidRPr="00902ED6" w:rsidRDefault="00DE2B8F" w:rsidP="00C8685F">
            <w:pPr>
              <w:spacing w:line="240" w:lineRule="auto"/>
              <w:jc w:val="left"/>
              <w:rPr>
                <w:szCs w:val="24"/>
              </w:rPr>
            </w:pPr>
            <w:r w:rsidRPr="00902ED6">
              <w:rPr>
                <w:szCs w:val="24"/>
              </w:rPr>
              <w:t xml:space="preserve">Закон Российской Федерации от 21.02.1992 № 2395-1 </w:t>
            </w:r>
            <w:r w:rsidR="007A7B22" w:rsidRPr="00902ED6">
              <w:rPr>
                <w:szCs w:val="24"/>
              </w:rPr>
              <w:t>«</w:t>
            </w:r>
            <w:r w:rsidRPr="00902ED6">
              <w:rPr>
                <w:szCs w:val="24"/>
              </w:rPr>
              <w:t>О недрах</w:t>
            </w:r>
            <w:r w:rsidR="007A7B22" w:rsidRPr="00902ED6">
              <w:rPr>
                <w:szCs w:val="24"/>
              </w:rPr>
              <w:t>»</w:t>
            </w:r>
            <w:r w:rsidRPr="00902ED6">
              <w:rPr>
                <w:szCs w:val="24"/>
              </w:rPr>
              <w:t xml:space="preserve"> </w:t>
            </w:r>
          </w:p>
        </w:tc>
      </w:tr>
      <w:tr w:rsidR="00C8685F" w:rsidRPr="00902ED6" w14:paraId="28E6C6E4" w14:textId="77777777" w:rsidTr="00130E67">
        <w:trPr>
          <w:cantSplit/>
          <w:trHeight w:val="20"/>
        </w:trPr>
        <w:tc>
          <w:tcPr>
            <w:tcW w:w="5000" w:type="pct"/>
            <w:gridSpan w:val="2"/>
            <w:shd w:val="clear" w:color="auto" w:fill="D9D9D9"/>
          </w:tcPr>
          <w:p w14:paraId="3D4C084A" w14:textId="77777777" w:rsidR="00F4417A" w:rsidRPr="00902ED6" w:rsidRDefault="00F4417A" w:rsidP="00C8685F">
            <w:pPr>
              <w:spacing w:line="240" w:lineRule="auto"/>
              <w:jc w:val="center"/>
              <w:rPr>
                <w:b/>
                <w:szCs w:val="24"/>
              </w:rPr>
            </w:pPr>
            <w:r w:rsidRPr="00902ED6">
              <w:rPr>
                <w:b/>
                <w:szCs w:val="24"/>
              </w:rPr>
              <w:t>Федеральные целевые программы</w:t>
            </w:r>
          </w:p>
        </w:tc>
      </w:tr>
      <w:tr w:rsidR="00C8685F" w:rsidRPr="00902ED6" w14:paraId="37886EF5" w14:textId="77777777" w:rsidTr="00130E67">
        <w:trPr>
          <w:cantSplit/>
          <w:trHeight w:val="20"/>
        </w:trPr>
        <w:tc>
          <w:tcPr>
            <w:tcW w:w="455" w:type="pct"/>
            <w:shd w:val="clear" w:color="auto" w:fill="auto"/>
          </w:tcPr>
          <w:p w14:paraId="3868E1A9" w14:textId="77777777" w:rsidR="00F4417A" w:rsidRPr="00902ED6" w:rsidRDefault="00F4417A" w:rsidP="00C92053">
            <w:pPr>
              <w:numPr>
                <w:ilvl w:val="0"/>
                <w:numId w:val="44"/>
              </w:numPr>
              <w:spacing w:line="240" w:lineRule="auto"/>
              <w:contextualSpacing/>
              <w:jc w:val="center"/>
              <w:rPr>
                <w:szCs w:val="24"/>
              </w:rPr>
            </w:pPr>
          </w:p>
        </w:tc>
        <w:tc>
          <w:tcPr>
            <w:tcW w:w="4545" w:type="pct"/>
            <w:shd w:val="clear" w:color="auto" w:fill="auto"/>
          </w:tcPr>
          <w:p w14:paraId="2AA5D927" w14:textId="37C39624" w:rsidR="00F4417A" w:rsidRPr="00902ED6" w:rsidRDefault="00F4417A" w:rsidP="00C8685F">
            <w:pPr>
              <w:spacing w:line="240" w:lineRule="auto"/>
              <w:jc w:val="left"/>
              <w:rPr>
                <w:szCs w:val="24"/>
              </w:rPr>
            </w:pPr>
            <w:r w:rsidRPr="00902ED6">
              <w:rPr>
                <w:szCs w:val="24"/>
              </w:rPr>
              <w:t xml:space="preserve">Постановление Правительства </w:t>
            </w:r>
            <w:r w:rsidR="0090171C" w:rsidRPr="00902ED6">
              <w:rPr>
                <w:szCs w:val="24"/>
              </w:rPr>
              <w:t>Российской Федерации</w:t>
            </w:r>
            <w:r w:rsidRPr="00902ED6">
              <w:rPr>
                <w:szCs w:val="24"/>
              </w:rPr>
              <w:t xml:space="preserve"> от 03.12.2009 № 985 </w:t>
            </w:r>
            <w:r w:rsidR="007A7B22" w:rsidRPr="00902ED6">
              <w:rPr>
                <w:szCs w:val="24"/>
              </w:rPr>
              <w:t>«</w:t>
            </w:r>
            <w:r w:rsidRPr="00902ED6">
              <w:rPr>
                <w:szCs w:val="24"/>
              </w:rPr>
              <w:t xml:space="preserve">О федеральной целевой программе </w:t>
            </w:r>
            <w:r w:rsidR="007A7B22" w:rsidRPr="00902ED6">
              <w:rPr>
                <w:szCs w:val="24"/>
              </w:rPr>
              <w:t>«</w:t>
            </w:r>
            <w:r w:rsidRPr="00902ED6">
              <w:rPr>
                <w:szCs w:val="24"/>
              </w:rPr>
              <w:t xml:space="preserve">Развитие телерадиовещания в Российской Федерации на </w:t>
            </w:r>
            <w:r w:rsidR="00596172" w:rsidRPr="00902ED6">
              <w:rPr>
                <w:szCs w:val="24"/>
              </w:rPr>
              <w:br/>
            </w:r>
            <w:r w:rsidRPr="00902ED6">
              <w:rPr>
                <w:szCs w:val="24"/>
              </w:rPr>
              <w:t>2009-2018 годы</w:t>
            </w:r>
            <w:r w:rsidR="007A7B22" w:rsidRPr="00902ED6">
              <w:rPr>
                <w:szCs w:val="24"/>
              </w:rPr>
              <w:t>»</w:t>
            </w:r>
          </w:p>
        </w:tc>
      </w:tr>
      <w:tr w:rsidR="00C8685F" w:rsidRPr="00902ED6" w14:paraId="5146DD8D" w14:textId="77777777" w:rsidTr="00130E67">
        <w:trPr>
          <w:cantSplit/>
          <w:trHeight w:val="20"/>
        </w:trPr>
        <w:tc>
          <w:tcPr>
            <w:tcW w:w="455" w:type="pct"/>
            <w:shd w:val="clear" w:color="auto" w:fill="auto"/>
          </w:tcPr>
          <w:p w14:paraId="081572EA" w14:textId="77777777" w:rsidR="00F4417A" w:rsidRPr="00902ED6" w:rsidRDefault="00F4417A" w:rsidP="00C92053">
            <w:pPr>
              <w:numPr>
                <w:ilvl w:val="0"/>
                <w:numId w:val="44"/>
              </w:numPr>
              <w:spacing w:line="240" w:lineRule="auto"/>
              <w:contextualSpacing/>
              <w:jc w:val="center"/>
              <w:rPr>
                <w:szCs w:val="24"/>
              </w:rPr>
            </w:pPr>
          </w:p>
        </w:tc>
        <w:tc>
          <w:tcPr>
            <w:tcW w:w="4545" w:type="pct"/>
            <w:shd w:val="clear" w:color="auto" w:fill="auto"/>
          </w:tcPr>
          <w:p w14:paraId="39E6408B" w14:textId="3BB9DA0B" w:rsidR="00F4417A" w:rsidRPr="00902ED6" w:rsidRDefault="00F4417A" w:rsidP="00C8685F">
            <w:pPr>
              <w:spacing w:line="240" w:lineRule="auto"/>
              <w:jc w:val="left"/>
              <w:rPr>
                <w:szCs w:val="24"/>
              </w:rPr>
            </w:pPr>
            <w:r w:rsidRPr="00902ED6">
              <w:rPr>
                <w:szCs w:val="24"/>
              </w:rPr>
              <w:t xml:space="preserve">Постановление Правительства </w:t>
            </w:r>
            <w:r w:rsidR="0090171C" w:rsidRPr="00902ED6">
              <w:rPr>
                <w:szCs w:val="24"/>
              </w:rPr>
              <w:t>Российской Федерации</w:t>
            </w:r>
            <w:r w:rsidRPr="00902ED6">
              <w:rPr>
                <w:szCs w:val="24"/>
              </w:rPr>
              <w:t xml:space="preserve"> от 07.07.2011 № 555 </w:t>
            </w:r>
            <w:r w:rsidR="007A7B22" w:rsidRPr="00902ED6">
              <w:rPr>
                <w:szCs w:val="24"/>
              </w:rPr>
              <w:t>«</w:t>
            </w:r>
            <w:r w:rsidRPr="00902ED6">
              <w:rPr>
                <w:szCs w:val="24"/>
              </w:rPr>
              <w:t>О</w:t>
            </w:r>
            <w:r w:rsidR="00130E67" w:rsidRPr="00902ED6">
              <w:rPr>
                <w:szCs w:val="24"/>
              </w:rPr>
              <w:t xml:space="preserve"> федеральной целевой программе </w:t>
            </w:r>
            <w:r w:rsidR="007A7B22" w:rsidRPr="00902ED6">
              <w:rPr>
                <w:szCs w:val="24"/>
              </w:rPr>
              <w:t>«</w:t>
            </w:r>
            <w:r w:rsidRPr="00902ED6">
              <w:rPr>
                <w:szCs w:val="24"/>
              </w:rPr>
              <w:t>Снижение рисков и смягчение последствий чрезвычайных ситуаций природного и техногенного характера в Российской Федерац</w:t>
            </w:r>
            <w:r w:rsidR="00130E67" w:rsidRPr="00902ED6">
              <w:rPr>
                <w:szCs w:val="24"/>
              </w:rPr>
              <w:t>ии до 2015 года</w:t>
            </w:r>
            <w:r w:rsidR="007A7B22" w:rsidRPr="00902ED6">
              <w:rPr>
                <w:szCs w:val="24"/>
              </w:rPr>
              <w:t>»</w:t>
            </w:r>
          </w:p>
        </w:tc>
      </w:tr>
      <w:tr w:rsidR="00C8685F" w:rsidRPr="00902ED6" w14:paraId="6CDEE5DC" w14:textId="77777777" w:rsidTr="00130E67">
        <w:trPr>
          <w:cantSplit/>
          <w:trHeight w:val="20"/>
        </w:trPr>
        <w:tc>
          <w:tcPr>
            <w:tcW w:w="455" w:type="pct"/>
            <w:shd w:val="clear" w:color="auto" w:fill="auto"/>
          </w:tcPr>
          <w:p w14:paraId="26AE47E3" w14:textId="77777777" w:rsidR="00F4417A" w:rsidRPr="00902ED6" w:rsidRDefault="00F4417A" w:rsidP="00C92053">
            <w:pPr>
              <w:numPr>
                <w:ilvl w:val="0"/>
                <w:numId w:val="44"/>
              </w:numPr>
              <w:spacing w:line="240" w:lineRule="auto"/>
              <w:contextualSpacing/>
              <w:jc w:val="center"/>
              <w:rPr>
                <w:szCs w:val="24"/>
              </w:rPr>
            </w:pPr>
          </w:p>
        </w:tc>
        <w:tc>
          <w:tcPr>
            <w:tcW w:w="4545" w:type="pct"/>
            <w:shd w:val="clear" w:color="auto" w:fill="auto"/>
          </w:tcPr>
          <w:p w14:paraId="070884E4" w14:textId="36926009" w:rsidR="00F4417A" w:rsidRPr="00902ED6" w:rsidRDefault="00F4417A" w:rsidP="00C8685F">
            <w:pPr>
              <w:spacing w:line="240" w:lineRule="auto"/>
              <w:jc w:val="left"/>
              <w:rPr>
                <w:szCs w:val="24"/>
              </w:rPr>
            </w:pPr>
            <w:r w:rsidRPr="00902ED6">
              <w:rPr>
                <w:szCs w:val="24"/>
              </w:rPr>
              <w:t xml:space="preserve">Постановление Правительства </w:t>
            </w:r>
            <w:r w:rsidR="0090171C" w:rsidRPr="00902ED6">
              <w:rPr>
                <w:szCs w:val="24"/>
              </w:rPr>
              <w:t>Российской Федерации</w:t>
            </w:r>
            <w:r w:rsidRPr="00902ED6">
              <w:rPr>
                <w:szCs w:val="24"/>
              </w:rPr>
              <w:t xml:space="preserve"> от 17.12.2010 № 1050 </w:t>
            </w:r>
            <w:r w:rsidR="007A7B22" w:rsidRPr="00902ED6">
              <w:rPr>
                <w:szCs w:val="24"/>
              </w:rPr>
              <w:t>«</w:t>
            </w:r>
            <w:r w:rsidRPr="00902ED6">
              <w:rPr>
                <w:szCs w:val="24"/>
              </w:rPr>
              <w:t xml:space="preserve">О реализации отдельных мероприятий государственной </w:t>
            </w:r>
            <w:r w:rsidR="00130E67" w:rsidRPr="00902ED6">
              <w:rPr>
                <w:szCs w:val="24"/>
              </w:rPr>
              <w:t xml:space="preserve">программы Российской Федерации </w:t>
            </w:r>
            <w:r w:rsidR="007A7B22" w:rsidRPr="00902ED6">
              <w:rPr>
                <w:szCs w:val="24"/>
              </w:rPr>
              <w:t>«</w:t>
            </w:r>
            <w:r w:rsidRPr="00902ED6">
              <w:rPr>
                <w:szCs w:val="24"/>
              </w:rPr>
              <w:t>Обеспечение доступным и комфортным жильем и коммунальными услугами граждан Российс</w:t>
            </w:r>
            <w:r w:rsidR="00130E67" w:rsidRPr="00902ED6">
              <w:rPr>
                <w:szCs w:val="24"/>
              </w:rPr>
              <w:t>кой Федерации</w:t>
            </w:r>
            <w:r w:rsidR="007A7B22" w:rsidRPr="00902ED6">
              <w:rPr>
                <w:szCs w:val="24"/>
              </w:rPr>
              <w:t>»</w:t>
            </w:r>
          </w:p>
        </w:tc>
      </w:tr>
      <w:tr w:rsidR="00C8685F" w:rsidRPr="00902ED6" w14:paraId="65EEEBEA" w14:textId="77777777" w:rsidTr="00130E67">
        <w:trPr>
          <w:cantSplit/>
          <w:trHeight w:val="20"/>
        </w:trPr>
        <w:tc>
          <w:tcPr>
            <w:tcW w:w="455" w:type="pct"/>
            <w:shd w:val="clear" w:color="auto" w:fill="auto"/>
          </w:tcPr>
          <w:p w14:paraId="3E250A41" w14:textId="77777777" w:rsidR="00F4417A" w:rsidRPr="00902ED6" w:rsidRDefault="00F4417A" w:rsidP="00C92053">
            <w:pPr>
              <w:numPr>
                <w:ilvl w:val="0"/>
                <w:numId w:val="44"/>
              </w:numPr>
              <w:spacing w:line="240" w:lineRule="auto"/>
              <w:contextualSpacing/>
              <w:jc w:val="center"/>
              <w:rPr>
                <w:szCs w:val="24"/>
              </w:rPr>
            </w:pPr>
          </w:p>
        </w:tc>
        <w:tc>
          <w:tcPr>
            <w:tcW w:w="4545" w:type="pct"/>
            <w:shd w:val="clear" w:color="auto" w:fill="auto"/>
          </w:tcPr>
          <w:p w14:paraId="2E0737A8" w14:textId="206BC4E7" w:rsidR="00F4417A" w:rsidRPr="00902ED6" w:rsidRDefault="00F4417A" w:rsidP="00C8685F">
            <w:pPr>
              <w:autoSpaceDE w:val="0"/>
              <w:autoSpaceDN w:val="0"/>
              <w:adjustRightInd w:val="0"/>
              <w:spacing w:line="240" w:lineRule="auto"/>
              <w:jc w:val="left"/>
              <w:rPr>
                <w:szCs w:val="24"/>
                <w:lang w:eastAsia="ru-RU"/>
              </w:rPr>
            </w:pPr>
            <w:r w:rsidRPr="00902ED6">
              <w:rPr>
                <w:szCs w:val="24"/>
              </w:rPr>
              <w:t xml:space="preserve">Постановление Правительства </w:t>
            </w:r>
            <w:r w:rsidR="0090171C" w:rsidRPr="00902ED6">
              <w:rPr>
                <w:szCs w:val="24"/>
              </w:rPr>
              <w:t>Российской Федерации</w:t>
            </w:r>
            <w:r w:rsidRPr="00902ED6">
              <w:rPr>
                <w:szCs w:val="24"/>
              </w:rPr>
              <w:t xml:space="preserve"> от 21.01.2015 № 30 </w:t>
            </w:r>
            <w:r w:rsidR="007A7B22" w:rsidRPr="00902ED6">
              <w:rPr>
                <w:szCs w:val="24"/>
              </w:rPr>
              <w:t>«</w:t>
            </w:r>
            <w:r w:rsidRPr="00902ED6">
              <w:rPr>
                <w:szCs w:val="24"/>
                <w:lang w:eastAsia="ru-RU"/>
              </w:rPr>
              <w:t>О</w:t>
            </w:r>
            <w:r w:rsidR="00130E67" w:rsidRPr="00902ED6">
              <w:rPr>
                <w:szCs w:val="24"/>
                <w:lang w:eastAsia="ru-RU"/>
              </w:rPr>
              <w:t xml:space="preserve"> федеральной целевой программе </w:t>
            </w:r>
            <w:r w:rsidR="007A7B22" w:rsidRPr="00902ED6">
              <w:rPr>
                <w:szCs w:val="24"/>
                <w:lang w:eastAsia="ru-RU"/>
              </w:rPr>
              <w:t>«</w:t>
            </w:r>
            <w:r w:rsidRPr="00902ED6">
              <w:rPr>
                <w:szCs w:val="24"/>
                <w:lang w:eastAsia="ru-RU"/>
              </w:rPr>
              <w:t>Развитие физической культуры и спорта в Российско</w:t>
            </w:r>
            <w:r w:rsidR="00130E67" w:rsidRPr="00902ED6">
              <w:rPr>
                <w:szCs w:val="24"/>
                <w:lang w:eastAsia="ru-RU"/>
              </w:rPr>
              <w:t>й Федерации на 2016-2020 годы</w:t>
            </w:r>
            <w:r w:rsidR="007A7B22" w:rsidRPr="00902ED6">
              <w:rPr>
                <w:szCs w:val="24"/>
              </w:rPr>
              <w:t>»</w:t>
            </w:r>
          </w:p>
        </w:tc>
      </w:tr>
      <w:tr w:rsidR="00C8685F" w:rsidRPr="00902ED6" w14:paraId="45C3B18C" w14:textId="77777777" w:rsidTr="00130E67">
        <w:trPr>
          <w:cantSplit/>
          <w:trHeight w:val="20"/>
        </w:trPr>
        <w:tc>
          <w:tcPr>
            <w:tcW w:w="455" w:type="pct"/>
            <w:shd w:val="clear" w:color="auto" w:fill="auto"/>
          </w:tcPr>
          <w:p w14:paraId="19DD5F94" w14:textId="77777777" w:rsidR="00F4417A" w:rsidRPr="00902ED6" w:rsidRDefault="00F4417A" w:rsidP="00C92053">
            <w:pPr>
              <w:numPr>
                <w:ilvl w:val="0"/>
                <w:numId w:val="44"/>
              </w:numPr>
              <w:spacing w:line="240" w:lineRule="auto"/>
              <w:contextualSpacing/>
              <w:jc w:val="center"/>
              <w:rPr>
                <w:szCs w:val="24"/>
              </w:rPr>
            </w:pPr>
          </w:p>
        </w:tc>
        <w:tc>
          <w:tcPr>
            <w:tcW w:w="4545" w:type="pct"/>
            <w:shd w:val="clear" w:color="auto" w:fill="auto"/>
          </w:tcPr>
          <w:p w14:paraId="5CA875FF" w14:textId="1B3ED065" w:rsidR="00F4417A" w:rsidRPr="00902ED6" w:rsidRDefault="00F4417A" w:rsidP="00C8685F">
            <w:pPr>
              <w:spacing w:line="240" w:lineRule="auto"/>
              <w:jc w:val="left"/>
              <w:rPr>
                <w:szCs w:val="24"/>
              </w:rPr>
            </w:pPr>
            <w:r w:rsidRPr="00902ED6">
              <w:rPr>
                <w:szCs w:val="24"/>
              </w:rPr>
              <w:t xml:space="preserve">Постановление Правительства </w:t>
            </w:r>
            <w:r w:rsidR="0090171C" w:rsidRPr="00902ED6">
              <w:rPr>
                <w:szCs w:val="24"/>
              </w:rPr>
              <w:t xml:space="preserve">Российской Федерации </w:t>
            </w:r>
            <w:r w:rsidRPr="00902ED6">
              <w:rPr>
                <w:szCs w:val="24"/>
              </w:rPr>
              <w:t xml:space="preserve">от 03.05.2012 № 186 </w:t>
            </w:r>
            <w:r w:rsidR="007A7B22" w:rsidRPr="00902ED6">
              <w:rPr>
                <w:szCs w:val="24"/>
              </w:rPr>
              <w:t>«</w:t>
            </w:r>
            <w:r w:rsidRPr="00902ED6">
              <w:rPr>
                <w:szCs w:val="24"/>
              </w:rPr>
              <w:t xml:space="preserve">О федеральной целевой программе </w:t>
            </w:r>
            <w:r w:rsidR="007A7B22" w:rsidRPr="00902ED6">
              <w:rPr>
                <w:szCs w:val="24"/>
              </w:rPr>
              <w:t>«</w:t>
            </w:r>
            <w:r w:rsidRPr="00902ED6">
              <w:rPr>
                <w:szCs w:val="24"/>
              </w:rPr>
              <w:t>Культура России (2012-2018 годы)</w:t>
            </w:r>
            <w:r w:rsidR="007A7B22" w:rsidRPr="00902ED6">
              <w:rPr>
                <w:szCs w:val="24"/>
              </w:rPr>
              <w:t>»</w:t>
            </w:r>
          </w:p>
        </w:tc>
      </w:tr>
      <w:tr w:rsidR="00C8685F" w:rsidRPr="00902ED6" w14:paraId="1FCA79D8" w14:textId="77777777" w:rsidTr="00130E67">
        <w:trPr>
          <w:cantSplit/>
          <w:trHeight w:val="20"/>
        </w:trPr>
        <w:tc>
          <w:tcPr>
            <w:tcW w:w="455" w:type="pct"/>
            <w:shd w:val="clear" w:color="auto" w:fill="auto"/>
          </w:tcPr>
          <w:p w14:paraId="7F7F0FA3" w14:textId="77777777" w:rsidR="00F4417A" w:rsidRPr="00902ED6" w:rsidRDefault="00F4417A" w:rsidP="00C92053">
            <w:pPr>
              <w:numPr>
                <w:ilvl w:val="0"/>
                <w:numId w:val="44"/>
              </w:numPr>
              <w:spacing w:line="240" w:lineRule="auto"/>
              <w:contextualSpacing/>
              <w:jc w:val="center"/>
              <w:rPr>
                <w:szCs w:val="24"/>
              </w:rPr>
            </w:pPr>
          </w:p>
        </w:tc>
        <w:tc>
          <w:tcPr>
            <w:tcW w:w="4545" w:type="pct"/>
            <w:shd w:val="clear" w:color="auto" w:fill="auto"/>
          </w:tcPr>
          <w:p w14:paraId="4887E0DE" w14:textId="592E5529" w:rsidR="00F4417A" w:rsidRPr="00902ED6" w:rsidRDefault="00F4417A" w:rsidP="00C8685F">
            <w:pPr>
              <w:spacing w:line="240" w:lineRule="auto"/>
              <w:jc w:val="left"/>
              <w:rPr>
                <w:szCs w:val="24"/>
              </w:rPr>
            </w:pPr>
            <w:r w:rsidRPr="00902ED6">
              <w:rPr>
                <w:szCs w:val="24"/>
              </w:rPr>
              <w:t xml:space="preserve">Постановление Правительства </w:t>
            </w:r>
            <w:r w:rsidR="0090171C" w:rsidRPr="00902ED6">
              <w:rPr>
                <w:szCs w:val="24"/>
              </w:rPr>
              <w:t>Российской Федерации</w:t>
            </w:r>
            <w:r w:rsidRPr="00902ED6">
              <w:rPr>
                <w:szCs w:val="24"/>
              </w:rPr>
              <w:t xml:space="preserve"> от 03.10.2013 № 864 </w:t>
            </w:r>
            <w:r w:rsidR="007A7B22" w:rsidRPr="00902ED6">
              <w:rPr>
                <w:szCs w:val="24"/>
              </w:rPr>
              <w:t>«</w:t>
            </w:r>
            <w:r w:rsidRPr="00902ED6">
              <w:rPr>
                <w:szCs w:val="24"/>
              </w:rPr>
              <w:t xml:space="preserve">О федеральной целевой программе </w:t>
            </w:r>
            <w:r w:rsidR="007A7B22" w:rsidRPr="00902ED6">
              <w:rPr>
                <w:szCs w:val="24"/>
              </w:rPr>
              <w:t>«</w:t>
            </w:r>
            <w:r w:rsidRPr="00902ED6">
              <w:rPr>
                <w:szCs w:val="24"/>
              </w:rPr>
              <w:t>Повышение безопасно</w:t>
            </w:r>
            <w:r w:rsidR="00C0182F" w:rsidRPr="00902ED6">
              <w:rPr>
                <w:szCs w:val="24"/>
              </w:rPr>
              <w:t>сти дорожного движения в 2013-</w:t>
            </w:r>
            <w:r w:rsidRPr="00902ED6">
              <w:rPr>
                <w:szCs w:val="24"/>
              </w:rPr>
              <w:t>2020 годах</w:t>
            </w:r>
            <w:r w:rsidR="007A7B22" w:rsidRPr="00902ED6">
              <w:rPr>
                <w:szCs w:val="24"/>
              </w:rPr>
              <w:t>»</w:t>
            </w:r>
          </w:p>
        </w:tc>
      </w:tr>
      <w:tr w:rsidR="00C8685F" w:rsidRPr="00902ED6" w14:paraId="666980CC" w14:textId="77777777" w:rsidTr="00130E67">
        <w:trPr>
          <w:cantSplit/>
          <w:trHeight w:val="20"/>
        </w:trPr>
        <w:tc>
          <w:tcPr>
            <w:tcW w:w="5000" w:type="pct"/>
            <w:gridSpan w:val="2"/>
            <w:shd w:val="clear" w:color="auto" w:fill="D9D9D9"/>
          </w:tcPr>
          <w:p w14:paraId="35B11B1A" w14:textId="77777777" w:rsidR="00F4417A" w:rsidRPr="00902ED6" w:rsidRDefault="00F4417A" w:rsidP="00C8685F">
            <w:pPr>
              <w:spacing w:line="240" w:lineRule="auto"/>
              <w:jc w:val="center"/>
              <w:rPr>
                <w:b/>
                <w:szCs w:val="24"/>
              </w:rPr>
            </w:pPr>
            <w:r w:rsidRPr="00902ED6">
              <w:rPr>
                <w:b/>
                <w:szCs w:val="24"/>
              </w:rPr>
              <w:t>Страт</w:t>
            </w:r>
            <w:r w:rsidRPr="00902ED6">
              <w:rPr>
                <w:b/>
                <w:szCs w:val="24"/>
                <w:shd w:val="clear" w:color="auto" w:fill="D9D9D9"/>
              </w:rPr>
              <w:t>егии</w:t>
            </w:r>
          </w:p>
        </w:tc>
      </w:tr>
      <w:tr w:rsidR="00C8685F" w:rsidRPr="00902ED6" w14:paraId="2DE8A69B" w14:textId="77777777" w:rsidTr="00130E67">
        <w:trPr>
          <w:cantSplit/>
          <w:trHeight w:val="20"/>
        </w:trPr>
        <w:tc>
          <w:tcPr>
            <w:tcW w:w="455" w:type="pct"/>
            <w:shd w:val="clear" w:color="auto" w:fill="auto"/>
          </w:tcPr>
          <w:p w14:paraId="787EEF78"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38B5B4DF" w14:textId="07D18198" w:rsidR="009445F7" w:rsidRPr="00902ED6" w:rsidRDefault="009445F7" w:rsidP="00C8685F">
            <w:pPr>
              <w:widowControl w:val="0"/>
              <w:autoSpaceDE w:val="0"/>
              <w:autoSpaceDN w:val="0"/>
              <w:adjustRightInd w:val="0"/>
              <w:spacing w:line="240" w:lineRule="auto"/>
              <w:jc w:val="left"/>
              <w:rPr>
                <w:szCs w:val="24"/>
              </w:rPr>
            </w:pPr>
            <w:r w:rsidRPr="00902ED6">
              <w:rPr>
                <w:szCs w:val="24"/>
              </w:rPr>
              <w:t>Распоряжение Правител</w:t>
            </w:r>
            <w:r w:rsidR="000800A4" w:rsidRPr="00902ED6">
              <w:rPr>
                <w:szCs w:val="24"/>
              </w:rPr>
              <w:t xml:space="preserve">ьства Российской Федерации от 05.09.2011 </w:t>
            </w:r>
            <w:r w:rsidRPr="00902ED6">
              <w:rPr>
                <w:szCs w:val="24"/>
              </w:rPr>
              <w:t xml:space="preserve">№ 1538-р </w:t>
            </w:r>
            <w:r w:rsidR="007A7B22" w:rsidRPr="00902ED6">
              <w:rPr>
                <w:szCs w:val="24"/>
              </w:rPr>
              <w:t>«</w:t>
            </w:r>
            <w:r w:rsidRPr="00902ED6">
              <w:rPr>
                <w:szCs w:val="24"/>
              </w:rPr>
              <w:t>Об утверждении Стратегии социально-экономического развития Южного федерального округа на период до 2020 года</w:t>
            </w:r>
            <w:r w:rsidR="007A7B22" w:rsidRPr="00902ED6">
              <w:rPr>
                <w:szCs w:val="24"/>
              </w:rPr>
              <w:t>»</w:t>
            </w:r>
          </w:p>
        </w:tc>
      </w:tr>
      <w:tr w:rsidR="00C8685F" w:rsidRPr="00902ED6" w14:paraId="005F71C7" w14:textId="77777777" w:rsidTr="00130E67">
        <w:trPr>
          <w:cantSplit/>
          <w:trHeight w:val="20"/>
        </w:trPr>
        <w:tc>
          <w:tcPr>
            <w:tcW w:w="455" w:type="pct"/>
            <w:shd w:val="clear" w:color="auto" w:fill="auto"/>
          </w:tcPr>
          <w:p w14:paraId="514C48BF"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768FA951" w14:textId="5C0139FC"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22.11.2008 № 1734-р </w:t>
            </w:r>
            <w:r w:rsidR="007A7B22" w:rsidRPr="00902ED6">
              <w:rPr>
                <w:szCs w:val="24"/>
              </w:rPr>
              <w:t>«</w:t>
            </w:r>
            <w:r w:rsidRPr="00902ED6">
              <w:rPr>
                <w:szCs w:val="24"/>
              </w:rPr>
              <w:t>Об утверждении Транспортной стратегии Российской Федерации на период до 2030 года</w:t>
            </w:r>
            <w:r w:rsidR="007A7B22" w:rsidRPr="00902ED6">
              <w:rPr>
                <w:szCs w:val="24"/>
              </w:rPr>
              <w:t>»</w:t>
            </w:r>
          </w:p>
        </w:tc>
      </w:tr>
      <w:tr w:rsidR="00C8685F" w:rsidRPr="00902ED6" w14:paraId="121D0312" w14:textId="77777777" w:rsidTr="00130E67">
        <w:trPr>
          <w:cantSplit/>
          <w:trHeight w:val="20"/>
        </w:trPr>
        <w:tc>
          <w:tcPr>
            <w:tcW w:w="455" w:type="pct"/>
            <w:shd w:val="clear" w:color="auto" w:fill="auto"/>
          </w:tcPr>
          <w:p w14:paraId="689CA1C1"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5BF64760" w14:textId="59B3A502"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26.01.2016 № 80-р </w:t>
            </w:r>
            <w:r w:rsidR="007A7B22" w:rsidRPr="00902ED6">
              <w:rPr>
                <w:szCs w:val="24"/>
              </w:rPr>
              <w:t>«</w:t>
            </w:r>
            <w:r w:rsidRPr="00902ED6">
              <w:rPr>
                <w:szCs w:val="24"/>
              </w:rPr>
              <w:t>Об утверждении Стратегии развития жилищно-коммунального хозяйства в Российской Федерации на период до 2020 года</w:t>
            </w:r>
            <w:r w:rsidR="007A7B22" w:rsidRPr="00902ED6">
              <w:rPr>
                <w:szCs w:val="24"/>
              </w:rPr>
              <w:t>»</w:t>
            </w:r>
          </w:p>
        </w:tc>
      </w:tr>
      <w:tr w:rsidR="00C8685F" w:rsidRPr="00902ED6" w14:paraId="021EEDAF" w14:textId="77777777" w:rsidTr="00130E67">
        <w:trPr>
          <w:cantSplit/>
          <w:trHeight w:val="20"/>
        </w:trPr>
        <w:tc>
          <w:tcPr>
            <w:tcW w:w="455" w:type="pct"/>
            <w:shd w:val="clear" w:color="auto" w:fill="auto"/>
          </w:tcPr>
          <w:p w14:paraId="7E0B912B"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1CCD1157" w14:textId="60ACB973"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Указ Президента Российской Федерации от 02.06.2021 № 400 </w:t>
            </w:r>
            <w:r w:rsidR="007A7B22" w:rsidRPr="00902ED6">
              <w:rPr>
                <w:szCs w:val="24"/>
              </w:rPr>
              <w:t>«</w:t>
            </w:r>
            <w:r w:rsidRPr="00902ED6">
              <w:rPr>
                <w:szCs w:val="24"/>
              </w:rPr>
              <w:t>О Стратегии национальной безопасности Российской Федерации</w:t>
            </w:r>
            <w:r w:rsidR="007A7B22" w:rsidRPr="00902ED6">
              <w:rPr>
                <w:szCs w:val="24"/>
              </w:rPr>
              <w:t>»</w:t>
            </w:r>
          </w:p>
        </w:tc>
      </w:tr>
      <w:tr w:rsidR="00C8685F" w:rsidRPr="00902ED6" w14:paraId="114656C0" w14:textId="77777777" w:rsidTr="00130E67">
        <w:trPr>
          <w:cantSplit/>
          <w:trHeight w:val="20"/>
        </w:trPr>
        <w:tc>
          <w:tcPr>
            <w:tcW w:w="455" w:type="pct"/>
            <w:shd w:val="clear" w:color="auto" w:fill="auto"/>
          </w:tcPr>
          <w:p w14:paraId="7790F317"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0ECAB31F" w14:textId="2674383A"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29.02.2016 № 326-р </w:t>
            </w:r>
            <w:r w:rsidR="007A7B22" w:rsidRPr="00902ED6">
              <w:rPr>
                <w:szCs w:val="24"/>
              </w:rPr>
              <w:t>«</w:t>
            </w:r>
            <w:r w:rsidRPr="00902ED6">
              <w:rPr>
                <w:szCs w:val="24"/>
              </w:rPr>
              <w:t>Об утверждении Стратегии государственной культурной политики на период до 2030 года</w:t>
            </w:r>
            <w:r w:rsidR="007A7B22" w:rsidRPr="00902ED6">
              <w:rPr>
                <w:szCs w:val="24"/>
              </w:rPr>
              <w:t>»</w:t>
            </w:r>
          </w:p>
        </w:tc>
      </w:tr>
      <w:tr w:rsidR="00C8685F" w:rsidRPr="00902ED6" w14:paraId="605A29F5" w14:textId="77777777" w:rsidTr="00130E67">
        <w:trPr>
          <w:cantSplit/>
          <w:trHeight w:val="20"/>
        </w:trPr>
        <w:tc>
          <w:tcPr>
            <w:tcW w:w="455" w:type="pct"/>
            <w:shd w:val="clear" w:color="auto" w:fill="auto"/>
          </w:tcPr>
          <w:p w14:paraId="527AB6DA"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48C59E63" w14:textId="7FBCC65E"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Указ Президента Российской Федерации от 09.05.2017 № 203 </w:t>
            </w:r>
            <w:r w:rsidR="007A7B22" w:rsidRPr="00902ED6">
              <w:rPr>
                <w:szCs w:val="24"/>
              </w:rPr>
              <w:t>«</w:t>
            </w:r>
            <w:r w:rsidRPr="00902ED6">
              <w:rPr>
                <w:szCs w:val="24"/>
              </w:rPr>
              <w:t>О Стратегии развития информационного общества в Российской Федерации на 2017 - 2030 годы</w:t>
            </w:r>
            <w:r w:rsidR="007A7B22" w:rsidRPr="00902ED6">
              <w:rPr>
                <w:szCs w:val="24"/>
              </w:rPr>
              <w:t>»</w:t>
            </w:r>
          </w:p>
        </w:tc>
      </w:tr>
      <w:tr w:rsidR="00C8685F" w:rsidRPr="00902ED6" w14:paraId="30F2DF52" w14:textId="77777777" w:rsidTr="00130E67">
        <w:trPr>
          <w:cantSplit/>
          <w:trHeight w:val="20"/>
        </w:trPr>
        <w:tc>
          <w:tcPr>
            <w:tcW w:w="455" w:type="pct"/>
            <w:shd w:val="clear" w:color="auto" w:fill="auto"/>
          </w:tcPr>
          <w:p w14:paraId="7E088EB7"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9580635" w14:textId="6592FAD5"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07.08.2009 № 1101-р </w:t>
            </w:r>
            <w:r w:rsidR="007A7B22" w:rsidRPr="00902ED6">
              <w:rPr>
                <w:szCs w:val="24"/>
              </w:rPr>
              <w:t>«</w:t>
            </w:r>
            <w:r w:rsidRPr="00902ED6">
              <w:rPr>
                <w:szCs w:val="24"/>
              </w:rPr>
              <w:t>Об утверждении Стратегии развития физической культуры и спорта в Российской Федерации на период до 2020 года</w:t>
            </w:r>
            <w:r w:rsidR="007A7B22" w:rsidRPr="00902ED6">
              <w:rPr>
                <w:szCs w:val="24"/>
              </w:rPr>
              <w:t>»</w:t>
            </w:r>
          </w:p>
        </w:tc>
      </w:tr>
      <w:tr w:rsidR="00C8685F" w:rsidRPr="00902ED6" w14:paraId="1DC31365" w14:textId="77777777" w:rsidTr="00130E67">
        <w:trPr>
          <w:cantSplit/>
          <w:trHeight w:val="20"/>
        </w:trPr>
        <w:tc>
          <w:tcPr>
            <w:tcW w:w="455" w:type="pct"/>
            <w:shd w:val="clear" w:color="auto" w:fill="auto"/>
          </w:tcPr>
          <w:p w14:paraId="706E0BE0"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48CA8E54" w14:textId="4E8E1605"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09.06.2020 № 1523-р </w:t>
            </w:r>
            <w:r w:rsidR="007A7B22" w:rsidRPr="00902ED6">
              <w:rPr>
                <w:szCs w:val="24"/>
              </w:rPr>
              <w:t>«</w:t>
            </w:r>
            <w:r w:rsidRPr="00902ED6">
              <w:rPr>
                <w:szCs w:val="24"/>
              </w:rPr>
              <w:t>Об Энергетической стратегии Российской Федерации на период до 2035 года</w:t>
            </w:r>
            <w:r w:rsidR="007A7B22" w:rsidRPr="00902ED6">
              <w:rPr>
                <w:szCs w:val="24"/>
              </w:rPr>
              <w:t>»</w:t>
            </w:r>
          </w:p>
        </w:tc>
      </w:tr>
      <w:tr w:rsidR="00C8685F" w:rsidRPr="00902ED6" w14:paraId="06D2F6AA" w14:textId="77777777" w:rsidTr="00130E67">
        <w:trPr>
          <w:cantSplit/>
          <w:trHeight w:val="20"/>
        </w:trPr>
        <w:tc>
          <w:tcPr>
            <w:tcW w:w="455" w:type="pct"/>
            <w:shd w:val="clear" w:color="auto" w:fill="auto"/>
          </w:tcPr>
          <w:p w14:paraId="5FCBCC3A"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866B24D" w14:textId="721FA00E"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03.04.2013 № 511-р </w:t>
            </w:r>
            <w:r w:rsidR="007A7B22" w:rsidRPr="00902ED6">
              <w:rPr>
                <w:szCs w:val="24"/>
              </w:rPr>
              <w:t>«</w:t>
            </w:r>
            <w:r w:rsidRPr="00902ED6">
              <w:rPr>
                <w:szCs w:val="24"/>
              </w:rPr>
              <w:t>Об утверждении Стратегии развития электросетевого комплекса Российской Федерации и плана-графика издания нормативных правовых актов для ее реализации</w:t>
            </w:r>
            <w:r w:rsidR="007A7B22" w:rsidRPr="00902ED6">
              <w:rPr>
                <w:szCs w:val="24"/>
              </w:rPr>
              <w:t>»</w:t>
            </w:r>
          </w:p>
        </w:tc>
      </w:tr>
      <w:tr w:rsidR="00C8685F" w:rsidRPr="00902ED6" w14:paraId="026A3203" w14:textId="77777777" w:rsidTr="00130E67">
        <w:trPr>
          <w:cantSplit/>
          <w:trHeight w:val="20"/>
        </w:trPr>
        <w:tc>
          <w:tcPr>
            <w:tcW w:w="455" w:type="pct"/>
            <w:shd w:val="clear" w:color="auto" w:fill="auto"/>
          </w:tcPr>
          <w:p w14:paraId="664D7E32"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45EF24F9" w14:textId="296435D0"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03.09.2010 № 1458-р </w:t>
            </w:r>
            <w:r w:rsidR="007A7B22" w:rsidRPr="00902ED6">
              <w:rPr>
                <w:szCs w:val="24"/>
              </w:rPr>
              <w:t>«</w:t>
            </w:r>
            <w:r w:rsidRPr="00902ED6">
              <w:rPr>
                <w:szCs w:val="24"/>
              </w:rPr>
              <w:t>О Стратегии деятельности в области гидрометеорологии и смежных с ней областях на период до 2030 года  (с учетом аспектов изменения климата)</w:t>
            </w:r>
            <w:r w:rsidR="007A7B22" w:rsidRPr="00902ED6">
              <w:rPr>
                <w:szCs w:val="24"/>
              </w:rPr>
              <w:t>»</w:t>
            </w:r>
          </w:p>
        </w:tc>
      </w:tr>
      <w:tr w:rsidR="00C8685F" w:rsidRPr="00902ED6" w14:paraId="2EAC88D6" w14:textId="77777777" w:rsidTr="00130E67">
        <w:trPr>
          <w:cantSplit/>
          <w:trHeight w:val="20"/>
        </w:trPr>
        <w:tc>
          <w:tcPr>
            <w:tcW w:w="455" w:type="pct"/>
            <w:shd w:val="clear" w:color="auto" w:fill="auto"/>
          </w:tcPr>
          <w:p w14:paraId="3F0D507E"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7CD5BC7A" w14:textId="1A53C9D3"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Указ Президента Российской Федерации от 19.04.2017 № 176 </w:t>
            </w:r>
            <w:r w:rsidR="007A7B22" w:rsidRPr="00902ED6">
              <w:rPr>
                <w:szCs w:val="24"/>
              </w:rPr>
              <w:t>«</w:t>
            </w:r>
            <w:r w:rsidRPr="00902ED6">
              <w:rPr>
                <w:szCs w:val="24"/>
              </w:rPr>
              <w:t>О Стратегии экологической безопасности Российской Федерации на период до 2025 года</w:t>
            </w:r>
            <w:r w:rsidR="007A7B22" w:rsidRPr="00902ED6">
              <w:rPr>
                <w:szCs w:val="24"/>
              </w:rPr>
              <w:t>»</w:t>
            </w:r>
          </w:p>
        </w:tc>
      </w:tr>
      <w:tr w:rsidR="00C8685F" w:rsidRPr="00902ED6" w14:paraId="31CC5C7A" w14:textId="77777777" w:rsidTr="00130E67">
        <w:trPr>
          <w:cantSplit/>
          <w:trHeight w:val="20"/>
        </w:trPr>
        <w:tc>
          <w:tcPr>
            <w:tcW w:w="455" w:type="pct"/>
            <w:shd w:val="clear" w:color="auto" w:fill="auto"/>
          </w:tcPr>
          <w:p w14:paraId="2C0A3E9A"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0107104" w14:textId="4E0139C5"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08.12.2011 № 2227-р </w:t>
            </w:r>
            <w:r w:rsidR="007A7B22" w:rsidRPr="00902ED6">
              <w:rPr>
                <w:szCs w:val="24"/>
              </w:rPr>
              <w:t>«</w:t>
            </w:r>
            <w:r w:rsidRPr="00902ED6">
              <w:rPr>
                <w:szCs w:val="24"/>
              </w:rPr>
              <w:t>О Стратегии инновационного развития Российской Федерации на период до 2020 года</w:t>
            </w:r>
            <w:r w:rsidR="007A7B22" w:rsidRPr="00902ED6">
              <w:rPr>
                <w:szCs w:val="24"/>
              </w:rPr>
              <w:t>»</w:t>
            </w:r>
          </w:p>
        </w:tc>
      </w:tr>
      <w:tr w:rsidR="00C8685F" w:rsidRPr="00902ED6" w14:paraId="2CB99425" w14:textId="77777777" w:rsidTr="00130E67">
        <w:trPr>
          <w:cantSplit/>
          <w:trHeight w:val="20"/>
        </w:trPr>
        <w:tc>
          <w:tcPr>
            <w:tcW w:w="455" w:type="pct"/>
            <w:shd w:val="clear" w:color="auto" w:fill="auto"/>
          </w:tcPr>
          <w:p w14:paraId="08048CBD"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3197EF06" w14:textId="12A06DD2"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24.09.2009 № 853 </w:t>
            </w:r>
            <w:r w:rsidR="007A7B22" w:rsidRPr="00902ED6">
              <w:rPr>
                <w:szCs w:val="24"/>
              </w:rPr>
              <w:t>«</w:t>
            </w:r>
            <w:r w:rsidRPr="00902ED6">
              <w:rPr>
                <w:szCs w:val="24"/>
              </w:rPr>
              <w:t>Об утверждении Стратегии развития легкой промышленности России на период до 2020 года и Плана мероприятий по ее реализации</w:t>
            </w:r>
            <w:r w:rsidR="007A7B22" w:rsidRPr="00902ED6">
              <w:rPr>
                <w:szCs w:val="24"/>
              </w:rPr>
              <w:t>»</w:t>
            </w:r>
          </w:p>
        </w:tc>
      </w:tr>
      <w:tr w:rsidR="00C8685F" w:rsidRPr="00902ED6" w14:paraId="4B40B5BD" w14:textId="77777777" w:rsidTr="00130E67">
        <w:trPr>
          <w:cantSplit/>
          <w:trHeight w:val="20"/>
        </w:trPr>
        <w:tc>
          <w:tcPr>
            <w:tcW w:w="455" w:type="pct"/>
            <w:shd w:val="clear" w:color="auto" w:fill="auto"/>
          </w:tcPr>
          <w:p w14:paraId="6675168C"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34EEE129" w14:textId="30872687"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17.04.2012 № 559-р </w:t>
            </w:r>
            <w:r w:rsidR="007A7B22" w:rsidRPr="00902ED6">
              <w:rPr>
                <w:szCs w:val="24"/>
              </w:rPr>
              <w:t>«</w:t>
            </w:r>
            <w:r w:rsidRPr="00902ED6">
              <w:rPr>
                <w:szCs w:val="24"/>
              </w:rPr>
              <w:t>О Стратегии развития пищевой и перерабатывающей промышленности Российской Федерации на период</w:t>
            </w:r>
            <w:r w:rsidR="007A7B22" w:rsidRPr="00902ED6">
              <w:rPr>
                <w:szCs w:val="24"/>
              </w:rPr>
              <w:t>»</w:t>
            </w:r>
          </w:p>
        </w:tc>
      </w:tr>
      <w:tr w:rsidR="00C8685F" w:rsidRPr="00902ED6" w14:paraId="6536B60C" w14:textId="77777777" w:rsidTr="00130E67">
        <w:trPr>
          <w:cantSplit/>
          <w:trHeight w:val="20"/>
        </w:trPr>
        <w:tc>
          <w:tcPr>
            <w:tcW w:w="455" w:type="pct"/>
            <w:shd w:val="clear" w:color="auto" w:fill="auto"/>
          </w:tcPr>
          <w:p w14:paraId="0C88F751"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7D84A83A" w14:textId="106B212D"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02.06.2016 № 1083-р </w:t>
            </w:r>
            <w:r w:rsidR="007A7B22" w:rsidRPr="00902ED6">
              <w:rPr>
                <w:szCs w:val="24"/>
              </w:rPr>
              <w:t>«</w:t>
            </w:r>
            <w:r w:rsidRPr="00902ED6">
              <w:rPr>
                <w:szCs w:val="24"/>
              </w:rPr>
              <w:t>Об утверждении Стратегии развития малого и среднего предпринимательства в Российской Федерации на период до 2030 года  и плана мероприятий (</w:t>
            </w:r>
            <w:r w:rsidR="007A7B22" w:rsidRPr="00902ED6">
              <w:rPr>
                <w:szCs w:val="24"/>
              </w:rPr>
              <w:t>«</w:t>
            </w:r>
            <w:r w:rsidRPr="00902ED6">
              <w:rPr>
                <w:szCs w:val="24"/>
              </w:rPr>
              <w:t>дорожную карту</w:t>
            </w:r>
            <w:r w:rsidR="007A7B22" w:rsidRPr="00902ED6">
              <w:rPr>
                <w:szCs w:val="24"/>
              </w:rPr>
              <w:t>»</w:t>
            </w:r>
            <w:r w:rsidRPr="00902ED6">
              <w:rPr>
                <w:szCs w:val="24"/>
              </w:rPr>
              <w:t>) по реализации Стратегии развития малого и среднего предпринимательства в Российской Федерации на период до 2030 года</w:t>
            </w:r>
            <w:r w:rsidR="007A7B22" w:rsidRPr="00902ED6">
              <w:rPr>
                <w:szCs w:val="24"/>
              </w:rPr>
              <w:t>»</w:t>
            </w:r>
          </w:p>
        </w:tc>
      </w:tr>
      <w:tr w:rsidR="00C8685F" w:rsidRPr="00902ED6" w14:paraId="7FDE1165" w14:textId="77777777" w:rsidTr="00130E67">
        <w:trPr>
          <w:cantSplit/>
          <w:trHeight w:val="20"/>
        </w:trPr>
        <w:tc>
          <w:tcPr>
            <w:tcW w:w="455" w:type="pct"/>
            <w:shd w:val="clear" w:color="auto" w:fill="auto"/>
          </w:tcPr>
          <w:p w14:paraId="7EF2E9A9"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47FAE989" w14:textId="2FBEE284"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02.02.2015 № 151-р </w:t>
            </w:r>
            <w:r w:rsidR="007A7B22" w:rsidRPr="00902ED6">
              <w:rPr>
                <w:szCs w:val="24"/>
              </w:rPr>
              <w:t>«</w:t>
            </w:r>
            <w:r w:rsidRPr="00902ED6">
              <w:rPr>
                <w:szCs w:val="24"/>
              </w:rPr>
              <w:t>Об утверждении Стратегии устойчивого развития сельских территорий Российской Федерации на период до 2030 года</w:t>
            </w:r>
            <w:r w:rsidR="007A7B22" w:rsidRPr="00902ED6">
              <w:rPr>
                <w:szCs w:val="24"/>
              </w:rPr>
              <w:t>»</w:t>
            </w:r>
          </w:p>
        </w:tc>
      </w:tr>
      <w:tr w:rsidR="00C8685F" w:rsidRPr="00902ED6" w14:paraId="68341996" w14:textId="77777777" w:rsidTr="00130E67">
        <w:trPr>
          <w:cantSplit/>
          <w:trHeight w:val="20"/>
        </w:trPr>
        <w:tc>
          <w:tcPr>
            <w:tcW w:w="455" w:type="pct"/>
            <w:shd w:val="clear" w:color="auto" w:fill="auto"/>
          </w:tcPr>
          <w:p w14:paraId="054E4DBA"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80879C4" w14:textId="26095539"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Указ Президента Российской Федерации от 19.12.2012 № 1666 </w:t>
            </w:r>
            <w:r w:rsidR="007A7B22" w:rsidRPr="00902ED6">
              <w:rPr>
                <w:szCs w:val="24"/>
              </w:rPr>
              <w:t>«</w:t>
            </w:r>
            <w:r w:rsidRPr="00902ED6">
              <w:rPr>
                <w:szCs w:val="24"/>
              </w:rPr>
              <w:t>О Стратегии государственной национальной политики Российской Федерации на период до 2025 года</w:t>
            </w:r>
            <w:r w:rsidR="007A7B22" w:rsidRPr="00902ED6">
              <w:rPr>
                <w:szCs w:val="24"/>
              </w:rPr>
              <w:t>»</w:t>
            </w:r>
          </w:p>
        </w:tc>
      </w:tr>
      <w:tr w:rsidR="00C8685F" w:rsidRPr="00902ED6" w14:paraId="15DA3276" w14:textId="77777777" w:rsidTr="00130E67">
        <w:trPr>
          <w:cantSplit/>
          <w:trHeight w:val="20"/>
        </w:trPr>
        <w:tc>
          <w:tcPr>
            <w:tcW w:w="455" w:type="pct"/>
            <w:shd w:val="clear" w:color="auto" w:fill="auto"/>
          </w:tcPr>
          <w:p w14:paraId="31C670FA"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4E8E65D" w14:textId="0F1FCAAC"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Приказ Минпромторга России от 31.01.2013 № 118 </w:t>
            </w:r>
            <w:r w:rsidR="007A7B22" w:rsidRPr="00902ED6">
              <w:rPr>
                <w:szCs w:val="24"/>
              </w:rPr>
              <w:t>«</w:t>
            </w:r>
            <w:r w:rsidRPr="00902ED6">
              <w:rPr>
                <w:szCs w:val="24"/>
              </w:rPr>
              <w:t>Об утверждении Стратегии развития медицинской промышленности Российской Федерации на период до 2020 года</w:t>
            </w:r>
            <w:r w:rsidR="007A7B22" w:rsidRPr="00902ED6">
              <w:rPr>
                <w:szCs w:val="24"/>
              </w:rPr>
              <w:t>»</w:t>
            </w:r>
          </w:p>
        </w:tc>
      </w:tr>
      <w:tr w:rsidR="00C8685F" w:rsidRPr="00902ED6" w14:paraId="08E74FBC" w14:textId="77777777" w:rsidTr="00130E67">
        <w:trPr>
          <w:cantSplit/>
          <w:trHeight w:val="20"/>
        </w:trPr>
        <w:tc>
          <w:tcPr>
            <w:tcW w:w="5000" w:type="pct"/>
            <w:gridSpan w:val="2"/>
            <w:shd w:val="clear" w:color="auto" w:fill="D9D9D9"/>
          </w:tcPr>
          <w:p w14:paraId="6ECEA6F1" w14:textId="77777777" w:rsidR="00F4417A" w:rsidRPr="00902ED6" w:rsidRDefault="00F4417A" w:rsidP="00C8685F">
            <w:pPr>
              <w:widowControl w:val="0"/>
              <w:autoSpaceDE w:val="0"/>
              <w:autoSpaceDN w:val="0"/>
              <w:adjustRightInd w:val="0"/>
              <w:spacing w:line="240" w:lineRule="auto"/>
              <w:jc w:val="center"/>
              <w:rPr>
                <w:b/>
                <w:szCs w:val="24"/>
              </w:rPr>
            </w:pPr>
            <w:r w:rsidRPr="00902ED6">
              <w:rPr>
                <w:b/>
                <w:szCs w:val="24"/>
              </w:rPr>
              <w:t>Концепции</w:t>
            </w:r>
          </w:p>
        </w:tc>
      </w:tr>
      <w:tr w:rsidR="00C8685F" w:rsidRPr="00902ED6" w14:paraId="47BD5C6D" w14:textId="77777777" w:rsidTr="00130E67">
        <w:trPr>
          <w:cantSplit/>
          <w:trHeight w:val="20"/>
        </w:trPr>
        <w:tc>
          <w:tcPr>
            <w:tcW w:w="455" w:type="pct"/>
            <w:shd w:val="clear" w:color="auto" w:fill="auto"/>
          </w:tcPr>
          <w:p w14:paraId="2CEA8D3B"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3D38D12C" w14:textId="38536408"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17.11.2008 № 1662-р </w:t>
            </w:r>
            <w:r w:rsidR="007A7B22" w:rsidRPr="00902ED6">
              <w:rPr>
                <w:szCs w:val="24"/>
              </w:rPr>
              <w:t>«</w:t>
            </w:r>
            <w:r w:rsidRPr="00902ED6">
              <w:rPr>
                <w:szCs w:val="24"/>
              </w:rPr>
              <w:t>О Концепции долгосрочного социально-экономического развития Российской Федерации на период до 2020 года</w:t>
            </w:r>
            <w:r w:rsidR="007A7B22" w:rsidRPr="00902ED6">
              <w:rPr>
                <w:szCs w:val="24"/>
              </w:rPr>
              <w:t>»</w:t>
            </w:r>
          </w:p>
        </w:tc>
      </w:tr>
      <w:tr w:rsidR="00C8685F" w:rsidRPr="00902ED6" w14:paraId="5153E73B" w14:textId="77777777" w:rsidTr="00130E67">
        <w:trPr>
          <w:cantSplit/>
          <w:trHeight w:val="20"/>
        </w:trPr>
        <w:tc>
          <w:tcPr>
            <w:tcW w:w="455" w:type="pct"/>
            <w:shd w:val="clear" w:color="auto" w:fill="auto"/>
          </w:tcPr>
          <w:p w14:paraId="468F9A76"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0E258B0B" w14:textId="0F7AFA8B"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04.09.2014 № 1726-р </w:t>
            </w:r>
            <w:r w:rsidR="007A7B22" w:rsidRPr="00902ED6">
              <w:rPr>
                <w:szCs w:val="24"/>
              </w:rPr>
              <w:t>«</w:t>
            </w:r>
            <w:r w:rsidRPr="00902ED6">
              <w:rPr>
                <w:szCs w:val="24"/>
              </w:rPr>
              <w:t>Об утверждении Концепции развития дополнительного образования детей</w:t>
            </w:r>
            <w:r w:rsidR="007A7B22" w:rsidRPr="00902ED6">
              <w:rPr>
                <w:szCs w:val="24"/>
              </w:rPr>
              <w:t>»</w:t>
            </w:r>
          </w:p>
        </w:tc>
      </w:tr>
      <w:tr w:rsidR="00C8685F" w:rsidRPr="00902ED6" w14:paraId="0F63B5E9" w14:textId="77777777" w:rsidTr="00130E67">
        <w:trPr>
          <w:cantSplit/>
          <w:trHeight w:val="20"/>
        </w:trPr>
        <w:tc>
          <w:tcPr>
            <w:tcW w:w="455" w:type="pct"/>
            <w:shd w:val="clear" w:color="auto" w:fill="auto"/>
          </w:tcPr>
          <w:p w14:paraId="1ADAB227"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52F15556" w14:textId="153333EB"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30.11.2010 № 2136-р </w:t>
            </w:r>
            <w:r w:rsidR="007A7B22" w:rsidRPr="00902ED6">
              <w:rPr>
                <w:szCs w:val="24"/>
              </w:rPr>
              <w:t>«</w:t>
            </w:r>
            <w:r w:rsidRPr="00902ED6">
              <w:rPr>
                <w:szCs w:val="24"/>
              </w:rPr>
              <w:t>Об утверждении Концепции устойчивого развития сельских территорий Российской Федерации на период до 2020 года</w:t>
            </w:r>
            <w:r w:rsidR="007A7B22" w:rsidRPr="00902ED6">
              <w:rPr>
                <w:szCs w:val="24"/>
              </w:rPr>
              <w:t>»</w:t>
            </w:r>
          </w:p>
        </w:tc>
      </w:tr>
      <w:tr w:rsidR="00C8685F" w:rsidRPr="00902ED6" w14:paraId="56BA5A90" w14:textId="77777777" w:rsidTr="00130E67">
        <w:trPr>
          <w:cantSplit/>
          <w:trHeight w:val="20"/>
        </w:trPr>
        <w:tc>
          <w:tcPr>
            <w:tcW w:w="455" w:type="pct"/>
            <w:shd w:val="clear" w:color="auto" w:fill="auto"/>
          </w:tcPr>
          <w:p w14:paraId="7F46742C"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4CE3B598" w14:textId="6E65EE46" w:rsidR="009445F7" w:rsidRPr="00902ED6" w:rsidRDefault="007A7B22" w:rsidP="00C8685F">
            <w:pPr>
              <w:autoSpaceDE w:val="0"/>
              <w:autoSpaceDN w:val="0"/>
              <w:adjustRightInd w:val="0"/>
              <w:spacing w:line="240" w:lineRule="auto"/>
              <w:jc w:val="left"/>
              <w:rPr>
                <w:szCs w:val="24"/>
                <w:lang w:eastAsia="ru-RU"/>
              </w:rPr>
            </w:pPr>
            <w:r w:rsidRPr="00902ED6">
              <w:rPr>
                <w:szCs w:val="24"/>
              </w:rPr>
              <w:t>«</w:t>
            </w:r>
            <w:r w:rsidR="009445F7" w:rsidRPr="00902ED6">
              <w:rPr>
                <w:szCs w:val="24"/>
              </w:rPr>
              <w:t>Концепция создания комплексной системы информирования и оповещения населения при угрозе и возникновении чрезвычайных ситуаций</w:t>
            </w:r>
            <w:r w:rsidRPr="00902ED6">
              <w:rPr>
                <w:szCs w:val="24"/>
              </w:rPr>
              <w:t>»</w:t>
            </w:r>
            <w:r w:rsidR="009445F7" w:rsidRPr="00902ED6">
              <w:rPr>
                <w:szCs w:val="24"/>
              </w:rPr>
              <w:t xml:space="preserve"> (принята </w:t>
            </w:r>
            <w:r w:rsidR="009445F7" w:rsidRPr="00902ED6">
              <w:rPr>
                <w:szCs w:val="24"/>
                <w:lang w:eastAsia="ru-RU"/>
              </w:rPr>
              <w:t>протоколом заседания Правительственной комиссии по предупреждению и ликвидации чрезвычайных ситуаций и обеспечению пожарной безопасности от 18.06.2013 № 4)</w:t>
            </w:r>
          </w:p>
        </w:tc>
      </w:tr>
      <w:tr w:rsidR="00C8685F" w:rsidRPr="00902ED6" w14:paraId="69404095" w14:textId="77777777" w:rsidTr="00130E67">
        <w:trPr>
          <w:cantSplit/>
          <w:trHeight w:val="20"/>
        </w:trPr>
        <w:tc>
          <w:tcPr>
            <w:tcW w:w="5000" w:type="pct"/>
            <w:gridSpan w:val="2"/>
            <w:shd w:val="clear" w:color="auto" w:fill="D9D9D9"/>
          </w:tcPr>
          <w:p w14:paraId="4631380E" w14:textId="77777777" w:rsidR="00F4417A" w:rsidRPr="00902ED6" w:rsidRDefault="00F4417A" w:rsidP="00C8685F">
            <w:pPr>
              <w:widowControl w:val="0"/>
              <w:autoSpaceDE w:val="0"/>
              <w:autoSpaceDN w:val="0"/>
              <w:adjustRightInd w:val="0"/>
              <w:spacing w:line="240" w:lineRule="auto"/>
              <w:jc w:val="center"/>
              <w:rPr>
                <w:b/>
                <w:szCs w:val="24"/>
              </w:rPr>
            </w:pPr>
            <w:r w:rsidRPr="00902ED6">
              <w:rPr>
                <w:b/>
                <w:szCs w:val="24"/>
              </w:rPr>
              <w:t>Схемы территориального планирования</w:t>
            </w:r>
          </w:p>
        </w:tc>
      </w:tr>
      <w:tr w:rsidR="00C8685F" w:rsidRPr="00902ED6" w14:paraId="352B9E40" w14:textId="77777777" w:rsidTr="0063417B">
        <w:trPr>
          <w:cantSplit/>
          <w:trHeight w:val="20"/>
        </w:trPr>
        <w:tc>
          <w:tcPr>
            <w:tcW w:w="455" w:type="pct"/>
            <w:shd w:val="clear" w:color="auto" w:fill="auto"/>
          </w:tcPr>
          <w:p w14:paraId="60FA899D"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067E450C" w14:textId="44C78F2D"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28.12.2012 № 2607-р </w:t>
            </w:r>
            <w:r w:rsidR="007A7B22" w:rsidRPr="00902ED6">
              <w:rPr>
                <w:szCs w:val="24"/>
              </w:rPr>
              <w:t>«</w:t>
            </w:r>
            <w:r w:rsidRPr="00902ED6">
              <w:rPr>
                <w:szCs w:val="24"/>
              </w:rPr>
              <w:t>О схеме территориального планирования Российской Федерации в области здравоохранения</w:t>
            </w:r>
            <w:r w:rsidR="007A7B22" w:rsidRPr="00902ED6">
              <w:rPr>
                <w:szCs w:val="24"/>
              </w:rPr>
              <w:t>»</w:t>
            </w:r>
          </w:p>
        </w:tc>
      </w:tr>
      <w:tr w:rsidR="00C8685F" w:rsidRPr="00902ED6" w14:paraId="1FEC5414" w14:textId="77777777" w:rsidTr="0063417B">
        <w:trPr>
          <w:cantSplit/>
          <w:trHeight w:val="20"/>
        </w:trPr>
        <w:tc>
          <w:tcPr>
            <w:tcW w:w="455" w:type="pct"/>
            <w:shd w:val="clear" w:color="auto" w:fill="auto"/>
          </w:tcPr>
          <w:p w14:paraId="6562BC43"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17DD4D54" w14:textId="1F7CC228"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26.02.2013 № 247-р </w:t>
            </w:r>
            <w:r w:rsidR="007A7B22" w:rsidRPr="00902ED6">
              <w:rPr>
                <w:szCs w:val="24"/>
              </w:rPr>
              <w:t>«</w:t>
            </w:r>
            <w:r w:rsidRPr="00902ED6">
              <w:rPr>
                <w:szCs w:val="24"/>
              </w:rPr>
              <w:t>Об утверждении схемы территориального планирования Российской Федерации в области высшего профессионального образования</w:t>
            </w:r>
            <w:r w:rsidR="007A7B22" w:rsidRPr="00902ED6">
              <w:rPr>
                <w:szCs w:val="24"/>
              </w:rPr>
              <w:t>»</w:t>
            </w:r>
          </w:p>
        </w:tc>
      </w:tr>
      <w:tr w:rsidR="00C8685F" w:rsidRPr="00902ED6" w14:paraId="197268CB" w14:textId="77777777" w:rsidTr="0063417B">
        <w:trPr>
          <w:cantSplit/>
          <w:trHeight w:val="20"/>
        </w:trPr>
        <w:tc>
          <w:tcPr>
            <w:tcW w:w="455" w:type="pct"/>
            <w:shd w:val="clear" w:color="auto" w:fill="auto"/>
          </w:tcPr>
          <w:p w14:paraId="48623E75"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7C02FB5F" w14:textId="05EA67BC"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19.03.2013 № 384-р </w:t>
            </w:r>
            <w:r w:rsidR="007A7B22" w:rsidRPr="00902ED6">
              <w:rPr>
                <w:szCs w:val="24"/>
              </w:rPr>
              <w:t>«</w:t>
            </w:r>
            <w:r w:rsidRPr="00902ED6">
              <w:rPr>
                <w:szCs w:val="24"/>
              </w:rPr>
              <w:t>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r w:rsidR="007A7B22" w:rsidRPr="00902ED6">
              <w:rPr>
                <w:szCs w:val="24"/>
              </w:rPr>
              <w:t>»</w:t>
            </w:r>
          </w:p>
        </w:tc>
      </w:tr>
      <w:tr w:rsidR="00C8685F" w:rsidRPr="00902ED6" w14:paraId="14C51645" w14:textId="77777777" w:rsidTr="0063417B">
        <w:trPr>
          <w:cantSplit/>
          <w:trHeight w:val="20"/>
        </w:trPr>
        <w:tc>
          <w:tcPr>
            <w:tcW w:w="455" w:type="pct"/>
            <w:shd w:val="clear" w:color="auto" w:fill="auto"/>
          </w:tcPr>
          <w:p w14:paraId="552B0232"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6E0018D2" w14:textId="7EBD3831"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01.08.2016 № 1634-р </w:t>
            </w:r>
            <w:r w:rsidR="007A7B22" w:rsidRPr="00902ED6">
              <w:rPr>
                <w:szCs w:val="24"/>
              </w:rPr>
              <w:t>«</w:t>
            </w:r>
            <w:r w:rsidRPr="00902ED6">
              <w:rPr>
                <w:szCs w:val="24"/>
              </w:rPr>
              <w:t>О схеме территориального планирования Российской Федерации в области энергетики</w:t>
            </w:r>
            <w:r w:rsidR="007A7B22" w:rsidRPr="00902ED6">
              <w:rPr>
                <w:szCs w:val="24"/>
              </w:rPr>
              <w:t>»</w:t>
            </w:r>
          </w:p>
        </w:tc>
      </w:tr>
      <w:tr w:rsidR="00C8685F" w:rsidRPr="00902ED6" w14:paraId="17B460FC" w14:textId="77777777" w:rsidTr="0063417B">
        <w:trPr>
          <w:cantSplit/>
          <w:trHeight w:val="20"/>
        </w:trPr>
        <w:tc>
          <w:tcPr>
            <w:tcW w:w="455" w:type="pct"/>
            <w:shd w:val="clear" w:color="auto" w:fill="auto"/>
          </w:tcPr>
          <w:p w14:paraId="67F410C8"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1934BFF2" w14:textId="75EA41E4"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Распоряжение Правительства Российской Федерации от 06.05.2015 № 816-р </w:t>
            </w:r>
            <w:r w:rsidR="007A7B22" w:rsidRPr="00902ED6">
              <w:rPr>
                <w:szCs w:val="24"/>
              </w:rPr>
              <w:t>«</w:t>
            </w:r>
            <w:r w:rsidRPr="00902ED6">
              <w:rPr>
                <w:szCs w:val="24"/>
              </w:rPr>
              <w:t>О схеме территориального планирования Российской Федерации в области федерального транспорта (в части трубопроводного транспорта)</w:t>
            </w:r>
            <w:r w:rsidR="007A7B22" w:rsidRPr="00902ED6">
              <w:rPr>
                <w:szCs w:val="24"/>
              </w:rPr>
              <w:t>»</w:t>
            </w:r>
          </w:p>
        </w:tc>
      </w:tr>
      <w:tr w:rsidR="00C8685F" w:rsidRPr="00902ED6" w14:paraId="65FBBFC4" w14:textId="77777777" w:rsidTr="00130E67">
        <w:trPr>
          <w:cantSplit/>
          <w:trHeight w:val="20"/>
        </w:trPr>
        <w:tc>
          <w:tcPr>
            <w:tcW w:w="5000" w:type="pct"/>
            <w:gridSpan w:val="2"/>
            <w:shd w:val="clear" w:color="auto" w:fill="D9D9D9"/>
          </w:tcPr>
          <w:p w14:paraId="7DF9749E" w14:textId="77777777" w:rsidR="00F4417A" w:rsidRPr="00902ED6" w:rsidRDefault="00F4417A" w:rsidP="00C8685F">
            <w:pPr>
              <w:widowControl w:val="0"/>
              <w:autoSpaceDE w:val="0"/>
              <w:autoSpaceDN w:val="0"/>
              <w:adjustRightInd w:val="0"/>
              <w:spacing w:line="240" w:lineRule="auto"/>
              <w:jc w:val="center"/>
              <w:rPr>
                <w:szCs w:val="24"/>
              </w:rPr>
            </w:pPr>
            <w:r w:rsidRPr="00902ED6">
              <w:rPr>
                <w:b/>
                <w:szCs w:val="24"/>
              </w:rPr>
              <w:t>Градостроительная деятельность</w:t>
            </w:r>
          </w:p>
        </w:tc>
      </w:tr>
      <w:tr w:rsidR="00C8685F" w:rsidRPr="00902ED6" w14:paraId="671A7D3D" w14:textId="77777777" w:rsidTr="00130E67">
        <w:trPr>
          <w:cantSplit/>
          <w:trHeight w:val="20"/>
        </w:trPr>
        <w:tc>
          <w:tcPr>
            <w:tcW w:w="455" w:type="pct"/>
            <w:shd w:val="clear" w:color="auto" w:fill="auto"/>
          </w:tcPr>
          <w:p w14:paraId="05F8B17A"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30BD3EAF" w14:textId="2B9B628C"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Постановление Правительства Российской Федерации от 13.03.2020 № 279 </w:t>
            </w:r>
            <w:r w:rsidR="007A7B22" w:rsidRPr="00902ED6">
              <w:rPr>
                <w:szCs w:val="24"/>
              </w:rPr>
              <w:t>«</w:t>
            </w:r>
            <w:r w:rsidRPr="00902ED6">
              <w:rPr>
                <w:szCs w:val="24"/>
              </w:rPr>
              <w:t>Об информационном обеспечении градостроительной деятельности</w:t>
            </w:r>
            <w:r w:rsidR="007A7B22" w:rsidRPr="00902ED6">
              <w:rPr>
                <w:szCs w:val="24"/>
              </w:rPr>
              <w:t>»</w:t>
            </w:r>
          </w:p>
        </w:tc>
      </w:tr>
      <w:tr w:rsidR="00C8685F" w:rsidRPr="00902ED6" w14:paraId="33D53E82" w14:textId="77777777" w:rsidTr="00130E67">
        <w:trPr>
          <w:cantSplit/>
          <w:trHeight w:val="20"/>
        </w:trPr>
        <w:tc>
          <w:tcPr>
            <w:tcW w:w="455" w:type="pct"/>
            <w:tcBorders>
              <w:bottom w:val="single" w:sz="4" w:space="0" w:color="auto"/>
            </w:tcBorders>
            <w:shd w:val="clear" w:color="auto" w:fill="auto"/>
          </w:tcPr>
          <w:p w14:paraId="7E4379CD" w14:textId="77777777" w:rsidR="009445F7" w:rsidRPr="00902ED6" w:rsidRDefault="009445F7" w:rsidP="00C92053">
            <w:pPr>
              <w:numPr>
                <w:ilvl w:val="0"/>
                <w:numId w:val="44"/>
              </w:numPr>
              <w:spacing w:line="240" w:lineRule="auto"/>
              <w:contextualSpacing/>
              <w:jc w:val="center"/>
              <w:rPr>
                <w:szCs w:val="24"/>
              </w:rPr>
            </w:pPr>
          </w:p>
        </w:tc>
        <w:tc>
          <w:tcPr>
            <w:tcW w:w="4545" w:type="pct"/>
            <w:tcBorders>
              <w:bottom w:val="single" w:sz="4" w:space="0" w:color="auto"/>
            </w:tcBorders>
            <w:shd w:val="clear" w:color="auto" w:fill="auto"/>
          </w:tcPr>
          <w:p w14:paraId="7DA4BC35" w14:textId="5ECAFD53"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Приказ Минрегиона Российской Федерации от 26.05.2011 № 244 </w:t>
            </w:r>
            <w:r w:rsidR="007A7B22" w:rsidRPr="00902ED6">
              <w:rPr>
                <w:szCs w:val="24"/>
              </w:rPr>
              <w:t>«</w:t>
            </w:r>
            <w:r w:rsidRPr="00902ED6">
              <w:rPr>
                <w:szCs w:val="24"/>
              </w:rPr>
              <w:t>Об утверждении Методических рекомендаций по разработке проектов генеральных планов поселений и городских округов</w:t>
            </w:r>
            <w:r w:rsidR="007A7B22" w:rsidRPr="00902ED6">
              <w:rPr>
                <w:szCs w:val="24"/>
              </w:rPr>
              <w:t>»</w:t>
            </w:r>
          </w:p>
        </w:tc>
      </w:tr>
      <w:tr w:rsidR="00C8685F" w:rsidRPr="00902ED6" w14:paraId="313CA39E" w14:textId="77777777" w:rsidTr="00130E67">
        <w:trPr>
          <w:cantSplit/>
          <w:trHeight w:val="20"/>
        </w:trPr>
        <w:tc>
          <w:tcPr>
            <w:tcW w:w="455" w:type="pct"/>
            <w:shd w:val="clear" w:color="auto" w:fill="auto"/>
          </w:tcPr>
          <w:p w14:paraId="16CBC171" w14:textId="77777777" w:rsidR="009445F7" w:rsidRPr="00902ED6" w:rsidRDefault="009445F7" w:rsidP="00C92053">
            <w:pPr>
              <w:numPr>
                <w:ilvl w:val="0"/>
                <w:numId w:val="44"/>
              </w:numPr>
              <w:spacing w:line="240" w:lineRule="auto"/>
              <w:contextualSpacing/>
              <w:jc w:val="center"/>
              <w:rPr>
                <w:szCs w:val="24"/>
              </w:rPr>
            </w:pPr>
          </w:p>
        </w:tc>
        <w:tc>
          <w:tcPr>
            <w:tcW w:w="4545" w:type="pct"/>
            <w:shd w:val="clear" w:color="auto" w:fill="auto"/>
          </w:tcPr>
          <w:p w14:paraId="21C8D914" w14:textId="754DEE9D" w:rsidR="009445F7" w:rsidRPr="00902ED6" w:rsidRDefault="009445F7" w:rsidP="00C8685F">
            <w:pPr>
              <w:widowControl w:val="0"/>
              <w:autoSpaceDE w:val="0"/>
              <w:autoSpaceDN w:val="0"/>
              <w:adjustRightInd w:val="0"/>
              <w:spacing w:line="240" w:lineRule="auto"/>
              <w:jc w:val="left"/>
              <w:rPr>
                <w:szCs w:val="24"/>
              </w:rPr>
            </w:pPr>
            <w:r w:rsidRPr="00902ED6">
              <w:rPr>
                <w:szCs w:val="24"/>
              </w:rPr>
              <w:t xml:space="preserve">Приказ Минэкономразвития Российской Федерации от 09.01.2018 № 10 </w:t>
            </w:r>
            <w:r w:rsidR="007A7B22" w:rsidRPr="00902ED6">
              <w:rPr>
                <w:szCs w:val="24"/>
              </w:rPr>
              <w:t>«</w:t>
            </w:r>
            <w:r w:rsidRPr="00902ED6">
              <w:rPr>
                <w:szCs w:val="24"/>
              </w:rPr>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7.12.2016 № 793</w:t>
            </w:r>
            <w:r w:rsidR="007A7B22" w:rsidRPr="00902ED6">
              <w:rPr>
                <w:szCs w:val="24"/>
              </w:rPr>
              <w:t>»</w:t>
            </w:r>
          </w:p>
        </w:tc>
      </w:tr>
      <w:tr w:rsidR="00C8685F" w:rsidRPr="00902ED6" w14:paraId="2AE6DDD1" w14:textId="77777777" w:rsidTr="00130E67">
        <w:trPr>
          <w:cantSplit/>
          <w:trHeight w:val="20"/>
        </w:trPr>
        <w:tc>
          <w:tcPr>
            <w:tcW w:w="455" w:type="pct"/>
            <w:tcBorders>
              <w:bottom w:val="single" w:sz="4" w:space="0" w:color="auto"/>
            </w:tcBorders>
            <w:shd w:val="clear" w:color="auto" w:fill="auto"/>
          </w:tcPr>
          <w:p w14:paraId="7E5DA595" w14:textId="77777777" w:rsidR="009445F7" w:rsidRPr="00902ED6" w:rsidRDefault="009445F7" w:rsidP="00C92053">
            <w:pPr>
              <w:numPr>
                <w:ilvl w:val="0"/>
                <w:numId w:val="44"/>
              </w:numPr>
              <w:spacing w:line="240" w:lineRule="auto"/>
              <w:contextualSpacing/>
              <w:jc w:val="center"/>
              <w:rPr>
                <w:szCs w:val="24"/>
              </w:rPr>
            </w:pPr>
          </w:p>
        </w:tc>
        <w:tc>
          <w:tcPr>
            <w:tcW w:w="4545" w:type="pct"/>
            <w:tcBorders>
              <w:bottom w:val="single" w:sz="4" w:space="0" w:color="auto"/>
            </w:tcBorders>
            <w:shd w:val="clear" w:color="auto" w:fill="auto"/>
          </w:tcPr>
          <w:p w14:paraId="69A64661" w14:textId="4305DB94"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26.12.2014 № 1521 </w:t>
            </w:r>
            <w:r w:rsidR="007A7B22" w:rsidRPr="00902ED6">
              <w:rPr>
                <w:szCs w:val="24"/>
              </w:rPr>
              <w:t>«</w:t>
            </w:r>
            <w:r w:rsidRPr="00902ED6">
              <w:rPr>
                <w:szCs w:val="24"/>
              </w:rPr>
              <w:t xml:space="preserve">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w:t>
            </w:r>
            <w:r w:rsidR="007A7B22" w:rsidRPr="00902ED6">
              <w:rPr>
                <w:szCs w:val="24"/>
              </w:rPr>
              <w:t>«</w:t>
            </w:r>
            <w:r w:rsidRPr="00902ED6">
              <w:rPr>
                <w:szCs w:val="24"/>
              </w:rPr>
              <w:t>Технический регламент о безопасности зданий и сооружений</w:t>
            </w:r>
            <w:r w:rsidR="007A7B22" w:rsidRPr="00902ED6">
              <w:rPr>
                <w:szCs w:val="24"/>
              </w:rPr>
              <w:t>»</w:t>
            </w:r>
          </w:p>
        </w:tc>
      </w:tr>
      <w:tr w:rsidR="00C8685F" w:rsidRPr="00902ED6" w14:paraId="74303388" w14:textId="77777777" w:rsidTr="00130E67">
        <w:trPr>
          <w:cantSplit/>
          <w:trHeight w:val="20"/>
        </w:trPr>
        <w:tc>
          <w:tcPr>
            <w:tcW w:w="455" w:type="pct"/>
            <w:tcBorders>
              <w:bottom w:val="single" w:sz="4" w:space="0" w:color="auto"/>
            </w:tcBorders>
            <w:shd w:val="clear" w:color="auto" w:fill="auto"/>
          </w:tcPr>
          <w:p w14:paraId="75D867F3" w14:textId="77777777" w:rsidR="009445F7" w:rsidRPr="00902ED6" w:rsidRDefault="009445F7" w:rsidP="00C92053">
            <w:pPr>
              <w:numPr>
                <w:ilvl w:val="0"/>
                <w:numId w:val="44"/>
              </w:numPr>
              <w:spacing w:line="240" w:lineRule="auto"/>
              <w:contextualSpacing/>
              <w:jc w:val="center"/>
              <w:rPr>
                <w:szCs w:val="24"/>
              </w:rPr>
            </w:pPr>
          </w:p>
        </w:tc>
        <w:tc>
          <w:tcPr>
            <w:tcW w:w="4545" w:type="pct"/>
            <w:tcBorders>
              <w:bottom w:val="single" w:sz="4" w:space="0" w:color="auto"/>
            </w:tcBorders>
            <w:shd w:val="clear" w:color="auto" w:fill="auto"/>
          </w:tcPr>
          <w:p w14:paraId="0A18CAFE" w14:textId="7197151D" w:rsidR="009445F7" w:rsidRPr="00902ED6" w:rsidRDefault="009445F7" w:rsidP="00C8685F">
            <w:pPr>
              <w:spacing w:line="240" w:lineRule="auto"/>
              <w:jc w:val="left"/>
              <w:rPr>
                <w:szCs w:val="24"/>
              </w:rPr>
            </w:pPr>
            <w:r w:rsidRPr="00902ED6">
              <w:rPr>
                <w:szCs w:val="24"/>
              </w:rPr>
              <w:t xml:space="preserve">Постановление Правительства Российской Федерации от 31.12.2015 № 1532 </w:t>
            </w:r>
            <w:r w:rsidR="007A7B22" w:rsidRPr="00902ED6">
              <w:rPr>
                <w:szCs w:val="24"/>
              </w:rPr>
              <w:t>«</w:t>
            </w:r>
            <w:r w:rsidRPr="00902ED6">
              <w:rPr>
                <w:szCs w:val="24"/>
              </w:rPr>
              <w:t xml:space="preserve">Об утверждении Правил предоставления документов, направляемых или предоставляемых в соответствии с частями 1, 3 – 13, 15 статьи 32 Федерального закона </w:t>
            </w:r>
            <w:r w:rsidR="007A7B22" w:rsidRPr="00902ED6">
              <w:rPr>
                <w:szCs w:val="24"/>
              </w:rPr>
              <w:t>«</w:t>
            </w:r>
            <w:r w:rsidRPr="00902ED6">
              <w:rPr>
                <w:szCs w:val="24"/>
              </w:rPr>
              <w:t>О государственной регистрации недвижимости</w:t>
            </w:r>
            <w:r w:rsidR="007A7B22" w:rsidRPr="00902ED6">
              <w:rPr>
                <w:szCs w:val="24"/>
              </w:rPr>
              <w:t>»</w:t>
            </w:r>
            <w:r w:rsidRPr="00902ED6">
              <w:rPr>
                <w:szCs w:val="24"/>
              </w:rPr>
              <w:t xml:space="preserve">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w:t>
            </w:r>
            <w:r w:rsidR="007A7B22" w:rsidRPr="00902ED6">
              <w:rPr>
                <w:szCs w:val="24"/>
              </w:rPr>
              <w:t>»</w:t>
            </w:r>
          </w:p>
        </w:tc>
      </w:tr>
      <w:tr w:rsidR="00C8685F" w:rsidRPr="00902ED6" w14:paraId="34BB5D7A" w14:textId="77777777" w:rsidTr="00130E67">
        <w:trPr>
          <w:cantSplit/>
          <w:trHeight w:val="20"/>
        </w:trPr>
        <w:tc>
          <w:tcPr>
            <w:tcW w:w="455" w:type="pct"/>
            <w:tcBorders>
              <w:bottom w:val="single" w:sz="4" w:space="0" w:color="auto"/>
            </w:tcBorders>
            <w:shd w:val="clear" w:color="auto" w:fill="auto"/>
          </w:tcPr>
          <w:p w14:paraId="7835F09F" w14:textId="77777777" w:rsidR="009445F7" w:rsidRPr="00902ED6" w:rsidRDefault="009445F7" w:rsidP="00C92053">
            <w:pPr>
              <w:numPr>
                <w:ilvl w:val="0"/>
                <w:numId w:val="44"/>
              </w:numPr>
              <w:spacing w:line="240" w:lineRule="auto"/>
              <w:contextualSpacing/>
              <w:jc w:val="center"/>
              <w:rPr>
                <w:szCs w:val="24"/>
              </w:rPr>
            </w:pPr>
          </w:p>
        </w:tc>
        <w:tc>
          <w:tcPr>
            <w:tcW w:w="4545" w:type="pct"/>
            <w:tcBorders>
              <w:bottom w:val="single" w:sz="4" w:space="0" w:color="auto"/>
            </w:tcBorders>
            <w:shd w:val="clear" w:color="auto" w:fill="auto"/>
          </w:tcPr>
          <w:p w14:paraId="485D0CA8" w14:textId="71D9C96A" w:rsidR="009445F7" w:rsidRPr="00902ED6" w:rsidRDefault="009445F7" w:rsidP="00C8685F">
            <w:pPr>
              <w:spacing w:line="240" w:lineRule="auto"/>
              <w:jc w:val="left"/>
              <w:rPr>
                <w:szCs w:val="24"/>
              </w:rPr>
            </w:pPr>
            <w:r w:rsidRPr="00902ED6">
              <w:rPr>
                <w:szCs w:val="24"/>
              </w:rPr>
              <w:t xml:space="preserve">Приказ Минэкономразвития Российской Федерации от 21.07.2016 № 460 </w:t>
            </w:r>
            <w:r w:rsidR="007A7B22" w:rsidRPr="00902ED6">
              <w:rPr>
                <w:szCs w:val="24"/>
              </w:rPr>
              <w:t>«</w:t>
            </w:r>
            <w:r w:rsidRPr="00902ED6">
              <w:rPr>
                <w:szCs w:val="24"/>
              </w:rPr>
              <w:t>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r w:rsidR="007A7B22" w:rsidRPr="00902ED6">
              <w:rPr>
                <w:szCs w:val="24"/>
              </w:rPr>
              <w:t>»</w:t>
            </w:r>
          </w:p>
        </w:tc>
      </w:tr>
    </w:tbl>
    <w:p w14:paraId="12FDE000" w14:textId="77777777" w:rsidR="00F4417A" w:rsidRPr="00902ED6" w:rsidRDefault="00900D64" w:rsidP="00C8685F">
      <w:pPr>
        <w:keepNext/>
        <w:tabs>
          <w:tab w:val="left" w:pos="1276"/>
        </w:tabs>
        <w:spacing w:before="280" w:after="280" w:line="240" w:lineRule="auto"/>
        <w:jc w:val="left"/>
        <w:outlineLvl w:val="2"/>
        <w:rPr>
          <w:b/>
          <w:iCs/>
          <w:sz w:val="28"/>
          <w:szCs w:val="28"/>
        </w:rPr>
      </w:pPr>
      <w:bookmarkStart w:id="23" w:name="_Toc499567794"/>
      <w:bookmarkStart w:id="24" w:name="_Toc500314114"/>
      <w:bookmarkStart w:id="25" w:name="_Toc507398124"/>
      <w:bookmarkStart w:id="26" w:name="_Toc126020693"/>
      <w:bookmarkEnd w:id="18"/>
      <w:bookmarkEnd w:id="19"/>
      <w:r w:rsidRPr="00902ED6">
        <w:rPr>
          <w:rFonts w:eastAsia="Times New Roman"/>
          <w:b/>
          <w:iCs/>
          <w:sz w:val="28"/>
          <w:szCs w:val="28"/>
          <w:lang w:eastAsia="ru-RU"/>
        </w:rPr>
        <w:t>1</w:t>
      </w:r>
      <w:r w:rsidR="00F4417A" w:rsidRPr="00902ED6">
        <w:rPr>
          <w:rFonts w:eastAsia="Times New Roman"/>
          <w:b/>
          <w:iCs/>
          <w:sz w:val="28"/>
          <w:szCs w:val="28"/>
          <w:lang w:eastAsia="ru-RU"/>
        </w:rPr>
        <w:t>.2</w:t>
      </w:r>
      <w:r w:rsidR="00764719" w:rsidRPr="00902ED6">
        <w:rPr>
          <w:rFonts w:eastAsia="Times New Roman"/>
          <w:b/>
          <w:iCs/>
          <w:sz w:val="28"/>
          <w:szCs w:val="28"/>
          <w:lang w:eastAsia="ru-RU"/>
        </w:rPr>
        <w:t>.</w:t>
      </w:r>
      <w:r w:rsidR="00F4417A" w:rsidRPr="00902ED6">
        <w:rPr>
          <w:rFonts w:eastAsia="Times New Roman"/>
          <w:b/>
          <w:iCs/>
          <w:sz w:val="28"/>
          <w:szCs w:val="28"/>
          <w:lang w:eastAsia="ru-RU"/>
        </w:rPr>
        <w:t xml:space="preserve"> </w:t>
      </w:r>
      <w:bookmarkEnd w:id="20"/>
      <w:bookmarkEnd w:id="21"/>
      <w:bookmarkEnd w:id="22"/>
      <w:bookmarkEnd w:id="23"/>
      <w:bookmarkEnd w:id="24"/>
      <w:bookmarkEnd w:id="25"/>
      <w:r w:rsidR="009C0B25" w:rsidRPr="00902ED6">
        <w:rPr>
          <w:rFonts w:eastAsia="Times New Roman"/>
          <w:b/>
          <w:iCs/>
          <w:sz w:val="28"/>
          <w:szCs w:val="28"/>
          <w:lang w:eastAsia="ru-RU"/>
        </w:rPr>
        <w:t>Региональные нормативные правовые акты, документы стратегического планирования и документы территориального планирования</w:t>
      </w:r>
      <w:bookmarkEnd w:id="26"/>
    </w:p>
    <w:p w14:paraId="308708D6" w14:textId="77777777" w:rsidR="001A199E" w:rsidRPr="00902ED6" w:rsidRDefault="001A199E" w:rsidP="00C8685F">
      <w:pPr>
        <w:spacing w:line="240" w:lineRule="auto"/>
        <w:ind w:firstLine="709"/>
        <w:rPr>
          <w:sz w:val="28"/>
          <w:szCs w:val="28"/>
        </w:rPr>
      </w:pPr>
      <w:r w:rsidRPr="00902ED6">
        <w:rPr>
          <w:sz w:val="28"/>
          <w:szCs w:val="28"/>
        </w:rPr>
        <w:t xml:space="preserve">При подготовке генерального плана учитывались сведения, полученные на основании анализа действующих на момент подготовки генерального плана, программных документов социально-экономического развития: </w:t>
      </w:r>
    </w:p>
    <w:p w14:paraId="476AD35B" w14:textId="77777777" w:rsidR="001A199E" w:rsidRPr="00902ED6" w:rsidRDefault="001A199E" w:rsidP="00C8685F">
      <w:pPr>
        <w:numPr>
          <w:ilvl w:val="1"/>
          <w:numId w:val="17"/>
        </w:numPr>
        <w:tabs>
          <w:tab w:val="left" w:pos="426"/>
        </w:tabs>
        <w:spacing w:line="240" w:lineRule="auto"/>
        <w:ind w:left="0" w:firstLine="426"/>
        <w:rPr>
          <w:sz w:val="28"/>
          <w:szCs w:val="28"/>
        </w:rPr>
      </w:pPr>
      <w:r w:rsidRPr="00902ED6">
        <w:rPr>
          <w:sz w:val="28"/>
          <w:szCs w:val="28"/>
        </w:rPr>
        <w:t xml:space="preserve">программ социально-экономического развития; </w:t>
      </w:r>
    </w:p>
    <w:p w14:paraId="683B2D30" w14:textId="77777777" w:rsidR="001A199E" w:rsidRPr="00902ED6" w:rsidRDefault="001A199E" w:rsidP="00C8685F">
      <w:pPr>
        <w:numPr>
          <w:ilvl w:val="1"/>
          <w:numId w:val="17"/>
        </w:numPr>
        <w:tabs>
          <w:tab w:val="left" w:pos="426"/>
        </w:tabs>
        <w:spacing w:line="240" w:lineRule="auto"/>
        <w:ind w:left="0" w:firstLine="426"/>
        <w:rPr>
          <w:sz w:val="28"/>
          <w:szCs w:val="28"/>
        </w:rPr>
      </w:pPr>
      <w:r w:rsidRPr="00902ED6">
        <w:rPr>
          <w:sz w:val="28"/>
          <w:szCs w:val="28"/>
        </w:rPr>
        <w:t>региональных отраслевых программ;</w:t>
      </w:r>
    </w:p>
    <w:p w14:paraId="41417031" w14:textId="77777777" w:rsidR="009445F7" w:rsidRPr="00902ED6" w:rsidRDefault="009445F7" w:rsidP="00C8685F">
      <w:pPr>
        <w:numPr>
          <w:ilvl w:val="1"/>
          <w:numId w:val="17"/>
        </w:numPr>
        <w:tabs>
          <w:tab w:val="left" w:pos="426"/>
        </w:tabs>
        <w:spacing w:line="240" w:lineRule="auto"/>
        <w:ind w:left="0" w:firstLine="426"/>
        <w:rPr>
          <w:rFonts w:eastAsia="Times New Roman"/>
          <w:sz w:val="28"/>
          <w:szCs w:val="28"/>
        </w:rPr>
      </w:pPr>
      <w:r w:rsidRPr="00902ED6">
        <w:rPr>
          <w:rFonts w:eastAsia="Times New Roman"/>
          <w:sz w:val="28"/>
          <w:szCs w:val="28"/>
        </w:rPr>
        <w:t xml:space="preserve">государственных программ Краснодарского края </w:t>
      </w:r>
    </w:p>
    <w:p w14:paraId="0679D4E8" w14:textId="77777777" w:rsidR="001A199E" w:rsidRPr="00902ED6" w:rsidRDefault="009445F7" w:rsidP="00C8685F">
      <w:pPr>
        <w:numPr>
          <w:ilvl w:val="1"/>
          <w:numId w:val="17"/>
        </w:numPr>
        <w:tabs>
          <w:tab w:val="left" w:pos="426"/>
        </w:tabs>
        <w:spacing w:line="240" w:lineRule="auto"/>
        <w:ind w:left="0" w:firstLine="426"/>
        <w:rPr>
          <w:rFonts w:eastAsia="Times New Roman"/>
          <w:sz w:val="28"/>
          <w:szCs w:val="28"/>
        </w:rPr>
      </w:pPr>
      <w:r w:rsidRPr="00902ED6">
        <w:rPr>
          <w:rFonts w:eastAsia="Times New Roman"/>
          <w:sz w:val="28"/>
          <w:szCs w:val="28"/>
        </w:rPr>
        <w:t>схемы территориального планирования Краснодарского края.</w:t>
      </w:r>
    </w:p>
    <w:p w14:paraId="0AE9783D" w14:textId="77777777" w:rsidR="001A199E" w:rsidRPr="00902ED6" w:rsidRDefault="001A199E" w:rsidP="00C8685F">
      <w:pPr>
        <w:spacing w:line="240" w:lineRule="auto"/>
        <w:ind w:firstLine="709"/>
        <w:rPr>
          <w:sz w:val="28"/>
          <w:szCs w:val="28"/>
        </w:rPr>
      </w:pPr>
      <w:r w:rsidRPr="00902ED6">
        <w:rPr>
          <w:sz w:val="28"/>
          <w:szCs w:val="28"/>
        </w:rPr>
        <w:t>При обосновании размещения объектов капитального строительства и территорий для объектов регионального значения учитывались следующие документы регионального уровня, представленные в таблице 1.2.</w:t>
      </w:r>
    </w:p>
    <w:p w14:paraId="39B6793A" w14:textId="77777777" w:rsidR="002B3E7A" w:rsidRPr="00902ED6" w:rsidRDefault="002B3E7A" w:rsidP="00C8685F">
      <w:pPr>
        <w:spacing w:line="240" w:lineRule="auto"/>
        <w:ind w:firstLine="709"/>
        <w:jc w:val="right"/>
        <w:rPr>
          <w:sz w:val="28"/>
          <w:szCs w:val="28"/>
        </w:rPr>
      </w:pPr>
      <w:r w:rsidRPr="00902ED6">
        <w:rPr>
          <w:sz w:val="28"/>
          <w:szCs w:val="28"/>
        </w:rPr>
        <w:br w:type="page"/>
      </w:r>
    </w:p>
    <w:p w14:paraId="28558156" w14:textId="77777777" w:rsidR="001A199E" w:rsidRPr="00902ED6" w:rsidRDefault="001A199E" w:rsidP="00C8685F">
      <w:pPr>
        <w:spacing w:line="240" w:lineRule="auto"/>
        <w:ind w:firstLine="709"/>
        <w:jc w:val="right"/>
        <w:rPr>
          <w:sz w:val="28"/>
          <w:szCs w:val="28"/>
        </w:rPr>
      </w:pPr>
      <w:r w:rsidRPr="00902ED6">
        <w:rPr>
          <w:sz w:val="28"/>
          <w:szCs w:val="28"/>
        </w:rPr>
        <w:lastRenderedPageBreak/>
        <w:t>Таблица 1.2</w:t>
      </w:r>
    </w:p>
    <w:p w14:paraId="734F7CDB" w14:textId="77777777" w:rsidR="001A199E" w:rsidRPr="00902ED6" w:rsidRDefault="001A199E" w:rsidP="00C8685F">
      <w:pPr>
        <w:spacing w:line="240" w:lineRule="auto"/>
        <w:jc w:val="center"/>
        <w:rPr>
          <w:sz w:val="28"/>
          <w:szCs w:val="28"/>
        </w:rPr>
      </w:pPr>
      <w:r w:rsidRPr="00902ED6">
        <w:rPr>
          <w:sz w:val="28"/>
          <w:szCs w:val="28"/>
        </w:rPr>
        <w:t>Документы регионального уровня, учитываемые при разработке генерального плана</w:t>
      </w:r>
    </w:p>
    <w:tbl>
      <w:tblPr>
        <w:tblW w:w="5004"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7"/>
        <w:gridCol w:w="9384"/>
        <w:gridCol w:w="8"/>
      </w:tblGrid>
      <w:tr w:rsidR="00C8685F" w:rsidRPr="00902ED6" w14:paraId="3C2876EF" w14:textId="77777777" w:rsidTr="001A199E">
        <w:trPr>
          <w:cantSplit/>
          <w:tblHeader/>
        </w:trPr>
        <w:tc>
          <w:tcPr>
            <w:tcW w:w="497" w:type="pct"/>
            <w:shd w:val="clear" w:color="auto" w:fill="auto"/>
            <w:vAlign w:val="center"/>
          </w:tcPr>
          <w:p w14:paraId="4B75DBBD" w14:textId="77777777" w:rsidR="001A199E" w:rsidRPr="00902ED6" w:rsidRDefault="001A199E" w:rsidP="00C8685F">
            <w:pPr>
              <w:widowControl w:val="0"/>
              <w:autoSpaceDE w:val="0"/>
              <w:autoSpaceDN w:val="0"/>
              <w:adjustRightInd w:val="0"/>
              <w:spacing w:line="240" w:lineRule="auto"/>
              <w:ind w:firstLine="142"/>
              <w:jc w:val="center"/>
              <w:rPr>
                <w:b/>
                <w:szCs w:val="24"/>
              </w:rPr>
            </w:pPr>
            <w:r w:rsidRPr="00902ED6">
              <w:rPr>
                <w:b/>
                <w:szCs w:val="24"/>
              </w:rPr>
              <w:t>№</w:t>
            </w:r>
          </w:p>
        </w:tc>
        <w:tc>
          <w:tcPr>
            <w:tcW w:w="4503" w:type="pct"/>
            <w:gridSpan w:val="2"/>
            <w:shd w:val="clear" w:color="auto" w:fill="auto"/>
            <w:vAlign w:val="center"/>
          </w:tcPr>
          <w:p w14:paraId="037BB702" w14:textId="77777777" w:rsidR="001A199E" w:rsidRPr="00902ED6" w:rsidRDefault="001A199E" w:rsidP="00C8685F">
            <w:pPr>
              <w:spacing w:line="240" w:lineRule="auto"/>
              <w:ind w:firstLine="142"/>
              <w:jc w:val="center"/>
              <w:rPr>
                <w:b/>
                <w:szCs w:val="24"/>
              </w:rPr>
            </w:pPr>
            <w:r w:rsidRPr="00902ED6">
              <w:rPr>
                <w:b/>
                <w:szCs w:val="24"/>
              </w:rPr>
              <w:t>Наименование документа</w:t>
            </w:r>
          </w:p>
        </w:tc>
      </w:tr>
      <w:tr w:rsidR="00C8685F" w:rsidRPr="00902ED6" w14:paraId="56B118EF" w14:textId="77777777" w:rsidTr="001A199E">
        <w:tblPrEx>
          <w:tblBorders>
            <w:bottom w:val="single" w:sz="4" w:space="0" w:color="auto"/>
          </w:tblBorders>
        </w:tblPrEx>
        <w:trPr>
          <w:gridAfter w:val="1"/>
          <w:wAfter w:w="4" w:type="pct"/>
          <w:cantSplit/>
        </w:trPr>
        <w:tc>
          <w:tcPr>
            <w:tcW w:w="4996" w:type="pct"/>
            <w:gridSpan w:val="2"/>
            <w:shd w:val="clear" w:color="auto" w:fill="D9D9D9"/>
          </w:tcPr>
          <w:p w14:paraId="776772EE" w14:textId="77777777" w:rsidR="001A199E" w:rsidRPr="00902ED6" w:rsidRDefault="009445F7" w:rsidP="00C8685F">
            <w:pPr>
              <w:spacing w:line="240" w:lineRule="auto"/>
              <w:ind w:firstLine="709"/>
              <w:jc w:val="center"/>
              <w:rPr>
                <w:b/>
                <w:szCs w:val="24"/>
              </w:rPr>
            </w:pPr>
            <w:r w:rsidRPr="00902ED6">
              <w:rPr>
                <w:b/>
                <w:szCs w:val="24"/>
              </w:rPr>
              <w:t>Постановления Правительства Краснодарского края</w:t>
            </w:r>
          </w:p>
        </w:tc>
      </w:tr>
      <w:tr w:rsidR="00C8685F" w:rsidRPr="00902ED6" w14:paraId="1BE34E7B" w14:textId="77777777" w:rsidTr="001A199E">
        <w:tblPrEx>
          <w:tblBorders>
            <w:bottom w:val="single" w:sz="4" w:space="0" w:color="auto"/>
          </w:tblBorders>
        </w:tblPrEx>
        <w:trPr>
          <w:gridAfter w:val="1"/>
          <w:wAfter w:w="4" w:type="pct"/>
          <w:cantSplit/>
        </w:trPr>
        <w:tc>
          <w:tcPr>
            <w:tcW w:w="497" w:type="pct"/>
            <w:shd w:val="clear" w:color="auto" w:fill="auto"/>
          </w:tcPr>
          <w:p w14:paraId="6316680E"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6DA2DC1E" w14:textId="2338C3FB" w:rsidR="009445F7" w:rsidRPr="00902ED6" w:rsidRDefault="009445F7" w:rsidP="00C8685F">
            <w:pPr>
              <w:spacing w:line="240" w:lineRule="auto"/>
              <w:jc w:val="left"/>
              <w:rPr>
                <w:szCs w:val="24"/>
              </w:rPr>
            </w:pPr>
            <w:r w:rsidRPr="00902ED6">
              <w:rPr>
                <w:szCs w:val="24"/>
              </w:rPr>
              <w:t>Постановление главы администрации (губерна</w:t>
            </w:r>
            <w:r w:rsidR="000C0D76" w:rsidRPr="00902ED6">
              <w:rPr>
                <w:szCs w:val="24"/>
              </w:rPr>
              <w:t>тора) Краснодарского края от 12.10.</w:t>
            </w:r>
            <w:r w:rsidRPr="00902ED6">
              <w:rPr>
                <w:szCs w:val="24"/>
              </w:rPr>
              <w:t>2015 №</w:t>
            </w:r>
            <w:r w:rsidR="00EC3538" w:rsidRPr="00902ED6">
              <w:rPr>
                <w:szCs w:val="24"/>
              </w:rPr>
              <w:t xml:space="preserve"> 966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здравоохранения</w:t>
            </w:r>
            <w:r w:rsidR="007A7B22" w:rsidRPr="00902ED6">
              <w:rPr>
                <w:szCs w:val="24"/>
              </w:rPr>
              <w:t>»</w:t>
            </w:r>
          </w:p>
        </w:tc>
      </w:tr>
      <w:tr w:rsidR="00C8685F" w:rsidRPr="00902ED6" w14:paraId="0E1F5F8C" w14:textId="77777777" w:rsidTr="001A199E">
        <w:tblPrEx>
          <w:tblBorders>
            <w:bottom w:val="single" w:sz="4" w:space="0" w:color="auto"/>
          </w:tblBorders>
        </w:tblPrEx>
        <w:trPr>
          <w:gridAfter w:val="1"/>
          <w:wAfter w:w="4" w:type="pct"/>
          <w:cantSplit/>
        </w:trPr>
        <w:tc>
          <w:tcPr>
            <w:tcW w:w="497" w:type="pct"/>
            <w:shd w:val="clear" w:color="auto" w:fill="auto"/>
          </w:tcPr>
          <w:p w14:paraId="7A468797"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7ECCB3EC" w14:textId="5E616DA4" w:rsidR="009445F7" w:rsidRPr="00902ED6" w:rsidRDefault="009445F7" w:rsidP="00C8685F">
            <w:pPr>
              <w:spacing w:line="240" w:lineRule="auto"/>
              <w:jc w:val="left"/>
              <w:rPr>
                <w:szCs w:val="24"/>
              </w:rPr>
            </w:pPr>
            <w:r w:rsidRPr="00902ED6">
              <w:rPr>
                <w:szCs w:val="24"/>
              </w:rPr>
              <w:t>Постановление главы администрации (губернатора) Краснодарского края</w:t>
            </w:r>
            <w:r w:rsidRPr="00902ED6">
              <w:t xml:space="preserve"> </w:t>
            </w:r>
            <w:r w:rsidR="000C0D76" w:rsidRPr="00902ED6">
              <w:rPr>
                <w:szCs w:val="24"/>
              </w:rPr>
              <w:t>от 05.10.</w:t>
            </w:r>
            <w:r w:rsidRPr="00902ED6">
              <w:rPr>
                <w:szCs w:val="24"/>
              </w:rPr>
              <w:t>2015 № 939</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образования</w:t>
            </w:r>
            <w:r w:rsidR="007A7B22" w:rsidRPr="00902ED6">
              <w:rPr>
                <w:szCs w:val="24"/>
              </w:rPr>
              <w:t>»</w:t>
            </w:r>
          </w:p>
        </w:tc>
      </w:tr>
      <w:tr w:rsidR="00C8685F" w:rsidRPr="00902ED6" w14:paraId="16458F95" w14:textId="77777777" w:rsidTr="001A199E">
        <w:tblPrEx>
          <w:tblBorders>
            <w:bottom w:val="single" w:sz="4" w:space="0" w:color="auto"/>
          </w:tblBorders>
        </w:tblPrEx>
        <w:trPr>
          <w:gridAfter w:val="1"/>
          <w:wAfter w:w="4" w:type="pct"/>
          <w:cantSplit/>
        </w:trPr>
        <w:tc>
          <w:tcPr>
            <w:tcW w:w="497" w:type="pct"/>
            <w:shd w:val="clear" w:color="auto" w:fill="auto"/>
          </w:tcPr>
          <w:p w14:paraId="64A1263E"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1545150F" w14:textId="7345DEB6" w:rsidR="009445F7" w:rsidRPr="00902ED6" w:rsidRDefault="009445F7" w:rsidP="00C8685F">
            <w:pPr>
              <w:spacing w:line="240" w:lineRule="auto"/>
              <w:jc w:val="left"/>
              <w:rPr>
                <w:szCs w:val="24"/>
              </w:rPr>
            </w:pPr>
            <w:r w:rsidRPr="00902ED6">
              <w:rPr>
                <w:szCs w:val="24"/>
              </w:rPr>
              <w:t>Постановление главы администрации (губернатора) Краснодарского края</w:t>
            </w:r>
            <w:r w:rsidRPr="00902ED6">
              <w:t xml:space="preserve"> о</w:t>
            </w:r>
            <w:r w:rsidR="000C0D76" w:rsidRPr="00902ED6">
              <w:rPr>
                <w:szCs w:val="24"/>
              </w:rPr>
              <w:t>т 05.10.</w:t>
            </w:r>
            <w:r w:rsidRPr="00902ED6">
              <w:rPr>
                <w:szCs w:val="24"/>
              </w:rPr>
              <w:t>2015</w:t>
            </w:r>
            <w:r w:rsidR="00EC3538" w:rsidRPr="00902ED6">
              <w:rPr>
                <w:szCs w:val="24"/>
              </w:rPr>
              <w:t xml:space="preserve"> </w:t>
            </w:r>
            <w:r w:rsidRPr="00902ED6">
              <w:rPr>
                <w:szCs w:val="24"/>
              </w:rPr>
              <w:t>№ 938</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Социальная поддержка граждан</w:t>
            </w:r>
            <w:r w:rsidR="007A7B22" w:rsidRPr="00902ED6">
              <w:rPr>
                <w:szCs w:val="24"/>
              </w:rPr>
              <w:t>»</w:t>
            </w:r>
          </w:p>
        </w:tc>
      </w:tr>
      <w:tr w:rsidR="00C8685F" w:rsidRPr="00902ED6" w14:paraId="6A271B77" w14:textId="77777777" w:rsidTr="001A199E">
        <w:tblPrEx>
          <w:tblBorders>
            <w:bottom w:val="single" w:sz="4" w:space="0" w:color="auto"/>
          </w:tblBorders>
        </w:tblPrEx>
        <w:trPr>
          <w:gridAfter w:val="1"/>
          <w:wAfter w:w="4" w:type="pct"/>
          <w:cantSplit/>
        </w:trPr>
        <w:tc>
          <w:tcPr>
            <w:tcW w:w="497" w:type="pct"/>
            <w:shd w:val="clear" w:color="auto" w:fill="auto"/>
          </w:tcPr>
          <w:p w14:paraId="05A20446"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338AAD4C" w14:textId="5872109F" w:rsidR="009445F7" w:rsidRPr="00902ED6" w:rsidRDefault="009445F7" w:rsidP="00C8685F">
            <w:pPr>
              <w:spacing w:line="240" w:lineRule="auto"/>
              <w:jc w:val="left"/>
              <w:rPr>
                <w:szCs w:val="24"/>
              </w:rPr>
            </w:pPr>
            <w:r w:rsidRPr="00902ED6">
              <w:rPr>
                <w:szCs w:val="24"/>
              </w:rPr>
              <w:t>Постановление главы администрации (губернатора) Краснодарского края</w:t>
            </w:r>
            <w:r w:rsidRPr="00902ED6">
              <w:t xml:space="preserve"> </w:t>
            </w:r>
            <w:r w:rsidR="000C0D76" w:rsidRPr="00902ED6">
              <w:rPr>
                <w:szCs w:val="24"/>
              </w:rPr>
              <w:t>от 12.10.</w:t>
            </w:r>
            <w:r w:rsidRPr="00902ED6">
              <w:rPr>
                <w:szCs w:val="24"/>
              </w:rPr>
              <w:t>2015 года № 969</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Доступная среда</w:t>
            </w:r>
            <w:r w:rsidR="007A7B22" w:rsidRPr="00902ED6">
              <w:rPr>
                <w:szCs w:val="24"/>
              </w:rPr>
              <w:t>»</w:t>
            </w:r>
          </w:p>
        </w:tc>
      </w:tr>
      <w:tr w:rsidR="00C8685F" w:rsidRPr="00902ED6" w14:paraId="343C816F" w14:textId="77777777" w:rsidTr="001A199E">
        <w:tblPrEx>
          <w:tblBorders>
            <w:bottom w:val="single" w:sz="4" w:space="0" w:color="auto"/>
          </w:tblBorders>
        </w:tblPrEx>
        <w:trPr>
          <w:gridAfter w:val="1"/>
          <w:wAfter w:w="4" w:type="pct"/>
          <w:cantSplit/>
        </w:trPr>
        <w:tc>
          <w:tcPr>
            <w:tcW w:w="497" w:type="pct"/>
            <w:shd w:val="clear" w:color="auto" w:fill="auto"/>
          </w:tcPr>
          <w:p w14:paraId="7955A2C8"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6552CAD7" w14:textId="0FDDC95D"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12.10.2015</w:t>
            </w:r>
            <w:r w:rsidR="00EC3538" w:rsidRPr="00902ED6">
              <w:rPr>
                <w:szCs w:val="24"/>
              </w:rPr>
              <w:t xml:space="preserve"> </w:t>
            </w:r>
            <w:r w:rsidRPr="00902ED6">
              <w:rPr>
                <w:szCs w:val="24"/>
              </w:rPr>
              <w:t>№ 964</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Дети Кубани</w:t>
            </w:r>
            <w:r w:rsidR="007A7B22" w:rsidRPr="00902ED6">
              <w:rPr>
                <w:szCs w:val="24"/>
              </w:rPr>
              <w:t>»</w:t>
            </w:r>
          </w:p>
        </w:tc>
      </w:tr>
      <w:tr w:rsidR="00C8685F" w:rsidRPr="00902ED6" w14:paraId="500EF3D3" w14:textId="77777777" w:rsidTr="001A199E">
        <w:tblPrEx>
          <w:tblBorders>
            <w:bottom w:val="single" w:sz="4" w:space="0" w:color="auto"/>
          </w:tblBorders>
        </w:tblPrEx>
        <w:trPr>
          <w:gridAfter w:val="1"/>
          <w:wAfter w:w="4" w:type="pct"/>
          <w:cantSplit/>
        </w:trPr>
        <w:tc>
          <w:tcPr>
            <w:tcW w:w="497" w:type="pct"/>
            <w:shd w:val="clear" w:color="auto" w:fill="auto"/>
          </w:tcPr>
          <w:p w14:paraId="103E454F"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3FF5B434" w14:textId="7B0BF885"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 xml:space="preserve">от 16.11.2015 </w:t>
            </w:r>
            <w:r w:rsidRPr="00902ED6">
              <w:rPr>
                <w:szCs w:val="24"/>
              </w:rPr>
              <w:t>№ 1038</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Комплексное и устойчивое развитие Краснодарского края в сфере строительства и архитектуры</w:t>
            </w:r>
            <w:r w:rsidR="007A7B22" w:rsidRPr="00902ED6">
              <w:rPr>
                <w:szCs w:val="24"/>
              </w:rPr>
              <w:t>»</w:t>
            </w:r>
          </w:p>
        </w:tc>
      </w:tr>
      <w:tr w:rsidR="00C8685F" w:rsidRPr="00902ED6" w14:paraId="034016AF" w14:textId="77777777" w:rsidTr="001A199E">
        <w:tblPrEx>
          <w:tblBorders>
            <w:bottom w:val="single" w:sz="4" w:space="0" w:color="auto"/>
          </w:tblBorders>
        </w:tblPrEx>
        <w:trPr>
          <w:gridAfter w:val="1"/>
          <w:wAfter w:w="4" w:type="pct"/>
          <w:cantSplit/>
        </w:trPr>
        <w:tc>
          <w:tcPr>
            <w:tcW w:w="497" w:type="pct"/>
            <w:shd w:val="clear" w:color="auto" w:fill="auto"/>
          </w:tcPr>
          <w:p w14:paraId="68ACC3AF"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46DC0F34" w14:textId="3100F088"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16.11.</w:t>
            </w:r>
            <w:r w:rsidRPr="00902ED6">
              <w:rPr>
                <w:szCs w:val="24"/>
              </w:rPr>
              <w:t>2015</w:t>
            </w:r>
            <w:r w:rsidR="00EC3538" w:rsidRPr="00902ED6">
              <w:rPr>
                <w:szCs w:val="24"/>
              </w:rPr>
              <w:t xml:space="preserve"> </w:t>
            </w:r>
            <w:r w:rsidRPr="00902ED6">
              <w:rPr>
                <w:szCs w:val="24"/>
              </w:rPr>
              <w:t xml:space="preserve">№ 1036 Об утверждении государственной программы Краснодарского края </w:t>
            </w:r>
            <w:r w:rsidR="007A7B22" w:rsidRPr="00902ED6">
              <w:rPr>
                <w:szCs w:val="24"/>
              </w:rPr>
              <w:t>«</w:t>
            </w:r>
            <w:r w:rsidRPr="00902ED6">
              <w:rPr>
                <w:szCs w:val="24"/>
              </w:rPr>
              <w:t>Содействие занятости населения</w:t>
            </w:r>
            <w:r w:rsidR="007A7B22" w:rsidRPr="00902ED6">
              <w:rPr>
                <w:szCs w:val="24"/>
              </w:rPr>
              <w:t>»</w:t>
            </w:r>
            <w:r w:rsidRPr="00902ED6">
              <w:rPr>
                <w:szCs w:val="24"/>
              </w:rPr>
              <w:t xml:space="preserve"> и о признании утратившими силу некоторых нормативных правовых актов главы администрации (губернатора) Краснодарского края</w:t>
            </w:r>
            <w:r w:rsidR="007A7B22" w:rsidRPr="00902ED6">
              <w:rPr>
                <w:szCs w:val="24"/>
              </w:rPr>
              <w:t>»</w:t>
            </w:r>
          </w:p>
        </w:tc>
      </w:tr>
      <w:tr w:rsidR="00C8685F" w:rsidRPr="00902ED6" w14:paraId="1DEC7E6B" w14:textId="77777777" w:rsidTr="001A199E">
        <w:tblPrEx>
          <w:tblBorders>
            <w:bottom w:val="single" w:sz="4" w:space="0" w:color="auto"/>
          </w:tblBorders>
        </w:tblPrEx>
        <w:trPr>
          <w:gridAfter w:val="1"/>
          <w:wAfter w:w="4" w:type="pct"/>
          <w:cantSplit/>
        </w:trPr>
        <w:tc>
          <w:tcPr>
            <w:tcW w:w="497" w:type="pct"/>
            <w:shd w:val="clear" w:color="auto" w:fill="auto"/>
          </w:tcPr>
          <w:p w14:paraId="4CB2F46A"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0857733C" w14:textId="69B302E3"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16.11.</w:t>
            </w:r>
            <w:r w:rsidRPr="00902ED6">
              <w:rPr>
                <w:szCs w:val="24"/>
              </w:rPr>
              <w:t>2015</w:t>
            </w:r>
            <w:r w:rsidR="00EC3538" w:rsidRPr="00902ED6">
              <w:rPr>
                <w:szCs w:val="24"/>
              </w:rPr>
              <w:t xml:space="preserve"> </w:t>
            </w:r>
            <w:r w:rsidRPr="00902ED6">
              <w:rPr>
                <w:szCs w:val="24"/>
              </w:rPr>
              <w:t>№ 1039</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Обеспечение безопасности населения</w:t>
            </w:r>
            <w:r w:rsidR="007A7B22" w:rsidRPr="00902ED6">
              <w:rPr>
                <w:szCs w:val="24"/>
              </w:rPr>
              <w:t>»</w:t>
            </w:r>
          </w:p>
        </w:tc>
      </w:tr>
      <w:tr w:rsidR="00C8685F" w:rsidRPr="00902ED6" w14:paraId="21E5F599" w14:textId="77777777" w:rsidTr="001A199E">
        <w:tblPrEx>
          <w:tblBorders>
            <w:bottom w:val="single" w:sz="4" w:space="0" w:color="auto"/>
          </w:tblBorders>
        </w:tblPrEx>
        <w:trPr>
          <w:gridAfter w:val="1"/>
          <w:wAfter w:w="4" w:type="pct"/>
          <w:cantSplit/>
        </w:trPr>
        <w:tc>
          <w:tcPr>
            <w:tcW w:w="497" w:type="pct"/>
            <w:shd w:val="clear" w:color="auto" w:fill="auto"/>
          </w:tcPr>
          <w:p w14:paraId="14BA9C80"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561294DE" w14:textId="07015509" w:rsidR="009445F7" w:rsidRPr="00902ED6" w:rsidRDefault="009445F7" w:rsidP="00C8685F">
            <w:pPr>
              <w:spacing w:line="240" w:lineRule="auto"/>
              <w:jc w:val="left"/>
              <w:rPr>
                <w:szCs w:val="24"/>
              </w:rPr>
            </w:pPr>
            <w:r w:rsidRPr="00902ED6">
              <w:rPr>
                <w:szCs w:val="24"/>
              </w:rPr>
              <w:t>Постановление главы администрации (губернатора) Краснодарского края от 22</w:t>
            </w:r>
            <w:r w:rsidR="000C0D76" w:rsidRPr="00902ED6">
              <w:rPr>
                <w:szCs w:val="24"/>
              </w:rPr>
              <w:t>.10.</w:t>
            </w:r>
            <w:r w:rsidRPr="00902ED6">
              <w:rPr>
                <w:szCs w:val="24"/>
              </w:rPr>
              <w:t>2015</w:t>
            </w:r>
            <w:r w:rsidR="00E70638" w:rsidRPr="00902ED6">
              <w:rPr>
                <w:szCs w:val="24"/>
              </w:rPr>
              <w:t xml:space="preserve"> </w:t>
            </w:r>
            <w:r w:rsidRPr="00902ED6">
              <w:rPr>
                <w:szCs w:val="24"/>
              </w:rPr>
              <w:t>№ 986</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культуры</w:t>
            </w:r>
            <w:r w:rsidR="007A7B22" w:rsidRPr="00902ED6">
              <w:rPr>
                <w:szCs w:val="24"/>
              </w:rPr>
              <w:t>»</w:t>
            </w:r>
          </w:p>
        </w:tc>
      </w:tr>
      <w:tr w:rsidR="00C8685F" w:rsidRPr="00902ED6" w14:paraId="6AA733BF" w14:textId="77777777" w:rsidTr="001A199E">
        <w:tblPrEx>
          <w:tblBorders>
            <w:bottom w:val="single" w:sz="4" w:space="0" w:color="auto"/>
          </w:tblBorders>
        </w:tblPrEx>
        <w:trPr>
          <w:gridAfter w:val="1"/>
          <w:wAfter w:w="4" w:type="pct"/>
          <w:cantSplit/>
        </w:trPr>
        <w:tc>
          <w:tcPr>
            <w:tcW w:w="497" w:type="pct"/>
            <w:shd w:val="clear" w:color="auto" w:fill="auto"/>
          </w:tcPr>
          <w:p w14:paraId="0E0BA61B"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6FF02423" w14:textId="18E98EB6"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20.11.</w:t>
            </w:r>
            <w:r w:rsidRPr="00902ED6">
              <w:rPr>
                <w:szCs w:val="24"/>
              </w:rPr>
              <w:t>2015 № 1057</w:t>
            </w:r>
            <w:r w:rsidR="00EC35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Охрана окружающей среды, воспроизводство и использование природных ресурсов, развитие лесного хозяйства</w:t>
            </w:r>
            <w:r w:rsidR="007A7B22" w:rsidRPr="00902ED6">
              <w:rPr>
                <w:szCs w:val="24"/>
              </w:rPr>
              <w:t>»</w:t>
            </w:r>
          </w:p>
        </w:tc>
      </w:tr>
      <w:tr w:rsidR="00C8685F" w:rsidRPr="00902ED6" w14:paraId="122E87BC" w14:textId="77777777" w:rsidTr="001A199E">
        <w:tblPrEx>
          <w:tblBorders>
            <w:bottom w:val="single" w:sz="4" w:space="0" w:color="auto"/>
          </w:tblBorders>
        </w:tblPrEx>
        <w:trPr>
          <w:gridAfter w:val="1"/>
          <w:wAfter w:w="4" w:type="pct"/>
          <w:cantSplit/>
        </w:trPr>
        <w:tc>
          <w:tcPr>
            <w:tcW w:w="497" w:type="pct"/>
            <w:shd w:val="clear" w:color="auto" w:fill="auto"/>
          </w:tcPr>
          <w:p w14:paraId="2B7908EB"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5D57F3BD" w14:textId="3A71C3FC"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15.04.2014</w:t>
            </w:r>
            <w:r w:rsidR="00E70638" w:rsidRPr="00902ED6">
              <w:rPr>
                <w:szCs w:val="24"/>
              </w:rPr>
              <w:t xml:space="preserve"> </w:t>
            </w:r>
            <w:r w:rsidRPr="00902ED6">
              <w:rPr>
                <w:szCs w:val="24"/>
              </w:rPr>
              <w:t>№ 302</w:t>
            </w:r>
            <w:r w:rsidR="00EC3538" w:rsidRPr="00902ED6">
              <w:rPr>
                <w:szCs w:val="24"/>
              </w:rPr>
              <w:t xml:space="preserve"> </w:t>
            </w:r>
            <w:r w:rsidRPr="00902ED6">
              <w:rPr>
                <w:szCs w:val="24"/>
              </w:rPr>
              <w:t xml:space="preserve">Об утверждении государственной программы Российской Федерации </w:t>
            </w:r>
            <w:r w:rsidR="007A7B22" w:rsidRPr="00902ED6">
              <w:rPr>
                <w:szCs w:val="24"/>
              </w:rPr>
              <w:t>«</w:t>
            </w:r>
            <w:r w:rsidRPr="00902ED6">
              <w:rPr>
                <w:szCs w:val="24"/>
              </w:rPr>
              <w:t>Развитие физической культуры и спорта</w:t>
            </w:r>
            <w:r w:rsidR="007A7B22" w:rsidRPr="00902ED6">
              <w:rPr>
                <w:szCs w:val="24"/>
              </w:rPr>
              <w:t>»</w:t>
            </w:r>
          </w:p>
        </w:tc>
      </w:tr>
      <w:tr w:rsidR="00C8685F" w:rsidRPr="00902ED6" w14:paraId="284E13D9" w14:textId="77777777" w:rsidTr="001A199E">
        <w:tblPrEx>
          <w:tblBorders>
            <w:bottom w:val="single" w:sz="4" w:space="0" w:color="auto"/>
          </w:tblBorders>
        </w:tblPrEx>
        <w:trPr>
          <w:gridAfter w:val="1"/>
          <w:wAfter w:w="4" w:type="pct"/>
          <w:cantSplit/>
        </w:trPr>
        <w:tc>
          <w:tcPr>
            <w:tcW w:w="497" w:type="pct"/>
            <w:shd w:val="clear" w:color="auto" w:fill="auto"/>
          </w:tcPr>
          <w:p w14:paraId="1E19E442"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62566ADA" w14:textId="45B513DB" w:rsidR="009445F7" w:rsidRPr="00902ED6" w:rsidRDefault="009445F7" w:rsidP="00C8685F">
            <w:pPr>
              <w:spacing w:line="240" w:lineRule="auto"/>
              <w:jc w:val="left"/>
              <w:rPr>
                <w:szCs w:val="24"/>
              </w:rPr>
            </w:pPr>
            <w:r w:rsidRPr="00902ED6">
              <w:rPr>
                <w:szCs w:val="24"/>
              </w:rPr>
              <w:t>Постановление главы администрации (губернатора) Краснодарского края от</w:t>
            </w:r>
            <w:r w:rsidR="000C0D76" w:rsidRPr="00902ED6">
              <w:rPr>
                <w:szCs w:val="24"/>
              </w:rPr>
              <w:t xml:space="preserve"> 12.10.</w:t>
            </w:r>
            <w:r w:rsidRPr="00902ED6">
              <w:rPr>
                <w:szCs w:val="24"/>
              </w:rPr>
              <w:t>2015</w:t>
            </w:r>
            <w:r w:rsidR="00E70638" w:rsidRPr="00902ED6">
              <w:rPr>
                <w:szCs w:val="24"/>
              </w:rPr>
              <w:t xml:space="preserve"> </w:t>
            </w:r>
            <w:r w:rsidRPr="00902ED6">
              <w:rPr>
                <w:szCs w:val="24"/>
              </w:rPr>
              <w:t>№ 967</w:t>
            </w:r>
            <w:r w:rsidR="00E706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жилищно-коммунального хозяйства</w:t>
            </w:r>
            <w:r w:rsidR="007A7B22" w:rsidRPr="00902ED6">
              <w:rPr>
                <w:szCs w:val="24"/>
              </w:rPr>
              <w:t>»</w:t>
            </w:r>
          </w:p>
        </w:tc>
      </w:tr>
      <w:tr w:rsidR="00C8685F" w:rsidRPr="00902ED6" w14:paraId="0196F974" w14:textId="77777777" w:rsidTr="001A199E">
        <w:tblPrEx>
          <w:tblBorders>
            <w:bottom w:val="single" w:sz="4" w:space="0" w:color="auto"/>
          </w:tblBorders>
        </w:tblPrEx>
        <w:trPr>
          <w:gridAfter w:val="1"/>
          <w:wAfter w:w="4" w:type="pct"/>
          <w:cantSplit/>
        </w:trPr>
        <w:tc>
          <w:tcPr>
            <w:tcW w:w="497" w:type="pct"/>
            <w:shd w:val="clear" w:color="auto" w:fill="auto"/>
          </w:tcPr>
          <w:p w14:paraId="565C3FD3"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2C09733F" w14:textId="13855CAF"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5.10.</w:t>
            </w:r>
            <w:r w:rsidRPr="00902ED6">
              <w:rPr>
                <w:szCs w:val="24"/>
              </w:rPr>
              <w:t>2015</w:t>
            </w:r>
            <w:r w:rsidR="00E70638" w:rsidRPr="00902ED6">
              <w:rPr>
                <w:szCs w:val="24"/>
              </w:rPr>
              <w:t xml:space="preserve"> </w:t>
            </w:r>
            <w:r w:rsidRPr="00902ED6">
              <w:rPr>
                <w:szCs w:val="24"/>
              </w:rPr>
              <w:t xml:space="preserve"> № 943</w:t>
            </w:r>
            <w:r w:rsidR="00E706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Социально-экономическое и инновационное развитие Краснодарского края</w:t>
            </w:r>
            <w:r w:rsidR="007A7B22" w:rsidRPr="00902ED6">
              <w:rPr>
                <w:szCs w:val="24"/>
              </w:rPr>
              <w:t>»</w:t>
            </w:r>
          </w:p>
        </w:tc>
      </w:tr>
      <w:tr w:rsidR="00C8685F" w:rsidRPr="00902ED6" w14:paraId="0BB26E0B" w14:textId="77777777" w:rsidTr="001A199E">
        <w:tblPrEx>
          <w:tblBorders>
            <w:bottom w:val="single" w:sz="4" w:space="0" w:color="auto"/>
          </w:tblBorders>
        </w:tblPrEx>
        <w:trPr>
          <w:gridAfter w:val="1"/>
          <w:wAfter w:w="4" w:type="pct"/>
          <w:cantSplit/>
        </w:trPr>
        <w:tc>
          <w:tcPr>
            <w:tcW w:w="497" w:type="pct"/>
            <w:shd w:val="clear" w:color="auto" w:fill="auto"/>
          </w:tcPr>
          <w:p w14:paraId="17EC8826"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682FC556" w14:textId="6DE0A984"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19.10.</w:t>
            </w:r>
            <w:r w:rsidRPr="00902ED6">
              <w:rPr>
                <w:szCs w:val="24"/>
              </w:rPr>
              <w:t>2015</w:t>
            </w:r>
            <w:r w:rsidR="00E70638" w:rsidRPr="00902ED6">
              <w:rPr>
                <w:szCs w:val="24"/>
              </w:rPr>
              <w:t xml:space="preserve"> </w:t>
            </w:r>
            <w:r w:rsidRPr="00902ED6">
              <w:rPr>
                <w:szCs w:val="24"/>
              </w:rPr>
              <w:t xml:space="preserve"> № 975</w:t>
            </w:r>
            <w:r w:rsidR="00E70638" w:rsidRPr="00902ED6">
              <w:rPr>
                <w:szCs w:val="24"/>
              </w:rPr>
              <w:t xml:space="preserve"> </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Региональная политика и развитие гражданского общества</w:t>
            </w:r>
            <w:r w:rsidR="007A7B22" w:rsidRPr="00902ED6">
              <w:rPr>
                <w:szCs w:val="24"/>
              </w:rPr>
              <w:t>»</w:t>
            </w:r>
          </w:p>
        </w:tc>
      </w:tr>
      <w:tr w:rsidR="00C8685F" w:rsidRPr="00902ED6" w14:paraId="3C78938C" w14:textId="77777777" w:rsidTr="001A199E">
        <w:tblPrEx>
          <w:tblBorders>
            <w:bottom w:val="single" w:sz="4" w:space="0" w:color="auto"/>
          </w:tblBorders>
        </w:tblPrEx>
        <w:trPr>
          <w:gridAfter w:val="1"/>
          <w:wAfter w:w="4" w:type="pct"/>
          <w:cantSplit/>
        </w:trPr>
        <w:tc>
          <w:tcPr>
            <w:tcW w:w="497" w:type="pct"/>
            <w:shd w:val="clear" w:color="auto" w:fill="auto"/>
          </w:tcPr>
          <w:p w14:paraId="5734461B"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0B7256CC" w14:textId="69BFBE06" w:rsidR="009445F7" w:rsidRPr="00902ED6" w:rsidRDefault="009445F7" w:rsidP="00C8685F">
            <w:pPr>
              <w:spacing w:line="240" w:lineRule="auto"/>
              <w:jc w:val="left"/>
              <w:rPr>
                <w:szCs w:val="24"/>
              </w:rPr>
            </w:pPr>
            <w:r w:rsidRPr="00902ED6">
              <w:rPr>
                <w:szCs w:val="24"/>
              </w:rPr>
              <w:t>Постановление главы администрации (губернатора) Краснодарского края</w:t>
            </w:r>
            <w:r w:rsidRPr="00902ED6">
              <w:t xml:space="preserve"> о</w:t>
            </w:r>
            <w:r w:rsidR="00E70638" w:rsidRPr="00902ED6">
              <w:rPr>
                <w:szCs w:val="24"/>
              </w:rPr>
              <w:t xml:space="preserve">т </w:t>
            </w:r>
            <w:r w:rsidR="000C0D76" w:rsidRPr="00902ED6">
              <w:rPr>
                <w:szCs w:val="24"/>
              </w:rPr>
              <w:t>16.11.2</w:t>
            </w:r>
            <w:r w:rsidR="00E70638" w:rsidRPr="00902ED6">
              <w:rPr>
                <w:szCs w:val="24"/>
              </w:rPr>
              <w:t xml:space="preserve">015 </w:t>
            </w:r>
            <w:r w:rsidRPr="00902ED6">
              <w:rPr>
                <w:szCs w:val="24"/>
              </w:rPr>
              <w:t xml:space="preserve"> № 1037 </w:t>
            </w:r>
            <w:r w:rsidR="007A7B22" w:rsidRPr="00902ED6">
              <w:rPr>
                <w:szCs w:val="24"/>
              </w:rPr>
              <w:t>«</w:t>
            </w:r>
            <w:r w:rsidRPr="00902ED6">
              <w:rPr>
                <w:szCs w:val="24"/>
              </w:rPr>
              <w:t xml:space="preserve">О государственной программе Краснодарского края </w:t>
            </w:r>
            <w:r w:rsidR="007A7B22" w:rsidRPr="00902ED6">
              <w:rPr>
                <w:szCs w:val="24"/>
              </w:rPr>
              <w:t>«</w:t>
            </w:r>
            <w:r w:rsidRPr="00902ED6">
              <w:rPr>
                <w:szCs w:val="24"/>
              </w:rPr>
              <w:t>Казачество Кубани</w:t>
            </w:r>
            <w:r w:rsidR="007A7B22" w:rsidRPr="00902ED6">
              <w:rPr>
                <w:szCs w:val="24"/>
              </w:rPr>
              <w:t>»</w:t>
            </w:r>
          </w:p>
        </w:tc>
      </w:tr>
      <w:tr w:rsidR="00C8685F" w:rsidRPr="00902ED6" w14:paraId="6675B8DE" w14:textId="77777777" w:rsidTr="001A199E">
        <w:tblPrEx>
          <w:tblBorders>
            <w:bottom w:val="single" w:sz="4" w:space="0" w:color="auto"/>
          </w:tblBorders>
        </w:tblPrEx>
        <w:trPr>
          <w:gridAfter w:val="1"/>
          <w:wAfter w:w="4" w:type="pct"/>
          <w:cantSplit/>
        </w:trPr>
        <w:tc>
          <w:tcPr>
            <w:tcW w:w="497" w:type="pct"/>
            <w:shd w:val="clear" w:color="auto" w:fill="auto"/>
          </w:tcPr>
          <w:p w14:paraId="78C1279D"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2519B65C" w14:textId="1D85552D"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от </w:t>
            </w:r>
            <w:r w:rsidR="007863CE" w:rsidRPr="00902ED6">
              <w:rPr>
                <w:szCs w:val="24"/>
              </w:rPr>
              <w:t>0</w:t>
            </w:r>
            <w:r w:rsidRPr="00902ED6">
              <w:rPr>
                <w:szCs w:val="24"/>
              </w:rPr>
              <w:t>5</w:t>
            </w:r>
            <w:r w:rsidR="000C0D76" w:rsidRPr="00902ED6">
              <w:rPr>
                <w:szCs w:val="24"/>
              </w:rPr>
              <w:t>.11.</w:t>
            </w:r>
            <w:r w:rsidRPr="00902ED6">
              <w:rPr>
                <w:szCs w:val="24"/>
              </w:rPr>
              <w:t>2015</w:t>
            </w:r>
            <w:r w:rsidR="00E70638" w:rsidRPr="00902ED6">
              <w:rPr>
                <w:szCs w:val="24"/>
              </w:rPr>
              <w:t xml:space="preserve"> </w:t>
            </w:r>
            <w:r w:rsidRPr="00902ED6">
              <w:rPr>
                <w:szCs w:val="24"/>
              </w:rPr>
              <w:t xml:space="preserve"> № 1007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санаторно-курортного и туристского комплекса</w:t>
            </w:r>
            <w:r w:rsidR="007A7B22" w:rsidRPr="00902ED6">
              <w:rPr>
                <w:szCs w:val="24"/>
              </w:rPr>
              <w:t>»</w:t>
            </w:r>
          </w:p>
        </w:tc>
      </w:tr>
      <w:tr w:rsidR="00C8685F" w:rsidRPr="00902ED6" w14:paraId="524C4333" w14:textId="77777777" w:rsidTr="001A199E">
        <w:tblPrEx>
          <w:tblBorders>
            <w:bottom w:val="single" w:sz="4" w:space="0" w:color="auto"/>
          </w:tblBorders>
        </w:tblPrEx>
        <w:trPr>
          <w:gridAfter w:val="1"/>
          <w:wAfter w:w="4" w:type="pct"/>
          <w:cantSplit/>
        </w:trPr>
        <w:tc>
          <w:tcPr>
            <w:tcW w:w="497" w:type="pct"/>
            <w:shd w:val="clear" w:color="auto" w:fill="auto"/>
          </w:tcPr>
          <w:p w14:paraId="4D42077F"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79266DB9" w14:textId="1F2E1AA4"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от </w:t>
            </w:r>
            <w:r w:rsidR="000C0D76" w:rsidRPr="00902ED6">
              <w:rPr>
                <w:szCs w:val="24"/>
              </w:rPr>
              <w:t>12.09.2</w:t>
            </w:r>
            <w:r w:rsidRPr="00902ED6">
              <w:rPr>
                <w:szCs w:val="24"/>
              </w:rPr>
              <w:t xml:space="preserve">021 № 609 </w:t>
            </w:r>
            <w:r w:rsidR="007A7B22" w:rsidRPr="00902ED6">
              <w:rPr>
                <w:szCs w:val="24"/>
              </w:rPr>
              <w:t>«</w:t>
            </w:r>
            <w:r w:rsidRPr="00902ED6">
              <w:rPr>
                <w:szCs w:val="24"/>
              </w:rPr>
              <w:t xml:space="preserve">О внесении изменений в постановление главы администрации (губернатора) Краснодарского края от 12 октября 2015г. № 960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Информационное общество Кубани</w:t>
            </w:r>
            <w:r w:rsidR="007A7B22" w:rsidRPr="00902ED6">
              <w:rPr>
                <w:szCs w:val="24"/>
              </w:rPr>
              <w:t>»</w:t>
            </w:r>
          </w:p>
        </w:tc>
      </w:tr>
      <w:tr w:rsidR="00C8685F" w:rsidRPr="00902ED6" w14:paraId="4D14467D" w14:textId="77777777" w:rsidTr="001A199E">
        <w:tblPrEx>
          <w:tblBorders>
            <w:bottom w:val="single" w:sz="4" w:space="0" w:color="auto"/>
          </w:tblBorders>
        </w:tblPrEx>
        <w:trPr>
          <w:gridAfter w:val="1"/>
          <w:wAfter w:w="4" w:type="pct"/>
          <w:cantSplit/>
        </w:trPr>
        <w:tc>
          <w:tcPr>
            <w:tcW w:w="497" w:type="pct"/>
            <w:shd w:val="clear" w:color="auto" w:fill="auto"/>
          </w:tcPr>
          <w:p w14:paraId="52BAD212"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6419CE82" w14:textId="0956B268"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от </w:t>
            </w:r>
            <w:r w:rsidR="007863CE" w:rsidRPr="00902ED6">
              <w:rPr>
                <w:szCs w:val="24"/>
              </w:rPr>
              <w:t>0</w:t>
            </w:r>
            <w:r w:rsidR="000C0D76" w:rsidRPr="00902ED6">
              <w:rPr>
                <w:szCs w:val="24"/>
              </w:rPr>
              <w:t>5.10.</w:t>
            </w:r>
            <w:r w:rsidRPr="00902ED6">
              <w:rPr>
                <w:szCs w:val="24"/>
              </w:rPr>
              <w:t>2015</w:t>
            </w:r>
            <w:r w:rsidR="00E70638" w:rsidRPr="00902ED6">
              <w:rPr>
                <w:szCs w:val="24"/>
              </w:rPr>
              <w:t xml:space="preserve"> </w:t>
            </w:r>
            <w:r w:rsidRPr="00902ED6">
              <w:rPr>
                <w:szCs w:val="24"/>
              </w:rPr>
              <w:t xml:space="preserve">№ 944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сельского хозяйства и регулирование рынков сельскохозяйственной продукции, сырья и продовольствия</w:t>
            </w:r>
            <w:r w:rsidR="007A7B22" w:rsidRPr="00902ED6">
              <w:rPr>
                <w:szCs w:val="24"/>
              </w:rPr>
              <w:t>»</w:t>
            </w:r>
          </w:p>
        </w:tc>
      </w:tr>
      <w:tr w:rsidR="00C8685F" w:rsidRPr="00902ED6" w14:paraId="1B550526" w14:textId="77777777" w:rsidTr="001A199E">
        <w:tblPrEx>
          <w:tblBorders>
            <w:bottom w:val="single" w:sz="4" w:space="0" w:color="auto"/>
          </w:tblBorders>
        </w:tblPrEx>
        <w:trPr>
          <w:gridAfter w:val="1"/>
          <w:wAfter w:w="4" w:type="pct"/>
          <w:cantSplit/>
        </w:trPr>
        <w:tc>
          <w:tcPr>
            <w:tcW w:w="497" w:type="pct"/>
            <w:shd w:val="clear" w:color="auto" w:fill="auto"/>
          </w:tcPr>
          <w:p w14:paraId="1DE10D84"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5DD04E34" w14:textId="6351DE51" w:rsidR="009445F7" w:rsidRPr="00902ED6" w:rsidRDefault="009445F7" w:rsidP="00ED1DED">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12.10.</w:t>
            </w:r>
            <w:r w:rsidRPr="00902ED6">
              <w:rPr>
                <w:szCs w:val="24"/>
              </w:rPr>
              <w:t>2015</w:t>
            </w:r>
            <w:r w:rsidR="00E70638" w:rsidRPr="00902ED6">
              <w:rPr>
                <w:szCs w:val="24"/>
              </w:rPr>
              <w:t xml:space="preserve">г. </w:t>
            </w:r>
            <w:r w:rsidRPr="00902ED6">
              <w:rPr>
                <w:szCs w:val="24"/>
              </w:rPr>
              <w:t xml:space="preserve">№ 961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топливно-энергетического комплекса</w:t>
            </w:r>
            <w:r w:rsidR="007A7B22" w:rsidRPr="00902ED6">
              <w:rPr>
                <w:szCs w:val="24"/>
              </w:rPr>
              <w:t>»</w:t>
            </w:r>
          </w:p>
        </w:tc>
      </w:tr>
      <w:tr w:rsidR="00C8685F" w:rsidRPr="00902ED6" w14:paraId="7948C56F" w14:textId="77777777" w:rsidTr="001A199E">
        <w:tblPrEx>
          <w:tblBorders>
            <w:bottom w:val="single" w:sz="4" w:space="0" w:color="auto"/>
          </w:tblBorders>
        </w:tblPrEx>
        <w:trPr>
          <w:gridAfter w:val="1"/>
          <w:wAfter w:w="4" w:type="pct"/>
          <w:cantSplit/>
        </w:trPr>
        <w:tc>
          <w:tcPr>
            <w:tcW w:w="497" w:type="pct"/>
            <w:shd w:val="clear" w:color="auto" w:fill="auto"/>
          </w:tcPr>
          <w:p w14:paraId="27B337A2"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2169F781" w14:textId="4847369D"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0C0D76" w:rsidRPr="00902ED6">
              <w:rPr>
                <w:szCs w:val="24"/>
              </w:rPr>
              <w:t>от 30.11.</w:t>
            </w:r>
            <w:r w:rsidRPr="00902ED6">
              <w:rPr>
                <w:szCs w:val="24"/>
              </w:rPr>
              <w:t>2015</w:t>
            </w:r>
            <w:r w:rsidR="00E70638" w:rsidRPr="00902ED6">
              <w:rPr>
                <w:szCs w:val="24"/>
              </w:rPr>
              <w:t xml:space="preserve">г. </w:t>
            </w:r>
            <w:r w:rsidRPr="00902ED6">
              <w:rPr>
                <w:szCs w:val="24"/>
              </w:rPr>
              <w:t xml:space="preserve">№ 1138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промышленности Краснодарского края и повышение ее конкурентоспособности</w:t>
            </w:r>
            <w:r w:rsidR="007A7B22" w:rsidRPr="00902ED6">
              <w:rPr>
                <w:szCs w:val="24"/>
              </w:rPr>
              <w:t>»</w:t>
            </w:r>
          </w:p>
        </w:tc>
      </w:tr>
      <w:tr w:rsidR="00C8685F" w:rsidRPr="00902ED6" w14:paraId="7E4889CA" w14:textId="77777777" w:rsidTr="001A199E">
        <w:tblPrEx>
          <w:tblBorders>
            <w:bottom w:val="single" w:sz="4" w:space="0" w:color="auto"/>
          </w:tblBorders>
        </w:tblPrEx>
        <w:trPr>
          <w:gridAfter w:val="1"/>
          <w:wAfter w:w="4" w:type="pct"/>
          <w:cantSplit/>
        </w:trPr>
        <w:tc>
          <w:tcPr>
            <w:tcW w:w="497" w:type="pct"/>
            <w:shd w:val="clear" w:color="auto" w:fill="auto"/>
          </w:tcPr>
          <w:p w14:paraId="77CB2EA7"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48C9BC45" w14:textId="37E44617"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от </w:t>
            </w:r>
            <w:r w:rsidR="007863CE" w:rsidRPr="00902ED6">
              <w:rPr>
                <w:szCs w:val="24"/>
              </w:rPr>
              <w:t>0</w:t>
            </w:r>
            <w:r w:rsidR="000C0D76" w:rsidRPr="00902ED6">
              <w:rPr>
                <w:szCs w:val="24"/>
              </w:rPr>
              <w:t>5.</w:t>
            </w:r>
            <w:r w:rsidR="007863CE" w:rsidRPr="00902ED6">
              <w:rPr>
                <w:szCs w:val="24"/>
              </w:rPr>
              <w:t>10.</w:t>
            </w:r>
            <w:r w:rsidRPr="00902ED6">
              <w:rPr>
                <w:szCs w:val="24"/>
              </w:rPr>
              <w:t>2015</w:t>
            </w:r>
            <w:r w:rsidR="00E70638" w:rsidRPr="00902ED6">
              <w:rPr>
                <w:szCs w:val="24"/>
              </w:rPr>
              <w:t xml:space="preserve"> </w:t>
            </w:r>
            <w:r w:rsidRPr="00902ED6">
              <w:rPr>
                <w:szCs w:val="24"/>
              </w:rPr>
              <w:t xml:space="preserve"> № 940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Управление государственными финансами Краснодарского края</w:t>
            </w:r>
            <w:r w:rsidR="007A7B22" w:rsidRPr="00902ED6">
              <w:rPr>
                <w:szCs w:val="24"/>
              </w:rPr>
              <w:t>»</w:t>
            </w:r>
          </w:p>
        </w:tc>
      </w:tr>
      <w:tr w:rsidR="00C8685F" w:rsidRPr="00902ED6" w14:paraId="79B08EBF" w14:textId="77777777" w:rsidTr="001A199E">
        <w:tblPrEx>
          <w:tblBorders>
            <w:bottom w:val="single" w:sz="4" w:space="0" w:color="auto"/>
          </w:tblBorders>
        </w:tblPrEx>
        <w:trPr>
          <w:gridAfter w:val="1"/>
          <w:wAfter w:w="4" w:type="pct"/>
          <w:cantSplit/>
        </w:trPr>
        <w:tc>
          <w:tcPr>
            <w:tcW w:w="497" w:type="pct"/>
            <w:shd w:val="clear" w:color="auto" w:fill="auto"/>
          </w:tcPr>
          <w:p w14:paraId="3FDB0BB6"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515D0C60" w14:textId="0CC927A1"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w:t>
            </w:r>
            <w:r w:rsidR="00DD5ED6" w:rsidRPr="00902ED6">
              <w:rPr>
                <w:szCs w:val="24"/>
              </w:rPr>
              <w:t>от 12.10.</w:t>
            </w:r>
            <w:r w:rsidRPr="00902ED6">
              <w:rPr>
                <w:szCs w:val="24"/>
              </w:rPr>
              <w:t>2015</w:t>
            </w:r>
            <w:r w:rsidR="00E70638" w:rsidRPr="00902ED6">
              <w:rPr>
                <w:szCs w:val="24"/>
              </w:rPr>
              <w:t xml:space="preserve"> </w:t>
            </w:r>
            <w:r w:rsidRPr="00902ED6">
              <w:rPr>
                <w:szCs w:val="24"/>
              </w:rPr>
              <w:t xml:space="preserve">№ 959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Медиасреда Кубани</w:t>
            </w:r>
            <w:r w:rsidR="007A7B22" w:rsidRPr="00902ED6">
              <w:rPr>
                <w:szCs w:val="24"/>
              </w:rPr>
              <w:t>»</w:t>
            </w:r>
          </w:p>
        </w:tc>
      </w:tr>
      <w:tr w:rsidR="00C8685F" w:rsidRPr="00902ED6" w14:paraId="6A216413" w14:textId="77777777" w:rsidTr="001A199E">
        <w:tblPrEx>
          <w:tblBorders>
            <w:bottom w:val="single" w:sz="4" w:space="0" w:color="auto"/>
          </w:tblBorders>
        </w:tblPrEx>
        <w:trPr>
          <w:gridAfter w:val="1"/>
          <w:wAfter w:w="4" w:type="pct"/>
          <w:cantSplit/>
        </w:trPr>
        <w:tc>
          <w:tcPr>
            <w:tcW w:w="497" w:type="pct"/>
            <w:shd w:val="clear" w:color="auto" w:fill="auto"/>
          </w:tcPr>
          <w:p w14:paraId="0561275B"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7B2F8C2C" w14:textId="3F37F77E"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от </w:t>
            </w:r>
            <w:r w:rsidR="00DD5ED6" w:rsidRPr="00902ED6">
              <w:rPr>
                <w:szCs w:val="24"/>
              </w:rPr>
              <w:t>12.10.</w:t>
            </w:r>
            <w:r w:rsidRPr="00902ED6">
              <w:rPr>
                <w:szCs w:val="24"/>
              </w:rPr>
              <w:t xml:space="preserve">2015 № 965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сети автомобильных дорог Краснодарского края</w:t>
            </w:r>
            <w:r w:rsidR="007A7B22" w:rsidRPr="00902ED6">
              <w:rPr>
                <w:szCs w:val="24"/>
              </w:rPr>
              <w:t>»</w:t>
            </w:r>
          </w:p>
        </w:tc>
      </w:tr>
      <w:tr w:rsidR="00C8685F" w:rsidRPr="00902ED6" w14:paraId="4A12A4F1" w14:textId="77777777" w:rsidTr="001A199E">
        <w:tblPrEx>
          <w:tblBorders>
            <w:bottom w:val="single" w:sz="4" w:space="0" w:color="auto"/>
          </w:tblBorders>
        </w:tblPrEx>
        <w:trPr>
          <w:gridAfter w:val="1"/>
          <w:wAfter w:w="4" w:type="pct"/>
          <w:cantSplit/>
        </w:trPr>
        <w:tc>
          <w:tcPr>
            <w:tcW w:w="497" w:type="pct"/>
            <w:shd w:val="clear" w:color="auto" w:fill="auto"/>
          </w:tcPr>
          <w:p w14:paraId="1E0922EB"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5F8D4811" w14:textId="20ECF03E" w:rsidR="009445F7"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от </w:t>
            </w:r>
            <w:r w:rsidR="00DD5ED6" w:rsidRPr="00902ED6">
              <w:rPr>
                <w:szCs w:val="24"/>
              </w:rPr>
              <w:t>31.08.</w:t>
            </w:r>
            <w:r w:rsidRPr="00902ED6">
              <w:rPr>
                <w:szCs w:val="24"/>
              </w:rPr>
              <w:t>2017</w:t>
            </w:r>
            <w:r w:rsidR="00E70638" w:rsidRPr="00902ED6">
              <w:rPr>
                <w:szCs w:val="24"/>
              </w:rPr>
              <w:t xml:space="preserve"> </w:t>
            </w:r>
            <w:r w:rsidRPr="00902ED6">
              <w:rPr>
                <w:szCs w:val="24"/>
              </w:rPr>
              <w:t xml:space="preserve"> № 655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Формирование современной городской среды</w:t>
            </w:r>
            <w:r w:rsidR="007A7B22" w:rsidRPr="00902ED6">
              <w:rPr>
                <w:szCs w:val="24"/>
              </w:rPr>
              <w:t>»</w:t>
            </w:r>
          </w:p>
        </w:tc>
      </w:tr>
      <w:tr w:rsidR="00C8685F" w:rsidRPr="00902ED6" w14:paraId="7600FFB9" w14:textId="77777777" w:rsidTr="001A199E">
        <w:tblPrEx>
          <w:tblBorders>
            <w:bottom w:val="single" w:sz="4" w:space="0" w:color="auto"/>
          </w:tblBorders>
        </w:tblPrEx>
        <w:trPr>
          <w:gridAfter w:val="1"/>
          <w:wAfter w:w="4" w:type="pct"/>
          <w:cantSplit/>
        </w:trPr>
        <w:tc>
          <w:tcPr>
            <w:tcW w:w="497" w:type="pct"/>
            <w:shd w:val="clear" w:color="auto" w:fill="auto"/>
          </w:tcPr>
          <w:p w14:paraId="484E998D"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0A659490" w14:textId="4B4881C3" w:rsidR="009445F7" w:rsidRPr="00902ED6" w:rsidRDefault="009445F7" w:rsidP="00C8685F">
            <w:pPr>
              <w:spacing w:line="240" w:lineRule="auto"/>
              <w:jc w:val="left"/>
              <w:rPr>
                <w:szCs w:val="24"/>
              </w:rPr>
            </w:pPr>
            <w:r w:rsidRPr="00902ED6">
              <w:rPr>
                <w:szCs w:val="24"/>
              </w:rPr>
              <w:t>Распоряжение главы администрации (губернатора) Краснодарского края от 15</w:t>
            </w:r>
            <w:r w:rsidR="00DD5ED6" w:rsidRPr="00902ED6">
              <w:rPr>
                <w:szCs w:val="24"/>
              </w:rPr>
              <w:t>.12.</w:t>
            </w:r>
            <w:r w:rsidRPr="00902ED6">
              <w:rPr>
                <w:szCs w:val="24"/>
              </w:rPr>
              <w:t>2020</w:t>
            </w:r>
            <w:r w:rsidR="00E70638" w:rsidRPr="00902ED6">
              <w:rPr>
                <w:szCs w:val="24"/>
              </w:rPr>
              <w:t xml:space="preserve"> </w:t>
            </w:r>
            <w:r w:rsidRPr="00902ED6">
              <w:rPr>
                <w:szCs w:val="24"/>
              </w:rPr>
              <w:t xml:space="preserve"> № 323-р </w:t>
            </w:r>
            <w:r w:rsidR="007A7B22" w:rsidRPr="00902ED6">
              <w:rPr>
                <w:szCs w:val="24"/>
              </w:rPr>
              <w:t>«</w:t>
            </w:r>
            <w:r w:rsidRPr="00902ED6">
              <w:rPr>
                <w:szCs w:val="24"/>
              </w:rPr>
              <w:t xml:space="preserve">Об утверждении региональной программы Краснодарского края </w:t>
            </w:r>
            <w:r w:rsidR="007A7B22" w:rsidRPr="00902ED6">
              <w:rPr>
                <w:szCs w:val="24"/>
              </w:rPr>
              <w:t>«</w:t>
            </w:r>
            <w:r w:rsidRPr="00902ED6">
              <w:rPr>
                <w:szCs w:val="24"/>
              </w:rPr>
              <w:t>Модернизация первичного звена здравоохранения</w:t>
            </w:r>
            <w:r w:rsidR="007A7B22" w:rsidRPr="00902ED6">
              <w:rPr>
                <w:szCs w:val="24"/>
              </w:rPr>
              <w:t>»</w:t>
            </w:r>
          </w:p>
        </w:tc>
      </w:tr>
      <w:tr w:rsidR="00C8685F" w:rsidRPr="00902ED6" w14:paraId="25C85828" w14:textId="77777777" w:rsidTr="001A199E">
        <w:tblPrEx>
          <w:tblBorders>
            <w:bottom w:val="single" w:sz="4" w:space="0" w:color="auto"/>
          </w:tblBorders>
        </w:tblPrEx>
        <w:trPr>
          <w:gridAfter w:val="1"/>
          <w:wAfter w:w="4" w:type="pct"/>
          <w:cantSplit/>
        </w:trPr>
        <w:tc>
          <w:tcPr>
            <w:tcW w:w="4996" w:type="pct"/>
            <w:gridSpan w:val="2"/>
            <w:shd w:val="clear" w:color="auto" w:fill="D9D9D9"/>
          </w:tcPr>
          <w:p w14:paraId="1F5F4AE1" w14:textId="77777777" w:rsidR="001A199E" w:rsidRPr="00902ED6" w:rsidRDefault="001A199E" w:rsidP="00C8685F">
            <w:pPr>
              <w:spacing w:line="240" w:lineRule="auto"/>
              <w:jc w:val="center"/>
              <w:rPr>
                <w:szCs w:val="24"/>
              </w:rPr>
            </w:pPr>
            <w:r w:rsidRPr="00902ED6">
              <w:rPr>
                <w:b/>
                <w:szCs w:val="24"/>
              </w:rPr>
              <w:t>Программы газификации</w:t>
            </w:r>
          </w:p>
        </w:tc>
      </w:tr>
      <w:tr w:rsidR="00C8685F" w:rsidRPr="00902ED6" w14:paraId="29447348" w14:textId="77777777" w:rsidTr="001A199E">
        <w:tblPrEx>
          <w:tblBorders>
            <w:bottom w:val="single" w:sz="4" w:space="0" w:color="auto"/>
          </w:tblBorders>
        </w:tblPrEx>
        <w:trPr>
          <w:gridAfter w:val="1"/>
          <w:wAfter w:w="4" w:type="pct"/>
          <w:cantSplit/>
        </w:trPr>
        <w:tc>
          <w:tcPr>
            <w:tcW w:w="497" w:type="pct"/>
            <w:shd w:val="clear" w:color="auto" w:fill="auto"/>
          </w:tcPr>
          <w:p w14:paraId="11EAB5C6"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744C2C17" w14:textId="25446D20" w:rsidR="009445F7" w:rsidRPr="00902ED6" w:rsidRDefault="009445F7" w:rsidP="00C8685F">
            <w:pPr>
              <w:spacing w:line="240" w:lineRule="auto"/>
              <w:jc w:val="left"/>
              <w:rPr>
                <w:szCs w:val="24"/>
              </w:rPr>
            </w:pPr>
            <w:r w:rsidRPr="00902ED6">
              <w:rPr>
                <w:szCs w:val="24"/>
              </w:rPr>
              <w:t>Постановление главы администрации (губернатора) Краснодарского края от 10</w:t>
            </w:r>
            <w:r w:rsidR="00DD5ED6" w:rsidRPr="00902ED6">
              <w:rPr>
                <w:szCs w:val="24"/>
              </w:rPr>
              <w:t>.12.</w:t>
            </w:r>
            <w:r w:rsidRPr="00902ED6">
              <w:rPr>
                <w:szCs w:val="24"/>
              </w:rPr>
              <w:t>2018</w:t>
            </w:r>
            <w:r w:rsidR="00E70638" w:rsidRPr="00902ED6">
              <w:rPr>
                <w:szCs w:val="24"/>
              </w:rPr>
              <w:t xml:space="preserve"> </w:t>
            </w:r>
            <w:r w:rsidRPr="00902ED6">
              <w:rPr>
                <w:szCs w:val="24"/>
              </w:rPr>
              <w:t xml:space="preserve"> № 810 </w:t>
            </w:r>
            <w:r w:rsidR="007A7B22" w:rsidRPr="00902ED6">
              <w:rPr>
                <w:szCs w:val="24"/>
              </w:rPr>
              <w:t>«</w:t>
            </w:r>
            <w:r w:rsidRPr="00902ED6">
              <w:rPr>
                <w:szCs w:val="24"/>
              </w:rPr>
              <w:t xml:space="preserve">Об утверждении региональной программы </w:t>
            </w:r>
            <w:r w:rsidR="007A7B22" w:rsidRPr="00902ED6">
              <w:rPr>
                <w:szCs w:val="24"/>
              </w:rPr>
              <w:t>«</w:t>
            </w:r>
            <w:r w:rsidRPr="00902ED6">
              <w:rPr>
                <w:szCs w:val="24"/>
              </w:rPr>
              <w:t>Газификация жилищно-коммунального хозяйства, промышленных и иных организаций Краснодарского края на 2019 - 2023 годы</w:t>
            </w:r>
            <w:r w:rsidR="007A7B22" w:rsidRPr="00902ED6">
              <w:rPr>
                <w:szCs w:val="24"/>
              </w:rPr>
              <w:t>»</w:t>
            </w:r>
          </w:p>
        </w:tc>
      </w:tr>
      <w:tr w:rsidR="00C8685F" w:rsidRPr="00902ED6" w14:paraId="1B14ACF4" w14:textId="77777777" w:rsidTr="001A199E">
        <w:tblPrEx>
          <w:tblBorders>
            <w:bottom w:val="single" w:sz="4" w:space="0" w:color="auto"/>
          </w:tblBorders>
        </w:tblPrEx>
        <w:trPr>
          <w:gridAfter w:val="1"/>
          <w:wAfter w:w="4" w:type="pct"/>
          <w:cantSplit/>
        </w:trPr>
        <w:tc>
          <w:tcPr>
            <w:tcW w:w="497" w:type="pct"/>
            <w:shd w:val="clear" w:color="auto" w:fill="auto"/>
          </w:tcPr>
          <w:p w14:paraId="42074DA0"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2D39BD01" w14:textId="10935BE9" w:rsidR="009445F7" w:rsidRPr="00902ED6" w:rsidRDefault="009445F7" w:rsidP="00ED1DED">
            <w:pPr>
              <w:spacing w:line="240" w:lineRule="auto"/>
              <w:jc w:val="left"/>
              <w:rPr>
                <w:szCs w:val="24"/>
              </w:rPr>
            </w:pPr>
            <w:r w:rsidRPr="00902ED6">
              <w:rPr>
                <w:szCs w:val="24"/>
              </w:rPr>
              <w:t>Постановление главы администрации (губернатора) Краснодарского края о</w:t>
            </w:r>
            <w:r w:rsidR="00DD5ED6" w:rsidRPr="00902ED6">
              <w:rPr>
                <w:szCs w:val="24"/>
              </w:rPr>
              <w:t>т 12.10</w:t>
            </w:r>
            <w:r w:rsidR="000C0D76" w:rsidRPr="00902ED6">
              <w:rPr>
                <w:szCs w:val="24"/>
              </w:rPr>
              <w:t>.</w:t>
            </w:r>
            <w:r w:rsidRPr="00902ED6">
              <w:rPr>
                <w:szCs w:val="24"/>
              </w:rPr>
              <w:t>2015</w:t>
            </w:r>
            <w:r w:rsidR="00E70638" w:rsidRPr="00902ED6">
              <w:rPr>
                <w:szCs w:val="24"/>
              </w:rPr>
              <w:t xml:space="preserve"> </w:t>
            </w:r>
            <w:r w:rsidRPr="00902ED6">
              <w:rPr>
                <w:szCs w:val="24"/>
              </w:rPr>
              <w:t xml:space="preserve"> № 961 </w:t>
            </w:r>
            <w:r w:rsidR="007A7B22" w:rsidRPr="00902ED6">
              <w:rPr>
                <w:szCs w:val="24"/>
              </w:rPr>
              <w:t>«</w:t>
            </w:r>
            <w:r w:rsidRPr="00902ED6">
              <w:rPr>
                <w:szCs w:val="24"/>
              </w:rPr>
              <w:t xml:space="preserve">Об утверждении государственной программы Краснодарского края </w:t>
            </w:r>
            <w:r w:rsidR="007A7B22" w:rsidRPr="00902ED6">
              <w:rPr>
                <w:szCs w:val="24"/>
              </w:rPr>
              <w:t>«</w:t>
            </w:r>
            <w:r w:rsidRPr="00902ED6">
              <w:rPr>
                <w:szCs w:val="24"/>
              </w:rPr>
              <w:t>Развитие топливно-энергетического комплекса</w:t>
            </w:r>
            <w:r w:rsidR="007A7B22" w:rsidRPr="00902ED6">
              <w:rPr>
                <w:szCs w:val="24"/>
              </w:rPr>
              <w:t>»</w:t>
            </w:r>
          </w:p>
        </w:tc>
      </w:tr>
      <w:tr w:rsidR="00C8685F" w:rsidRPr="00902ED6" w14:paraId="2585793D" w14:textId="77777777" w:rsidTr="001A199E">
        <w:tblPrEx>
          <w:tblBorders>
            <w:bottom w:val="single" w:sz="4" w:space="0" w:color="auto"/>
          </w:tblBorders>
        </w:tblPrEx>
        <w:trPr>
          <w:gridAfter w:val="1"/>
          <w:wAfter w:w="4" w:type="pct"/>
          <w:cantSplit/>
        </w:trPr>
        <w:tc>
          <w:tcPr>
            <w:tcW w:w="4996" w:type="pct"/>
            <w:gridSpan w:val="2"/>
            <w:shd w:val="clear" w:color="auto" w:fill="D9D9D9"/>
          </w:tcPr>
          <w:p w14:paraId="033BBB1A" w14:textId="77777777" w:rsidR="001A199E" w:rsidRPr="00902ED6" w:rsidRDefault="001A199E" w:rsidP="00C8685F">
            <w:pPr>
              <w:spacing w:line="240" w:lineRule="auto"/>
              <w:jc w:val="center"/>
              <w:rPr>
                <w:szCs w:val="24"/>
              </w:rPr>
            </w:pPr>
            <w:r w:rsidRPr="00902ED6">
              <w:rPr>
                <w:b/>
                <w:szCs w:val="24"/>
              </w:rPr>
              <w:t>Стратегии</w:t>
            </w:r>
          </w:p>
        </w:tc>
      </w:tr>
      <w:tr w:rsidR="00C8685F" w:rsidRPr="00902ED6" w14:paraId="788253C3" w14:textId="77777777" w:rsidTr="001A199E">
        <w:tblPrEx>
          <w:tblBorders>
            <w:bottom w:val="single" w:sz="4" w:space="0" w:color="auto"/>
          </w:tblBorders>
        </w:tblPrEx>
        <w:trPr>
          <w:gridAfter w:val="1"/>
          <w:wAfter w:w="4" w:type="pct"/>
          <w:cantSplit/>
        </w:trPr>
        <w:tc>
          <w:tcPr>
            <w:tcW w:w="497" w:type="pct"/>
            <w:shd w:val="clear" w:color="auto" w:fill="auto"/>
          </w:tcPr>
          <w:p w14:paraId="0C88D3C3" w14:textId="77777777" w:rsidR="001A199E" w:rsidRPr="00902ED6" w:rsidRDefault="001A199E"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7830859A" w14:textId="730E08EF" w:rsidR="001A199E" w:rsidRPr="00902ED6" w:rsidRDefault="009445F7" w:rsidP="00C8685F">
            <w:pPr>
              <w:spacing w:line="240" w:lineRule="auto"/>
              <w:jc w:val="left"/>
              <w:rPr>
                <w:szCs w:val="24"/>
              </w:rPr>
            </w:pPr>
            <w:r w:rsidRPr="00902ED6">
              <w:rPr>
                <w:szCs w:val="24"/>
              </w:rPr>
              <w:t>Закон Краснод</w:t>
            </w:r>
            <w:r w:rsidR="00E70638" w:rsidRPr="00902ED6">
              <w:rPr>
                <w:szCs w:val="24"/>
              </w:rPr>
              <w:t xml:space="preserve">арского края от 21 декабря 2018 </w:t>
            </w:r>
            <w:r w:rsidRPr="00902ED6">
              <w:rPr>
                <w:szCs w:val="24"/>
              </w:rPr>
              <w:t xml:space="preserve">№ 3930-КЗ </w:t>
            </w:r>
            <w:r w:rsidR="007A7B22" w:rsidRPr="00902ED6">
              <w:rPr>
                <w:szCs w:val="24"/>
              </w:rPr>
              <w:t>«</w:t>
            </w:r>
            <w:r w:rsidRPr="00902ED6">
              <w:rPr>
                <w:szCs w:val="24"/>
              </w:rPr>
              <w:t>О Стратегии социально-экономического развития Краснодарского края до 2030 года</w:t>
            </w:r>
            <w:r w:rsidR="007A7B22" w:rsidRPr="00902ED6">
              <w:rPr>
                <w:szCs w:val="24"/>
              </w:rPr>
              <w:t>»</w:t>
            </w:r>
          </w:p>
        </w:tc>
      </w:tr>
      <w:tr w:rsidR="00C8685F" w:rsidRPr="00902ED6" w14:paraId="7E6FEF05" w14:textId="77777777" w:rsidTr="001A199E">
        <w:tblPrEx>
          <w:tblBorders>
            <w:bottom w:val="single" w:sz="4" w:space="0" w:color="auto"/>
          </w:tblBorders>
        </w:tblPrEx>
        <w:trPr>
          <w:gridAfter w:val="1"/>
          <w:wAfter w:w="4" w:type="pct"/>
          <w:cantSplit/>
        </w:trPr>
        <w:tc>
          <w:tcPr>
            <w:tcW w:w="4996" w:type="pct"/>
            <w:gridSpan w:val="2"/>
            <w:shd w:val="clear" w:color="auto" w:fill="D9D9D9"/>
          </w:tcPr>
          <w:p w14:paraId="3AD4528E" w14:textId="77777777" w:rsidR="001A199E" w:rsidRPr="00902ED6" w:rsidRDefault="001A199E" w:rsidP="00C8685F">
            <w:pPr>
              <w:spacing w:line="240" w:lineRule="auto"/>
              <w:jc w:val="center"/>
              <w:rPr>
                <w:b/>
                <w:szCs w:val="24"/>
              </w:rPr>
            </w:pPr>
            <w:r w:rsidRPr="00902ED6">
              <w:rPr>
                <w:b/>
                <w:szCs w:val="24"/>
              </w:rPr>
              <w:t>Схема территориального планирования</w:t>
            </w:r>
          </w:p>
        </w:tc>
      </w:tr>
      <w:tr w:rsidR="00C8685F" w:rsidRPr="00902ED6" w14:paraId="0375C635" w14:textId="77777777" w:rsidTr="001A199E">
        <w:tblPrEx>
          <w:tblBorders>
            <w:bottom w:val="single" w:sz="4" w:space="0" w:color="auto"/>
          </w:tblBorders>
        </w:tblPrEx>
        <w:trPr>
          <w:gridAfter w:val="1"/>
          <w:wAfter w:w="4" w:type="pct"/>
          <w:cantSplit/>
        </w:trPr>
        <w:tc>
          <w:tcPr>
            <w:tcW w:w="497" w:type="pct"/>
            <w:shd w:val="clear" w:color="auto" w:fill="auto"/>
          </w:tcPr>
          <w:p w14:paraId="27318010" w14:textId="77777777" w:rsidR="001A199E" w:rsidRPr="00902ED6" w:rsidRDefault="001A199E"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310AB95C" w14:textId="5F73C642" w:rsidR="001A199E" w:rsidRPr="00902ED6" w:rsidRDefault="009445F7" w:rsidP="00C8685F">
            <w:pPr>
              <w:spacing w:line="240" w:lineRule="auto"/>
              <w:jc w:val="left"/>
              <w:rPr>
                <w:szCs w:val="24"/>
              </w:rPr>
            </w:pPr>
            <w:r w:rsidRPr="00902ED6">
              <w:rPr>
                <w:szCs w:val="24"/>
              </w:rPr>
              <w:t xml:space="preserve">Постановление главы администрации (губернатора) Краснодарского края от 10.05.2011 № 438 </w:t>
            </w:r>
            <w:r w:rsidR="007A7B22" w:rsidRPr="00902ED6">
              <w:rPr>
                <w:szCs w:val="24"/>
              </w:rPr>
              <w:t>«</w:t>
            </w:r>
            <w:r w:rsidRPr="00902ED6">
              <w:rPr>
                <w:szCs w:val="24"/>
              </w:rPr>
              <w:t>Об утверждении схемы территориального планирования Краснодарского края</w:t>
            </w:r>
            <w:r w:rsidR="007A7B22" w:rsidRPr="00902ED6">
              <w:rPr>
                <w:szCs w:val="24"/>
              </w:rPr>
              <w:t>»</w:t>
            </w:r>
          </w:p>
        </w:tc>
      </w:tr>
      <w:tr w:rsidR="00C8685F" w:rsidRPr="00902ED6" w14:paraId="66B820D4" w14:textId="77777777" w:rsidTr="001A199E">
        <w:tblPrEx>
          <w:tblBorders>
            <w:bottom w:val="single" w:sz="4" w:space="0" w:color="auto"/>
          </w:tblBorders>
        </w:tblPrEx>
        <w:trPr>
          <w:gridAfter w:val="1"/>
          <w:wAfter w:w="4" w:type="pct"/>
          <w:cantSplit/>
        </w:trPr>
        <w:tc>
          <w:tcPr>
            <w:tcW w:w="4996" w:type="pct"/>
            <w:gridSpan w:val="2"/>
            <w:shd w:val="clear" w:color="auto" w:fill="D9D9D9"/>
          </w:tcPr>
          <w:p w14:paraId="5841932E" w14:textId="77777777" w:rsidR="001A199E" w:rsidRPr="00902ED6" w:rsidRDefault="009445F7" w:rsidP="00C8685F">
            <w:pPr>
              <w:spacing w:line="240" w:lineRule="auto"/>
              <w:jc w:val="center"/>
              <w:rPr>
                <w:szCs w:val="24"/>
              </w:rPr>
            </w:pPr>
            <w:r w:rsidRPr="00902ED6">
              <w:rPr>
                <w:b/>
                <w:szCs w:val="24"/>
              </w:rPr>
              <w:t>Законы Краснодарского края</w:t>
            </w:r>
          </w:p>
        </w:tc>
      </w:tr>
      <w:tr w:rsidR="00C8685F" w:rsidRPr="00902ED6" w14:paraId="748B6294" w14:textId="77777777" w:rsidTr="001A199E">
        <w:tblPrEx>
          <w:tblBorders>
            <w:bottom w:val="single" w:sz="4" w:space="0" w:color="auto"/>
          </w:tblBorders>
        </w:tblPrEx>
        <w:trPr>
          <w:gridAfter w:val="1"/>
          <w:wAfter w:w="4" w:type="pct"/>
          <w:cantSplit/>
        </w:trPr>
        <w:tc>
          <w:tcPr>
            <w:tcW w:w="497" w:type="pct"/>
            <w:shd w:val="clear" w:color="auto" w:fill="auto"/>
          </w:tcPr>
          <w:p w14:paraId="40D04C0B"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12021279" w14:textId="07937467" w:rsidR="009445F7" w:rsidRPr="00902ED6" w:rsidRDefault="007863CE" w:rsidP="00C8685F">
            <w:pPr>
              <w:spacing w:line="240" w:lineRule="auto"/>
              <w:ind w:right="-114"/>
              <w:jc w:val="left"/>
              <w:rPr>
                <w:szCs w:val="24"/>
              </w:rPr>
            </w:pPr>
            <w:r w:rsidRPr="00902ED6">
              <w:rPr>
                <w:szCs w:val="24"/>
              </w:rPr>
              <w:t>Закон Краснодарского края от 05.11.</w:t>
            </w:r>
            <w:r w:rsidR="009445F7" w:rsidRPr="00902ED6">
              <w:rPr>
                <w:szCs w:val="24"/>
              </w:rPr>
              <w:t>2002</w:t>
            </w:r>
            <w:r w:rsidR="00DD5ED6" w:rsidRPr="00902ED6">
              <w:rPr>
                <w:szCs w:val="24"/>
              </w:rPr>
              <w:t xml:space="preserve"> </w:t>
            </w:r>
            <w:r w:rsidR="009445F7" w:rsidRPr="00902ED6">
              <w:rPr>
                <w:szCs w:val="24"/>
              </w:rPr>
              <w:t xml:space="preserve">№ 532-КЗ </w:t>
            </w:r>
            <w:r w:rsidR="007A7B22" w:rsidRPr="00902ED6">
              <w:rPr>
                <w:szCs w:val="24"/>
              </w:rPr>
              <w:t>«</w:t>
            </w:r>
            <w:r w:rsidR="009445F7" w:rsidRPr="00902ED6">
              <w:rPr>
                <w:szCs w:val="24"/>
              </w:rPr>
              <w:t>Об основах регулирования земельных отношений в Краснодарском крае</w:t>
            </w:r>
            <w:r w:rsidR="007A7B22" w:rsidRPr="00902ED6">
              <w:rPr>
                <w:szCs w:val="24"/>
              </w:rPr>
              <w:t>»</w:t>
            </w:r>
          </w:p>
        </w:tc>
      </w:tr>
      <w:tr w:rsidR="00C8685F" w:rsidRPr="00902ED6" w14:paraId="6676F948" w14:textId="77777777" w:rsidTr="001A199E">
        <w:tblPrEx>
          <w:tblBorders>
            <w:bottom w:val="single" w:sz="4" w:space="0" w:color="auto"/>
          </w:tblBorders>
        </w:tblPrEx>
        <w:trPr>
          <w:gridAfter w:val="1"/>
          <w:wAfter w:w="4" w:type="pct"/>
          <w:cantSplit/>
        </w:trPr>
        <w:tc>
          <w:tcPr>
            <w:tcW w:w="497" w:type="pct"/>
            <w:shd w:val="clear" w:color="auto" w:fill="auto"/>
          </w:tcPr>
          <w:p w14:paraId="2251B191"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3315CD6F" w14:textId="47CB156D" w:rsidR="009445F7" w:rsidRPr="00902ED6" w:rsidRDefault="009445F7" w:rsidP="00C8685F">
            <w:pPr>
              <w:spacing w:line="240" w:lineRule="auto"/>
              <w:ind w:right="-114"/>
              <w:jc w:val="left"/>
              <w:rPr>
                <w:szCs w:val="24"/>
              </w:rPr>
            </w:pPr>
            <w:r w:rsidRPr="00902ED6">
              <w:rPr>
                <w:szCs w:val="24"/>
              </w:rPr>
              <w:t>Закон Краснодарского края от 21</w:t>
            </w:r>
            <w:r w:rsidR="007863CE" w:rsidRPr="00902ED6">
              <w:rPr>
                <w:szCs w:val="24"/>
              </w:rPr>
              <w:t>.07.</w:t>
            </w:r>
            <w:r w:rsidRPr="00902ED6">
              <w:rPr>
                <w:szCs w:val="24"/>
              </w:rPr>
              <w:t xml:space="preserve"> 2008</w:t>
            </w:r>
            <w:r w:rsidR="00DD5ED6" w:rsidRPr="00902ED6">
              <w:rPr>
                <w:szCs w:val="24"/>
              </w:rPr>
              <w:t xml:space="preserve"> </w:t>
            </w:r>
            <w:r w:rsidRPr="00902ED6">
              <w:rPr>
                <w:szCs w:val="24"/>
              </w:rPr>
              <w:t xml:space="preserve">№ 1540-КЗ </w:t>
            </w:r>
            <w:r w:rsidR="007A7B22" w:rsidRPr="00902ED6">
              <w:rPr>
                <w:szCs w:val="24"/>
              </w:rPr>
              <w:t>«</w:t>
            </w:r>
            <w:r w:rsidRPr="00902ED6">
              <w:rPr>
                <w:szCs w:val="24"/>
              </w:rPr>
              <w:t>Градостроительный кодекс Краснодарского края</w:t>
            </w:r>
            <w:r w:rsidR="007A7B22" w:rsidRPr="00902ED6">
              <w:rPr>
                <w:szCs w:val="24"/>
              </w:rPr>
              <w:t>»</w:t>
            </w:r>
          </w:p>
        </w:tc>
      </w:tr>
      <w:tr w:rsidR="00C8685F" w:rsidRPr="00902ED6" w14:paraId="050C1094" w14:textId="77777777" w:rsidTr="001A199E">
        <w:tblPrEx>
          <w:tblBorders>
            <w:bottom w:val="single" w:sz="4" w:space="0" w:color="auto"/>
          </w:tblBorders>
        </w:tblPrEx>
        <w:trPr>
          <w:gridAfter w:val="1"/>
          <w:wAfter w:w="4" w:type="pct"/>
          <w:cantSplit/>
        </w:trPr>
        <w:tc>
          <w:tcPr>
            <w:tcW w:w="497" w:type="pct"/>
            <w:shd w:val="clear" w:color="auto" w:fill="auto"/>
          </w:tcPr>
          <w:p w14:paraId="7D4636D0" w14:textId="77777777" w:rsidR="009445F7" w:rsidRPr="00902ED6" w:rsidRDefault="009445F7" w:rsidP="00C92053">
            <w:pPr>
              <w:widowControl w:val="0"/>
              <w:numPr>
                <w:ilvl w:val="0"/>
                <w:numId w:val="45"/>
              </w:numPr>
              <w:autoSpaceDE w:val="0"/>
              <w:autoSpaceDN w:val="0"/>
              <w:adjustRightInd w:val="0"/>
              <w:spacing w:line="240" w:lineRule="auto"/>
              <w:contextualSpacing/>
              <w:jc w:val="center"/>
              <w:rPr>
                <w:szCs w:val="24"/>
              </w:rPr>
            </w:pPr>
          </w:p>
        </w:tc>
        <w:tc>
          <w:tcPr>
            <w:tcW w:w="4499" w:type="pct"/>
            <w:shd w:val="clear" w:color="auto" w:fill="auto"/>
          </w:tcPr>
          <w:p w14:paraId="09B1CCD7" w14:textId="165931D8" w:rsidR="009445F7" w:rsidRPr="00902ED6" w:rsidRDefault="009445F7" w:rsidP="00C8685F">
            <w:pPr>
              <w:spacing w:line="240" w:lineRule="auto"/>
              <w:ind w:right="-114"/>
              <w:jc w:val="left"/>
              <w:rPr>
                <w:szCs w:val="24"/>
              </w:rPr>
            </w:pPr>
            <w:r w:rsidRPr="00902ED6">
              <w:rPr>
                <w:szCs w:val="24"/>
              </w:rPr>
              <w:t xml:space="preserve">Закон Краснодарского края от 05.10.2021 № 4537-КЗ О внесении изменения в Закон Краснодарского края </w:t>
            </w:r>
            <w:r w:rsidR="007A7B22" w:rsidRPr="00902ED6">
              <w:rPr>
                <w:szCs w:val="24"/>
              </w:rPr>
              <w:t>«</w:t>
            </w:r>
            <w:r w:rsidRPr="00902ED6">
              <w:rPr>
                <w:szCs w:val="24"/>
              </w:rPr>
              <w:t>Об объектах культурного наследия (памятниках истории и культуры) народов Российской Федерации, расположенных на территории Краснодарского края</w:t>
            </w:r>
            <w:r w:rsidR="007A7B22" w:rsidRPr="00902ED6">
              <w:rPr>
                <w:szCs w:val="24"/>
              </w:rPr>
              <w:t>»</w:t>
            </w:r>
          </w:p>
        </w:tc>
      </w:tr>
    </w:tbl>
    <w:p w14:paraId="3AE4A148" w14:textId="77777777" w:rsidR="00F4417A" w:rsidRPr="00902ED6" w:rsidRDefault="00900D64" w:rsidP="00C8685F">
      <w:pPr>
        <w:keepNext/>
        <w:tabs>
          <w:tab w:val="left" w:pos="1276"/>
        </w:tabs>
        <w:spacing w:before="280" w:after="280" w:line="240" w:lineRule="auto"/>
        <w:jc w:val="left"/>
        <w:outlineLvl w:val="2"/>
        <w:rPr>
          <w:rFonts w:eastAsia="Times New Roman"/>
          <w:b/>
          <w:iCs/>
          <w:sz w:val="28"/>
          <w:szCs w:val="28"/>
          <w:lang w:eastAsia="ru-RU"/>
        </w:rPr>
      </w:pPr>
      <w:bookmarkStart w:id="27" w:name="_Toc351479860"/>
      <w:bookmarkStart w:id="28" w:name="_Toc463606275"/>
      <w:bookmarkStart w:id="29" w:name="_Toc463611223"/>
      <w:bookmarkStart w:id="30" w:name="_Toc464044824"/>
      <w:bookmarkStart w:id="31" w:name="_Toc499567796"/>
      <w:bookmarkStart w:id="32" w:name="_Toc500314116"/>
      <w:bookmarkStart w:id="33" w:name="_Toc507398126"/>
      <w:bookmarkStart w:id="34" w:name="_Toc126020694"/>
      <w:r w:rsidRPr="00902ED6">
        <w:rPr>
          <w:rFonts w:eastAsia="Times New Roman"/>
          <w:b/>
          <w:iCs/>
          <w:sz w:val="28"/>
          <w:szCs w:val="28"/>
          <w:lang w:eastAsia="ru-RU"/>
        </w:rPr>
        <w:t>1</w:t>
      </w:r>
      <w:r w:rsidR="00F4417A" w:rsidRPr="00902ED6">
        <w:rPr>
          <w:rFonts w:eastAsia="Times New Roman"/>
          <w:b/>
          <w:iCs/>
          <w:sz w:val="28"/>
          <w:szCs w:val="28"/>
          <w:lang w:eastAsia="ru-RU"/>
        </w:rPr>
        <w:t>.</w:t>
      </w:r>
      <w:r w:rsidRPr="00902ED6">
        <w:rPr>
          <w:rFonts w:eastAsia="Times New Roman"/>
          <w:b/>
          <w:iCs/>
          <w:sz w:val="28"/>
          <w:szCs w:val="28"/>
          <w:lang w:eastAsia="ru-RU"/>
        </w:rPr>
        <w:t>3</w:t>
      </w:r>
      <w:r w:rsidR="00DD1012" w:rsidRPr="00902ED6">
        <w:rPr>
          <w:rFonts w:eastAsia="Times New Roman"/>
          <w:b/>
          <w:iCs/>
          <w:sz w:val="28"/>
          <w:szCs w:val="28"/>
          <w:lang w:eastAsia="ru-RU"/>
        </w:rPr>
        <w:t>.</w:t>
      </w:r>
      <w:r w:rsidR="007237FA" w:rsidRPr="00902ED6">
        <w:rPr>
          <w:rFonts w:eastAsia="Times New Roman"/>
          <w:b/>
          <w:iCs/>
          <w:sz w:val="28"/>
          <w:szCs w:val="28"/>
          <w:lang w:eastAsia="ru-RU"/>
        </w:rPr>
        <w:t xml:space="preserve"> М</w:t>
      </w:r>
      <w:r w:rsidR="00F4417A" w:rsidRPr="00902ED6">
        <w:rPr>
          <w:rFonts w:eastAsia="Times New Roman"/>
          <w:b/>
          <w:iCs/>
          <w:sz w:val="28"/>
          <w:szCs w:val="28"/>
          <w:lang w:eastAsia="ru-RU"/>
        </w:rPr>
        <w:t>униципальные нормативн</w:t>
      </w:r>
      <w:r w:rsidR="00CC06AB" w:rsidRPr="00902ED6">
        <w:rPr>
          <w:rFonts w:eastAsia="Times New Roman"/>
          <w:b/>
          <w:iCs/>
          <w:sz w:val="28"/>
          <w:szCs w:val="28"/>
          <w:lang w:eastAsia="ru-RU"/>
        </w:rPr>
        <w:t xml:space="preserve">ые </w:t>
      </w:r>
      <w:r w:rsidR="00F4417A" w:rsidRPr="00902ED6">
        <w:rPr>
          <w:rFonts w:eastAsia="Times New Roman"/>
          <w:b/>
          <w:iCs/>
          <w:sz w:val="28"/>
          <w:szCs w:val="28"/>
          <w:lang w:eastAsia="ru-RU"/>
        </w:rPr>
        <w:t>правовые акты и программы</w:t>
      </w:r>
      <w:bookmarkEnd w:id="27"/>
      <w:bookmarkEnd w:id="28"/>
      <w:bookmarkEnd w:id="29"/>
      <w:bookmarkEnd w:id="30"/>
      <w:bookmarkEnd w:id="31"/>
      <w:bookmarkEnd w:id="32"/>
      <w:bookmarkEnd w:id="33"/>
      <w:bookmarkEnd w:id="34"/>
    </w:p>
    <w:p w14:paraId="700C24BD" w14:textId="4D5BA17D" w:rsidR="009445F7" w:rsidRPr="00902ED6" w:rsidRDefault="009445F7" w:rsidP="00C8685F">
      <w:pPr>
        <w:spacing w:line="240" w:lineRule="auto"/>
        <w:ind w:firstLine="709"/>
        <w:rPr>
          <w:rFonts w:eastAsia="Times New Roman"/>
          <w:sz w:val="28"/>
          <w:szCs w:val="28"/>
        </w:rPr>
      </w:pPr>
      <w:bookmarkStart w:id="35" w:name="_Toc463606276"/>
      <w:bookmarkStart w:id="36" w:name="_Toc463611224"/>
      <w:bookmarkStart w:id="37" w:name="_Toc464044825"/>
      <w:r w:rsidRPr="00902ED6">
        <w:rPr>
          <w:rFonts w:eastAsia="Times New Roman"/>
          <w:sz w:val="28"/>
          <w:szCs w:val="28"/>
        </w:rPr>
        <w:t xml:space="preserve">При составлении перечня объектов местного значения, планируемых для размещения на территории </w:t>
      </w:r>
      <w:r w:rsidR="00ED1DED" w:rsidRPr="00902ED6">
        <w:rPr>
          <w:rFonts w:eastAsia="Times New Roman"/>
          <w:sz w:val="28"/>
          <w:szCs w:val="28"/>
        </w:rPr>
        <w:t>Мир</w:t>
      </w:r>
      <w:r w:rsidRPr="00902ED6">
        <w:rPr>
          <w:rFonts w:eastAsia="Times New Roman"/>
          <w:sz w:val="28"/>
          <w:szCs w:val="28"/>
        </w:rPr>
        <w:t>ского сельского поселения, учитывались сведения, указанные в документах местного уровня, представленные в таблицах 1.3 и 1.4.</w:t>
      </w:r>
    </w:p>
    <w:p w14:paraId="1CEA61D8" w14:textId="77777777" w:rsidR="002B3E7A" w:rsidRPr="00902ED6" w:rsidRDefault="002B3E7A" w:rsidP="00C8685F">
      <w:pPr>
        <w:spacing w:line="240" w:lineRule="auto"/>
        <w:ind w:firstLine="284"/>
        <w:jc w:val="right"/>
        <w:rPr>
          <w:sz w:val="28"/>
          <w:szCs w:val="28"/>
        </w:rPr>
      </w:pPr>
      <w:r w:rsidRPr="00902ED6">
        <w:rPr>
          <w:sz w:val="28"/>
          <w:szCs w:val="28"/>
        </w:rPr>
        <w:br w:type="page"/>
      </w:r>
    </w:p>
    <w:p w14:paraId="66B8669F" w14:textId="77777777" w:rsidR="00F4417A" w:rsidRPr="00902ED6" w:rsidRDefault="00F4417A" w:rsidP="00C8685F">
      <w:pPr>
        <w:spacing w:line="240" w:lineRule="auto"/>
        <w:ind w:firstLine="284"/>
        <w:jc w:val="right"/>
        <w:rPr>
          <w:sz w:val="28"/>
          <w:szCs w:val="28"/>
        </w:rPr>
      </w:pPr>
      <w:r w:rsidRPr="00902ED6">
        <w:rPr>
          <w:sz w:val="28"/>
          <w:szCs w:val="28"/>
        </w:rPr>
        <w:lastRenderedPageBreak/>
        <w:t xml:space="preserve">Таблица </w:t>
      </w:r>
      <w:r w:rsidR="00900D64" w:rsidRPr="00902ED6">
        <w:rPr>
          <w:sz w:val="28"/>
          <w:szCs w:val="28"/>
        </w:rPr>
        <w:t>1.3</w:t>
      </w:r>
    </w:p>
    <w:p w14:paraId="4B45C2B8" w14:textId="77777777" w:rsidR="009445F7" w:rsidRPr="00902ED6" w:rsidRDefault="009445F7" w:rsidP="00C8685F">
      <w:pPr>
        <w:spacing w:line="240" w:lineRule="auto"/>
        <w:ind w:firstLine="709"/>
        <w:jc w:val="center"/>
        <w:rPr>
          <w:rFonts w:eastAsia="Times New Roman"/>
          <w:sz w:val="32"/>
          <w:szCs w:val="32"/>
        </w:rPr>
      </w:pPr>
      <w:r w:rsidRPr="00902ED6">
        <w:rPr>
          <w:rFonts w:eastAsia="Times New Roman"/>
          <w:sz w:val="28"/>
          <w:szCs w:val="28"/>
        </w:rPr>
        <w:t>Документы местного уровня Кавказского муниципального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1"/>
        <w:gridCol w:w="9450"/>
      </w:tblGrid>
      <w:tr w:rsidR="00C8685F" w:rsidRPr="00902ED6" w14:paraId="5A59F8DF" w14:textId="77777777" w:rsidTr="007C1257">
        <w:trPr>
          <w:cantSplit/>
          <w:tblHeader/>
        </w:trPr>
        <w:tc>
          <w:tcPr>
            <w:tcW w:w="466" w:type="pct"/>
            <w:shd w:val="clear" w:color="auto" w:fill="auto"/>
            <w:vAlign w:val="center"/>
          </w:tcPr>
          <w:p w14:paraId="4E4BE855" w14:textId="77777777" w:rsidR="007C1257" w:rsidRPr="00902ED6" w:rsidRDefault="007C1257" w:rsidP="00C8685F">
            <w:pPr>
              <w:spacing w:line="240" w:lineRule="auto"/>
              <w:jc w:val="center"/>
              <w:rPr>
                <w:b/>
                <w:szCs w:val="24"/>
              </w:rPr>
            </w:pPr>
            <w:r w:rsidRPr="00902ED6">
              <w:rPr>
                <w:b/>
                <w:szCs w:val="24"/>
              </w:rPr>
              <w:t>№</w:t>
            </w:r>
          </w:p>
        </w:tc>
        <w:tc>
          <w:tcPr>
            <w:tcW w:w="4534" w:type="pct"/>
            <w:shd w:val="clear" w:color="auto" w:fill="auto"/>
            <w:vAlign w:val="center"/>
          </w:tcPr>
          <w:p w14:paraId="511CD666" w14:textId="77777777" w:rsidR="007C1257" w:rsidRPr="00902ED6" w:rsidRDefault="007C1257" w:rsidP="00C8685F">
            <w:pPr>
              <w:spacing w:line="240" w:lineRule="auto"/>
              <w:jc w:val="center"/>
              <w:rPr>
                <w:b/>
                <w:szCs w:val="24"/>
              </w:rPr>
            </w:pPr>
            <w:r w:rsidRPr="00902ED6">
              <w:rPr>
                <w:b/>
                <w:szCs w:val="24"/>
              </w:rPr>
              <w:t>Наименование документа</w:t>
            </w:r>
          </w:p>
        </w:tc>
      </w:tr>
      <w:tr w:rsidR="00C8685F" w:rsidRPr="00902ED6" w14:paraId="3D4E8EB0" w14:textId="77777777" w:rsidTr="00127E5E">
        <w:trPr>
          <w:cantSplit/>
        </w:trPr>
        <w:tc>
          <w:tcPr>
            <w:tcW w:w="5000" w:type="pct"/>
            <w:gridSpan w:val="2"/>
            <w:shd w:val="clear" w:color="auto" w:fill="D9D9D9"/>
          </w:tcPr>
          <w:p w14:paraId="48AD597B" w14:textId="77777777" w:rsidR="00F4417A" w:rsidRPr="00902ED6" w:rsidRDefault="00F4417A" w:rsidP="00C8685F">
            <w:pPr>
              <w:spacing w:line="240" w:lineRule="auto"/>
              <w:jc w:val="center"/>
              <w:rPr>
                <w:b/>
                <w:szCs w:val="24"/>
              </w:rPr>
            </w:pPr>
            <w:r w:rsidRPr="00902ED6">
              <w:rPr>
                <w:b/>
                <w:szCs w:val="24"/>
              </w:rPr>
              <w:t>Программы</w:t>
            </w:r>
          </w:p>
        </w:tc>
      </w:tr>
      <w:tr w:rsidR="00C8685F" w:rsidRPr="00902ED6" w14:paraId="0432F713" w14:textId="77777777" w:rsidTr="00127E5E">
        <w:trPr>
          <w:cantSplit/>
        </w:trPr>
        <w:tc>
          <w:tcPr>
            <w:tcW w:w="466" w:type="pct"/>
            <w:shd w:val="clear" w:color="auto" w:fill="auto"/>
          </w:tcPr>
          <w:p w14:paraId="09C4C8F6"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5D5E42BB" w14:textId="23A60969"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Кавказский район № 175 от 19.02.</w:t>
            </w:r>
            <w:r w:rsidR="00E70638" w:rsidRPr="00902ED6">
              <w:rPr>
                <w:szCs w:val="24"/>
              </w:rPr>
              <w:t xml:space="preserve"> 2020</w:t>
            </w:r>
            <w:r w:rsidR="007863CE" w:rsidRPr="00902ED6">
              <w:rPr>
                <w:szCs w:val="24"/>
              </w:rPr>
              <w:t xml:space="preserve">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Развитие физической культуры и спорта</w:t>
            </w:r>
          </w:p>
        </w:tc>
      </w:tr>
      <w:tr w:rsidR="00C8685F" w:rsidRPr="00902ED6" w14:paraId="750EABBF" w14:textId="77777777" w:rsidTr="00127E5E">
        <w:trPr>
          <w:cantSplit/>
        </w:trPr>
        <w:tc>
          <w:tcPr>
            <w:tcW w:w="466" w:type="pct"/>
            <w:shd w:val="clear" w:color="auto" w:fill="auto"/>
          </w:tcPr>
          <w:p w14:paraId="323D4009"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72CE7295" w14:textId="20DB1B3A"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Кавказский район № 176 от 19.02.</w:t>
            </w:r>
            <w:r w:rsidR="00E70638" w:rsidRPr="00902ED6">
              <w:rPr>
                <w:szCs w:val="24"/>
              </w:rPr>
              <w:t xml:space="preserve"> 2020</w:t>
            </w:r>
            <w:r w:rsidR="007863CE" w:rsidRPr="00902ED6">
              <w:rPr>
                <w:szCs w:val="24"/>
              </w:rPr>
              <w:t xml:space="preserve">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Обеспечение безопасности населения</w:t>
            </w:r>
            <w:r w:rsidR="007A7B22" w:rsidRPr="00902ED6">
              <w:rPr>
                <w:szCs w:val="24"/>
              </w:rPr>
              <w:t>»</w:t>
            </w:r>
          </w:p>
        </w:tc>
      </w:tr>
      <w:tr w:rsidR="00C8685F" w:rsidRPr="00902ED6" w14:paraId="3C93F2BC" w14:textId="77777777" w:rsidTr="00127E5E">
        <w:trPr>
          <w:cantSplit/>
        </w:trPr>
        <w:tc>
          <w:tcPr>
            <w:tcW w:w="466" w:type="pct"/>
            <w:shd w:val="clear" w:color="auto" w:fill="auto"/>
          </w:tcPr>
          <w:p w14:paraId="4EDFB4B3"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772409AC" w14:textId="34A7FA84"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w:t>
            </w:r>
            <w:r w:rsidR="00E70638" w:rsidRPr="00902ED6">
              <w:rPr>
                <w:szCs w:val="24"/>
              </w:rPr>
              <w:t>ский район № 177 от 19.02. 2020</w:t>
            </w:r>
            <w:r w:rsidR="007863CE" w:rsidRPr="00902ED6">
              <w:rPr>
                <w:szCs w:val="24"/>
              </w:rPr>
              <w:t xml:space="preserve">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Социальная поддержка граждан</w:t>
            </w:r>
            <w:r w:rsidR="007A7B22" w:rsidRPr="00902ED6">
              <w:rPr>
                <w:szCs w:val="24"/>
              </w:rPr>
              <w:t>»</w:t>
            </w:r>
          </w:p>
        </w:tc>
      </w:tr>
      <w:tr w:rsidR="00C8685F" w:rsidRPr="00902ED6" w14:paraId="228B764D" w14:textId="77777777" w:rsidTr="00127E5E">
        <w:trPr>
          <w:cantSplit/>
        </w:trPr>
        <w:tc>
          <w:tcPr>
            <w:tcW w:w="466" w:type="pct"/>
            <w:shd w:val="clear" w:color="auto" w:fill="auto"/>
          </w:tcPr>
          <w:p w14:paraId="12D3FBD4"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6970AC36" w14:textId="594783E4" w:rsidR="009445F7" w:rsidRPr="00902ED6" w:rsidRDefault="009445F7" w:rsidP="00C8685F">
            <w:pPr>
              <w:spacing w:line="240" w:lineRule="auto"/>
              <w:jc w:val="left"/>
              <w:rPr>
                <w:szCs w:val="24"/>
              </w:rPr>
            </w:pPr>
            <w:r w:rsidRPr="00902ED6">
              <w:rPr>
                <w:szCs w:val="24"/>
              </w:rPr>
              <w:t xml:space="preserve">Постановление администрации муниципального образования Кавказский район </w:t>
            </w:r>
            <w:r w:rsidR="00DD5ED6" w:rsidRPr="00902ED6">
              <w:rPr>
                <w:szCs w:val="24"/>
              </w:rPr>
              <w:t>№ 178 от 19.02. 2020</w:t>
            </w:r>
            <w:r w:rsidR="00E70638" w:rsidRPr="00902ED6">
              <w:rPr>
                <w:szCs w:val="24"/>
              </w:rPr>
              <w:t xml:space="preserve">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Развитие образования</w:t>
            </w:r>
            <w:r w:rsidR="007A7B22" w:rsidRPr="00902ED6">
              <w:rPr>
                <w:szCs w:val="24"/>
              </w:rPr>
              <w:t>»</w:t>
            </w:r>
          </w:p>
        </w:tc>
      </w:tr>
      <w:tr w:rsidR="00C8685F" w:rsidRPr="00902ED6" w14:paraId="2905BED0" w14:textId="77777777" w:rsidTr="00127E5E">
        <w:trPr>
          <w:cantSplit/>
        </w:trPr>
        <w:tc>
          <w:tcPr>
            <w:tcW w:w="466" w:type="pct"/>
            <w:shd w:val="clear" w:color="auto" w:fill="auto"/>
          </w:tcPr>
          <w:p w14:paraId="5B4623EA"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2CDCADD6" w14:textId="2D26D035"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Кавказский район № 179 от 19.02.</w:t>
            </w:r>
            <w:r w:rsidR="00E70638" w:rsidRPr="00902ED6">
              <w:rPr>
                <w:szCs w:val="24"/>
              </w:rPr>
              <w:t xml:space="preserve"> 2020</w:t>
            </w:r>
            <w:r w:rsidR="00DD5ED6" w:rsidRPr="00902ED6">
              <w:rPr>
                <w:szCs w:val="24"/>
              </w:rPr>
              <w:t xml:space="preserve">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Экономическое развитие и инновационная экономика</w:t>
            </w:r>
            <w:r w:rsidR="007A7B22" w:rsidRPr="00902ED6">
              <w:rPr>
                <w:szCs w:val="24"/>
              </w:rPr>
              <w:t>»</w:t>
            </w:r>
          </w:p>
        </w:tc>
      </w:tr>
      <w:tr w:rsidR="00C8685F" w:rsidRPr="00902ED6" w14:paraId="29B95AE6" w14:textId="77777777" w:rsidTr="00127E5E">
        <w:trPr>
          <w:cantSplit/>
        </w:trPr>
        <w:tc>
          <w:tcPr>
            <w:tcW w:w="466" w:type="pct"/>
            <w:shd w:val="clear" w:color="auto" w:fill="auto"/>
          </w:tcPr>
          <w:p w14:paraId="5C7603C2"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367B0D48" w14:textId="6496DF70"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w:t>
            </w:r>
            <w:r w:rsidR="00E70638" w:rsidRPr="00902ED6">
              <w:rPr>
                <w:szCs w:val="24"/>
              </w:rPr>
              <w:t xml:space="preserve">ский район № 180 от 19.02. 2020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Развитие топливно-энергетического комплекса</w:t>
            </w:r>
            <w:r w:rsidR="007A7B22" w:rsidRPr="00902ED6">
              <w:rPr>
                <w:szCs w:val="24"/>
              </w:rPr>
              <w:t>»</w:t>
            </w:r>
          </w:p>
        </w:tc>
      </w:tr>
      <w:tr w:rsidR="00C8685F" w:rsidRPr="00902ED6" w14:paraId="35477EE7" w14:textId="77777777" w:rsidTr="00127E5E">
        <w:trPr>
          <w:cantSplit/>
        </w:trPr>
        <w:tc>
          <w:tcPr>
            <w:tcW w:w="466" w:type="pct"/>
            <w:shd w:val="clear" w:color="auto" w:fill="auto"/>
          </w:tcPr>
          <w:p w14:paraId="46E0F7EE"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3F943F27" w14:textId="38F642AF"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w:t>
            </w:r>
            <w:r w:rsidR="00DD5ED6" w:rsidRPr="00902ED6">
              <w:rPr>
                <w:szCs w:val="24"/>
              </w:rPr>
              <w:t>ский район № 181 от 19.02.2020</w:t>
            </w:r>
            <w:r w:rsidR="00E70638" w:rsidRPr="00902ED6">
              <w:rPr>
                <w:szCs w:val="24"/>
              </w:rPr>
              <w:t xml:space="preserve">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Комплексное и устойчивое развитие муниципального образования Кавказский район в сфере строительства, архитектуры, дорожного хозяйства и жилищно-коммунального хозяйства</w:t>
            </w:r>
            <w:r w:rsidR="007A7B22" w:rsidRPr="00902ED6">
              <w:rPr>
                <w:szCs w:val="24"/>
              </w:rPr>
              <w:t>»</w:t>
            </w:r>
          </w:p>
        </w:tc>
      </w:tr>
      <w:tr w:rsidR="00C8685F" w:rsidRPr="00902ED6" w14:paraId="68B248D2" w14:textId="77777777" w:rsidTr="00127E5E">
        <w:trPr>
          <w:cantSplit/>
        </w:trPr>
        <w:tc>
          <w:tcPr>
            <w:tcW w:w="466" w:type="pct"/>
            <w:shd w:val="clear" w:color="auto" w:fill="auto"/>
          </w:tcPr>
          <w:p w14:paraId="12DC458D"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2764FFB3" w14:textId="2D1AE62D" w:rsidR="009445F7" w:rsidRPr="00902ED6" w:rsidRDefault="009445F7" w:rsidP="00C8685F">
            <w:pPr>
              <w:spacing w:line="240" w:lineRule="auto"/>
              <w:jc w:val="left"/>
              <w:rPr>
                <w:szCs w:val="24"/>
              </w:rPr>
            </w:pPr>
            <w:r w:rsidRPr="00902ED6">
              <w:rPr>
                <w:szCs w:val="24"/>
              </w:rPr>
              <w:t xml:space="preserve">Постановление администрации муниципального образования Кавказский район от 24.10.2014 № 1693 Об утверждении муниципальной программы муниципального образования Кавказский район </w:t>
            </w:r>
            <w:r w:rsidR="007A7B22" w:rsidRPr="00902ED6">
              <w:rPr>
                <w:szCs w:val="24"/>
              </w:rPr>
              <w:t>«</w:t>
            </w:r>
            <w:r w:rsidRPr="00902ED6">
              <w:rPr>
                <w:szCs w:val="24"/>
              </w:rPr>
              <w:t>Развитие культуры</w:t>
            </w:r>
            <w:r w:rsidR="007A7B22" w:rsidRPr="00902ED6">
              <w:rPr>
                <w:szCs w:val="24"/>
              </w:rPr>
              <w:t>»</w:t>
            </w:r>
          </w:p>
        </w:tc>
      </w:tr>
      <w:tr w:rsidR="00C8685F" w:rsidRPr="00902ED6" w14:paraId="3602C7E1" w14:textId="77777777" w:rsidTr="00127E5E">
        <w:trPr>
          <w:cantSplit/>
        </w:trPr>
        <w:tc>
          <w:tcPr>
            <w:tcW w:w="466" w:type="pct"/>
            <w:shd w:val="clear" w:color="auto" w:fill="auto"/>
          </w:tcPr>
          <w:p w14:paraId="1AA0957B"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1D934675" w14:textId="37F8DB21"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Кавказский ра</w:t>
            </w:r>
            <w:r w:rsidR="00E70638" w:rsidRPr="00902ED6">
              <w:rPr>
                <w:szCs w:val="24"/>
              </w:rPr>
              <w:t xml:space="preserve">йон от 31.10.2014 № 1731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Защита населения и территорий от чрезвычайных ситуаций природного и техногенного характера</w:t>
            </w:r>
            <w:r w:rsidR="007A7B22" w:rsidRPr="00902ED6">
              <w:rPr>
                <w:szCs w:val="24"/>
              </w:rPr>
              <w:t>»</w:t>
            </w:r>
          </w:p>
        </w:tc>
      </w:tr>
      <w:tr w:rsidR="00C8685F" w:rsidRPr="00902ED6" w14:paraId="7AD8A667" w14:textId="77777777" w:rsidTr="00127E5E">
        <w:trPr>
          <w:cantSplit/>
        </w:trPr>
        <w:tc>
          <w:tcPr>
            <w:tcW w:w="466" w:type="pct"/>
            <w:shd w:val="clear" w:color="auto" w:fill="auto"/>
          </w:tcPr>
          <w:p w14:paraId="23BAC042"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4E6E5C52" w14:textId="0FF24552"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Кавказский район от 31.10.2014 №</w:t>
            </w:r>
            <w:r w:rsidR="00E70638" w:rsidRPr="00902ED6">
              <w:rPr>
                <w:szCs w:val="24"/>
              </w:rPr>
              <w:t xml:space="preserve"> 1732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Организация отдыха, оздоровления и занятости детей и подростков</w:t>
            </w:r>
            <w:r w:rsidR="007A7B22" w:rsidRPr="00902ED6">
              <w:rPr>
                <w:szCs w:val="24"/>
              </w:rPr>
              <w:t>»</w:t>
            </w:r>
          </w:p>
        </w:tc>
      </w:tr>
      <w:tr w:rsidR="00C8685F" w:rsidRPr="00902ED6" w14:paraId="44F5CF21" w14:textId="77777777" w:rsidTr="00127E5E">
        <w:trPr>
          <w:cantSplit/>
        </w:trPr>
        <w:tc>
          <w:tcPr>
            <w:tcW w:w="466" w:type="pct"/>
            <w:shd w:val="clear" w:color="auto" w:fill="auto"/>
          </w:tcPr>
          <w:p w14:paraId="6474BDD8"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6DA3EE31" w14:textId="5D56C1B6"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Кавказский ра</w:t>
            </w:r>
            <w:r w:rsidR="00E70638" w:rsidRPr="00902ED6">
              <w:rPr>
                <w:szCs w:val="24"/>
              </w:rPr>
              <w:t xml:space="preserve">йон от 12.11.2014 № 1761 </w:t>
            </w:r>
            <w:r w:rsidRPr="00902ED6">
              <w:rPr>
                <w:szCs w:val="24"/>
              </w:rPr>
              <w:t xml:space="preserve">Об утверждении муниципальной программы муниципального образования Кавказский район </w:t>
            </w:r>
            <w:r w:rsidR="007A7B22" w:rsidRPr="00902ED6">
              <w:rPr>
                <w:szCs w:val="24"/>
              </w:rPr>
              <w:t>«</w:t>
            </w:r>
            <w:r w:rsidRPr="00902ED6">
              <w:rPr>
                <w:szCs w:val="24"/>
              </w:rPr>
              <w:t>Развитие сельского хозяйства и регулирование рынков сельскохозяйственной продукции, сырья и продовольствия</w:t>
            </w:r>
            <w:r w:rsidR="007A7B22" w:rsidRPr="00902ED6">
              <w:rPr>
                <w:szCs w:val="24"/>
              </w:rPr>
              <w:t>»</w:t>
            </w:r>
          </w:p>
        </w:tc>
      </w:tr>
      <w:tr w:rsidR="00C8685F" w:rsidRPr="00902ED6" w14:paraId="1CC39072" w14:textId="77777777" w:rsidTr="00127E5E">
        <w:trPr>
          <w:cantSplit/>
        </w:trPr>
        <w:tc>
          <w:tcPr>
            <w:tcW w:w="466" w:type="pct"/>
            <w:shd w:val="clear" w:color="auto" w:fill="auto"/>
          </w:tcPr>
          <w:p w14:paraId="2517EC3F"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21CEFCC3" w14:textId="7B5C4771" w:rsidR="009445F7" w:rsidRPr="00902ED6" w:rsidRDefault="009445F7" w:rsidP="00C8685F">
            <w:pPr>
              <w:spacing w:line="240" w:lineRule="auto"/>
              <w:jc w:val="left"/>
              <w:rPr>
                <w:szCs w:val="24"/>
              </w:rPr>
            </w:pPr>
            <w:r w:rsidRPr="00902ED6">
              <w:rPr>
                <w:szCs w:val="24"/>
              </w:rPr>
              <w:t xml:space="preserve">Постановление администрации муниципального образования Кавказский район от 14.11.2014 № 1776 Об утверждении муниципальной программы муниципального образования Кавказский район </w:t>
            </w:r>
            <w:r w:rsidR="007A7B22" w:rsidRPr="00902ED6">
              <w:rPr>
                <w:szCs w:val="24"/>
              </w:rPr>
              <w:t>«</w:t>
            </w:r>
            <w:r w:rsidRPr="00902ED6">
              <w:rPr>
                <w:szCs w:val="24"/>
              </w:rPr>
              <w:t>Информационное общество муниципального образования Кавказский район</w:t>
            </w:r>
            <w:r w:rsidR="007A7B22" w:rsidRPr="00902ED6">
              <w:rPr>
                <w:szCs w:val="24"/>
              </w:rPr>
              <w:t>»</w:t>
            </w:r>
          </w:p>
        </w:tc>
      </w:tr>
      <w:tr w:rsidR="00C8685F" w:rsidRPr="00902ED6" w14:paraId="38BDBE79" w14:textId="77777777" w:rsidTr="00127E5E">
        <w:trPr>
          <w:cantSplit/>
        </w:trPr>
        <w:tc>
          <w:tcPr>
            <w:tcW w:w="466" w:type="pct"/>
            <w:shd w:val="clear" w:color="auto" w:fill="auto"/>
          </w:tcPr>
          <w:p w14:paraId="15892375"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49220244" w14:textId="2B06B12B" w:rsidR="009445F7" w:rsidRPr="00902ED6" w:rsidRDefault="009445F7" w:rsidP="00C8685F">
            <w:pPr>
              <w:spacing w:line="240" w:lineRule="auto"/>
              <w:jc w:val="left"/>
              <w:rPr>
                <w:szCs w:val="24"/>
              </w:rPr>
            </w:pPr>
            <w:r w:rsidRPr="00902ED6">
              <w:rPr>
                <w:szCs w:val="24"/>
              </w:rPr>
              <w:t xml:space="preserve">Постановление администрации муниципального образования Кавказский район от 21.11.2014 № 1834 Об утверждении муниципальной программы муниципального образования Кавказский район </w:t>
            </w:r>
            <w:r w:rsidR="007A7B22" w:rsidRPr="00902ED6">
              <w:rPr>
                <w:szCs w:val="24"/>
              </w:rPr>
              <w:t>«</w:t>
            </w:r>
            <w:r w:rsidRPr="00902ED6">
              <w:rPr>
                <w:szCs w:val="24"/>
              </w:rPr>
              <w:t>Молодежь Кавказского района</w:t>
            </w:r>
            <w:r w:rsidR="007A7B22" w:rsidRPr="00902ED6">
              <w:rPr>
                <w:szCs w:val="24"/>
              </w:rPr>
              <w:t>»</w:t>
            </w:r>
          </w:p>
        </w:tc>
      </w:tr>
      <w:tr w:rsidR="00C8685F" w:rsidRPr="00902ED6" w14:paraId="2ADA49E4" w14:textId="77777777" w:rsidTr="00127E5E">
        <w:trPr>
          <w:cantSplit/>
        </w:trPr>
        <w:tc>
          <w:tcPr>
            <w:tcW w:w="466" w:type="pct"/>
            <w:shd w:val="clear" w:color="auto" w:fill="auto"/>
          </w:tcPr>
          <w:p w14:paraId="624104A4"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735BFBDD" w14:textId="0ADE9DBE" w:rsidR="009445F7" w:rsidRPr="00902ED6" w:rsidRDefault="009445F7" w:rsidP="00C8685F">
            <w:pPr>
              <w:spacing w:line="240" w:lineRule="auto"/>
              <w:jc w:val="left"/>
              <w:rPr>
                <w:szCs w:val="24"/>
              </w:rPr>
            </w:pPr>
            <w:r w:rsidRPr="00902ED6">
              <w:rPr>
                <w:szCs w:val="24"/>
              </w:rPr>
              <w:t>Постановление администрации муниципального образования Кавказский район от 27.</w:t>
            </w:r>
            <w:r w:rsidR="00E70638" w:rsidRPr="00902ED6">
              <w:rPr>
                <w:szCs w:val="24"/>
              </w:rPr>
              <w:t>11.2014</w:t>
            </w:r>
            <w:r w:rsidRPr="00902ED6">
              <w:rPr>
                <w:szCs w:val="24"/>
              </w:rPr>
              <w:t xml:space="preserve"> № 1858 Об утверждении муниципальной программы муниципального образования Кавказский район</w:t>
            </w:r>
            <w:r w:rsidR="00E70638" w:rsidRPr="00902ED6">
              <w:rPr>
                <w:szCs w:val="24"/>
              </w:rPr>
              <w:t xml:space="preserve"> </w:t>
            </w:r>
            <w:r w:rsidR="007A7B22" w:rsidRPr="00902ED6">
              <w:rPr>
                <w:szCs w:val="24"/>
              </w:rPr>
              <w:t>«</w:t>
            </w:r>
            <w:r w:rsidRPr="00902ED6">
              <w:rPr>
                <w:szCs w:val="24"/>
              </w:rPr>
              <w:t>Развитие здравоохранения</w:t>
            </w:r>
            <w:r w:rsidR="007A7B22" w:rsidRPr="00902ED6">
              <w:rPr>
                <w:szCs w:val="24"/>
              </w:rPr>
              <w:t>»</w:t>
            </w:r>
          </w:p>
        </w:tc>
      </w:tr>
      <w:tr w:rsidR="00C8685F" w:rsidRPr="00902ED6" w14:paraId="3A82B223" w14:textId="77777777" w:rsidTr="00127E5E">
        <w:trPr>
          <w:cantSplit/>
        </w:trPr>
        <w:tc>
          <w:tcPr>
            <w:tcW w:w="5000" w:type="pct"/>
            <w:gridSpan w:val="2"/>
            <w:shd w:val="clear" w:color="auto" w:fill="D9D9D9"/>
          </w:tcPr>
          <w:p w14:paraId="13518C5E" w14:textId="77777777" w:rsidR="00F4417A" w:rsidRPr="00902ED6" w:rsidRDefault="00F4417A" w:rsidP="00C8685F">
            <w:pPr>
              <w:autoSpaceDE w:val="0"/>
              <w:autoSpaceDN w:val="0"/>
              <w:adjustRightInd w:val="0"/>
              <w:spacing w:line="240" w:lineRule="auto"/>
              <w:jc w:val="center"/>
              <w:rPr>
                <w:b/>
                <w:szCs w:val="24"/>
              </w:rPr>
            </w:pPr>
            <w:r w:rsidRPr="00902ED6">
              <w:rPr>
                <w:b/>
                <w:szCs w:val="24"/>
              </w:rPr>
              <w:t>Стратегии</w:t>
            </w:r>
          </w:p>
        </w:tc>
      </w:tr>
      <w:tr w:rsidR="00C8685F" w:rsidRPr="00902ED6" w14:paraId="35C7C997" w14:textId="77777777" w:rsidTr="00127E5E">
        <w:trPr>
          <w:cantSplit/>
        </w:trPr>
        <w:tc>
          <w:tcPr>
            <w:tcW w:w="466" w:type="pct"/>
            <w:shd w:val="clear" w:color="auto" w:fill="auto"/>
          </w:tcPr>
          <w:p w14:paraId="42F8C733"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5CFECB3D" w14:textId="2D65FD63" w:rsidR="009445F7" w:rsidRPr="00902ED6" w:rsidRDefault="007A7B22" w:rsidP="00C8685F">
            <w:pPr>
              <w:autoSpaceDE w:val="0"/>
              <w:autoSpaceDN w:val="0"/>
              <w:adjustRightInd w:val="0"/>
              <w:spacing w:line="240" w:lineRule="auto"/>
              <w:jc w:val="left"/>
              <w:rPr>
                <w:szCs w:val="24"/>
              </w:rPr>
            </w:pPr>
            <w:r w:rsidRPr="00902ED6">
              <w:rPr>
                <w:szCs w:val="24"/>
              </w:rPr>
              <w:t>«</w:t>
            </w:r>
            <w:r w:rsidR="009445F7" w:rsidRPr="00902ED6">
              <w:rPr>
                <w:szCs w:val="24"/>
              </w:rPr>
              <w:t>Стратегия социально-экономического развития Кавказского муниципального района на период до 2020 года, утвержденная решением совета муниципальног</w:t>
            </w:r>
            <w:r w:rsidR="00E70638" w:rsidRPr="00902ED6">
              <w:rPr>
                <w:szCs w:val="24"/>
              </w:rPr>
              <w:t>о образования Кавказский район</w:t>
            </w:r>
            <w:r w:rsidRPr="00902ED6">
              <w:rPr>
                <w:szCs w:val="24"/>
              </w:rPr>
              <w:t>»</w:t>
            </w:r>
            <w:r w:rsidR="00E70638" w:rsidRPr="00902ED6">
              <w:rPr>
                <w:szCs w:val="24"/>
              </w:rPr>
              <w:t xml:space="preserve"> </w:t>
            </w:r>
            <w:r w:rsidR="009445F7" w:rsidRPr="00902ED6">
              <w:rPr>
                <w:szCs w:val="24"/>
              </w:rPr>
              <w:t>от 27.09.2012</w:t>
            </w:r>
            <w:r w:rsidR="00E70638" w:rsidRPr="00902ED6">
              <w:rPr>
                <w:szCs w:val="24"/>
              </w:rPr>
              <w:t xml:space="preserve"> </w:t>
            </w:r>
            <w:r w:rsidR="009445F7" w:rsidRPr="00902ED6">
              <w:rPr>
                <w:szCs w:val="24"/>
              </w:rPr>
              <w:t xml:space="preserve"> № 590</w:t>
            </w:r>
          </w:p>
        </w:tc>
      </w:tr>
      <w:tr w:rsidR="00C8685F" w:rsidRPr="00902ED6" w14:paraId="5FD08EAA" w14:textId="77777777" w:rsidTr="00127E5E">
        <w:trPr>
          <w:cantSplit/>
        </w:trPr>
        <w:tc>
          <w:tcPr>
            <w:tcW w:w="466" w:type="pct"/>
            <w:shd w:val="clear" w:color="auto" w:fill="auto"/>
          </w:tcPr>
          <w:p w14:paraId="4C8D64F2" w14:textId="77777777" w:rsidR="009445F7" w:rsidRPr="00902ED6" w:rsidRDefault="009445F7"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67666F81" w14:textId="011836EB" w:rsidR="009445F7" w:rsidRPr="00902ED6" w:rsidRDefault="009445F7" w:rsidP="00C8685F">
            <w:pPr>
              <w:autoSpaceDE w:val="0"/>
              <w:autoSpaceDN w:val="0"/>
              <w:adjustRightInd w:val="0"/>
              <w:spacing w:line="240" w:lineRule="auto"/>
              <w:jc w:val="left"/>
              <w:rPr>
                <w:szCs w:val="24"/>
              </w:rPr>
            </w:pPr>
            <w:r w:rsidRPr="00902ED6">
              <w:rPr>
                <w:szCs w:val="24"/>
              </w:rPr>
              <w:t>Постановление администрации муниципального образования Кавказский район О внесении изменений в постановление администрации муниципального образ</w:t>
            </w:r>
            <w:r w:rsidR="007863CE" w:rsidRPr="00902ED6">
              <w:rPr>
                <w:szCs w:val="24"/>
              </w:rPr>
              <w:t xml:space="preserve">ования Кавказский район от 18.12.2018 </w:t>
            </w:r>
            <w:r w:rsidRPr="00902ED6">
              <w:rPr>
                <w:szCs w:val="24"/>
              </w:rPr>
              <w:t xml:space="preserve">№ 1750 </w:t>
            </w:r>
            <w:r w:rsidR="007A7B22" w:rsidRPr="00902ED6">
              <w:rPr>
                <w:szCs w:val="24"/>
              </w:rPr>
              <w:t>«</w:t>
            </w:r>
            <w:r w:rsidRPr="00902ED6">
              <w:rPr>
                <w:szCs w:val="24"/>
              </w:rPr>
              <w:t>Об утверждении долгосрочного прогноза социально-экономического развития муниципального образования Кавказский район на 2019 год и на плановый период до 2030 года</w:t>
            </w:r>
            <w:r w:rsidR="007A7B22" w:rsidRPr="00902ED6">
              <w:rPr>
                <w:szCs w:val="24"/>
              </w:rPr>
              <w:t>»«</w:t>
            </w:r>
          </w:p>
        </w:tc>
      </w:tr>
      <w:tr w:rsidR="00C8685F" w:rsidRPr="00902ED6" w14:paraId="4F2DD649" w14:textId="77777777" w:rsidTr="00127E5E">
        <w:trPr>
          <w:cantSplit/>
        </w:trPr>
        <w:tc>
          <w:tcPr>
            <w:tcW w:w="5000" w:type="pct"/>
            <w:gridSpan w:val="2"/>
            <w:shd w:val="clear" w:color="auto" w:fill="D9D9D9"/>
          </w:tcPr>
          <w:p w14:paraId="5EFDF1B0" w14:textId="77777777" w:rsidR="00F4417A" w:rsidRPr="00902ED6" w:rsidRDefault="00F4417A" w:rsidP="00C8685F">
            <w:pPr>
              <w:autoSpaceDE w:val="0"/>
              <w:autoSpaceDN w:val="0"/>
              <w:adjustRightInd w:val="0"/>
              <w:spacing w:line="240" w:lineRule="auto"/>
              <w:jc w:val="center"/>
              <w:rPr>
                <w:szCs w:val="24"/>
              </w:rPr>
            </w:pPr>
            <w:r w:rsidRPr="00902ED6">
              <w:rPr>
                <w:b/>
                <w:szCs w:val="24"/>
              </w:rPr>
              <w:t>Схемы территориального планирования</w:t>
            </w:r>
          </w:p>
        </w:tc>
      </w:tr>
      <w:tr w:rsidR="00C8685F" w:rsidRPr="00902ED6" w14:paraId="7A176F75" w14:textId="77777777" w:rsidTr="00127E5E">
        <w:trPr>
          <w:cantSplit/>
        </w:trPr>
        <w:tc>
          <w:tcPr>
            <w:tcW w:w="466" w:type="pct"/>
            <w:shd w:val="clear" w:color="auto" w:fill="auto"/>
          </w:tcPr>
          <w:p w14:paraId="2C829732" w14:textId="77777777" w:rsidR="00F4417A" w:rsidRPr="00902ED6" w:rsidRDefault="00F4417A" w:rsidP="00C92053">
            <w:pPr>
              <w:widowControl w:val="0"/>
              <w:numPr>
                <w:ilvl w:val="0"/>
                <w:numId w:val="63"/>
              </w:numPr>
              <w:autoSpaceDE w:val="0"/>
              <w:autoSpaceDN w:val="0"/>
              <w:adjustRightInd w:val="0"/>
              <w:spacing w:line="240" w:lineRule="auto"/>
              <w:ind w:left="553"/>
              <w:contextualSpacing/>
              <w:jc w:val="center"/>
              <w:rPr>
                <w:szCs w:val="24"/>
              </w:rPr>
            </w:pPr>
          </w:p>
        </w:tc>
        <w:tc>
          <w:tcPr>
            <w:tcW w:w="4534" w:type="pct"/>
            <w:shd w:val="clear" w:color="auto" w:fill="auto"/>
          </w:tcPr>
          <w:p w14:paraId="28EF297D" w14:textId="047E6D98" w:rsidR="00F4417A" w:rsidRPr="00902ED6" w:rsidRDefault="009445F7" w:rsidP="00C8685F">
            <w:pPr>
              <w:autoSpaceDE w:val="0"/>
              <w:autoSpaceDN w:val="0"/>
              <w:adjustRightInd w:val="0"/>
              <w:spacing w:line="240" w:lineRule="auto"/>
              <w:jc w:val="left"/>
              <w:rPr>
                <w:szCs w:val="24"/>
              </w:rPr>
            </w:pPr>
            <w:r w:rsidRPr="00902ED6">
              <w:rPr>
                <w:szCs w:val="24"/>
              </w:rPr>
              <w:t xml:space="preserve">Постановление администрации муниципального образования </w:t>
            </w:r>
            <w:r w:rsidR="007863CE" w:rsidRPr="00902ED6">
              <w:rPr>
                <w:szCs w:val="24"/>
              </w:rPr>
              <w:t>Кавказский район от 11.02.2011</w:t>
            </w:r>
            <w:r w:rsidRPr="00902ED6">
              <w:rPr>
                <w:szCs w:val="24"/>
              </w:rPr>
              <w:t xml:space="preserve"> № 93 </w:t>
            </w:r>
            <w:r w:rsidR="007A7B22" w:rsidRPr="00902ED6">
              <w:rPr>
                <w:szCs w:val="24"/>
              </w:rPr>
              <w:t>«</w:t>
            </w:r>
            <w:r w:rsidRPr="00902ED6">
              <w:rPr>
                <w:szCs w:val="24"/>
              </w:rPr>
              <w:t>Об утверждении положения о составе и порядке подготовки схемы территориального планирования муниципального образования Кавказский район</w:t>
            </w:r>
            <w:r w:rsidR="007A7B22" w:rsidRPr="00902ED6">
              <w:rPr>
                <w:szCs w:val="24"/>
              </w:rPr>
              <w:t>»</w:t>
            </w:r>
          </w:p>
        </w:tc>
      </w:tr>
    </w:tbl>
    <w:p w14:paraId="701BCD8B" w14:textId="77777777" w:rsidR="00523480" w:rsidRPr="00902ED6" w:rsidRDefault="00523480" w:rsidP="00C8685F">
      <w:pPr>
        <w:spacing w:before="120" w:line="240" w:lineRule="auto"/>
        <w:jc w:val="right"/>
        <w:rPr>
          <w:sz w:val="28"/>
          <w:szCs w:val="28"/>
        </w:rPr>
      </w:pPr>
      <w:r w:rsidRPr="00902ED6">
        <w:rPr>
          <w:sz w:val="28"/>
          <w:szCs w:val="28"/>
        </w:rPr>
        <w:t xml:space="preserve">Таблица </w:t>
      </w:r>
      <w:r w:rsidR="00B70A19" w:rsidRPr="00902ED6">
        <w:rPr>
          <w:sz w:val="28"/>
          <w:szCs w:val="28"/>
        </w:rPr>
        <w:t>1</w:t>
      </w:r>
      <w:r w:rsidR="0024002D" w:rsidRPr="00902ED6">
        <w:rPr>
          <w:sz w:val="28"/>
          <w:szCs w:val="28"/>
        </w:rPr>
        <w:t>.</w:t>
      </w:r>
      <w:r w:rsidR="00B70A19" w:rsidRPr="00902ED6">
        <w:rPr>
          <w:sz w:val="28"/>
          <w:szCs w:val="28"/>
        </w:rPr>
        <w:t>4</w:t>
      </w:r>
    </w:p>
    <w:p w14:paraId="75A93904" w14:textId="717189AC" w:rsidR="00523480" w:rsidRPr="00902ED6" w:rsidRDefault="00944D0F" w:rsidP="00C8685F">
      <w:pPr>
        <w:spacing w:line="240" w:lineRule="auto"/>
        <w:ind w:firstLine="709"/>
        <w:jc w:val="center"/>
        <w:rPr>
          <w:sz w:val="28"/>
          <w:szCs w:val="28"/>
        </w:rPr>
      </w:pPr>
      <w:r w:rsidRPr="00902ED6">
        <w:rPr>
          <w:sz w:val="28"/>
          <w:szCs w:val="28"/>
        </w:rPr>
        <w:t xml:space="preserve">Документы местного уровня </w:t>
      </w:r>
      <w:r w:rsidR="00ED1DED" w:rsidRPr="00902ED6">
        <w:rPr>
          <w:sz w:val="28"/>
          <w:szCs w:val="28"/>
        </w:rPr>
        <w:t>Мир</w:t>
      </w:r>
      <w:r w:rsidR="009445F7" w:rsidRPr="00902ED6">
        <w:rPr>
          <w:sz w:val="28"/>
          <w:szCs w:val="28"/>
        </w:rPr>
        <w:t>ск</w:t>
      </w:r>
      <w:r w:rsidR="002F731A" w:rsidRPr="00902ED6">
        <w:rPr>
          <w:sz w:val="28"/>
          <w:szCs w:val="28"/>
        </w:rPr>
        <w:t>ого</w:t>
      </w:r>
      <w:r w:rsidR="00764719" w:rsidRPr="00902ED6">
        <w:rPr>
          <w:sz w:val="28"/>
          <w:szCs w:val="28"/>
        </w:rPr>
        <w:t xml:space="preserve">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9519"/>
      </w:tblGrid>
      <w:tr w:rsidR="00C8685F" w:rsidRPr="00902ED6" w14:paraId="35BB69F8" w14:textId="77777777" w:rsidTr="00425484">
        <w:trPr>
          <w:cantSplit/>
          <w:tblHeader/>
        </w:trPr>
        <w:tc>
          <w:tcPr>
            <w:tcW w:w="433" w:type="pct"/>
            <w:shd w:val="clear" w:color="auto" w:fill="auto"/>
            <w:vAlign w:val="center"/>
          </w:tcPr>
          <w:p w14:paraId="77FD4177" w14:textId="77777777" w:rsidR="007C1257" w:rsidRPr="00902ED6" w:rsidRDefault="007C1257" w:rsidP="00C8685F">
            <w:pPr>
              <w:widowControl w:val="0"/>
              <w:autoSpaceDE w:val="0"/>
              <w:autoSpaceDN w:val="0"/>
              <w:adjustRightInd w:val="0"/>
              <w:spacing w:line="240" w:lineRule="auto"/>
              <w:jc w:val="center"/>
              <w:rPr>
                <w:b/>
                <w:szCs w:val="24"/>
              </w:rPr>
            </w:pPr>
            <w:r w:rsidRPr="00902ED6">
              <w:rPr>
                <w:b/>
                <w:szCs w:val="24"/>
              </w:rPr>
              <w:t>№</w:t>
            </w:r>
          </w:p>
        </w:tc>
        <w:tc>
          <w:tcPr>
            <w:tcW w:w="4567" w:type="pct"/>
            <w:shd w:val="clear" w:color="auto" w:fill="auto"/>
            <w:vAlign w:val="center"/>
          </w:tcPr>
          <w:p w14:paraId="49C56B8A" w14:textId="77777777" w:rsidR="007C1257" w:rsidRPr="00902ED6" w:rsidRDefault="007C1257" w:rsidP="00C8685F">
            <w:pPr>
              <w:spacing w:line="240" w:lineRule="auto"/>
              <w:jc w:val="center"/>
              <w:rPr>
                <w:b/>
                <w:szCs w:val="24"/>
              </w:rPr>
            </w:pPr>
            <w:r w:rsidRPr="00902ED6">
              <w:rPr>
                <w:b/>
                <w:szCs w:val="24"/>
              </w:rPr>
              <w:t>Наименование документа</w:t>
            </w:r>
          </w:p>
        </w:tc>
      </w:tr>
      <w:tr w:rsidR="00C8685F" w:rsidRPr="00902ED6" w14:paraId="4CC5C701" w14:textId="77777777" w:rsidTr="00425484">
        <w:trPr>
          <w:cantSplit/>
        </w:trPr>
        <w:tc>
          <w:tcPr>
            <w:tcW w:w="5000" w:type="pct"/>
            <w:gridSpan w:val="2"/>
            <w:shd w:val="clear" w:color="auto" w:fill="D9D9D9"/>
          </w:tcPr>
          <w:p w14:paraId="71DD2AF4" w14:textId="77777777" w:rsidR="00523480" w:rsidRPr="00902ED6" w:rsidRDefault="00523480" w:rsidP="00C8685F">
            <w:pPr>
              <w:spacing w:line="240" w:lineRule="auto"/>
              <w:jc w:val="center"/>
              <w:rPr>
                <w:b/>
                <w:szCs w:val="24"/>
              </w:rPr>
            </w:pPr>
            <w:r w:rsidRPr="00902ED6">
              <w:rPr>
                <w:b/>
                <w:szCs w:val="24"/>
              </w:rPr>
              <w:t>Муниципальные программы, Устав</w:t>
            </w:r>
          </w:p>
        </w:tc>
      </w:tr>
      <w:tr w:rsidR="00C8685F" w:rsidRPr="00902ED6" w14:paraId="2FF803AC" w14:textId="77777777" w:rsidTr="00425484">
        <w:trPr>
          <w:cantSplit/>
        </w:trPr>
        <w:tc>
          <w:tcPr>
            <w:tcW w:w="433" w:type="pct"/>
            <w:shd w:val="clear" w:color="auto" w:fill="auto"/>
          </w:tcPr>
          <w:p w14:paraId="5A704EA6"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2186159E" w14:textId="493FBA72" w:rsidR="009445F7" w:rsidRPr="00902ED6" w:rsidRDefault="00FE65E0" w:rsidP="00FE65E0">
            <w:pPr>
              <w:spacing w:line="240" w:lineRule="auto"/>
              <w:jc w:val="left"/>
              <w:rPr>
                <w:szCs w:val="24"/>
                <w:highlight w:val="yellow"/>
              </w:rPr>
            </w:pPr>
            <w:r w:rsidRPr="00902ED6">
              <w:rPr>
                <w:szCs w:val="24"/>
              </w:rPr>
              <w:t>Постановление</w:t>
            </w:r>
            <w:r w:rsidR="009445F7" w:rsidRPr="00902ED6">
              <w:rPr>
                <w:szCs w:val="24"/>
              </w:rPr>
              <w:t xml:space="preserve"> № 1</w:t>
            </w:r>
            <w:r w:rsidRPr="00902ED6">
              <w:rPr>
                <w:szCs w:val="24"/>
              </w:rPr>
              <w:t>27 от 13.09</w:t>
            </w:r>
            <w:r w:rsidR="009445F7" w:rsidRPr="00902ED6">
              <w:rPr>
                <w:szCs w:val="24"/>
              </w:rPr>
              <w:t xml:space="preserve">.2017 </w:t>
            </w:r>
            <w:r w:rsidR="007A7B22" w:rsidRPr="00902ED6">
              <w:rPr>
                <w:szCs w:val="24"/>
              </w:rPr>
              <w:t>«</w:t>
            </w:r>
            <w:r w:rsidR="009445F7" w:rsidRPr="00902ED6">
              <w:rPr>
                <w:szCs w:val="24"/>
              </w:rPr>
              <w:t xml:space="preserve">Об утверждении программы комплексного развитие систем коммунальной инфраструктуры </w:t>
            </w:r>
            <w:r w:rsidRPr="00902ED6">
              <w:rPr>
                <w:szCs w:val="24"/>
              </w:rPr>
              <w:t>Мир</w:t>
            </w:r>
            <w:r w:rsidR="009445F7" w:rsidRPr="00902ED6">
              <w:rPr>
                <w:szCs w:val="24"/>
              </w:rPr>
              <w:t>ского сельское поселение Кавказского района Краснодарского края на 201</w:t>
            </w:r>
            <w:r w:rsidRPr="00902ED6">
              <w:rPr>
                <w:szCs w:val="24"/>
              </w:rPr>
              <w:t>7</w:t>
            </w:r>
            <w:r w:rsidR="009445F7" w:rsidRPr="00902ED6">
              <w:rPr>
                <w:szCs w:val="24"/>
              </w:rPr>
              <w:t>-20</w:t>
            </w:r>
            <w:r w:rsidRPr="00902ED6">
              <w:rPr>
                <w:szCs w:val="24"/>
              </w:rPr>
              <w:t>32</w:t>
            </w:r>
            <w:r w:rsidR="009445F7" w:rsidRPr="00902ED6">
              <w:rPr>
                <w:szCs w:val="24"/>
              </w:rPr>
              <w:t xml:space="preserve"> годы</w:t>
            </w:r>
            <w:r w:rsidR="007A7B22" w:rsidRPr="00902ED6">
              <w:rPr>
                <w:szCs w:val="24"/>
              </w:rPr>
              <w:t>»</w:t>
            </w:r>
          </w:p>
        </w:tc>
      </w:tr>
      <w:tr w:rsidR="00C8685F" w:rsidRPr="00902ED6" w14:paraId="6243C9D7" w14:textId="77777777" w:rsidTr="00425484">
        <w:trPr>
          <w:cantSplit/>
        </w:trPr>
        <w:tc>
          <w:tcPr>
            <w:tcW w:w="433" w:type="pct"/>
            <w:shd w:val="clear" w:color="auto" w:fill="auto"/>
          </w:tcPr>
          <w:p w14:paraId="58B1BCF1"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35AA5320" w14:textId="19075874" w:rsidR="009445F7" w:rsidRPr="00902ED6" w:rsidRDefault="00FE65E0" w:rsidP="00FE65E0">
            <w:pPr>
              <w:spacing w:line="240" w:lineRule="auto"/>
              <w:jc w:val="left"/>
              <w:rPr>
                <w:szCs w:val="24"/>
                <w:highlight w:val="yellow"/>
              </w:rPr>
            </w:pPr>
            <w:r w:rsidRPr="00902ED6">
              <w:rPr>
                <w:szCs w:val="24"/>
              </w:rPr>
              <w:t>Постановление</w:t>
            </w:r>
            <w:r w:rsidR="009445F7" w:rsidRPr="00902ED6">
              <w:rPr>
                <w:szCs w:val="24"/>
              </w:rPr>
              <w:t xml:space="preserve"> № 1</w:t>
            </w:r>
            <w:r w:rsidRPr="00902ED6">
              <w:rPr>
                <w:szCs w:val="24"/>
              </w:rPr>
              <w:t>26</w:t>
            </w:r>
            <w:r w:rsidR="009445F7" w:rsidRPr="00902ED6">
              <w:rPr>
                <w:szCs w:val="24"/>
              </w:rPr>
              <w:t xml:space="preserve"> от 13.</w:t>
            </w:r>
            <w:r w:rsidRPr="00902ED6">
              <w:rPr>
                <w:szCs w:val="24"/>
              </w:rPr>
              <w:t>09</w:t>
            </w:r>
            <w:r w:rsidR="009445F7" w:rsidRPr="00902ED6">
              <w:rPr>
                <w:szCs w:val="24"/>
              </w:rPr>
              <w:t xml:space="preserve">.2017 </w:t>
            </w:r>
            <w:r w:rsidR="007A7B22" w:rsidRPr="00902ED6">
              <w:rPr>
                <w:szCs w:val="24"/>
              </w:rPr>
              <w:t>«</w:t>
            </w:r>
            <w:r w:rsidR="009445F7" w:rsidRPr="00902ED6">
              <w:rPr>
                <w:szCs w:val="24"/>
              </w:rPr>
              <w:t xml:space="preserve">Об утверждении программы комплексного развитие социальной инфраструктуры </w:t>
            </w:r>
            <w:r w:rsidRPr="00902ED6">
              <w:rPr>
                <w:szCs w:val="24"/>
              </w:rPr>
              <w:t>Мир</w:t>
            </w:r>
            <w:r w:rsidR="009445F7" w:rsidRPr="00902ED6">
              <w:rPr>
                <w:szCs w:val="24"/>
              </w:rPr>
              <w:t>ского сельское поселение Кавказского района Краснодарского края на 2017-2032 годы</w:t>
            </w:r>
            <w:r w:rsidR="007A7B22" w:rsidRPr="00902ED6">
              <w:rPr>
                <w:szCs w:val="24"/>
              </w:rPr>
              <w:t>»</w:t>
            </w:r>
          </w:p>
        </w:tc>
      </w:tr>
      <w:tr w:rsidR="00C8685F" w:rsidRPr="00902ED6" w14:paraId="5FE33AD3" w14:textId="77777777" w:rsidTr="00425484">
        <w:trPr>
          <w:cantSplit/>
        </w:trPr>
        <w:tc>
          <w:tcPr>
            <w:tcW w:w="433" w:type="pct"/>
            <w:shd w:val="clear" w:color="auto" w:fill="auto"/>
          </w:tcPr>
          <w:p w14:paraId="5DA3276D"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572C7722" w14:textId="0AC118B7" w:rsidR="009445F7" w:rsidRPr="00902ED6" w:rsidRDefault="00FE65E0" w:rsidP="00FE65E0">
            <w:pPr>
              <w:spacing w:line="240" w:lineRule="auto"/>
              <w:jc w:val="left"/>
              <w:rPr>
                <w:szCs w:val="24"/>
                <w:highlight w:val="yellow"/>
              </w:rPr>
            </w:pPr>
            <w:r w:rsidRPr="00902ED6">
              <w:rPr>
                <w:szCs w:val="24"/>
              </w:rPr>
              <w:t>Постановление № 128 от 13.09</w:t>
            </w:r>
            <w:r w:rsidR="00DD5ED6" w:rsidRPr="00902ED6">
              <w:rPr>
                <w:szCs w:val="24"/>
              </w:rPr>
              <w:t>.2017</w:t>
            </w:r>
            <w:r w:rsidR="00E70638" w:rsidRPr="00902ED6">
              <w:rPr>
                <w:szCs w:val="24"/>
              </w:rPr>
              <w:t xml:space="preserve"> </w:t>
            </w:r>
            <w:r w:rsidR="007A7B22" w:rsidRPr="00902ED6">
              <w:rPr>
                <w:szCs w:val="24"/>
              </w:rPr>
              <w:t>«</w:t>
            </w:r>
            <w:r w:rsidR="009445F7" w:rsidRPr="00902ED6">
              <w:rPr>
                <w:szCs w:val="24"/>
              </w:rPr>
              <w:t xml:space="preserve">Об утверждении программы комплексного развитие транспортной инфраструктуры </w:t>
            </w:r>
            <w:r w:rsidRPr="00902ED6">
              <w:rPr>
                <w:szCs w:val="24"/>
              </w:rPr>
              <w:t>Мир</w:t>
            </w:r>
            <w:r w:rsidR="009445F7" w:rsidRPr="00902ED6">
              <w:rPr>
                <w:szCs w:val="24"/>
              </w:rPr>
              <w:t>ского сельское поселение Кавказского района Краснодарского края на 2017-203</w:t>
            </w:r>
            <w:r w:rsidRPr="00902ED6">
              <w:rPr>
                <w:szCs w:val="24"/>
              </w:rPr>
              <w:t>2</w:t>
            </w:r>
            <w:r w:rsidR="009445F7" w:rsidRPr="00902ED6">
              <w:rPr>
                <w:szCs w:val="24"/>
              </w:rPr>
              <w:t xml:space="preserve"> годы</w:t>
            </w:r>
            <w:r w:rsidR="007A7B22" w:rsidRPr="00902ED6">
              <w:rPr>
                <w:szCs w:val="24"/>
              </w:rPr>
              <w:t>»</w:t>
            </w:r>
          </w:p>
        </w:tc>
      </w:tr>
      <w:tr w:rsidR="00C8685F" w:rsidRPr="00902ED6" w14:paraId="52B11BF0" w14:textId="77777777" w:rsidTr="00425484">
        <w:trPr>
          <w:cantSplit/>
        </w:trPr>
        <w:tc>
          <w:tcPr>
            <w:tcW w:w="433" w:type="pct"/>
            <w:shd w:val="clear" w:color="auto" w:fill="auto"/>
          </w:tcPr>
          <w:p w14:paraId="0F4F9E0E"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7C6F3E2C" w14:textId="7276BAF1" w:rsidR="009445F7" w:rsidRPr="00902ED6" w:rsidRDefault="009445F7" w:rsidP="000B1D64">
            <w:pPr>
              <w:spacing w:line="240" w:lineRule="auto"/>
              <w:jc w:val="left"/>
              <w:rPr>
                <w:szCs w:val="24"/>
              </w:rPr>
            </w:pPr>
            <w:r w:rsidRPr="00902ED6">
              <w:rPr>
                <w:szCs w:val="24"/>
              </w:rPr>
              <w:t>По</w:t>
            </w:r>
            <w:r w:rsidR="00DD5ED6" w:rsidRPr="00902ED6">
              <w:rPr>
                <w:szCs w:val="24"/>
              </w:rPr>
              <w:t>становление №1</w:t>
            </w:r>
            <w:r w:rsidR="000B1D64" w:rsidRPr="00902ED6">
              <w:rPr>
                <w:szCs w:val="24"/>
              </w:rPr>
              <w:t>50</w:t>
            </w:r>
            <w:r w:rsidR="00DD5ED6" w:rsidRPr="00902ED6">
              <w:rPr>
                <w:szCs w:val="24"/>
              </w:rPr>
              <w:t xml:space="preserve"> от 1</w:t>
            </w:r>
            <w:r w:rsidR="000B1D64" w:rsidRPr="00902ED6">
              <w:rPr>
                <w:szCs w:val="24"/>
              </w:rPr>
              <w:t>3</w:t>
            </w:r>
            <w:r w:rsidR="00DD5ED6" w:rsidRPr="00902ED6">
              <w:rPr>
                <w:szCs w:val="24"/>
              </w:rPr>
              <w:t>.10.201</w:t>
            </w:r>
            <w:r w:rsidR="000B1D64" w:rsidRPr="00902ED6">
              <w:rPr>
                <w:szCs w:val="24"/>
              </w:rPr>
              <w:t>7</w:t>
            </w:r>
            <w:r w:rsidRPr="00902ED6">
              <w:rPr>
                <w:szCs w:val="24"/>
              </w:rPr>
              <w:t xml:space="preserve"> Об утверждении муниципальной программы </w:t>
            </w:r>
            <w:r w:rsidR="007A7B22" w:rsidRPr="00902ED6">
              <w:rPr>
                <w:szCs w:val="24"/>
              </w:rPr>
              <w:t>«</w:t>
            </w:r>
            <w:r w:rsidRPr="00902ED6">
              <w:rPr>
                <w:szCs w:val="24"/>
              </w:rPr>
              <w:t xml:space="preserve">Развитие физической культуры и спорта </w:t>
            </w:r>
            <w:r w:rsidR="000B1D64" w:rsidRPr="00902ED6">
              <w:rPr>
                <w:szCs w:val="24"/>
              </w:rPr>
              <w:t>Мир</w:t>
            </w:r>
            <w:r w:rsidRPr="00902ED6">
              <w:rPr>
                <w:szCs w:val="24"/>
              </w:rPr>
              <w:t>ского сельского поселения Кавказского района</w:t>
            </w:r>
            <w:r w:rsidR="007A7B22" w:rsidRPr="00902ED6">
              <w:rPr>
                <w:szCs w:val="24"/>
              </w:rPr>
              <w:t>»</w:t>
            </w:r>
          </w:p>
        </w:tc>
      </w:tr>
      <w:tr w:rsidR="000B1D64" w:rsidRPr="00902ED6" w14:paraId="69AEDF05" w14:textId="77777777" w:rsidTr="00425484">
        <w:trPr>
          <w:cantSplit/>
        </w:trPr>
        <w:tc>
          <w:tcPr>
            <w:tcW w:w="433" w:type="pct"/>
            <w:shd w:val="clear" w:color="auto" w:fill="auto"/>
          </w:tcPr>
          <w:p w14:paraId="20809ED3" w14:textId="77777777" w:rsidR="000B1D64" w:rsidRPr="00902ED6" w:rsidRDefault="000B1D64"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0159B62F" w14:textId="39C1D5B3" w:rsidR="000B1D64" w:rsidRPr="00902ED6" w:rsidRDefault="000B1D64" w:rsidP="00FE65E0">
            <w:pPr>
              <w:spacing w:line="240" w:lineRule="auto"/>
              <w:jc w:val="left"/>
              <w:rPr>
                <w:szCs w:val="24"/>
                <w:highlight w:val="yellow"/>
              </w:rPr>
            </w:pPr>
            <w:r w:rsidRPr="00902ED6">
              <w:rPr>
                <w:szCs w:val="24"/>
              </w:rPr>
              <w:t xml:space="preserve">Постановление №145 от </w:t>
            </w:r>
            <w:r w:rsidR="00FE65E0" w:rsidRPr="00902ED6">
              <w:rPr>
                <w:szCs w:val="24"/>
              </w:rPr>
              <w:t>07</w:t>
            </w:r>
            <w:r w:rsidRPr="00902ED6">
              <w:rPr>
                <w:szCs w:val="24"/>
              </w:rPr>
              <w:t>.10.201</w:t>
            </w:r>
            <w:r w:rsidR="00FE65E0" w:rsidRPr="00902ED6">
              <w:rPr>
                <w:szCs w:val="24"/>
              </w:rPr>
              <w:t>9</w:t>
            </w:r>
            <w:r w:rsidRPr="00902ED6">
              <w:rPr>
                <w:szCs w:val="24"/>
              </w:rPr>
              <w:t xml:space="preserve"> Об утверждении муниципальной программы </w:t>
            </w:r>
            <w:r w:rsidR="007A7B22" w:rsidRPr="00902ED6">
              <w:rPr>
                <w:szCs w:val="24"/>
              </w:rPr>
              <w:t>«</w:t>
            </w:r>
            <w:r w:rsidRPr="00902ED6">
              <w:rPr>
                <w:szCs w:val="24"/>
              </w:rPr>
              <w:t>Благоустройство прилегающих территорий к образовательным учреждениям, расположенных на территории Мирского сельского поселения Кавказского района</w:t>
            </w:r>
            <w:r w:rsidR="007A7B22" w:rsidRPr="00902ED6">
              <w:rPr>
                <w:szCs w:val="24"/>
              </w:rPr>
              <w:t>»</w:t>
            </w:r>
          </w:p>
        </w:tc>
      </w:tr>
      <w:tr w:rsidR="00C8685F" w:rsidRPr="00902ED6" w14:paraId="001D5659" w14:textId="77777777" w:rsidTr="00425484">
        <w:trPr>
          <w:cantSplit/>
        </w:trPr>
        <w:tc>
          <w:tcPr>
            <w:tcW w:w="433" w:type="pct"/>
            <w:shd w:val="clear" w:color="auto" w:fill="auto"/>
          </w:tcPr>
          <w:p w14:paraId="6F89AD10"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0FC127B7" w14:textId="4C06D627" w:rsidR="009445F7" w:rsidRPr="00902ED6" w:rsidRDefault="009445F7" w:rsidP="007F07AF">
            <w:pPr>
              <w:spacing w:line="240" w:lineRule="auto"/>
              <w:jc w:val="left"/>
              <w:rPr>
                <w:szCs w:val="24"/>
              </w:rPr>
            </w:pPr>
            <w:r w:rsidRPr="00902ED6">
              <w:rPr>
                <w:szCs w:val="24"/>
              </w:rPr>
              <w:t>По</w:t>
            </w:r>
            <w:r w:rsidR="00DD5ED6" w:rsidRPr="00902ED6">
              <w:rPr>
                <w:szCs w:val="24"/>
              </w:rPr>
              <w:t>становление №14</w:t>
            </w:r>
            <w:r w:rsidR="007F07AF" w:rsidRPr="00902ED6">
              <w:rPr>
                <w:szCs w:val="24"/>
              </w:rPr>
              <w:t>8</w:t>
            </w:r>
            <w:r w:rsidR="00DD5ED6" w:rsidRPr="00902ED6">
              <w:rPr>
                <w:szCs w:val="24"/>
              </w:rPr>
              <w:t xml:space="preserve"> от 1</w:t>
            </w:r>
            <w:r w:rsidR="007F07AF" w:rsidRPr="00902ED6">
              <w:rPr>
                <w:szCs w:val="24"/>
              </w:rPr>
              <w:t>3</w:t>
            </w:r>
            <w:r w:rsidR="00DD5ED6" w:rsidRPr="00902ED6">
              <w:rPr>
                <w:szCs w:val="24"/>
              </w:rPr>
              <w:t>.10.201</w:t>
            </w:r>
            <w:r w:rsidR="007F07AF" w:rsidRPr="00902ED6">
              <w:rPr>
                <w:szCs w:val="24"/>
              </w:rPr>
              <w:t>7</w:t>
            </w:r>
            <w:r w:rsidRPr="00902ED6">
              <w:rPr>
                <w:szCs w:val="24"/>
              </w:rPr>
              <w:t xml:space="preserve"> Об утверждении муниципальной программы </w:t>
            </w:r>
            <w:r w:rsidR="007A7B22" w:rsidRPr="00902ED6">
              <w:rPr>
                <w:szCs w:val="24"/>
              </w:rPr>
              <w:t>«</w:t>
            </w:r>
            <w:r w:rsidRPr="00902ED6">
              <w:rPr>
                <w:szCs w:val="24"/>
              </w:rPr>
              <w:t xml:space="preserve">Развитие культуры </w:t>
            </w:r>
            <w:r w:rsidR="007F07AF" w:rsidRPr="00902ED6">
              <w:rPr>
                <w:szCs w:val="24"/>
              </w:rPr>
              <w:t>Мир</w:t>
            </w:r>
            <w:r w:rsidRPr="00902ED6">
              <w:rPr>
                <w:szCs w:val="24"/>
              </w:rPr>
              <w:t>ского сельского поселения Кавказского района</w:t>
            </w:r>
            <w:r w:rsidR="007A7B22" w:rsidRPr="00902ED6">
              <w:rPr>
                <w:szCs w:val="24"/>
              </w:rPr>
              <w:t>»</w:t>
            </w:r>
          </w:p>
        </w:tc>
      </w:tr>
      <w:tr w:rsidR="00C8685F" w:rsidRPr="00902ED6" w14:paraId="728DC794" w14:textId="77777777" w:rsidTr="00425484">
        <w:trPr>
          <w:cantSplit/>
        </w:trPr>
        <w:tc>
          <w:tcPr>
            <w:tcW w:w="433" w:type="pct"/>
            <w:shd w:val="clear" w:color="auto" w:fill="auto"/>
          </w:tcPr>
          <w:p w14:paraId="00865706"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3CC5279F" w14:textId="6117A4AB" w:rsidR="009445F7" w:rsidRPr="00902ED6" w:rsidRDefault="009445F7" w:rsidP="00ED1DED">
            <w:pPr>
              <w:spacing w:line="240" w:lineRule="auto"/>
              <w:jc w:val="left"/>
              <w:rPr>
                <w:szCs w:val="24"/>
              </w:rPr>
            </w:pPr>
            <w:r w:rsidRPr="00902ED6">
              <w:rPr>
                <w:szCs w:val="24"/>
              </w:rPr>
              <w:t>П</w:t>
            </w:r>
            <w:r w:rsidR="00DD5ED6" w:rsidRPr="00902ED6">
              <w:rPr>
                <w:szCs w:val="24"/>
              </w:rPr>
              <w:t>остановление №14</w:t>
            </w:r>
            <w:r w:rsidR="00ED1DED" w:rsidRPr="00902ED6">
              <w:rPr>
                <w:szCs w:val="24"/>
              </w:rPr>
              <w:t>5</w:t>
            </w:r>
            <w:r w:rsidR="00DD5ED6" w:rsidRPr="00902ED6">
              <w:rPr>
                <w:szCs w:val="24"/>
              </w:rPr>
              <w:t xml:space="preserve"> от 1</w:t>
            </w:r>
            <w:r w:rsidR="00ED1DED" w:rsidRPr="00902ED6">
              <w:rPr>
                <w:szCs w:val="24"/>
              </w:rPr>
              <w:t>3</w:t>
            </w:r>
            <w:r w:rsidR="00DD5ED6" w:rsidRPr="00902ED6">
              <w:rPr>
                <w:szCs w:val="24"/>
              </w:rPr>
              <w:t>.10.201</w:t>
            </w:r>
            <w:r w:rsidR="00ED1DED" w:rsidRPr="00902ED6">
              <w:rPr>
                <w:szCs w:val="24"/>
              </w:rPr>
              <w:t>7</w:t>
            </w:r>
            <w:r w:rsidRPr="00902ED6">
              <w:rPr>
                <w:szCs w:val="24"/>
              </w:rPr>
              <w:t xml:space="preserve"> </w:t>
            </w:r>
            <w:r w:rsidR="007A7B22" w:rsidRPr="00902ED6">
              <w:rPr>
                <w:szCs w:val="24"/>
              </w:rPr>
              <w:t>«</w:t>
            </w:r>
            <w:r w:rsidRPr="00902ED6">
              <w:rPr>
                <w:szCs w:val="24"/>
              </w:rPr>
              <w:t xml:space="preserve">Об утверждении муниципальной программы </w:t>
            </w:r>
            <w:r w:rsidR="007A7B22" w:rsidRPr="00902ED6">
              <w:rPr>
                <w:szCs w:val="24"/>
              </w:rPr>
              <w:t>«</w:t>
            </w:r>
            <w:r w:rsidRPr="00902ED6">
              <w:rPr>
                <w:szCs w:val="24"/>
              </w:rPr>
              <w:t xml:space="preserve">Комплексное и устойчивое развитие </w:t>
            </w:r>
            <w:r w:rsidR="00ED1DED" w:rsidRPr="00902ED6">
              <w:rPr>
                <w:szCs w:val="24"/>
              </w:rPr>
              <w:t>Мир</w:t>
            </w:r>
            <w:r w:rsidRPr="00902ED6">
              <w:rPr>
                <w:szCs w:val="24"/>
              </w:rPr>
              <w:t>ского сельского поселения Кавказского района в сфере строительства, архитектуры, дорожного хозяйства и жилищно-коммунального хозяйства</w:t>
            </w:r>
            <w:r w:rsidR="007A7B22" w:rsidRPr="00902ED6">
              <w:rPr>
                <w:szCs w:val="24"/>
              </w:rPr>
              <w:t>»</w:t>
            </w:r>
          </w:p>
        </w:tc>
      </w:tr>
      <w:tr w:rsidR="000B1D64" w:rsidRPr="00902ED6" w14:paraId="00C70D1B" w14:textId="77777777" w:rsidTr="00425484">
        <w:trPr>
          <w:cantSplit/>
        </w:trPr>
        <w:tc>
          <w:tcPr>
            <w:tcW w:w="433" w:type="pct"/>
            <w:shd w:val="clear" w:color="auto" w:fill="auto"/>
          </w:tcPr>
          <w:p w14:paraId="7F1C0634" w14:textId="77777777" w:rsidR="000B1D64" w:rsidRPr="00902ED6" w:rsidRDefault="000B1D64"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712703BB" w14:textId="1D2DCE9B" w:rsidR="000B1D64" w:rsidRPr="00902ED6" w:rsidRDefault="000B1D64" w:rsidP="000B1D64">
            <w:pPr>
              <w:spacing w:line="240" w:lineRule="auto"/>
              <w:jc w:val="left"/>
              <w:rPr>
                <w:szCs w:val="24"/>
              </w:rPr>
            </w:pPr>
            <w:r w:rsidRPr="00902ED6">
              <w:rPr>
                <w:szCs w:val="24"/>
              </w:rPr>
              <w:t xml:space="preserve">Постановление №144 от 13.10.2017 Об утверждении муниципальной программы </w:t>
            </w:r>
            <w:r w:rsidR="007A7B22" w:rsidRPr="00902ED6">
              <w:rPr>
                <w:szCs w:val="24"/>
              </w:rPr>
              <w:t>«</w:t>
            </w:r>
            <w:r w:rsidRPr="00902ED6">
              <w:rPr>
                <w:szCs w:val="24"/>
              </w:rPr>
              <w:t>Защита населения и территории от чрезвычайных ситуаций природного и техногенного характера, обеспечение пожарной безопасности</w:t>
            </w:r>
            <w:r w:rsidR="007A7B22" w:rsidRPr="00902ED6">
              <w:rPr>
                <w:szCs w:val="24"/>
              </w:rPr>
              <w:t>»</w:t>
            </w:r>
          </w:p>
        </w:tc>
      </w:tr>
      <w:tr w:rsidR="00C8685F" w:rsidRPr="00902ED6" w14:paraId="16265104" w14:textId="77777777" w:rsidTr="00425484">
        <w:trPr>
          <w:cantSplit/>
        </w:trPr>
        <w:tc>
          <w:tcPr>
            <w:tcW w:w="433" w:type="pct"/>
            <w:shd w:val="clear" w:color="auto" w:fill="auto"/>
          </w:tcPr>
          <w:p w14:paraId="442E5C7F"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419F44FC" w14:textId="13CA8CFB" w:rsidR="009445F7" w:rsidRPr="00902ED6" w:rsidRDefault="009445F7" w:rsidP="000B1D64">
            <w:pPr>
              <w:spacing w:line="240" w:lineRule="auto"/>
              <w:jc w:val="left"/>
              <w:rPr>
                <w:szCs w:val="24"/>
                <w:highlight w:val="yellow"/>
              </w:rPr>
            </w:pPr>
            <w:r w:rsidRPr="00902ED6">
              <w:rPr>
                <w:szCs w:val="24"/>
              </w:rPr>
              <w:t>П</w:t>
            </w:r>
            <w:r w:rsidR="00DD5ED6" w:rsidRPr="00902ED6">
              <w:rPr>
                <w:szCs w:val="24"/>
              </w:rPr>
              <w:t>остановление №142 от 1</w:t>
            </w:r>
            <w:r w:rsidR="000B1D64" w:rsidRPr="00902ED6">
              <w:rPr>
                <w:szCs w:val="24"/>
              </w:rPr>
              <w:t>3</w:t>
            </w:r>
            <w:r w:rsidR="00DD5ED6" w:rsidRPr="00902ED6">
              <w:rPr>
                <w:szCs w:val="24"/>
              </w:rPr>
              <w:t>.10.201</w:t>
            </w:r>
            <w:r w:rsidR="000B1D64" w:rsidRPr="00902ED6">
              <w:rPr>
                <w:szCs w:val="24"/>
              </w:rPr>
              <w:t>7</w:t>
            </w:r>
            <w:r w:rsidRPr="00902ED6">
              <w:rPr>
                <w:szCs w:val="24"/>
              </w:rPr>
              <w:t xml:space="preserve"> Об утверждении муниципальной программы </w:t>
            </w:r>
            <w:r w:rsidR="007A7B22" w:rsidRPr="00902ED6">
              <w:rPr>
                <w:szCs w:val="24"/>
              </w:rPr>
              <w:t>«</w:t>
            </w:r>
            <w:r w:rsidRPr="00902ED6">
              <w:rPr>
                <w:szCs w:val="24"/>
              </w:rPr>
              <w:t xml:space="preserve">Обеспечение безопасности населения </w:t>
            </w:r>
            <w:r w:rsidR="000B1D64" w:rsidRPr="00902ED6">
              <w:rPr>
                <w:szCs w:val="24"/>
              </w:rPr>
              <w:t>Мир</w:t>
            </w:r>
            <w:r w:rsidRPr="00902ED6">
              <w:rPr>
                <w:szCs w:val="24"/>
              </w:rPr>
              <w:t>ского сельского поселения Кавказского района</w:t>
            </w:r>
            <w:r w:rsidR="007A7B22" w:rsidRPr="00902ED6">
              <w:rPr>
                <w:szCs w:val="24"/>
              </w:rPr>
              <w:t>»</w:t>
            </w:r>
          </w:p>
        </w:tc>
      </w:tr>
      <w:tr w:rsidR="00C8685F" w:rsidRPr="00902ED6" w14:paraId="5C9D9985" w14:textId="77777777" w:rsidTr="00425484">
        <w:trPr>
          <w:cantSplit/>
        </w:trPr>
        <w:tc>
          <w:tcPr>
            <w:tcW w:w="433" w:type="pct"/>
            <w:shd w:val="clear" w:color="auto" w:fill="auto"/>
          </w:tcPr>
          <w:p w14:paraId="56FEB548"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047D7928" w14:textId="7FCA7F53" w:rsidR="009445F7" w:rsidRPr="00902ED6" w:rsidRDefault="009445F7" w:rsidP="000B1D64">
            <w:pPr>
              <w:spacing w:line="240" w:lineRule="auto"/>
              <w:jc w:val="left"/>
              <w:rPr>
                <w:szCs w:val="24"/>
                <w:highlight w:val="yellow"/>
              </w:rPr>
            </w:pPr>
            <w:r w:rsidRPr="00902ED6">
              <w:rPr>
                <w:szCs w:val="24"/>
              </w:rPr>
              <w:t>По</w:t>
            </w:r>
            <w:r w:rsidR="00DD5ED6" w:rsidRPr="00902ED6">
              <w:rPr>
                <w:szCs w:val="24"/>
              </w:rPr>
              <w:t>становление №14</w:t>
            </w:r>
            <w:r w:rsidR="000B1D64" w:rsidRPr="00902ED6">
              <w:rPr>
                <w:szCs w:val="24"/>
              </w:rPr>
              <w:t>6</w:t>
            </w:r>
            <w:r w:rsidR="00DD5ED6" w:rsidRPr="00902ED6">
              <w:rPr>
                <w:szCs w:val="24"/>
              </w:rPr>
              <w:t xml:space="preserve"> от 1</w:t>
            </w:r>
            <w:r w:rsidR="000B1D64" w:rsidRPr="00902ED6">
              <w:rPr>
                <w:szCs w:val="24"/>
              </w:rPr>
              <w:t>3</w:t>
            </w:r>
            <w:r w:rsidR="00DD5ED6" w:rsidRPr="00902ED6">
              <w:rPr>
                <w:szCs w:val="24"/>
              </w:rPr>
              <w:t>.10.201</w:t>
            </w:r>
            <w:r w:rsidR="000B1D64" w:rsidRPr="00902ED6">
              <w:rPr>
                <w:szCs w:val="24"/>
              </w:rPr>
              <w:t>7</w:t>
            </w:r>
            <w:r w:rsidRPr="00902ED6">
              <w:rPr>
                <w:szCs w:val="24"/>
              </w:rPr>
              <w:t xml:space="preserve"> Об утверждении муниципальной программы </w:t>
            </w:r>
            <w:r w:rsidR="007A7B22" w:rsidRPr="00902ED6">
              <w:rPr>
                <w:szCs w:val="24"/>
              </w:rPr>
              <w:t>«</w:t>
            </w:r>
            <w:r w:rsidRPr="00902ED6">
              <w:rPr>
                <w:szCs w:val="24"/>
              </w:rPr>
              <w:t xml:space="preserve">Молодежь </w:t>
            </w:r>
            <w:r w:rsidR="000B1D64" w:rsidRPr="00902ED6">
              <w:rPr>
                <w:szCs w:val="24"/>
              </w:rPr>
              <w:t>Мир</w:t>
            </w:r>
            <w:r w:rsidRPr="00902ED6">
              <w:rPr>
                <w:szCs w:val="24"/>
              </w:rPr>
              <w:t>ского сельского поселения Кавказского района</w:t>
            </w:r>
            <w:r w:rsidR="007A7B22" w:rsidRPr="00902ED6">
              <w:rPr>
                <w:szCs w:val="24"/>
              </w:rPr>
              <w:t>»</w:t>
            </w:r>
          </w:p>
        </w:tc>
      </w:tr>
      <w:tr w:rsidR="000B1D64" w:rsidRPr="00902ED6" w14:paraId="06D6A09C" w14:textId="77777777" w:rsidTr="00425484">
        <w:trPr>
          <w:cantSplit/>
        </w:trPr>
        <w:tc>
          <w:tcPr>
            <w:tcW w:w="433" w:type="pct"/>
            <w:shd w:val="clear" w:color="auto" w:fill="auto"/>
          </w:tcPr>
          <w:p w14:paraId="2470429A" w14:textId="77777777" w:rsidR="000B1D64" w:rsidRPr="00902ED6" w:rsidRDefault="000B1D64"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01B7E4F1" w14:textId="220A80CE" w:rsidR="000B1D64" w:rsidRPr="00902ED6" w:rsidRDefault="000B1D64" w:rsidP="000B1D64">
            <w:pPr>
              <w:spacing w:line="240" w:lineRule="auto"/>
              <w:jc w:val="left"/>
              <w:rPr>
                <w:szCs w:val="24"/>
              </w:rPr>
            </w:pPr>
            <w:r w:rsidRPr="00902ED6">
              <w:rPr>
                <w:szCs w:val="24"/>
              </w:rPr>
              <w:t xml:space="preserve">Постановление №147 от 13.10.2017 Об утверждении муниципальной программы </w:t>
            </w:r>
            <w:r w:rsidR="007A7B22" w:rsidRPr="00902ED6">
              <w:rPr>
                <w:szCs w:val="24"/>
              </w:rPr>
              <w:t>«</w:t>
            </w:r>
            <w:r w:rsidRPr="00902ED6">
              <w:rPr>
                <w:szCs w:val="24"/>
              </w:rPr>
              <w:t>Поддержка и развитие малого и среднего предпринимательства в Мирском сельском поселении Кавказского района</w:t>
            </w:r>
            <w:r w:rsidR="007A7B22" w:rsidRPr="00902ED6">
              <w:rPr>
                <w:szCs w:val="24"/>
              </w:rPr>
              <w:t>»</w:t>
            </w:r>
          </w:p>
        </w:tc>
      </w:tr>
      <w:tr w:rsidR="00C8685F" w:rsidRPr="00902ED6" w14:paraId="3CB8AA24" w14:textId="77777777" w:rsidTr="00425484">
        <w:trPr>
          <w:cantSplit/>
        </w:trPr>
        <w:tc>
          <w:tcPr>
            <w:tcW w:w="433" w:type="pct"/>
            <w:shd w:val="clear" w:color="auto" w:fill="auto"/>
          </w:tcPr>
          <w:p w14:paraId="251760AE"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0CE4B321" w14:textId="78267152" w:rsidR="009445F7" w:rsidRPr="00902ED6" w:rsidRDefault="009445F7" w:rsidP="00ED1DED">
            <w:pPr>
              <w:spacing w:line="240" w:lineRule="auto"/>
              <w:jc w:val="left"/>
              <w:rPr>
                <w:szCs w:val="24"/>
                <w:highlight w:val="yellow"/>
              </w:rPr>
            </w:pPr>
            <w:r w:rsidRPr="00902ED6">
              <w:rPr>
                <w:szCs w:val="24"/>
              </w:rPr>
              <w:t>Пос</w:t>
            </w:r>
            <w:r w:rsidR="00DD5ED6" w:rsidRPr="00902ED6">
              <w:rPr>
                <w:szCs w:val="24"/>
              </w:rPr>
              <w:t>тановление №14</w:t>
            </w:r>
            <w:r w:rsidR="00ED1DED" w:rsidRPr="00902ED6">
              <w:rPr>
                <w:szCs w:val="24"/>
              </w:rPr>
              <w:t>3</w:t>
            </w:r>
            <w:r w:rsidR="00DD5ED6" w:rsidRPr="00902ED6">
              <w:rPr>
                <w:szCs w:val="24"/>
              </w:rPr>
              <w:t xml:space="preserve"> от 1</w:t>
            </w:r>
            <w:r w:rsidR="00ED1DED" w:rsidRPr="00902ED6">
              <w:rPr>
                <w:szCs w:val="24"/>
              </w:rPr>
              <w:t>3</w:t>
            </w:r>
            <w:r w:rsidR="00DD5ED6" w:rsidRPr="00902ED6">
              <w:rPr>
                <w:szCs w:val="24"/>
              </w:rPr>
              <w:t>.10.201</w:t>
            </w:r>
            <w:r w:rsidR="00ED1DED" w:rsidRPr="00902ED6">
              <w:rPr>
                <w:szCs w:val="24"/>
              </w:rPr>
              <w:t>7</w:t>
            </w:r>
            <w:r w:rsidRPr="00902ED6">
              <w:rPr>
                <w:szCs w:val="24"/>
              </w:rPr>
              <w:t xml:space="preserve"> Об утверждении муниципальной программы </w:t>
            </w:r>
            <w:r w:rsidR="007A7B22" w:rsidRPr="00902ED6">
              <w:rPr>
                <w:szCs w:val="24"/>
              </w:rPr>
              <w:t>«</w:t>
            </w:r>
            <w:r w:rsidRPr="00902ED6">
              <w:rPr>
                <w:szCs w:val="24"/>
              </w:rPr>
              <w:t xml:space="preserve">Благоустройство </w:t>
            </w:r>
            <w:r w:rsidR="00ED1DED" w:rsidRPr="00902ED6">
              <w:rPr>
                <w:szCs w:val="24"/>
              </w:rPr>
              <w:t>Мир</w:t>
            </w:r>
            <w:r w:rsidRPr="00902ED6">
              <w:rPr>
                <w:szCs w:val="24"/>
              </w:rPr>
              <w:t>ского сельского поселения Кавказского района</w:t>
            </w:r>
            <w:r w:rsidR="007A7B22" w:rsidRPr="00902ED6">
              <w:rPr>
                <w:szCs w:val="24"/>
              </w:rPr>
              <w:t>»</w:t>
            </w:r>
          </w:p>
        </w:tc>
      </w:tr>
      <w:tr w:rsidR="00C8685F" w:rsidRPr="00902ED6" w14:paraId="1A92B4F9" w14:textId="77777777" w:rsidTr="00425484">
        <w:trPr>
          <w:cantSplit/>
        </w:trPr>
        <w:tc>
          <w:tcPr>
            <w:tcW w:w="433" w:type="pct"/>
            <w:shd w:val="clear" w:color="auto" w:fill="auto"/>
          </w:tcPr>
          <w:p w14:paraId="2562E87D" w14:textId="77777777" w:rsidR="009445F7" w:rsidRPr="00902ED6" w:rsidRDefault="009445F7"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5E7DC8F1" w14:textId="1C6B27A4" w:rsidR="009445F7" w:rsidRPr="00902ED6" w:rsidRDefault="009445F7" w:rsidP="00ED1DED">
            <w:pPr>
              <w:spacing w:line="240" w:lineRule="auto"/>
              <w:jc w:val="left"/>
              <w:rPr>
                <w:szCs w:val="24"/>
              </w:rPr>
            </w:pPr>
            <w:r w:rsidRPr="00902ED6">
              <w:rPr>
                <w:szCs w:val="24"/>
              </w:rPr>
              <w:t xml:space="preserve">Решение совета </w:t>
            </w:r>
            <w:r w:rsidR="00ED1DED" w:rsidRPr="00902ED6">
              <w:rPr>
                <w:szCs w:val="24"/>
              </w:rPr>
              <w:t>Мир</w:t>
            </w:r>
            <w:r w:rsidRPr="00902ED6">
              <w:rPr>
                <w:szCs w:val="24"/>
              </w:rPr>
              <w:t>ского сельского поселения Кавк</w:t>
            </w:r>
            <w:r w:rsidR="007F07AF" w:rsidRPr="00902ED6">
              <w:rPr>
                <w:szCs w:val="24"/>
              </w:rPr>
              <w:t>азского района</w:t>
            </w:r>
            <w:r w:rsidR="007863CE" w:rsidRPr="00902ED6">
              <w:rPr>
                <w:szCs w:val="24"/>
              </w:rPr>
              <w:t xml:space="preserve"> от 15.05.2017 №</w:t>
            </w:r>
            <w:r w:rsidRPr="00902ED6">
              <w:rPr>
                <w:szCs w:val="24"/>
              </w:rPr>
              <w:t xml:space="preserve">142 Устав </w:t>
            </w:r>
            <w:r w:rsidR="00ED1DED" w:rsidRPr="00902ED6">
              <w:rPr>
                <w:szCs w:val="24"/>
              </w:rPr>
              <w:t>Мир</w:t>
            </w:r>
            <w:r w:rsidRPr="00902ED6">
              <w:rPr>
                <w:szCs w:val="24"/>
              </w:rPr>
              <w:t>ского сельского поселения Кавказского района</w:t>
            </w:r>
          </w:p>
        </w:tc>
      </w:tr>
      <w:tr w:rsidR="00ED1DED" w:rsidRPr="00902ED6" w14:paraId="44593C3C" w14:textId="77777777" w:rsidTr="00425484">
        <w:trPr>
          <w:cantSplit/>
        </w:trPr>
        <w:tc>
          <w:tcPr>
            <w:tcW w:w="433" w:type="pct"/>
            <w:shd w:val="clear" w:color="auto" w:fill="auto"/>
          </w:tcPr>
          <w:p w14:paraId="5DA8B62E" w14:textId="77777777" w:rsidR="00ED1DED" w:rsidRPr="00902ED6" w:rsidRDefault="00ED1DED"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2C61F0A2" w14:textId="326F4D4B" w:rsidR="00ED1DED" w:rsidRPr="00902ED6" w:rsidRDefault="00ED1DED" w:rsidP="007F07AF">
            <w:pPr>
              <w:spacing w:line="240" w:lineRule="auto"/>
              <w:jc w:val="left"/>
              <w:rPr>
                <w:szCs w:val="24"/>
                <w:highlight w:val="yellow"/>
              </w:rPr>
            </w:pPr>
            <w:r w:rsidRPr="00902ED6">
              <w:rPr>
                <w:szCs w:val="24"/>
              </w:rPr>
              <w:t xml:space="preserve">Постановление №149 от 13.10.2017 Об утверждении муниципальной программы </w:t>
            </w:r>
            <w:r w:rsidR="007A7B22" w:rsidRPr="00902ED6">
              <w:rPr>
                <w:szCs w:val="24"/>
              </w:rPr>
              <w:t>«</w:t>
            </w:r>
            <w:r w:rsidR="007F07AF" w:rsidRPr="00902ED6">
              <w:rPr>
                <w:szCs w:val="24"/>
              </w:rPr>
              <w:t>Расширение информационного пространства</w:t>
            </w:r>
            <w:r w:rsidRPr="00902ED6">
              <w:rPr>
                <w:szCs w:val="24"/>
              </w:rPr>
              <w:t xml:space="preserve"> </w:t>
            </w:r>
            <w:r w:rsidR="007F07AF" w:rsidRPr="00902ED6">
              <w:rPr>
                <w:szCs w:val="24"/>
              </w:rPr>
              <w:t>Мир</w:t>
            </w:r>
            <w:r w:rsidRPr="00902ED6">
              <w:rPr>
                <w:szCs w:val="24"/>
              </w:rPr>
              <w:t>ского сельского поселения Кавказского района</w:t>
            </w:r>
            <w:r w:rsidR="007A7B22" w:rsidRPr="00902ED6">
              <w:rPr>
                <w:szCs w:val="24"/>
              </w:rPr>
              <w:t>»</w:t>
            </w:r>
          </w:p>
        </w:tc>
      </w:tr>
      <w:tr w:rsidR="007F07AF" w:rsidRPr="00902ED6" w14:paraId="4EC7EDB7" w14:textId="77777777" w:rsidTr="00425484">
        <w:trPr>
          <w:cantSplit/>
        </w:trPr>
        <w:tc>
          <w:tcPr>
            <w:tcW w:w="433" w:type="pct"/>
            <w:shd w:val="clear" w:color="auto" w:fill="auto"/>
          </w:tcPr>
          <w:p w14:paraId="454045E6" w14:textId="77777777" w:rsidR="007F07AF" w:rsidRPr="00902ED6" w:rsidRDefault="007F07AF"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4DC662C5" w14:textId="0DF22888" w:rsidR="007F07AF" w:rsidRPr="00902ED6" w:rsidRDefault="007F07AF" w:rsidP="007F07AF">
            <w:pPr>
              <w:spacing w:line="240" w:lineRule="auto"/>
              <w:jc w:val="left"/>
              <w:rPr>
                <w:szCs w:val="24"/>
              </w:rPr>
            </w:pPr>
            <w:r w:rsidRPr="00902ED6">
              <w:rPr>
                <w:szCs w:val="24"/>
              </w:rPr>
              <w:t xml:space="preserve">Постановление №151 от 13.10.2017 Об утверждении муниципальной программы </w:t>
            </w:r>
            <w:r w:rsidR="007A7B22" w:rsidRPr="00902ED6">
              <w:rPr>
                <w:szCs w:val="24"/>
              </w:rPr>
              <w:t>«</w:t>
            </w:r>
            <w:r w:rsidRPr="00902ED6">
              <w:rPr>
                <w:szCs w:val="24"/>
              </w:rPr>
              <w:t>Развитие топливно-энергетического комплекса</w:t>
            </w:r>
            <w:r w:rsidR="007A7B22" w:rsidRPr="00902ED6">
              <w:rPr>
                <w:szCs w:val="24"/>
              </w:rPr>
              <w:t>»</w:t>
            </w:r>
          </w:p>
        </w:tc>
      </w:tr>
      <w:tr w:rsidR="000B1D64" w:rsidRPr="00902ED6" w14:paraId="1D0C4138" w14:textId="77777777" w:rsidTr="00425484">
        <w:trPr>
          <w:cantSplit/>
        </w:trPr>
        <w:tc>
          <w:tcPr>
            <w:tcW w:w="433" w:type="pct"/>
            <w:shd w:val="clear" w:color="auto" w:fill="auto"/>
          </w:tcPr>
          <w:p w14:paraId="0485CB17" w14:textId="77777777" w:rsidR="000B1D64" w:rsidRPr="00902ED6" w:rsidRDefault="000B1D64"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1BCCDB78" w14:textId="7F73B6D0" w:rsidR="000B1D64" w:rsidRPr="00902ED6" w:rsidRDefault="000B1D64" w:rsidP="000B1D64">
            <w:pPr>
              <w:spacing w:line="240" w:lineRule="auto"/>
              <w:jc w:val="left"/>
              <w:rPr>
                <w:szCs w:val="24"/>
              </w:rPr>
            </w:pPr>
            <w:r w:rsidRPr="00902ED6">
              <w:rPr>
                <w:szCs w:val="24"/>
              </w:rPr>
              <w:t xml:space="preserve">Постановление №152 от 13.10.2017 Об утверждении муниципальной программы </w:t>
            </w:r>
            <w:r w:rsidR="007A7B22" w:rsidRPr="00902ED6">
              <w:rPr>
                <w:szCs w:val="24"/>
              </w:rPr>
              <w:t>«</w:t>
            </w:r>
            <w:r w:rsidRPr="00902ED6">
              <w:rPr>
                <w:szCs w:val="24"/>
              </w:rPr>
              <w:t>Социальная поддержки граждан Мирского сельского поселения Кавказского района</w:t>
            </w:r>
            <w:r w:rsidR="007A7B22" w:rsidRPr="00902ED6">
              <w:rPr>
                <w:szCs w:val="24"/>
              </w:rPr>
              <w:t>»</w:t>
            </w:r>
          </w:p>
        </w:tc>
      </w:tr>
      <w:tr w:rsidR="00FE65E0" w:rsidRPr="00902ED6" w14:paraId="44BB2BA6" w14:textId="77777777" w:rsidTr="00425484">
        <w:trPr>
          <w:cantSplit/>
        </w:trPr>
        <w:tc>
          <w:tcPr>
            <w:tcW w:w="433" w:type="pct"/>
            <w:shd w:val="clear" w:color="auto" w:fill="auto"/>
          </w:tcPr>
          <w:p w14:paraId="165ED5C6" w14:textId="77777777" w:rsidR="00FE65E0" w:rsidRPr="00902ED6" w:rsidRDefault="00FE65E0" w:rsidP="00C92053">
            <w:pPr>
              <w:pStyle w:val="afa"/>
              <w:widowControl w:val="0"/>
              <w:numPr>
                <w:ilvl w:val="0"/>
                <w:numId w:val="67"/>
              </w:numPr>
              <w:autoSpaceDE w:val="0"/>
              <w:autoSpaceDN w:val="0"/>
              <w:adjustRightInd w:val="0"/>
              <w:spacing w:after="200" w:line="240" w:lineRule="auto"/>
              <w:jc w:val="center"/>
              <w:rPr>
                <w:szCs w:val="24"/>
              </w:rPr>
            </w:pPr>
          </w:p>
        </w:tc>
        <w:tc>
          <w:tcPr>
            <w:tcW w:w="4567" w:type="pct"/>
            <w:shd w:val="clear" w:color="auto" w:fill="auto"/>
          </w:tcPr>
          <w:p w14:paraId="4F3BD084" w14:textId="2EB9E519" w:rsidR="00FE65E0" w:rsidRPr="00902ED6" w:rsidRDefault="00FE65E0" w:rsidP="00FE65E0">
            <w:pPr>
              <w:spacing w:line="240" w:lineRule="auto"/>
              <w:jc w:val="left"/>
              <w:rPr>
                <w:szCs w:val="24"/>
              </w:rPr>
            </w:pPr>
            <w:r w:rsidRPr="00902ED6">
              <w:rPr>
                <w:szCs w:val="24"/>
              </w:rPr>
              <w:t xml:space="preserve">Постановление №98 от 21.09.2018 Об утверждении муниципальной программы </w:t>
            </w:r>
            <w:r w:rsidR="007A7B22" w:rsidRPr="00902ED6">
              <w:rPr>
                <w:szCs w:val="24"/>
              </w:rPr>
              <w:t>«</w:t>
            </w:r>
            <w:r w:rsidRPr="00902ED6">
              <w:rPr>
                <w:szCs w:val="24"/>
              </w:rPr>
              <w:t>Формирование современной городской среды на территории Мирского сельского поселения Кавказского района</w:t>
            </w:r>
            <w:r w:rsidR="007A7B22" w:rsidRPr="00902ED6">
              <w:rPr>
                <w:szCs w:val="24"/>
              </w:rPr>
              <w:t>»</w:t>
            </w:r>
          </w:p>
        </w:tc>
      </w:tr>
    </w:tbl>
    <w:p w14:paraId="09356BC2" w14:textId="77777777" w:rsidR="00F4417A" w:rsidRPr="00902ED6" w:rsidRDefault="00B70A19" w:rsidP="00C8685F">
      <w:pPr>
        <w:keepNext/>
        <w:tabs>
          <w:tab w:val="left" w:pos="1276"/>
        </w:tabs>
        <w:spacing w:before="280" w:after="280" w:line="240" w:lineRule="auto"/>
        <w:jc w:val="left"/>
        <w:outlineLvl w:val="2"/>
        <w:rPr>
          <w:b/>
          <w:iCs/>
          <w:sz w:val="28"/>
          <w:szCs w:val="28"/>
        </w:rPr>
      </w:pPr>
      <w:bookmarkStart w:id="38" w:name="_Toc499567799"/>
      <w:bookmarkStart w:id="39" w:name="_Toc500314119"/>
      <w:bookmarkStart w:id="40" w:name="_Toc507398128"/>
      <w:bookmarkStart w:id="41" w:name="_Toc514250299"/>
      <w:bookmarkStart w:id="42" w:name="_Toc126020695"/>
      <w:bookmarkEnd w:id="35"/>
      <w:bookmarkEnd w:id="36"/>
      <w:bookmarkEnd w:id="37"/>
      <w:r w:rsidRPr="00902ED6">
        <w:rPr>
          <w:rFonts w:eastAsia="Times New Roman"/>
          <w:b/>
          <w:iCs/>
          <w:sz w:val="28"/>
          <w:szCs w:val="28"/>
          <w:lang w:eastAsia="ru-RU"/>
        </w:rPr>
        <w:t>1</w:t>
      </w:r>
      <w:r w:rsidR="00F4417A" w:rsidRPr="00902ED6">
        <w:rPr>
          <w:rFonts w:eastAsia="Times New Roman"/>
          <w:b/>
          <w:iCs/>
          <w:sz w:val="28"/>
          <w:szCs w:val="28"/>
          <w:lang w:eastAsia="ru-RU"/>
        </w:rPr>
        <w:t>.</w:t>
      </w:r>
      <w:r w:rsidRPr="00902ED6">
        <w:rPr>
          <w:rFonts w:eastAsia="Times New Roman"/>
          <w:b/>
          <w:iCs/>
          <w:sz w:val="28"/>
          <w:szCs w:val="28"/>
          <w:lang w:eastAsia="ru-RU"/>
        </w:rPr>
        <w:t>4</w:t>
      </w:r>
      <w:r w:rsidR="00DD1012" w:rsidRPr="00902ED6">
        <w:rPr>
          <w:rFonts w:eastAsia="Times New Roman"/>
          <w:b/>
          <w:iCs/>
          <w:sz w:val="28"/>
          <w:szCs w:val="28"/>
          <w:lang w:eastAsia="ru-RU"/>
        </w:rPr>
        <w:t>.</w:t>
      </w:r>
      <w:r w:rsidR="00F4417A" w:rsidRPr="00902ED6">
        <w:rPr>
          <w:rFonts w:eastAsia="Times New Roman"/>
          <w:b/>
          <w:iCs/>
          <w:sz w:val="28"/>
          <w:szCs w:val="28"/>
          <w:lang w:eastAsia="ru-RU"/>
        </w:rPr>
        <w:t xml:space="preserve"> Анализ</w:t>
      </w:r>
      <w:r w:rsidR="00EE67E5" w:rsidRPr="00902ED6">
        <w:rPr>
          <w:rFonts w:eastAsia="Times New Roman"/>
          <w:b/>
          <w:iCs/>
          <w:sz w:val="28"/>
          <w:szCs w:val="28"/>
          <w:lang w:eastAsia="ru-RU"/>
        </w:rPr>
        <w:t xml:space="preserve"> ранее разработанных</w:t>
      </w:r>
      <w:r w:rsidR="00F4417A" w:rsidRPr="00902ED6">
        <w:rPr>
          <w:rFonts w:eastAsia="Times New Roman"/>
          <w:b/>
          <w:iCs/>
          <w:sz w:val="28"/>
          <w:szCs w:val="28"/>
          <w:lang w:eastAsia="ru-RU"/>
        </w:rPr>
        <w:t xml:space="preserve"> документов территориального планирования</w:t>
      </w:r>
      <w:bookmarkEnd w:id="38"/>
      <w:bookmarkEnd w:id="39"/>
      <w:bookmarkEnd w:id="40"/>
      <w:bookmarkEnd w:id="41"/>
      <w:bookmarkEnd w:id="42"/>
      <w:r w:rsidR="00FE5DF5" w:rsidRPr="00902ED6">
        <w:rPr>
          <w:rFonts w:eastAsia="Times New Roman"/>
          <w:b/>
          <w:iCs/>
          <w:sz w:val="28"/>
          <w:szCs w:val="28"/>
          <w:lang w:eastAsia="ru-RU"/>
        </w:rPr>
        <w:t xml:space="preserve"> </w:t>
      </w:r>
    </w:p>
    <w:p w14:paraId="6173A6E6" w14:textId="77777777" w:rsidR="000836DB" w:rsidRPr="00902ED6" w:rsidRDefault="000836DB" w:rsidP="00C8685F">
      <w:pPr>
        <w:tabs>
          <w:tab w:val="left" w:pos="993"/>
        </w:tabs>
        <w:autoSpaceDE w:val="0"/>
        <w:autoSpaceDN w:val="0"/>
        <w:adjustRightInd w:val="0"/>
        <w:spacing w:line="240" w:lineRule="auto"/>
        <w:ind w:firstLine="709"/>
        <w:rPr>
          <w:rFonts w:eastAsia="Times New Roman"/>
          <w:bCs/>
          <w:sz w:val="28"/>
          <w:szCs w:val="28"/>
        </w:rPr>
      </w:pPr>
      <w:r w:rsidRPr="00902ED6">
        <w:rPr>
          <w:rFonts w:eastAsia="Times New Roman"/>
          <w:bCs/>
          <w:sz w:val="28"/>
          <w:szCs w:val="28"/>
        </w:rPr>
        <w:t xml:space="preserve">К ранее разработанным документам территориального планирования относятся: </w:t>
      </w:r>
    </w:p>
    <w:p w14:paraId="2CD6B2F4" w14:textId="77777777" w:rsidR="000836DB" w:rsidRPr="00902ED6" w:rsidRDefault="000836DB" w:rsidP="00C92053">
      <w:pPr>
        <w:pStyle w:val="afa"/>
        <w:numPr>
          <w:ilvl w:val="0"/>
          <w:numId w:val="71"/>
        </w:numPr>
        <w:tabs>
          <w:tab w:val="left" w:pos="709"/>
        </w:tabs>
        <w:autoSpaceDE w:val="0"/>
        <w:autoSpaceDN w:val="0"/>
        <w:adjustRightInd w:val="0"/>
        <w:spacing w:line="240" w:lineRule="auto"/>
        <w:ind w:left="0" w:firstLine="425"/>
        <w:rPr>
          <w:rFonts w:eastAsia="Times New Roman"/>
          <w:bCs/>
          <w:sz w:val="28"/>
          <w:szCs w:val="28"/>
        </w:rPr>
      </w:pPr>
      <w:r w:rsidRPr="00902ED6">
        <w:rPr>
          <w:rFonts w:eastAsia="Times New Roman"/>
          <w:bCs/>
          <w:sz w:val="28"/>
          <w:szCs w:val="28"/>
        </w:rPr>
        <w:t>Схемы территориального планирования Российской Федерации;</w:t>
      </w:r>
    </w:p>
    <w:p w14:paraId="439BF59C" w14:textId="77777777" w:rsidR="000836DB" w:rsidRPr="00902ED6" w:rsidRDefault="000836DB" w:rsidP="00C92053">
      <w:pPr>
        <w:pStyle w:val="afa"/>
        <w:numPr>
          <w:ilvl w:val="0"/>
          <w:numId w:val="71"/>
        </w:numPr>
        <w:tabs>
          <w:tab w:val="left" w:pos="709"/>
        </w:tabs>
        <w:autoSpaceDE w:val="0"/>
        <w:autoSpaceDN w:val="0"/>
        <w:adjustRightInd w:val="0"/>
        <w:spacing w:line="240" w:lineRule="auto"/>
        <w:ind w:left="0" w:firstLine="425"/>
        <w:rPr>
          <w:rFonts w:eastAsia="Times New Roman"/>
          <w:bCs/>
          <w:sz w:val="28"/>
          <w:szCs w:val="28"/>
        </w:rPr>
      </w:pPr>
      <w:r w:rsidRPr="00902ED6">
        <w:rPr>
          <w:rFonts w:eastAsia="Times New Roman"/>
          <w:bCs/>
          <w:sz w:val="28"/>
          <w:szCs w:val="28"/>
        </w:rPr>
        <w:t>Схема территориального планирования Краснодарского края;</w:t>
      </w:r>
    </w:p>
    <w:p w14:paraId="512A39A3" w14:textId="77777777" w:rsidR="000836DB" w:rsidRPr="00902ED6" w:rsidRDefault="000836DB" w:rsidP="00C92053">
      <w:pPr>
        <w:pStyle w:val="afa"/>
        <w:numPr>
          <w:ilvl w:val="0"/>
          <w:numId w:val="71"/>
        </w:numPr>
        <w:tabs>
          <w:tab w:val="left" w:pos="709"/>
        </w:tabs>
        <w:autoSpaceDE w:val="0"/>
        <w:autoSpaceDN w:val="0"/>
        <w:adjustRightInd w:val="0"/>
        <w:spacing w:line="240" w:lineRule="auto"/>
        <w:ind w:left="0" w:firstLine="425"/>
        <w:rPr>
          <w:rFonts w:eastAsia="Times New Roman"/>
          <w:bCs/>
          <w:sz w:val="28"/>
          <w:szCs w:val="28"/>
        </w:rPr>
      </w:pPr>
      <w:r w:rsidRPr="00902ED6">
        <w:rPr>
          <w:rFonts w:eastAsia="Times New Roman"/>
          <w:bCs/>
          <w:sz w:val="28"/>
          <w:szCs w:val="28"/>
        </w:rPr>
        <w:t>Схема территориального планирования Кавказского района;</w:t>
      </w:r>
    </w:p>
    <w:p w14:paraId="5BF2057E" w14:textId="79252171" w:rsidR="000836DB" w:rsidRPr="00902ED6" w:rsidRDefault="000836DB" w:rsidP="00C92053">
      <w:pPr>
        <w:pStyle w:val="afa"/>
        <w:numPr>
          <w:ilvl w:val="0"/>
          <w:numId w:val="71"/>
        </w:numPr>
        <w:tabs>
          <w:tab w:val="left" w:pos="709"/>
        </w:tabs>
        <w:autoSpaceDE w:val="0"/>
        <w:autoSpaceDN w:val="0"/>
        <w:adjustRightInd w:val="0"/>
        <w:spacing w:line="240" w:lineRule="auto"/>
        <w:ind w:left="0" w:firstLine="425"/>
        <w:rPr>
          <w:rFonts w:eastAsia="Times New Roman"/>
          <w:bCs/>
          <w:sz w:val="28"/>
          <w:szCs w:val="28"/>
        </w:rPr>
      </w:pPr>
      <w:r w:rsidRPr="00902ED6">
        <w:rPr>
          <w:rFonts w:eastAsia="Times New Roman"/>
          <w:bCs/>
          <w:sz w:val="28"/>
          <w:szCs w:val="28"/>
        </w:rPr>
        <w:t xml:space="preserve">Генеральный план </w:t>
      </w:r>
      <w:r w:rsidR="007F07AF" w:rsidRPr="00902ED6">
        <w:rPr>
          <w:rFonts w:eastAsia="Times New Roman"/>
          <w:bCs/>
          <w:sz w:val="28"/>
          <w:szCs w:val="28"/>
        </w:rPr>
        <w:t>Мир</w:t>
      </w:r>
      <w:r w:rsidRPr="00902ED6">
        <w:rPr>
          <w:rFonts w:eastAsia="Times New Roman"/>
          <w:bCs/>
          <w:sz w:val="28"/>
          <w:szCs w:val="28"/>
        </w:rPr>
        <w:t>ского сельского поселения Кавказского района Краснодарского края.</w:t>
      </w:r>
    </w:p>
    <w:p w14:paraId="6EC9A676" w14:textId="63B35BE0" w:rsidR="00F4417A" w:rsidRPr="00902ED6" w:rsidRDefault="0024002D" w:rsidP="00C8685F">
      <w:pPr>
        <w:spacing w:line="240" w:lineRule="auto"/>
        <w:ind w:firstLine="709"/>
        <w:rPr>
          <w:sz w:val="28"/>
          <w:szCs w:val="28"/>
        </w:rPr>
      </w:pPr>
      <w:r w:rsidRPr="00902ED6">
        <w:rPr>
          <w:sz w:val="28"/>
          <w:szCs w:val="28"/>
        </w:rPr>
        <w:t>которых необходим при п</w:t>
      </w:r>
      <w:r w:rsidR="00F413F1" w:rsidRPr="00902ED6">
        <w:rPr>
          <w:sz w:val="28"/>
          <w:szCs w:val="28"/>
        </w:rPr>
        <w:t xml:space="preserve">одготовке </w:t>
      </w:r>
      <w:r w:rsidR="00740CF7" w:rsidRPr="00902ED6">
        <w:rPr>
          <w:sz w:val="28"/>
          <w:szCs w:val="28"/>
        </w:rPr>
        <w:t>г</w:t>
      </w:r>
      <w:r w:rsidR="00F413F1" w:rsidRPr="00902ED6">
        <w:rPr>
          <w:sz w:val="28"/>
          <w:szCs w:val="28"/>
        </w:rPr>
        <w:t xml:space="preserve">енерального плана. </w:t>
      </w:r>
      <w:r w:rsidRPr="00902ED6">
        <w:rPr>
          <w:sz w:val="28"/>
          <w:szCs w:val="28"/>
        </w:rPr>
        <w:t>С</w:t>
      </w:r>
      <w:r w:rsidRPr="00902ED6">
        <w:rPr>
          <w:rFonts w:eastAsiaTheme="minorHAnsi"/>
          <w:sz w:val="28"/>
          <w:szCs w:val="28"/>
        </w:rPr>
        <w:t>ведения о видах, назначении и наименовании планируемых для размещения на территории</w:t>
      </w:r>
      <w:r w:rsidR="00740CF7" w:rsidRPr="00902ED6">
        <w:rPr>
          <w:sz w:val="28"/>
          <w:szCs w:val="28"/>
        </w:rPr>
        <w:t xml:space="preserve"> </w:t>
      </w:r>
      <w:r w:rsidR="00FE65E0" w:rsidRPr="00902ED6">
        <w:rPr>
          <w:rFonts w:eastAsia="Times New Roman"/>
          <w:bCs/>
          <w:sz w:val="28"/>
          <w:szCs w:val="28"/>
        </w:rPr>
        <w:t>Мир</w:t>
      </w:r>
      <w:r w:rsidR="000836DB" w:rsidRPr="00902ED6">
        <w:rPr>
          <w:rFonts w:eastAsia="Times New Roman"/>
          <w:bCs/>
          <w:sz w:val="28"/>
          <w:szCs w:val="28"/>
        </w:rPr>
        <w:t xml:space="preserve">ского сельского </w:t>
      </w:r>
      <w:r w:rsidRPr="00902ED6">
        <w:rPr>
          <w:rFonts w:eastAsiaTheme="minorHAnsi"/>
          <w:sz w:val="28"/>
          <w:szCs w:val="28"/>
        </w:rPr>
        <w:t xml:space="preserve">поселения объектов </w:t>
      </w:r>
      <w:r w:rsidR="00B70A19" w:rsidRPr="00902ED6">
        <w:rPr>
          <w:rFonts w:eastAsiaTheme="minorHAnsi"/>
          <w:sz w:val="28"/>
          <w:szCs w:val="28"/>
        </w:rPr>
        <w:t>федерального</w:t>
      </w:r>
      <w:r w:rsidR="001E76F8" w:rsidRPr="00902ED6">
        <w:rPr>
          <w:rFonts w:eastAsiaTheme="minorHAnsi"/>
          <w:sz w:val="28"/>
          <w:szCs w:val="28"/>
        </w:rPr>
        <w:t xml:space="preserve">, </w:t>
      </w:r>
      <w:r w:rsidR="002F7772" w:rsidRPr="00902ED6">
        <w:rPr>
          <w:rFonts w:eastAsiaTheme="minorHAnsi"/>
          <w:sz w:val="28"/>
          <w:szCs w:val="28"/>
        </w:rPr>
        <w:t xml:space="preserve">регионального </w:t>
      </w:r>
      <w:r w:rsidR="001E76F8" w:rsidRPr="00902ED6">
        <w:rPr>
          <w:rFonts w:eastAsiaTheme="minorHAnsi"/>
          <w:sz w:val="28"/>
          <w:szCs w:val="28"/>
        </w:rPr>
        <w:t xml:space="preserve">и местного </w:t>
      </w:r>
      <w:r w:rsidR="002F7772" w:rsidRPr="00902ED6">
        <w:rPr>
          <w:rFonts w:eastAsiaTheme="minorHAnsi"/>
          <w:sz w:val="28"/>
          <w:szCs w:val="28"/>
        </w:rPr>
        <w:t>значения</w:t>
      </w:r>
      <w:r w:rsidR="00B70A19" w:rsidRPr="00902ED6">
        <w:rPr>
          <w:rFonts w:eastAsiaTheme="minorHAnsi"/>
          <w:sz w:val="28"/>
          <w:szCs w:val="28"/>
        </w:rPr>
        <w:t>,</w:t>
      </w:r>
      <w:r w:rsidRPr="00902ED6">
        <w:rPr>
          <w:rFonts w:eastAsiaTheme="minorHAnsi"/>
          <w:sz w:val="28"/>
          <w:szCs w:val="28"/>
        </w:rPr>
        <w:t xml:space="preserve">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r w:rsidR="006017AB" w:rsidRPr="00902ED6">
        <w:rPr>
          <w:rFonts w:eastAsiaTheme="minorHAnsi"/>
          <w:sz w:val="28"/>
          <w:szCs w:val="28"/>
        </w:rPr>
        <w:t>,</w:t>
      </w:r>
      <w:r w:rsidRPr="00902ED6">
        <w:rPr>
          <w:rFonts w:eastAsiaTheme="minorHAnsi"/>
          <w:sz w:val="28"/>
          <w:szCs w:val="28"/>
        </w:rPr>
        <w:t xml:space="preserve"> представлены в </w:t>
      </w:r>
      <w:r w:rsidR="002F7772" w:rsidRPr="00902ED6">
        <w:rPr>
          <w:sz w:val="28"/>
          <w:szCs w:val="28"/>
        </w:rPr>
        <w:t>таблице</w:t>
      </w:r>
      <w:r w:rsidRPr="00902ED6">
        <w:rPr>
          <w:sz w:val="28"/>
          <w:szCs w:val="28"/>
        </w:rPr>
        <w:t xml:space="preserve"> </w:t>
      </w:r>
      <w:r w:rsidR="00B70A19" w:rsidRPr="00902ED6">
        <w:rPr>
          <w:sz w:val="28"/>
          <w:szCs w:val="28"/>
        </w:rPr>
        <w:t>1.5</w:t>
      </w:r>
      <w:r w:rsidRPr="00902ED6">
        <w:rPr>
          <w:sz w:val="28"/>
          <w:szCs w:val="28"/>
        </w:rPr>
        <w:t>.</w:t>
      </w:r>
      <w:r w:rsidR="00D22910" w:rsidRPr="00902ED6">
        <w:rPr>
          <w:sz w:val="28"/>
          <w:szCs w:val="28"/>
        </w:rPr>
        <w:t xml:space="preserve"> </w:t>
      </w:r>
      <w:r w:rsidR="00D22910" w:rsidRPr="00902ED6">
        <w:rPr>
          <w:sz w:val="28"/>
        </w:rPr>
        <w:t>Обоснование выбранного варианта размещения о</w:t>
      </w:r>
      <w:r w:rsidR="001E76F8" w:rsidRPr="00902ED6">
        <w:rPr>
          <w:sz w:val="28"/>
        </w:rPr>
        <w:t xml:space="preserve">бъектов федерального, </w:t>
      </w:r>
      <w:r w:rsidR="00D22910" w:rsidRPr="00902ED6">
        <w:rPr>
          <w:sz w:val="28"/>
        </w:rPr>
        <w:t xml:space="preserve">регионального </w:t>
      </w:r>
      <w:r w:rsidR="001E76F8" w:rsidRPr="00902ED6">
        <w:rPr>
          <w:rFonts w:eastAsiaTheme="minorHAnsi"/>
          <w:sz w:val="28"/>
          <w:szCs w:val="28"/>
        </w:rPr>
        <w:t xml:space="preserve">и местного </w:t>
      </w:r>
      <w:r w:rsidR="00D22910" w:rsidRPr="00902ED6">
        <w:rPr>
          <w:sz w:val="28"/>
        </w:rPr>
        <w:t>значения на основе анализа использования территорий, возможных направлений их развития и прогнозируемых ограничений их использования</w:t>
      </w:r>
      <w:r w:rsidR="00D22910" w:rsidRPr="00902ED6">
        <w:rPr>
          <w:rFonts w:eastAsiaTheme="minorHAnsi"/>
          <w:sz w:val="28"/>
          <w:szCs w:val="28"/>
        </w:rPr>
        <w:t xml:space="preserve">, представлены в </w:t>
      </w:r>
      <w:r w:rsidR="00D22910" w:rsidRPr="00902ED6">
        <w:rPr>
          <w:sz w:val="28"/>
          <w:szCs w:val="28"/>
        </w:rPr>
        <w:t>таблице 1.6.</w:t>
      </w:r>
    </w:p>
    <w:p w14:paraId="4903E817" w14:textId="77777777" w:rsidR="00233AB5" w:rsidRPr="00902ED6" w:rsidRDefault="00233AB5" w:rsidP="00C8685F">
      <w:pPr>
        <w:spacing w:line="240" w:lineRule="auto"/>
        <w:ind w:firstLine="709"/>
        <w:rPr>
          <w:sz w:val="28"/>
          <w:szCs w:val="28"/>
        </w:rPr>
        <w:sectPr w:rsidR="00233AB5" w:rsidRPr="00902ED6" w:rsidSect="00BE5A2B">
          <w:pgSz w:w="11906" w:h="16838" w:code="9"/>
          <w:pgMar w:top="1134" w:right="567" w:bottom="1134" w:left="1134" w:header="567" w:footer="567" w:gutter="0"/>
          <w:paperSrc w:other="15"/>
          <w:cols w:space="708"/>
          <w:docGrid w:linePitch="360"/>
        </w:sectPr>
      </w:pPr>
    </w:p>
    <w:p w14:paraId="35EB917F" w14:textId="77777777" w:rsidR="00F4417A" w:rsidRPr="00902ED6" w:rsidRDefault="00F73381" w:rsidP="00C8685F">
      <w:pPr>
        <w:tabs>
          <w:tab w:val="left" w:pos="4065"/>
          <w:tab w:val="right" w:pos="9921"/>
        </w:tabs>
        <w:spacing w:line="240" w:lineRule="auto"/>
        <w:jc w:val="right"/>
        <w:rPr>
          <w:sz w:val="28"/>
          <w:szCs w:val="28"/>
        </w:rPr>
      </w:pPr>
      <w:r w:rsidRPr="00902ED6">
        <w:rPr>
          <w:sz w:val="28"/>
          <w:szCs w:val="28"/>
        </w:rPr>
        <w:lastRenderedPageBreak/>
        <w:t xml:space="preserve">Таблица </w:t>
      </w:r>
      <w:r w:rsidR="00B70A19" w:rsidRPr="00902ED6">
        <w:rPr>
          <w:sz w:val="28"/>
          <w:szCs w:val="28"/>
        </w:rPr>
        <w:t>1</w:t>
      </w:r>
      <w:r w:rsidR="00F4417A" w:rsidRPr="00902ED6">
        <w:rPr>
          <w:sz w:val="28"/>
          <w:szCs w:val="28"/>
        </w:rPr>
        <w:t>.</w:t>
      </w:r>
      <w:r w:rsidRPr="00902ED6">
        <w:rPr>
          <w:sz w:val="28"/>
          <w:szCs w:val="28"/>
        </w:rPr>
        <w:t>5</w:t>
      </w:r>
    </w:p>
    <w:p w14:paraId="2939987E" w14:textId="77777777" w:rsidR="00F4417A" w:rsidRPr="00902ED6" w:rsidRDefault="001C720F" w:rsidP="00C8685F">
      <w:pPr>
        <w:spacing w:line="240" w:lineRule="auto"/>
        <w:jc w:val="center"/>
        <w:rPr>
          <w:rFonts w:eastAsiaTheme="minorHAnsi"/>
          <w:sz w:val="28"/>
          <w:szCs w:val="28"/>
        </w:rPr>
      </w:pPr>
      <w:r w:rsidRPr="00902ED6">
        <w:rPr>
          <w:sz w:val="28"/>
          <w:szCs w:val="28"/>
        </w:rPr>
        <w:t>С</w:t>
      </w:r>
      <w:r w:rsidRPr="00902ED6">
        <w:rPr>
          <w:rFonts w:eastAsiaTheme="minorHAnsi"/>
          <w:sz w:val="28"/>
          <w:szCs w:val="28"/>
        </w:rPr>
        <w:t xml:space="preserve">ведения о видах, назначении и наименовании планируемых для размещения на территории поселения объектов </w:t>
      </w:r>
      <w:r w:rsidR="004411C9" w:rsidRPr="00902ED6">
        <w:rPr>
          <w:rFonts w:eastAsiaTheme="minorHAnsi"/>
          <w:sz w:val="28"/>
          <w:szCs w:val="28"/>
        </w:rPr>
        <w:t xml:space="preserve">федерального, </w:t>
      </w:r>
      <w:r w:rsidR="008357C7" w:rsidRPr="00902ED6">
        <w:rPr>
          <w:rFonts w:eastAsiaTheme="minorHAnsi"/>
          <w:sz w:val="28"/>
          <w:szCs w:val="28"/>
        </w:rPr>
        <w:t>регионального</w:t>
      </w:r>
      <w:r w:rsidRPr="00902ED6">
        <w:rPr>
          <w:rFonts w:eastAsiaTheme="minorHAnsi"/>
          <w:sz w:val="28"/>
          <w:szCs w:val="28"/>
        </w:rPr>
        <w:t xml:space="preserve"> и </w:t>
      </w:r>
      <w:r w:rsidR="008357C7" w:rsidRPr="00902ED6">
        <w:rPr>
          <w:rFonts w:eastAsiaTheme="minorHAnsi"/>
          <w:sz w:val="28"/>
          <w:szCs w:val="28"/>
        </w:rPr>
        <w:t xml:space="preserve">местного </w:t>
      </w:r>
      <w:r w:rsidRPr="00902ED6">
        <w:rPr>
          <w:rFonts w:eastAsiaTheme="minorHAnsi"/>
          <w:sz w:val="28"/>
          <w:szCs w:val="28"/>
        </w:rPr>
        <w:t>значения, их основные характеристики, местоположение, характеристики зон с особыми условиями использования территорий</w:t>
      </w:r>
    </w:p>
    <w:p w14:paraId="219BEE12" w14:textId="77777777" w:rsidR="00EE67E5" w:rsidRPr="00902ED6" w:rsidRDefault="00EE67E5" w:rsidP="00C8685F">
      <w:pPr>
        <w:spacing w:line="14" w:lineRule="auto"/>
        <w:jc w:val="center"/>
        <w:rPr>
          <w:b/>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8"/>
        <w:gridCol w:w="5122"/>
        <w:gridCol w:w="2410"/>
        <w:gridCol w:w="50"/>
        <w:gridCol w:w="2179"/>
        <w:gridCol w:w="1916"/>
        <w:gridCol w:w="2651"/>
      </w:tblGrid>
      <w:tr w:rsidR="00B1686D" w:rsidRPr="00902ED6" w14:paraId="03817759" w14:textId="77777777" w:rsidTr="00FA61ED">
        <w:trPr>
          <w:trHeight w:val="20"/>
          <w:tblHeader/>
        </w:trPr>
        <w:tc>
          <w:tcPr>
            <w:tcW w:w="155" w:type="pct"/>
            <w:tcBorders>
              <w:right w:val="single" w:sz="4" w:space="0" w:color="auto"/>
            </w:tcBorders>
            <w:shd w:val="clear" w:color="auto" w:fill="auto"/>
            <w:vAlign w:val="center"/>
          </w:tcPr>
          <w:p w14:paraId="7608E946" w14:textId="77777777" w:rsidR="00642ADE" w:rsidRPr="00902ED6" w:rsidRDefault="00642ADE" w:rsidP="00C8685F">
            <w:pPr>
              <w:spacing w:line="240" w:lineRule="auto"/>
              <w:jc w:val="center"/>
              <w:rPr>
                <w:b/>
                <w:bCs/>
                <w:szCs w:val="24"/>
              </w:rPr>
            </w:pPr>
            <w:r w:rsidRPr="00902ED6">
              <w:rPr>
                <w:b/>
                <w:bCs/>
                <w:szCs w:val="24"/>
              </w:rPr>
              <w:t>№</w:t>
            </w:r>
          </w:p>
        </w:tc>
        <w:tc>
          <w:tcPr>
            <w:tcW w:w="1732" w:type="pct"/>
            <w:tcBorders>
              <w:left w:val="single" w:sz="4" w:space="0" w:color="auto"/>
            </w:tcBorders>
            <w:shd w:val="clear" w:color="auto" w:fill="auto"/>
            <w:vAlign w:val="center"/>
          </w:tcPr>
          <w:p w14:paraId="4EEA203C" w14:textId="77777777" w:rsidR="00642ADE" w:rsidRPr="00902ED6" w:rsidRDefault="00642ADE" w:rsidP="00C8685F">
            <w:pPr>
              <w:spacing w:line="240" w:lineRule="auto"/>
              <w:ind w:left="-113" w:right="-113"/>
              <w:jc w:val="center"/>
              <w:rPr>
                <w:b/>
                <w:bCs/>
                <w:szCs w:val="24"/>
              </w:rPr>
            </w:pPr>
            <w:r w:rsidRPr="00902ED6">
              <w:rPr>
                <w:b/>
                <w:bCs/>
                <w:szCs w:val="24"/>
              </w:rPr>
              <w:t>Вид, назначение и наименование объектов капитального строительства, описание планируемых мероприятий</w:t>
            </w:r>
          </w:p>
        </w:tc>
        <w:tc>
          <w:tcPr>
            <w:tcW w:w="832" w:type="pct"/>
            <w:gridSpan w:val="2"/>
            <w:shd w:val="clear" w:color="auto" w:fill="auto"/>
            <w:vAlign w:val="center"/>
          </w:tcPr>
          <w:p w14:paraId="06E376BE" w14:textId="77777777" w:rsidR="00642ADE" w:rsidRPr="00902ED6" w:rsidRDefault="00642ADE" w:rsidP="00C8685F">
            <w:pPr>
              <w:spacing w:line="240" w:lineRule="auto"/>
              <w:ind w:left="-113" w:right="-113"/>
              <w:jc w:val="center"/>
              <w:rPr>
                <w:b/>
                <w:bCs/>
                <w:szCs w:val="24"/>
              </w:rPr>
            </w:pPr>
            <w:r w:rsidRPr="00902ED6">
              <w:rPr>
                <w:b/>
                <w:bCs/>
                <w:szCs w:val="24"/>
              </w:rPr>
              <w:t>Населенный пункт / поселение / местоположение</w:t>
            </w:r>
          </w:p>
        </w:tc>
        <w:tc>
          <w:tcPr>
            <w:tcW w:w="737" w:type="pct"/>
            <w:shd w:val="clear" w:color="auto" w:fill="auto"/>
            <w:vAlign w:val="center"/>
          </w:tcPr>
          <w:p w14:paraId="5F4EFB70" w14:textId="77777777" w:rsidR="00642ADE" w:rsidRPr="00902ED6" w:rsidRDefault="00642ADE" w:rsidP="00C8685F">
            <w:pPr>
              <w:spacing w:line="240" w:lineRule="auto"/>
              <w:jc w:val="center"/>
              <w:rPr>
                <w:b/>
                <w:bCs/>
                <w:szCs w:val="24"/>
              </w:rPr>
            </w:pPr>
            <w:r w:rsidRPr="00902ED6">
              <w:rPr>
                <w:b/>
                <w:bCs/>
                <w:szCs w:val="24"/>
              </w:rPr>
              <w:t>Срок реализации</w:t>
            </w:r>
          </w:p>
        </w:tc>
        <w:tc>
          <w:tcPr>
            <w:tcW w:w="648" w:type="pct"/>
            <w:shd w:val="clear" w:color="auto" w:fill="auto"/>
            <w:vAlign w:val="center"/>
          </w:tcPr>
          <w:p w14:paraId="7410DC2A" w14:textId="77777777" w:rsidR="00642ADE" w:rsidRPr="00902ED6" w:rsidRDefault="00642ADE" w:rsidP="00C8685F">
            <w:pPr>
              <w:spacing w:line="240" w:lineRule="auto"/>
              <w:jc w:val="center"/>
              <w:rPr>
                <w:b/>
                <w:bCs/>
                <w:szCs w:val="24"/>
              </w:rPr>
            </w:pPr>
            <w:r w:rsidRPr="00902ED6">
              <w:rPr>
                <w:b/>
                <w:bCs/>
                <w:szCs w:val="24"/>
              </w:rPr>
              <w:t>Значение объекта</w:t>
            </w:r>
          </w:p>
        </w:tc>
        <w:tc>
          <w:tcPr>
            <w:tcW w:w="896" w:type="pct"/>
            <w:vAlign w:val="center"/>
          </w:tcPr>
          <w:p w14:paraId="45DB275A" w14:textId="77777777" w:rsidR="00642ADE" w:rsidRPr="00902ED6" w:rsidRDefault="00642ADE" w:rsidP="00C8685F">
            <w:pPr>
              <w:spacing w:line="240" w:lineRule="auto"/>
              <w:jc w:val="center"/>
              <w:rPr>
                <w:b/>
                <w:bCs/>
                <w:szCs w:val="24"/>
              </w:rPr>
            </w:pPr>
            <w:r w:rsidRPr="00902ED6">
              <w:rPr>
                <w:b/>
                <w:bCs/>
                <w:szCs w:val="24"/>
              </w:rPr>
              <w:t>Характеристики зон с особыми условиями использования территорий</w:t>
            </w:r>
          </w:p>
        </w:tc>
      </w:tr>
      <w:tr w:rsidR="00C8685F" w:rsidRPr="00902ED6" w14:paraId="6FF4254F" w14:textId="77777777" w:rsidTr="00095A61">
        <w:trPr>
          <w:trHeight w:val="20"/>
        </w:trPr>
        <w:tc>
          <w:tcPr>
            <w:tcW w:w="5000" w:type="pct"/>
            <w:gridSpan w:val="7"/>
            <w:tcBorders>
              <w:left w:val="single" w:sz="4" w:space="0" w:color="auto"/>
            </w:tcBorders>
            <w:shd w:val="clear" w:color="auto" w:fill="auto"/>
          </w:tcPr>
          <w:p w14:paraId="18CC4808" w14:textId="77777777" w:rsidR="00E061B9" w:rsidRPr="00902ED6" w:rsidRDefault="00E061B9" w:rsidP="00C8685F">
            <w:pPr>
              <w:spacing w:line="240" w:lineRule="auto"/>
              <w:jc w:val="center"/>
              <w:rPr>
                <w:szCs w:val="24"/>
              </w:rPr>
            </w:pPr>
            <w:r w:rsidRPr="00902ED6">
              <w:rPr>
                <w:b/>
                <w:szCs w:val="24"/>
              </w:rPr>
              <w:t>Схема территориального планирования Российской Федерации</w:t>
            </w:r>
            <w:r w:rsidR="006B53B0" w:rsidRPr="00902ED6">
              <w:rPr>
                <w:b/>
                <w:szCs w:val="24"/>
              </w:rPr>
              <w:t xml:space="preserve"> в области здравоохранения и высшего профессионального образования</w:t>
            </w:r>
          </w:p>
        </w:tc>
      </w:tr>
      <w:tr w:rsidR="005169D4" w:rsidRPr="00902ED6" w14:paraId="41AE0568" w14:textId="77777777" w:rsidTr="00095A61">
        <w:trPr>
          <w:trHeight w:val="20"/>
        </w:trPr>
        <w:tc>
          <w:tcPr>
            <w:tcW w:w="5000" w:type="pct"/>
            <w:gridSpan w:val="7"/>
            <w:tcBorders>
              <w:left w:val="single" w:sz="4" w:space="0" w:color="auto"/>
            </w:tcBorders>
            <w:shd w:val="clear" w:color="auto" w:fill="auto"/>
          </w:tcPr>
          <w:p w14:paraId="44F337BC" w14:textId="00266D21" w:rsidR="005169D4" w:rsidRPr="00902ED6" w:rsidRDefault="005169D4" w:rsidP="005169D4">
            <w:pPr>
              <w:spacing w:line="240" w:lineRule="auto"/>
              <w:jc w:val="center"/>
              <w:rPr>
                <w:b/>
                <w:szCs w:val="24"/>
              </w:rPr>
            </w:pPr>
            <w:r w:rsidRPr="00902ED6">
              <w:rPr>
                <w:szCs w:val="24"/>
              </w:rPr>
              <w:t>Размещение объектов капитального строительства федерального значения в границах Мирского сельского поселения не предусмотрено</w:t>
            </w:r>
          </w:p>
        </w:tc>
      </w:tr>
      <w:tr w:rsidR="005169D4" w:rsidRPr="00902ED6" w14:paraId="53CEA6C3" w14:textId="77777777" w:rsidTr="00095A61">
        <w:trPr>
          <w:trHeight w:val="20"/>
        </w:trPr>
        <w:tc>
          <w:tcPr>
            <w:tcW w:w="5000" w:type="pct"/>
            <w:gridSpan w:val="7"/>
            <w:tcBorders>
              <w:left w:val="single" w:sz="4" w:space="0" w:color="auto"/>
            </w:tcBorders>
            <w:shd w:val="clear" w:color="auto" w:fill="auto"/>
          </w:tcPr>
          <w:p w14:paraId="2C8A6197" w14:textId="46A4EA44" w:rsidR="005169D4" w:rsidRPr="00902ED6" w:rsidRDefault="005169D4" w:rsidP="005169D4">
            <w:pPr>
              <w:spacing w:line="240" w:lineRule="auto"/>
              <w:jc w:val="center"/>
              <w:rPr>
                <w:b/>
                <w:szCs w:val="24"/>
              </w:rPr>
            </w:pPr>
            <w:r w:rsidRPr="00902ED6">
              <w:rPr>
                <w:b/>
                <w:szCs w:val="24"/>
              </w:rPr>
              <w:t>Схема территориального планирования Российской Федерации в области высшего образования</w:t>
            </w:r>
          </w:p>
        </w:tc>
      </w:tr>
      <w:tr w:rsidR="005169D4" w:rsidRPr="00902ED6" w14:paraId="4AB7D9C3" w14:textId="77777777" w:rsidTr="00095A61">
        <w:trPr>
          <w:trHeight w:val="20"/>
        </w:trPr>
        <w:tc>
          <w:tcPr>
            <w:tcW w:w="5000" w:type="pct"/>
            <w:gridSpan w:val="7"/>
            <w:tcBorders>
              <w:left w:val="single" w:sz="4" w:space="0" w:color="auto"/>
            </w:tcBorders>
            <w:shd w:val="clear" w:color="auto" w:fill="auto"/>
          </w:tcPr>
          <w:p w14:paraId="04584E13" w14:textId="2AE03F89" w:rsidR="005169D4" w:rsidRPr="00902ED6" w:rsidRDefault="005169D4" w:rsidP="005169D4">
            <w:pPr>
              <w:spacing w:line="240" w:lineRule="auto"/>
              <w:jc w:val="center"/>
              <w:rPr>
                <w:b/>
                <w:szCs w:val="24"/>
              </w:rPr>
            </w:pPr>
            <w:r w:rsidRPr="00902ED6">
              <w:rPr>
                <w:szCs w:val="24"/>
              </w:rPr>
              <w:t>Размещение объектов капитального строительства федерального значения в границах Мирского сельского поселения не предусмотрено</w:t>
            </w:r>
          </w:p>
        </w:tc>
      </w:tr>
      <w:tr w:rsidR="005169D4" w:rsidRPr="00902ED6" w14:paraId="51F6654B" w14:textId="77777777" w:rsidTr="00095A61">
        <w:trPr>
          <w:trHeight w:val="20"/>
        </w:trPr>
        <w:tc>
          <w:tcPr>
            <w:tcW w:w="5000" w:type="pct"/>
            <w:gridSpan w:val="7"/>
            <w:tcBorders>
              <w:left w:val="single" w:sz="4" w:space="0" w:color="auto"/>
            </w:tcBorders>
            <w:shd w:val="clear" w:color="auto" w:fill="auto"/>
          </w:tcPr>
          <w:p w14:paraId="750B6A35" w14:textId="76B7353E" w:rsidR="005169D4" w:rsidRPr="00902ED6" w:rsidRDefault="005169D4" w:rsidP="005169D4">
            <w:pPr>
              <w:spacing w:line="240" w:lineRule="auto"/>
              <w:jc w:val="center"/>
              <w:rPr>
                <w:b/>
                <w:szCs w:val="24"/>
              </w:rPr>
            </w:pPr>
            <w:r w:rsidRPr="00902ED6">
              <w:rPr>
                <w:b/>
                <w:szCs w:val="24"/>
              </w:rPr>
              <w:t xml:space="preserve">Схема территориального планирования Российской Федерации в области </w:t>
            </w:r>
            <w:r w:rsidRPr="00902ED6">
              <w:rPr>
                <w:b/>
                <w:szCs w:val="30"/>
              </w:rPr>
              <w:t>обороны страны и безопасности государства</w:t>
            </w:r>
          </w:p>
        </w:tc>
      </w:tr>
      <w:tr w:rsidR="005169D4" w:rsidRPr="00902ED6" w14:paraId="677CE4FE" w14:textId="77777777" w:rsidTr="00095A61">
        <w:trPr>
          <w:trHeight w:val="20"/>
        </w:trPr>
        <w:tc>
          <w:tcPr>
            <w:tcW w:w="5000" w:type="pct"/>
            <w:gridSpan w:val="7"/>
            <w:tcBorders>
              <w:left w:val="single" w:sz="4" w:space="0" w:color="auto"/>
            </w:tcBorders>
            <w:shd w:val="clear" w:color="auto" w:fill="auto"/>
          </w:tcPr>
          <w:p w14:paraId="11DD07B2" w14:textId="2B00678A" w:rsidR="005169D4" w:rsidRPr="00902ED6" w:rsidRDefault="005169D4" w:rsidP="005169D4">
            <w:pPr>
              <w:spacing w:line="240" w:lineRule="auto"/>
              <w:jc w:val="center"/>
              <w:rPr>
                <w:b/>
                <w:szCs w:val="24"/>
              </w:rPr>
            </w:pPr>
            <w:r w:rsidRPr="00902ED6">
              <w:rPr>
                <w:szCs w:val="24"/>
              </w:rPr>
              <w:t>Размещение объектов капитального строительства федерального значения в границах Мирского сельского поселения не предусмотрено</w:t>
            </w:r>
          </w:p>
        </w:tc>
      </w:tr>
      <w:tr w:rsidR="005169D4" w:rsidRPr="00902ED6" w14:paraId="5F9CEFB1" w14:textId="77777777" w:rsidTr="00095A61">
        <w:trPr>
          <w:trHeight w:val="20"/>
        </w:trPr>
        <w:tc>
          <w:tcPr>
            <w:tcW w:w="5000" w:type="pct"/>
            <w:gridSpan w:val="7"/>
            <w:tcBorders>
              <w:left w:val="single" w:sz="4" w:space="0" w:color="auto"/>
            </w:tcBorders>
            <w:shd w:val="clear" w:color="auto" w:fill="auto"/>
          </w:tcPr>
          <w:p w14:paraId="08F5FAA3" w14:textId="41D61633" w:rsidR="005169D4" w:rsidRPr="00902ED6" w:rsidRDefault="005169D4" w:rsidP="005169D4">
            <w:pPr>
              <w:spacing w:line="240" w:lineRule="auto"/>
              <w:jc w:val="center"/>
              <w:rPr>
                <w:b/>
                <w:szCs w:val="24"/>
              </w:rPr>
            </w:pPr>
            <w:r w:rsidRPr="00902ED6">
              <w:rPr>
                <w:b/>
                <w:szCs w:val="24"/>
              </w:rPr>
              <w:t xml:space="preserve">Схема территориального планирования Российской Федерации в области </w:t>
            </w:r>
            <w:r w:rsidRPr="00902ED6">
              <w:rPr>
                <w:b/>
                <w:szCs w:val="30"/>
              </w:rPr>
              <w:t>энергетики</w:t>
            </w:r>
          </w:p>
        </w:tc>
      </w:tr>
      <w:tr w:rsidR="005169D4" w:rsidRPr="00902ED6" w14:paraId="44B93F26" w14:textId="77777777" w:rsidTr="00095A61">
        <w:trPr>
          <w:trHeight w:val="20"/>
        </w:trPr>
        <w:tc>
          <w:tcPr>
            <w:tcW w:w="5000" w:type="pct"/>
            <w:gridSpan w:val="7"/>
            <w:tcBorders>
              <w:left w:val="single" w:sz="4" w:space="0" w:color="auto"/>
            </w:tcBorders>
            <w:shd w:val="clear" w:color="auto" w:fill="auto"/>
          </w:tcPr>
          <w:p w14:paraId="541BAC99" w14:textId="44ED9855" w:rsidR="005169D4" w:rsidRPr="00902ED6" w:rsidRDefault="005169D4" w:rsidP="005169D4">
            <w:pPr>
              <w:spacing w:line="240" w:lineRule="auto"/>
              <w:jc w:val="center"/>
              <w:rPr>
                <w:b/>
                <w:szCs w:val="24"/>
              </w:rPr>
            </w:pPr>
            <w:r w:rsidRPr="00902ED6">
              <w:rPr>
                <w:szCs w:val="24"/>
              </w:rPr>
              <w:t>Размещение объектов капитального строительства федерального значения в границах Мирского сельского поселения не предусмотрено</w:t>
            </w:r>
          </w:p>
        </w:tc>
      </w:tr>
      <w:tr w:rsidR="005169D4" w:rsidRPr="00902ED6" w14:paraId="605AC45C" w14:textId="77777777" w:rsidTr="002A6B46">
        <w:trPr>
          <w:trHeight w:val="20"/>
        </w:trPr>
        <w:tc>
          <w:tcPr>
            <w:tcW w:w="5000" w:type="pct"/>
            <w:gridSpan w:val="7"/>
            <w:shd w:val="clear" w:color="auto" w:fill="auto"/>
          </w:tcPr>
          <w:p w14:paraId="04482FB4" w14:textId="50588FEC" w:rsidR="005169D4" w:rsidRPr="00902ED6" w:rsidRDefault="007724DD" w:rsidP="007724DD">
            <w:pPr>
              <w:spacing w:line="240" w:lineRule="auto"/>
              <w:jc w:val="center"/>
              <w:rPr>
                <w:b/>
                <w:szCs w:val="24"/>
              </w:rPr>
            </w:pPr>
            <w:r w:rsidRPr="00902ED6">
              <w:rPr>
                <w:b/>
                <w:szCs w:val="24"/>
              </w:rPr>
              <w:t>Схема территориального планирования Российской Федерации в области федерального транспорта (в части трубопроводного транспорта)</w:t>
            </w:r>
          </w:p>
        </w:tc>
      </w:tr>
      <w:tr w:rsidR="007724DD" w:rsidRPr="00902ED6" w14:paraId="131C34DD" w14:textId="77777777" w:rsidTr="002A6B46">
        <w:trPr>
          <w:trHeight w:val="20"/>
        </w:trPr>
        <w:tc>
          <w:tcPr>
            <w:tcW w:w="5000" w:type="pct"/>
            <w:gridSpan w:val="7"/>
            <w:shd w:val="clear" w:color="auto" w:fill="auto"/>
          </w:tcPr>
          <w:p w14:paraId="7509C6CA" w14:textId="706E0220" w:rsidR="007724DD" w:rsidRPr="00902ED6" w:rsidRDefault="007724DD" w:rsidP="007724DD">
            <w:pPr>
              <w:spacing w:line="240" w:lineRule="auto"/>
              <w:jc w:val="center"/>
              <w:rPr>
                <w:szCs w:val="24"/>
              </w:rPr>
            </w:pPr>
            <w:r w:rsidRPr="00902ED6">
              <w:rPr>
                <w:szCs w:val="24"/>
              </w:rPr>
              <w:t>Размещение объектов капитального строительства федерального значения в границах Мирского сельского поселения не предусмотрено</w:t>
            </w:r>
          </w:p>
        </w:tc>
      </w:tr>
      <w:tr w:rsidR="007724DD" w:rsidRPr="00902ED6" w14:paraId="4B0176F5" w14:textId="77777777" w:rsidTr="002A6B46">
        <w:trPr>
          <w:trHeight w:val="20"/>
        </w:trPr>
        <w:tc>
          <w:tcPr>
            <w:tcW w:w="5000" w:type="pct"/>
            <w:gridSpan w:val="7"/>
            <w:shd w:val="clear" w:color="auto" w:fill="auto"/>
          </w:tcPr>
          <w:p w14:paraId="14BA52A6" w14:textId="08C49272" w:rsidR="007724DD" w:rsidRPr="00902ED6" w:rsidRDefault="00FC0CA5" w:rsidP="006C65A0">
            <w:pPr>
              <w:spacing w:line="240" w:lineRule="auto"/>
              <w:jc w:val="center"/>
              <w:rPr>
                <w:b/>
                <w:szCs w:val="28"/>
              </w:rPr>
            </w:pPr>
            <w:r w:rsidRPr="00902ED6">
              <w:rPr>
                <w:b/>
                <w:szCs w:val="28"/>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w:t>
            </w:r>
          </w:p>
        </w:tc>
      </w:tr>
      <w:tr w:rsidR="00B1686D" w:rsidRPr="00902ED6" w14:paraId="1DD3B704" w14:textId="77777777" w:rsidTr="00FA61ED">
        <w:trPr>
          <w:trHeight w:val="20"/>
        </w:trPr>
        <w:tc>
          <w:tcPr>
            <w:tcW w:w="155" w:type="pct"/>
            <w:shd w:val="clear" w:color="auto" w:fill="auto"/>
          </w:tcPr>
          <w:p w14:paraId="6059ABC8" w14:textId="60DBE356" w:rsidR="006C65A0" w:rsidRPr="00902ED6" w:rsidRDefault="006C65A0" w:rsidP="007724DD">
            <w:pPr>
              <w:spacing w:line="240" w:lineRule="auto"/>
              <w:jc w:val="center"/>
              <w:rPr>
                <w:szCs w:val="24"/>
              </w:rPr>
            </w:pPr>
            <w:r w:rsidRPr="00902ED6">
              <w:rPr>
                <w:szCs w:val="24"/>
              </w:rPr>
              <w:t>1.</w:t>
            </w:r>
          </w:p>
        </w:tc>
        <w:tc>
          <w:tcPr>
            <w:tcW w:w="1732" w:type="pct"/>
            <w:shd w:val="clear" w:color="auto" w:fill="auto"/>
          </w:tcPr>
          <w:p w14:paraId="6B2004D3" w14:textId="76E8ED9D" w:rsidR="006C65A0" w:rsidRPr="00902ED6" w:rsidRDefault="00501592" w:rsidP="007724DD">
            <w:pPr>
              <w:spacing w:line="240" w:lineRule="auto"/>
              <w:jc w:val="center"/>
              <w:rPr>
                <w:szCs w:val="24"/>
              </w:rPr>
            </w:pPr>
            <w:r>
              <w:rPr>
                <w:szCs w:val="24"/>
              </w:rPr>
              <w:t>Организация скоростного движения пассажирских поездов на участке Ростов-Минеральные Воды</w:t>
            </w:r>
          </w:p>
        </w:tc>
        <w:tc>
          <w:tcPr>
            <w:tcW w:w="832" w:type="pct"/>
            <w:gridSpan w:val="2"/>
            <w:shd w:val="clear" w:color="auto" w:fill="auto"/>
          </w:tcPr>
          <w:p w14:paraId="46660571" w14:textId="1797F617" w:rsidR="006C65A0" w:rsidRPr="00902ED6" w:rsidRDefault="006C65A0" w:rsidP="008468A0">
            <w:pPr>
              <w:spacing w:line="240" w:lineRule="auto"/>
              <w:jc w:val="center"/>
              <w:rPr>
                <w:szCs w:val="24"/>
              </w:rPr>
            </w:pPr>
            <w:r w:rsidRPr="00902ED6">
              <w:rPr>
                <w:szCs w:val="24"/>
              </w:rPr>
              <w:t>Кавказский район</w:t>
            </w:r>
          </w:p>
        </w:tc>
        <w:tc>
          <w:tcPr>
            <w:tcW w:w="737" w:type="pct"/>
            <w:shd w:val="clear" w:color="auto" w:fill="auto"/>
          </w:tcPr>
          <w:p w14:paraId="52EBA461" w14:textId="46C2D4F2" w:rsidR="006C65A0" w:rsidRPr="00902ED6" w:rsidRDefault="006C65A0" w:rsidP="007724DD">
            <w:pPr>
              <w:spacing w:line="240" w:lineRule="auto"/>
              <w:jc w:val="center"/>
              <w:rPr>
                <w:szCs w:val="24"/>
              </w:rPr>
            </w:pPr>
            <w:r w:rsidRPr="00902ED6">
              <w:rPr>
                <w:szCs w:val="24"/>
              </w:rPr>
              <w:t>Расчетный срок до 2030 года</w:t>
            </w:r>
          </w:p>
        </w:tc>
        <w:tc>
          <w:tcPr>
            <w:tcW w:w="648" w:type="pct"/>
            <w:shd w:val="clear" w:color="auto" w:fill="auto"/>
          </w:tcPr>
          <w:p w14:paraId="350DFF65" w14:textId="20EBBB19" w:rsidR="006C65A0" w:rsidRPr="00902ED6" w:rsidRDefault="006C65A0" w:rsidP="007724DD">
            <w:pPr>
              <w:spacing w:line="240" w:lineRule="auto"/>
              <w:jc w:val="center"/>
              <w:rPr>
                <w:szCs w:val="24"/>
              </w:rPr>
            </w:pPr>
            <w:r w:rsidRPr="00902ED6">
              <w:rPr>
                <w:szCs w:val="24"/>
              </w:rPr>
              <w:t>Федеральное</w:t>
            </w:r>
          </w:p>
        </w:tc>
        <w:tc>
          <w:tcPr>
            <w:tcW w:w="896" w:type="pct"/>
            <w:shd w:val="clear" w:color="auto" w:fill="auto"/>
          </w:tcPr>
          <w:p w14:paraId="3FFE6775" w14:textId="1FDDDFA8" w:rsidR="006C65A0" w:rsidRPr="00902ED6" w:rsidRDefault="006C65A0" w:rsidP="006E0E76">
            <w:pPr>
              <w:pStyle w:val="26"/>
              <w:rPr>
                <w:rFonts w:ascii="Times New Roman" w:eastAsia="Calibri" w:hAnsi="Times New Roman" w:cs="Times New Roman"/>
                <w:color w:val="auto"/>
                <w:sz w:val="24"/>
                <w:szCs w:val="24"/>
              </w:rPr>
            </w:pPr>
            <w:bookmarkStart w:id="43" w:name="_Toc126020696"/>
            <w:r w:rsidRPr="00902ED6">
              <w:rPr>
                <w:rFonts w:ascii="Times New Roman" w:eastAsia="Calibri" w:hAnsi="Times New Roman" w:cs="Times New Roman"/>
                <w:color w:val="auto"/>
                <w:sz w:val="24"/>
                <w:szCs w:val="24"/>
              </w:rPr>
              <w:t>В соответствии с постановлением Правительства Российской Федерации постановление от 12 октября 2006 года N 611 О порядке установления и использования полос отвода и охранных зон железных дорог</w:t>
            </w:r>
            <w:bookmarkEnd w:id="43"/>
          </w:p>
        </w:tc>
      </w:tr>
      <w:tr w:rsidR="00B1686D" w:rsidRPr="00902ED6" w14:paraId="6730002B" w14:textId="77777777" w:rsidTr="00FA61ED">
        <w:trPr>
          <w:trHeight w:val="20"/>
        </w:trPr>
        <w:tc>
          <w:tcPr>
            <w:tcW w:w="155" w:type="pct"/>
            <w:shd w:val="clear" w:color="auto" w:fill="auto"/>
          </w:tcPr>
          <w:p w14:paraId="2C63B135" w14:textId="5B946410" w:rsidR="008468A0" w:rsidRPr="00902ED6" w:rsidRDefault="008468A0" w:rsidP="007724DD">
            <w:pPr>
              <w:spacing w:line="240" w:lineRule="auto"/>
              <w:jc w:val="center"/>
              <w:rPr>
                <w:szCs w:val="24"/>
              </w:rPr>
            </w:pPr>
            <w:r w:rsidRPr="00902ED6">
              <w:rPr>
                <w:szCs w:val="24"/>
              </w:rPr>
              <w:t>2.</w:t>
            </w:r>
          </w:p>
        </w:tc>
        <w:tc>
          <w:tcPr>
            <w:tcW w:w="1732" w:type="pct"/>
            <w:shd w:val="clear" w:color="auto" w:fill="auto"/>
          </w:tcPr>
          <w:p w14:paraId="07921C25" w14:textId="208325BF" w:rsidR="008468A0" w:rsidRPr="00501592" w:rsidRDefault="00501592" w:rsidP="00501592">
            <w:pPr>
              <w:spacing w:line="240" w:lineRule="auto"/>
              <w:jc w:val="center"/>
              <w:rPr>
                <w:szCs w:val="24"/>
              </w:rPr>
            </w:pPr>
            <w:r>
              <w:rPr>
                <w:szCs w:val="24"/>
              </w:rPr>
              <w:t xml:space="preserve">Р-217 «Кавказ» автомобильная дорога М-4 «Дон» - Владикавказ- Грозный – Махачкала – </w:t>
            </w:r>
            <w:r>
              <w:rPr>
                <w:szCs w:val="24"/>
              </w:rPr>
              <w:lastRenderedPageBreak/>
              <w:t>граница с Азербайджанской Республикой</w:t>
            </w:r>
            <w:r w:rsidR="008468A0" w:rsidRPr="00902ED6">
              <w:rPr>
                <w:szCs w:val="24"/>
              </w:rPr>
              <w:t xml:space="preserve">, реконструкция участка км 1+270 – км 990+400 протяженностью 675,72 км, категория </w:t>
            </w:r>
            <w:r w:rsidR="008468A0" w:rsidRPr="00902ED6">
              <w:rPr>
                <w:szCs w:val="24"/>
                <w:lang w:val="en-US"/>
              </w:rPr>
              <w:t>I</w:t>
            </w:r>
            <w:r w:rsidR="008468A0" w:rsidRPr="00902ED6">
              <w:rPr>
                <w:szCs w:val="24"/>
              </w:rPr>
              <w:t>Б</w:t>
            </w:r>
          </w:p>
        </w:tc>
        <w:tc>
          <w:tcPr>
            <w:tcW w:w="832" w:type="pct"/>
            <w:gridSpan w:val="2"/>
            <w:shd w:val="clear" w:color="auto" w:fill="auto"/>
          </w:tcPr>
          <w:p w14:paraId="0B4E5B69" w14:textId="7BCDCC10" w:rsidR="008468A0" w:rsidRPr="00902ED6" w:rsidRDefault="008468A0" w:rsidP="006C65A0">
            <w:pPr>
              <w:spacing w:line="240" w:lineRule="auto"/>
              <w:jc w:val="center"/>
              <w:rPr>
                <w:szCs w:val="24"/>
              </w:rPr>
            </w:pPr>
            <w:r w:rsidRPr="00902ED6">
              <w:rPr>
                <w:szCs w:val="24"/>
              </w:rPr>
              <w:lastRenderedPageBreak/>
              <w:t>Кавказский район</w:t>
            </w:r>
          </w:p>
        </w:tc>
        <w:tc>
          <w:tcPr>
            <w:tcW w:w="737" w:type="pct"/>
            <w:shd w:val="clear" w:color="auto" w:fill="auto"/>
          </w:tcPr>
          <w:p w14:paraId="581585D0" w14:textId="50F74255" w:rsidR="008468A0" w:rsidRPr="00902ED6" w:rsidRDefault="008468A0" w:rsidP="007724DD">
            <w:pPr>
              <w:spacing w:line="240" w:lineRule="auto"/>
              <w:jc w:val="center"/>
              <w:rPr>
                <w:szCs w:val="24"/>
              </w:rPr>
            </w:pPr>
            <w:r w:rsidRPr="00902ED6">
              <w:rPr>
                <w:szCs w:val="24"/>
              </w:rPr>
              <w:t>Расчетный срок до 2030 года</w:t>
            </w:r>
          </w:p>
        </w:tc>
        <w:tc>
          <w:tcPr>
            <w:tcW w:w="648" w:type="pct"/>
            <w:shd w:val="clear" w:color="auto" w:fill="auto"/>
          </w:tcPr>
          <w:p w14:paraId="4CBB5F05" w14:textId="224F66EC" w:rsidR="008468A0" w:rsidRPr="00902ED6" w:rsidRDefault="008468A0" w:rsidP="007724DD">
            <w:pPr>
              <w:spacing w:line="240" w:lineRule="auto"/>
              <w:jc w:val="center"/>
              <w:rPr>
                <w:szCs w:val="24"/>
              </w:rPr>
            </w:pPr>
            <w:r w:rsidRPr="00902ED6">
              <w:rPr>
                <w:szCs w:val="24"/>
              </w:rPr>
              <w:t>Федеральное</w:t>
            </w:r>
          </w:p>
        </w:tc>
        <w:tc>
          <w:tcPr>
            <w:tcW w:w="896" w:type="pct"/>
            <w:shd w:val="clear" w:color="auto" w:fill="auto"/>
          </w:tcPr>
          <w:p w14:paraId="4B391038" w14:textId="4A73F25F" w:rsidR="008468A0" w:rsidRPr="00902ED6" w:rsidRDefault="00B1686D" w:rsidP="00B1686D">
            <w:pPr>
              <w:pStyle w:val="26"/>
              <w:rPr>
                <w:rFonts w:ascii="Times New Roman" w:eastAsia="Calibri" w:hAnsi="Times New Roman" w:cs="Times New Roman"/>
                <w:color w:val="auto"/>
                <w:sz w:val="24"/>
                <w:szCs w:val="24"/>
              </w:rPr>
            </w:pPr>
            <w:bookmarkStart w:id="44" w:name="_Toc126020697"/>
            <w:r w:rsidRPr="00902ED6">
              <w:rPr>
                <w:rFonts w:ascii="Times New Roman" w:eastAsia="Calibri" w:hAnsi="Times New Roman" w:cs="Times New Roman"/>
                <w:color w:val="auto"/>
                <w:sz w:val="24"/>
                <w:szCs w:val="24"/>
              </w:rPr>
              <w:t xml:space="preserve">В соответствии с приказом министерства </w:t>
            </w:r>
            <w:r w:rsidRPr="00902ED6">
              <w:rPr>
                <w:rFonts w:ascii="Times New Roman" w:eastAsia="Calibri" w:hAnsi="Times New Roman" w:cs="Times New Roman"/>
                <w:color w:val="auto"/>
                <w:sz w:val="24"/>
                <w:szCs w:val="24"/>
              </w:rPr>
              <w:lastRenderedPageBreak/>
              <w:t xml:space="preserve">транспорта Российской Федерации </w:t>
            </w:r>
            <w:r w:rsidR="008468A0" w:rsidRPr="00902ED6">
              <w:rPr>
                <w:rFonts w:ascii="Times New Roman" w:eastAsia="Calibri" w:hAnsi="Times New Roman" w:cs="Times New Roman"/>
                <w:color w:val="auto"/>
                <w:sz w:val="24"/>
                <w:szCs w:val="24"/>
              </w:rPr>
              <w:t>от 13 января 2010 года N 4</w:t>
            </w:r>
            <w:r w:rsidRPr="00902ED6">
              <w:rPr>
                <w:rFonts w:ascii="Times New Roman" w:eastAsia="Calibri" w:hAnsi="Times New Roman" w:cs="Times New Roman"/>
                <w:color w:val="auto"/>
                <w:sz w:val="24"/>
                <w:szCs w:val="24"/>
              </w:rPr>
              <w:t xml:space="preserve"> </w:t>
            </w:r>
            <w:r w:rsidR="007A7B22" w:rsidRPr="00902ED6">
              <w:rPr>
                <w:rFonts w:ascii="Times New Roman" w:eastAsia="Calibri" w:hAnsi="Times New Roman" w:cs="Times New Roman"/>
                <w:color w:val="auto"/>
                <w:sz w:val="24"/>
                <w:szCs w:val="24"/>
              </w:rPr>
              <w:t>«</w:t>
            </w:r>
            <w:r w:rsidR="008468A0" w:rsidRPr="00902ED6">
              <w:rPr>
                <w:rFonts w:ascii="Times New Roman" w:eastAsia="Calibri" w:hAnsi="Times New Roman" w:cs="Times New Roman"/>
                <w:color w:val="auto"/>
                <w:sz w:val="24"/>
                <w:szCs w:val="24"/>
              </w:rPr>
              <w:t>Об установлении и использовании придорожных полос автомобильных дорог федерального значения</w:t>
            </w:r>
            <w:r w:rsidR="007A7B22" w:rsidRPr="00902ED6">
              <w:rPr>
                <w:rFonts w:ascii="Times New Roman" w:eastAsia="Calibri" w:hAnsi="Times New Roman" w:cs="Times New Roman"/>
                <w:color w:val="auto"/>
                <w:sz w:val="24"/>
                <w:szCs w:val="24"/>
              </w:rPr>
              <w:t>»</w:t>
            </w:r>
            <w:bookmarkEnd w:id="44"/>
          </w:p>
        </w:tc>
      </w:tr>
      <w:tr w:rsidR="007724DD" w:rsidRPr="00902ED6" w14:paraId="666686D3" w14:textId="77777777" w:rsidTr="002A6B46">
        <w:trPr>
          <w:trHeight w:val="20"/>
        </w:trPr>
        <w:tc>
          <w:tcPr>
            <w:tcW w:w="5000" w:type="pct"/>
            <w:gridSpan w:val="7"/>
            <w:shd w:val="clear" w:color="auto" w:fill="auto"/>
          </w:tcPr>
          <w:p w14:paraId="68B44276" w14:textId="77777777" w:rsidR="007724DD" w:rsidRPr="00902ED6" w:rsidRDefault="007724DD" w:rsidP="007724DD">
            <w:pPr>
              <w:spacing w:line="240" w:lineRule="auto"/>
              <w:jc w:val="center"/>
              <w:rPr>
                <w:szCs w:val="24"/>
              </w:rPr>
            </w:pPr>
          </w:p>
        </w:tc>
      </w:tr>
      <w:tr w:rsidR="007724DD" w:rsidRPr="00902ED6" w14:paraId="51DEE99E" w14:textId="77777777" w:rsidTr="00A25644">
        <w:trPr>
          <w:trHeight w:val="20"/>
        </w:trPr>
        <w:tc>
          <w:tcPr>
            <w:tcW w:w="5000" w:type="pct"/>
            <w:gridSpan w:val="7"/>
            <w:tcBorders>
              <w:left w:val="single" w:sz="4" w:space="0" w:color="auto"/>
            </w:tcBorders>
            <w:shd w:val="clear" w:color="auto" w:fill="auto"/>
          </w:tcPr>
          <w:p w14:paraId="152BF190" w14:textId="77777777" w:rsidR="007724DD" w:rsidRPr="00902ED6" w:rsidRDefault="007724DD" w:rsidP="007724DD">
            <w:pPr>
              <w:spacing w:line="240" w:lineRule="auto"/>
              <w:jc w:val="center"/>
              <w:rPr>
                <w:szCs w:val="24"/>
              </w:rPr>
            </w:pPr>
            <w:r w:rsidRPr="00902ED6">
              <w:rPr>
                <w:b/>
                <w:szCs w:val="24"/>
              </w:rPr>
              <w:t>Схема территориального планирования Краснодарского края</w:t>
            </w:r>
          </w:p>
        </w:tc>
      </w:tr>
      <w:tr w:rsidR="00226FED" w:rsidRPr="00902ED6" w14:paraId="160FBF15" w14:textId="77777777" w:rsidTr="00FA61ED">
        <w:trPr>
          <w:trHeight w:val="20"/>
        </w:trPr>
        <w:tc>
          <w:tcPr>
            <w:tcW w:w="4104" w:type="pct"/>
            <w:gridSpan w:val="6"/>
            <w:shd w:val="clear" w:color="auto" w:fill="auto"/>
          </w:tcPr>
          <w:p w14:paraId="1CDC140F" w14:textId="59987CEB" w:rsidR="00226FED" w:rsidRPr="00902ED6" w:rsidRDefault="00226FED" w:rsidP="00226FED">
            <w:pPr>
              <w:spacing w:line="240" w:lineRule="auto"/>
              <w:jc w:val="left"/>
              <w:rPr>
                <w:b/>
                <w:szCs w:val="24"/>
              </w:rPr>
            </w:pPr>
            <w:r w:rsidRPr="00902ED6">
              <w:rPr>
                <w:b/>
                <w:szCs w:val="24"/>
              </w:rPr>
              <w:t>Автомобильный транспорт</w:t>
            </w:r>
          </w:p>
        </w:tc>
        <w:tc>
          <w:tcPr>
            <w:tcW w:w="896" w:type="pct"/>
            <w:shd w:val="clear" w:color="auto" w:fill="auto"/>
          </w:tcPr>
          <w:p w14:paraId="6FB53719" w14:textId="2F985623" w:rsidR="00226FED" w:rsidRPr="00902ED6" w:rsidRDefault="00226FED" w:rsidP="00226FED">
            <w:pPr>
              <w:spacing w:line="240" w:lineRule="auto"/>
              <w:jc w:val="left"/>
              <w:rPr>
                <w:szCs w:val="24"/>
              </w:rPr>
            </w:pPr>
          </w:p>
        </w:tc>
      </w:tr>
      <w:tr w:rsidR="00651550" w:rsidRPr="00902ED6" w14:paraId="02ED59E8" w14:textId="77777777" w:rsidTr="00651550">
        <w:trPr>
          <w:trHeight w:val="20"/>
        </w:trPr>
        <w:tc>
          <w:tcPr>
            <w:tcW w:w="155" w:type="pct"/>
            <w:shd w:val="clear" w:color="auto" w:fill="auto"/>
          </w:tcPr>
          <w:p w14:paraId="7168D335" w14:textId="234E4E6F" w:rsidR="00651550" w:rsidRPr="00902ED6" w:rsidRDefault="00651550" w:rsidP="002A0FD5">
            <w:pPr>
              <w:spacing w:line="240" w:lineRule="auto"/>
              <w:jc w:val="left"/>
              <w:rPr>
                <w:szCs w:val="24"/>
              </w:rPr>
            </w:pPr>
            <w:r w:rsidRPr="00902ED6">
              <w:rPr>
                <w:szCs w:val="24"/>
              </w:rPr>
              <w:t>1.</w:t>
            </w:r>
          </w:p>
        </w:tc>
        <w:tc>
          <w:tcPr>
            <w:tcW w:w="1732" w:type="pct"/>
            <w:shd w:val="clear" w:color="auto" w:fill="auto"/>
          </w:tcPr>
          <w:p w14:paraId="5D7B97C8" w14:textId="6DBBC54F" w:rsidR="00651550" w:rsidRPr="00902ED6" w:rsidRDefault="00651550" w:rsidP="002A0FD5">
            <w:pPr>
              <w:spacing w:line="240" w:lineRule="auto"/>
              <w:jc w:val="left"/>
              <w:rPr>
                <w:szCs w:val="24"/>
              </w:rPr>
            </w:pPr>
            <w:r w:rsidRPr="00902ED6">
              <w:rPr>
                <w:szCs w:val="24"/>
              </w:rPr>
              <w:t>п. Возрождение - п. Мирской, реконструкция, 8,1 км</w:t>
            </w:r>
          </w:p>
        </w:tc>
        <w:tc>
          <w:tcPr>
            <w:tcW w:w="815" w:type="pct"/>
            <w:shd w:val="clear" w:color="auto" w:fill="auto"/>
          </w:tcPr>
          <w:p w14:paraId="697AB37D" w14:textId="4C089078" w:rsidR="00651550" w:rsidRPr="00902ED6" w:rsidRDefault="00651550" w:rsidP="002A0FD5">
            <w:pPr>
              <w:spacing w:line="240" w:lineRule="auto"/>
              <w:jc w:val="left"/>
              <w:rPr>
                <w:szCs w:val="24"/>
              </w:rPr>
            </w:pPr>
            <w:r w:rsidRPr="00902ED6">
              <w:rPr>
                <w:szCs w:val="24"/>
              </w:rPr>
              <w:t>Кавказский район</w:t>
            </w:r>
          </w:p>
        </w:tc>
        <w:tc>
          <w:tcPr>
            <w:tcW w:w="754" w:type="pct"/>
            <w:gridSpan w:val="2"/>
            <w:shd w:val="clear" w:color="auto" w:fill="auto"/>
          </w:tcPr>
          <w:p w14:paraId="2344A877" w14:textId="374EC683" w:rsidR="00651550" w:rsidRPr="00902ED6" w:rsidRDefault="00651550" w:rsidP="002A0FD5">
            <w:pPr>
              <w:spacing w:line="240" w:lineRule="auto"/>
              <w:jc w:val="left"/>
              <w:rPr>
                <w:szCs w:val="24"/>
              </w:rPr>
            </w:pPr>
            <w:r w:rsidRPr="00902ED6">
              <w:rPr>
                <w:szCs w:val="24"/>
              </w:rPr>
              <w:t>До 2040 года</w:t>
            </w:r>
          </w:p>
        </w:tc>
        <w:tc>
          <w:tcPr>
            <w:tcW w:w="648" w:type="pct"/>
            <w:shd w:val="clear" w:color="auto" w:fill="auto"/>
          </w:tcPr>
          <w:p w14:paraId="1BFF9FD8" w14:textId="6741FD04" w:rsidR="00651550" w:rsidRPr="00902ED6" w:rsidRDefault="00651550" w:rsidP="002A0FD5">
            <w:pPr>
              <w:spacing w:line="240" w:lineRule="auto"/>
              <w:jc w:val="left"/>
              <w:rPr>
                <w:szCs w:val="24"/>
              </w:rPr>
            </w:pPr>
            <w:r w:rsidRPr="00902ED6">
              <w:rPr>
                <w:szCs w:val="24"/>
              </w:rPr>
              <w:t>Региональное</w:t>
            </w:r>
          </w:p>
        </w:tc>
        <w:tc>
          <w:tcPr>
            <w:tcW w:w="896" w:type="pct"/>
            <w:vMerge w:val="restart"/>
            <w:shd w:val="clear" w:color="auto" w:fill="auto"/>
            <w:vAlign w:val="center"/>
          </w:tcPr>
          <w:p w14:paraId="38A3E74D" w14:textId="0C037911" w:rsidR="00651550" w:rsidRPr="00902ED6" w:rsidRDefault="00651550" w:rsidP="00651550">
            <w:pPr>
              <w:spacing w:line="240" w:lineRule="auto"/>
              <w:jc w:val="left"/>
              <w:rPr>
                <w:szCs w:val="24"/>
              </w:rPr>
            </w:pPr>
            <w:r w:rsidRPr="00902ED6">
              <w:rPr>
                <w:szCs w:val="24"/>
                <w:lang w:eastAsia="ru-RU"/>
              </w:rPr>
              <w:t xml:space="preserve">В соответствии с Федеральным законом </w:t>
            </w:r>
            <w:r w:rsidR="007A7B22" w:rsidRPr="00902ED6">
              <w:rPr>
                <w:szCs w:val="24"/>
                <w:lang w:eastAsia="ru-RU"/>
              </w:rPr>
              <w:t>«</w:t>
            </w:r>
            <w:r w:rsidRPr="00902ED6">
              <w:rPr>
                <w:szCs w:val="24"/>
                <w:lang w:eastAsia="ru-RU"/>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7A7B22" w:rsidRPr="00902ED6">
              <w:rPr>
                <w:szCs w:val="24"/>
                <w:lang w:eastAsia="ru-RU"/>
              </w:rPr>
              <w:t>»</w:t>
            </w:r>
            <w:r w:rsidRPr="00902ED6">
              <w:rPr>
                <w:szCs w:val="24"/>
                <w:lang w:eastAsia="ru-RU"/>
              </w:rPr>
              <w:t xml:space="preserve"> от 08.11.2007 N 257-ФЗ</w:t>
            </w:r>
          </w:p>
        </w:tc>
      </w:tr>
      <w:tr w:rsidR="00651550" w:rsidRPr="00902ED6" w14:paraId="09AB5DBB" w14:textId="77777777" w:rsidTr="00651550">
        <w:trPr>
          <w:trHeight w:val="20"/>
        </w:trPr>
        <w:tc>
          <w:tcPr>
            <w:tcW w:w="155" w:type="pct"/>
            <w:shd w:val="clear" w:color="auto" w:fill="auto"/>
          </w:tcPr>
          <w:p w14:paraId="1D673D76" w14:textId="47097519" w:rsidR="00651550" w:rsidRPr="00902ED6" w:rsidRDefault="00651550" w:rsidP="002A0FD5">
            <w:pPr>
              <w:spacing w:line="240" w:lineRule="auto"/>
              <w:jc w:val="left"/>
              <w:rPr>
                <w:szCs w:val="24"/>
              </w:rPr>
            </w:pPr>
            <w:r w:rsidRPr="00902ED6">
              <w:rPr>
                <w:szCs w:val="24"/>
              </w:rPr>
              <w:t>2.</w:t>
            </w:r>
          </w:p>
        </w:tc>
        <w:tc>
          <w:tcPr>
            <w:tcW w:w="1732" w:type="pct"/>
            <w:shd w:val="clear" w:color="auto" w:fill="auto"/>
            <w:vAlign w:val="center"/>
          </w:tcPr>
          <w:p w14:paraId="1CAD98C2" w14:textId="46BF2D4F" w:rsidR="00651550" w:rsidRPr="00902ED6" w:rsidRDefault="00651550" w:rsidP="002A0FD5">
            <w:pPr>
              <w:spacing w:line="240" w:lineRule="auto"/>
              <w:jc w:val="left"/>
              <w:rPr>
                <w:szCs w:val="24"/>
              </w:rPr>
            </w:pPr>
            <w:r w:rsidRPr="00902ED6">
              <w:rPr>
                <w:szCs w:val="24"/>
              </w:rPr>
              <w:t>Подъезд к п. Красноармейский, реконструкция, 8,6 км</w:t>
            </w:r>
          </w:p>
        </w:tc>
        <w:tc>
          <w:tcPr>
            <w:tcW w:w="815" w:type="pct"/>
            <w:shd w:val="clear" w:color="auto" w:fill="auto"/>
          </w:tcPr>
          <w:p w14:paraId="4ACA097E" w14:textId="2996FAF1" w:rsidR="00651550" w:rsidRPr="00902ED6" w:rsidRDefault="00651550" w:rsidP="002A0FD5">
            <w:pPr>
              <w:spacing w:line="240" w:lineRule="auto"/>
              <w:jc w:val="left"/>
              <w:rPr>
                <w:szCs w:val="24"/>
              </w:rPr>
            </w:pPr>
            <w:r w:rsidRPr="00902ED6">
              <w:rPr>
                <w:szCs w:val="24"/>
              </w:rPr>
              <w:t>Кавказский район</w:t>
            </w:r>
          </w:p>
        </w:tc>
        <w:tc>
          <w:tcPr>
            <w:tcW w:w="754" w:type="pct"/>
            <w:gridSpan w:val="2"/>
            <w:shd w:val="clear" w:color="auto" w:fill="auto"/>
          </w:tcPr>
          <w:p w14:paraId="43DAF765" w14:textId="566DC76F" w:rsidR="00651550" w:rsidRPr="00902ED6" w:rsidRDefault="00651550" w:rsidP="002A0FD5">
            <w:pPr>
              <w:spacing w:line="240" w:lineRule="auto"/>
              <w:jc w:val="left"/>
              <w:rPr>
                <w:szCs w:val="24"/>
              </w:rPr>
            </w:pPr>
            <w:r w:rsidRPr="00902ED6">
              <w:rPr>
                <w:szCs w:val="24"/>
              </w:rPr>
              <w:t>До 2040 года</w:t>
            </w:r>
          </w:p>
        </w:tc>
        <w:tc>
          <w:tcPr>
            <w:tcW w:w="648" w:type="pct"/>
            <w:shd w:val="clear" w:color="auto" w:fill="auto"/>
          </w:tcPr>
          <w:p w14:paraId="4251C89D" w14:textId="7DAB98C8" w:rsidR="00651550" w:rsidRPr="00902ED6" w:rsidRDefault="00651550" w:rsidP="002A0FD5">
            <w:pPr>
              <w:spacing w:line="240" w:lineRule="auto"/>
              <w:jc w:val="left"/>
              <w:rPr>
                <w:szCs w:val="24"/>
              </w:rPr>
            </w:pPr>
            <w:r w:rsidRPr="00902ED6">
              <w:rPr>
                <w:szCs w:val="24"/>
              </w:rPr>
              <w:t>Региональное</w:t>
            </w:r>
          </w:p>
        </w:tc>
        <w:tc>
          <w:tcPr>
            <w:tcW w:w="896" w:type="pct"/>
            <w:vMerge/>
            <w:shd w:val="clear" w:color="auto" w:fill="auto"/>
            <w:vAlign w:val="center"/>
          </w:tcPr>
          <w:p w14:paraId="568A1097" w14:textId="225071BD" w:rsidR="00651550" w:rsidRPr="00902ED6" w:rsidRDefault="00651550" w:rsidP="002A0FD5">
            <w:pPr>
              <w:spacing w:line="240" w:lineRule="auto"/>
              <w:jc w:val="left"/>
              <w:rPr>
                <w:szCs w:val="24"/>
              </w:rPr>
            </w:pPr>
          </w:p>
        </w:tc>
      </w:tr>
      <w:tr w:rsidR="00651550" w:rsidRPr="00902ED6" w14:paraId="1B4C5523" w14:textId="77777777" w:rsidTr="00651550">
        <w:trPr>
          <w:trHeight w:val="20"/>
        </w:trPr>
        <w:tc>
          <w:tcPr>
            <w:tcW w:w="155" w:type="pct"/>
            <w:shd w:val="clear" w:color="auto" w:fill="auto"/>
          </w:tcPr>
          <w:p w14:paraId="23F114F8" w14:textId="0BD26D62" w:rsidR="00651550" w:rsidRPr="00902ED6" w:rsidRDefault="00651550" w:rsidP="002A0FD5">
            <w:pPr>
              <w:spacing w:line="240" w:lineRule="auto"/>
              <w:jc w:val="left"/>
              <w:rPr>
                <w:szCs w:val="24"/>
              </w:rPr>
            </w:pPr>
            <w:r w:rsidRPr="00902ED6">
              <w:rPr>
                <w:szCs w:val="24"/>
              </w:rPr>
              <w:t>3.</w:t>
            </w:r>
          </w:p>
        </w:tc>
        <w:tc>
          <w:tcPr>
            <w:tcW w:w="1732" w:type="pct"/>
            <w:shd w:val="clear" w:color="auto" w:fill="auto"/>
            <w:vAlign w:val="center"/>
          </w:tcPr>
          <w:p w14:paraId="72BE3858" w14:textId="52F7B208" w:rsidR="00651550" w:rsidRPr="00902ED6" w:rsidRDefault="00651550" w:rsidP="002A0FD5">
            <w:pPr>
              <w:spacing w:line="240" w:lineRule="auto"/>
              <w:jc w:val="left"/>
              <w:rPr>
                <w:szCs w:val="24"/>
              </w:rPr>
            </w:pPr>
            <w:r w:rsidRPr="00902ED6">
              <w:rPr>
                <w:szCs w:val="24"/>
              </w:rPr>
              <w:t>Подъезд к п. Мирской, реконструкция, 3,6 км</w:t>
            </w:r>
          </w:p>
        </w:tc>
        <w:tc>
          <w:tcPr>
            <w:tcW w:w="815" w:type="pct"/>
            <w:shd w:val="clear" w:color="auto" w:fill="auto"/>
          </w:tcPr>
          <w:p w14:paraId="06848866" w14:textId="30FEFB67" w:rsidR="00651550" w:rsidRPr="00902ED6" w:rsidRDefault="00651550" w:rsidP="002A0FD5">
            <w:pPr>
              <w:spacing w:line="240" w:lineRule="auto"/>
              <w:jc w:val="left"/>
              <w:rPr>
                <w:szCs w:val="24"/>
              </w:rPr>
            </w:pPr>
            <w:r w:rsidRPr="00902ED6">
              <w:rPr>
                <w:szCs w:val="24"/>
              </w:rPr>
              <w:t>Кавказский район</w:t>
            </w:r>
          </w:p>
        </w:tc>
        <w:tc>
          <w:tcPr>
            <w:tcW w:w="754" w:type="pct"/>
            <w:gridSpan w:val="2"/>
            <w:shd w:val="clear" w:color="auto" w:fill="auto"/>
          </w:tcPr>
          <w:p w14:paraId="2571716C" w14:textId="5744DD4B" w:rsidR="00651550" w:rsidRPr="00902ED6" w:rsidRDefault="00651550" w:rsidP="002A0FD5">
            <w:pPr>
              <w:spacing w:line="240" w:lineRule="auto"/>
              <w:jc w:val="left"/>
              <w:rPr>
                <w:szCs w:val="24"/>
              </w:rPr>
            </w:pPr>
            <w:r w:rsidRPr="00902ED6">
              <w:rPr>
                <w:szCs w:val="24"/>
              </w:rPr>
              <w:t>До 2040 года</w:t>
            </w:r>
          </w:p>
        </w:tc>
        <w:tc>
          <w:tcPr>
            <w:tcW w:w="648" w:type="pct"/>
            <w:shd w:val="clear" w:color="auto" w:fill="auto"/>
          </w:tcPr>
          <w:p w14:paraId="0C18F0D6" w14:textId="47D732D1" w:rsidR="00651550" w:rsidRPr="00902ED6" w:rsidRDefault="00651550" w:rsidP="002A0FD5">
            <w:pPr>
              <w:spacing w:line="240" w:lineRule="auto"/>
              <w:jc w:val="left"/>
              <w:rPr>
                <w:szCs w:val="24"/>
              </w:rPr>
            </w:pPr>
            <w:r w:rsidRPr="00902ED6">
              <w:rPr>
                <w:szCs w:val="24"/>
              </w:rPr>
              <w:t>Региональное</w:t>
            </w:r>
          </w:p>
        </w:tc>
        <w:tc>
          <w:tcPr>
            <w:tcW w:w="896" w:type="pct"/>
            <w:vMerge/>
            <w:shd w:val="clear" w:color="auto" w:fill="auto"/>
            <w:vAlign w:val="center"/>
          </w:tcPr>
          <w:p w14:paraId="33DC08DA" w14:textId="2C46B84C" w:rsidR="00651550" w:rsidRPr="00902ED6" w:rsidRDefault="00651550" w:rsidP="002A0FD5">
            <w:pPr>
              <w:spacing w:line="240" w:lineRule="auto"/>
              <w:jc w:val="left"/>
              <w:rPr>
                <w:szCs w:val="24"/>
              </w:rPr>
            </w:pPr>
          </w:p>
        </w:tc>
      </w:tr>
      <w:tr w:rsidR="00361DDC" w:rsidRPr="00902ED6" w14:paraId="3870A680" w14:textId="77777777" w:rsidTr="00A25644">
        <w:trPr>
          <w:trHeight w:val="20"/>
        </w:trPr>
        <w:tc>
          <w:tcPr>
            <w:tcW w:w="5000" w:type="pct"/>
            <w:gridSpan w:val="7"/>
            <w:shd w:val="clear" w:color="auto" w:fill="auto"/>
          </w:tcPr>
          <w:p w14:paraId="7DC2E24D" w14:textId="6551D6DC" w:rsidR="00361DDC" w:rsidRPr="00902ED6" w:rsidRDefault="00361DDC" w:rsidP="009D1BA4">
            <w:pPr>
              <w:spacing w:line="240" w:lineRule="auto"/>
              <w:jc w:val="center"/>
              <w:rPr>
                <w:szCs w:val="24"/>
              </w:rPr>
            </w:pPr>
            <w:r w:rsidRPr="00902ED6">
              <w:rPr>
                <w:b/>
                <w:szCs w:val="24"/>
              </w:rPr>
              <w:t xml:space="preserve">Муниципальная программа </w:t>
            </w:r>
            <w:r w:rsidR="007A7B22" w:rsidRPr="00902ED6">
              <w:rPr>
                <w:b/>
                <w:szCs w:val="24"/>
              </w:rPr>
              <w:t>«</w:t>
            </w:r>
            <w:r w:rsidR="009D1BA4" w:rsidRPr="00902ED6">
              <w:rPr>
                <w:b/>
                <w:szCs w:val="24"/>
              </w:rPr>
              <w:t>Формирование современной городской среды на территории Мирского сельского поселения Кавказского района</w:t>
            </w:r>
            <w:r w:rsidR="007A7B22" w:rsidRPr="00902ED6">
              <w:rPr>
                <w:b/>
                <w:szCs w:val="24"/>
              </w:rPr>
              <w:t>»</w:t>
            </w:r>
          </w:p>
        </w:tc>
      </w:tr>
      <w:tr w:rsidR="00B1686D" w:rsidRPr="00902ED6" w14:paraId="1666F906" w14:textId="77777777" w:rsidTr="00FA61ED">
        <w:trPr>
          <w:trHeight w:val="20"/>
        </w:trPr>
        <w:tc>
          <w:tcPr>
            <w:tcW w:w="155" w:type="pct"/>
            <w:shd w:val="clear" w:color="auto" w:fill="auto"/>
          </w:tcPr>
          <w:p w14:paraId="54B04029" w14:textId="77777777" w:rsidR="00361DDC" w:rsidRPr="00902ED6" w:rsidRDefault="00361DDC" w:rsidP="00C92053">
            <w:pPr>
              <w:numPr>
                <w:ilvl w:val="0"/>
                <w:numId w:val="64"/>
              </w:numPr>
              <w:spacing w:line="240" w:lineRule="auto"/>
              <w:ind w:left="357" w:hanging="357"/>
              <w:contextualSpacing/>
              <w:jc w:val="left"/>
              <w:rPr>
                <w:szCs w:val="24"/>
              </w:rPr>
            </w:pPr>
          </w:p>
        </w:tc>
        <w:tc>
          <w:tcPr>
            <w:tcW w:w="1732" w:type="pct"/>
            <w:shd w:val="clear" w:color="auto" w:fill="auto"/>
          </w:tcPr>
          <w:p w14:paraId="089A3F90" w14:textId="71D7292F" w:rsidR="00361DDC" w:rsidRPr="00902ED6" w:rsidRDefault="009D1BA4" w:rsidP="009D1BA4">
            <w:pPr>
              <w:pStyle w:val="affffff3"/>
              <w:rPr>
                <w:rFonts w:ascii="Times New Roman" w:eastAsia="Calibri" w:hAnsi="Times New Roman"/>
                <w:sz w:val="24"/>
                <w:szCs w:val="24"/>
              </w:rPr>
            </w:pPr>
            <w:r w:rsidRPr="00902ED6">
              <w:rPr>
                <w:rFonts w:ascii="Times New Roman" w:hAnsi="Times New Roman"/>
                <w:sz w:val="24"/>
                <w:szCs w:val="24"/>
              </w:rPr>
              <w:t>Обустройство прогулочной аллеи пос. Мирского ул. Ленина, включая проектно-изыскательские работы и услуги экспертизы</w:t>
            </w:r>
          </w:p>
        </w:tc>
        <w:tc>
          <w:tcPr>
            <w:tcW w:w="832" w:type="pct"/>
            <w:gridSpan w:val="2"/>
            <w:shd w:val="clear" w:color="auto" w:fill="auto"/>
          </w:tcPr>
          <w:p w14:paraId="2085228C" w14:textId="39BEDFDC" w:rsidR="00361DDC" w:rsidRPr="00902ED6" w:rsidRDefault="00361DDC" w:rsidP="009D1BA4">
            <w:pPr>
              <w:suppressAutoHyphens/>
              <w:spacing w:line="240" w:lineRule="auto"/>
              <w:jc w:val="left"/>
              <w:rPr>
                <w:szCs w:val="24"/>
              </w:rPr>
            </w:pPr>
            <w:r w:rsidRPr="00902ED6">
              <w:rPr>
                <w:szCs w:val="24"/>
              </w:rPr>
              <w:t xml:space="preserve">п. </w:t>
            </w:r>
            <w:r w:rsidR="009D1BA4" w:rsidRPr="00902ED6">
              <w:rPr>
                <w:szCs w:val="24"/>
              </w:rPr>
              <w:t>Мирской</w:t>
            </w:r>
          </w:p>
        </w:tc>
        <w:tc>
          <w:tcPr>
            <w:tcW w:w="737" w:type="pct"/>
            <w:shd w:val="clear" w:color="auto" w:fill="auto"/>
          </w:tcPr>
          <w:p w14:paraId="2E8B2748" w14:textId="0117EE5C" w:rsidR="00361DDC" w:rsidRPr="00902ED6" w:rsidRDefault="009D1BA4" w:rsidP="009D1BA4">
            <w:pPr>
              <w:spacing w:line="240" w:lineRule="auto"/>
              <w:jc w:val="left"/>
              <w:rPr>
                <w:szCs w:val="24"/>
              </w:rPr>
            </w:pPr>
            <w:r w:rsidRPr="00902ED6">
              <w:rPr>
                <w:szCs w:val="24"/>
              </w:rPr>
              <w:t>2022</w:t>
            </w:r>
            <w:r w:rsidR="00885F85" w:rsidRPr="00902ED6">
              <w:rPr>
                <w:szCs w:val="24"/>
              </w:rPr>
              <w:t xml:space="preserve"> (реализовано)</w:t>
            </w:r>
          </w:p>
        </w:tc>
        <w:tc>
          <w:tcPr>
            <w:tcW w:w="648" w:type="pct"/>
            <w:shd w:val="clear" w:color="auto" w:fill="auto"/>
          </w:tcPr>
          <w:p w14:paraId="2B6EC781" w14:textId="510AFBCA" w:rsidR="00361DDC" w:rsidRPr="00902ED6" w:rsidRDefault="009D1BA4" w:rsidP="009D1BA4">
            <w:pPr>
              <w:spacing w:line="240" w:lineRule="auto"/>
              <w:jc w:val="left"/>
              <w:rPr>
                <w:szCs w:val="24"/>
              </w:rPr>
            </w:pPr>
            <w:r w:rsidRPr="00902ED6">
              <w:rPr>
                <w:szCs w:val="24"/>
              </w:rPr>
              <w:t>Местное</w:t>
            </w:r>
          </w:p>
        </w:tc>
        <w:tc>
          <w:tcPr>
            <w:tcW w:w="896" w:type="pct"/>
          </w:tcPr>
          <w:p w14:paraId="53E86B3E" w14:textId="77777777" w:rsidR="00361DDC" w:rsidRPr="00902ED6" w:rsidRDefault="00361DDC" w:rsidP="00361DDC">
            <w:pPr>
              <w:spacing w:line="240" w:lineRule="auto"/>
              <w:jc w:val="left"/>
              <w:rPr>
                <w:szCs w:val="24"/>
              </w:rPr>
            </w:pPr>
            <w:r w:rsidRPr="00902ED6">
              <w:rPr>
                <w:szCs w:val="24"/>
              </w:rPr>
              <w:t>-</w:t>
            </w:r>
          </w:p>
        </w:tc>
      </w:tr>
      <w:tr w:rsidR="009D1BA4" w:rsidRPr="00902ED6" w14:paraId="1C0372F3" w14:textId="77777777" w:rsidTr="00FA61ED">
        <w:trPr>
          <w:trHeight w:val="20"/>
        </w:trPr>
        <w:tc>
          <w:tcPr>
            <w:tcW w:w="155" w:type="pct"/>
            <w:shd w:val="clear" w:color="auto" w:fill="auto"/>
          </w:tcPr>
          <w:p w14:paraId="27EEB092" w14:textId="77777777" w:rsidR="009D1BA4" w:rsidRPr="00902ED6" w:rsidRDefault="009D1BA4" w:rsidP="00C92053">
            <w:pPr>
              <w:numPr>
                <w:ilvl w:val="0"/>
                <w:numId w:val="64"/>
              </w:numPr>
              <w:spacing w:line="240" w:lineRule="auto"/>
              <w:ind w:left="357" w:hanging="357"/>
              <w:contextualSpacing/>
              <w:jc w:val="left"/>
              <w:rPr>
                <w:szCs w:val="24"/>
              </w:rPr>
            </w:pPr>
          </w:p>
        </w:tc>
        <w:tc>
          <w:tcPr>
            <w:tcW w:w="1732" w:type="pct"/>
            <w:shd w:val="clear" w:color="auto" w:fill="auto"/>
          </w:tcPr>
          <w:p w14:paraId="0AF88BF0" w14:textId="6C0B1CA8" w:rsidR="009D1BA4" w:rsidRPr="00902ED6" w:rsidRDefault="009D1BA4" w:rsidP="00885F85">
            <w:pPr>
              <w:pStyle w:val="affffff3"/>
              <w:rPr>
                <w:rFonts w:ascii="Times New Roman" w:hAnsi="Times New Roman"/>
                <w:sz w:val="24"/>
                <w:szCs w:val="24"/>
              </w:rPr>
            </w:pPr>
            <w:r w:rsidRPr="00902ED6">
              <w:rPr>
                <w:rFonts w:ascii="Times New Roman" w:hAnsi="Times New Roman"/>
                <w:sz w:val="24"/>
                <w:szCs w:val="24"/>
              </w:rPr>
              <w:t>Обустройство парковой зоны</w:t>
            </w:r>
            <w:r w:rsidR="00885F85" w:rsidRPr="00902ED6">
              <w:rPr>
                <w:rFonts w:ascii="Times New Roman" w:hAnsi="Times New Roman"/>
                <w:sz w:val="24"/>
                <w:szCs w:val="24"/>
              </w:rPr>
              <w:t xml:space="preserve"> </w:t>
            </w:r>
            <w:r w:rsidRPr="00902ED6">
              <w:rPr>
                <w:rFonts w:ascii="Times New Roman" w:hAnsi="Times New Roman"/>
                <w:sz w:val="24"/>
                <w:szCs w:val="24"/>
              </w:rPr>
              <w:t>пос. Мирского</w:t>
            </w:r>
            <w:r w:rsidR="00885F85" w:rsidRPr="00902ED6">
              <w:rPr>
                <w:rFonts w:ascii="Times New Roman" w:hAnsi="Times New Roman"/>
                <w:sz w:val="24"/>
                <w:szCs w:val="24"/>
              </w:rPr>
              <w:t xml:space="preserve"> </w:t>
            </w:r>
            <w:r w:rsidRPr="00902ED6">
              <w:rPr>
                <w:rFonts w:ascii="Times New Roman" w:hAnsi="Times New Roman"/>
                <w:sz w:val="24"/>
                <w:szCs w:val="24"/>
              </w:rPr>
              <w:t>пер. Памяти Героев, д.1., включая проектно-изыскательские работы и услуги экспертизы</w:t>
            </w:r>
          </w:p>
        </w:tc>
        <w:tc>
          <w:tcPr>
            <w:tcW w:w="832" w:type="pct"/>
            <w:gridSpan w:val="2"/>
            <w:shd w:val="clear" w:color="auto" w:fill="auto"/>
          </w:tcPr>
          <w:p w14:paraId="7C1D20D2" w14:textId="73028D4C" w:rsidR="009D1BA4" w:rsidRPr="00902ED6" w:rsidRDefault="00885F85" w:rsidP="009D1BA4">
            <w:pPr>
              <w:suppressAutoHyphens/>
              <w:spacing w:line="240" w:lineRule="auto"/>
              <w:jc w:val="left"/>
              <w:rPr>
                <w:szCs w:val="24"/>
              </w:rPr>
            </w:pPr>
            <w:r w:rsidRPr="00902ED6">
              <w:rPr>
                <w:szCs w:val="24"/>
              </w:rPr>
              <w:t>п. Мирской</w:t>
            </w:r>
          </w:p>
        </w:tc>
        <w:tc>
          <w:tcPr>
            <w:tcW w:w="737" w:type="pct"/>
            <w:shd w:val="clear" w:color="auto" w:fill="auto"/>
          </w:tcPr>
          <w:p w14:paraId="0480FFB2" w14:textId="0C72BD60" w:rsidR="009D1BA4" w:rsidRPr="00902ED6" w:rsidRDefault="00885F85" w:rsidP="009D1BA4">
            <w:pPr>
              <w:spacing w:line="240" w:lineRule="auto"/>
              <w:jc w:val="left"/>
              <w:rPr>
                <w:szCs w:val="24"/>
              </w:rPr>
            </w:pPr>
            <w:r w:rsidRPr="00902ED6">
              <w:rPr>
                <w:szCs w:val="24"/>
              </w:rPr>
              <w:t>2024</w:t>
            </w:r>
          </w:p>
        </w:tc>
        <w:tc>
          <w:tcPr>
            <w:tcW w:w="648" w:type="pct"/>
            <w:shd w:val="clear" w:color="auto" w:fill="auto"/>
          </w:tcPr>
          <w:p w14:paraId="63DDF640" w14:textId="1C148CE9" w:rsidR="009D1BA4" w:rsidRPr="00902ED6" w:rsidRDefault="00885F85" w:rsidP="009D1BA4">
            <w:pPr>
              <w:spacing w:line="240" w:lineRule="auto"/>
              <w:jc w:val="left"/>
              <w:rPr>
                <w:szCs w:val="24"/>
              </w:rPr>
            </w:pPr>
            <w:r w:rsidRPr="00902ED6">
              <w:rPr>
                <w:szCs w:val="24"/>
              </w:rPr>
              <w:t>Местное</w:t>
            </w:r>
          </w:p>
        </w:tc>
        <w:tc>
          <w:tcPr>
            <w:tcW w:w="896" w:type="pct"/>
          </w:tcPr>
          <w:p w14:paraId="553CE3FE" w14:textId="62C74DFC" w:rsidR="009D1BA4" w:rsidRPr="00902ED6" w:rsidRDefault="00885F85" w:rsidP="00361DDC">
            <w:pPr>
              <w:spacing w:line="240" w:lineRule="auto"/>
              <w:jc w:val="left"/>
              <w:rPr>
                <w:szCs w:val="24"/>
              </w:rPr>
            </w:pPr>
            <w:r w:rsidRPr="00902ED6">
              <w:rPr>
                <w:szCs w:val="24"/>
              </w:rPr>
              <w:t>-</w:t>
            </w:r>
          </w:p>
        </w:tc>
      </w:tr>
      <w:tr w:rsidR="00361DDC" w:rsidRPr="00902ED6" w14:paraId="39D9874E" w14:textId="77777777" w:rsidTr="00A25644">
        <w:trPr>
          <w:trHeight w:val="20"/>
        </w:trPr>
        <w:tc>
          <w:tcPr>
            <w:tcW w:w="5000" w:type="pct"/>
            <w:gridSpan w:val="7"/>
            <w:shd w:val="clear" w:color="auto" w:fill="auto"/>
          </w:tcPr>
          <w:p w14:paraId="1E4715DE" w14:textId="77777777" w:rsidR="00361DDC" w:rsidRPr="00902ED6" w:rsidRDefault="00361DDC" w:rsidP="00361DDC">
            <w:pPr>
              <w:spacing w:line="240" w:lineRule="auto"/>
              <w:jc w:val="center"/>
              <w:rPr>
                <w:b/>
                <w:szCs w:val="24"/>
              </w:rPr>
            </w:pPr>
            <w:r w:rsidRPr="00902ED6">
              <w:rPr>
                <w:b/>
                <w:szCs w:val="24"/>
              </w:rPr>
              <w:t xml:space="preserve">Программа комплексного развития социальной инфраструктуры </w:t>
            </w:r>
          </w:p>
          <w:p w14:paraId="281E9F7F" w14:textId="7FC048FE" w:rsidR="00361DDC" w:rsidRPr="00902ED6" w:rsidRDefault="00885F85" w:rsidP="00361DDC">
            <w:pPr>
              <w:spacing w:line="240" w:lineRule="auto"/>
              <w:jc w:val="center"/>
              <w:rPr>
                <w:b/>
                <w:szCs w:val="24"/>
              </w:rPr>
            </w:pPr>
            <w:r w:rsidRPr="00902ED6">
              <w:rPr>
                <w:b/>
                <w:szCs w:val="24"/>
              </w:rPr>
              <w:lastRenderedPageBreak/>
              <w:t>Мир</w:t>
            </w:r>
            <w:r w:rsidR="00361DDC" w:rsidRPr="00902ED6">
              <w:rPr>
                <w:b/>
                <w:szCs w:val="24"/>
              </w:rPr>
              <w:t>ского сельского поселения Кавказского района Краснодарского края на 2017-2032 годы</w:t>
            </w:r>
          </w:p>
        </w:tc>
      </w:tr>
      <w:tr w:rsidR="00B1686D" w:rsidRPr="00902ED6" w14:paraId="583379B1" w14:textId="77777777" w:rsidTr="00FA61ED">
        <w:trPr>
          <w:trHeight w:val="20"/>
        </w:trPr>
        <w:tc>
          <w:tcPr>
            <w:tcW w:w="155" w:type="pct"/>
            <w:shd w:val="clear" w:color="auto" w:fill="auto"/>
          </w:tcPr>
          <w:p w14:paraId="1852B431" w14:textId="77777777" w:rsidR="00361DDC" w:rsidRPr="00902ED6" w:rsidRDefault="00361DDC" w:rsidP="00C92053">
            <w:pPr>
              <w:numPr>
                <w:ilvl w:val="0"/>
                <w:numId w:val="118"/>
              </w:numPr>
              <w:spacing w:line="240" w:lineRule="auto"/>
              <w:contextualSpacing/>
              <w:jc w:val="left"/>
              <w:rPr>
                <w:szCs w:val="24"/>
              </w:rPr>
            </w:pPr>
          </w:p>
        </w:tc>
        <w:tc>
          <w:tcPr>
            <w:tcW w:w="1732" w:type="pct"/>
            <w:shd w:val="clear" w:color="auto" w:fill="auto"/>
          </w:tcPr>
          <w:p w14:paraId="2D745E5E" w14:textId="62709712" w:rsidR="00361DDC" w:rsidRPr="00902ED6" w:rsidRDefault="00885F85" w:rsidP="00361DDC">
            <w:pPr>
              <w:pStyle w:val="affffff3"/>
              <w:rPr>
                <w:rFonts w:ascii="Times New Roman" w:hAnsi="Times New Roman"/>
                <w:sz w:val="24"/>
                <w:szCs w:val="24"/>
              </w:rPr>
            </w:pPr>
            <w:r w:rsidRPr="00902ED6">
              <w:rPr>
                <w:rFonts w:ascii="Times New Roman" w:hAnsi="Times New Roman"/>
                <w:sz w:val="24"/>
                <w:szCs w:val="24"/>
              </w:rPr>
              <w:t>Строительство котельной: МБУК ДК</w:t>
            </w:r>
            <w:r w:rsidR="007A7B22" w:rsidRPr="00902ED6">
              <w:rPr>
                <w:rFonts w:ascii="Times New Roman" w:hAnsi="Times New Roman"/>
                <w:sz w:val="24"/>
                <w:szCs w:val="24"/>
              </w:rPr>
              <w:t>»</w:t>
            </w:r>
            <w:r w:rsidRPr="00902ED6">
              <w:rPr>
                <w:rFonts w:ascii="Times New Roman" w:hAnsi="Times New Roman"/>
                <w:sz w:val="24"/>
                <w:szCs w:val="24"/>
              </w:rPr>
              <w:t>СКЦ</w:t>
            </w:r>
            <w:r w:rsidR="007A7B22" w:rsidRPr="00902ED6">
              <w:rPr>
                <w:rFonts w:ascii="Times New Roman" w:hAnsi="Times New Roman"/>
                <w:sz w:val="24"/>
                <w:szCs w:val="24"/>
              </w:rPr>
              <w:t>»</w:t>
            </w:r>
            <w:r w:rsidRPr="00902ED6">
              <w:rPr>
                <w:rFonts w:ascii="Times New Roman" w:hAnsi="Times New Roman"/>
                <w:sz w:val="24"/>
                <w:szCs w:val="24"/>
              </w:rPr>
              <w:t xml:space="preserve"> п.</w:t>
            </w:r>
            <w:r w:rsidR="00FA61ED" w:rsidRPr="00902ED6">
              <w:rPr>
                <w:rFonts w:ascii="Times New Roman" w:hAnsi="Times New Roman"/>
                <w:sz w:val="24"/>
                <w:szCs w:val="24"/>
              </w:rPr>
              <w:t xml:space="preserve"> </w:t>
            </w:r>
            <w:r w:rsidRPr="00902ED6">
              <w:rPr>
                <w:rFonts w:ascii="Times New Roman" w:hAnsi="Times New Roman"/>
                <w:sz w:val="24"/>
                <w:szCs w:val="24"/>
              </w:rPr>
              <w:t>Мирской</w:t>
            </w:r>
          </w:p>
        </w:tc>
        <w:tc>
          <w:tcPr>
            <w:tcW w:w="832" w:type="pct"/>
            <w:gridSpan w:val="2"/>
            <w:shd w:val="clear" w:color="auto" w:fill="auto"/>
          </w:tcPr>
          <w:p w14:paraId="6454FDB5" w14:textId="02AC40DB" w:rsidR="00361DDC" w:rsidRPr="00902ED6" w:rsidRDefault="00361DDC" w:rsidP="00885F85">
            <w:pPr>
              <w:suppressAutoHyphens/>
              <w:spacing w:line="240" w:lineRule="auto"/>
              <w:jc w:val="left"/>
              <w:rPr>
                <w:szCs w:val="24"/>
              </w:rPr>
            </w:pPr>
            <w:r w:rsidRPr="00902ED6">
              <w:rPr>
                <w:szCs w:val="24"/>
              </w:rPr>
              <w:t xml:space="preserve">п. </w:t>
            </w:r>
            <w:r w:rsidR="00885F85" w:rsidRPr="00902ED6">
              <w:rPr>
                <w:szCs w:val="24"/>
              </w:rPr>
              <w:t>Мирской</w:t>
            </w:r>
          </w:p>
        </w:tc>
        <w:tc>
          <w:tcPr>
            <w:tcW w:w="737" w:type="pct"/>
            <w:shd w:val="clear" w:color="auto" w:fill="auto"/>
          </w:tcPr>
          <w:p w14:paraId="2B96067C" w14:textId="5AA44141" w:rsidR="00361DDC" w:rsidRPr="00902ED6" w:rsidRDefault="00885F85" w:rsidP="00361DDC">
            <w:pPr>
              <w:spacing w:line="240" w:lineRule="auto"/>
              <w:jc w:val="left"/>
              <w:rPr>
                <w:szCs w:val="24"/>
              </w:rPr>
            </w:pPr>
            <w:r w:rsidRPr="00902ED6">
              <w:rPr>
                <w:szCs w:val="24"/>
              </w:rPr>
              <w:t>2022</w:t>
            </w:r>
          </w:p>
        </w:tc>
        <w:tc>
          <w:tcPr>
            <w:tcW w:w="648" w:type="pct"/>
            <w:shd w:val="clear" w:color="auto" w:fill="auto"/>
          </w:tcPr>
          <w:p w14:paraId="358394F2" w14:textId="27B337A1" w:rsidR="00361DDC" w:rsidRPr="00902ED6" w:rsidRDefault="00885F85" w:rsidP="00885F85">
            <w:pPr>
              <w:spacing w:line="240" w:lineRule="auto"/>
              <w:jc w:val="left"/>
              <w:rPr>
                <w:szCs w:val="24"/>
              </w:rPr>
            </w:pPr>
            <w:r w:rsidRPr="00902ED6">
              <w:rPr>
                <w:szCs w:val="24"/>
              </w:rPr>
              <w:t>Местное</w:t>
            </w:r>
          </w:p>
        </w:tc>
        <w:tc>
          <w:tcPr>
            <w:tcW w:w="896" w:type="pct"/>
          </w:tcPr>
          <w:p w14:paraId="4AC4A4AC" w14:textId="77777777" w:rsidR="0061781A" w:rsidRPr="00902ED6" w:rsidRDefault="0061781A" w:rsidP="0061781A">
            <w:pPr>
              <w:spacing w:line="240" w:lineRule="auto"/>
              <w:jc w:val="left"/>
              <w:rPr>
                <w:szCs w:val="24"/>
              </w:rPr>
            </w:pPr>
            <w:r w:rsidRPr="00902ED6">
              <w:rPr>
                <w:szCs w:val="24"/>
              </w:rPr>
              <w:t>В соответствии с СанПиН 2.2.1/2.1.1.1200-03</w:t>
            </w:r>
          </w:p>
          <w:p w14:paraId="13F5CFD9" w14:textId="3E5DAEA2" w:rsidR="00361DDC" w:rsidRPr="00902ED6" w:rsidRDefault="007A7B22" w:rsidP="00651550">
            <w:pPr>
              <w:spacing w:line="240" w:lineRule="auto"/>
              <w:jc w:val="left"/>
              <w:rPr>
                <w:szCs w:val="24"/>
              </w:rPr>
            </w:pPr>
            <w:r w:rsidRPr="00902ED6">
              <w:rPr>
                <w:szCs w:val="24"/>
              </w:rPr>
              <w:t>«</w:t>
            </w:r>
            <w:r w:rsidR="0061781A" w:rsidRPr="00902ED6">
              <w:rPr>
                <w:szCs w:val="24"/>
              </w:rPr>
              <w:t>Санитарно-защитные зоны и санитарная классификация предприятий, сооружений и иных объектов</w:t>
            </w:r>
            <w:r w:rsidRPr="00902ED6">
              <w:rPr>
                <w:szCs w:val="24"/>
              </w:rPr>
              <w:t>»</w:t>
            </w:r>
          </w:p>
        </w:tc>
      </w:tr>
      <w:tr w:rsidR="00FA61ED" w:rsidRPr="00902ED6" w14:paraId="5199FF0B" w14:textId="77777777" w:rsidTr="00FA61ED">
        <w:trPr>
          <w:trHeight w:val="20"/>
        </w:trPr>
        <w:tc>
          <w:tcPr>
            <w:tcW w:w="5000" w:type="pct"/>
            <w:gridSpan w:val="7"/>
            <w:shd w:val="clear" w:color="auto" w:fill="auto"/>
          </w:tcPr>
          <w:p w14:paraId="70A21725" w14:textId="1BBE44FD" w:rsidR="00FA61ED" w:rsidRPr="00902ED6" w:rsidRDefault="00FA61ED" w:rsidP="00FA61ED">
            <w:pPr>
              <w:spacing w:line="240" w:lineRule="auto"/>
              <w:jc w:val="center"/>
              <w:rPr>
                <w:b/>
                <w:szCs w:val="24"/>
              </w:rPr>
            </w:pPr>
            <w:r w:rsidRPr="00902ED6">
              <w:rPr>
                <w:b/>
                <w:szCs w:val="24"/>
              </w:rPr>
              <w:t>Программа комплексного развития систем коммунальной инфраструктуры</w:t>
            </w:r>
          </w:p>
          <w:p w14:paraId="1B74241C" w14:textId="155EE213" w:rsidR="00FA61ED" w:rsidRPr="00902ED6" w:rsidRDefault="00FA61ED" w:rsidP="00FA61ED">
            <w:pPr>
              <w:spacing w:line="240" w:lineRule="auto"/>
              <w:jc w:val="center"/>
              <w:rPr>
                <w:szCs w:val="24"/>
              </w:rPr>
            </w:pPr>
            <w:r w:rsidRPr="00902ED6">
              <w:rPr>
                <w:b/>
                <w:szCs w:val="24"/>
              </w:rPr>
              <w:t>Мирского сельского поселения Кавказского района Краснодарского края на 2017-2032 годы</w:t>
            </w:r>
          </w:p>
        </w:tc>
      </w:tr>
      <w:tr w:rsidR="00FA61ED" w:rsidRPr="00902ED6" w14:paraId="6F010C91" w14:textId="77777777" w:rsidTr="00FA61ED">
        <w:trPr>
          <w:trHeight w:val="20"/>
        </w:trPr>
        <w:tc>
          <w:tcPr>
            <w:tcW w:w="155" w:type="pct"/>
            <w:shd w:val="clear" w:color="auto" w:fill="auto"/>
          </w:tcPr>
          <w:p w14:paraId="5A5D3313" w14:textId="77777777" w:rsidR="00FA61ED" w:rsidRPr="00902ED6" w:rsidRDefault="00FA61ED" w:rsidP="00C92053">
            <w:pPr>
              <w:numPr>
                <w:ilvl w:val="0"/>
                <w:numId w:val="119"/>
              </w:numPr>
              <w:spacing w:line="240" w:lineRule="auto"/>
              <w:contextualSpacing/>
              <w:jc w:val="left"/>
              <w:rPr>
                <w:szCs w:val="24"/>
              </w:rPr>
            </w:pPr>
          </w:p>
        </w:tc>
        <w:tc>
          <w:tcPr>
            <w:tcW w:w="1732" w:type="pct"/>
            <w:shd w:val="clear" w:color="auto" w:fill="auto"/>
          </w:tcPr>
          <w:p w14:paraId="467A0619" w14:textId="18DCB218" w:rsidR="00FA61ED" w:rsidRPr="00902ED6" w:rsidRDefault="00FA61ED" w:rsidP="00FA61ED">
            <w:pPr>
              <w:spacing w:line="240" w:lineRule="auto"/>
              <w:jc w:val="left"/>
              <w:rPr>
                <w:rStyle w:val="211pt"/>
                <w:rFonts w:eastAsia="Calibri"/>
                <w:sz w:val="24"/>
                <w:szCs w:val="24"/>
              </w:rPr>
            </w:pPr>
            <w:r w:rsidRPr="00902ED6">
              <w:rPr>
                <w:rStyle w:val="211pt"/>
                <w:rFonts w:eastAsia="Calibri"/>
                <w:sz w:val="24"/>
                <w:szCs w:val="24"/>
              </w:rPr>
              <w:t xml:space="preserve">Схема газоснабжения пос. Комсомольский Кавказского района </w:t>
            </w:r>
          </w:p>
          <w:p w14:paraId="13287F2E" w14:textId="2AD39B93" w:rsidR="00FA61ED" w:rsidRPr="00902ED6" w:rsidRDefault="00FA61ED" w:rsidP="00FA61ED">
            <w:pPr>
              <w:spacing w:line="240" w:lineRule="auto"/>
              <w:jc w:val="left"/>
              <w:rPr>
                <w:szCs w:val="24"/>
              </w:rPr>
            </w:pPr>
            <w:r w:rsidRPr="00902ED6">
              <w:rPr>
                <w:rStyle w:val="211pt"/>
                <w:rFonts w:eastAsia="Calibri"/>
                <w:sz w:val="24"/>
                <w:szCs w:val="24"/>
              </w:rPr>
              <w:t>Строительство газопровода низкого давления по ул. Азовской. от ул. Азовской до ул. Ростовской и по ул. Ростовской 2 этап</w:t>
            </w:r>
          </w:p>
        </w:tc>
        <w:tc>
          <w:tcPr>
            <w:tcW w:w="832" w:type="pct"/>
            <w:gridSpan w:val="2"/>
            <w:shd w:val="clear" w:color="auto" w:fill="auto"/>
          </w:tcPr>
          <w:p w14:paraId="13A3D09F" w14:textId="6D437DBD" w:rsidR="00FA61ED" w:rsidRPr="00902ED6" w:rsidRDefault="00FA61ED" w:rsidP="00FA61ED">
            <w:pPr>
              <w:suppressAutoHyphens/>
              <w:spacing w:line="240" w:lineRule="auto"/>
              <w:jc w:val="left"/>
              <w:rPr>
                <w:szCs w:val="24"/>
              </w:rPr>
            </w:pPr>
            <w:r w:rsidRPr="00902ED6">
              <w:rPr>
                <w:szCs w:val="24"/>
              </w:rPr>
              <w:t>п. Комсомольский</w:t>
            </w:r>
          </w:p>
        </w:tc>
        <w:tc>
          <w:tcPr>
            <w:tcW w:w="737" w:type="pct"/>
            <w:shd w:val="clear" w:color="auto" w:fill="auto"/>
          </w:tcPr>
          <w:p w14:paraId="0E870D20" w14:textId="3BDE7AED" w:rsidR="00FA61ED" w:rsidRPr="00902ED6" w:rsidRDefault="00FA61ED" w:rsidP="00FA61ED">
            <w:pPr>
              <w:spacing w:line="240" w:lineRule="auto"/>
              <w:jc w:val="left"/>
              <w:rPr>
                <w:szCs w:val="24"/>
              </w:rPr>
            </w:pPr>
            <w:r w:rsidRPr="00902ED6">
              <w:rPr>
                <w:szCs w:val="24"/>
              </w:rPr>
              <w:t>2032</w:t>
            </w:r>
          </w:p>
        </w:tc>
        <w:tc>
          <w:tcPr>
            <w:tcW w:w="648" w:type="pct"/>
            <w:shd w:val="clear" w:color="auto" w:fill="auto"/>
          </w:tcPr>
          <w:p w14:paraId="6E0F424A" w14:textId="3C37A391" w:rsidR="00FA61ED" w:rsidRPr="00902ED6" w:rsidRDefault="00FA61ED" w:rsidP="00FA61ED">
            <w:pPr>
              <w:spacing w:line="240" w:lineRule="auto"/>
              <w:jc w:val="left"/>
              <w:rPr>
                <w:szCs w:val="24"/>
              </w:rPr>
            </w:pPr>
            <w:r w:rsidRPr="00902ED6">
              <w:rPr>
                <w:szCs w:val="24"/>
              </w:rPr>
              <w:t>Местное</w:t>
            </w:r>
          </w:p>
        </w:tc>
        <w:tc>
          <w:tcPr>
            <w:tcW w:w="896" w:type="pct"/>
            <w:vMerge w:val="restart"/>
          </w:tcPr>
          <w:p w14:paraId="5A6EFD87" w14:textId="4898F1D5" w:rsidR="00FA61ED" w:rsidRPr="00902ED6" w:rsidRDefault="00FA61ED" w:rsidP="00FA61ED">
            <w:pPr>
              <w:spacing w:line="240" w:lineRule="auto"/>
              <w:jc w:val="left"/>
              <w:rPr>
                <w:szCs w:val="24"/>
              </w:rPr>
            </w:pPr>
            <w:r w:rsidRPr="00902ED6">
              <w:rPr>
                <w:szCs w:val="24"/>
              </w:rPr>
              <w:t xml:space="preserve">В соответствии с постановлением правительства Российской Федерации от 20 ноября 2000 г. № 878 </w:t>
            </w:r>
            <w:r w:rsidR="007A7B22" w:rsidRPr="00902ED6">
              <w:rPr>
                <w:szCs w:val="24"/>
              </w:rPr>
              <w:t>«</w:t>
            </w:r>
            <w:r w:rsidRPr="00902ED6">
              <w:rPr>
                <w:szCs w:val="24"/>
              </w:rPr>
              <w:t>Об утверждении Правил охраны газораспределительных сетей</w:t>
            </w:r>
            <w:r w:rsidR="007A7B22" w:rsidRPr="00902ED6">
              <w:rPr>
                <w:szCs w:val="24"/>
              </w:rPr>
              <w:t>»</w:t>
            </w:r>
          </w:p>
        </w:tc>
      </w:tr>
      <w:tr w:rsidR="00FA61ED" w:rsidRPr="00902ED6" w14:paraId="3C8B12E9" w14:textId="77777777" w:rsidTr="00FA61ED">
        <w:trPr>
          <w:trHeight w:val="20"/>
        </w:trPr>
        <w:tc>
          <w:tcPr>
            <w:tcW w:w="155" w:type="pct"/>
            <w:shd w:val="clear" w:color="auto" w:fill="auto"/>
          </w:tcPr>
          <w:p w14:paraId="164BFF6E" w14:textId="77777777" w:rsidR="00FA61ED" w:rsidRPr="00902ED6" w:rsidRDefault="00FA61ED" w:rsidP="00C92053">
            <w:pPr>
              <w:numPr>
                <w:ilvl w:val="0"/>
                <w:numId w:val="119"/>
              </w:numPr>
              <w:spacing w:line="240" w:lineRule="auto"/>
              <w:ind w:left="357" w:hanging="357"/>
              <w:contextualSpacing/>
              <w:jc w:val="left"/>
              <w:rPr>
                <w:szCs w:val="24"/>
              </w:rPr>
            </w:pPr>
          </w:p>
        </w:tc>
        <w:tc>
          <w:tcPr>
            <w:tcW w:w="1732" w:type="pct"/>
            <w:shd w:val="clear" w:color="auto" w:fill="auto"/>
          </w:tcPr>
          <w:p w14:paraId="2743E880" w14:textId="59EC8D27" w:rsidR="00FA61ED" w:rsidRPr="00902ED6" w:rsidRDefault="00FA61ED" w:rsidP="00FA61ED">
            <w:pPr>
              <w:pStyle w:val="affffff3"/>
              <w:rPr>
                <w:rFonts w:ascii="Times New Roman" w:hAnsi="Times New Roman"/>
                <w:sz w:val="24"/>
                <w:szCs w:val="24"/>
              </w:rPr>
            </w:pPr>
            <w:r w:rsidRPr="00902ED6">
              <w:rPr>
                <w:rStyle w:val="211pt"/>
                <w:color w:val="000000" w:themeColor="text1"/>
                <w:sz w:val="24"/>
                <w:szCs w:val="24"/>
              </w:rPr>
              <w:t xml:space="preserve">Строительство подводящего  газопровода высокого и низкого давления и ШГРП х. Р. Люксембург </w:t>
            </w:r>
            <w:r w:rsidR="00D8493D" w:rsidRPr="00902ED6">
              <w:rPr>
                <w:rStyle w:val="211pt"/>
                <w:color w:val="000000" w:themeColor="text1"/>
                <w:sz w:val="24"/>
                <w:szCs w:val="24"/>
              </w:rPr>
              <w:t xml:space="preserve"> протяженностью</w:t>
            </w:r>
            <w:r w:rsidRPr="00902ED6">
              <w:rPr>
                <w:rStyle w:val="211pt"/>
                <w:color w:val="000000" w:themeColor="text1"/>
                <w:sz w:val="24"/>
                <w:szCs w:val="24"/>
              </w:rPr>
              <w:t xml:space="preserve"> 2670 м</w:t>
            </w:r>
          </w:p>
        </w:tc>
        <w:tc>
          <w:tcPr>
            <w:tcW w:w="832" w:type="pct"/>
            <w:gridSpan w:val="2"/>
            <w:shd w:val="clear" w:color="auto" w:fill="auto"/>
          </w:tcPr>
          <w:p w14:paraId="733B3A75" w14:textId="0B9B1EE6" w:rsidR="00FA61ED" w:rsidRPr="00902ED6" w:rsidRDefault="00FA61ED" w:rsidP="00FA61ED">
            <w:pPr>
              <w:suppressAutoHyphens/>
              <w:spacing w:line="240" w:lineRule="auto"/>
              <w:jc w:val="left"/>
              <w:rPr>
                <w:szCs w:val="24"/>
              </w:rPr>
            </w:pPr>
            <w:r w:rsidRPr="00902ED6">
              <w:rPr>
                <w:szCs w:val="24"/>
              </w:rPr>
              <w:t>х. Р. Люксембург</w:t>
            </w:r>
          </w:p>
        </w:tc>
        <w:tc>
          <w:tcPr>
            <w:tcW w:w="737" w:type="pct"/>
            <w:shd w:val="clear" w:color="auto" w:fill="auto"/>
            <w:vAlign w:val="center"/>
          </w:tcPr>
          <w:p w14:paraId="423E910A" w14:textId="7373B181" w:rsidR="00FA61ED" w:rsidRPr="00902ED6" w:rsidRDefault="00FA61ED" w:rsidP="00FA61ED">
            <w:pPr>
              <w:spacing w:line="240" w:lineRule="auto"/>
              <w:jc w:val="left"/>
              <w:rPr>
                <w:szCs w:val="24"/>
              </w:rPr>
            </w:pPr>
            <w:r w:rsidRPr="00902ED6">
              <w:rPr>
                <w:szCs w:val="24"/>
              </w:rPr>
              <w:t>2032</w:t>
            </w:r>
          </w:p>
        </w:tc>
        <w:tc>
          <w:tcPr>
            <w:tcW w:w="648" w:type="pct"/>
            <w:shd w:val="clear" w:color="auto" w:fill="auto"/>
          </w:tcPr>
          <w:p w14:paraId="754F1441" w14:textId="58A2D99E" w:rsidR="00FA61ED" w:rsidRPr="00902ED6" w:rsidRDefault="00FA61ED" w:rsidP="00FA61ED">
            <w:pPr>
              <w:spacing w:line="240" w:lineRule="auto"/>
              <w:jc w:val="left"/>
              <w:rPr>
                <w:szCs w:val="24"/>
              </w:rPr>
            </w:pPr>
            <w:r w:rsidRPr="00902ED6">
              <w:rPr>
                <w:szCs w:val="24"/>
              </w:rPr>
              <w:t>Местное</w:t>
            </w:r>
          </w:p>
        </w:tc>
        <w:tc>
          <w:tcPr>
            <w:tcW w:w="896" w:type="pct"/>
            <w:vMerge/>
          </w:tcPr>
          <w:p w14:paraId="75C909D4" w14:textId="3275D934" w:rsidR="00FA61ED" w:rsidRPr="00902ED6" w:rsidRDefault="00FA61ED" w:rsidP="00FA61ED">
            <w:pPr>
              <w:spacing w:line="240" w:lineRule="auto"/>
              <w:jc w:val="left"/>
              <w:rPr>
                <w:szCs w:val="24"/>
              </w:rPr>
            </w:pPr>
          </w:p>
        </w:tc>
      </w:tr>
      <w:tr w:rsidR="00FA61ED" w:rsidRPr="00902ED6" w14:paraId="36711EF7" w14:textId="77777777" w:rsidTr="00FA61ED">
        <w:trPr>
          <w:trHeight w:val="20"/>
        </w:trPr>
        <w:tc>
          <w:tcPr>
            <w:tcW w:w="155" w:type="pct"/>
            <w:shd w:val="clear" w:color="auto" w:fill="auto"/>
          </w:tcPr>
          <w:p w14:paraId="3E614917" w14:textId="77777777" w:rsidR="00FA61ED" w:rsidRPr="00902ED6" w:rsidRDefault="00FA61ED" w:rsidP="00C92053">
            <w:pPr>
              <w:numPr>
                <w:ilvl w:val="0"/>
                <w:numId w:val="119"/>
              </w:numPr>
              <w:spacing w:line="240" w:lineRule="auto"/>
              <w:ind w:left="357" w:hanging="357"/>
              <w:contextualSpacing/>
              <w:jc w:val="left"/>
              <w:rPr>
                <w:szCs w:val="24"/>
              </w:rPr>
            </w:pPr>
          </w:p>
        </w:tc>
        <w:tc>
          <w:tcPr>
            <w:tcW w:w="1732" w:type="pct"/>
            <w:shd w:val="clear" w:color="auto" w:fill="auto"/>
          </w:tcPr>
          <w:p w14:paraId="2622156D" w14:textId="334A623C" w:rsidR="00FA61ED" w:rsidRPr="00902ED6" w:rsidRDefault="00FA61ED" w:rsidP="00FA61ED">
            <w:pPr>
              <w:pStyle w:val="affffff3"/>
              <w:rPr>
                <w:rFonts w:ascii="Times New Roman" w:hAnsi="Times New Roman"/>
                <w:sz w:val="24"/>
                <w:szCs w:val="24"/>
              </w:rPr>
            </w:pPr>
            <w:r w:rsidRPr="00902ED6">
              <w:rPr>
                <w:rStyle w:val="211pt"/>
                <w:color w:val="000000" w:themeColor="text1"/>
                <w:sz w:val="24"/>
                <w:szCs w:val="24"/>
              </w:rPr>
              <w:t>Строительство газопровода низкого давления п. Мирской. ул. Комсомольская протяженностью 2,2 км</w:t>
            </w:r>
          </w:p>
        </w:tc>
        <w:tc>
          <w:tcPr>
            <w:tcW w:w="832" w:type="pct"/>
            <w:gridSpan w:val="2"/>
            <w:shd w:val="clear" w:color="auto" w:fill="auto"/>
          </w:tcPr>
          <w:p w14:paraId="049CB35E" w14:textId="163C9A28" w:rsidR="00FA61ED" w:rsidRPr="00902ED6" w:rsidRDefault="00FA61ED" w:rsidP="00FA61ED">
            <w:pPr>
              <w:suppressAutoHyphens/>
              <w:spacing w:line="240" w:lineRule="auto"/>
              <w:jc w:val="left"/>
              <w:rPr>
                <w:szCs w:val="24"/>
              </w:rPr>
            </w:pPr>
            <w:r w:rsidRPr="00902ED6">
              <w:rPr>
                <w:szCs w:val="24"/>
              </w:rPr>
              <w:t>п. Мирской</w:t>
            </w:r>
          </w:p>
        </w:tc>
        <w:tc>
          <w:tcPr>
            <w:tcW w:w="737" w:type="pct"/>
            <w:shd w:val="clear" w:color="auto" w:fill="auto"/>
            <w:vAlign w:val="center"/>
          </w:tcPr>
          <w:p w14:paraId="0A99DC8B" w14:textId="252DF068" w:rsidR="00FA61ED" w:rsidRPr="00902ED6" w:rsidRDefault="00FA61ED" w:rsidP="00FA61ED">
            <w:pPr>
              <w:spacing w:line="240" w:lineRule="auto"/>
              <w:jc w:val="left"/>
              <w:rPr>
                <w:szCs w:val="24"/>
              </w:rPr>
            </w:pPr>
            <w:r w:rsidRPr="00902ED6">
              <w:rPr>
                <w:szCs w:val="24"/>
              </w:rPr>
              <w:t>2032</w:t>
            </w:r>
          </w:p>
        </w:tc>
        <w:tc>
          <w:tcPr>
            <w:tcW w:w="648" w:type="pct"/>
            <w:shd w:val="clear" w:color="auto" w:fill="auto"/>
          </w:tcPr>
          <w:p w14:paraId="4BAE673C" w14:textId="060E3508" w:rsidR="00FA61ED" w:rsidRPr="00902ED6" w:rsidRDefault="00FA61ED" w:rsidP="00FA61ED">
            <w:pPr>
              <w:spacing w:line="240" w:lineRule="auto"/>
              <w:jc w:val="left"/>
              <w:rPr>
                <w:szCs w:val="24"/>
              </w:rPr>
            </w:pPr>
            <w:r w:rsidRPr="00902ED6">
              <w:rPr>
                <w:szCs w:val="24"/>
              </w:rPr>
              <w:t>Местное</w:t>
            </w:r>
          </w:p>
        </w:tc>
        <w:tc>
          <w:tcPr>
            <w:tcW w:w="896" w:type="pct"/>
            <w:vMerge/>
          </w:tcPr>
          <w:p w14:paraId="7CBB3F1C" w14:textId="1E49DBB7" w:rsidR="00FA61ED" w:rsidRPr="00902ED6" w:rsidRDefault="00FA61ED" w:rsidP="00FA61ED">
            <w:pPr>
              <w:spacing w:line="240" w:lineRule="auto"/>
              <w:jc w:val="left"/>
              <w:rPr>
                <w:szCs w:val="24"/>
              </w:rPr>
            </w:pPr>
          </w:p>
        </w:tc>
      </w:tr>
      <w:tr w:rsidR="00FA61ED" w:rsidRPr="00F9123E" w14:paraId="1D701CE2" w14:textId="77777777" w:rsidTr="00FA61ED">
        <w:trPr>
          <w:trHeight w:val="20"/>
        </w:trPr>
        <w:tc>
          <w:tcPr>
            <w:tcW w:w="155" w:type="pct"/>
            <w:shd w:val="clear" w:color="auto" w:fill="auto"/>
          </w:tcPr>
          <w:p w14:paraId="71A42A51" w14:textId="77777777" w:rsidR="00FA61ED" w:rsidRPr="00F9123E" w:rsidRDefault="00FA61ED" w:rsidP="00C92053">
            <w:pPr>
              <w:numPr>
                <w:ilvl w:val="0"/>
                <w:numId w:val="119"/>
              </w:numPr>
              <w:spacing w:line="240" w:lineRule="auto"/>
              <w:ind w:left="357" w:hanging="357"/>
              <w:contextualSpacing/>
              <w:jc w:val="left"/>
              <w:rPr>
                <w:szCs w:val="24"/>
              </w:rPr>
            </w:pPr>
          </w:p>
        </w:tc>
        <w:tc>
          <w:tcPr>
            <w:tcW w:w="1732" w:type="pct"/>
            <w:shd w:val="clear" w:color="auto" w:fill="auto"/>
          </w:tcPr>
          <w:p w14:paraId="70C18A45" w14:textId="3F98F960" w:rsidR="00FA61ED" w:rsidRPr="00F9123E" w:rsidRDefault="00FA61ED" w:rsidP="00FA61ED">
            <w:pPr>
              <w:pStyle w:val="affffff3"/>
              <w:rPr>
                <w:rFonts w:ascii="Times New Roman" w:eastAsia="Calibri" w:hAnsi="Times New Roman"/>
                <w:sz w:val="24"/>
                <w:szCs w:val="24"/>
              </w:rPr>
            </w:pPr>
            <w:r w:rsidRPr="00F9123E">
              <w:rPr>
                <w:rStyle w:val="211pt"/>
                <w:color w:val="000000" w:themeColor="text1"/>
                <w:sz w:val="24"/>
                <w:szCs w:val="24"/>
              </w:rPr>
              <w:t>Строительство газопровода низкого давления п. Мирской пер. Первомайский протяженностью 0,28 км</w:t>
            </w:r>
          </w:p>
        </w:tc>
        <w:tc>
          <w:tcPr>
            <w:tcW w:w="832" w:type="pct"/>
            <w:gridSpan w:val="2"/>
            <w:shd w:val="clear" w:color="auto" w:fill="auto"/>
          </w:tcPr>
          <w:p w14:paraId="4BE2754C" w14:textId="0176621F" w:rsidR="00FA61ED" w:rsidRPr="00F9123E" w:rsidRDefault="00FA61ED" w:rsidP="00FA61ED">
            <w:pPr>
              <w:suppressAutoHyphens/>
              <w:spacing w:line="240" w:lineRule="auto"/>
              <w:jc w:val="left"/>
              <w:rPr>
                <w:szCs w:val="24"/>
              </w:rPr>
            </w:pPr>
            <w:r w:rsidRPr="00F9123E">
              <w:rPr>
                <w:szCs w:val="24"/>
              </w:rPr>
              <w:t>п. Мирской</w:t>
            </w:r>
          </w:p>
        </w:tc>
        <w:tc>
          <w:tcPr>
            <w:tcW w:w="737" w:type="pct"/>
            <w:shd w:val="clear" w:color="auto" w:fill="auto"/>
            <w:vAlign w:val="center"/>
          </w:tcPr>
          <w:p w14:paraId="49BAC4BE" w14:textId="787DC4C9" w:rsidR="00FA61ED" w:rsidRPr="00F9123E" w:rsidRDefault="00FA61ED" w:rsidP="00FA61ED">
            <w:pPr>
              <w:spacing w:line="240" w:lineRule="auto"/>
              <w:jc w:val="left"/>
              <w:rPr>
                <w:szCs w:val="24"/>
              </w:rPr>
            </w:pPr>
            <w:r w:rsidRPr="00F9123E">
              <w:rPr>
                <w:szCs w:val="24"/>
              </w:rPr>
              <w:t>2032</w:t>
            </w:r>
          </w:p>
        </w:tc>
        <w:tc>
          <w:tcPr>
            <w:tcW w:w="648" w:type="pct"/>
            <w:shd w:val="clear" w:color="auto" w:fill="auto"/>
          </w:tcPr>
          <w:p w14:paraId="1D1A8897" w14:textId="33068B7D" w:rsidR="00FA61ED" w:rsidRPr="00F9123E" w:rsidRDefault="00FA61ED" w:rsidP="00FA61ED">
            <w:pPr>
              <w:spacing w:line="240" w:lineRule="auto"/>
              <w:jc w:val="left"/>
              <w:rPr>
                <w:szCs w:val="24"/>
              </w:rPr>
            </w:pPr>
            <w:r w:rsidRPr="00F9123E">
              <w:rPr>
                <w:szCs w:val="24"/>
              </w:rPr>
              <w:t>Местное</w:t>
            </w:r>
          </w:p>
        </w:tc>
        <w:tc>
          <w:tcPr>
            <w:tcW w:w="896" w:type="pct"/>
            <w:vMerge/>
          </w:tcPr>
          <w:p w14:paraId="1DF6BAFC" w14:textId="150F63F4" w:rsidR="00FA61ED" w:rsidRPr="00F9123E" w:rsidRDefault="00FA61ED" w:rsidP="00FA61ED">
            <w:pPr>
              <w:spacing w:line="240" w:lineRule="auto"/>
              <w:jc w:val="left"/>
              <w:rPr>
                <w:szCs w:val="24"/>
              </w:rPr>
            </w:pPr>
          </w:p>
        </w:tc>
      </w:tr>
      <w:tr w:rsidR="00FA61ED" w:rsidRPr="00F9123E" w14:paraId="111C8908" w14:textId="77777777" w:rsidTr="00FA61ED">
        <w:trPr>
          <w:trHeight w:val="20"/>
        </w:trPr>
        <w:tc>
          <w:tcPr>
            <w:tcW w:w="155" w:type="pct"/>
            <w:shd w:val="clear" w:color="auto" w:fill="auto"/>
          </w:tcPr>
          <w:p w14:paraId="53F9D401" w14:textId="77777777" w:rsidR="00FA61ED" w:rsidRPr="00F9123E" w:rsidRDefault="00FA61ED" w:rsidP="00C92053">
            <w:pPr>
              <w:numPr>
                <w:ilvl w:val="0"/>
                <w:numId w:val="119"/>
              </w:numPr>
              <w:spacing w:line="240" w:lineRule="auto"/>
              <w:ind w:left="357" w:hanging="357"/>
              <w:contextualSpacing/>
              <w:jc w:val="left"/>
              <w:rPr>
                <w:szCs w:val="24"/>
              </w:rPr>
            </w:pPr>
          </w:p>
        </w:tc>
        <w:tc>
          <w:tcPr>
            <w:tcW w:w="1732" w:type="pct"/>
            <w:shd w:val="clear" w:color="auto" w:fill="auto"/>
          </w:tcPr>
          <w:p w14:paraId="32470780" w14:textId="43FF8AA0" w:rsidR="00FA61ED" w:rsidRPr="00F9123E" w:rsidRDefault="00FA61ED" w:rsidP="00FA61ED">
            <w:pPr>
              <w:pStyle w:val="affffff3"/>
              <w:rPr>
                <w:rFonts w:ascii="Times New Roman" w:eastAsia="Calibri" w:hAnsi="Times New Roman"/>
                <w:sz w:val="24"/>
                <w:szCs w:val="24"/>
              </w:rPr>
            </w:pPr>
            <w:r w:rsidRPr="00F9123E">
              <w:rPr>
                <w:rStyle w:val="211pt"/>
                <w:color w:val="000000" w:themeColor="text1"/>
                <w:sz w:val="24"/>
                <w:szCs w:val="24"/>
              </w:rPr>
              <w:t>Строительство газопровода низкого давления п. Мирской пер. Базарный протяженностью 0,22 км</w:t>
            </w:r>
          </w:p>
        </w:tc>
        <w:tc>
          <w:tcPr>
            <w:tcW w:w="832" w:type="pct"/>
            <w:gridSpan w:val="2"/>
            <w:shd w:val="clear" w:color="auto" w:fill="auto"/>
          </w:tcPr>
          <w:p w14:paraId="69F78ADF" w14:textId="070A981B" w:rsidR="00FA61ED" w:rsidRPr="00F9123E" w:rsidRDefault="00FA61ED" w:rsidP="00FA61ED">
            <w:pPr>
              <w:suppressAutoHyphens/>
              <w:spacing w:line="240" w:lineRule="auto"/>
              <w:jc w:val="left"/>
              <w:rPr>
                <w:szCs w:val="24"/>
              </w:rPr>
            </w:pPr>
            <w:r w:rsidRPr="00F9123E">
              <w:rPr>
                <w:szCs w:val="24"/>
              </w:rPr>
              <w:t>п. Мирской</w:t>
            </w:r>
          </w:p>
        </w:tc>
        <w:tc>
          <w:tcPr>
            <w:tcW w:w="737" w:type="pct"/>
            <w:shd w:val="clear" w:color="auto" w:fill="auto"/>
            <w:vAlign w:val="center"/>
          </w:tcPr>
          <w:p w14:paraId="589770E4" w14:textId="4599CCE9" w:rsidR="00FA61ED" w:rsidRPr="00F9123E" w:rsidRDefault="00FA61ED" w:rsidP="00FA61ED">
            <w:pPr>
              <w:spacing w:line="240" w:lineRule="auto"/>
              <w:jc w:val="left"/>
              <w:rPr>
                <w:szCs w:val="24"/>
              </w:rPr>
            </w:pPr>
            <w:r w:rsidRPr="00F9123E">
              <w:rPr>
                <w:szCs w:val="24"/>
              </w:rPr>
              <w:t>2032</w:t>
            </w:r>
          </w:p>
        </w:tc>
        <w:tc>
          <w:tcPr>
            <w:tcW w:w="648" w:type="pct"/>
            <w:shd w:val="clear" w:color="auto" w:fill="auto"/>
          </w:tcPr>
          <w:p w14:paraId="44D2B98A" w14:textId="5D1D013D" w:rsidR="00FA61ED" w:rsidRPr="00F9123E" w:rsidRDefault="00FA61ED" w:rsidP="00FA61ED">
            <w:pPr>
              <w:spacing w:line="240" w:lineRule="auto"/>
              <w:jc w:val="left"/>
              <w:rPr>
                <w:szCs w:val="24"/>
              </w:rPr>
            </w:pPr>
            <w:r w:rsidRPr="00F9123E">
              <w:rPr>
                <w:szCs w:val="24"/>
              </w:rPr>
              <w:t>Местное</w:t>
            </w:r>
          </w:p>
        </w:tc>
        <w:tc>
          <w:tcPr>
            <w:tcW w:w="896" w:type="pct"/>
            <w:vMerge/>
          </w:tcPr>
          <w:p w14:paraId="6324AD63" w14:textId="7EBB5004" w:rsidR="00FA61ED" w:rsidRPr="00F9123E" w:rsidRDefault="00FA61ED" w:rsidP="00FA61ED">
            <w:pPr>
              <w:spacing w:line="240" w:lineRule="auto"/>
              <w:jc w:val="left"/>
              <w:rPr>
                <w:szCs w:val="24"/>
              </w:rPr>
            </w:pPr>
          </w:p>
        </w:tc>
      </w:tr>
      <w:tr w:rsidR="00FA61ED" w:rsidRPr="00F9123E" w14:paraId="79356F41" w14:textId="77777777" w:rsidTr="00FA61ED">
        <w:trPr>
          <w:trHeight w:val="20"/>
        </w:trPr>
        <w:tc>
          <w:tcPr>
            <w:tcW w:w="155" w:type="pct"/>
            <w:shd w:val="clear" w:color="auto" w:fill="auto"/>
          </w:tcPr>
          <w:p w14:paraId="3E8D56C2" w14:textId="77777777" w:rsidR="00FA61ED" w:rsidRPr="00F9123E" w:rsidRDefault="00FA61ED" w:rsidP="00C92053">
            <w:pPr>
              <w:numPr>
                <w:ilvl w:val="0"/>
                <w:numId w:val="119"/>
              </w:numPr>
              <w:spacing w:line="240" w:lineRule="auto"/>
              <w:ind w:left="357" w:hanging="357"/>
              <w:contextualSpacing/>
              <w:jc w:val="left"/>
              <w:rPr>
                <w:szCs w:val="24"/>
              </w:rPr>
            </w:pPr>
          </w:p>
        </w:tc>
        <w:tc>
          <w:tcPr>
            <w:tcW w:w="1732" w:type="pct"/>
            <w:shd w:val="clear" w:color="auto" w:fill="auto"/>
          </w:tcPr>
          <w:p w14:paraId="4F462FB6" w14:textId="489321D9" w:rsidR="00FA61ED" w:rsidRPr="00F9123E" w:rsidRDefault="00FA61ED" w:rsidP="00FA61ED">
            <w:pPr>
              <w:pStyle w:val="affffff3"/>
              <w:rPr>
                <w:rFonts w:ascii="Times New Roman" w:eastAsia="Calibri" w:hAnsi="Times New Roman"/>
                <w:sz w:val="24"/>
                <w:szCs w:val="24"/>
              </w:rPr>
            </w:pPr>
            <w:r w:rsidRPr="00F9123E">
              <w:rPr>
                <w:rStyle w:val="211pt"/>
                <w:color w:val="000000" w:themeColor="text1"/>
                <w:sz w:val="24"/>
                <w:szCs w:val="24"/>
              </w:rPr>
              <w:t>Строительство газопровода низкого давления п. Мирской ул. Степная протяженность 0,32 км</w:t>
            </w:r>
          </w:p>
        </w:tc>
        <w:tc>
          <w:tcPr>
            <w:tcW w:w="832" w:type="pct"/>
            <w:gridSpan w:val="2"/>
            <w:shd w:val="clear" w:color="auto" w:fill="auto"/>
          </w:tcPr>
          <w:p w14:paraId="52A12DC9" w14:textId="7BBA80C8" w:rsidR="00FA61ED" w:rsidRPr="00F9123E" w:rsidRDefault="00FA61ED" w:rsidP="00FA61ED">
            <w:pPr>
              <w:suppressAutoHyphens/>
              <w:spacing w:line="240" w:lineRule="auto"/>
              <w:jc w:val="left"/>
              <w:rPr>
                <w:szCs w:val="24"/>
              </w:rPr>
            </w:pPr>
            <w:r w:rsidRPr="00F9123E">
              <w:rPr>
                <w:szCs w:val="24"/>
              </w:rPr>
              <w:t>п. Мирской</w:t>
            </w:r>
          </w:p>
        </w:tc>
        <w:tc>
          <w:tcPr>
            <w:tcW w:w="737" w:type="pct"/>
            <w:shd w:val="clear" w:color="auto" w:fill="auto"/>
            <w:vAlign w:val="center"/>
          </w:tcPr>
          <w:p w14:paraId="0C665B9A" w14:textId="3C2F6F9A" w:rsidR="00FA61ED" w:rsidRPr="00F9123E" w:rsidRDefault="00FA61ED" w:rsidP="00FA61ED">
            <w:pPr>
              <w:spacing w:line="240" w:lineRule="auto"/>
              <w:jc w:val="left"/>
              <w:rPr>
                <w:szCs w:val="24"/>
              </w:rPr>
            </w:pPr>
            <w:r w:rsidRPr="00F9123E">
              <w:rPr>
                <w:szCs w:val="24"/>
              </w:rPr>
              <w:t>2032</w:t>
            </w:r>
          </w:p>
        </w:tc>
        <w:tc>
          <w:tcPr>
            <w:tcW w:w="648" w:type="pct"/>
            <w:shd w:val="clear" w:color="auto" w:fill="auto"/>
          </w:tcPr>
          <w:p w14:paraId="4DD4E5C8" w14:textId="6E92C428" w:rsidR="00FA61ED" w:rsidRPr="00F9123E" w:rsidRDefault="00FA61ED" w:rsidP="00FA61ED">
            <w:pPr>
              <w:spacing w:line="240" w:lineRule="auto"/>
              <w:jc w:val="left"/>
              <w:rPr>
                <w:szCs w:val="24"/>
              </w:rPr>
            </w:pPr>
            <w:r w:rsidRPr="00F9123E">
              <w:rPr>
                <w:szCs w:val="24"/>
              </w:rPr>
              <w:t>Местное</w:t>
            </w:r>
          </w:p>
        </w:tc>
        <w:tc>
          <w:tcPr>
            <w:tcW w:w="896" w:type="pct"/>
            <w:vMerge/>
          </w:tcPr>
          <w:p w14:paraId="7B800464" w14:textId="312FA8EA" w:rsidR="00FA61ED" w:rsidRPr="00F9123E" w:rsidRDefault="00FA61ED" w:rsidP="00FA61ED">
            <w:pPr>
              <w:spacing w:line="240" w:lineRule="auto"/>
              <w:jc w:val="left"/>
              <w:rPr>
                <w:szCs w:val="24"/>
              </w:rPr>
            </w:pPr>
          </w:p>
        </w:tc>
      </w:tr>
      <w:tr w:rsidR="00FA61ED" w:rsidRPr="00F9123E" w14:paraId="29AB2784" w14:textId="77777777" w:rsidTr="00FA61ED">
        <w:trPr>
          <w:trHeight w:val="20"/>
        </w:trPr>
        <w:tc>
          <w:tcPr>
            <w:tcW w:w="155" w:type="pct"/>
            <w:shd w:val="clear" w:color="auto" w:fill="auto"/>
          </w:tcPr>
          <w:p w14:paraId="60792AE9" w14:textId="77777777" w:rsidR="00FA61ED" w:rsidRPr="00F9123E" w:rsidRDefault="00FA61ED" w:rsidP="00C92053">
            <w:pPr>
              <w:numPr>
                <w:ilvl w:val="0"/>
                <w:numId w:val="119"/>
              </w:numPr>
              <w:spacing w:line="240" w:lineRule="auto"/>
              <w:ind w:left="357" w:hanging="357"/>
              <w:contextualSpacing/>
              <w:jc w:val="left"/>
              <w:rPr>
                <w:szCs w:val="24"/>
              </w:rPr>
            </w:pPr>
          </w:p>
        </w:tc>
        <w:tc>
          <w:tcPr>
            <w:tcW w:w="1732" w:type="pct"/>
            <w:shd w:val="clear" w:color="auto" w:fill="auto"/>
          </w:tcPr>
          <w:p w14:paraId="2370285A" w14:textId="7EDA507A" w:rsidR="00FA61ED" w:rsidRPr="00F9123E" w:rsidRDefault="00FA61ED" w:rsidP="00FA61ED">
            <w:pPr>
              <w:pStyle w:val="affffff3"/>
              <w:rPr>
                <w:rFonts w:ascii="Times New Roman" w:eastAsia="Calibri" w:hAnsi="Times New Roman"/>
                <w:sz w:val="24"/>
                <w:szCs w:val="24"/>
              </w:rPr>
            </w:pPr>
            <w:r w:rsidRPr="00F9123E">
              <w:rPr>
                <w:rStyle w:val="211pt"/>
                <w:color w:val="000000" w:themeColor="text1"/>
                <w:sz w:val="24"/>
                <w:szCs w:val="24"/>
              </w:rPr>
              <w:t>Строительство газопровода низкого давления х. Р. Люксембург ул. Центральная протяжен</w:t>
            </w:r>
            <w:r w:rsidRPr="00F9123E">
              <w:rPr>
                <w:rStyle w:val="211pt"/>
                <w:color w:val="000000" w:themeColor="text1"/>
                <w:sz w:val="24"/>
                <w:szCs w:val="24"/>
              </w:rPr>
              <w:lastRenderedPageBreak/>
              <w:t>ность 4,4 км</w:t>
            </w:r>
          </w:p>
        </w:tc>
        <w:tc>
          <w:tcPr>
            <w:tcW w:w="832" w:type="pct"/>
            <w:gridSpan w:val="2"/>
            <w:shd w:val="clear" w:color="auto" w:fill="auto"/>
          </w:tcPr>
          <w:p w14:paraId="20C8DA44" w14:textId="302411CD" w:rsidR="00FA61ED" w:rsidRPr="00F9123E" w:rsidRDefault="00FA61ED" w:rsidP="00FA61ED">
            <w:pPr>
              <w:suppressAutoHyphens/>
              <w:spacing w:line="240" w:lineRule="auto"/>
              <w:jc w:val="left"/>
              <w:rPr>
                <w:szCs w:val="24"/>
              </w:rPr>
            </w:pPr>
            <w:r w:rsidRPr="00F9123E">
              <w:rPr>
                <w:szCs w:val="24"/>
              </w:rPr>
              <w:lastRenderedPageBreak/>
              <w:t>х. Р. Люксембург</w:t>
            </w:r>
          </w:p>
        </w:tc>
        <w:tc>
          <w:tcPr>
            <w:tcW w:w="737" w:type="pct"/>
            <w:shd w:val="clear" w:color="auto" w:fill="auto"/>
            <w:vAlign w:val="center"/>
          </w:tcPr>
          <w:p w14:paraId="546A26D0" w14:textId="31A9D4ED" w:rsidR="00FA61ED" w:rsidRPr="00F9123E" w:rsidRDefault="00FA61ED" w:rsidP="00FA61ED">
            <w:pPr>
              <w:spacing w:line="240" w:lineRule="auto"/>
              <w:jc w:val="left"/>
              <w:rPr>
                <w:szCs w:val="24"/>
              </w:rPr>
            </w:pPr>
            <w:r w:rsidRPr="00F9123E">
              <w:rPr>
                <w:szCs w:val="24"/>
              </w:rPr>
              <w:t>2032</w:t>
            </w:r>
          </w:p>
        </w:tc>
        <w:tc>
          <w:tcPr>
            <w:tcW w:w="648" w:type="pct"/>
            <w:shd w:val="clear" w:color="auto" w:fill="auto"/>
          </w:tcPr>
          <w:p w14:paraId="075FD7AD" w14:textId="4C3C3C1B" w:rsidR="00FA61ED" w:rsidRPr="00F9123E" w:rsidRDefault="00FA61ED" w:rsidP="00FA61ED">
            <w:pPr>
              <w:spacing w:line="240" w:lineRule="auto"/>
              <w:jc w:val="left"/>
              <w:rPr>
                <w:szCs w:val="24"/>
              </w:rPr>
            </w:pPr>
            <w:r w:rsidRPr="00F9123E">
              <w:rPr>
                <w:szCs w:val="24"/>
              </w:rPr>
              <w:t>Местное</w:t>
            </w:r>
          </w:p>
        </w:tc>
        <w:tc>
          <w:tcPr>
            <w:tcW w:w="896" w:type="pct"/>
            <w:vMerge/>
          </w:tcPr>
          <w:p w14:paraId="02E1C0B9" w14:textId="77777777" w:rsidR="00FA61ED" w:rsidRPr="00F9123E" w:rsidRDefault="00FA61ED" w:rsidP="00FA61ED">
            <w:pPr>
              <w:spacing w:line="240" w:lineRule="auto"/>
              <w:jc w:val="left"/>
              <w:rPr>
                <w:szCs w:val="24"/>
              </w:rPr>
            </w:pPr>
          </w:p>
        </w:tc>
      </w:tr>
    </w:tbl>
    <w:p w14:paraId="62289790" w14:textId="77777777" w:rsidR="00F4417A" w:rsidRPr="00F9123E" w:rsidRDefault="00F4417A" w:rsidP="00C8685F">
      <w:pPr>
        <w:spacing w:line="14" w:lineRule="auto"/>
        <w:jc w:val="center"/>
        <w:rPr>
          <w:b/>
          <w:szCs w:val="24"/>
        </w:rPr>
      </w:pPr>
    </w:p>
    <w:p w14:paraId="4A4B6553" w14:textId="77777777" w:rsidR="00B70A19" w:rsidRPr="00F9123E" w:rsidRDefault="00B70A19" w:rsidP="00C8685F">
      <w:pPr>
        <w:spacing w:line="14" w:lineRule="auto"/>
        <w:jc w:val="center"/>
        <w:rPr>
          <w:b/>
          <w:szCs w:val="24"/>
        </w:rPr>
      </w:pPr>
    </w:p>
    <w:p w14:paraId="497AFE37" w14:textId="77777777" w:rsidR="001101FE" w:rsidRPr="00902ED6" w:rsidRDefault="001101FE" w:rsidP="00C8685F">
      <w:pPr>
        <w:spacing w:after="160" w:line="259" w:lineRule="auto"/>
        <w:jc w:val="left"/>
        <w:rPr>
          <w:sz w:val="28"/>
          <w:szCs w:val="28"/>
        </w:rPr>
      </w:pPr>
      <w:r w:rsidRPr="00902ED6">
        <w:rPr>
          <w:sz w:val="28"/>
          <w:szCs w:val="28"/>
        </w:rPr>
        <w:br w:type="page"/>
      </w:r>
    </w:p>
    <w:p w14:paraId="0E774E63" w14:textId="77777777" w:rsidR="00D22910" w:rsidRPr="00902ED6" w:rsidRDefault="00D22910" w:rsidP="00C8685F">
      <w:pPr>
        <w:tabs>
          <w:tab w:val="left" w:pos="4065"/>
          <w:tab w:val="right" w:pos="9921"/>
        </w:tabs>
        <w:spacing w:line="240" w:lineRule="auto"/>
        <w:jc w:val="right"/>
        <w:rPr>
          <w:sz w:val="28"/>
          <w:szCs w:val="28"/>
        </w:rPr>
      </w:pPr>
      <w:r w:rsidRPr="00902ED6">
        <w:rPr>
          <w:sz w:val="28"/>
          <w:szCs w:val="28"/>
        </w:rPr>
        <w:lastRenderedPageBreak/>
        <w:t>Таблица 1.6</w:t>
      </w:r>
    </w:p>
    <w:p w14:paraId="1206ED9B" w14:textId="77777777" w:rsidR="006A1E0F" w:rsidRPr="00902ED6" w:rsidRDefault="00E37285" w:rsidP="00C8685F">
      <w:pPr>
        <w:spacing w:line="240" w:lineRule="auto"/>
        <w:jc w:val="center"/>
        <w:rPr>
          <w:sz w:val="28"/>
        </w:rPr>
      </w:pPr>
      <w:r w:rsidRPr="00902ED6">
        <w:rPr>
          <w:sz w:val="28"/>
        </w:rPr>
        <w:t>Обоснование выбранного варианта ра</w:t>
      </w:r>
      <w:r w:rsidR="004411C9" w:rsidRPr="00902ED6">
        <w:rPr>
          <w:sz w:val="28"/>
        </w:rPr>
        <w:t>змещения объектов федерального,</w:t>
      </w:r>
      <w:r w:rsidRPr="00902ED6">
        <w:rPr>
          <w:sz w:val="28"/>
        </w:rPr>
        <w:t xml:space="preserve"> регионального</w:t>
      </w:r>
      <w:r w:rsidR="004411C9" w:rsidRPr="00902ED6">
        <w:rPr>
          <w:sz w:val="28"/>
        </w:rPr>
        <w:t xml:space="preserve"> и местного</w:t>
      </w:r>
      <w:r w:rsidRPr="00902ED6">
        <w:rPr>
          <w:sz w:val="28"/>
        </w:rPr>
        <w:t xml:space="preserve"> значения на основе анализа использования территорий, возможных направлений их развития и прогнозируемых ограничений их использования</w:t>
      </w:r>
    </w:p>
    <w:p w14:paraId="2ED60B48" w14:textId="77777777" w:rsidR="00D22910" w:rsidRPr="00902ED6" w:rsidRDefault="00D22910" w:rsidP="00C8685F">
      <w:pPr>
        <w:spacing w:line="14" w:lineRule="auto"/>
        <w:jc w:val="center"/>
        <w:rPr>
          <w:sz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5"/>
        <w:gridCol w:w="3587"/>
        <w:gridCol w:w="7029"/>
        <w:gridCol w:w="3705"/>
      </w:tblGrid>
      <w:tr w:rsidR="00C8685F" w:rsidRPr="00902ED6" w14:paraId="0411877A" w14:textId="77777777" w:rsidTr="008D4137">
        <w:trPr>
          <w:trHeight w:val="20"/>
          <w:tblHeader/>
        </w:trPr>
        <w:tc>
          <w:tcPr>
            <w:tcW w:w="157" w:type="pct"/>
            <w:vAlign w:val="center"/>
          </w:tcPr>
          <w:p w14:paraId="647B96EE" w14:textId="77777777" w:rsidR="001101FE" w:rsidRPr="00902ED6" w:rsidRDefault="001101FE" w:rsidP="00C8685F">
            <w:pPr>
              <w:spacing w:line="240" w:lineRule="auto"/>
              <w:ind w:left="-113" w:right="-113"/>
              <w:jc w:val="center"/>
              <w:rPr>
                <w:b/>
                <w:bCs/>
                <w:szCs w:val="24"/>
              </w:rPr>
            </w:pPr>
            <w:r w:rsidRPr="00902ED6">
              <w:rPr>
                <w:b/>
                <w:bCs/>
                <w:szCs w:val="24"/>
              </w:rPr>
              <w:t>№</w:t>
            </w:r>
          </w:p>
        </w:tc>
        <w:tc>
          <w:tcPr>
            <w:tcW w:w="1213" w:type="pct"/>
            <w:shd w:val="clear" w:color="auto" w:fill="auto"/>
            <w:vAlign w:val="center"/>
          </w:tcPr>
          <w:p w14:paraId="745A1721" w14:textId="77777777" w:rsidR="001101FE" w:rsidRPr="00902ED6" w:rsidRDefault="001101FE" w:rsidP="00C8685F">
            <w:pPr>
              <w:spacing w:line="240" w:lineRule="auto"/>
              <w:ind w:left="-113" w:right="-113"/>
              <w:jc w:val="center"/>
              <w:rPr>
                <w:b/>
                <w:bCs/>
                <w:szCs w:val="24"/>
              </w:rPr>
            </w:pPr>
            <w:r w:rsidRPr="00902ED6">
              <w:rPr>
                <w:b/>
                <w:bCs/>
                <w:szCs w:val="24"/>
              </w:rPr>
              <w:t>Наименование объектов капитального строительства</w:t>
            </w:r>
          </w:p>
        </w:tc>
        <w:tc>
          <w:tcPr>
            <w:tcW w:w="2377" w:type="pct"/>
            <w:tcBorders>
              <w:right w:val="single" w:sz="4" w:space="0" w:color="auto"/>
            </w:tcBorders>
            <w:shd w:val="clear" w:color="auto" w:fill="auto"/>
            <w:vAlign w:val="center"/>
          </w:tcPr>
          <w:p w14:paraId="3F3631B1" w14:textId="77777777" w:rsidR="001101FE" w:rsidRPr="00902ED6" w:rsidRDefault="001101FE" w:rsidP="00C8685F">
            <w:pPr>
              <w:suppressAutoHyphens/>
              <w:spacing w:line="240" w:lineRule="auto"/>
              <w:jc w:val="center"/>
              <w:rPr>
                <w:b/>
                <w:bCs/>
                <w:szCs w:val="24"/>
              </w:rPr>
            </w:pPr>
            <w:r w:rsidRPr="00902ED6">
              <w:rPr>
                <w:b/>
                <w:szCs w:val="24"/>
              </w:rPr>
              <w:t>Анализ использования территорий</w:t>
            </w:r>
          </w:p>
        </w:tc>
        <w:tc>
          <w:tcPr>
            <w:tcW w:w="1253" w:type="pct"/>
            <w:tcBorders>
              <w:left w:val="single" w:sz="4" w:space="0" w:color="auto"/>
            </w:tcBorders>
            <w:shd w:val="clear" w:color="auto" w:fill="auto"/>
            <w:vAlign w:val="center"/>
          </w:tcPr>
          <w:p w14:paraId="1D1D31F0" w14:textId="77777777" w:rsidR="001101FE" w:rsidRPr="00902ED6" w:rsidRDefault="004411C9" w:rsidP="00C8685F">
            <w:pPr>
              <w:suppressAutoHyphens/>
              <w:spacing w:line="240" w:lineRule="auto"/>
              <w:jc w:val="center"/>
              <w:rPr>
                <w:b/>
                <w:bCs/>
                <w:szCs w:val="24"/>
              </w:rPr>
            </w:pPr>
            <w:r w:rsidRPr="00902ED6">
              <w:rPr>
                <w:b/>
                <w:szCs w:val="24"/>
              </w:rPr>
              <w:t>Обоснование выбранного варианта размещения объектов</w:t>
            </w:r>
            <w:r w:rsidRPr="00902ED6">
              <w:rPr>
                <w:sz w:val="28"/>
              </w:rPr>
              <w:t xml:space="preserve"> </w:t>
            </w:r>
          </w:p>
        </w:tc>
      </w:tr>
      <w:tr w:rsidR="00C8685F" w:rsidRPr="00902ED6" w14:paraId="4765A9E8" w14:textId="77777777" w:rsidTr="00095A61">
        <w:trPr>
          <w:trHeight w:val="20"/>
        </w:trPr>
        <w:tc>
          <w:tcPr>
            <w:tcW w:w="157" w:type="pct"/>
          </w:tcPr>
          <w:p w14:paraId="0037FB21" w14:textId="5029F3DD" w:rsidR="008F3D98" w:rsidRPr="00902ED6" w:rsidRDefault="00F9123E" w:rsidP="00C8685F">
            <w:pPr>
              <w:pStyle w:val="affffff3"/>
              <w:rPr>
                <w:rFonts w:ascii="Times New Roman" w:hAnsi="Times New Roman"/>
                <w:sz w:val="24"/>
                <w:szCs w:val="24"/>
              </w:rPr>
            </w:pPr>
            <w:r>
              <w:rPr>
                <w:rFonts w:ascii="Times New Roman" w:hAnsi="Times New Roman"/>
                <w:sz w:val="24"/>
                <w:szCs w:val="24"/>
              </w:rPr>
              <w:t>1</w:t>
            </w:r>
          </w:p>
        </w:tc>
        <w:tc>
          <w:tcPr>
            <w:tcW w:w="1213" w:type="pct"/>
            <w:shd w:val="clear" w:color="auto" w:fill="auto"/>
          </w:tcPr>
          <w:p w14:paraId="7EA9DDAD" w14:textId="7FCB5086" w:rsidR="008F3D98" w:rsidRPr="00902ED6" w:rsidRDefault="00D8493D" w:rsidP="00C8685F">
            <w:pPr>
              <w:pStyle w:val="affffff3"/>
              <w:rPr>
                <w:rFonts w:ascii="Times New Roman" w:eastAsia="Calibri" w:hAnsi="Times New Roman"/>
                <w:sz w:val="24"/>
                <w:szCs w:val="24"/>
              </w:rPr>
            </w:pPr>
            <w:r w:rsidRPr="00902ED6">
              <w:rPr>
                <w:rFonts w:ascii="Times New Roman" w:hAnsi="Times New Roman"/>
                <w:sz w:val="24"/>
                <w:szCs w:val="24"/>
              </w:rPr>
              <w:t>Обустройство парковой зоны пос. Мирского пер. Памяти Героев, д.1., включая проектно-изыскательские работы и услуги экспертизы</w:t>
            </w:r>
          </w:p>
        </w:tc>
        <w:tc>
          <w:tcPr>
            <w:tcW w:w="2377" w:type="pct"/>
            <w:tcBorders>
              <w:right w:val="single" w:sz="4" w:space="0" w:color="auto"/>
            </w:tcBorders>
            <w:shd w:val="clear" w:color="auto" w:fill="auto"/>
          </w:tcPr>
          <w:p w14:paraId="55AA3AFF" w14:textId="77777777" w:rsidR="008F3D98" w:rsidRPr="00902ED6" w:rsidRDefault="008F3D98" w:rsidP="00C8685F">
            <w:pPr>
              <w:suppressAutoHyphens/>
              <w:spacing w:line="240" w:lineRule="auto"/>
              <w:jc w:val="left"/>
              <w:rPr>
                <w:szCs w:val="24"/>
              </w:rPr>
            </w:pPr>
            <w:r w:rsidRPr="00902ED6">
              <w:rPr>
                <w:szCs w:val="24"/>
              </w:rPr>
              <w:t>Реализация проектного решения предусматривается в границах земельного участка существующего объекта</w:t>
            </w:r>
          </w:p>
        </w:tc>
        <w:tc>
          <w:tcPr>
            <w:tcW w:w="1253" w:type="pct"/>
            <w:tcBorders>
              <w:left w:val="single" w:sz="4" w:space="0" w:color="auto"/>
            </w:tcBorders>
            <w:shd w:val="clear" w:color="auto" w:fill="auto"/>
          </w:tcPr>
          <w:p w14:paraId="7EA62851" w14:textId="29D94472" w:rsidR="008F3D98" w:rsidRPr="00902ED6" w:rsidRDefault="008F3D98" w:rsidP="00D8493D">
            <w:pPr>
              <w:suppressAutoHyphens/>
              <w:spacing w:line="240" w:lineRule="auto"/>
              <w:jc w:val="left"/>
              <w:rPr>
                <w:szCs w:val="24"/>
              </w:rPr>
            </w:pPr>
            <w:r w:rsidRPr="00902ED6">
              <w:rPr>
                <w:szCs w:val="24"/>
              </w:rPr>
              <w:t xml:space="preserve">Размещение объекта повысит </w:t>
            </w:r>
            <w:r w:rsidR="00D8493D" w:rsidRPr="00902ED6">
              <w:rPr>
                <w:szCs w:val="24"/>
              </w:rPr>
              <w:t>показатель благоустройства территорий общего пользования</w:t>
            </w:r>
          </w:p>
        </w:tc>
      </w:tr>
      <w:tr w:rsidR="00D8493D" w:rsidRPr="00902ED6" w14:paraId="27C41236" w14:textId="77777777" w:rsidTr="00095A61">
        <w:trPr>
          <w:trHeight w:val="20"/>
        </w:trPr>
        <w:tc>
          <w:tcPr>
            <w:tcW w:w="157" w:type="pct"/>
          </w:tcPr>
          <w:p w14:paraId="2233F423" w14:textId="5BC1EFD3" w:rsidR="00D8493D" w:rsidRPr="00902ED6" w:rsidRDefault="00F9123E" w:rsidP="00D8493D">
            <w:pPr>
              <w:pStyle w:val="affffff3"/>
              <w:rPr>
                <w:rFonts w:ascii="Times New Roman" w:hAnsi="Times New Roman"/>
                <w:sz w:val="24"/>
                <w:szCs w:val="24"/>
              </w:rPr>
            </w:pPr>
            <w:r>
              <w:rPr>
                <w:rFonts w:ascii="Times New Roman" w:hAnsi="Times New Roman"/>
                <w:sz w:val="24"/>
                <w:szCs w:val="24"/>
              </w:rPr>
              <w:t>2</w:t>
            </w:r>
          </w:p>
        </w:tc>
        <w:tc>
          <w:tcPr>
            <w:tcW w:w="1213" w:type="pct"/>
            <w:shd w:val="clear" w:color="auto" w:fill="auto"/>
          </w:tcPr>
          <w:p w14:paraId="3E29A7CD" w14:textId="3ED604DA" w:rsidR="00D8493D" w:rsidRPr="00902ED6" w:rsidRDefault="00D8493D" w:rsidP="00D8493D">
            <w:pPr>
              <w:pStyle w:val="affffff3"/>
              <w:rPr>
                <w:rFonts w:ascii="Times New Roman" w:hAnsi="Times New Roman"/>
                <w:sz w:val="24"/>
                <w:szCs w:val="24"/>
              </w:rPr>
            </w:pPr>
            <w:r w:rsidRPr="00902ED6">
              <w:rPr>
                <w:rFonts w:ascii="Times New Roman" w:hAnsi="Times New Roman"/>
                <w:sz w:val="24"/>
                <w:szCs w:val="24"/>
              </w:rPr>
              <w:t>Строительство котельной: МБУК ДК</w:t>
            </w:r>
            <w:r w:rsidR="007A7B22" w:rsidRPr="00902ED6">
              <w:rPr>
                <w:rFonts w:ascii="Times New Roman" w:hAnsi="Times New Roman"/>
                <w:sz w:val="24"/>
                <w:szCs w:val="24"/>
              </w:rPr>
              <w:t>»</w:t>
            </w:r>
            <w:r w:rsidRPr="00902ED6">
              <w:rPr>
                <w:rFonts w:ascii="Times New Roman" w:hAnsi="Times New Roman"/>
                <w:sz w:val="24"/>
                <w:szCs w:val="24"/>
              </w:rPr>
              <w:t>СКЦ</w:t>
            </w:r>
            <w:r w:rsidR="007A7B22" w:rsidRPr="00902ED6">
              <w:rPr>
                <w:rFonts w:ascii="Times New Roman" w:hAnsi="Times New Roman"/>
                <w:sz w:val="24"/>
                <w:szCs w:val="24"/>
              </w:rPr>
              <w:t>»</w:t>
            </w:r>
            <w:r w:rsidRPr="00902ED6">
              <w:rPr>
                <w:rFonts w:ascii="Times New Roman" w:hAnsi="Times New Roman"/>
                <w:sz w:val="24"/>
                <w:szCs w:val="24"/>
              </w:rPr>
              <w:t xml:space="preserve"> п. Мирской</w:t>
            </w:r>
          </w:p>
        </w:tc>
        <w:tc>
          <w:tcPr>
            <w:tcW w:w="2377" w:type="pct"/>
            <w:tcBorders>
              <w:right w:val="single" w:sz="4" w:space="0" w:color="auto"/>
            </w:tcBorders>
            <w:shd w:val="clear" w:color="auto" w:fill="auto"/>
          </w:tcPr>
          <w:p w14:paraId="5F172914" w14:textId="05D62503" w:rsidR="00D8493D" w:rsidRPr="00902ED6" w:rsidRDefault="00D8493D" w:rsidP="00D8493D">
            <w:pPr>
              <w:suppressAutoHyphens/>
              <w:spacing w:line="240" w:lineRule="auto"/>
              <w:jc w:val="left"/>
              <w:rPr>
                <w:szCs w:val="24"/>
              </w:rPr>
            </w:pPr>
            <w:r w:rsidRPr="00902ED6">
              <w:rPr>
                <w:szCs w:val="24"/>
              </w:rPr>
              <w:t>Реализация проектного решения предусматривается в границах земельного участка существующего объекта</w:t>
            </w:r>
          </w:p>
        </w:tc>
        <w:tc>
          <w:tcPr>
            <w:tcW w:w="1253" w:type="pct"/>
            <w:tcBorders>
              <w:left w:val="single" w:sz="4" w:space="0" w:color="auto"/>
            </w:tcBorders>
            <w:shd w:val="clear" w:color="auto" w:fill="auto"/>
          </w:tcPr>
          <w:p w14:paraId="168FDAA8" w14:textId="5E59FC58" w:rsidR="00D8493D" w:rsidRPr="00902ED6" w:rsidRDefault="00D8493D" w:rsidP="00D8493D">
            <w:pPr>
              <w:suppressAutoHyphens/>
              <w:spacing w:line="240" w:lineRule="auto"/>
              <w:jc w:val="left"/>
              <w:rPr>
                <w:szCs w:val="24"/>
              </w:rPr>
            </w:pPr>
            <w:r w:rsidRPr="00902ED6">
              <w:rPr>
                <w:szCs w:val="24"/>
              </w:rPr>
              <w:t>Реализация мероприятия повысит качество обслуживания населения объектами коммунальной инфраструктуры</w:t>
            </w:r>
          </w:p>
        </w:tc>
      </w:tr>
    </w:tbl>
    <w:p w14:paraId="3A4EDE03" w14:textId="77777777" w:rsidR="001C392F" w:rsidRPr="00902ED6" w:rsidRDefault="001C392F" w:rsidP="00C8685F">
      <w:pPr>
        <w:spacing w:after="160" w:line="259" w:lineRule="auto"/>
        <w:jc w:val="left"/>
        <w:rPr>
          <w:sz w:val="20"/>
        </w:rPr>
        <w:sectPr w:rsidR="001C392F" w:rsidRPr="00902ED6" w:rsidSect="00BE5A2B">
          <w:footerReference w:type="default" r:id="rId18"/>
          <w:pgSz w:w="16838" w:h="11906" w:orient="landscape" w:code="9"/>
          <w:pgMar w:top="1134" w:right="1134" w:bottom="567" w:left="1134" w:header="567" w:footer="567" w:gutter="0"/>
          <w:cols w:space="708"/>
          <w:docGrid w:linePitch="360"/>
        </w:sectPr>
      </w:pPr>
    </w:p>
    <w:p w14:paraId="7EA7E810" w14:textId="0939264C" w:rsidR="00F4417A" w:rsidRPr="00902ED6" w:rsidRDefault="00F4417A" w:rsidP="00C8685F">
      <w:pPr>
        <w:pStyle w:val="021216"/>
      </w:pPr>
      <w:bookmarkStart w:id="45" w:name="_Toc126020698"/>
      <w:r w:rsidRPr="00902ED6">
        <w:lastRenderedPageBreak/>
        <w:t xml:space="preserve">РАЗДЕЛ </w:t>
      </w:r>
      <w:r w:rsidR="008B6F2B" w:rsidRPr="00902ED6">
        <w:t>2</w:t>
      </w:r>
      <w:r w:rsidRPr="00902ED6">
        <w:t xml:space="preserve">. </w:t>
      </w:r>
      <w:bookmarkEnd w:id="10"/>
      <w:bookmarkEnd w:id="11"/>
      <w:bookmarkEnd w:id="12"/>
      <w:r w:rsidRPr="00902ED6">
        <w:t>КОМПЛЕКСНАЯ ОЦЕНКА ТЕРРИТ</w:t>
      </w:r>
      <w:r w:rsidR="00AB48DF" w:rsidRPr="00902ED6">
        <w:t xml:space="preserve">ОРИИ </w:t>
      </w:r>
      <w:r w:rsidR="00570DF0" w:rsidRPr="00902ED6">
        <w:t>МИР</w:t>
      </w:r>
      <w:r w:rsidR="00CA7A7A" w:rsidRPr="00902ED6">
        <w:t>ск</w:t>
      </w:r>
      <w:r w:rsidR="002F731A" w:rsidRPr="00902ED6">
        <w:t>ОГО</w:t>
      </w:r>
      <w:r w:rsidRPr="00902ED6">
        <w:t xml:space="preserve"> СЕЛЬСКОГО ПОСЕЛЕНИЯ</w:t>
      </w:r>
      <w:bookmarkEnd w:id="45"/>
    </w:p>
    <w:p w14:paraId="0A7E98E3" w14:textId="77777777" w:rsidR="00717FCC" w:rsidRPr="00902ED6" w:rsidRDefault="00717FCC" w:rsidP="00C8685F">
      <w:pPr>
        <w:spacing w:line="240" w:lineRule="auto"/>
        <w:ind w:firstLine="709"/>
        <w:rPr>
          <w:sz w:val="28"/>
          <w:szCs w:val="28"/>
        </w:rPr>
      </w:pPr>
      <w:r w:rsidRPr="00902ED6">
        <w:rPr>
          <w:sz w:val="28"/>
          <w:szCs w:val="28"/>
        </w:rPr>
        <w:t>При выполнении данного раздела выявлены территории, в границах которых устанавливаются ограничения на осуществление градостроительной деятельности – территор</w:t>
      </w:r>
      <w:r w:rsidR="00CA7A7A" w:rsidRPr="00902ED6">
        <w:rPr>
          <w:sz w:val="28"/>
          <w:szCs w:val="28"/>
        </w:rPr>
        <w:t>ии историко-культурных объектов</w:t>
      </w:r>
      <w:r w:rsidRPr="00902ED6">
        <w:rPr>
          <w:sz w:val="28"/>
          <w:szCs w:val="28"/>
        </w:rPr>
        <w:t>; санитарно-защитных зон; водоохранных зон и прибрежных защитных полос; территории, подверженные воздействию чрезвычайных ситуаций природного и техногенного характера, иные зоны, установленные в соответствии с законодательством.</w:t>
      </w:r>
    </w:p>
    <w:p w14:paraId="35BC05AC" w14:textId="0AEC1940" w:rsidR="00435A10" w:rsidRPr="00902ED6" w:rsidRDefault="00435A10" w:rsidP="00C8685F">
      <w:pPr>
        <w:spacing w:line="240" w:lineRule="auto"/>
        <w:ind w:firstLine="709"/>
        <w:rPr>
          <w:sz w:val="28"/>
          <w:szCs w:val="28"/>
        </w:rPr>
      </w:pPr>
      <w:r w:rsidRPr="00902ED6">
        <w:rPr>
          <w:iCs/>
          <w:sz w:val="28"/>
          <w:szCs w:val="28"/>
        </w:rPr>
        <w:t xml:space="preserve">По результатам проведения анализа комплексной оценки территории </w:t>
      </w:r>
      <w:r w:rsidR="00D8493D" w:rsidRPr="00902ED6">
        <w:rPr>
          <w:iCs/>
          <w:sz w:val="28"/>
          <w:szCs w:val="28"/>
        </w:rPr>
        <w:t>Мир</w:t>
      </w:r>
      <w:r w:rsidR="00CA7A7A" w:rsidRPr="00902ED6">
        <w:rPr>
          <w:iCs/>
          <w:sz w:val="28"/>
          <w:szCs w:val="28"/>
        </w:rPr>
        <w:t>ского</w:t>
      </w:r>
      <w:r w:rsidR="00C72160" w:rsidRPr="00902ED6">
        <w:rPr>
          <w:iCs/>
          <w:sz w:val="28"/>
          <w:szCs w:val="28"/>
        </w:rPr>
        <w:t xml:space="preserve"> сельского поселения</w:t>
      </w:r>
      <w:r w:rsidRPr="00902ED6">
        <w:rPr>
          <w:iCs/>
          <w:sz w:val="28"/>
          <w:szCs w:val="28"/>
        </w:rPr>
        <w:t>, анализа социально-экономического потенциала, перспективы развития экономики и с учетом инвестиционной политики региона и поселения были выделены резервные территории под градостроительное освоение (жилое и общественное, промышленное и коммунально-складское инженерно-транспортное строительство, а также выявлены районы (зоны), представляющие интерес для рекреационного освоения).</w:t>
      </w:r>
    </w:p>
    <w:p w14:paraId="09325CB9" w14:textId="77777777" w:rsidR="00F4417A" w:rsidRPr="00902ED6" w:rsidRDefault="00F4417A" w:rsidP="006E0E76">
      <w:pPr>
        <w:pStyle w:val="0212160"/>
      </w:pPr>
      <w:bookmarkStart w:id="46" w:name="_Toc464044829"/>
      <w:bookmarkStart w:id="47" w:name="_Toc463611228"/>
      <w:bookmarkStart w:id="48" w:name="_Toc463606280"/>
      <w:bookmarkStart w:id="49" w:name="_Toc463606351"/>
      <w:bookmarkStart w:id="50" w:name="_Toc463611279"/>
      <w:bookmarkStart w:id="51" w:name="_Toc464044880"/>
      <w:bookmarkStart w:id="52" w:name="_Toc463606342"/>
      <w:bookmarkStart w:id="53" w:name="_Toc463611274"/>
      <w:bookmarkStart w:id="54" w:name="_Toc464044875"/>
      <w:bookmarkStart w:id="55" w:name="_Toc126020699"/>
      <w:bookmarkEnd w:id="3"/>
      <w:bookmarkEnd w:id="4"/>
      <w:bookmarkEnd w:id="13"/>
      <w:r w:rsidRPr="00902ED6">
        <w:t xml:space="preserve">ГЛАВА 1. </w:t>
      </w:r>
      <w:bookmarkEnd w:id="46"/>
      <w:bookmarkEnd w:id="47"/>
      <w:bookmarkEnd w:id="48"/>
      <w:r w:rsidRPr="00902ED6">
        <w:t>ПЛАНИРОВОЧНАЯ ОРГАНИЗАЦИЯ ТЕРРИТОРИИ</w:t>
      </w:r>
      <w:bookmarkEnd w:id="55"/>
    </w:p>
    <w:p w14:paraId="6C1BD263" w14:textId="489B0F6A" w:rsidR="009E55B7" w:rsidRPr="00902ED6" w:rsidRDefault="009E55B7" w:rsidP="00C8685F">
      <w:pPr>
        <w:keepNext/>
        <w:tabs>
          <w:tab w:val="left" w:pos="1276"/>
        </w:tabs>
        <w:spacing w:before="280" w:after="280" w:line="240" w:lineRule="auto"/>
        <w:jc w:val="left"/>
        <w:outlineLvl w:val="2"/>
        <w:rPr>
          <w:rFonts w:eastAsia="Times New Roman"/>
          <w:b/>
          <w:iCs/>
          <w:sz w:val="28"/>
          <w:szCs w:val="28"/>
          <w:lang w:eastAsia="ru-RU"/>
        </w:rPr>
      </w:pPr>
      <w:bookmarkStart w:id="56" w:name="_Toc464044831"/>
      <w:bookmarkStart w:id="57" w:name="_Toc463611230"/>
      <w:bookmarkStart w:id="58" w:name="_Toc463606282"/>
      <w:bookmarkStart w:id="59" w:name="_Toc240312569"/>
      <w:bookmarkStart w:id="60" w:name="_Toc126020700"/>
      <w:r w:rsidRPr="00902ED6">
        <w:rPr>
          <w:rFonts w:eastAsia="Times New Roman"/>
          <w:b/>
          <w:iCs/>
          <w:sz w:val="28"/>
          <w:szCs w:val="28"/>
          <w:lang w:eastAsia="ru-RU"/>
        </w:rPr>
        <w:t xml:space="preserve">1.1. Описание положения </w:t>
      </w:r>
      <w:r w:rsidR="00D8493D" w:rsidRPr="00902ED6">
        <w:rPr>
          <w:rFonts w:eastAsia="Times New Roman"/>
          <w:b/>
          <w:iCs/>
          <w:sz w:val="28"/>
          <w:szCs w:val="28"/>
          <w:lang w:eastAsia="ru-RU"/>
        </w:rPr>
        <w:t>Мир</w:t>
      </w:r>
      <w:r w:rsidRPr="00902ED6">
        <w:rPr>
          <w:rFonts w:eastAsia="Times New Roman"/>
          <w:b/>
          <w:iCs/>
          <w:sz w:val="28"/>
          <w:szCs w:val="28"/>
          <w:lang w:eastAsia="ru-RU"/>
        </w:rPr>
        <w:t>ского сельского поселения в структуре расселения</w:t>
      </w:r>
      <w:bookmarkEnd w:id="56"/>
      <w:bookmarkEnd w:id="57"/>
      <w:bookmarkEnd w:id="58"/>
      <w:r w:rsidRPr="00902ED6">
        <w:rPr>
          <w:rFonts w:eastAsia="Times New Roman"/>
          <w:b/>
          <w:iCs/>
          <w:sz w:val="28"/>
          <w:szCs w:val="28"/>
          <w:lang w:eastAsia="ru-RU"/>
        </w:rPr>
        <w:t xml:space="preserve"> Краснодарского края</w:t>
      </w:r>
      <w:bookmarkEnd w:id="60"/>
      <w:r w:rsidRPr="00902ED6">
        <w:rPr>
          <w:rFonts w:eastAsia="Times New Roman"/>
          <w:b/>
          <w:iCs/>
          <w:sz w:val="28"/>
          <w:szCs w:val="28"/>
          <w:lang w:eastAsia="ru-RU"/>
        </w:rPr>
        <w:t xml:space="preserve"> </w:t>
      </w:r>
    </w:p>
    <w:p w14:paraId="02630E1D" w14:textId="26FD915A" w:rsidR="009E55B7" w:rsidRPr="00902ED6" w:rsidRDefault="00D8493D" w:rsidP="00C8685F">
      <w:pPr>
        <w:spacing w:line="240" w:lineRule="auto"/>
        <w:ind w:firstLine="709"/>
        <w:rPr>
          <w:rFonts w:eastAsia="Times New Roman"/>
          <w:sz w:val="28"/>
          <w:szCs w:val="28"/>
        </w:rPr>
      </w:pPr>
      <w:r w:rsidRPr="00902ED6">
        <w:rPr>
          <w:rFonts w:eastAsia="Times New Roman"/>
          <w:sz w:val="28"/>
          <w:szCs w:val="28"/>
        </w:rPr>
        <w:t>Мир</w:t>
      </w:r>
      <w:r w:rsidR="009E55B7" w:rsidRPr="00902ED6">
        <w:rPr>
          <w:rFonts w:eastAsia="Times New Roman"/>
          <w:sz w:val="28"/>
          <w:szCs w:val="28"/>
        </w:rPr>
        <w:t xml:space="preserve">ское сельское поселение расположено в </w:t>
      </w:r>
      <w:r w:rsidRPr="00902ED6">
        <w:rPr>
          <w:rFonts w:eastAsia="Times New Roman"/>
          <w:sz w:val="28"/>
          <w:szCs w:val="28"/>
        </w:rPr>
        <w:t>запад</w:t>
      </w:r>
      <w:r w:rsidR="009E55B7" w:rsidRPr="00902ED6">
        <w:rPr>
          <w:rFonts w:eastAsia="Times New Roman"/>
          <w:sz w:val="28"/>
          <w:szCs w:val="28"/>
        </w:rPr>
        <w:t xml:space="preserve">ной части Кавказского района Краснодарского края и граничит с </w:t>
      </w:r>
      <w:r w:rsidRPr="00902ED6">
        <w:rPr>
          <w:rFonts w:eastAsia="Times New Roman"/>
          <w:sz w:val="28"/>
          <w:szCs w:val="28"/>
        </w:rPr>
        <w:t>Привольным</w:t>
      </w:r>
      <w:r w:rsidR="009E55B7" w:rsidRPr="00902ED6">
        <w:rPr>
          <w:rFonts w:eastAsia="Times New Roman"/>
          <w:sz w:val="28"/>
          <w:szCs w:val="28"/>
        </w:rPr>
        <w:t xml:space="preserve"> сельским поселением на востоке, </w:t>
      </w:r>
      <w:r w:rsidR="00265C83" w:rsidRPr="00902ED6">
        <w:rPr>
          <w:rFonts w:eastAsia="Times New Roman"/>
          <w:sz w:val="28"/>
          <w:szCs w:val="28"/>
        </w:rPr>
        <w:t>с Тихорецким</w:t>
      </w:r>
      <w:r w:rsidR="009E55B7" w:rsidRPr="00902ED6">
        <w:rPr>
          <w:rFonts w:eastAsia="Times New Roman"/>
          <w:sz w:val="28"/>
          <w:szCs w:val="28"/>
        </w:rPr>
        <w:t xml:space="preserve"> муниципальным районом на севере, на западе – с </w:t>
      </w:r>
      <w:r w:rsidRPr="00902ED6">
        <w:rPr>
          <w:rFonts w:eastAsia="Times New Roman"/>
          <w:sz w:val="28"/>
          <w:szCs w:val="28"/>
        </w:rPr>
        <w:t>Тбилисским районом</w:t>
      </w:r>
      <w:r w:rsidR="009E55B7" w:rsidRPr="00902ED6">
        <w:rPr>
          <w:rFonts w:eastAsia="Times New Roman"/>
          <w:sz w:val="28"/>
          <w:szCs w:val="28"/>
        </w:rPr>
        <w:t xml:space="preserve">, на юге – с </w:t>
      </w:r>
      <w:r w:rsidRPr="00902ED6">
        <w:rPr>
          <w:rFonts w:eastAsia="Times New Roman"/>
          <w:sz w:val="28"/>
          <w:szCs w:val="28"/>
        </w:rPr>
        <w:t>Казанским сельским</w:t>
      </w:r>
      <w:r w:rsidR="00265C83" w:rsidRPr="00902ED6">
        <w:rPr>
          <w:rFonts w:eastAsia="Times New Roman"/>
          <w:sz w:val="28"/>
          <w:szCs w:val="28"/>
        </w:rPr>
        <w:t xml:space="preserve"> поселением и г. Кропоткин</w:t>
      </w:r>
      <w:r w:rsidR="009E55B7" w:rsidRPr="00902ED6">
        <w:rPr>
          <w:rFonts w:eastAsia="Times New Roman"/>
          <w:sz w:val="28"/>
          <w:szCs w:val="28"/>
        </w:rPr>
        <w:t xml:space="preserve">. Административным и экономическим центром поселения является </w:t>
      </w:r>
      <w:r w:rsidR="00265C83" w:rsidRPr="00902ED6">
        <w:rPr>
          <w:rFonts w:eastAsia="Times New Roman"/>
          <w:sz w:val="28"/>
          <w:szCs w:val="28"/>
        </w:rPr>
        <w:t>поселок</w:t>
      </w:r>
      <w:r w:rsidR="009E55B7" w:rsidRPr="00902ED6">
        <w:rPr>
          <w:rFonts w:eastAsia="Times New Roman"/>
          <w:sz w:val="28"/>
          <w:szCs w:val="28"/>
        </w:rPr>
        <w:t xml:space="preserve"> </w:t>
      </w:r>
      <w:r w:rsidR="00265C83" w:rsidRPr="00902ED6">
        <w:rPr>
          <w:rFonts w:eastAsia="Times New Roman"/>
          <w:sz w:val="28"/>
          <w:szCs w:val="28"/>
        </w:rPr>
        <w:t>Мирской</w:t>
      </w:r>
      <w:r w:rsidR="009E55B7" w:rsidRPr="00902ED6">
        <w:rPr>
          <w:rFonts w:eastAsia="Times New Roman"/>
          <w:sz w:val="28"/>
          <w:szCs w:val="28"/>
        </w:rPr>
        <w:t xml:space="preserve">. </w:t>
      </w:r>
    </w:p>
    <w:p w14:paraId="2D21229D" w14:textId="0459C17F" w:rsidR="009E55B7" w:rsidRPr="00902ED6" w:rsidRDefault="009E55B7" w:rsidP="00C8685F">
      <w:pPr>
        <w:spacing w:line="240" w:lineRule="auto"/>
        <w:ind w:firstLine="709"/>
        <w:rPr>
          <w:rFonts w:eastAsia="Times New Roman"/>
          <w:sz w:val="28"/>
          <w:szCs w:val="28"/>
        </w:rPr>
      </w:pPr>
      <w:r w:rsidRPr="00902ED6">
        <w:rPr>
          <w:rFonts w:eastAsia="Times New Roman"/>
          <w:sz w:val="28"/>
          <w:szCs w:val="28"/>
        </w:rPr>
        <w:t xml:space="preserve">Структура размещения муниципального района, поселения и населенных пунктов </w:t>
      </w:r>
      <w:r w:rsidR="00265C83" w:rsidRPr="00902ED6">
        <w:rPr>
          <w:rFonts w:eastAsia="Times New Roman"/>
          <w:sz w:val="28"/>
          <w:szCs w:val="28"/>
        </w:rPr>
        <w:t>Мир</w:t>
      </w:r>
      <w:r w:rsidRPr="00902ED6">
        <w:rPr>
          <w:rFonts w:eastAsia="Times New Roman"/>
          <w:sz w:val="28"/>
          <w:szCs w:val="28"/>
        </w:rPr>
        <w:t>ского сельского поселения отображены на рисунках 2.1.1 – 2.1.3.</w:t>
      </w:r>
    </w:p>
    <w:p w14:paraId="6B399DBA" w14:textId="77777777" w:rsidR="00E80954" w:rsidRPr="00902ED6" w:rsidRDefault="00E80954" w:rsidP="00C8685F">
      <w:pPr>
        <w:spacing w:after="160" w:line="276" w:lineRule="auto"/>
        <w:jc w:val="left"/>
        <w:rPr>
          <w:sz w:val="28"/>
          <w:szCs w:val="28"/>
        </w:rPr>
      </w:pPr>
    </w:p>
    <w:p w14:paraId="1C64DE5C" w14:textId="77777777" w:rsidR="00E80954" w:rsidRPr="00902ED6" w:rsidRDefault="00E80954" w:rsidP="00C8685F">
      <w:pPr>
        <w:spacing w:line="240" w:lineRule="auto"/>
        <w:ind w:firstLine="709"/>
        <w:jc w:val="right"/>
        <w:rPr>
          <w:sz w:val="28"/>
          <w:szCs w:val="28"/>
        </w:rPr>
        <w:sectPr w:rsidR="00E80954" w:rsidRPr="00902ED6" w:rsidSect="00BE5A2B">
          <w:footerReference w:type="default" r:id="rId19"/>
          <w:pgSz w:w="11906" w:h="16838" w:code="9"/>
          <w:pgMar w:top="1134" w:right="567" w:bottom="1134" w:left="1134" w:header="567" w:footer="567" w:gutter="0"/>
          <w:cols w:space="708"/>
          <w:docGrid w:linePitch="360"/>
        </w:sectPr>
      </w:pPr>
    </w:p>
    <w:p w14:paraId="64B33793" w14:textId="77777777" w:rsidR="004B461B" w:rsidRPr="00902ED6" w:rsidRDefault="004B461B" w:rsidP="00C8685F">
      <w:pPr>
        <w:spacing w:line="240" w:lineRule="auto"/>
        <w:ind w:firstLine="709"/>
        <w:jc w:val="right"/>
        <w:rPr>
          <w:sz w:val="28"/>
          <w:szCs w:val="28"/>
        </w:rPr>
      </w:pPr>
      <w:r w:rsidRPr="00902ED6">
        <w:rPr>
          <w:sz w:val="28"/>
          <w:szCs w:val="28"/>
        </w:rPr>
        <w:lastRenderedPageBreak/>
        <w:t xml:space="preserve">Рисунок </w:t>
      </w:r>
      <w:r w:rsidR="009913F3" w:rsidRPr="00902ED6">
        <w:rPr>
          <w:sz w:val="28"/>
          <w:szCs w:val="28"/>
        </w:rPr>
        <w:t>2</w:t>
      </w:r>
      <w:r w:rsidRPr="00902ED6">
        <w:rPr>
          <w:sz w:val="28"/>
          <w:szCs w:val="28"/>
        </w:rPr>
        <w:t>.1.1</w:t>
      </w:r>
    </w:p>
    <w:p w14:paraId="4A67FF88" w14:textId="77777777" w:rsidR="00E01E65" w:rsidRPr="00902ED6" w:rsidRDefault="00E01E65" w:rsidP="00C8685F">
      <w:pPr>
        <w:spacing w:line="240" w:lineRule="auto"/>
        <w:ind w:firstLine="709"/>
        <w:jc w:val="center"/>
        <w:rPr>
          <w:rFonts w:eastAsia="Times New Roman"/>
          <w:sz w:val="28"/>
          <w:szCs w:val="28"/>
        </w:rPr>
      </w:pPr>
      <w:r w:rsidRPr="00902ED6">
        <w:rPr>
          <w:rFonts w:eastAsia="Times New Roman"/>
          <w:sz w:val="28"/>
          <w:szCs w:val="28"/>
        </w:rPr>
        <w:t xml:space="preserve">Размещение Кавказского муниципального района в составе Краснодарского края </w:t>
      </w:r>
    </w:p>
    <w:p w14:paraId="12C2EB49" w14:textId="77777777" w:rsidR="00E01E65" w:rsidRPr="00902ED6" w:rsidRDefault="00E01E65" w:rsidP="00C8685F">
      <w:pPr>
        <w:tabs>
          <w:tab w:val="left" w:pos="14317"/>
        </w:tabs>
        <w:spacing w:line="300" w:lineRule="auto"/>
        <w:ind w:left="142" w:hanging="142"/>
        <w:jc w:val="center"/>
        <w:rPr>
          <w:rFonts w:eastAsia="Times New Roman"/>
        </w:rPr>
      </w:pPr>
      <w:r w:rsidRPr="00902ED6">
        <w:rPr>
          <w:rFonts w:eastAsia="Times New Roman"/>
          <w:noProof/>
          <w:lang w:eastAsia="ru-RU"/>
        </w:rPr>
        <w:drawing>
          <wp:inline distT="0" distB="0" distL="0" distR="0" wp14:anchorId="3680D715" wp14:editId="07C80677">
            <wp:extent cx="6313170" cy="5407025"/>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13170" cy="5407025"/>
                    </a:xfrm>
                    <a:prstGeom prst="rect">
                      <a:avLst/>
                    </a:prstGeom>
                    <a:noFill/>
                    <a:ln>
                      <a:noFill/>
                    </a:ln>
                  </pic:spPr>
                </pic:pic>
              </a:graphicData>
            </a:graphic>
          </wp:inline>
        </w:drawing>
      </w:r>
    </w:p>
    <w:p w14:paraId="5AC9120E" w14:textId="77777777" w:rsidR="00E80954" w:rsidRPr="00902ED6" w:rsidRDefault="00E80954" w:rsidP="00C8685F">
      <w:pPr>
        <w:tabs>
          <w:tab w:val="left" w:pos="14317"/>
        </w:tabs>
        <w:spacing w:line="300" w:lineRule="auto"/>
        <w:ind w:left="142" w:hanging="142"/>
        <w:jc w:val="center"/>
        <w:sectPr w:rsidR="00E80954" w:rsidRPr="00902ED6" w:rsidSect="00BE5A2B">
          <w:pgSz w:w="16838" w:h="11906" w:orient="landscape" w:code="9"/>
          <w:pgMar w:top="1134" w:right="1134" w:bottom="567" w:left="1134" w:header="567" w:footer="567" w:gutter="0"/>
          <w:cols w:space="708"/>
          <w:docGrid w:linePitch="360"/>
        </w:sectPr>
      </w:pPr>
    </w:p>
    <w:p w14:paraId="6EC68850" w14:textId="77777777" w:rsidR="00E80954" w:rsidRPr="00902ED6" w:rsidRDefault="00E80954" w:rsidP="00C8685F">
      <w:pPr>
        <w:spacing w:line="240" w:lineRule="auto"/>
        <w:ind w:firstLine="709"/>
        <w:jc w:val="right"/>
        <w:rPr>
          <w:sz w:val="28"/>
          <w:szCs w:val="28"/>
        </w:rPr>
      </w:pPr>
      <w:r w:rsidRPr="00902ED6">
        <w:rPr>
          <w:sz w:val="28"/>
          <w:szCs w:val="28"/>
        </w:rPr>
        <w:lastRenderedPageBreak/>
        <w:t xml:space="preserve">Рисунок </w:t>
      </w:r>
      <w:r w:rsidR="009913F3" w:rsidRPr="00902ED6">
        <w:rPr>
          <w:sz w:val="28"/>
          <w:szCs w:val="28"/>
        </w:rPr>
        <w:t>2</w:t>
      </w:r>
      <w:r w:rsidRPr="00902ED6">
        <w:rPr>
          <w:sz w:val="28"/>
          <w:szCs w:val="28"/>
        </w:rPr>
        <w:t>.1.2</w:t>
      </w:r>
    </w:p>
    <w:p w14:paraId="51684E1C" w14:textId="76534EB6" w:rsidR="00E01E65" w:rsidRPr="00902ED6" w:rsidRDefault="00E01E65" w:rsidP="00C8685F">
      <w:pPr>
        <w:spacing w:line="240" w:lineRule="auto"/>
        <w:ind w:firstLine="709"/>
        <w:jc w:val="center"/>
        <w:rPr>
          <w:rFonts w:eastAsia="Times New Roman"/>
          <w:sz w:val="28"/>
          <w:szCs w:val="28"/>
        </w:rPr>
      </w:pPr>
      <w:r w:rsidRPr="00902ED6">
        <w:rPr>
          <w:rFonts w:eastAsia="Times New Roman"/>
          <w:sz w:val="28"/>
          <w:szCs w:val="28"/>
        </w:rPr>
        <w:t xml:space="preserve">Размещение </w:t>
      </w:r>
      <w:r w:rsidR="00570DF0" w:rsidRPr="00902ED6">
        <w:rPr>
          <w:rFonts w:eastAsia="Times New Roman"/>
          <w:sz w:val="28"/>
          <w:szCs w:val="28"/>
        </w:rPr>
        <w:t>Мир</w:t>
      </w:r>
      <w:r w:rsidRPr="00902ED6">
        <w:rPr>
          <w:rFonts w:eastAsia="Times New Roman"/>
          <w:sz w:val="28"/>
          <w:szCs w:val="28"/>
        </w:rPr>
        <w:t xml:space="preserve">ского сельского поселения в составе Кавказского муниципального района </w:t>
      </w:r>
    </w:p>
    <w:p w14:paraId="29897B7D" w14:textId="074E157A" w:rsidR="00E01E65" w:rsidRPr="00902ED6" w:rsidRDefault="00265C83" w:rsidP="00C8685F">
      <w:pPr>
        <w:spacing w:after="160" w:line="259" w:lineRule="auto"/>
        <w:ind w:left="284" w:firstLine="567"/>
        <w:jc w:val="center"/>
        <w:rPr>
          <w:rFonts w:eastAsia="Times New Roman"/>
        </w:rPr>
      </w:pPr>
      <w:r w:rsidRPr="00902ED6">
        <w:rPr>
          <w:rFonts w:eastAsia="Times New Roman"/>
          <w:noProof/>
          <w:lang w:eastAsia="ru-RU"/>
        </w:rPr>
        <mc:AlternateContent>
          <mc:Choice Requires="wps">
            <w:drawing>
              <wp:anchor distT="0" distB="0" distL="114300" distR="114300" simplePos="0" relativeHeight="251658240" behindDoc="0" locked="0" layoutInCell="1" allowOverlap="1" wp14:anchorId="599AA99C" wp14:editId="23E4A6C8">
                <wp:simplePos x="0" y="0"/>
                <wp:positionH relativeFrom="column">
                  <wp:posOffset>716280</wp:posOffset>
                </wp:positionH>
                <wp:positionV relativeFrom="paragraph">
                  <wp:posOffset>1374775</wp:posOffset>
                </wp:positionV>
                <wp:extent cx="2979369" cy="2216361"/>
                <wp:effectExtent l="19050" t="19050" r="31115" b="31750"/>
                <wp:wrapNone/>
                <wp:docPr id="10" name="Полилиния 10"/>
                <wp:cNvGraphicFramePr/>
                <a:graphic xmlns:a="http://schemas.openxmlformats.org/drawingml/2006/main">
                  <a:graphicData uri="http://schemas.microsoft.com/office/word/2010/wordprocessingShape">
                    <wps:wsp>
                      <wps:cNvSpPr/>
                      <wps:spPr>
                        <a:xfrm>
                          <a:off x="0" y="0"/>
                          <a:ext cx="2979369" cy="2216361"/>
                        </a:xfrm>
                        <a:custGeom>
                          <a:avLst/>
                          <a:gdLst>
                            <a:gd name="connsiteX0" fmla="*/ 6056 w 2979369"/>
                            <a:gd name="connsiteY0" fmla="*/ 0 h 2216361"/>
                            <a:gd name="connsiteX1" fmla="*/ 1223237 w 2979369"/>
                            <a:gd name="connsiteY1" fmla="*/ 6056 h 2216361"/>
                            <a:gd name="connsiteX2" fmla="*/ 1447295 w 2979369"/>
                            <a:gd name="connsiteY2" fmla="*/ 448117 h 2216361"/>
                            <a:gd name="connsiteX3" fmla="*/ 1750077 w 2979369"/>
                            <a:gd name="connsiteY3" fmla="*/ 763010 h 2216361"/>
                            <a:gd name="connsiteX4" fmla="*/ 1719799 w 2979369"/>
                            <a:gd name="connsiteY4" fmla="*/ 781176 h 2216361"/>
                            <a:gd name="connsiteX5" fmla="*/ 1883301 w 2979369"/>
                            <a:gd name="connsiteY5" fmla="*/ 968901 h 2216361"/>
                            <a:gd name="connsiteX6" fmla="*/ 1962024 w 2979369"/>
                            <a:gd name="connsiteY6" fmla="*/ 859900 h 2216361"/>
                            <a:gd name="connsiteX7" fmla="*/ 2077081 w 2979369"/>
                            <a:gd name="connsiteY7" fmla="*/ 974957 h 2216361"/>
                            <a:gd name="connsiteX8" fmla="*/ 2119470 w 2979369"/>
                            <a:gd name="connsiteY8" fmla="*/ 1144514 h 2216361"/>
                            <a:gd name="connsiteX9" fmla="*/ 2064969 w 2979369"/>
                            <a:gd name="connsiteY9" fmla="*/ 1162681 h 2216361"/>
                            <a:gd name="connsiteX10" fmla="*/ 2149748 w 2979369"/>
                            <a:gd name="connsiteY10" fmla="*/ 1283794 h 2216361"/>
                            <a:gd name="connsiteX11" fmla="*/ 2228471 w 2979369"/>
                            <a:gd name="connsiteY11" fmla="*/ 1356461 h 2216361"/>
                            <a:gd name="connsiteX12" fmla="*/ 2161860 w 2979369"/>
                            <a:gd name="connsiteY12" fmla="*/ 1380684 h 2216361"/>
                            <a:gd name="connsiteX13" fmla="*/ 2149748 w 2979369"/>
                            <a:gd name="connsiteY13" fmla="*/ 1380684 h 2216361"/>
                            <a:gd name="connsiteX14" fmla="*/ 2119470 w 2979369"/>
                            <a:gd name="connsiteY14" fmla="*/ 1295905 h 2216361"/>
                            <a:gd name="connsiteX15" fmla="*/ 2064969 w 2979369"/>
                            <a:gd name="connsiteY15" fmla="*/ 1308016 h 2216361"/>
                            <a:gd name="connsiteX16" fmla="*/ 2107359 w 2979369"/>
                            <a:gd name="connsiteY16" fmla="*/ 1423073 h 2216361"/>
                            <a:gd name="connsiteX17" fmla="*/ 2270861 w 2979369"/>
                            <a:gd name="connsiteY17" fmla="*/ 1435184 h 2216361"/>
                            <a:gd name="connsiteX18" fmla="*/ 2264805 w 2979369"/>
                            <a:gd name="connsiteY18" fmla="*/ 1301961 h 2216361"/>
                            <a:gd name="connsiteX19" fmla="*/ 2404085 w 2979369"/>
                            <a:gd name="connsiteY19" fmla="*/ 1308016 h 2216361"/>
                            <a:gd name="connsiteX20" fmla="*/ 2410140 w 2979369"/>
                            <a:gd name="connsiteY20" fmla="*/ 1356461 h 2216361"/>
                            <a:gd name="connsiteX21" fmla="*/ 2688699 w 2979369"/>
                            <a:gd name="connsiteY21" fmla="*/ 1368572 h 2216361"/>
                            <a:gd name="connsiteX22" fmla="*/ 2979369 w 2979369"/>
                            <a:gd name="connsiteY22" fmla="*/ 1804578 h 2216361"/>
                            <a:gd name="connsiteX23" fmla="*/ 2973314 w 2979369"/>
                            <a:gd name="connsiteY23" fmla="*/ 2004413 h 2216361"/>
                            <a:gd name="connsiteX24" fmla="*/ 2773478 w 2979369"/>
                            <a:gd name="connsiteY24" fmla="*/ 2010469 h 2216361"/>
                            <a:gd name="connsiteX25" fmla="*/ 2767422 w 2979369"/>
                            <a:gd name="connsiteY25" fmla="*/ 2052859 h 2216361"/>
                            <a:gd name="connsiteX26" fmla="*/ 2682644 w 2979369"/>
                            <a:gd name="connsiteY26" fmla="*/ 2058914 h 2216361"/>
                            <a:gd name="connsiteX27" fmla="*/ 2670532 w 2979369"/>
                            <a:gd name="connsiteY27" fmla="*/ 2010469 h 2216361"/>
                            <a:gd name="connsiteX28" fmla="*/ 2537309 w 2979369"/>
                            <a:gd name="connsiteY28" fmla="*/ 2028636 h 2216361"/>
                            <a:gd name="connsiteX29" fmla="*/ 2531253 w 2979369"/>
                            <a:gd name="connsiteY29" fmla="*/ 2052859 h 2216361"/>
                            <a:gd name="connsiteX30" fmla="*/ 2609976 w 2979369"/>
                            <a:gd name="connsiteY30" fmla="*/ 2089192 h 2216361"/>
                            <a:gd name="connsiteX31" fmla="*/ 2616032 w 2979369"/>
                            <a:gd name="connsiteY31" fmla="*/ 2161860 h 2216361"/>
                            <a:gd name="connsiteX32" fmla="*/ 2573642 w 2979369"/>
                            <a:gd name="connsiteY32" fmla="*/ 2198194 h 2216361"/>
                            <a:gd name="connsiteX33" fmla="*/ 2482808 w 2979369"/>
                            <a:gd name="connsiteY33" fmla="*/ 2204249 h 2216361"/>
                            <a:gd name="connsiteX34" fmla="*/ 2422252 w 2979369"/>
                            <a:gd name="connsiteY34" fmla="*/ 2173971 h 2216361"/>
                            <a:gd name="connsiteX35" fmla="*/ 2349584 w 2979369"/>
                            <a:gd name="connsiteY35" fmla="*/ 2210305 h 2216361"/>
                            <a:gd name="connsiteX36" fmla="*/ 2313250 w 2979369"/>
                            <a:gd name="connsiteY36" fmla="*/ 2167915 h 2216361"/>
                            <a:gd name="connsiteX37" fmla="*/ 2210305 w 2979369"/>
                            <a:gd name="connsiteY37" fmla="*/ 2216361 h 2216361"/>
                            <a:gd name="connsiteX38" fmla="*/ 2173971 w 2979369"/>
                            <a:gd name="connsiteY38" fmla="*/ 2186082 h 2216361"/>
                            <a:gd name="connsiteX39" fmla="*/ 2131581 w 2979369"/>
                            <a:gd name="connsiteY39" fmla="*/ 2186082 h 2216361"/>
                            <a:gd name="connsiteX40" fmla="*/ 2101303 w 2979369"/>
                            <a:gd name="connsiteY40" fmla="*/ 2186082 h 2216361"/>
                            <a:gd name="connsiteX41" fmla="*/ 2040747 w 2979369"/>
                            <a:gd name="connsiteY41" fmla="*/ 2198194 h 2216361"/>
                            <a:gd name="connsiteX42" fmla="*/ 1974135 w 2979369"/>
                            <a:gd name="connsiteY42" fmla="*/ 2149749 h 2216361"/>
                            <a:gd name="connsiteX43" fmla="*/ 1907523 w 2979369"/>
                            <a:gd name="connsiteY43" fmla="*/ 2204249 h 2216361"/>
                            <a:gd name="connsiteX44" fmla="*/ 1883301 w 2979369"/>
                            <a:gd name="connsiteY44" fmla="*/ 2204249 h 2216361"/>
                            <a:gd name="connsiteX45" fmla="*/ 1834856 w 2979369"/>
                            <a:gd name="connsiteY45" fmla="*/ 2155804 h 2216361"/>
                            <a:gd name="connsiteX46" fmla="*/ 1756132 w 2979369"/>
                            <a:gd name="connsiteY46" fmla="*/ 2155804 h 2216361"/>
                            <a:gd name="connsiteX47" fmla="*/ 1653187 w 2979369"/>
                            <a:gd name="connsiteY47" fmla="*/ 2198194 h 2216361"/>
                            <a:gd name="connsiteX48" fmla="*/ 1435184 w 2979369"/>
                            <a:gd name="connsiteY48" fmla="*/ 2064970 h 2216361"/>
                            <a:gd name="connsiteX49" fmla="*/ 1417017 w 2979369"/>
                            <a:gd name="connsiteY49" fmla="*/ 1568408 h 2216361"/>
                            <a:gd name="connsiteX50" fmla="*/ 1635020 w 2979369"/>
                            <a:gd name="connsiteY50" fmla="*/ 1568408 h 2216361"/>
                            <a:gd name="connsiteX51" fmla="*/ 1622909 w 2979369"/>
                            <a:gd name="connsiteY51" fmla="*/ 1283794 h 2216361"/>
                            <a:gd name="connsiteX52" fmla="*/ 0 w 2979369"/>
                            <a:gd name="connsiteY52" fmla="*/ 1277738 h 2216361"/>
                            <a:gd name="connsiteX53" fmla="*/ 6056 w 2979369"/>
                            <a:gd name="connsiteY53" fmla="*/ 0 h 221636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Lst>
                          <a:rect l="l" t="t" r="r" b="b"/>
                          <a:pathLst>
                            <a:path w="2979369" h="2216361">
                              <a:moveTo>
                                <a:pt x="6056" y="0"/>
                              </a:moveTo>
                              <a:lnTo>
                                <a:pt x="1223237" y="6056"/>
                              </a:lnTo>
                              <a:lnTo>
                                <a:pt x="1447295" y="448117"/>
                              </a:lnTo>
                              <a:lnTo>
                                <a:pt x="1750077" y="763010"/>
                              </a:lnTo>
                              <a:lnTo>
                                <a:pt x="1719799" y="781176"/>
                              </a:lnTo>
                              <a:lnTo>
                                <a:pt x="1883301" y="968901"/>
                              </a:lnTo>
                              <a:lnTo>
                                <a:pt x="1962024" y="859900"/>
                              </a:lnTo>
                              <a:lnTo>
                                <a:pt x="2077081" y="974957"/>
                              </a:lnTo>
                              <a:lnTo>
                                <a:pt x="2119470" y="1144514"/>
                              </a:lnTo>
                              <a:lnTo>
                                <a:pt x="2064969" y="1162681"/>
                              </a:lnTo>
                              <a:lnTo>
                                <a:pt x="2149748" y="1283794"/>
                              </a:lnTo>
                              <a:lnTo>
                                <a:pt x="2228471" y="1356461"/>
                              </a:lnTo>
                              <a:lnTo>
                                <a:pt x="2161860" y="1380684"/>
                              </a:lnTo>
                              <a:lnTo>
                                <a:pt x="2149748" y="1380684"/>
                              </a:lnTo>
                              <a:lnTo>
                                <a:pt x="2119470" y="1295905"/>
                              </a:lnTo>
                              <a:lnTo>
                                <a:pt x="2064969" y="1308016"/>
                              </a:lnTo>
                              <a:lnTo>
                                <a:pt x="2107359" y="1423073"/>
                              </a:lnTo>
                              <a:lnTo>
                                <a:pt x="2270861" y="1435184"/>
                              </a:lnTo>
                              <a:lnTo>
                                <a:pt x="2264805" y="1301961"/>
                              </a:lnTo>
                              <a:lnTo>
                                <a:pt x="2404085" y="1308016"/>
                              </a:lnTo>
                              <a:lnTo>
                                <a:pt x="2410140" y="1356461"/>
                              </a:lnTo>
                              <a:lnTo>
                                <a:pt x="2688699" y="1368572"/>
                              </a:lnTo>
                              <a:lnTo>
                                <a:pt x="2979369" y="1804578"/>
                              </a:lnTo>
                              <a:lnTo>
                                <a:pt x="2973314" y="2004413"/>
                              </a:lnTo>
                              <a:lnTo>
                                <a:pt x="2773478" y="2010469"/>
                              </a:lnTo>
                              <a:lnTo>
                                <a:pt x="2767422" y="2052859"/>
                              </a:lnTo>
                              <a:lnTo>
                                <a:pt x="2682644" y="2058914"/>
                              </a:lnTo>
                              <a:lnTo>
                                <a:pt x="2670532" y="2010469"/>
                              </a:lnTo>
                              <a:lnTo>
                                <a:pt x="2537309" y="2028636"/>
                              </a:lnTo>
                              <a:lnTo>
                                <a:pt x="2531253" y="2052859"/>
                              </a:lnTo>
                              <a:lnTo>
                                <a:pt x="2609976" y="2089192"/>
                              </a:lnTo>
                              <a:lnTo>
                                <a:pt x="2616032" y="2161860"/>
                              </a:lnTo>
                              <a:lnTo>
                                <a:pt x="2573642" y="2198194"/>
                              </a:lnTo>
                              <a:lnTo>
                                <a:pt x="2482808" y="2204249"/>
                              </a:lnTo>
                              <a:lnTo>
                                <a:pt x="2422252" y="2173971"/>
                              </a:lnTo>
                              <a:lnTo>
                                <a:pt x="2349584" y="2210305"/>
                              </a:lnTo>
                              <a:lnTo>
                                <a:pt x="2313250" y="2167915"/>
                              </a:lnTo>
                              <a:lnTo>
                                <a:pt x="2210305" y="2216361"/>
                              </a:lnTo>
                              <a:lnTo>
                                <a:pt x="2173971" y="2186082"/>
                              </a:lnTo>
                              <a:lnTo>
                                <a:pt x="2131581" y="2186082"/>
                              </a:lnTo>
                              <a:lnTo>
                                <a:pt x="2101303" y="2186082"/>
                              </a:lnTo>
                              <a:lnTo>
                                <a:pt x="2040747" y="2198194"/>
                              </a:lnTo>
                              <a:lnTo>
                                <a:pt x="1974135" y="2149749"/>
                              </a:lnTo>
                              <a:lnTo>
                                <a:pt x="1907523" y="2204249"/>
                              </a:lnTo>
                              <a:lnTo>
                                <a:pt x="1883301" y="2204249"/>
                              </a:lnTo>
                              <a:lnTo>
                                <a:pt x="1834856" y="2155804"/>
                              </a:lnTo>
                              <a:lnTo>
                                <a:pt x="1756132" y="2155804"/>
                              </a:lnTo>
                              <a:lnTo>
                                <a:pt x="1653187" y="2198194"/>
                              </a:lnTo>
                              <a:lnTo>
                                <a:pt x="1435184" y="2064970"/>
                              </a:lnTo>
                              <a:lnTo>
                                <a:pt x="1417017" y="1568408"/>
                              </a:lnTo>
                              <a:lnTo>
                                <a:pt x="1635020" y="1568408"/>
                              </a:lnTo>
                              <a:lnTo>
                                <a:pt x="1622909" y="1283794"/>
                              </a:lnTo>
                              <a:lnTo>
                                <a:pt x="0" y="1277738"/>
                              </a:lnTo>
                              <a:cubicBezTo>
                                <a:pt x="2019" y="851825"/>
                                <a:pt x="4037" y="425913"/>
                                <a:pt x="6056" y="0"/>
                              </a:cubicBezTo>
                              <a:close/>
                            </a:path>
                          </a:pathLst>
                        </a:custGeom>
                        <a:pattFill prst="wdDnDiag">
                          <a:fgClr>
                            <a:srgbClr val="FF0000"/>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txbx>
                        <w:txbxContent>
                          <w:p w14:paraId="7EFEAE4E" w14:textId="77777777" w:rsidR="00501592" w:rsidRPr="00265C83" w:rsidRDefault="00501592" w:rsidP="00265C8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65C83">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Мирское</w:t>
                            </w:r>
                          </w:p>
                          <w:p w14:paraId="787C4B2D" w14:textId="74085701" w:rsidR="00501592" w:rsidRPr="00265C83" w:rsidRDefault="00501592" w:rsidP="00265C8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65C83">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сельское поселение</w:t>
                            </w:r>
                          </w:p>
                          <w:p w14:paraId="0EE647EE" w14:textId="77777777" w:rsidR="00501592" w:rsidRDefault="0050159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9AA99C" id="Полилиния 10" o:spid="_x0000_s1026" style="position:absolute;left:0;text-align:left;margin-left:56.4pt;margin-top:108.25pt;width:234.6pt;height:174.5pt;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2979369,221636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" adj="-11796480,,5400" path="m6056,l1223237,6056r224058,442061l1750077,763010r-30278,18166l1883301,968901r78723,-109001l2077081,974957r42389,169557l2064969,1162681r84779,121113l2228471,1356461r-66611,24223l2149748,1380684r-30278,-84779l2064969,1308016r42390,115057l2270861,1435184r-6056,-133223l2404085,1308016r6055,48445l2688699,1368572r290670,436006l2973314,2004413r-199836,6056l2767422,2052859r-84778,6055l2670532,2010469r-133223,18167l2531253,2052859r78723,36333l2616032,2161860r-42390,36334l2482808,2204249r-60556,-30278l2349584,2210305r-36334,-42390l2210305,2216361r-36334,-30279l2131581,2186082r-30278,l2040747,2198194r-66612,-48445l1907523,2204249r-24222,l1834856,2155804r-78724,l1653187,2198194,1435184,2064970r-18167,-496562l1635020,1568408r-12111,-284614l,1277738c2019,851825,4037,425913,6056,xe" fillcolor="red" strokecolor="#1f4d78 [1604]" strokeweight="1pt">
                <v:fill r:id="rId21" o:title="" color2="white [3212]" type="pattern"/>
                <v:stroke joinstyle="miter"/>
                <v:formulas/>
                <v:path arrowok="t" o:connecttype="custom" o:connectlocs="6056,0;1223237,6056;1447295,448117;1750077,763010;1719799,781176;1883301,968901;1962024,859900;2077081,974957;2119470,1144514;2064969,1162681;2149748,1283794;2228471,1356461;2161860,1380684;2149748,1380684;2119470,1295905;2064969,1308016;2107359,1423073;2270861,1435184;2264805,1301961;2404085,1308016;2410140,1356461;2688699,1368572;2979369,1804578;2973314,2004413;2773478,2010469;2767422,2052859;2682644,2058914;2670532,2010469;2537309,2028636;2531253,2052859;2609976,2089192;2616032,2161860;2573642,2198194;2482808,2204249;2422252,2173971;2349584,2210305;2313250,2167915;2210305,2216361;2173971,2186082;2131581,2186082;2101303,2186082;2040747,2198194;1974135,2149749;1907523,2204249;1883301,2204249;1834856,2155804;1756132,2155804;1653187,2198194;1435184,2064970;1417017,1568408;1635020,1568408;1622909,1283794;0,1277738;6056,0" o:connectangles="0,0,0,0,0,0,0,0,0,0,0,0,0,0,0,0,0,0,0,0,0,0,0,0,0,0,0,0,0,0,0,0,0,0,0,0,0,0,0,0,0,0,0,0,0,0,0,0,0,0,0,0,0,0" textboxrect="0,0,2979369,2216361"/>
                <v:textbox>
                  <w:txbxContent>
                    <w:p w14:paraId="7EFEAE4E" w14:textId="77777777" w:rsidR="00501592" w:rsidRPr="00265C83" w:rsidRDefault="00501592" w:rsidP="00265C8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65C83">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Мирское</w:t>
                      </w:r>
                    </w:p>
                    <w:p w14:paraId="787C4B2D" w14:textId="74085701" w:rsidR="00501592" w:rsidRPr="00265C83" w:rsidRDefault="00501592" w:rsidP="00265C8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65C83">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сельское поселение</w:t>
                      </w:r>
                    </w:p>
                    <w:p w14:paraId="0EE647EE" w14:textId="77777777" w:rsidR="00501592" w:rsidRDefault="00501592"/>
                  </w:txbxContent>
                </v:textbox>
              </v:shape>
            </w:pict>
          </mc:Fallback>
        </mc:AlternateContent>
      </w:r>
      <w:r w:rsidRPr="00902ED6">
        <w:rPr>
          <w:rFonts w:eastAsia="Times New Roman"/>
          <w:noProof/>
          <w:lang w:eastAsia="ru-RU"/>
        </w:rPr>
        <w:drawing>
          <wp:inline distT="0" distB="0" distL="0" distR="0" wp14:anchorId="143928FD" wp14:editId="6C7E3777">
            <wp:extent cx="8477881" cy="547185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СТП-2.jpg"/>
                    <pic:cNvPicPr/>
                  </pic:nvPicPr>
                  <pic:blipFill rotWithShape="1">
                    <a:blip r:embed="rId22" cstate="screen">
                      <a:extLst>
                        <a:ext uri="{28A0092B-C50C-407E-A947-70E740481C1C}">
                          <a14:useLocalDpi xmlns:a14="http://schemas.microsoft.com/office/drawing/2010/main"/>
                        </a:ext>
                      </a:extLst>
                    </a:blip>
                    <a:srcRect l="2433" t="13270" r="1338" b="843"/>
                    <a:stretch/>
                  </pic:blipFill>
                  <pic:spPr bwMode="auto">
                    <a:xfrm>
                      <a:off x="0" y="0"/>
                      <a:ext cx="8486613" cy="5477491"/>
                    </a:xfrm>
                    <a:prstGeom prst="rect">
                      <a:avLst/>
                    </a:prstGeom>
                    <a:ln>
                      <a:noFill/>
                    </a:ln>
                    <a:extLst>
                      <a:ext uri="{53640926-AAD7-44D8-BBD7-CCE9431645EC}">
                        <a14:shadowObscured xmlns:a14="http://schemas.microsoft.com/office/drawing/2010/main"/>
                      </a:ext>
                    </a:extLst>
                  </pic:spPr>
                </pic:pic>
              </a:graphicData>
            </a:graphic>
          </wp:inline>
        </w:drawing>
      </w:r>
    </w:p>
    <w:p w14:paraId="1A5332CB" w14:textId="77777777" w:rsidR="00E01E65" w:rsidRPr="00902ED6" w:rsidRDefault="00E01E65" w:rsidP="00C8685F">
      <w:pPr>
        <w:spacing w:after="160" w:line="259" w:lineRule="auto"/>
        <w:jc w:val="left"/>
        <w:rPr>
          <w:sz w:val="28"/>
          <w:szCs w:val="28"/>
        </w:rPr>
      </w:pPr>
      <w:r w:rsidRPr="00902ED6">
        <w:rPr>
          <w:sz w:val="28"/>
          <w:szCs w:val="28"/>
        </w:rPr>
        <w:br w:type="page"/>
      </w:r>
    </w:p>
    <w:p w14:paraId="04D05B0F" w14:textId="77777777" w:rsidR="00E01E65" w:rsidRPr="00902ED6" w:rsidRDefault="00E01E65" w:rsidP="00C8685F">
      <w:pPr>
        <w:spacing w:line="240" w:lineRule="auto"/>
        <w:ind w:firstLine="709"/>
        <w:jc w:val="center"/>
        <w:rPr>
          <w:rFonts w:eastAsia="Times New Roman"/>
          <w:sz w:val="28"/>
          <w:szCs w:val="28"/>
        </w:rPr>
        <w:sectPr w:rsidR="00E01E65" w:rsidRPr="00902ED6" w:rsidSect="00C457F2">
          <w:pgSz w:w="16838" w:h="11906" w:orient="landscape" w:code="9"/>
          <w:pgMar w:top="1134" w:right="1134" w:bottom="567" w:left="1134" w:header="567" w:footer="567" w:gutter="0"/>
          <w:cols w:space="708"/>
          <w:docGrid w:linePitch="360"/>
        </w:sectPr>
      </w:pPr>
    </w:p>
    <w:p w14:paraId="48420299" w14:textId="77777777" w:rsidR="00E01E65" w:rsidRPr="00902ED6" w:rsidRDefault="00E01E65" w:rsidP="00C8685F">
      <w:pPr>
        <w:spacing w:line="240" w:lineRule="auto"/>
        <w:ind w:firstLine="709"/>
        <w:jc w:val="right"/>
        <w:rPr>
          <w:sz w:val="28"/>
          <w:szCs w:val="28"/>
        </w:rPr>
      </w:pPr>
      <w:r w:rsidRPr="00902ED6">
        <w:rPr>
          <w:sz w:val="28"/>
          <w:szCs w:val="28"/>
        </w:rPr>
        <w:lastRenderedPageBreak/>
        <w:t>Рисунок 2.1.3</w:t>
      </w:r>
    </w:p>
    <w:p w14:paraId="276A919B" w14:textId="0E1CCFCF" w:rsidR="00E01E65" w:rsidRPr="00902ED6" w:rsidRDefault="00E01E65" w:rsidP="00C8685F">
      <w:pPr>
        <w:spacing w:line="240" w:lineRule="auto"/>
        <w:jc w:val="center"/>
        <w:rPr>
          <w:noProof/>
          <w:lang w:eastAsia="ru-RU"/>
        </w:rPr>
      </w:pPr>
      <w:r w:rsidRPr="00902ED6">
        <w:rPr>
          <w:rFonts w:eastAsia="Times New Roman"/>
          <w:sz w:val="28"/>
          <w:szCs w:val="28"/>
        </w:rPr>
        <w:t xml:space="preserve">Размещение населенных пунктов в составе </w:t>
      </w:r>
      <w:r w:rsidR="00570DF0" w:rsidRPr="00902ED6">
        <w:rPr>
          <w:rFonts w:eastAsia="Times New Roman"/>
          <w:sz w:val="28"/>
          <w:szCs w:val="28"/>
        </w:rPr>
        <w:t>Мир</w:t>
      </w:r>
      <w:r w:rsidRPr="00902ED6">
        <w:rPr>
          <w:rFonts w:eastAsia="Times New Roman"/>
          <w:sz w:val="28"/>
          <w:szCs w:val="28"/>
        </w:rPr>
        <w:t>ского сельского поселения</w:t>
      </w:r>
      <w:r w:rsidRPr="00902ED6">
        <w:rPr>
          <w:noProof/>
          <w:lang w:eastAsia="ru-RU"/>
        </w:rPr>
        <w:t xml:space="preserve"> </w:t>
      </w:r>
    </w:p>
    <w:p w14:paraId="25E4E49F" w14:textId="7F4C5FF6" w:rsidR="00265C83" w:rsidRPr="00902ED6" w:rsidRDefault="00265C83" w:rsidP="00C8685F">
      <w:pPr>
        <w:spacing w:line="240" w:lineRule="auto"/>
        <w:jc w:val="center"/>
        <w:rPr>
          <w:noProof/>
          <w:lang w:eastAsia="ru-RU"/>
        </w:rPr>
      </w:pPr>
    </w:p>
    <w:p w14:paraId="0018E632" w14:textId="77777777" w:rsidR="00C94B75" w:rsidRPr="00902ED6" w:rsidRDefault="00C94B75" w:rsidP="00C8685F">
      <w:pPr>
        <w:spacing w:line="240" w:lineRule="auto"/>
        <w:jc w:val="center"/>
        <w:rPr>
          <w:rFonts w:eastAsia="Times New Roman"/>
          <w:noProof/>
          <w:sz w:val="28"/>
          <w:szCs w:val="28"/>
          <w:lang w:eastAsia="ru-RU"/>
        </w:rPr>
      </w:pPr>
    </w:p>
    <w:p w14:paraId="300A57BB" w14:textId="6BE30A8E" w:rsidR="00265C83" w:rsidRPr="00902ED6" w:rsidRDefault="00C94B75" w:rsidP="00C8685F">
      <w:pPr>
        <w:spacing w:line="240" w:lineRule="auto"/>
        <w:jc w:val="center"/>
        <w:rPr>
          <w:rFonts w:eastAsia="Times New Roman"/>
          <w:sz w:val="28"/>
          <w:szCs w:val="28"/>
        </w:rPr>
        <w:sectPr w:rsidR="00265C83" w:rsidRPr="00902ED6" w:rsidSect="00E01E65">
          <w:pgSz w:w="11906" w:h="16838" w:code="9"/>
          <w:pgMar w:top="1134" w:right="567" w:bottom="1134" w:left="1134" w:header="567" w:footer="567" w:gutter="0"/>
          <w:cols w:space="708"/>
          <w:docGrid w:linePitch="360"/>
        </w:sectPr>
      </w:pPr>
      <w:r w:rsidRPr="00902ED6">
        <w:rPr>
          <w:rFonts w:eastAsia="Times New Roman"/>
          <w:noProof/>
          <w:sz w:val="28"/>
          <w:szCs w:val="28"/>
          <w:lang w:eastAsia="ru-RU"/>
        </w:rPr>
        <w:drawing>
          <wp:inline distT="0" distB="0" distL="0" distR="0" wp14:anchorId="140735E5" wp14:editId="2AB950FF">
            <wp:extent cx="6203950" cy="4641850"/>
            <wp:effectExtent l="0" t="0" r="635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УЧ границ НП.jpg"/>
                    <pic:cNvPicPr/>
                  </pic:nvPicPr>
                  <pic:blipFill rotWithShape="1">
                    <a:blip r:embed="rId23" cstate="print">
                      <a:extLst>
                        <a:ext uri="{28A0092B-C50C-407E-A947-70E740481C1C}">
                          <a14:useLocalDpi xmlns:a14="http://schemas.microsoft.com/office/drawing/2010/main" val="0"/>
                        </a:ext>
                      </a:extLst>
                    </a:blip>
                    <a:srcRect l="3724" t="9609" r="539" b="10579"/>
                    <a:stretch/>
                  </pic:blipFill>
                  <pic:spPr bwMode="auto">
                    <a:xfrm>
                      <a:off x="0" y="0"/>
                      <a:ext cx="6203950" cy="4641850"/>
                    </a:xfrm>
                    <a:prstGeom prst="rect">
                      <a:avLst/>
                    </a:prstGeom>
                    <a:ln>
                      <a:noFill/>
                    </a:ln>
                    <a:extLst>
                      <a:ext uri="{53640926-AAD7-44D8-BBD7-CCE9431645EC}">
                        <a14:shadowObscured xmlns:a14="http://schemas.microsoft.com/office/drawing/2010/main"/>
                      </a:ext>
                    </a:extLst>
                  </pic:spPr>
                </pic:pic>
              </a:graphicData>
            </a:graphic>
          </wp:inline>
        </w:drawing>
      </w:r>
    </w:p>
    <w:p w14:paraId="3E60C1F9" w14:textId="1BD547BE" w:rsidR="00E01E65" w:rsidRPr="00902ED6" w:rsidRDefault="009A1A14" w:rsidP="00C8685F">
      <w:pPr>
        <w:spacing w:line="276" w:lineRule="auto"/>
        <w:ind w:firstLine="709"/>
        <w:rPr>
          <w:rFonts w:eastAsia="Times New Roman"/>
          <w:sz w:val="28"/>
          <w:szCs w:val="28"/>
        </w:rPr>
      </w:pPr>
      <w:r w:rsidRPr="00902ED6">
        <w:rPr>
          <w:rFonts w:eastAsia="Times New Roman"/>
          <w:sz w:val="28"/>
          <w:szCs w:val="28"/>
        </w:rPr>
        <w:lastRenderedPageBreak/>
        <w:t>Мир</w:t>
      </w:r>
      <w:r w:rsidR="00E01E65" w:rsidRPr="00902ED6">
        <w:rPr>
          <w:rFonts w:eastAsia="Times New Roman"/>
          <w:sz w:val="28"/>
          <w:szCs w:val="28"/>
        </w:rPr>
        <w:t>ское сельское поселение занимает выгодное транспортное положение в Краснодарском крае. По его территории проходят важнейшие транспортные пути: автомобильные дороги регионального</w:t>
      </w:r>
      <w:r w:rsidR="00067AB9" w:rsidRPr="00902ED6">
        <w:rPr>
          <w:rFonts w:eastAsia="Times New Roman"/>
          <w:sz w:val="28"/>
          <w:szCs w:val="28"/>
        </w:rPr>
        <w:t>, федерального</w:t>
      </w:r>
      <w:r w:rsidR="00E01E65" w:rsidRPr="00902ED6">
        <w:rPr>
          <w:rFonts w:eastAsia="Times New Roman"/>
          <w:sz w:val="28"/>
          <w:szCs w:val="28"/>
        </w:rPr>
        <w:t xml:space="preserve"> значения</w:t>
      </w:r>
      <w:r w:rsidR="00067AB9" w:rsidRPr="00902ED6">
        <w:rPr>
          <w:rFonts w:eastAsia="Times New Roman"/>
          <w:sz w:val="28"/>
          <w:szCs w:val="28"/>
        </w:rPr>
        <w:t>, а также железная дорога</w:t>
      </w:r>
      <w:r w:rsidR="00E01E65" w:rsidRPr="00902ED6">
        <w:rPr>
          <w:rFonts w:eastAsia="Times New Roman"/>
          <w:sz w:val="28"/>
          <w:szCs w:val="28"/>
        </w:rPr>
        <w:t>:</w:t>
      </w:r>
    </w:p>
    <w:p w14:paraId="20FE3F0E" w14:textId="524A2743" w:rsidR="00E01E65" w:rsidRPr="00902ED6" w:rsidRDefault="009A1A14" w:rsidP="00C92053">
      <w:pPr>
        <w:numPr>
          <w:ilvl w:val="0"/>
          <w:numId w:val="70"/>
        </w:numPr>
        <w:spacing w:line="276" w:lineRule="auto"/>
        <w:ind w:left="709" w:hanging="283"/>
        <w:contextualSpacing/>
        <w:rPr>
          <w:rFonts w:eastAsia="Times New Roman"/>
          <w:sz w:val="28"/>
          <w:szCs w:val="28"/>
        </w:rPr>
      </w:pPr>
      <w:r w:rsidRPr="00902ED6">
        <w:rPr>
          <w:rFonts w:eastAsia="Times New Roman"/>
          <w:sz w:val="28"/>
          <w:szCs w:val="28"/>
        </w:rPr>
        <w:t xml:space="preserve">03 ОП РЗ 03К-210 </w:t>
      </w:r>
      <w:r w:rsidR="007A7B22" w:rsidRPr="00902ED6">
        <w:rPr>
          <w:rFonts w:eastAsia="Times New Roman"/>
          <w:sz w:val="28"/>
          <w:szCs w:val="28"/>
        </w:rPr>
        <w:t>«</w:t>
      </w:r>
      <w:r w:rsidRPr="00902ED6">
        <w:rPr>
          <w:rFonts w:eastAsia="Times New Roman"/>
          <w:sz w:val="28"/>
          <w:szCs w:val="28"/>
        </w:rPr>
        <w:t>п. Возрождение - п. Мирской</w:t>
      </w:r>
      <w:r w:rsidR="007A7B22" w:rsidRPr="00902ED6">
        <w:rPr>
          <w:rFonts w:eastAsia="Times New Roman"/>
          <w:sz w:val="28"/>
          <w:szCs w:val="28"/>
        </w:rPr>
        <w:t>»</w:t>
      </w:r>
      <w:r w:rsidR="00E01E65" w:rsidRPr="00902ED6">
        <w:rPr>
          <w:rFonts w:eastAsia="Times New Roman"/>
          <w:sz w:val="28"/>
          <w:szCs w:val="28"/>
        </w:rPr>
        <w:t>;</w:t>
      </w:r>
    </w:p>
    <w:p w14:paraId="54C5CE82" w14:textId="742816AF" w:rsidR="00E01E65" w:rsidRPr="00902ED6" w:rsidRDefault="00067AB9" w:rsidP="00C92053">
      <w:pPr>
        <w:numPr>
          <w:ilvl w:val="0"/>
          <w:numId w:val="70"/>
        </w:numPr>
        <w:spacing w:line="276" w:lineRule="auto"/>
        <w:ind w:left="709" w:hanging="283"/>
        <w:contextualSpacing/>
        <w:rPr>
          <w:rFonts w:eastAsia="Times New Roman"/>
          <w:sz w:val="28"/>
          <w:szCs w:val="28"/>
        </w:rPr>
      </w:pPr>
      <w:r w:rsidRPr="00902ED6">
        <w:rPr>
          <w:rFonts w:eastAsia="Times New Roman"/>
          <w:sz w:val="28"/>
          <w:szCs w:val="28"/>
        </w:rPr>
        <w:t>03 ОП МЗ 03Н-215</w:t>
      </w:r>
      <w:r w:rsidR="00E01E65" w:rsidRPr="00902ED6">
        <w:rPr>
          <w:rFonts w:eastAsia="Times New Roman"/>
          <w:sz w:val="28"/>
          <w:szCs w:val="28"/>
        </w:rPr>
        <w:t xml:space="preserve"> </w:t>
      </w:r>
      <w:r w:rsidR="007A7B22" w:rsidRPr="00902ED6">
        <w:rPr>
          <w:rFonts w:eastAsia="Times New Roman"/>
          <w:sz w:val="28"/>
          <w:szCs w:val="28"/>
        </w:rPr>
        <w:t>«</w:t>
      </w:r>
      <w:r w:rsidRPr="00902ED6">
        <w:rPr>
          <w:rFonts w:eastAsia="Times New Roman"/>
          <w:sz w:val="28"/>
          <w:szCs w:val="28"/>
        </w:rPr>
        <w:t>Подъезд к п. Красноармейский</w:t>
      </w:r>
      <w:r w:rsidR="007A7B22" w:rsidRPr="00902ED6">
        <w:rPr>
          <w:rFonts w:eastAsia="Times New Roman"/>
          <w:sz w:val="28"/>
          <w:szCs w:val="28"/>
        </w:rPr>
        <w:t>»</w:t>
      </w:r>
      <w:r w:rsidR="00E01E65" w:rsidRPr="00902ED6">
        <w:rPr>
          <w:rFonts w:eastAsia="Times New Roman"/>
          <w:sz w:val="28"/>
          <w:szCs w:val="28"/>
        </w:rPr>
        <w:t>;</w:t>
      </w:r>
    </w:p>
    <w:p w14:paraId="5C169C02" w14:textId="2A013105" w:rsidR="00067AB9" w:rsidRPr="00902ED6" w:rsidRDefault="00067AB9" w:rsidP="00C92053">
      <w:pPr>
        <w:numPr>
          <w:ilvl w:val="0"/>
          <w:numId w:val="70"/>
        </w:numPr>
        <w:spacing w:line="276" w:lineRule="auto"/>
        <w:ind w:left="709" w:hanging="283"/>
        <w:contextualSpacing/>
        <w:rPr>
          <w:rFonts w:eastAsia="Times New Roman"/>
          <w:sz w:val="28"/>
          <w:szCs w:val="28"/>
        </w:rPr>
      </w:pPr>
      <w:r w:rsidRPr="00902ED6">
        <w:rPr>
          <w:rFonts w:eastAsia="Times New Roman"/>
          <w:sz w:val="28"/>
          <w:szCs w:val="28"/>
        </w:rPr>
        <w:t>03 ОП РЗ 03К-216</w:t>
      </w:r>
      <w:r w:rsidR="00E01E65" w:rsidRPr="00902ED6">
        <w:rPr>
          <w:rFonts w:eastAsia="Times New Roman"/>
          <w:sz w:val="28"/>
          <w:szCs w:val="28"/>
        </w:rPr>
        <w:t xml:space="preserve"> </w:t>
      </w:r>
      <w:r w:rsidR="007A7B22" w:rsidRPr="00902ED6">
        <w:rPr>
          <w:rFonts w:eastAsia="Times New Roman"/>
          <w:sz w:val="28"/>
          <w:szCs w:val="28"/>
        </w:rPr>
        <w:t>«</w:t>
      </w:r>
      <w:r w:rsidRPr="00902ED6">
        <w:rPr>
          <w:rFonts w:eastAsia="Times New Roman"/>
          <w:sz w:val="28"/>
          <w:szCs w:val="28"/>
        </w:rPr>
        <w:t>Подъезд к п. Мирской</w:t>
      </w:r>
      <w:r w:rsidR="007A7B22" w:rsidRPr="00902ED6">
        <w:rPr>
          <w:rFonts w:eastAsia="Times New Roman"/>
          <w:sz w:val="28"/>
          <w:szCs w:val="28"/>
        </w:rPr>
        <w:t>»</w:t>
      </w:r>
      <w:r w:rsidR="00E01E65" w:rsidRPr="00902ED6">
        <w:rPr>
          <w:rFonts w:eastAsia="Times New Roman"/>
          <w:sz w:val="28"/>
          <w:szCs w:val="28"/>
        </w:rPr>
        <w:t>;</w:t>
      </w:r>
    </w:p>
    <w:p w14:paraId="5FC69C76" w14:textId="29FD3AA6" w:rsidR="00067AB9" w:rsidRPr="00902ED6" w:rsidRDefault="00067AB9" w:rsidP="00C92053">
      <w:pPr>
        <w:numPr>
          <w:ilvl w:val="0"/>
          <w:numId w:val="70"/>
        </w:numPr>
        <w:spacing w:line="276" w:lineRule="auto"/>
        <w:ind w:left="709" w:hanging="283"/>
        <w:contextualSpacing/>
        <w:rPr>
          <w:rFonts w:eastAsia="Times New Roman"/>
          <w:sz w:val="28"/>
          <w:szCs w:val="28"/>
        </w:rPr>
      </w:pPr>
      <w:r w:rsidRPr="00902ED6">
        <w:rPr>
          <w:rFonts w:eastAsia="Times New Roman"/>
          <w:sz w:val="28"/>
          <w:szCs w:val="28"/>
        </w:rPr>
        <w:t xml:space="preserve">00 ОП ФЗ Р-217 (Е50, Е117, Е119, АН8, СНГ) </w:t>
      </w:r>
      <w:r w:rsidR="007A7B22" w:rsidRPr="00902ED6">
        <w:rPr>
          <w:rFonts w:eastAsia="Times New Roman"/>
          <w:sz w:val="28"/>
          <w:szCs w:val="28"/>
        </w:rPr>
        <w:t>«</w:t>
      </w:r>
      <w:r w:rsidRPr="00902ED6">
        <w:rPr>
          <w:rFonts w:eastAsia="Times New Roman"/>
          <w:sz w:val="28"/>
          <w:szCs w:val="28"/>
        </w:rPr>
        <w:t>Кавказ</w:t>
      </w:r>
      <w:r w:rsidR="007A7B22" w:rsidRPr="00902ED6">
        <w:rPr>
          <w:rFonts w:eastAsia="Times New Roman"/>
          <w:sz w:val="28"/>
          <w:szCs w:val="28"/>
        </w:rPr>
        <w:t>»</w:t>
      </w:r>
      <w:r w:rsidRPr="00902ED6">
        <w:rPr>
          <w:rFonts w:eastAsia="Times New Roman"/>
          <w:sz w:val="28"/>
          <w:szCs w:val="28"/>
        </w:rPr>
        <w:t xml:space="preserve"> автомобильная дорога М-4 </w:t>
      </w:r>
      <w:r w:rsidR="007A7B22" w:rsidRPr="00902ED6">
        <w:rPr>
          <w:rFonts w:eastAsia="Times New Roman"/>
          <w:sz w:val="28"/>
          <w:szCs w:val="28"/>
        </w:rPr>
        <w:t>«</w:t>
      </w:r>
      <w:r w:rsidRPr="00902ED6">
        <w:rPr>
          <w:rFonts w:eastAsia="Times New Roman"/>
          <w:sz w:val="28"/>
          <w:szCs w:val="28"/>
        </w:rPr>
        <w:t>Дон</w:t>
      </w:r>
      <w:r w:rsidR="007A7B22" w:rsidRPr="00902ED6">
        <w:rPr>
          <w:rFonts w:eastAsia="Times New Roman"/>
          <w:sz w:val="28"/>
          <w:szCs w:val="28"/>
        </w:rPr>
        <w:t>»</w:t>
      </w:r>
      <w:r w:rsidRPr="00902ED6">
        <w:rPr>
          <w:rFonts w:eastAsia="Times New Roman"/>
          <w:sz w:val="28"/>
          <w:szCs w:val="28"/>
        </w:rPr>
        <w:t xml:space="preserve"> - Владикавказ - Грозный - Махачкала - граница с Азербайджанской Республикой;</w:t>
      </w:r>
    </w:p>
    <w:p w14:paraId="62DFA21E" w14:textId="09E6A239" w:rsidR="00067AB9" w:rsidRPr="00902ED6" w:rsidRDefault="00067AB9" w:rsidP="00C92053">
      <w:pPr>
        <w:numPr>
          <w:ilvl w:val="0"/>
          <w:numId w:val="70"/>
        </w:numPr>
        <w:spacing w:line="276" w:lineRule="auto"/>
        <w:ind w:left="709" w:hanging="283"/>
        <w:contextualSpacing/>
        <w:rPr>
          <w:rFonts w:eastAsia="Times New Roman"/>
          <w:sz w:val="28"/>
          <w:szCs w:val="28"/>
        </w:rPr>
      </w:pPr>
      <w:r w:rsidRPr="00902ED6">
        <w:rPr>
          <w:rFonts w:eastAsia="Times New Roman"/>
          <w:sz w:val="28"/>
          <w:szCs w:val="28"/>
        </w:rPr>
        <w:t>Железнодорожная линия направления Ростов-Армавир Северо-Кавказской железной дороги.</w:t>
      </w:r>
    </w:p>
    <w:p w14:paraId="0BB189C9" w14:textId="25999118" w:rsidR="00E01E65" w:rsidRPr="00902ED6" w:rsidRDefault="00E01E65" w:rsidP="00C8685F">
      <w:pPr>
        <w:spacing w:line="276" w:lineRule="auto"/>
        <w:ind w:firstLine="720"/>
        <w:rPr>
          <w:rFonts w:eastAsia="Times New Roman"/>
          <w:sz w:val="28"/>
          <w:szCs w:val="28"/>
        </w:rPr>
      </w:pPr>
      <w:r w:rsidRPr="00902ED6">
        <w:rPr>
          <w:rFonts w:eastAsia="Times New Roman"/>
          <w:sz w:val="28"/>
          <w:szCs w:val="28"/>
        </w:rPr>
        <w:t xml:space="preserve">Административный центр </w:t>
      </w:r>
      <w:r w:rsidR="00067AB9" w:rsidRPr="00902ED6">
        <w:rPr>
          <w:rFonts w:eastAsia="Times New Roman"/>
          <w:sz w:val="28"/>
          <w:szCs w:val="28"/>
        </w:rPr>
        <w:t>Мир</w:t>
      </w:r>
      <w:r w:rsidRPr="00902ED6">
        <w:rPr>
          <w:rFonts w:eastAsia="Times New Roman"/>
          <w:sz w:val="28"/>
          <w:szCs w:val="28"/>
        </w:rPr>
        <w:t xml:space="preserve">ского сельского поселения, </w:t>
      </w:r>
      <w:r w:rsidR="00067AB9" w:rsidRPr="00902ED6">
        <w:rPr>
          <w:rFonts w:eastAsia="Times New Roman"/>
          <w:sz w:val="28"/>
          <w:szCs w:val="28"/>
        </w:rPr>
        <w:t>поселок Мирской</w:t>
      </w:r>
      <w:r w:rsidRPr="00902ED6">
        <w:rPr>
          <w:rFonts w:eastAsia="Times New Roman"/>
          <w:sz w:val="28"/>
          <w:szCs w:val="28"/>
        </w:rPr>
        <w:t xml:space="preserve">, расположен на расстоянии </w:t>
      </w:r>
      <w:r w:rsidR="00067AB9" w:rsidRPr="00902ED6">
        <w:rPr>
          <w:rFonts w:eastAsia="Times New Roman"/>
          <w:sz w:val="28"/>
          <w:szCs w:val="28"/>
        </w:rPr>
        <w:t>158</w:t>
      </w:r>
      <w:r w:rsidRPr="00902ED6">
        <w:rPr>
          <w:rFonts w:eastAsia="Times New Roman"/>
          <w:sz w:val="28"/>
          <w:szCs w:val="28"/>
        </w:rPr>
        <w:t xml:space="preserve"> км от г. Краснодар и в непосредственной близости (</w:t>
      </w:r>
      <w:r w:rsidR="00067AB9" w:rsidRPr="00902ED6">
        <w:rPr>
          <w:rFonts w:eastAsia="Times New Roman"/>
          <w:sz w:val="28"/>
          <w:szCs w:val="28"/>
        </w:rPr>
        <w:t>22</w:t>
      </w:r>
      <w:r w:rsidRPr="00902ED6">
        <w:rPr>
          <w:rFonts w:eastAsia="Times New Roman"/>
          <w:sz w:val="28"/>
          <w:szCs w:val="28"/>
        </w:rPr>
        <w:t xml:space="preserve"> км) от центра Кавказского муниципального района – г. Кропоткин. </w:t>
      </w:r>
    </w:p>
    <w:p w14:paraId="34FF8D28" w14:textId="52CB14A8" w:rsidR="00E01E65" w:rsidRPr="00902ED6" w:rsidRDefault="00E01E65" w:rsidP="00C8685F">
      <w:pPr>
        <w:spacing w:line="276" w:lineRule="auto"/>
        <w:ind w:firstLine="709"/>
        <w:rPr>
          <w:rFonts w:eastAsia="Times New Roman"/>
          <w:sz w:val="28"/>
          <w:szCs w:val="28"/>
        </w:rPr>
      </w:pPr>
      <w:r w:rsidRPr="00902ED6">
        <w:rPr>
          <w:rFonts w:eastAsia="Times New Roman"/>
          <w:sz w:val="28"/>
          <w:szCs w:val="28"/>
        </w:rPr>
        <w:t xml:space="preserve">Площадь территории </w:t>
      </w:r>
      <w:r w:rsidR="00067AB9" w:rsidRPr="00902ED6">
        <w:rPr>
          <w:rFonts w:eastAsia="Times New Roman"/>
          <w:sz w:val="28"/>
          <w:szCs w:val="28"/>
        </w:rPr>
        <w:t>Мир</w:t>
      </w:r>
      <w:r w:rsidRPr="00902ED6">
        <w:rPr>
          <w:rFonts w:eastAsia="Times New Roman"/>
          <w:sz w:val="28"/>
          <w:szCs w:val="28"/>
        </w:rPr>
        <w:t>ского сельского поселения, согласно сведениям, полученным из единого государственного реестра недвижимости, составляет 1</w:t>
      </w:r>
      <w:r w:rsidR="00C34E95" w:rsidRPr="00902ED6">
        <w:rPr>
          <w:rFonts w:eastAsia="Times New Roman"/>
          <w:sz w:val="28"/>
          <w:szCs w:val="28"/>
        </w:rPr>
        <w:t>6187,19</w:t>
      </w:r>
      <w:r w:rsidRPr="00902ED6">
        <w:rPr>
          <w:rFonts w:eastAsia="Times New Roman"/>
          <w:sz w:val="28"/>
          <w:szCs w:val="28"/>
        </w:rPr>
        <w:t xml:space="preserve"> га.</w:t>
      </w:r>
    </w:p>
    <w:p w14:paraId="4AD706A8" w14:textId="7387944B" w:rsidR="00E01E65" w:rsidRPr="00902ED6" w:rsidRDefault="00E01E65" w:rsidP="00C8685F">
      <w:pPr>
        <w:spacing w:line="276" w:lineRule="auto"/>
        <w:ind w:firstLine="709"/>
        <w:rPr>
          <w:rFonts w:eastAsia="Times New Roman"/>
          <w:sz w:val="28"/>
          <w:szCs w:val="28"/>
        </w:rPr>
      </w:pPr>
      <w:r w:rsidRPr="00902ED6">
        <w:rPr>
          <w:rFonts w:eastAsia="Times New Roman"/>
          <w:sz w:val="28"/>
          <w:szCs w:val="28"/>
        </w:rPr>
        <w:t>По состоянию на 01.01.202</w:t>
      </w:r>
      <w:r w:rsidR="00067AB9" w:rsidRPr="00902ED6">
        <w:rPr>
          <w:rFonts w:eastAsia="Times New Roman"/>
          <w:sz w:val="28"/>
          <w:szCs w:val="28"/>
        </w:rPr>
        <w:t>0</w:t>
      </w:r>
      <w:r w:rsidRPr="00902ED6">
        <w:rPr>
          <w:rFonts w:eastAsia="Times New Roman"/>
          <w:sz w:val="28"/>
          <w:szCs w:val="28"/>
        </w:rPr>
        <w:t xml:space="preserve"> численность населения </w:t>
      </w:r>
      <w:r w:rsidR="00067AB9" w:rsidRPr="00902ED6">
        <w:rPr>
          <w:rFonts w:eastAsia="Times New Roman"/>
          <w:sz w:val="28"/>
          <w:szCs w:val="28"/>
        </w:rPr>
        <w:t>Мир</w:t>
      </w:r>
      <w:r w:rsidRPr="00902ED6">
        <w:rPr>
          <w:rFonts w:eastAsia="Times New Roman"/>
          <w:sz w:val="28"/>
          <w:szCs w:val="28"/>
        </w:rPr>
        <w:t>ского сельского поселения составляет 3</w:t>
      </w:r>
      <w:r w:rsidR="00067AB9" w:rsidRPr="00902ED6">
        <w:rPr>
          <w:rFonts w:eastAsia="Times New Roman"/>
          <w:sz w:val="28"/>
          <w:szCs w:val="28"/>
        </w:rPr>
        <w:t>117</w:t>
      </w:r>
      <w:r w:rsidRPr="00902ED6">
        <w:rPr>
          <w:rFonts w:eastAsia="Times New Roman"/>
          <w:sz w:val="28"/>
          <w:szCs w:val="28"/>
        </w:rPr>
        <w:t xml:space="preserve"> человека. Средняя плотность населения составляет </w:t>
      </w:r>
      <w:r w:rsidRPr="00902ED6">
        <w:rPr>
          <w:rFonts w:eastAsia="Times New Roman"/>
          <w:sz w:val="28"/>
          <w:szCs w:val="28"/>
        </w:rPr>
        <w:br/>
      </w:r>
      <w:r w:rsidR="00C34E95" w:rsidRPr="00902ED6">
        <w:rPr>
          <w:rFonts w:eastAsia="Times New Roman"/>
          <w:sz w:val="28"/>
          <w:szCs w:val="28"/>
        </w:rPr>
        <w:t>0,19</w:t>
      </w:r>
      <w:r w:rsidRPr="00902ED6">
        <w:rPr>
          <w:rFonts w:eastAsia="Times New Roman"/>
          <w:sz w:val="28"/>
          <w:szCs w:val="28"/>
        </w:rPr>
        <w:t xml:space="preserve"> человек на 1 га.</w:t>
      </w:r>
    </w:p>
    <w:p w14:paraId="36272DAE" w14:textId="77777777" w:rsidR="00F4417A" w:rsidRPr="00902ED6" w:rsidRDefault="00C45B61" w:rsidP="00C8685F">
      <w:pPr>
        <w:keepNext/>
        <w:tabs>
          <w:tab w:val="left" w:pos="1276"/>
        </w:tabs>
        <w:spacing w:before="280" w:after="280" w:line="240" w:lineRule="auto"/>
        <w:jc w:val="left"/>
        <w:outlineLvl w:val="2"/>
        <w:rPr>
          <w:rFonts w:eastAsia="Times New Roman"/>
          <w:b/>
          <w:iCs/>
          <w:sz w:val="28"/>
          <w:szCs w:val="28"/>
          <w:lang w:eastAsia="ru-RU"/>
        </w:rPr>
      </w:pPr>
      <w:bookmarkStart w:id="61" w:name="_Toc126020701"/>
      <w:r w:rsidRPr="00902ED6">
        <w:rPr>
          <w:rFonts w:eastAsia="Times New Roman"/>
          <w:b/>
          <w:iCs/>
          <w:sz w:val="28"/>
          <w:szCs w:val="28"/>
          <w:lang w:eastAsia="ru-RU"/>
        </w:rPr>
        <w:t>1.2</w:t>
      </w:r>
      <w:r w:rsidR="009C427A" w:rsidRPr="00902ED6">
        <w:rPr>
          <w:rFonts w:eastAsia="Times New Roman"/>
          <w:b/>
          <w:iCs/>
          <w:sz w:val="28"/>
          <w:szCs w:val="28"/>
          <w:lang w:eastAsia="ru-RU"/>
        </w:rPr>
        <w:t>.</w:t>
      </w:r>
      <w:r w:rsidRPr="00902ED6">
        <w:rPr>
          <w:rFonts w:eastAsia="Times New Roman"/>
          <w:b/>
          <w:iCs/>
          <w:sz w:val="28"/>
          <w:szCs w:val="28"/>
          <w:lang w:eastAsia="ru-RU"/>
        </w:rPr>
        <w:t xml:space="preserve"> </w:t>
      </w:r>
      <w:r w:rsidR="00F4417A" w:rsidRPr="00902ED6">
        <w:rPr>
          <w:rFonts w:eastAsia="Times New Roman"/>
          <w:b/>
          <w:iCs/>
          <w:sz w:val="28"/>
          <w:szCs w:val="28"/>
          <w:lang w:eastAsia="ru-RU"/>
        </w:rPr>
        <w:t>Существующая планировочная организация</w:t>
      </w:r>
      <w:bookmarkEnd w:id="61"/>
    </w:p>
    <w:bookmarkEnd w:id="59"/>
    <w:p w14:paraId="18102D1A" w14:textId="40DAF6A8" w:rsidR="00E01E65" w:rsidRPr="00902ED6" w:rsidRDefault="00E01E65" w:rsidP="00C8685F">
      <w:pPr>
        <w:spacing w:line="276" w:lineRule="auto"/>
        <w:ind w:firstLine="709"/>
        <w:contextualSpacing/>
        <w:rPr>
          <w:rFonts w:eastAsia="Times New Roman"/>
          <w:sz w:val="28"/>
          <w:szCs w:val="28"/>
        </w:rPr>
      </w:pPr>
      <w:r w:rsidRPr="00902ED6">
        <w:rPr>
          <w:rFonts w:eastAsia="Times New Roman"/>
          <w:sz w:val="28"/>
          <w:szCs w:val="28"/>
        </w:rPr>
        <w:t xml:space="preserve">В соответствии с законом Краснодарского края от 24.06.2009 № 1765-КЗ </w:t>
      </w:r>
      <w:r w:rsidR="007A7B22" w:rsidRPr="00902ED6">
        <w:rPr>
          <w:rFonts w:eastAsia="Times New Roman"/>
          <w:sz w:val="28"/>
          <w:szCs w:val="28"/>
        </w:rPr>
        <w:t>«</w:t>
      </w:r>
      <w:r w:rsidRPr="00902ED6">
        <w:rPr>
          <w:rFonts w:eastAsia="Times New Roman"/>
          <w:sz w:val="28"/>
          <w:szCs w:val="28"/>
        </w:rPr>
        <w:t>Об административно-территориальном устройстве Краснодарского края и порядке его изменения</w:t>
      </w:r>
      <w:r w:rsidR="007A7B22" w:rsidRPr="00902ED6">
        <w:rPr>
          <w:rFonts w:eastAsia="Times New Roman"/>
          <w:sz w:val="28"/>
          <w:szCs w:val="28"/>
        </w:rPr>
        <w:t>»</w:t>
      </w:r>
      <w:r w:rsidRPr="00902ED6">
        <w:rPr>
          <w:rFonts w:eastAsia="Times New Roman"/>
          <w:sz w:val="28"/>
          <w:szCs w:val="28"/>
        </w:rPr>
        <w:t xml:space="preserve"> в состав </w:t>
      </w:r>
      <w:r w:rsidR="00C0610D" w:rsidRPr="00902ED6">
        <w:rPr>
          <w:rFonts w:eastAsia="Times New Roman"/>
          <w:sz w:val="28"/>
          <w:szCs w:val="28"/>
        </w:rPr>
        <w:t>Мир</w:t>
      </w:r>
      <w:r w:rsidRPr="00902ED6">
        <w:rPr>
          <w:rFonts w:eastAsia="Times New Roman"/>
          <w:sz w:val="28"/>
          <w:szCs w:val="28"/>
        </w:rPr>
        <w:t xml:space="preserve">ского сельского поселения входит </w:t>
      </w:r>
      <w:r w:rsidR="00C0610D" w:rsidRPr="00902ED6">
        <w:rPr>
          <w:rFonts w:eastAsia="Times New Roman"/>
          <w:sz w:val="28"/>
          <w:szCs w:val="28"/>
        </w:rPr>
        <w:t>8 населенных пунктов: поселок Мирской, поселок Возрождение, поселок Комсомольский, поселок Красноармейский, поселок Октябрьский, поселок Расцвет, хутор Розы Люксембург, поселок Садовый</w:t>
      </w:r>
      <w:r w:rsidRPr="00902ED6">
        <w:rPr>
          <w:rFonts w:eastAsia="Times New Roman"/>
          <w:sz w:val="28"/>
          <w:szCs w:val="28"/>
        </w:rPr>
        <w:t>.</w:t>
      </w:r>
    </w:p>
    <w:p w14:paraId="3F9EFD76" w14:textId="6C87714A" w:rsidR="00F053E1" w:rsidRPr="00902ED6" w:rsidRDefault="00E01E65" w:rsidP="00C0610D">
      <w:pPr>
        <w:spacing w:after="160" w:line="276" w:lineRule="auto"/>
        <w:ind w:firstLine="709"/>
        <w:jc w:val="left"/>
        <w:rPr>
          <w:sz w:val="28"/>
          <w:szCs w:val="28"/>
        </w:rPr>
      </w:pPr>
      <w:r w:rsidRPr="00902ED6">
        <w:rPr>
          <w:rFonts w:eastAsia="Times New Roman"/>
          <w:sz w:val="28"/>
          <w:szCs w:val="28"/>
        </w:rPr>
        <w:t xml:space="preserve">Расселение жителей сельского поселения предопределено спецификой географических и природных условий. Главной природной осью расселения является </w:t>
      </w:r>
      <w:r w:rsidR="00C0610D" w:rsidRPr="00902ED6">
        <w:rPr>
          <w:rFonts w:eastAsia="Times New Roman"/>
          <w:sz w:val="28"/>
          <w:szCs w:val="28"/>
        </w:rPr>
        <w:t>железная дорога</w:t>
      </w:r>
      <w:r w:rsidRPr="00902ED6">
        <w:rPr>
          <w:rFonts w:eastAsia="Times New Roman"/>
          <w:sz w:val="28"/>
          <w:szCs w:val="28"/>
        </w:rPr>
        <w:t>.</w:t>
      </w:r>
    </w:p>
    <w:p w14:paraId="516E687D" w14:textId="77777777" w:rsidR="00F4417A" w:rsidRPr="00902ED6" w:rsidRDefault="00F4417A" w:rsidP="00C8685F">
      <w:pPr>
        <w:spacing w:line="240" w:lineRule="auto"/>
        <w:jc w:val="center"/>
        <w:rPr>
          <w:sz w:val="28"/>
          <w:szCs w:val="28"/>
        </w:rPr>
        <w:sectPr w:rsidR="00F4417A" w:rsidRPr="00902ED6" w:rsidSect="00BE5A2B">
          <w:pgSz w:w="11906" w:h="16838" w:code="9"/>
          <w:pgMar w:top="1134" w:right="567" w:bottom="1134" w:left="1134" w:header="567" w:footer="567" w:gutter="0"/>
          <w:cols w:space="708"/>
          <w:docGrid w:linePitch="360"/>
        </w:sectPr>
      </w:pPr>
    </w:p>
    <w:p w14:paraId="13AB6E56" w14:textId="77777777" w:rsidR="00F4417A" w:rsidRPr="00902ED6" w:rsidRDefault="00F4417A" w:rsidP="006E0E76">
      <w:pPr>
        <w:pStyle w:val="0212160"/>
      </w:pPr>
      <w:bookmarkStart w:id="62" w:name="_Toc126020702"/>
      <w:r w:rsidRPr="00902ED6">
        <w:lastRenderedPageBreak/>
        <w:t>ГЛАВА 2. ПРИРОДНО-РЕСУРСНЫЙ ПОТЕНЦИАЛ</w:t>
      </w:r>
      <w:bookmarkEnd w:id="62"/>
    </w:p>
    <w:p w14:paraId="32B49470" w14:textId="77777777" w:rsidR="00F4417A" w:rsidRPr="00902ED6" w:rsidRDefault="00F4417A" w:rsidP="00C8685F">
      <w:pPr>
        <w:keepNext/>
        <w:tabs>
          <w:tab w:val="left" w:pos="1276"/>
        </w:tabs>
        <w:spacing w:before="280" w:after="280" w:line="240" w:lineRule="auto"/>
        <w:jc w:val="left"/>
        <w:outlineLvl w:val="2"/>
        <w:rPr>
          <w:rFonts w:eastAsia="Times New Roman"/>
          <w:b/>
          <w:iCs/>
          <w:sz w:val="28"/>
          <w:szCs w:val="28"/>
          <w:lang w:eastAsia="ru-RU"/>
        </w:rPr>
      </w:pPr>
      <w:bookmarkStart w:id="63" w:name="_Toc463606284"/>
      <w:bookmarkStart w:id="64" w:name="_Toc463611232"/>
      <w:bookmarkStart w:id="65" w:name="_Toc464044833"/>
      <w:bookmarkStart w:id="66" w:name="_Toc126020703"/>
      <w:r w:rsidRPr="00902ED6">
        <w:rPr>
          <w:rFonts w:eastAsia="Times New Roman"/>
          <w:b/>
          <w:iCs/>
          <w:sz w:val="28"/>
          <w:szCs w:val="28"/>
          <w:lang w:eastAsia="ru-RU"/>
        </w:rPr>
        <w:t>2.1</w:t>
      </w:r>
      <w:r w:rsidR="009C427A" w:rsidRPr="00902ED6">
        <w:rPr>
          <w:rFonts w:eastAsia="Times New Roman"/>
          <w:b/>
          <w:iCs/>
          <w:sz w:val="28"/>
          <w:szCs w:val="28"/>
          <w:lang w:eastAsia="ru-RU"/>
        </w:rPr>
        <w:t>.</w:t>
      </w:r>
      <w:r w:rsidRPr="00902ED6">
        <w:rPr>
          <w:rFonts w:eastAsia="Times New Roman"/>
          <w:b/>
          <w:iCs/>
          <w:sz w:val="28"/>
          <w:szCs w:val="28"/>
          <w:lang w:eastAsia="ru-RU"/>
        </w:rPr>
        <w:t xml:space="preserve"> Климат</w:t>
      </w:r>
      <w:bookmarkEnd w:id="63"/>
      <w:bookmarkEnd w:id="64"/>
      <w:bookmarkEnd w:id="65"/>
      <w:r w:rsidR="007E712C" w:rsidRPr="00902ED6">
        <w:rPr>
          <w:rFonts w:eastAsia="Times New Roman"/>
          <w:b/>
          <w:iCs/>
          <w:sz w:val="28"/>
          <w:szCs w:val="28"/>
          <w:lang w:eastAsia="ru-RU"/>
        </w:rPr>
        <w:t>ическая характеристика территории</w:t>
      </w:r>
      <w:bookmarkEnd w:id="66"/>
    </w:p>
    <w:p w14:paraId="54AF5332" w14:textId="4444A1BC" w:rsidR="007E712C" w:rsidRPr="00902ED6" w:rsidRDefault="007E712C" w:rsidP="00C8685F">
      <w:pPr>
        <w:spacing w:line="276" w:lineRule="auto"/>
        <w:ind w:firstLine="709"/>
        <w:contextualSpacing/>
        <w:rPr>
          <w:sz w:val="28"/>
          <w:szCs w:val="28"/>
        </w:rPr>
      </w:pPr>
      <w:bookmarkStart w:id="67" w:name="_Toc324507154"/>
      <w:bookmarkStart w:id="68" w:name="_Toc463606288"/>
      <w:bookmarkStart w:id="69" w:name="_Toc463611234"/>
      <w:bookmarkStart w:id="70" w:name="_Toc464044835"/>
      <w:r w:rsidRPr="00902ED6">
        <w:rPr>
          <w:sz w:val="28"/>
          <w:szCs w:val="28"/>
        </w:rPr>
        <w:t xml:space="preserve">Территория </w:t>
      </w:r>
      <w:r w:rsidR="00DD1DCB" w:rsidRPr="00902ED6">
        <w:rPr>
          <w:sz w:val="28"/>
          <w:szCs w:val="28"/>
        </w:rPr>
        <w:t>муниципального образования</w:t>
      </w:r>
      <w:r w:rsidRPr="00902ED6">
        <w:rPr>
          <w:sz w:val="28"/>
          <w:szCs w:val="28"/>
        </w:rPr>
        <w:t xml:space="preserve"> по своим климатическим и физико-географическим условиям относится к Западной провинции недостаточного увлажнения, с преобладающими восточными и северо-восточными ветрами – в холодный период года и западными ветрами – в теплый.</w:t>
      </w:r>
    </w:p>
    <w:p w14:paraId="65177C14" w14:textId="77777777" w:rsidR="007E712C" w:rsidRPr="00902ED6" w:rsidRDefault="007E712C" w:rsidP="00C8685F">
      <w:pPr>
        <w:spacing w:line="276" w:lineRule="auto"/>
        <w:ind w:firstLine="709"/>
        <w:contextualSpacing/>
        <w:rPr>
          <w:sz w:val="28"/>
          <w:szCs w:val="28"/>
        </w:rPr>
      </w:pPr>
      <w:r w:rsidRPr="00902ED6">
        <w:rPr>
          <w:sz w:val="28"/>
          <w:szCs w:val="28"/>
        </w:rPr>
        <w:t>Климат Кубано-Приазовской низменности – умеренно континентальный, с недостаточным увлажнением. Территория Кубанской равнины открыта с севера, поэтому доступна действию арктических воздушных масс. Зимой восточные и северо-восточные ветры приносят холодные воздушные массы, и могут наблюдаться довольно сильные морозы. Летом эти же ветры приносят с прогретого материка сухую и жаркую погоду. Ветры юго-западных направлений летом приносят прохладу и дожди, зимой — оттепели и осадки в виде снега и дождя. Существенную роль в формировании климата района играют местные ветры, в первую очередь бризы и фёны.</w:t>
      </w:r>
    </w:p>
    <w:p w14:paraId="51000014" w14:textId="77777777" w:rsidR="007E712C" w:rsidRPr="00902ED6" w:rsidRDefault="007E712C" w:rsidP="00C8685F">
      <w:pPr>
        <w:spacing w:line="276" w:lineRule="auto"/>
        <w:ind w:firstLine="709"/>
        <w:contextualSpacing/>
        <w:rPr>
          <w:i/>
          <w:sz w:val="28"/>
          <w:szCs w:val="28"/>
        </w:rPr>
      </w:pPr>
      <w:r w:rsidRPr="00902ED6">
        <w:rPr>
          <w:i/>
          <w:sz w:val="28"/>
          <w:szCs w:val="28"/>
        </w:rPr>
        <w:t>Температурный режим</w:t>
      </w:r>
    </w:p>
    <w:p w14:paraId="080FDFED" w14:textId="55988FBB" w:rsidR="007E712C" w:rsidRPr="00902ED6" w:rsidRDefault="007E712C" w:rsidP="00C8685F">
      <w:pPr>
        <w:spacing w:line="276" w:lineRule="auto"/>
        <w:ind w:firstLine="709"/>
        <w:contextualSpacing/>
        <w:rPr>
          <w:sz w:val="28"/>
          <w:szCs w:val="28"/>
        </w:rPr>
      </w:pPr>
      <w:r w:rsidRPr="00902ED6">
        <w:rPr>
          <w:sz w:val="28"/>
          <w:szCs w:val="28"/>
        </w:rPr>
        <w:t xml:space="preserve">На территории Кавказского района, в том числе и на территории </w:t>
      </w:r>
      <w:r w:rsidR="00DD1DCB" w:rsidRPr="00902ED6">
        <w:rPr>
          <w:sz w:val="28"/>
          <w:szCs w:val="28"/>
        </w:rPr>
        <w:t>Мир</w:t>
      </w:r>
      <w:r w:rsidRPr="00902ED6">
        <w:rPr>
          <w:sz w:val="28"/>
          <w:szCs w:val="28"/>
        </w:rPr>
        <w:t>ского сельского поселения зима неустойчивая с резкими переходами от отрицательных к положительным температурам, ранняя, но холодная в первой половине весна, жаркое лето и сухая теплая осень.</w:t>
      </w:r>
    </w:p>
    <w:p w14:paraId="640E46B6" w14:textId="77777777" w:rsidR="007E712C" w:rsidRPr="00902ED6" w:rsidRDefault="007E712C" w:rsidP="00C8685F">
      <w:pPr>
        <w:spacing w:line="276" w:lineRule="auto"/>
        <w:ind w:firstLine="709"/>
        <w:contextualSpacing/>
        <w:rPr>
          <w:sz w:val="28"/>
          <w:szCs w:val="28"/>
        </w:rPr>
      </w:pPr>
      <w:r w:rsidRPr="00902ED6">
        <w:rPr>
          <w:sz w:val="28"/>
          <w:szCs w:val="28"/>
        </w:rPr>
        <w:t>Среднегодовая температура воздуха не опускается ниже 9,3°С и не поднимается выше 10,2°С. Что касается хода изменения температуры, то резкое нарастание ее приходиться на апрель и май, а снижение – на октябрь и ноябрь.</w:t>
      </w:r>
    </w:p>
    <w:p w14:paraId="12BB9620" w14:textId="77777777" w:rsidR="007E712C" w:rsidRPr="00902ED6" w:rsidRDefault="007E712C" w:rsidP="00C8685F">
      <w:pPr>
        <w:spacing w:line="276" w:lineRule="auto"/>
        <w:ind w:firstLine="709"/>
        <w:contextualSpacing/>
        <w:rPr>
          <w:sz w:val="28"/>
          <w:szCs w:val="28"/>
        </w:rPr>
      </w:pPr>
      <w:r w:rsidRPr="00902ED6">
        <w:rPr>
          <w:sz w:val="28"/>
          <w:szCs w:val="28"/>
        </w:rPr>
        <w:t xml:space="preserve">Максимальная среднемесячная температура воздуха приходится на летние месяцы, и находиться в пределах 36,5-39,8°С. </w:t>
      </w:r>
    </w:p>
    <w:p w14:paraId="417B1394" w14:textId="77777777" w:rsidR="007E712C" w:rsidRPr="00902ED6" w:rsidRDefault="007E712C" w:rsidP="00C8685F">
      <w:pPr>
        <w:spacing w:line="276" w:lineRule="auto"/>
        <w:ind w:firstLine="709"/>
        <w:contextualSpacing/>
        <w:rPr>
          <w:sz w:val="28"/>
          <w:szCs w:val="28"/>
        </w:rPr>
      </w:pPr>
      <w:r w:rsidRPr="00902ED6">
        <w:rPr>
          <w:sz w:val="28"/>
          <w:szCs w:val="28"/>
        </w:rPr>
        <w:t>Минимальная среднемесячная температура наблюдается в январе – феврале и составляет 28,5-30,0°С.</w:t>
      </w:r>
    </w:p>
    <w:p w14:paraId="29AAF952" w14:textId="77777777" w:rsidR="00CA7A7A" w:rsidRPr="00902ED6" w:rsidRDefault="00CA7A7A" w:rsidP="00C8685F">
      <w:pPr>
        <w:spacing w:line="276" w:lineRule="auto"/>
        <w:ind w:firstLine="708"/>
        <w:contextualSpacing/>
        <w:jc w:val="right"/>
        <w:rPr>
          <w:sz w:val="28"/>
          <w:szCs w:val="28"/>
        </w:rPr>
      </w:pPr>
      <w:r w:rsidRPr="00902ED6">
        <w:rPr>
          <w:sz w:val="28"/>
          <w:szCs w:val="28"/>
        </w:rPr>
        <w:t>Таблица 2.2.1</w:t>
      </w:r>
    </w:p>
    <w:p w14:paraId="1F2B8F7D" w14:textId="1BE443BF" w:rsidR="007E712C" w:rsidRPr="00902ED6" w:rsidRDefault="007E712C" w:rsidP="00C8685F">
      <w:pPr>
        <w:spacing w:line="276" w:lineRule="auto"/>
        <w:ind w:firstLine="709"/>
        <w:contextualSpacing/>
        <w:jc w:val="center"/>
        <w:rPr>
          <w:sz w:val="28"/>
          <w:szCs w:val="28"/>
        </w:rPr>
      </w:pPr>
      <w:r w:rsidRPr="00902ED6">
        <w:rPr>
          <w:sz w:val="28"/>
          <w:szCs w:val="28"/>
        </w:rPr>
        <w:t xml:space="preserve">Максимальные и минимальные среднемесячные температуры на территории </w:t>
      </w:r>
      <w:r w:rsidR="00DD1DCB" w:rsidRPr="00902ED6">
        <w:rPr>
          <w:sz w:val="28"/>
          <w:szCs w:val="28"/>
        </w:rPr>
        <w:t>Мир</w:t>
      </w:r>
      <w:r w:rsidRPr="00902ED6">
        <w:rPr>
          <w:sz w:val="28"/>
          <w:szCs w:val="28"/>
        </w:rPr>
        <w:t>ского СП</w:t>
      </w:r>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96"/>
        <w:gridCol w:w="851"/>
        <w:gridCol w:w="850"/>
        <w:gridCol w:w="851"/>
        <w:gridCol w:w="850"/>
        <w:gridCol w:w="709"/>
        <w:gridCol w:w="567"/>
        <w:gridCol w:w="567"/>
        <w:gridCol w:w="567"/>
        <w:gridCol w:w="567"/>
        <w:gridCol w:w="709"/>
        <w:gridCol w:w="709"/>
        <w:gridCol w:w="708"/>
      </w:tblGrid>
      <w:tr w:rsidR="00C8685F" w:rsidRPr="00902ED6" w14:paraId="4799C602" w14:textId="77777777" w:rsidTr="00DF135E">
        <w:tc>
          <w:tcPr>
            <w:tcW w:w="1696" w:type="dxa"/>
            <w:vMerge w:val="restart"/>
            <w:vAlign w:val="center"/>
          </w:tcPr>
          <w:p w14:paraId="652C79F0" w14:textId="77777777" w:rsidR="007E712C" w:rsidRPr="00902ED6" w:rsidRDefault="007E712C" w:rsidP="00C8685F">
            <w:pPr>
              <w:spacing w:line="240" w:lineRule="auto"/>
              <w:contextualSpacing/>
              <w:rPr>
                <w:b/>
                <w:szCs w:val="24"/>
              </w:rPr>
            </w:pPr>
            <w:r w:rsidRPr="00902ED6">
              <w:rPr>
                <w:b/>
                <w:szCs w:val="24"/>
              </w:rPr>
              <w:t>Показатель</w:t>
            </w:r>
          </w:p>
        </w:tc>
        <w:tc>
          <w:tcPr>
            <w:tcW w:w="8505" w:type="dxa"/>
            <w:gridSpan w:val="12"/>
            <w:vAlign w:val="center"/>
          </w:tcPr>
          <w:p w14:paraId="764EC99F" w14:textId="77777777" w:rsidR="007E712C" w:rsidRPr="00902ED6" w:rsidRDefault="007E712C" w:rsidP="00C8685F">
            <w:pPr>
              <w:spacing w:line="240" w:lineRule="auto"/>
              <w:contextualSpacing/>
              <w:rPr>
                <w:b/>
                <w:szCs w:val="24"/>
              </w:rPr>
            </w:pPr>
            <w:r w:rsidRPr="00902ED6">
              <w:rPr>
                <w:b/>
                <w:szCs w:val="24"/>
              </w:rPr>
              <w:t>Месяцы</w:t>
            </w:r>
          </w:p>
        </w:tc>
      </w:tr>
      <w:tr w:rsidR="00C8685F" w:rsidRPr="00902ED6" w14:paraId="693866BF" w14:textId="77777777" w:rsidTr="00DF135E">
        <w:trPr>
          <w:cantSplit/>
          <w:trHeight w:val="695"/>
        </w:trPr>
        <w:tc>
          <w:tcPr>
            <w:tcW w:w="1696" w:type="dxa"/>
            <w:vMerge/>
            <w:vAlign w:val="center"/>
          </w:tcPr>
          <w:p w14:paraId="714E0E45" w14:textId="77777777" w:rsidR="007E712C" w:rsidRPr="00902ED6" w:rsidRDefault="007E712C" w:rsidP="00C8685F">
            <w:pPr>
              <w:spacing w:line="240" w:lineRule="auto"/>
              <w:contextualSpacing/>
              <w:rPr>
                <w:b/>
                <w:szCs w:val="24"/>
              </w:rPr>
            </w:pPr>
          </w:p>
        </w:tc>
        <w:tc>
          <w:tcPr>
            <w:tcW w:w="851" w:type="dxa"/>
            <w:textDirection w:val="btLr"/>
            <w:vAlign w:val="center"/>
          </w:tcPr>
          <w:p w14:paraId="5A865B36" w14:textId="77777777" w:rsidR="007E712C" w:rsidRPr="00902ED6" w:rsidRDefault="007E712C" w:rsidP="00C8685F">
            <w:pPr>
              <w:spacing w:line="240" w:lineRule="auto"/>
              <w:ind w:left="113" w:right="113"/>
              <w:contextualSpacing/>
              <w:rPr>
                <w:b/>
                <w:szCs w:val="24"/>
              </w:rPr>
            </w:pPr>
            <w:r w:rsidRPr="00902ED6">
              <w:rPr>
                <w:b/>
                <w:szCs w:val="24"/>
              </w:rPr>
              <w:t>I</w:t>
            </w:r>
          </w:p>
        </w:tc>
        <w:tc>
          <w:tcPr>
            <w:tcW w:w="850" w:type="dxa"/>
            <w:textDirection w:val="btLr"/>
            <w:vAlign w:val="center"/>
          </w:tcPr>
          <w:p w14:paraId="6F66010E" w14:textId="77777777" w:rsidR="007E712C" w:rsidRPr="00902ED6" w:rsidRDefault="007E712C" w:rsidP="00C8685F">
            <w:pPr>
              <w:spacing w:line="240" w:lineRule="auto"/>
              <w:ind w:left="113" w:right="113"/>
              <w:contextualSpacing/>
              <w:rPr>
                <w:b/>
                <w:szCs w:val="24"/>
              </w:rPr>
            </w:pPr>
            <w:r w:rsidRPr="00902ED6">
              <w:rPr>
                <w:b/>
                <w:szCs w:val="24"/>
              </w:rPr>
              <w:t>II</w:t>
            </w:r>
          </w:p>
        </w:tc>
        <w:tc>
          <w:tcPr>
            <w:tcW w:w="851" w:type="dxa"/>
            <w:textDirection w:val="btLr"/>
            <w:vAlign w:val="center"/>
          </w:tcPr>
          <w:p w14:paraId="37435924" w14:textId="77777777" w:rsidR="007E712C" w:rsidRPr="00902ED6" w:rsidRDefault="007E712C" w:rsidP="00C8685F">
            <w:pPr>
              <w:spacing w:line="240" w:lineRule="auto"/>
              <w:ind w:left="113" w:right="113"/>
              <w:contextualSpacing/>
              <w:rPr>
                <w:b/>
                <w:szCs w:val="24"/>
              </w:rPr>
            </w:pPr>
            <w:r w:rsidRPr="00902ED6">
              <w:rPr>
                <w:b/>
                <w:szCs w:val="24"/>
              </w:rPr>
              <w:t>III</w:t>
            </w:r>
          </w:p>
        </w:tc>
        <w:tc>
          <w:tcPr>
            <w:tcW w:w="850" w:type="dxa"/>
            <w:textDirection w:val="btLr"/>
            <w:vAlign w:val="center"/>
          </w:tcPr>
          <w:p w14:paraId="2DBF9904" w14:textId="77777777" w:rsidR="007E712C" w:rsidRPr="00902ED6" w:rsidRDefault="007E712C" w:rsidP="00C8685F">
            <w:pPr>
              <w:spacing w:line="240" w:lineRule="auto"/>
              <w:ind w:left="113" w:right="113"/>
              <w:contextualSpacing/>
              <w:rPr>
                <w:b/>
                <w:szCs w:val="24"/>
              </w:rPr>
            </w:pPr>
            <w:r w:rsidRPr="00902ED6">
              <w:rPr>
                <w:b/>
                <w:szCs w:val="24"/>
              </w:rPr>
              <w:t>IV</w:t>
            </w:r>
          </w:p>
        </w:tc>
        <w:tc>
          <w:tcPr>
            <w:tcW w:w="709" w:type="dxa"/>
            <w:textDirection w:val="btLr"/>
            <w:vAlign w:val="center"/>
          </w:tcPr>
          <w:p w14:paraId="2A5DE740" w14:textId="77777777" w:rsidR="007E712C" w:rsidRPr="00902ED6" w:rsidRDefault="007E712C" w:rsidP="00C8685F">
            <w:pPr>
              <w:spacing w:line="240" w:lineRule="auto"/>
              <w:ind w:left="113" w:right="113"/>
              <w:contextualSpacing/>
              <w:rPr>
                <w:b/>
                <w:szCs w:val="24"/>
              </w:rPr>
            </w:pPr>
            <w:r w:rsidRPr="00902ED6">
              <w:rPr>
                <w:b/>
                <w:szCs w:val="24"/>
              </w:rPr>
              <w:t>V</w:t>
            </w:r>
          </w:p>
        </w:tc>
        <w:tc>
          <w:tcPr>
            <w:tcW w:w="567" w:type="dxa"/>
            <w:textDirection w:val="btLr"/>
            <w:vAlign w:val="center"/>
          </w:tcPr>
          <w:p w14:paraId="6F7D4FF3" w14:textId="77777777" w:rsidR="007E712C" w:rsidRPr="00902ED6" w:rsidRDefault="007E712C" w:rsidP="00C8685F">
            <w:pPr>
              <w:spacing w:line="240" w:lineRule="auto"/>
              <w:ind w:left="113" w:right="113"/>
              <w:contextualSpacing/>
              <w:rPr>
                <w:b/>
                <w:szCs w:val="24"/>
              </w:rPr>
            </w:pPr>
            <w:r w:rsidRPr="00902ED6">
              <w:rPr>
                <w:b/>
                <w:szCs w:val="24"/>
              </w:rPr>
              <w:t>VI</w:t>
            </w:r>
          </w:p>
        </w:tc>
        <w:tc>
          <w:tcPr>
            <w:tcW w:w="567" w:type="dxa"/>
            <w:textDirection w:val="btLr"/>
            <w:vAlign w:val="center"/>
          </w:tcPr>
          <w:p w14:paraId="357104FB" w14:textId="77777777" w:rsidR="007E712C" w:rsidRPr="00902ED6" w:rsidRDefault="007E712C" w:rsidP="00C8685F">
            <w:pPr>
              <w:spacing w:line="240" w:lineRule="auto"/>
              <w:ind w:left="113" w:right="113"/>
              <w:contextualSpacing/>
              <w:rPr>
                <w:b/>
                <w:szCs w:val="24"/>
              </w:rPr>
            </w:pPr>
            <w:r w:rsidRPr="00902ED6">
              <w:rPr>
                <w:b/>
                <w:szCs w:val="24"/>
              </w:rPr>
              <w:t>VII</w:t>
            </w:r>
          </w:p>
        </w:tc>
        <w:tc>
          <w:tcPr>
            <w:tcW w:w="567" w:type="dxa"/>
            <w:textDirection w:val="btLr"/>
            <w:vAlign w:val="center"/>
          </w:tcPr>
          <w:p w14:paraId="4BD8D3A5" w14:textId="77777777" w:rsidR="007E712C" w:rsidRPr="00902ED6" w:rsidRDefault="007E712C" w:rsidP="00C8685F">
            <w:pPr>
              <w:spacing w:line="240" w:lineRule="auto"/>
              <w:ind w:left="113" w:right="113"/>
              <w:contextualSpacing/>
              <w:rPr>
                <w:b/>
                <w:szCs w:val="24"/>
              </w:rPr>
            </w:pPr>
            <w:r w:rsidRPr="00902ED6">
              <w:rPr>
                <w:b/>
                <w:szCs w:val="24"/>
              </w:rPr>
              <w:t>VIII</w:t>
            </w:r>
          </w:p>
        </w:tc>
        <w:tc>
          <w:tcPr>
            <w:tcW w:w="567" w:type="dxa"/>
            <w:textDirection w:val="btLr"/>
            <w:vAlign w:val="center"/>
          </w:tcPr>
          <w:p w14:paraId="583C3F33" w14:textId="77777777" w:rsidR="007E712C" w:rsidRPr="00902ED6" w:rsidRDefault="007E712C" w:rsidP="00C8685F">
            <w:pPr>
              <w:spacing w:line="240" w:lineRule="auto"/>
              <w:ind w:left="113" w:right="113"/>
              <w:contextualSpacing/>
              <w:rPr>
                <w:b/>
                <w:szCs w:val="24"/>
              </w:rPr>
            </w:pPr>
            <w:r w:rsidRPr="00902ED6">
              <w:rPr>
                <w:b/>
                <w:szCs w:val="24"/>
              </w:rPr>
              <w:t>IX</w:t>
            </w:r>
          </w:p>
        </w:tc>
        <w:tc>
          <w:tcPr>
            <w:tcW w:w="709" w:type="dxa"/>
            <w:textDirection w:val="btLr"/>
            <w:vAlign w:val="center"/>
          </w:tcPr>
          <w:p w14:paraId="1A5174B3" w14:textId="77777777" w:rsidR="007E712C" w:rsidRPr="00902ED6" w:rsidRDefault="007E712C" w:rsidP="00C8685F">
            <w:pPr>
              <w:spacing w:line="240" w:lineRule="auto"/>
              <w:ind w:left="113" w:right="113"/>
              <w:contextualSpacing/>
              <w:rPr>
                <w:b/>
                <w:szCs w:val="24"/>
              </w:rPr>
            </w:pPr>
            <w:r w:rsidRPr="00902ED6">
              <w:rPr>
                <w:b/>
                <w:szCs w:val="24"/>
              </w:rPr>
              <w:t>X</w:t>
            </w:r>
          </w:p>
        </w:tc>
        <w:tc>
          <w:tcPr>
            <w:tcW w:w="709" w:type="dxa"/>
            <w:textDirection w:val="btLr"/>
            <w:vAlign w:val="center"/>
          </w:tcPr>
          <w:p w14:paraId="41F6C374" w14:textId="77777777" w:rsidR="007E712C" w:rsidRPr="00902ED6" w:rsidRDefault="007E712C" w:rsidP="00C8685F">
            <w:pPr>
              <w:spacing w:line="240" w:lineRule="auto"/>
              <w:ind w:left="113" w:right="113"/>
              <w:contextualSpacing/>
              <w:rPr>
                <w:b/>
                <w:szCs w:val="24"/>
              </w:rPr>
            </w:pPr>
            <w:r w:rsidRPr="00902ED6">
              <w:rPr>
                <w:b/>
                <w:szCs w:val="24"/>
              </w:rPr>
              <w:t>XI</w:t>
            </w:r>
          </w:p>
        </w:tc>
        <w:tc>
          <w:tcPr>
            <w:tcW w:w="708" w:type="dxa"/>
            <w:textDirection w:val="btLr"/>
            <w:vAlign w:val="center"/>
          </w:tcPr>
          <w:p w14:paraId="32B51D79" w14:textId="77777777" w:rsidR="007E712C" w:rsidRPr="00902ED6" w:rsidRDefault="007E712C" w:rsidP="00C8685F">
            <w:pPr>
              <w:spacing w:line="240" w:lineRule="auto"/>
              <w:ind w:left="113" w:right="113"/>
              <w:contextualSpacing/>
              <w:rPr>
                <w:b/>
                <w:szCs w:val="24"/>
              </w:rPr>
            </w:pPr>
            <w:r w:rsidRPr="00902ED6">
              <w:rPr>
                <w:b/>
                <w:szCs w:val="24"/>
              </w:rPr>
              <w:t>XII</w:t>
            </w:r>
          </w:p>
        </w:tc>
      </w:tr>
      <w:tr w:rsidR="00C8685F" w:rsidRPr="00902ED6" w14:paraId="19670709" w14:textId="77777777" w:rsidTr="00DF135E">
        <w:tc>
          <w:tcPr>
            <w:tcW w:w="1696" w:type="dxa"/>
            <w:vAlign w:val="center"/>
          </w:tcPr>
          <w:p w14:paraId="33CAABA4" w14:textId="77777777" w:rsidR="007E712C" w:rsidRPr="00902ED6" w:rsidRDefault="007E712C" w:rsidP="00C8685F">
            <w:pPr>
              <w:spacing w:line="240" w:lineRule="auto"/>
              <w:contextualSpacing/>
              <w:rPr>
                <w:szCs w:val="24"/>
              </w:rPr>
            </w:pPr>
            <w:r w:rsidRPr="00902ED6">
              <w:rPr>
                <w:szCs w:val="24"/>
              </w:rPr>
              <w:t>максимальная температура</w:t>
            </w:r>
          </w:p>
        </w:tc>
        <w:tc>
          <w:tcPr>
            <w:tcW w:w="851" w:type="dxa"/>
            <w:vAlign w:val="center"/>
          </w:tcPr>
          <w:p w14:paraId="01278EE5" w14:textId="77777777" w:rsidR="007E712C" w:rsidRPr="00902ED6" w:rsidRDefault="007E712C" w:rsidP="00C8685F">
            <w:pPr>
              <w:spacing w:line="240" w:lineRule="auto"/>
              <w:rPr>
                <w:sz w:val="20"/>
                <w:szCs w:val="20"/>
              </w:rPr>
            </w:pPr>
            <w:r w:rsidRPr="00902ED6">
              <w:rPr>
                <w:sz w:val="20"/>
                <w:szCs w:val="20"/>
              </w:rPr>
              <w:t>15,2</w:t>
            </w:r>
          </w:p>
        </w:tc>
        <w:tc>
          <w:tcPr>
            <w:tcW w:w="850" w:type="dxa"/>
            <w:vAlign w:val="center"/>
          </w:tcPr>
          <w:p w14:paraId="65A19246" w14:textId="77777777" w:rsidR="007E712C" w:rsidRPr="00902ED6" w:rsidRDefault="007E712C" w:rsidP="00C8685F">
            <w:pPr>
              <w:spacing w:line="240" w:lineRule="auto"/>
              <w:rPr>
                <w:sz w:val="20"/>
                <w:szCs w:val="20"/>
              </w:rPr>
            </w:pPr>
            <w:r w:rsidRPr="00902ED6">
              <w:rPr>
                <w:sz w:val="20"/>
                <w:szCs w:val="20"/>
              </w:rPr>
              <w:t>17,4</w:t>
            </w:r>
          </w:p>
        </w:tc>
        <w:tc>
          <w:tcPr>
            <w:tcW w:w="851" w:type="dxa"/>
            <w:vAlign w:val="center"/>
          </w:tcPr>
          <w:p w14:paraId="02757248" w14:textId="77777777" w:rsidR="007E712C" w:rsidRPr="00902ED6" w:rsidRDefault="007E712C" w:rsidP="00C8685F">
            <w:pPr>
              <w:spacing w:line="240" w:lineRule="auto"/>
              <w:rPr>
                <w:sz w:val="20"/>
                <w:szCs w:val="20"/>
              </w:rPr>
            </w:pPr>
            <w:r w:rsidRPr="00902ED6">
              <w:rPr>
                <w:sz w:val="20"/>
                <w:szCs w:val="20"/>
              </w:rPr>
              <w:t>31,7</w:t>
            </w:r>
          </w:p>
        </w:tc>
        <w:tc>
          <w:tcPr>
            <w:tcW w:w="850" w:type="dxa"/>
            <w:vAlign w:val="center"/>
          </w:tcPr>
          <w:p w14:paraId="6EADF3D8" w14:textId="77777777" w:rsidR="007E712C" w:rsidRPr="00902ED6" w:rsidRDefault="007E712C" w:rsidP="00C8685F">
            <w:pPr>
              <w:spacing w:line="240" w:lineRule="auto"/>
              <w:rPr>
                <w:sz w:val="20"/>
                <w:szCs w:val="20"/>
              </w:rPr>
            </w:pPr>
            <w:r w:rsidRPr="00902ED6">
              <w:rPr>
                <w:sz w:val="20"/>
                <w:szCs w:val="20"/>
              </w:rPr>
              <w:t>30,0</w:t>
            </w:r>
          </w:p>
        </w:tc>
        <w:tc>
          <w:tcPr>
            <w:tcW w:w="709" w:type="dxa"/>
            <w:vAlign w:val="center"/>
          </w:tcPr>
          <w:p w14:paraId="22708E73" w14:textId="77777777" w:rsidR="007E712C" w:rsidRPr="00902ED6" w:rsidRDefault="007E712C" w:rsidP="00C8685F">
            <w:pPr>
              <w:spacing w:line="240" w:lineRule="auto"/>
              <w:rPr>
                <w:sz w:val="20"/>
                <w:szCs w:val="20"/>
              </w:rPr>
            </w:pPr>
            <w:r w:rsidRPr="00902ED6">
              <w:rPr>
                <w:sz w:val="20"/>
                <w:szCs w:val="20"/>
              </w:rPr>
              <w:t>33,3</w:t>
            </w:r>
          </w:p>
        </w:tc>
        <w:tc>
          <w:tcPr>
            <w:tcW w:w="567" w:type="dxa"/>
            <w:vAlign w:val="center"/>
          </w:tcPr>
          <w:p w14:paraId="53158840" w14:textId="77777777" w:rsidR="007E712C" w:rsidRPr="00902ED6" w:rsidRDefault="007E712C" w:rsidP="00C8685F">
            <w:pPr>
              <w:spacing w:line="240" w:lineRule="auto"/>
              <w:rPr>
                <w:sz w:val="20"/>
                <w:szCs w:val="20"/>
              </w:rPr>
            </w:pPr>
            <w:r w:rsidRPr="00902ED6">
              <w:rPr>
                <w:sz w:val="20"/>
                <w:szCs w:val="20"/>
              </w:rPr>
              <w:t>36,5</w:t>
            </w:r>
          </w:p>
        </w:tc>
        <w:tc>
          <w:tcPr>
            <w:tcW w:w="567" w:type="dxa"/>
            <w:vAlign w:val="center"/>
          </w:tcPr>
          <w:p w14:paraId="7C18DB1C" w14:textId="77777777" w:rsidR="007E712C" w:rsidRPr="00902ED6" w:rsidRDefault="007E712C" w:rsidP="00C8685F">
            <w:pPr>
              <w:spacing w:line="240" w:lineRule="auto"/>
              <w:rPr>
                <w:sz w:val="20"/>
                <w:szCs w:val="20"/>
              </w:rPr>
            </w:pPr>
            <w:r w:rsidRPr="00902ED6">
              <w:rPr>
                <w:sz w:val="20"/>
                <w:szCs w:val="20"/>
              </w:rPr>
              <w:t>37,8</w:t>
            </w:r>
          </w:p>
        </w:tc>
        <w:tc>
          <w:tcPr>
            <w:tcW w:w="567" w:type="dxa"/>
            <w:vAlign w:val="center"/>
          </w:tcPr>
          <w:p w14:paraId="609AB589" w14:textId="77777777" w:rsidR="007E712C" w:rsidRPr="00902ED6" w:rsidRDefault="007E712C" w:rsidP="00C8685F">
            <w:pPr>
              <w:spacing w:line="240" w:lineRule="auto"/>
              <w:rPr>
                <w:sz w:val="20"/>
                <w:szCs w:val="20"/>
              </w:rPr>
            </w:pPr>
            <w:r w:rsidRPr="00902ED6">
              <w:rPr>
                <w:sz w:val="20"/>
                <w:szCs w:val="20"/>
              </w:rPr>
              <w:t>39,8</w:t>
            </w:r>
          </w:p>
        </w:tc>
        <w:tc>
          <w:tcPr>
            <w:tcW w:w="567" w:type="dxa"/>
            <w:vAlign w:val="center"/>
          </w:tcPr>
          <w:p w14:paraId="2A33260F" w14:textId="77777777" w:rsidR="007E712C" w:rsidRPr="00902ED6" w:rsidRDefault="007E712C" w:rsidP="00C8685F">
            <w:pPr>
              <w:spacing w:line="240" w:lineRule="auto"/>
              <w:rPr>
                <w:sz w:val="20"/>
                <w:szCs w:val="20"/>
              </w:rPr>
            </w:pPr>
            <w:r w:rsidRPr="00902ED6">
              <w:rPr>
                <w:sz w:val="20"/>
                <w:szCs w:val="20"/>
              </w:rPr>
              <w:t>34,2</w:t>
            </w:r>
          </w:p>
        </w:tc>
        <w:tc>
          <w:tcPr>
            <w:tcW w:w="709" w:type="dxa"/>
            <w:vAlign w:val="center"/>
          </w:tcPr>
          <w:p w14:paraId="0747C666" w14:textId="77777777" w:rsidR="007E712C" w:rsidRPr="00902ED6" w:rsidRDefault="007E712C" w:rsidP="00C8685F">
            <w:pPr>
              <w:spacing w:line="240" w:lineRule="auto"/>
              <w:rPr>
                <w:sz w:val="20"/>
                <w:szCs w:val="20"/>
              </w:rPr>
            </w:pPr>
            <w:r w:rsidRPr="00902ED6">
              <w:rPr>
                <w:sz w:val="20"/>
                <w:szCs w:val="20"/>
              </w:rPr>
              <w:t>30,5</w:t>
            </w:r>
          </w:p>
        </w:tc>
        <w:tc>
          <w:tcPr>
            <w:tcW w:w="709" w:type="dxa"/>
            <w:vAlign w:val="center"/>
          </w:tcPr>
          <w:p w14:paraId="6792EC54" w14:textId="77777777" w:rsidR="007E712C" w:rsidRPr="00902ED6" w:rsidRDefault="007E712C" w:rsidP="00C8685F">
            <w:pPr>
              <w:spacing w:line="240" w:lineRule="auto"/>
              <w:rPr>
                <w:sz w:val="20"/>
                <w:szCs w:val="20"/>
              </w:rPr>
            </w:pPr>
            <w:r w:rsidRPr="00902ED6">
              <w:rPr>
                <w:sz w:val="20"/>
                <w:szCs w:val="20"/>
              </w:rPr>
              <w:t>27,0</w:t>
            </w:r>
          </w:p>
        </w:tc>
        <w:tc>
          <w:tcPr>
            <w:tcW w:w="708" w:type="dxa"/>
            <w:vAlign w:val="center"/>
          </w:tcPr>
          <w:p w14:paraId="0A8131FA" w14:textId="77777777" w:rsidR="007E712C" w:rsidRPr="00902ED6" w:rsidRDefault="007E712C" w:rsidP="00C8685F">
            <w:pPr>
              <w:spacing w:line="240" w:lineRule="auto"/>
              <w:rPr>
                <w:sz w:val="20"/>
                <w:szCs w:val="20"/>
              </w:rPr>
            </w:pPr>
            <w:r w:rsidRPr="00902ED6">
              <w:rPr>
                <w:sz w:val="20"/>
                <w:szCs w:val="20"/>
              </w:rPr>
              <w:t>15,0</w:t>
            </w:r>
          </w:p>
        </w:tc>
      </w:tr>
      <w:tr w:rsidR="00DF135E" w:rsidRPr="00902ED6" w14:paraId="260A78B6" w14:textId="77777777" w:rsidTr="00DF135E">
        <w:tc>
          <w:tcPr>
            <w:tcW w:w="1696" w:type="dxa"/>
            <w:vAlign w:val="center"/>
          </w:tcPr>
          <w:p w14:paraId="20859520" w14:textId="77777777" w:rsidR="007E712C" w:rsidRPr="00902ED6" w:rsidRDefault="007E712C" w:rsidP="00C8685F">
            <w:pPr>
              <w:spacing w:line="240" w:lineRule="auto"/>
              <w:contextualSpacing/>
              <w:rPr>
                <w:szCs w:val="24"/>
              </w:rPr>
            </w:pPr>
            <w:r w:rsidRPr="00902ED6">
              <w:rPr>
                <w:szCs w:val="24"/>
              </w:rPr>
              <w:t>минимальная температура</w:t>
            </w:r>
          </w:p>
        </w:tc>
        <w:tc>
          <w:tcPr>
            <w:tcW w:w="851" w:type="dxa"/>
            <w:vAlign w:val="center"/>
          </w:tcPr>
          <w:p w14:paraId="3FB6B096" w14:textId="77777777" w:rsidR="007E712C" w:rsidRPr="00902ED6" w:rsidRDefault="007E712C" w:rsidP="00C8685F">
            <w:pPr>
              <w:spacing w:line="240" w:lineRule="auto"/>
              <w:rPr>
                <w:sz w:val="20"/>
                <w:szCs w:val="20"/>
              </w:rPr>
            </w:pPr>
            <w:r w:rsidRPr="00902ED6">
              <w:rPr>
                <w:sz w:val="20"/>
                <w:szCs w:val="20"/>
              </w:rPr>
              <w:t>-30,0</w:t>
            </w:r>
          </w:p>
        </w:tc>
        <w:tc>
          <w:tcPr>
            <w:tcW w:w="850" w:type="dxa"/>
            <w:vAlign w:val="center"/>
          </w:tcPr>
          <w:p w14:paraId="5EA13AAA" w14:textId="77777777" w:rsidR="007E712C" w:rsidRPr="00902ED6" w:rsidRDefault="007E712C" w:rsidP="00C8685F">
            <w:pPr>
              <w:spacing w:line="240" w:lineRule="auto"/>
              <w:rPr>
                <w:sz w:val="20"/>
                <w:szCs w:val="20"/>
              </w:rPr>
            </w:pPr>
            <w:r w:rsidRPr="00902ED6">
              <w:rPr>
                <w:sz w:val="20"/>
                <w:szCs w:val="20"/>
              </w:rPr>
              <w:t>-28,5</w:t>
            </w:r>
          </w:p>
        </w:tc>
        <w:tc>
          <w:tcPr>
            <w:tcW w:w="851" w:type="dxa"/>
            <w:vAlign w:val="center"/>
          </w:tcPr>
          <w:p w14:paraId="6A54733B" w14:textId="77777777" w:rsidR="007E712C" w:rsidRPr="00902ED6" w:rsidRDefault="007E712C" w:rsidP="00C8685F">
            <w:pPr>
              <w:spacing w:line="240" w:lineRule="auto"/>
              <w:rPr>
                <w:sz w:val="20"/>
                <w:szCs w:val="20"/>
              </w:rPr>
            </w:pPr>
            <w:r w:rsidRPr="00902ED6">
              <w:rPr>
                <w:sz w:val="20"/>
                <w:szCs w:val="20"/>
              </w:rPr>
              <w:t>-18,3</w:t>
            </w:r>
          </w:p>
        </w:tc>
        <w:tc>
          <w:tcPr>
            <w:tcW w:w="850" w:type="dxa"/>
            <w:vAlign w:val="center"/>
          </w:tcPr>
          <w:p w14:paraId="44D598B7" w14:textId="77777777" w:rsidR="007E712C" w:rsidRPr="00902ED6" w:rsidRDefault="007E712C" w:rsidP="00C8685F">
            <w:pPr>
              <w:spacing w:line="240" w:lineRule="auto"/>
              <w:jc w:val="left"/>
              <w:rPr>
                <w:sz w:val="20"/>
                <w:szCs w:val="20"/>
              </w:rPr>
            </w:pPr>
            <w:r w:rsidRPr="00902ED6">
              <w:rPr>
                <w:sz w:val="20"/>
                <w:szCs w:val="20"/>
              </w:rPr>
              <w:t>-11,1</w:t>
            </w:r>
          </w:p>
        </w:tc>
        <w:tc>
          <w:tcPr>
            <w:tcW w:w="709" w:type="dxa"/>
            <w:vAlign w:val="center"/>
          </w:tcPr>
          <w:p w14:paraId="51508F1A" w14:textId="77777777" w:rsidR="007E712C" w:rsidRPr="00902ED6" w:rsidRDefault="007E712C" w:rsidP="00C8685F">
            <w:pPr>
              <w:spacing w:line="240" w:lineRule="auto"/>
              <w:rPr>
                <w:sz w:val="20"/>
                <w:szCs w:val="20"/>
              </w:rPr>
            </w:pPr>
            <w:r w:rsidRPr="00902ED6">
              <w:rPr>
                <w:sz w:val="20"/>
                <w:szCs w:val="20"/>
              </w:rPr>
              <w:t>-1,7</w:t>
            </w:r>
          </w:p>
        </w:tc>
        <w:tc>
          <w:tcPr>
            <w:tcW w:w="567" w:type="dxa"/>
            <w:vAlign w:val="center"/>
          </w:tcPr>
          <w:p w14:paraId="1A8EC47F" w14:textId="77777777" w:rsidR="007E712C" w:rsidRPr="00902ED6" w:rsidRDefault="007E712C" w:rsidP="00C8685F">
            <w:pPr>
              <w:spacing w:line="240" w:lineRule="auto"/>
              <w:rPr>
                <w:sz w:val="20"/>
                <w:szCs w:val="20"/>
              </w:rPr>
            </w:pPr>
            <w:r w:rsidRPr="00902ED6">
              <w:rPr>
                <w:sz w:val="20"/>
                <w:szCs w:val="20"/>
              </w:rPr>
              <w:t>2,5</w:t>
            </w:r>
          </w:p>
        </w:tc>
        <w:tc>
          <w:tcPr>
            <w:tcW w:w="567" w:type="dxa"/>
            <w:vAlign w:val="center"/>
          </w:tcPr>
          <w:p w14:paraId="7214ECC3" w14:textId="77777777" w:rsidR="007E712C" w:rsidRPr="00902ED6" w:rsidRDefault="007E712C" w:rsidP="00C8685F">
            <w:pPr>
              <w:spacing w:line="240" w:lineRule="auto"/>
              <w:rPr>
                <w:sz w:val="20"/>
                <w:szCs w:val="20"/>
              </w:rPr>
            </w:pPr>
            <w:r w:rsidRPr="00902ED6">
              <w:rPr>
                <w:sz w:val="20"/>
                <w:szCs w:val="20"/>
              </w:rPr>
              <w:t>9,5</w:t>
            </w:r>
          </w:p>
        </w:tc>
        <w:tc>
          <w:tcPr>
            <w:tcW w:w="567" w:type="dxa"/>
            <w:vAlign w:val="center"/>
          </w:tcPr>
          <w:p w14:paraId="27CBF0A0" w14:textId="77777777" w:rsidR="007E712C" w:rsidRPr="00902ED6" w:rsidRDefault="007E712C" w:rsidP="00C8685F">
            <w:pPr>
              <w:spacing w:line="240" w:lineRule="auto"/>
              <w:rPr>
                <w:sz w:val="20"/>
                <w:szCs w:val="20"/>
              </w:rPr>
            </w:pPr>
            <w:r w:rsidRPr="00902ED6">
              <w:rPr>
                <w:sz w:val="20"/>
                <w:szCs w:val="20"/>
              </w:rPr>
              <w:t>6,7</w:t>
            </w:r>
          </w:p>
        </w:tc>
        <w:tc>
          <w:tcPr>
            <w:tcW w:w="567" w:type="dxa"/>
            <w:vAlign w:val="center"/>
          </w:tcPr>
          <w:p w14:paraId="55DAE04C" w14:textId="77777777" w:rsidR="007E712C" w:rsidRPr="00902ED6" w:rsidRDefault="007E712C" w:rsidP="00C8685F">
            <w:pPr>
              <w:spacing w:line="240" w:lineRule="auto"/>
              <w:rPr>
                <w:sz w:val="20"/>
                <w:szCs w:val="20"/>
              </w:rPr>
            </w:pPr>
            <w:r w:rsidRPr="00902ED6">
              <w:rPr>
                <w:sz w:val="20"/>
                <w:szCs w:val="20"/>
              </w:rPr>
              <w:t>5,7</w:t>
            </w:r>
          </w:p>
        </w:tc>
        <w:tc>
          <w:tcPr>
            <w:tcW w:w="709" w:type="dxa"/>
            <w:vAlign w:val="center"/>
          </w:tcPr>
          <w:p w14:paraId="48DBA9F6" w14:textId="77777777" w:rsidR="007E712C" w:rsidRPr="00902ED6" w:rsidRDefault="007E712C" w:rsidP="00C8685F">
            <w:pPr>
              <w:spacing w:line="240" w:lineRule="auto"/>
              <w:rPr>
                <w:sz w:val="20"/>
                <w:szCs w:val="20"/>
              </w:rPr>
            </w:pPr>
            <w:r w:rsidRPr="00902ED6">
              <w:rPr>
                <w:sz w:val="20"/>
                <w:szCs w:val="20"/>
              </w:rPr>
              <w:t>-4,2</w:t>
            </w:r>
          </w:p>
        </w:tc>
        <w:tc>
          <w:tcPr>
            <w:tcW w:w="709" w:type="dxa"/>
            <w:vAlign w:val="center"/>
          </w:tcPr>
          <w:p w14:paraId="2E1420DA" w14:textId="77777777" w:rsidR="007E712C" w:rsidRPr="00902ED6" w:rsidRDefault="007E712C" w:rsidP="00C8685F">
            <w:pPr>
              <w:spacing w:line="240" w:lineRule="auto"/>
              <w:rPr>
                <w:sz w:val="20"/>
                <w:szCs w:val="20"/>
              </w:rPr>
            </w:pPr>
            <w:r w:rsidRPr="00902ED6">
              <w:rPr>
                <w:sz w:val="20"/>
                <w:szCs w:val="20"/>
              </w:rPr>
              <w:t>-22,3</w:t>
            </w:r>
          </w:p>
        </w:tc>
        <w:tc>
          <w:tcPr>
            <w:tcW w:w="708" w:type="dxa"/>
            <w:vAlign w:val="center"/>
          </w:tcPr>
          <w:p w14:paraId="553D26E8" w14:textId="77777777" w:rsidR="007E712C" w:rsidRPr="00902ED6" w:rsidRDefault="007E712C" w:rsidP="00C8685F">
            <w:pPr>
              <w:spacing w:line="240" w:lineRule="auto"/>
              <w:rPr>
                <w:sz w:val="20"/>
                <w:szCs w:val="20"/>
              </w:rPr>
            </w:pPr>
            <w:r w:rsidRPr="00902ED6">
              <w:rPr>
                <w:sz w:val="20"/>
                <w:szCs w:val="20"/>
              </w:rPr>
              <w:t>-13,7</w:t>
            </w:r>
          </w:p>
        </w:tc>
      </w:tr>
    </w:tbl>
    <w:p w14:paraId="7AC59D34" w14:textId="77777777" w:rsidR="007E712C" w:rsidRPr="00902ED6" w:rsidRDefault="007E712C" w:rsidP="00C8685F">
      <w:pPr>
        <w:spacing w:line="276" w:lineRule="auto"/>
        <w:ind w:firstLine="708"/>
        <w:contextualSpacing/>
        <w:rPr>
          <w:sz w:val="28"/>
          <w:szCs w:val="28"/>
        </w:rPr>
      </w:pPr>
    </w:p>
    <w:p w14:paraId="0A2CD1D9" w14:textId="77777777" w:rsidR="009F6B37" w:rsidRPr="00902ED6" w:rsidRDefault="009F6B37" w:rsidP="00C8685F">
      <w:pPr>
        <w:spacing w:line="276" w:lineRule="auto"/>
        <w:ind w:firstLine="708"/>
        <w:contextualSpacing/>
        <w:rPr>
          <w:sz w:val="28"/>
          <w:szCs w:val="28"/>
        </w:rPr>
      </w:pPr>
    </w:p>
    <w:p w14:paraId="747B3258" w14:textId="77777777" w:rsidR="007E712C" w:rsidRPr="00902ED6" w:rsidRDefault="007E712C" w:rsidP="00C8685F">
      <w:pPr>
        <w:spacing w:line="276" w:lineRule="auto"/>
        <w:ind w:firstLine="708"/>
        <w:contextualSpacing/>
        <w:rPr>
          <w:sz w:val="28"/>
          <w:szCs w:val="28"/>
        </w:rPr>
      </w:pPr>
      <w:r w:rsidRPr="00902ED6">
        <w:rPr>
          <w:sz w:val="28"/>
          <w:szCs w:val="28"/>
        </w:rPr>
        <w:t xml:space="preserve">Зима мягкая, неустойчивая с длительными оттепелями и кратковременными понижениями температур. </w:t>
      </w:r>
    </w:p>
    <w:p w14:paraId="354742DF" w14:textId="77777777" w:rsidR="007E712C" w:rsidRPr="00902ED6" w:rsidRDefault="007E712C" w:rsidP="00C8685F">
      <w:pPr>
        <w:spacing w:line="276" w:lineRule="auto"/>
        <w:ind w:firstLine="708"/>
        <w:contextualSpacing/>
        <w:rPr>
          <w:sz w:val="28"/>
          <w:szCs w:val="28"/>
        </w:rPr>
      </w:pPr>
      <w:r w:rsidRPr="00902ED6">
        <w:rPr>
          <w:sz w:val="28"/>
          <w:szCs w:val="28"/>
        </w:rPr>
        <w:t>Продолжительность зимнего периода составляет 89 дней, безморозного – 185 дней.</w:t>
      </w:r>
    </w:p>
    <w:p w14:paraId="09DD23E1" w14:textId="77777777" w:rsidR="007E712C" w:rsidRPr="00902ED6" w:rsidRDefault="007E712C" w:rsidP="00C8685F">
      <w:pPr>
        <w:spacing w:line="276" w:lineRule="auto"/>
        <w:ind w:firstLine="708"/>
        <w:contextualSpacing/>
        <w:rPr>
          <w:i/>
          <w:sz w:val="28"/>
          <w:szCs w:val="28"/>
        </w:rPr>
      </w:pPr>
      <w:r w:rsidRPr="00902ED6">
        <w:rPr>
          <w:i/>
          <w:sz w:val="28"/>
          <w:szCs w:val="28"/>
        </w:rPr>
        <w:t>Осадки</w:t>
      </w:r>
    </w:p>
    <w:p w14:paraId="03B6316E" w14:textId="77777777" w:rsidR="007E712C" w:rsidRPr="00902ED6" w:rsidRDefault="007E712C" w:rsidP="00C8685F">
      <w:pPr>
        <w:spacing w:line="276" w:lineRule="auto"/>
        <w:ind w:firstLine="708"/>
        <w:contextualSpacing/>
        <w:rPr>
          <w:sz w:val="28"/>
          <w:szCs w:val="28"/>
        </w:rPr>
      </w:pPr>
      <w:r w:rsidRPr="00902ED6">
        <w:rPr>
          <w:sz w:val="28"/>
          <w:szCs w:val="28"/>
        </w:rPr>
        <w:t xml:space="preserve">Количество выпадающих осадков сравнительно невелико и в основном приходится на весенне-летний период. Общие количество осадков достигает </w:t>
      </w:r>
      <w:smartTag w:uri="urn:schemas-microsoft-com:office:smarttags" w:element="metricconverter">
        <w:smartTagPr>
          <w:attr w:name="ProductID" w:val="566 мм"/>
        </w:smartTagPr>
        <w:r w:rsidRPr="00902ED6">
          <w:rPr>
            <w:sz w:val="28"/>
            <w:szCs w:val="28"/>
          </w:rPr>
          <w:t>566 мм</w:t>
        </w:r>
      </w:smartTag>
      <w:r w:rsidRPr="00902ED6">
        <w:rPr>
          <w:sz w:val="28"/>
          <w:szCs w:val="28"/>
        </w:rPr>
        <w:t xml:space="preserve"> в год.</w:t>
      </w:r>
    </w:p>
    <w:p w14:paraId="7F92EF65" w14:textId="77777777" w:rsidR="00DF135E" w:rsidRPr="00902ED6" w:rsidRDefault="007E712C" w:rsidP="00C8685F">
      <w:pPr>
        <w:spacing w:line="276" w:lineRule="auto"/>
        <w:ind w:firstLine="708"/>
        <w:contextualSpacing/>
        <w:jc w:val="right"/>
        <w:rPr>
          <w:sz w:val="28"/>
          <w:szCs w:val="28"/>
        </w:rPr>
      </w:pPr>
      <w:r w:rsidRPr="00902ED6">
        <w:rPr>
          <w:sz w:val="28"/>
          <w:szCs w:val="28"/>
        </w:rPr>
        <w:t>Таблица</w:t>
      </w:r>
      <w:r w:rsidR="00DF135E" w:rsidRPr="00902ED6">
        <w:rPr>
          <w:sz w:val="28"/>
          <w:szCs w:val="28"/>
        </w:rPr>
        <w:t xml:space="preserve"> 2.2.</w:t>
      </w:r>
      <w:r w:rsidR="00CA7A7A" w:rsidRPr="00902ED6">
        <w:rPr>
          <w:sz w:val="28"/>
          <w:szCs w:val="28"/>
        </w:rPr>
        <w:t>2</w:t>
      </w:r>
    </w:p>
    <w:p w14:paraId="42F6FCDD" w14:textId="77777777" w:rsidR="007E712C" w:rsidRPr="00902ED6" w:rsidRDefault="007E712C" w:rsidP="00C8685F">
      <w:pPr>
        <w:spacing w:line="276" w:lineRule="auto"/>
        <w:ind w:firstLine="708"/>
        <w:contextualSpacing/>
        <w:jc w:val="center"/>
        <w:rPr>
          <w:sz w:val="28"/>
          <w:szCs w:val="28"/>
        </w:rPr>
      </w:pPr>
      <w:r w:rsidRPr="00902ED6">
        <w:rPr>
          <w:sz w:val="28"/>
          <w:szCs w:val="28"/>
        </w:rPr>
        <w:t>Количество осадков по месяцам среднее за год, мм</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3"/>
        <w:gridCol w:w="497"/>
        <w:gridCol w:w="496"/>
        <w:gridCol w:w="536"/>
        <w:gridCol w:w="492"/>
        <w:gridCol w:w="466"/>
        <w:gridCol w:w="492"/>
        <w:gridCol w:w="584"/>
        <w:gridCol w:w="675"/>
        <w:gridCol w:w="492"/>
        <w:gridCol w:w="466"/>
        <w:gridCol w:w="492"/>
        <w:gridCol w:w="568"/>
        <w:gridCol w:w="583"/>
        <w:gridCol w:w="1061"/>
        <w:gridCol w:w="1098"/>
      </w:tblGrid>
      <w:tr w:rsidR="00C8685F" w:rsidRPr="00902ED6" w14:paraId="2F9313EE" w14:textId="77777777" w:rsidTr="00DF135E">
        <w:tc>
          <w:tcPr>
            <w:tcW w:w="875" w:type="dxa"/>
            <w:vMerge w:val="restart"/>
            <w:vAlign w:val="center"/>
          </w:tcPr>
          <w:p w14:paraId="184F77D7" w14:textId="77777777" w:rsidR="007E712C" w:rsidRPr="00902ED6" w:rsidRDefault="007E712C" w:rsidP="00C8685F">
            <w:pPr>
              <w:ind w:right="34"/>
              <w:contextualSpacing/>
              <w:jc w:val="center"/>
              <w:rPr>
                <w:b/>
                <w:szCs w:val="24"/>
              </w:rPr>
            </w:pPr>
          </w:p>
        </w:tc>
        <w:tc>
          <w:tcPr>
            <w:tcW w:w="9326" w:type="dxa"/>
            <w:gridSpan w:val="15"/>
            <w:vAlign w:val="center"/>
          </w:tcPr>
          <w:p w14:paraId="3BB52682" w14:textId="77777777" w:rsidR="007E712C" w:rsidRPr="00902ED6" w:rsidRDefault="007E712C" w:rsidP="00C8685F">
            <w:pPr>
              <w:ind w:right="34"/>
              <w:contextualSpacing/>
              <w:jc w:val="center"/>
              <w:rPr>
                <w:b/>
                <w:szCs w:val="24"/>
              </w:rPr>
            </w:pPr>
            <w:r w:rsidRPr="00902ED6">
              <w:rPr>
                <w:b/>
                <w:szCs w:val="24"/>
              </w:rPr>
              <w:t>Месяцы</w:t>
            </w:r>
          </w:p>
        </w:tc>
      </w:tr>
      <w:tr w:rsidR="00C8685F" w:rsidRPr="00902ED6" w14:paraId="59358AD3" w14:textId="77777777" w:rsidTr="00DF135E">
        <w:trPr>
          <w:trHeight w:val="906"/>
        </w:trPr>
        <w:tc>
          <w:tcPr>
            <w:tcW w:w="875" w:type="dxa"/>
            <w:vMerge/>
            <w:vAlign w:val="center"/>
          </w:tcPr>
          <w:p w14:paraId="38706EF9" w14:textId="77777777" w:rsidR="007E712C" w:rsidRPr="00902ED6" w:rsidRDefault="007E712C" w:rsidP="00C8685F">
            <w:pPr>
              <w:ind w:right="34"/>
              <w:contextualSpacing/>
              <w:jc w:val="center"/>
              <w:rPr>
                <w:b/>
                <w:szCs w:val="24"/>
              </w:rPr>
            </w:pPr>
          </w:p>
        </w:tc>
        <w:tc>
          <w:tcPr>
            <w:tcW w:w="543" w:type="dxa"/>
            <w:vAlign w:val="center"/>
          </w:tcPr>
          <w:p w14:paraId="4C5E144F" w14:textId="77777777" w:rsidR="007E712C" w:rsidRPr="00902ED6" w:rsidRDefault="007E712C" w:rsidP="00C8685F">
            <w:pPr>
              <w:ind w:left="13" w:right="34"/>
              <w:contextualSpacing/>
              <w:jc w:val="center"/>
              <w:rPr>
                <w:b/>
                <w:szCs w:val="24"/>
              </w:rPr>
            </w:pPr>
            <w:r w:rsidRPr="00902ED6">
              <w:rPr>
                <w:b/>
                <w:szCs w:val="24"/>
              </w:rPr>
              <w:t>I</w:t>
            </w:r>
          </w:p>
        </w:tc>
        <w:tc>
          <w:tcPr>
            <w:tcW w:w="543" w:type="dxa"/>
            <w:vAlign w:val="center"/>
          </w:tcPr>
          <w:p w14:paraId="503DE9F9" w14:textId="77777777" w:rsidR="007E712C" w:rsidRPr="00902ED6" w:rsidRDefault="007E712C" w:rsidP="00C8685F">
            <w:pPr>
              <w:ind w:left="13" w:right="34"/>
              <w:contextualSpacing/>
              <w:jc w:val="center"/>
              <w:rPr>
                <w:b/>
                <w:szCs w:val="24"/>
              </w:rPr>
            </w:pPr>
            <w:r w:rsidRPr="00902ED6">
              <w:rPr>
                <w:b/>
                <w:szCs w:val="24"/>
              </w:rPr>
              <w:t>II</w:t>
            </w:r>
          </w:p>
        </w:tc>
        <w:tc>
          <w:tcPr>
            <w:tcW w:w="544" w:type="dxa"/>
            <w:vAlign w:val="center"/>
          </w:tcPr>
          <w:p w14:paraId="7245D609" w14:textId="77777777" w:rsidR="007E712C" w:rsidRPr="00902ED6" w:rsidRDefault="007E712C" w:rsidP="00C8685F">
            <w:pPr>
              <w:ind w:left="13" w:right="34"/>
              <w:contextualSpacing/>
              <w:jc w:val="center"/>
              <w:rPr>
                <w:b/>
                <w:szCs w:val="24"/>
              </w:rPr>
            </w:pPr>
            <w:r w:rsidRPr="00902ED6">
              <w:rPr>
                <w:b/>
                <w:szCs w:val="24"/>
              </w:rPr>
              <w:t>III</w:t>
            </w:r>
          </w:p>
        </w:tc>
        <w:tc>
          <w:tcPr>
            <w:tcW w:w="513" w:type="dxa"/>
            <w:vAlign w:val="center"/>
          </w:tcPr>
          <w:p w14:paraId="7C311CA3" w14:textId="77777777" w:rsidR="007E712C" w:rsidRPr="00902ED6" w:rsidRDefault="007E712C" w:rsidP="00C8685F">
            <w:pPr>
              <w:ind w:right="34" w:hanging="18"/>
              <w:contextualSpacing/>
              <w:jc w:val="center"/>
              <w:rPr>
                <w:b/>
                <w:szCs w:val="24"/>
              </w:rPr>
            </w:pPr>
            <w:r w:rsidRPr="00902ED6">
              <w:rPr>
                <w:b/>
                <w:szCs w:val="24"/>
              </w:rPr>
              <w:t>IV</w:t>
            </w:r>
          </w:p>
        </w:tc>
        <w:tc>
          <w:tcPr>
            <w:tcW w:w="513" w:type="dxa"/>
            <w:vAlign w:val="center"/>
          </w:tcPr>
          <w:p w14:paraId="0324A5B6" w14:textId="77777777" w:rsidR="007E712C" w:rsidRPr="00902ED6" w:rsidRDefault="007E712C" w:rsidP="00C8685F">
            <w:pPr>
              <w:ind w:right="34" w:hanging="18"/>
              <w:contextualSpacing/>
              <w:jc w:val="center"/>
              <w:rPr>
                <w:b/>
                <w:szCs w:val="24"/>
              </w:rPr>
            </w:pPr>
            <w:r w:rsidRPr="00902ED6">
              <w:rPr>
                <w:b/>
                <w:szCs w:val="24"/>
              </w:rPr>
              <w:t>V</w:t>
            </w:r>
          </w:p>
        </w:tc>
        <w:tc>
          <w:tcPr>
            <w:tcW w:w="513" w:type="dxa"/>
            <w:vAlign w:val="center"/>
          </w:tcPr>
          <w:p w14:paraId="2FF5DA69" w14:textId="77777777" w:rsidR="007E712C" w:rsidRPr="00902ED6" w:rsidRDefault="007E712C" w:rsidP="00C8685F">
            <w:pPr>
              <w:ind w:right="34" w:hanging="18"/>
              <w:contextualSpacing/>
              <w:jc w:val="center"/>
              <w:rPr>
                <w:b/>
                <w:szCs w:val="24"/>
              </w:rPr>
            </w:pPr>
            <w:r w:rsidRPr="00902ED6">
              <w:rPr>
                <w:b/>
                <w:szCs w:val="24"/>
              </w:rPr>
              <w:t>VI</w:t>
            </w:r>
          </w:p>
        </w:tc>
        <w:tc>
          <w:tcPr>
            <w:tcW w:w="593" w:type="dxa"/>
            <w:vAlign w:val="center"/>
          </w:tcPr>
          <w:p w14:paraId="05C8B6D5" w14:textId="77777777" w:rsidR="007E712C" w:rsidRPr="00902ED6" w:rsidRDefault="007E712C" w:rsidP="00C8685F">
            <w:pPr>
              <w:ind w:right="34" w:hanging="18"/>
              <w:contextualSpacing/>
              <w:jc w:val="center"/>
              <w:rPr>
                <w:b/>
                <w:szCs w:val="24"/>
              </w:rPr>
            </w:pPr>
            <w:r w:rsidRPr="00902ED6">
              <w:rPr>
                <w:b/>
                <w:szCs w:val="24"/>
              </w:rPr>
              <w:t>VII</w:t>
            </w:r>
          </w:p>
        </w:tc>
        <w:tc>
          <w:tcPr>
            <w:tcW w:w="686" w:type="dxa"/>
            <w:vAlign w:val="center"/>
          </w:tcPr>
          <w:p w14:paraId="001AB4D7" w14:textId="77777777" w:rsidR="007E712C" w:rsidRPr="00902ED6" w:rsidRDefault="007E712C" w:rsidP="00C8685F">
            <w:pPr>
              <w:ind w:right="34" w:hanging="18"/>
              <w:contextualSpacing/>
              <w:jc w:val="center"/>
              <w:rPr>
                <w:b/>
                <w:szCs w:val="24"/>
              </w:rPr>
            </w:pPr>
            <w:r w:rsidRPr="00902ED6">
              <w:rPr>
                <w:b/>
                <w:szCs w:val="24"/>
              </w:rPr>
              <w:t>VIII</w:t>
            </w:r>
          </w:p>
        </w:tc>
        <w:tc>
          <w:tcPr>
            <w:tcW w:w="513" w:type="dxa"/>
            <w:vAlign w:val="center"/>
          </w:tcPr>
          <w:p w14:paraId="1B985D12" w14:textId="77777777" w:rsidR="007E712C" w:rsidRPr="00902ED6" w:rsidRDefault="007E712C" w:rsidP="00C8685F">
            <w:pPr>
              <w:ind w:right="34" w:hanging="18"/>
              <w:contextualSpacing/>
              <w:jc w:val="center"/>
              <w:rPr>
                <w:b/>
                <w:szCs w:val="24"/>
              </w:rPr>
            </w:pPr>
            <w:r w:rsidRPr="00902ED6">
              <w:rPr>
                <w:b/>
                <w:szCs w:val="24"/>
              </w:rPr>
              <w:t>IX</w:t>
            </w:r>
          </w:p>
        </w:tc>
        <w:tc>
          <w:tcPr>
            <w:tcW w:w="513" w:type="dxa"/>
            <w:vAlign w:val="center"/>
          </w:tcPr>
          <w:p w14:paraId="3F374186" w14:textId="77777777" w:rsidR="007E712C" w:rsidRPr="00902ED6" w:rsidRDefault="007E712C" w:rsidP="00C8685F">
            <w:pPr>
              <w:ind w:right="34" w:hanging="18"/>
              <w:contextualSpacing/>
              <w:jc w:val="center"/>
              <w:rPr>
                <w:b/>
                <w:szCs w:val="24"/>
              </w:rPr>
            </w:pPr>
            <w:r w:rsidRPr="00902ED6">
              <w:rPr>
                <w:b/>
                <w:szCs w:val="24"/>
              </w:rPr>
              <w:t>X</w:t>
            </w:r>
          </w:p>
        </w:tc>
        <w:tc>
          <w:tcPr>
            <w:tcW w:w="513" w:type="dxa"/>
            <w:vAlign w:val="center"/>
          </w:tcPr>
          <w:p w14:paraId="45D98C91" w14:textId="77777777" w:rsidR="007E712C" w:rsidRPr="00902ED6" w:rsidRDefault="007E712C" w:rsidP="00C8685F">
            <w:pPr>
              <w:ind w:right="34" w:hanging="18"/>
              <w:contextualSpacing/>
              <w:jc w:val="center"/>
              <w:rPr>
                <w:b/>
                <w:szCs w:val="24"/>
              </w:rPr>
            </w:pPr>
            <w:r w:rsidRPr="00902ED6">
              <w:rPr>
                <w:b/>
                <w:szCs w:val="24"/>
              </w:rPr>
              <w:t>XI</w:t>
            </w:r>
          </w:p>
        </w:tc>
        <w:tc>
          <w:tcPr>
            <w:tcW w:w="577" w:type="dxa"/>
            <w:vAlign w:val="center"/>
          </w:tcPr>
          <w:p w14:paraId="45F27D2D" w14:textId="77777777" w:rsidR="007E712C" w:rsidRPr="00902ED6" w:rsidRDefault="007E712C" w:rsidP="00C8685F">
            <w:pPr>
              <w:pStyle w:val="2c"/>
              <w:spacing w:after="0" w:line="240" w:lineRule="auto"/>
              <w:ind w:left="0"/>
              <w:jc w:val="center"/>
              <w:rPr>
                <w:b/>
              </w:rPr>
            </w:pPr>
            <w:r w:rsidRPr="00902ED6">
              <w:rPr>
                <w:b/>
              </w:rPr>
              <w:t>XII</w:t>
            </w:r>
          </w:p>
        </w:tc>
        <w:tc>
          <w:tcPr>
            <w:tcW w:w="653" w:type="dxa"/>
            <w:vAlign w:val="center"/>
          </w:tcPr>
          <w:p w14:paraId="02B913C6" w14:textId="77777777" w:rsidR="007E712C" w:rsidRPr="00902ED6" w:rsidRDefault="007E712C" w:rsidP="00C8685F">
            <w:pPr>
              <w:pStyle w:val="2c"/>
              <w:spacing w:after="0" w:line="240" w:lineRule="auto"/>
              <w:ind w:left="0"/>
              <w:jc w:val="center"/>
              <w:rPr>
                <w:b/>
              </w:rPr>
            </w:pPr>
            <w:r w:rsidRPr="00902ED6">
              <w:rPr>
                <w:b/>
              </w:rPr>
              <w:t>год</w:t>
            </w:r>
          </w:p>
        </w:tc>
        <w:tc>
          <w:tcPr>
            <w:tcW w:w="841" w:type="dxa"/>
            <w:vAlign w:val="center"/>
          </w:tcPr>
          <w:p w14:paraId="1138400A" w14:textId="77777777" w:rsidR="007E712C" w:rsidRPr="00902ED6" w:rsidRDefault="007E712C" w:rsidP="00C8685F">
            <w:pPr>
              <w:ind w:right="34" w:hanging="18"/>
              <w:contextualSpacing/>
              <w:jc w:val="center"/>
              <w:rPr>
                <w:b/>
                <w:szCs w:val="24"/>
              </w:rPr>
            </w:pPr>
            <w:r w:rsidRPr="00902ED6">
              <w:rPr>
                <w:b/>
                <w:szCs w:val="24"/>
              </w:rPr>
              <w:t>ноябрь-март</w:t>
            </w:r>
          </w:p>
        </w:tc>
        <w:tc>
          <w:tcPr>
            <w:tcW w:w="1268" w:type="dxa"/>
            <w:vAlign w:val="center"/>
          </w:tcPr>
          <w:p w14:paraId="35FD8073" w14:textId="77777777" w:rsidR="007E712C" w:rsidRPr="00902ED6" w:rsidRDefault="007E712C" w:rsidP="00C8685F">
            <w:pPr>
              <w:ind w:right="34" w:hanging="18"/>
              <w:contextualSpacing/>
              <w:jc w:val="center"/>
              <w:rPr>
                <w:b/>
                <w:szCs w:val="24"/>
              </w:rPr>
            </w:pPr>
            <w:r w:rsidRPr="00902ED6">
              <w:rPr>
                <w:b/>
                <w:szCs w:val="24"/>
              </w:rPr>
              <w:t>апрель-октябрь</w:t>
            </w:r>
          </w:p>
        </w:tc>
      </w:tr>
      <w:tr w:rsidR="00C8685F" w:rsidRPr="00902ED6" w14:paraId="2B076FF7" w14:textId="77777777" w:rsidTr="00DF135E">
        <w:tc>
          <w:tcPr>
            <w:tcW w:w="875" w:type="dxa"/>
            <w:vAlign w:val="center"/>
          </w:tcPr>
          <w:p w14:paraId="761BB2B1" w14:textId="77777777" w:rsidR="007E712C" w:rsidRPr="00902ED6" w:rsidRDefault="007E712C" w:rsidP="00C8685F">
            <w:pPr>
              <w:ind w:right="34"/>
              <w:contextualSpacing/>
              <w:jc w:val="center"/>
              <w:rPr>
                <w:szCs w:val="24"/>
              </w:rPr>
            </w:pPr>
            <w:r w:rsidRPr="00902ED6">
              <w:rPr>
                <w:szCs w:val="24"/>
              </w:rPr>
              <w:t>Количество осадков, мм</w:t>
            </w:r>
          </w:p>
        </w:tc>
        <w:tc>
          <w:tcPr>
            <w:tcW w:w="543" w:type="dxa"/>
            <w:vAlign w:val="center"/>
          </w:tcPr>
          <w:p w14:paraId="1FA31BAD" w14:textId="77777777" w:rsidR="007E712C" w:rsidRPr="00902ED6" w:rsidRDefault="007E712C" w:rsidP="00C8685F">
            <w:pPr>
              <w:ind w:left="13" w:right="34"/>
              <w:contextualSpacing/>
              <w:jc w:val="center"/>
              <w:rPr>
                <w:szCs w:val="24"/>
              </w:rPr>
            </w:pPr>
            <w:r w:rsidRPr="00902ED6">
              <w:rPr>
                <w:szCs w:val="24"/>
              </w:rPr>
              <w:t>23</w:t>
            </w:r>
          </w:p>
        </w:tc>
        <w:tc>
          <w:tcPr>
            <w:tcW w:w="543" w:type="dxa"/>
            <w:vAlign w:val="center"/>
          </w:tcPr>
          <w:p w14:paraId="4F697A90" w14:textId="77777777" w:rsidR="007E712C" w:rsidRPr="00902ED6" w:rsidRDefault="007E712C" w:rsidP="00C8685F">
            <w:pPr>
              <w:ind w:left="13" w:right="34"/>
              <w:contextualSpacing/>
              <w:jc w:val="center"/>
              <w:rPr>
                <w:szCs w:val="24"/>
              </w:rPr>
            </w:pPr>
            <w:r w:rsidRPr="00902ED6">
              <w:rPr>
                <w:szCs w:val="24"/>
              </w:rPr>
              <w:t>23</w:t>
            </w:r>
          </w:p>
        </w:tc>
        <w:tc>
          <w:tcPr>
            <w:tcW w:w="544" w:type="dxa"/>
            <w:vAlign w:val="center"/>
          </w:tcPr>
          <w:p w14:paraId="1C8FC16E" w14:textId="77777777" w:rsidR="007E712C" w:rsidRPr="00902ED6" w:rsidRDefault="007E712C" w:rsidP="00C8685F">
            <w:pPr>
              <w:ind w:left="13" w:right="34"/>
              <w:contextualSpacing/>
              <w:jc w:val="center"/>
              <w:rPr>
                <w:szCs w:val="24"/>
              </w:rPr>
            </w:pPr>
            <w:r w:rsidRPr="00902ED6">
              <w:rPr>
                <w:szCs w:val="24"/>
              </w:rPr>
              <w:t>40</w:t>
            </w:r>
          </w:p>
        </w:tc>
        <w:tc>
          <w:tcPr>
            <w:tcW w:w="513" w:type="dxa"/>
            <w:vAlign w:val="center"/>
          </w:tcPr>
          <w:p w14:paraId="51FC47A4" w14:textId="77777777" w:rsidR="007E712C" w:rsidRPr="00902ED6" w:rsidRDefault="007E712C" w:rsidP="00C8685F">
            <w:pPr>
              <w:ind w:right="34" w:hanging="18"/>
              <w:contextualSpacing/>
              <w:jc w:val="center"/>
              <w:rPr>
                <w:szCs w:val="24"/>
              </w:rPr>
            </w:pPr>
            <w:r w:rsidRPr="00902ED6">
              <w:rPr>
                <w:szCs w:val="24"/>
              </w:rPr>
              <w:t>45</w:t>
            </w:r>
          </w:p>
        </w:tc>
        <w:tc>
          <w:tcPr>
            <w:tcW w:w="513" w:type="dxa"/>
            <w:vAlign w:val="center"/>
          </w:tcPr>
          <w:p w14:paraId="56553EA3" w14:textId="77777777" w:rsidR="007E712C" w:rsidRPr="00902ED6" w:rsidRDefault="007E712C" w:rsidP="00C8685F">
            <w:pPr>
              <w:ind w:right="34" w:hanging="18"/>
              <w:contextualSpacing/>
              <w:jc w:val="center"/>
              <w:rPr>
                <w:szCs w:val="24"/>
              </w:rPr>
            </w:pPr>
            <w:r w:rsidRPr="00902ED6">
              <w:rPr>
                <w:szCs w:val="24"/>
              </w:rPr>
              <w:t>62</w:t>
            </w:r>
          </w:p>
        </w:tc>
        <w:tc>
          <w:tcPr>
            <w:tcW w:w="513" w:type="dxa"/>
            <w:vAlign w:val="center"/>
          </w:tcPr>
          <w:p w14:paraId="1F50C7D0" w14:textId="77777777" w:rsidR="007E712C" w:rsidRPr="00902ED6" w:rsidRDefault="007E712C" w:rsidP="00C8685F">
            <w:pPr>
              <w:ind w:right="34" w:hanging="18"/>
              <w:contextualSpacing/>
              <w:jc w:val="center"/>
              <w:rPr>
                <w:szCs w:val="24"/>
              </w:rPr>
            </w:pPr>
            <w:r w:rsidRPr="00902ED6">
              <w:rPr>
                <w:szCs w:val="24"/>
              </w:rPr>
              <w:t>78</w:t>
            </w:r>
          </w:p>
        </w:tc>
        <w:tc>
          <w:tcPr>
            <w:tcW w:w="593" w:type="dxa"/>
            <w:vAlign w:val="center"/>
          </w:tcPr>
          <w:p w14:paraId="790E2CCF" w14:textId="77777777" w:rsidR="007E712C" w:rsidRPr="00902ED6" w:rsidRDefault="007E712C" w:rsidP="00C8685F">
            <w:pPr>
              <w:ind w:right="34" w:hanging="18"/>
              <w:contextualSpacing/>
              <w:jc w:val="center"/>
              <w:rPr>
                <w:szCs w:val="24"/>
              </w:rPr>
            </w:pPr>
            <w:r w:rsidRPr="00902ED6">
              <w:rPr>
                <w:szCs w:val="24"/>
              </w:rPr>
              <w:t>74</w:t>
            </w:r>
          </w:p>
        </w:tc>
        <w:tc>
          <w:tcPr>
            <w:tcW w:w="686" w:type="dxa"/>
            <w:vAlign w:val="center"/>
          </w:tcPr>
          <w:p w14:paraId="2FD9EE85" w14:textId="77777777" w:rsidR="007E712C" w:rsidRPr="00902ED6" w:rsidRDefault="007E712C" w:rsidP="00C8685F">
            <w:pPr>
              <w:ind w:right="34" w:hanging="18"/>
              <w:contextualSpacing/>
              <w:jc w:val="center"/>
              <w:rPr>
                <w:szCs w:val="24"/>
              </w:rPr>
            </w:pPr>
            <w:r w:rsidRPr="00902ED6">
              <w:rPr>
                <w:szCs w:val="24"/>
              </w:rPr>
              <w:t>51</w:t>
            </w:r>
          </w:p>
        </w:tc>
        <w:tc>
          <w:tcPr>
            <w:tcW w:w="513" w:type="dxa"/>
            <w:vAlign w:val="center"/>
          </w:tcPr>
          <w:p w14:paraId="56A03EC1" w14:textId="77777777" w:rsidR="007E712C" w:rsidRPr="00902ED6" w:rsidRDefault="007E712C" w:rsidP="00C8685F">
            <w:pPr>
              <w:ind w:right="34" w:hanging="18"/>
              <w:contextualSpacing/>
              <w:jc w:val="center"/>
              <w:rPr>
                <w:szCs w:val="24"/>
              </w:rPr>
            </w:pPr>
            <w:r w:rsidRPr="00902ED6">
              <w:rPr>
                <w:szCs w:val="24"/>
              </w:rPr>
              <w:t>51</w:t>
            </w:r>
          </w:p>
        </w:tc>
        <w:tc>
          <w:tcPr>
            <w:tcW w:w="513" w:type="dxa"/>
            <w:vAlign w:val="center"/>
          </w:tcPr>
          <w:p w14:paraId="5C94552B" w14:textId="77777777" w:rsidR="007E712C" w:rsidRPr="00902ED6" w:rsidRDefault="007E712C" w:rsidP="00C8685F">
            <w:pPr>
              <w:ind w:right="34" w:hanging="18"/>
              <w:contextualSpacing/>
              <w:jc w:val="center"/>
              <w:rPr>
                <w:szCs w:val="24"/>
              </w:rPr>
            </w:pPr>
            <w:r w:rsidRPr="00902ED6">
              <w:rPr>
                <w:szCs w:val="24"/>
              </w:rPr>
              <w:t>34</w:t>
            </w:r>
          </w:p>
        </w:tc>
        <w:tc>
          <w:tcPr>
            <w:tcW w:w="513" w:type="dxa"/>
            <w:vAlign w:val="center"/>
          </w:tcPr>
          <w:p w14:paraId="41943168" w14:textId="77777777" w:rsidR="007E712C" w:rsidRPr="00902ED6" w:rsidRDefault="007E712C" w:rsidP="00C8685F">
            <w:pPr>
              <w:ind w:right="34" w:hanging="18"/>
              <w:contextualSpacing/>
              <w:jc w:val="center"/>
              <w:rPr>
                <w:szCs w:val="24"/>
              </w:rPr>
            </w:pPr>
            <w:r w:rsidRPr="00902ED6">
              <w:rPr>
                <w:szCs w:val="24"/>
              </w:rPr>
              <w:t>40</w:t>
            </w:r>
          </w:p>
        </w:tc>
        <w:tc>
          <w:tcPr>
            <w:tcW w:w="577" w:type="dxa"/>
            <w:vAlign w:val="center"/>
          </w:tcPr>
          <w:p w14:paraId="6D383400" w14:textId="77777777" w:rsidR="007E712C" w:rsidRPr="00902ED6" w:rsidRDefault="007E712C" w:rsidP="00C8685F">
            <w:pPr>
              <w:ind w:right="34" w:hanging="18"/>
              <w:contextualSpacing/>
              <w:jc w:val="center"/>
              <w:rPr>
                <w:szCs w:val="24"/>
              </w:rPr>
            </w:pPr>
            <w:r w:rsidRPr="00902ED6">
              <w:rPr>
                <w:szCs w:val="24"/>
              </w:rPr>
              <w:t>45</w:t>
            </w:r>
          </w:p>
        </w:tc>
        <w:tc>
          <w:tcPr>
            <w:tcW w:w="653" w:type="dxa"/>
            <w:vAlign w:val="center"/>
          </w:tcPr>
          <w:p w14:paraId="202FE04F" w14:textId="77777777" w:rsidR="007E712C" w:rsidRPr="00902ED6" w:rsidRDefault="007E712C" w:rsidP="00C8685F">
            <w:pPr>
              <w:ind w:right="34" w:hanging="18"/>
              <w:contextualSpacing/>
              <w:jc w:val="center"/>
              <w:rPr>
                <w:szCs w:val="24"/>
              </w:rPr>
            </w:pPr>
            <w:r w:rsidRPr="00902ED6">
              <w:rPr>
                <w:szCs w:val="24"/>
              </w:rPr>
              <w:t>566</w:t>
            </w:r>
          </w:p>
        </w:tc>
        <w:tc>
          <w:tcPr>
            <w:tcW w:w="841" w:type="dxa"/>
            <w:vAlign w:val="center"/>
          </w:tcPr>
          <w:p w14:paraId="67BCF75C" w14:textId="77777777" w:rsidR="007E712C" w:rsidRPr="00902ED6" w:rsidRDefault="007E712C" w:rsidP="00C8685F">
            <w:pPr>
              <w:ind w:right="34" w:hanging="18"/>
              <w:contextualSpacing/>
              <w:jc w:val="center"/>
              <w:rPr>
                <w:szCs w:val="24"/>
              </w:rPr>
            </w:pPr>
            <w:r w:rsidRPr="00902ED6">
              <w:rPr>
                <w:szCs w:val="24"/>
              </w:rPr>
              <w:t>171</w:t>
            </w:r>
          </w:p>
        </w:tc>
        <w:tc>
          <w:tcPr>
            <w:tcW w:w="1268" w:type="dxa"/>
            <w:vAlign w:val="center"/>
          </w:tcPr>
          <w:p w14:paraId="576A7B42" w14:textId="77777777" w:rsidR="007E712C" w:rsidRPr="00902ED6" w:rsidRDefault="007E712C" w:rsidP="00C8685F">
            <w:pPr>
              <w:ind w:right="34" w:hanging="18"/>
              <w:contextualSpacing/>
              <w:jc w:val="center"/>
              <w:rPr>
                <w:szCs w:val="24"/>
              </w:rPr>
            </w:pPr>
            <w:r w:rsidRPr="00902ED6">
              <w:rPr>
                <w:szCs w:val="24"/>
              </w:rPr>
              <w:t>395</w:t>
            </w:r>
          </w:p>
        </w:tc>
      </w:tr>
    </w:tbl>
    <w:p w14:paraId="575F1A2A" w14:textId="3D1B1BFD" w:rsidR="007E712C" w:rsidRPr="00902ED6" w:rsidRDefault="007E712C" w:rsidP="00C8685F">
      <w:pPr>
        <w:spacing w:line="276" w:lineRule="auto"/>
        <w:ind w:firstLine="708"/>
        <w:contextualSpacing/>
        <w:rPr>
          <w:sz w:val="28"/>
          <w:szCs w:val="28"/>
        </w:rPr>
      </w:pPr>
      <w:r w:rsidRPr="00902ED6">
        <w:rPr>
          <w:sz w:val="28"/>
          <w:szCs w:val="28"/>
        </w:rPr>
        <w:t>Максимум осадков приход</w:t>
      </w:r>
      <w:r w:rsidR="008B5453" w:rsidRPr="00902ED6">
        <w:rPr>
          <w:sz w:val="28"/>
          <w:szCs w:val="28"/>
        </w:rPr>
        <w:t>ится</w:t>
      </w:r>
      <w:r w:rsidRPr="00902ED6">
        <w:rPr>
          <w:sz w:val="28"/>
          <w:szCs w:val="28"/>
        </w:rPr>
        <w:t xml:space="preserve"> на май, июнь и июль. При этом характер осадков обычно ливневый. Сравнительно редко ливни наблюдаются в конце марта и в апреле, а также в конце сентября и в октябре.</w:t>
      </w:r>
    </w:p>
    <w:p w14:paraId="767BA960" w14:textId="77777777" w:rsidR="007E712C" w:rsidRPr="00902ED6" w:rsidRDefault="007E712C" w:rsidP="00C8685F">
      <w:pPr>
        <w:spacing w:line="276" w:lineRule="auto"/>
        <w:ind w:firstLine="708"/>
        <w:contextualSpacing/>
        <w:rPr>
          <w:sz w:val="28"/>
          <w:szCs w:val="28"/>
        </w:rPr>
      </w:pPr>
      <w:r w:rsidRPr="00902ED6">
        <w:rPr>
          <w:sz w:val="28"/>
          <w:szCs w:val="28"/>
        </w:rPr>
        <w:t>В зимний период, атмосферные осадки выпадают, в основном, в виде снега. Высота снежного покрова в среднем не превышает 6-</w:t>
      </w:r>
      <w:smartTag w:uri="urn:schemas-microsoft-com:office:smarttags" w:element="metricconverter">
        <w:smartTagPr>
          <w:attr w:name="ProductID" w:val="10 см"/>
        </w:smartTagPr>
        <w:r w:rsidRPr="00902ED6">
          <w:rPr>
            <w:sz w:val="28"/>
            <w:szCs w:val="28"/>
          </w:rPr>
          <w:t>10 см</w:t>
        </w:r>
      </w:smartTag>
      <w:r w:rsidRPr="00902ED6">
        <w:rPr>
          <w:sz w:val="28"/>
          <w:szCs w:val="28"/>
        </w:rPr>
        <w:t xml:space="preserve">. </w:t>
      </w:r>
    </w:p>
    <w:p w14:paraId="011DCC34" w14:textId="77777777" w:rsidR="007E712C" w:rsidRPr="00902ED6" w:rsidRDefault="007E712C" w:rsidP="00C8685F">
      <w:pPr>
        <w:spacing w:line="276" w:lineRule="auto"/>
        <w:ind w:firstLine="708"/>
        <w:contextualSpacing/>
        <w:rPr>
          <w:i/>
          <w:sz w:val="28"/>
          <w:szCs w:val="28"/>
        </w:rPr>
      </w:pPr>
      <w:r w:rsidRPr="00902ED6">
        <w:rPr>
          <w:i/>
          <w:sz w:val="28"/>
          <w:szCs w:val="28"/>
        </w:rPr>
        <w:t>Влажность воздуха</w:t>
      </w:r>
    </w:p>
    <w:p w14:paraId="6F2F91F9" w14:textId="77777777" w:rsidR="007E712C" w:rsidRPr="00902ED6" w:rsidRDefault="007E712C" w:rsidP="00C8685F">
      <w:pPr>
        <w:spacing w:line="276" w:lineRule="auto"/>
        <w:ind w:firstLine="708"/>
        <w:contextualSpacing/>
        <w:rPr>
          <w:sz w:val="28"/>
          <w:szCs w:val="28"/>
        </w:rPr>
      </w:pPr>
      <w:r w:rsidRPr="00902ED6">
        <w:rPr>
          <w:sz w:val="28"/>
          <w:szCs w:val="28"/>
        </w:rPr>
        <w:t xml:space="preserve">Наибольшие значения относительной влажности воздуха отмечаются в декабре-январе и составляют 85%. Наименьшее значение относительной влажности воздуха приходится на летние месяцы, когда она снижается до 62%. Величина испарения почти в 2 раза превышает количество выпадающих осадков. Наибольшего значения величина испарения достигает в летний период. Максимум ее приходится на июль-август (до </w:t>
      </w:r>
      <w:smartTag w:uri="urn:schemas-microsoft-com:office:smarttags" w:element="metricconverter">
        <w:smartTagPr>
          <w:attr w:name="ProductID" w:val="150 мм"/>
        </w:smartTagPr>
        <w:r w:rsidRPr="00902ED6">
          <w:rPr>
            <w:sz w:val="28"/>
            <w:szCs w:val="28"/>
          </w:rPr>
          <w:t>150 мм</w:t>
        </w:r>
      </w:smartTag>
      <w:r w:rsidRPr="00902ED6">
        <w:rPr>
          <w:sz w:val="28"/>
          <w:szCs w:val="28"/>
        </w:rPr>
        <w:t>). Затем испаряемость начинает резко падать и уже в октябре величина ее не превышает 50-</w:t>
      </w:r>
      <w:smartTag w:uri="urn:schemas-microsoft-com:office:smarttags" w:element="metricconverter">
        <w:smartTagPr>
          <w:attr w:name="ProductID" w:val="70 мм"/>
        </w:smartTagPr>
        <w:r w:rsidRPr="00902ED6">
          <w:rPr>
            <w:sz w:val="28"/>
            <w:szCs w:val="28"/>
          </w:rPr>
          <w:t>70 мм</w:t>
        </w:r>
      </w:smartTag>
      <w:r w:rsidRPr="00902ED6">
        <w:rPr>
          <w:sz w:val="28"/>
          <w:szCs w:val="28"/>
        </w:rPr>
        <w:t xml:space="preserve">. </w:t>
      </w:r>
    </w:p>
    <w:p w14:paraId="0EFFE84F" w14:textId="77777777" w:rsidR="007E712C" w:rsidRPr="00902ED6" w:rsidRDefault="007E712C" w:rsidP="00C8685F">
      <w:pPr>
        <w:ind w:firstLine="708"/>
        <w:contextualSpacing/>
        <w:rPr>
          <w:i/>
          <w:sz w:val="28"/>
          <w:szCs w:val="28"/>
        </w:rPr>
      </w:pPr>
      <w:r w:rsidRPr="00902ED6">
        <w:rPr>
          <w:i/>
          <w:sz w:val="28"/>
          <w:szCs w:val="28"/>
        </w:rPr>
        <w:t>Ветровой режим</w:t>
      </w:r>
    </w:p>
    <w:p w14:paraId="0A7FDE77" w14:textId="77777777" w:rsidR="007E712C" w:rsidRPr="00902ED6" w:rsidRDefault="007E712C" w:rsidP="00C8685F">
      <w:pPr>
        <w:spacing w:line="276" w:lineRule="auto"/>
        <w:ind w:firstLine="708"/>
        <w:contextualSpacing/>
        <w:rPr>
          <w:sz w:val="28"/>
          <w:szCs w:val="28"/>
        </w:rPr>
      </w:pPr>
      <w:r w:rsidRPr="00902ED6">
        <w:rPr>
          <w:sz w:val="28"/>
          <w:szCs w:val="28"/>
        </w:rPr>
        <w:t xml:space="preserve">Движение воздушных масс характеризуется преобладанием западных и восточных ветров в течение всего года. Максимальной своей повторяемости западные ветры достигают в июле, а восточные – в ноябре-марте. </w:t>
      </w:r>
    </w:p>
    <w:p w14:paraId="668644CF" w14:textId="77777777" w:rsidR="007E712C" w:rsidRPr="00902ED6" w:rsidRDefault="007E712C" w:rsidP="00C8685F">
      <w:pPr>
        <w:spacing w:line="276" w:lineRule="auto"/>
        <w:ind w:firstLine="708"/>
        <w:contextualSpacing/>
        <w:rPr>
          <w:sz w:val="28"/>
          <w:szCs w:val="28"/>
        </w:rPr>
      </w:pPr>
      <w:r w:rsidRPr="00902ED6">
        <w:rPr>
          <w:sz w:val="28"/>
          <w:szCs w:val="28"/>
        </w:rPr>
        <w:t xml:space="preserve">Скорость ветра в зимний период изменяется от 4 до 12 м/сек. В летний период скорости ветра значительно уменьшаются и не превышают 6 м/сек. Восточные и северо-восточные ветры имеют наибольшие скорости. Восточные характеризуются устойчивостью в холодное время года. В летний период эти ветры приносят горячие </w:t>
      </w:r>
      <w:r w:rsidRPr="00902ED6">
        <w:rPr>
          <w:sz w:val="28"/>
          <w:szCs w:val="28"/>
        </w:rPr>
        <w:lastRenderedPageBreak/>
        <w:t>массы воздуха, губительно действующие на сельхозкультуры. Кроме того, иссушающие действия ветров сказываются на питании грунтовых вод атмосферными осадками, уменьшая инфильтрацию последних. В засушливое время года уровень грунтовых вод понижается на 1,5-</w:t>
      </w:r>
      <w:smartTag w:uri="urn:schemas-microsoft-com:office:smarttags" w:element="metricconverter">
        <w:smartTagPr>
          <w:attr w:name="ProductID" w:val="2,0 м"/>
        </w:smartTagPr>
        <w:r w:rsidRPr="00902ED6">
          <w:rPr>
            <w:sz w:val="28"/>
            <w:szCs w:val="28"/>
          </w:rPr>
          <w:t>2,0 м</w:t>
        </w:r>
      </w:smartTag>
      <w:r w:rsidRPr="00902ED6">
        <w:rPr>
          <w:sz w:val="28"/>
          <w:szCs w:val="28"/>
        </w:rPr>
        <w:t>.</w:t>
      </w:r>
    </w:p>
    <w:p w14:paraId="480AA146" w14:textId="77777777" w:rsidR="00DF135E" w:rsidRPr="00902ED6" w:rsidRDefault="007E712C" w:rsidP="00C8685F">
      <w:pPr>
        <w:spacing w:line="276" w:lineRule="auto"/>
        <w:ind w:firstLine="708"/>
        <w:contextualSpacing/>
        <w:jc w:val="right"/>
        <w:rPr>
          <w:sz w:val="28"/>
          <w:szCs w:val="28"/>
        </w:rPr>
      </w:pPr>
      <w:r w:rsidRPr="00902ED6">
        <w:rPr>
          <w:sz w:val="28"/>
          <w:szCs w:val="28"/>
        </w:rPr>
        <w:t xml:space="preserve">Таблица </w:t>
      </w:r>
      <w:r w:rsidR="00DF135E" w:rsidRPr="00902ED6">
        <w:rPr>
          <w:sz w:val="28"/>
          <w:szCs w:val="28"/>
        </w:rPr>
        <w:t>2.2.</w:t>
      </w:r>
      <w:r w:rsidR="00CA7A7A" w:rsidRPr="00902ED6">
        <w:rPr>
          <w:sz w:val="28"/>
          <w:szCs w:val="28"/>
        </w:rPr>
        <w:t>3</w:t>
      </w:r>
      <w:r w:rsidRPr="00902ED6">
        <w:rPr>
          <w:sz w:val="28"/>
          <w:szCs w:val="28"/>
        </w:rPr>
        <w:t xml:space="preserve"> </w:t>
      </w:r>
    </w:p>
    <w:p w14:paraId="5AD9DFBB" w14:textId="77777777" w:rsidR="007E712C" w:rsidRPr="00902ED6" w:rsidRDefault="007E712C" w:rsidP="00C8685F">
      <w:pPr>
        <w:spacing w:line="276" w:lineRule="auto"/>
        <w:ind w:firstLine="708"/>
        <w:contextualSpacing/>
        <w:jc w:val="center"/>
        <w:rPr>
          <w:sz w:val="28"/>
          <w:szCs w:val="28"/>
        </w:rPr>
      </w:pPr>
      <w:r w:rsidRPr="00902ED6">
        <w:rPr>
          <w:sz w:val="28"/>
          <w:szCs w:val="28"/>
        </w:rPr>
        <w:t>Направление ветра по ст. Кавказская</w:t>
      </w:r>
    </w:p>
    <w:tbl>
      <w:tblPr>
        <w:tblStyle w:val="afd"/>
        <w:tblW w:w="10201" w:type="dxa"/>
        <w:tblLook w:val="04A0" w:firstRow="1" w:lastRow="0" w:firstColumn="1" w:lastColumn="0" w:noHBand="0" w:noVBand="1"/>
      </w:tblPr>
      <w:tblGrid>
        <w:gridCol w:w="1669"/>
        <w:gridCol w:w="991"/>
        <w:gridCol w:w="1012"/>
        <w:gridCol w:w="1013"/>
        <w:gridCol w:w="1013"/>
        <w:gridCol w:w="992"/>
        <w:gridCol w:w="1103"/>
        <w:gridCol w:w="1274"/>
        <w:gridCol w:w="1134"/>
      </w:tblGrid>
      <w:tr w:rsidR="00C8685F" w:rsidRPr="00902ED6" w14:paraId="550CEBBC" w14:textId="77777777" w:rsidTr="00885D19">
        <w:tc>
          <w:tcPr>
            <w:tcW w:w="1666" w:type="dxa"/>
            <w:vMerge w:val="restart"/>
            <w:vAlign w:val="center"/>
          </w:tcPr>
          <w:p w14:paraId="7368F8F3" w14:textId="77777777" w:rsidR="007E712C" w:rsidRPr="00902ED6" w:rsidRDefault="007E712C" w:rsidP="00C8685F">
            <w:pPr>
              <w:spacing w:line="276" w:lineRule="auto"/>
              <w:contextualSpacing/>
              <w:jc w:val="center"/>
              <w:rPr>
                <w:b/>
              </w:rPr>
            </w:pPr>
            <w:r w:rsidRPr="00902ED6">
              <w:rPr>
                <w:b/>
              </w:rPr>
              <w:t>Направление ветра, %</w:t>
            </w:r>
          </w:p>
        </w:tc>
        <w:tc>
          <w:tcPr>
            <w:tcW w:w="992" w:type="dxa"/>
            <w:vAlign w:val="center"/>
          </w:tcPr>
          <w:p w14:paraId="1D237153" w14:textId="77777777" w:rsidR="007E712C" w:rsidRPr="00902ED6" w:rsidRDefault="007E712C" w:rsidP="00C8685F">
            <w:pPr>
              <w:spacing w:line="276" w:lineRule="auto"/>
              <w:contextualSpacing/>
              <w:jc w:val="center"/>
              <w:rPr>
                <w:b/>
              </w:rPr>
            </w:pPr>
            <w:r w:rsidRPr="00902ED6">
              <w:rPr>
                <w:b/>
              </w:rPr>
              <w:t>С</w:t>
            </w:r>
          </w:p>
        </w:tc>
        <w:tc>
          <w:tcPr>
            <w:tcW w:w="1013" w:type="dxa"/>
            <w:vAlign w:val="center"/>
          </w:tcPr>
          <w:p w14:paraId="73BF381E" w14:textId="77777777" w:rsidR="007E712C" w:rsidRPr="00902ED6" w:rsidRDefault="007E712C" w:rsidP="00C8685F">
            <w:pPr>
              <w:spacing w:line="276" w:lineRule="auto"/>
              <w:contextualSpacing/>
              <w:jc w:val="center"/>
              <w:rPr>
                <w:b/>
              </w:rPr>
            </w:pPr>
            <w:r w:rsidRPr="00902ED6">
              <w:rPr>
                <w:b/>
              </w:rPr>
              <w:t>С-В</w:t>
            </w:r>
          </w:p>
        </w:tc>
        <w:tc>
          <w:tcPr>
            <w:tcW w:w="1013" w:type="dxa"/>
            <w:vAlign w:val="center"/>
          </w:tcPr>
          <w:p w14:paraId="09D8D53B" w14:textId="77777777" w:rsidR="007E712C" w:rsidRPr="00902ED6" w:rsidRDefault="007E712C" w:rsidP="00C8685F">
            <w:pPr>
              <w:spacing w:line="276" w:lineRule="auto"/>
              <w:contextualSpacing/>
              <w:jc w:val="center"/>
              <w:rPr>
                <w:b/>
              </w:rPr>
            </w:pPr>
            <w:r w:rsidRPr="00902ED6">
              <w:rPr>
                <w:b/>
              </w:rPr>
              <w:t>В</w:t>
            </w:r>
          </w:p>
        </w:tc>
        <w:tc>
          <w:tcPr>
            <w:tcW w:w="1013" w:type="dxa"/>
            <w:vAlign w:val="center"/>
          </w:tcPr>
          <w:p w14:paraId="5E78F580" w14:textId="77777777" w:rsidR="007E712C" w:rsidRPr="00902ED6" w:rsidRDefault="007E712C" w:rsidP="00C8685F">
            <w:pPr>
              <w:spacing w:line="276" w:lineRule="auto"/>
              <w:contextualSpacing/>
              <w:jc w:val="center"/>
              <w:rPr>
                <w:b/>
              </w:rPr>
            </w:pPr>
            <w:r w:rsidRPr="00902ED6">
              <w:rPr>
                <w:b/>
              </w:rPr>
              <w:t>Ю-В</w:t>
            </w:r>
          </w:p>
        </w:tc>
        <w:tc>
          <w:tcPr>
            <w:tcW w:w="992" w:type="dxa"/>
            <w:vAlign w:val="center"/>
          </w:tcPr>
          <w:p w14:paraId="616F0AC3" w14:textId="77777777" w:rsidR="007E712C" w:rsidRPr="00902ED6" w:rsidRDefault="007E712C" w:rsidP="00C8685F">
            <w:pPr>
              <w:spacing w:line="276" w:lineRule="auto"/>
              <w:contextualSpacing/>
              <w:jc w:val="center"/>
              <w:rPr>
                <w:b/>
              </w:rPr>
            </w:pPr>
            <w:r w:rsidRPr="00902ED6">
              <w:rPr>
                <w:b/>
              </w:rPr>
              <w:t>Ю</w:t>
            </w:r>
          </w:p>
        </w:tc>
        <w:tc>
          <w:tcPr>
            <w:tcW w:w="1103" w:type="dxa"/>
            <w:vAlign w:val="center"/>
          </w:tcPr>
          <w:p w14:paraId="7BFCBDD1" w14:textId="77777777" w:rsidR="007E712C" w:rsidRPr="00902ED6" w:rsidRDefault="007E712C" w:rsidP="00C8685F">
            <w:pPr>
              <w:spacing w:line="276" w:lineRule="auto"/>
              <w:contextualSpacing/>
              <w:jc w:val="center"/>
              <w:rPr>
                <w:b/>
              </w:rPr>
            </w:pPr>
            <w:r w:rsidRPr="00902ED6">
              <w:rPr>
                <w:b/>
              </w:rPr>
              <w:t>Ю-З</w:t>
            </w:r>
          </w:p>
        </w:tc>
        <w:tc>
          <w:tcPr>
            <w:tcW w:w="1275" w:type="dxa"/>
            <w:vAlign w:val="center"/>
          </w:tcPr>
          <w:p w14:paraId="2A0AF91B" w14:textId="77777777" w:rsidR="007E712C" w:rsidRPr="00902ED6" w:rsidRDefault="007E712C" w:rsidP="00C8685F">
            <w:pPr>
              <w:spacing w:line="276" w:lineRule="auto"/>
              <w:contextualSpacing/>
              <w:jc w:val="center"/>
              <w:rPr>
                <w:b/>
              </w:rPr>
            </w:pPr>
            <w:r w:rsidRPr="00902ED6">
              <w:rPr>
                <w:b/>
              </w:rPr>
              <w:t>З</w:t>
            </w:r>
          </w:p>
        </w:tc>
        <w:tc>
          <w:tcPr>
            <w:tcW w:w="1134" w:type="dxa"/>
            <w:vAlign w:val="center"/>
          </w:tcPr>
          <w:p w14:paraId="02035628" w14:textId="77777777" w:rsidR="007E712C" w:rsidRPr="00902ED6" w:rsidRDefault="007E712C" w:rsidP="00C8685F">
            <w:pPr>
              <w:spacing w:line="276" w:lineRule="auto"/>
              <w:contextualSpacing/>
              <w:jc w:val="center"/>
              <w:rPr>
                <w:b/>
              </w:rPr>
            </w:pPr>
            <w:r w:rsidRPr="00902ED6">
              <w:rPr>
                <w:b/>
              </w:rPr>
              <w:t>С-З</w:t>
            </w:r>
          </w:p>
        </w:tc>
      </w:tr>
      <w:tr w:rsidR="007E712C" w:rsidRPr="00902ED6" w14:paraId="7C6D0D98" w14:textId="77777777" w:rsidTr="00885D19">
        <w:tc>
          <w:tcPr>
            <w:tcW w:w="1666" w:type="dxa"/>
            <w:vMerge/>
            <w:vAlign w:val="center"/>
          </w:tcPr>
          <w:p w14:paraId="6BBC75C5" w14:textId="77777777" w:rsidR="007E712C" w:rsidRPr="00902ED6" w:rsidRDefault="007E712C" w:rsidP="00C8685F">
            <w:pPr>
              <w:spacing w:line="276" w:lineRule="auto"/>
              <w:contextualSpacing/>
              <w:jc w:val="center"/>
            </w:pPr>
          </w:p>
        </w:tc>
        <w:tc>
          <w:tcPr>
            <w:tcW w:w="992" w:type="dxa"/>
            <w:vAlign w:val="center"/>
          </w:tcPr>
          <w:p w14:paraId="37FEFBAE" w14:textId="77777777" w:rsidR="007E712C" w:rsidRPr="00902ED6" w:rsidRDefault="007E712C" w:rsidP="00C8685F">
            <w:pPr>
              <w:spacing w:line="276" w:lineRule="auto"/>
              <w:contextualSpacing/>
              <w:jc w:val="center"/>
            </w:pPr>
            <w:r w:rsidRPr="00902ED6">
              <w:t>8,5</w:t>
            </w:r>
          </w:p>
        </w:tc>
        <w:tc>
          <w:tcPr>
            <w:tcW w:w="1013" w:type="dxa"/>
            <w:vAlign w:val="center"/>
          </w:tcPr>
          <w:p w14:paraId="4C0A1874" w14:textId="77777777" w:rsidR="007E712C" w:rsidRPr="00902ED6" w:rsidRDefault="007E712C" w:rsidP="00C8685F">
            <w:pPr>
              <w:spacing w:line="276" w:lineRule="auto"/>
              <w:contextualSpacing/>
              <w:jc w:val="center"/>
            </w:pPr>
            <w:r w:rsidRPr="00902ED6">
              <w:t>13,5</w:t>
            </w:r>
          </w:p>
        </w:tc>
        <w:tc>
          <w:tcPr>
            <w:tcW w:w="1013" w:type="dxa"/>
            <w:vAlign w:val="center"/>
          </w:tcPr>
          <w:p w14:paraId="3A58F69A" w14:textId="77777777" w:rsidR="007E712C" w:rsidRPr="00902ED6" w:rsidRDefault="007E712C" w:rsidP="00C8685F">
            <w:pPr>
              <w:spacing w:line="276" w:lineRule="auto"/>
              <w:contextualSpacing/>
              <w:jc w:val="center"/>
            </w:pPr>
            <w:r w:rsidRPr="00902ED6">
              <w:t>25,7</w:t>
            </w:r>
          </w:p>
        </w:tc>
        <w:tc>
          <w:tcPr>
            <w:tcW w:w="1013" w:type="dxa"/>
            <w:vAlign w:val="center"/>
          </w:tcPr>
          <w:p w14:paraId="01F95155" w14:textId="77777777" w:rsidR="007E712C" w:rsidRPr="00902ED6" w:rsidRDefault="007E712C" w:rsidP="00C8685F">
            <w:pPr>
              <w:spacing w:line="276" w:lineRule="auto"/>
              <w:contextualSpacing/>
              <w:jc w:val="center"/>
            </w:pPr>
            <w:r w:rsidRPr="00902ED6">
              <w:t>10,9</w:t>
            </w:r>
          </w:p>
        </w:tc>
        <w:tc>
          <w:tcPr>
            <w:tcW w:w="992" w:type="dxa"/>
            <w:vAlign w:val="center"/>
          </w:tcPr>
          <w:p w14:paraId="54B1E61F" w14:textId="77777777" w:rsidR="007E712C" w:rsidRPr="00902ED6" w:rsidRDefault="007E712C" w:rsidP="00C8685F">
            <w:pPr>
              <w:spacing w:line="276" w:lineRule="auto"/>
              <w:contextualSpacing/>
              <w:jc w:val="center"/>
            </w:pPr>
            <w:r w:rsidRPr="00902ED6">
              <w:t>6,3</w:t>
            </w:r>
          </w:p>
        </w:tc>
        <w:tc>
          <w:tcPr>
            <w:tcW w:w="1103" w:type="dxa"/>
            <w:vAlign w:val="center"/>
          </w:tcPr>
          <w:p w14:paraId="47D60E9A" w14:textId="77777777" w:rsidR="007E712C" w:rsidRPr="00902ED6" w:rsidRDefault="007E712C" w:rsidP="00C8685F">
            <w:pPr>
              <w:spacing w:line="276" w:lineRule="auto"/>
              <w:contextualSpacing/>
              <w:jc w:val="center"/>
            </w:pPr>
            <w:r w:rsidRPr="00902ED6">
              <w:t>6,7</w:t>
            </w:r>
          </w:p>
        </w:tc>
        <w:tc>
          <w:tcPr>
            <w:tcW w:w="1275" w:type="dxa"/>
            <w:vAlign w:val="center"/>
          </w:tcPr>
          <w:p w14:paraId="79FB0488" w14:textId="77777777" w:rsidR="007E712C" w:rsidRPr="00902ED6" w:rsidRDefault="007E712C" w:rsidP="00C8685F">
            <w:pPr>
              <w:spacing w:line="276" w:lineRule="auto"/>
              <w:contextualSpacing/>
              <w:jc w:val="center"/>
            </w:pPr>
            <w:r w:rsidRPr="00902ED6">
              <w:t>17,7</w:t>
            </w:r>
          </w:p>
        </w:tc>
        <w:tc>
          <w:tcPr>
            <w:tcW w:w="1134" w:type="dxa"/>
            <w:vAlign w:val="center"/>
          </w:tcPr>
          <w:p w14:paraId="2DE9C666" w14:textId="77777777" w:rsidR="007E712C" w:rsidRPr="00902ED6" w:rsidRDefault="007E712C" w:rsidP="00C8685F">
            <w:pPr>
              <w:spacing w:line="276" w:lineRule="auto"/>
              <w:contextualSpacing/>
              <w:jc w:val="center"/>
            </w:pPr>
            <w:r w:rsidRPr="00902ED6">
              <w:t>10,7</w:t>
            </w:r>
          </w:p>
        </w:tc>
      </w:tr>
    </w:tbl>
    <w:p w14:paraId="7EAF788D" w14:textId="77777777" w:rsidR="00885D19" w:rsidRPr="00902ED6" w:rsidRDefault="00885D19" w:rsidP="00C8685F">
      <w:pPr>
        <w:ind w:firstLine="708"/>
        <w:rPr>
          <w:sz w:val="28"/>
          <w:szCs w:val="28"/>
        </w:rPr>
      </w:pPr>
    </w:p>
    <w:p w14:paraId="2CB0AEA3" w14:textId="77777777" w:rsidR="00885D19" w:rsidRPr="00902ED6" w:rsidRDefault="00885D19" w:rsidP="00C8685F">
      <w:pPr>
        <w:spacing w:after="160" w:line="259" w:lineRule="auto"/>
        <w:jc w:val="right"/>
        <w:rPr>
          <w:sz w:val="28"/>
          <w:szCs w:val="28"/>
        </w:rPr>
      </w:pPr>
      <w:r w:rsidRPr="00902ED6">
        <w:rPr>
          <w:sz w:val="28"/>
          <w:szCs w:val="28"/>
        </w:rPr>
        <w:t xml:space="preserve">Рисунок 2.2.1 </w:t>
      </w:r>
    </w:p>
    <w:p w14:paraId="11286EF8" w14:textId="77777777" w:rsidR="00885D19" w:rsidRPr="00902ED6" w:rsidRDefault="00885D19" w:rsidP="00C8685F">
      <w:pPr>
        <w:ind w:firstLine="708"/>
        <w:jc w:val="center"/>
        <w:rPr>
          <w:sz w:val="28"/>
          <w:szCs w:val="28"/>
        </w:rPr>
      </w:pPr>
      <w:r w:rsidRPr="00902ED6">
        <w:rPr>
          <w:sz w:val="28"/>
          <w:szCs w:val="28"/>
        </w:rPr>
        <w:t>Роза ветров по ст. Кавказская</w:t>
      </w:r>
    </w:p>
    <w:p w14:paraId="5735EC12" w14:textId="77777777" w:rsidR="007E712C" w:rsidRPr="00902ED6" w:rsidRDefault="007E712C" w:rsidP="00C8685F">
      <w:pPr>
        <w:ind w:firstLine="708"/>
        <w:jc w:val="center"/>
        <w:rPr>
          <w:b/>
          <w:sz w:val="28"/>
          <w:szCs w:val="28"/>
        </w:rPr>
      </w:pPr>
      <w:r w:rsidRPr="00902ED6">
        <w:rPr>
          <w:b/>
          <w:noProof/>
          <w:sz w:val="28"/>
          <w:szCs w:val="28"/>
          <w:lang w:eastAsia="ru-RU"/>
        </w:rPr>
        <w:drawing>
          <wp:inline distT="0" distB="0" distL="0" distR="0" wp14:anchorId="77F4CE13" wp14:editId="0592B4BA">
            <wp:extent cx="3371353" cy="3289521"/>
            <wp:effectExtent l="0" t="0" r="635" b="6350"/>
            <wp:docPr id="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AAE4F6C" w14:textId="77777777" w:rsidR="00F4417A" w:rsidRPr="00902ED6" w:rsidRDefault="00F4417A" w:rsidP="00C8685F">
      <w:pPr>
        <w:keepNext/>
        <w:tabs>
          <w:tab w:val="left" w:pos="1276"/>
        </w:tabs>
        <w:spacing w:before="280" w:after="280" w:line="240" w:lineRule="auto"/>
        <w:jc w:val="left"/>
        <w:outlineLvl w:val="2"/>
        <w:rPr>
          <w:rFonts w:eastAsia="Times New Roman"/>
          <w:b/>
          <w:iCs/>
          <w:sz w:val="28"/>
          <w:szCs w:val="28"/>
          <w:lang w:eastAsia="ru-RU"/>
        </w:rPr>
      </w:pPr>
      <w:bookmarkStart w:id="71" w:name="_Toc126020704"/>
      <w:r w:rsidRPr="00902ED6">
        <w:rPr>
          <w:rFonts w:eastAsia="Times New Roman"/>
          <w:b/>
          <w:iCs/>
          <w:sz w:val="28"/>
          <w:szCs w:val="28"/>
          <w:lang w:eastAsia="ru-RU"/>
        </w:rPr>
        <w:t>2.2</w:t>
      </w:r>
      <w:r w:rsidR="009C427A" w:rsidRPr="00902ED6">
        <w:rPr>
          <w:rFonts w:eastAsia="Times New Roman"/>
          <w:b/>
          <w:iCs/>
          <w:sz w:val="28"/>
          <w:szCs w:val="28"/>
          <w:lang w:eastAsia="ru-RU"/>
        </w:rPr>
        <w:t>.</w:t>
      </w:r>
      <w:r w:rsidRPr="00902ED6">
        <w:rPr>
          <w:rFonts w:eastAsia="Times New Roman"/>
          <w:b/>
          <w:iCs/>
          <w:sz w:val="28"/>
          <w:szCs w:val="28"/>
          <w:lang w:eastAsia="ru-RU"/>
        </w:rPr>
        <w:t xml:space="preserve"> Рельеф</w:t>
      </w:r>
      <w:bookmarkEnd w:id="67"/>
      <w:bookmarkEnd w:id="68"/>
      <w:bookmarkEnd w:id="69"/>
      <w:bookmarkEnd w:id="70"/>
      <w:bookmarkEnd w:id="71"/>
    </w:p>
    <w:p w14:paraId="1C29B6C2" w14:textId="5E7EC01B" w:rsidR="007E712C" w:rsidRPr="00902ED6" w:rsidRDefault="007E712C" w:rsidP="00C8685F">
      <w:pPr>
        <w:spacing w:line="276" w:lineRule="auto"/>
        <w:ind w:firstLine="709"/>
        <w:rPr>
          <w:sz w:val="28"/>
          <w:szCs w:val="28"/>
        </w:rPr>
      </w:pPr>
      <w:bookmarkStart w:id="72" w:name="_Toc497237376"/>
      <w:r w:rsidRPr="00902ED6">
        <w:rPr>
          <w:sz w:val="28"/>
          <w:szCs w:val="28"/>
        </w:rPr>
        <w:t xml:space="preserve">Территория </w:t>
      </w:r>
      <w:r w:rsidR="00DD1DCB" w:rsidRPr="00902ED6">
        <w:rPr>
          <w:sz w:val="28"/>
          <w:szCs w:val="28"/>
        </w:rPr>
        <w:t>муниципального образования</w:t>
      </w:r>
      <w:r w:rsidRPr="00902ED6">
        <w:rPr>
          <w:sz w:val="28"/>
          <w:szCs w:val="28"/>
        </w:rPr>
        <w:t xml:space="preserve"> находится в пределах Прикубанской степной равнины, расположенной к северу от долины реки Кубань, занимая ее правобережье. Равнина расчленена системой речных долин, балок и лощин и сложена плиоценовыми и четвертичными отложениями. </w:t>
      </w:r>
    </w:p>
    <w:p w14:paraId="0754DFC3" w14:textId="77777777" w:rsidR="009F6B37" w:rsidRPr="00902ED6" w:rsidRDefault="009F6B37" w:rsidP="00C8685F">
      <w:pPr>
        <w:keepNext/>
        <w:tabs>
          <w:tab w:val="left" w:pos="1276"/>
        </w:tabs>
        <w:spacing w:before="280" w:after="280" w:line="240" w:lineRule="auto"/>
        <w:jc w:val="left"/>
        <w:outlineLvl w:val="2"/>
        <w:rPr>
          <w:rFonts w:eastAsia="Times New Roman"/>
          <w:b/>
          <w:iCs/>
          <w:sz w:val="28"/>
          <w:szCs w:val="28"/>
          <w:lang w:eastAsia="ru-RU"/>
        </w:rPr>
      </w:pPr>
      <w:bookmarkStart w:id="73" w:name="_Toc126020705"/>
      <w:r w:rsidRPr="00902ED6">
        <w:rPr>
          <w:rFonts w:eastAsia="Times New Roman"/>
          <w:b/>
          <w:iCs/>
          <w:sz w:val="28"/>
          <w:szCs w:val="28"/>
          <w:lang w:eastAsia="ru-RU"/>
        </w:rPr>
        <w:t>2.3. Почвенно-растительные условия</w:t>
      </w:r>
      <w:bookmarkEnd w:id="73"/>
    </w:p>
    <w:p w14:paraId="5E18E08E" w14:textId="3E11D8DB" w:rsidR="009F6B37" w:rsidRPr="00902ED6" w:rsidRDefault="009F6B37" w:rsidP="00C8685F">
      <w:pPr>
        <w:spacing w:line="276" w:lineRule="auto"/>
        <w:ind w:firstLine="709"/>
        <w:rPr>
          <w:sz w:val="28"/>
          <w:szCs w:val="28"/>
        </w:rPr>
      </w:pPr>
      <w:r w:rsidRPr="00902ED6">
        <w:rPr>
          <w:sz w:val="28"/>
          <w:szCs w:val="28"/>
        </w:rPr>
        <w:t xml:space="preserve">Почвенный покров Кавказского района, в том числе и </w:t>
      </w:r>
      <w:r w:rsidR="00DD1DCB" w:rsidRPr="00902ED6">
        <w:rPr>
          <w:sz w:val="28"/>
          <w:szCs w:val="28"/>
        </w:rPr>
        <w:t>Мир</w:t>
      </w:r>
      <w:r w:rsidRPr="00902ED6">
        <w:rPr>
          <w:sz w:val="28"/>
          <w:szCs w:val="28"/>
        </w:rPr>
        <w:t>ского сельского поселения в основном представлен карбонатными малогумусными черноземами глинистого и тяжелосуглинистого механического состава.</w:t>
      </w:r>
    </w:p>
    <w:p w14:paraId="7B6B8192" w14:textId="77777777" w:rsidR="009F6B37" w:rsidRPr="00902ED6" w:rsidRDefault="009F6B37" w:rsidP="00C8685F">
      <w:pPr>
        <w:spacing w:line="276" w:lineRule="auto"/>
        <w:ind w:firstLine="709"/>
        <w:rPr>
          <w:sz w:val="28"/>
          <w:szCs w:val="28"/>
        </w:rPr>
      </w:pPr>
      <w:r w:rsidRPr="00902ED6">
        <w:rPr>
          <w:sz w:val="28"/>
          <w:szCs w:val="28"/>
        </w:rPr>
        <w:lastRenderedPageBreak/>
        <w:t>В долинах рек получили развитие лугово-черноземные почвы и долинные черноземы, которые имеют близкие к черноземам свойства, но отличаются меньшей мощностью и гумусностью.</w:t>
      </w:r>
    </w:p>
    <w:p w14:paraId="6656C402" w14:textId="77777777" w:rsidR="009F6B37" w:rsidRPr="00902ED6" w:rsidRDefault="009F6B37" w:rsidP="00C8685F">
      <w:pPr>
        <w:spacing w:line="276" w:lineRule="auto"/>
        <w:ind w:firstLine="709"/>
        <w:rPr>
          <w:sz w:val="26"/>
          <w:szCs w:val="26"/>
        </w:rPr>
      </w:pPr>
      <w:r w:rsidRPr="00902ED6">
        <w:rPr>
          <w:sz w:val="28"/>
          <w:szCs w:val="28"/>
        </w:rPr>
        <w:t>Практически вся территория поселения используется в сельскохозяйственных целях.</w:t>
      </w:r>
    </w:p>
    <w:p w14:paraId="29AA783D" w14:textId="77777777" w:rsidR="009F6B37" w:rsidRPr="00902ED6" w:rsidRDefault="00F4417A" w:rsidP="00C8685F">
      <w:pPr>
        <w:keepNext/>
        <w:tabs>
          <w:tab w:val="left" w:pos="1276"/>
        </w:tabs>
        <w:spacing w:before="280" w:after="280" w:line="240" w:lineRule="auto"/>
        <w:jc w:val="left"/>
        <w:outlineLvl w:val="2"/>
        <w:rPr>
          <w:rFonts w:eastAsia="Times New Roman"/>
          <w:b/>
          <w:iCs/>
          <w:sz w:val="28"/>
          <w:szCs w:val="28"/>
          <w:lang w:eastAsia="ru-RU"/>
        </w:rPr>
      </w:pPr>
      <w:bookmarkStart w:id="74" w:name="_Toc126020706"/>
      <w:r w:rsidRPr="00902ED6">
        <w:rPr>
          <w:rFonts w:eastAsia="Times New Roman"/>
          <w:b/>
          <w:iCs/>
          <w:sz w:val="28"/>
          <w:szCs w:val="28"/>
          <w:lang w:eastAsia="ru-RU"/>
        </w:rPr>
        <w:t>2.</w:t>
      </w:r>
      <w:r w:rsidR="00B4751C" w:rsidRPr="00902ED6">
        <w:rPr>
          <w:rFonts w:eastAsia="Times New Roman"/>
          <w:b/>
          <w:iCs/>
          <w:sz w:val="28"/>
          <w:szCs w:val="28"/>
          <w:lang w:eastAsia="ru-RU"/>
        </w:rPr>
        <w:t>4</w:t>
      </w:r>
      <w:r w:rsidR="009C427A" w:rsidRPr="00902ED6">
        <w:rPr>
          <w:rFonts w:eastAsia="Times New Roman"/>
          <w:b/>
          <w:iCs/>
          <w:sz w:val="28"/>
          <w:szCs w:val="28"/>
          <w:lang w:eastAsia="ru-RU"/>
        </w:rPr>
        <w:t>.</w:t>
      </w:r>
      <w:r w:rsidRPr="00902ED6">
        <w:rPr>
          <w:rFonts w:eastAsia="Times New Roman"/>
          <w:b/>
          <w:iCs/>
          <w:sz w:val="28"/>
          <w:szCs w:val="28"/>
          <w:lang w:eastAsia="ru-RU"/>
        </w:rPr>
        <w:t xml:space="preserve"> </w:t>
      </w:r>
      <w:r w:rsidR="009F6B37" w:rsidRPr="00902ED6">
        <w:rPr>
          <w:rFonts w:eastAsia="Times New Roman"/>
          <w:b/>
          <w:iCs/>
          <w:sz w:val="28"/>
          <w:szCs w:val="28"/>
          <w:lang w:eastAsia="ru-RU"/>
        </w:rPr>
        <w:t>Литолого-геологические и гидрогеологические условия</w:t>
      </w:r>
      <w:bookmarkEnd w:id="74"/>
    </w:p>
    <w:p w14:paraId="0BD38B23" w14:textId="16273428" w:rsidR="009F6B37" w:rsidRPr="00902ED6" w:rsidRDefault="00DD1DCB" w:rsidP="00C8685F">
      <w:pPr>
        <w:spacing w:line="276" w:lineRule="auto"/>
        <w:ind w:firstLine="709"/>
        <w:rPr>
          <w:sz w:val="28"/>
          <w:szCs w:val="28"/>
        </w:rPr>
      </w:pPr>
      <w:r w:rsidRPr="00902ED6">
        <w:rPr>
          <w:sz w:val="28"/>
          <w:szCs w:val="28"/>
        </w:rPr>
        <w:t>Муниципальное образование</w:t>
      </w:r>
      <w:r w:rsidR="009F6B37" w:rsidRPr="00902ED6">
        <w:rPr>
          <w:sz w:val="28"/>
          <w:szCs w:val="28"/>
        </w:rPr>
        <w:t xml:space="preserve"> расположен</w:t>
      </w:r>
      <w:r w:rsidRPr="00902ED6">
        <w:rPr>
          <w:sz w:val="28"/>
          <w:szCs w:val="28"/>
        </w:rPr>
        <w:t>о</w:t>
      </w:r>
      <w:r w:rsidR="009F6B37" w:rsidRPr="00902ED6">
        <w:rPr>
          <w:sz w:val="28"/>
          <w:szCs w:val="28"/>
        </w:rPr>
        <w:t xml:space="preserve"> в пределах Азово-Кубанской депрессии – крупной депрессионной структуры юго-востока европейской части России – Предкавказского передового прогиба, заполненного осадками кайнозойского возраста, мощность которых достигает 2000 – </w:t>
      </w:r>
      <w:smartTag w:uri="urn:schemas-microsoft-com:office:smarttags" w:element="metricconverter">
        <w:smartTagPr>
          <w:attr w:name="ProductID" w:val="3000 м"/>
        </w:smartTagPr>
        <w:r w:rsidR="009F6B37" w:rsidRPr="00902ED6">
          <w:rPr>
            <w:sz w:val="28"/>
            <w:szCs w:val="28"/>
          </w:rPr>
          <w:t>3000 м</w:t>
        </w:r>
      </w:smartTag>
      <w:r w:rsidR="009F6B37" w:rsidRPr="00902ED6">
        <w:rPr>
          <w:sz w:val="28"/>
          <w:szCs w:val="28"/>
        </w:rPr>
        <w:t>.</w:t>
      </w:r>
    </w:p>
    <w:p w14:paraId="4D8D826C" w14:textId="77777777" w:rsidR="009F6B37" w:rsidRPr="00902ED6" w:rsidRDefault="009F6B37" w:rsidP="00C8685F">
      <w:pPr>
        <w:spacing w:line="276" w:lineRule="auto"/>
        <w:ind w:firstLine="709"/>
        <w:rPr>
          <w:sz w:val="28"/>
          <w:szCs w:val="28"/>
        </w:rPr>
      </w:pPr>
      <w:r w:rsidRPr="00902ED6">
        <w:rPr>
          <w:sz w:val="28"/>
          <w:szCs w:val="28"/>
        </w:rPr>
        <w:t xml:space="preserve">В геологическом строении территории принимают участие отложения неогеновой и четвертичной систем. Широким развитием пользуются отложения четвертичного возраста, которые сплошным покровом застилают район, слагая речные террасы и водоразделы речных долин. </w:t>
      </w:r>
    </w:p>
    <w:p w14:paraId="48D158BA" w14:textId="77777777" w:rsidR="009F6B37" w:rsidRPr="00902ED6" w:rsidRDefault="009F6B37" w:rsidP="00C8685F">
      <w:pPr>
        <w:spacing w:line="276" w:lineRule="auto"/>
        <w:ind w:firstLine="709"/>
        <w:rPr>
          <w:sz w:val="28"/>
          <w:szCs w:val="28"/>
        </w:rPr>
      </w:pPr>
      <w:r w:rsidRPr="00902ED6">
        <w:rPr>
          <w:sz w:val="28"/>
          <w:szCs w:val="28"/>
        </w:rPr>
        <w:t>В виду того, что формируются и развиваются экзогенные геологические процессы преимущественно в отложениях четвертичного возраста, рассмотрим геологическое строение территории в порядке сверху вниз.</w:t>
      </w:r>
    </w:p>
    <w:p w14:paraId="2245BC33" w14:textId="77777777" w:rsidR="009F6B37" w:rsidRPr="00902ED6" w:rsidRDefault="009F6B37" w:rsidP="00C8685F">
      <w:pPr>
        <w:tabs>
          <w:tab w:val="left" w:pos="426"/>
          <w:tab w:val="right" w:pos="540"/>
        </w:tabs>
        <w:spacing w:line="276" w:lineRule="auto"/>
        <w:ind w:firstLine="709"/>
        <w:rPr>
          <w:b/>
          <w:sz w:val="28"/>
          <w:szCs w:val="28"/>
        </w:rPr>
      </w:pPr>
      <w:r w:rsidRPr="00902ED6">
        <w:rPr>
          <w:b/>
          <w:sz w:val="28"/>
          <w:szCs w:val="28"/>
        </w:rPr>
        <w:t>Четвертичная система</w:t>
      </w:r>
    </w:p>
    <w:p w14:paraId="6851C831"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w:t>
      </w:r>
      <w:r w:rsidRPr="00902ED6">
        <w:rPr>
          <w:sz w:val="28"/>
          <w:szCs w:val="28"/>
          <w:lang w:val="en-US"/>
        </w:rPr>
        <w:t>Q</w:t>
      </w:r>
      <w:r w:rsidRPr="00902ED6">
        <w:rPr>
          <w:sz w:val="28"/>
          <w:szCs w:val="28"/>
          <w:vertAlign w:val="subscript"/>
          <w:lang w:val="en-US"/>
        </w:rPr>
        <w:t>IV</w:t>
      </w:r>
      <w:r w:rsidRPr="00902ED6">
        <w:rPr>
          <w:sz w:val="28"/>
          <w:szCs w:val="28"/>
        </w:rPr>
        <w:t>) Современный отдел</w:t>
      </w:r>
    </w:p>
    <w:p w14:paraId="2479ED93" w14:textId="77777777" w:rsidR="009F6B37" w:rsidRPr="00902ED6" w:rsidRDefault="009F6B37" w:rsidP="00C8685F">
      <w:pPr>
        <w:tabs>
          <w:tab w:val="left" w:pos="426"/>
          <w:tab w:val="right" w:pos="540"/>
        </w:tabs>
        <w:spacing w:line="276" w:lineRule="auto"/>
        <w:ind w:firstLine="709"/>
        <w:rPr>
          <w:i/>
          <w:sz w:val="28"/>
          <w:szCs w:val="28"/>
          <w:u w:val="single"/>
        </w:rPr>
      </w:pPr>
      <w:r w:rsidRPr="00902ED6">
        <w:rPr>
          <w:i/>
          <w:sz w:val="28"/>
          <w:szCs w:val="28"/>
          <w:u w:val="single"/>
        </w:rPr>
        <w:t>(</w:t>
      </w:r>
      <w:r w:rsidRPr="00902ED6">
        <w:rPr>
          <w:i/>
          <w:sz w:val="28"/>
          <w:szCs w:val="28"/>
          <w:u w:val="single"/>
          <w:lang w:val="en-US"/>
        </w:rPr>
        <w:t>al</w:t>
      </w:r>
      <w:r w:rsidRPr="00902ED6">
        <w:rPr>
          <w:i/>
          <w:sz w:val="28"/>
          <w:szCs w:val="28"/>
          <w:u w:val="single"/>
        </w:rPr>
        <w:t xml:space="preserve"> </w:t>
      </w:r>
      <w:r w:rsidRPr="00902ED6">
        <w:rPr>
          <w:i/>
          <w:sz w:val="28"/>
          <w:szCs w:val="28"/>
          <w:u w:val="single"/>
          <w:lang w:val="en-US"/>
        </w:rPr>
        <w:t>Q</w:t>
      </w:r>
      <w:r w:rsidRPr="00902ED6">
        <w:rPr>
          <w:i/>
          <w:sz w:val="28"/>
          <w:szCs w:val="28"/>
          <w:u w:val="single"/>
          <w:vertAlign w:val="subscript"/>
          <w:lang w:val="en-US"/>
        </w:rPr>
        <w:t>IV</w:t>
      </w:r>
      <w:r w:rsidRPr="00902ED6">
        <w:rPr>
          <w:i/>
          <w:sz w:val="28"/>
          <w:szCs w:val="28"/>
          <w:u w:val="single"/>
        </w:rPr>
        <w:t>) современные аллювиальные отложения поймы реки Кубани</w:t>
      </w:r>
    </w:p>
    <w:p w14:paraId="749BD7D9" w14:textId="77777777" w:rsidR="009F6B37" w:rsidRPr="00902ED6" w:rsidRDefault="009F6B37" w:rsidP="00C8685F">
      <w:pPr>
        <w:tabs>
          <w:tab w:val="right" w:pos="360"/>
          <w:tab w:val="left" w:pos="426"/>
        </w:tabs>
        <w:spacing w:line="276" w:lineRule="auto"/>
        <w:ind w:firstLine="709"/>
        <w:rPr>
          <w:sz w:val="28"/>
          <w:szCs w:val="28"/>
        </w:rPr>
      </w:pPr>
      <w:r w:rsidRPr="00902ED6">
        <w:rPr>
          <w:sz w:val="28"/>
          <w:szCs w:val="28"/>
        </w:rPr>
        <w:t>Представлены песчано-гравийными и песчано-глинистыми породами, слагающими пойменную террасу реки Кубани. Общая мощность этих отложений не превышает 12-</w:t>
      </w:r>
      <w:smartTag w:uri="urn:schemas-microsoft-com:office:smarttags" w:element="metricconverter">
        <w:smartTagPr>
          <w:attr w:name="ProductID" w:val="14 м"/>
        </w:smartTagPr>
        <w:r w:rsidRPr="00902ED6">
          <w:rPr>
            <w:sz w:val="28"/>
            <w:szCs w:val="28"/>
          </w:rPr>
          <w:t>14 м</w:t>
        </w:r>
      </w:smartTag>
      <w:r w:rsidRPr="00902ED6">
        <w:rPr>
          <w:sz w:val="28"/>
          <w:szCs w:val="28"/>
        </w:rPr>
        <w:t xml:space="preserve">. Распространены они вдоль русла реки Кубани в виде полосы шириной до </w:t>
      </w:r>
      <w:smartTag w:uri="urn:schemas-microsoft-com:office:smarttags" w:element="metricconverter">
        <w:smartTagPr>
          <w:attr w:name="ProductID" w:val="4 км"/>
        </w:smartTagPr>
        <w:r w:rsidRPr="00902ED6">
          <w:rPr>
            <w:sz w:val="28"/>
            <w:szCs w:val="28"/>
          </w:rPr>
          <w:t>4 км</w:t>
        </w:r>
      </w:smartTag>
      <w:r w:rsidRPr="00902ED6">
        <w:rPr>
          <w:sz w:val="28"/>
          <w:szCs w:val="28"/>
        </w:rPr>
        <w:t>.</w:t>
      </w:r>
    </w:p>
    <w:p w14:paraId="19B4898F" w14:textId="77777777" w:rsidR="009F6B37" w:rsidRPr="00902ED6" w:rsidRDefault="009F6B37" w:rsidP="00C8685F">
      <w:pPr>
        <w:tabs>
          <w:tab w:val="left" w:pos="426"/>
          <w:tab w:val="right" w:pos="900"/>
        </w:tabs>
        <w:spacing w:line="276" w:lineRule="auto"/>
        <w:ind w:firstLine="709"/>
        <w:rPr>
          <w:i/>
          <w:sz w:val="28"/>
          <w:szCs w:val="28"/>
          <w:u w:val="single"/>
        </w:rPr>
      </w:pPr>
      <w:r w:rsidRPr="00902ED6">
        <w:rPr>
          <w:i/>
          <w:sz w:val="28"/>
          <w:szCs w:val="28"/>
          <w:u w:val="single"/>
        </w:rPr>
        <w:t>(</w:t>
      </w:r>
      <w:r w:rsidRPr="00902ED6">
        <w:rPr>
          <w:i/>
          <w:sz w:val="28"/>
          <w:szCs w:val="28"/>
          <w:u w:val="single"/>
          <w:lang w:val="en-US"/>
        </w:rPr>
        <w:t>al</w:t>
      </w:r>
      <w:r w:rsidRPr="00902ED6">
        <w:rPr>
          <w:i/>
          <w:sz w:val="28"/>
          <w:szCs w:val="28"/>
          <w:u w:val="single"/>
        </w:rPr>
        <w:t>,</w:t>
      </w:r>
      <w:r w:rsidRPr="00902ED6">
        <w:rPr>
          <w:i/>
          <w:sz w:val="28"/>
          <w:szCs w:val="28"/>
        </w:rPr>
        <w:t xml:space="preserve"> </w:t>
      </w:r>
      <w:r w:rsidRPr="00902ED6">
        <w:rPr>
          <w:i/>
          <w:sz w:val="28"/>
          <w:szCs w:val="28"/>
          <w:u w:val="single"/>
          <w:lang w:val="en-US"/>
        </w:rPr>
        <w:t>ald</w:t>
      </w:r>
      <w:r w:rsidRPr="00902ED6">
        <w:rPr>
          <w:i/>
          <w:sz w:val="28"/>
          <w:szCs w:val="28"/>
          <w:u w:val="single"/>
        </w:rPr>
        <w:t xml:space="preserve"> </w:t>
      </w:r>
      <w:r w:rsidRPr="00902ED6">
        <w:rPr>
          <w:i/>
          <w:sz w:val="28"/>
          <w:szCs w:val="28"/>
          <w:u w:val="single"/>
          <w:lang w:val="en-US"/>
        </w:rPr>
        <w:t>Q</w:t>
      </w:r>
      <w:r w:rsidRPr="00902ED6">
        <w:rPr>
          <w:i/>
          <w:sz w:val="28"/>
          <w:szCs w:val="28"/>
          <w:vertAlign w:val="subscript"/>
          <w:lang w:val="en-US"/>
        </w:rPr>
        <w:t>IV</w:t>
      </w:r>
      <w:r w:rsidRPr="00902ED6">
        <w:rPr>
          <w:i/>
          <w:sz w:val="28"/>
          <w:szCs w:val="28"/>
          <w:vertAlign w:val="subscript"/>
        </w:rPr>
        <w:t xml:space="preserve"> </w:t>
      </w:r>
      <w:r w:rsidRPr="00902ED6">
        <w:rPr>
          <w:i/>
          <w:sz w:val="28"/>
          <w:szCs w:val="28"/>
          <w:u w:val="single"/>
        </w:rPr>
        <w:t>) Аллювиальные, алювиально-делювиальные отложения террас степных рек и балок</w:t>
      </w:r>
    </w:p>
    <w:p w14:paraId="3E0DF1D1" w14:textId="77777777" w:rsidR="009F6B37" w:rsidRPr="00902ED6" w:rsidRDefault="009F6B37" w:rsidP="00C8685F">
      <w:pPr>
        <w:tabs>
          <w:tab w:val="left" w:pos="426"/>
          <w:tab w:val="right" w:pos="900"/>
        </w:tabs>
        <w:spacing w:line="276" w:lineRule="auto"/>
        <w:ind w:firstLine="709"/>
        <w:rPr>
          <w:b/>
          <w:i/>
          <w:sz w:val="28"/>
          <w:szCs w:val="28"/>
          <w:u w:val="single"/>
        </w:rPr>
      </w:pPr>
      <w:r w:rsidRPr="00902ED6">
        <w:rPr>
          <w:sz w:val="28"/>
          <w:szCs w:val="28"/>
        </w:rPr>
        <w:tab/>
        <w:t xml:space="preserve">Представлены переслаиванием суглинков, глин, супесей и песков. Прослеживаются в виде узкой полосы указанных водотоков. Суглинки обычно слагают верхнюю часть разреза, глины и супеси – среднюю, пески – нижнюю. </w:t>
      </w:r>
      <w:r w:rsidRPr="00902ED6">
        <w:rPr>
          <w:sz w:val="28"/>
          <w:szCs w:val="28"/>
        </w:rPr>
        <w:tab/>
        <w:t xml:space="preserve">Общая мощность этих осадков не превышает </w:t>
      </w:r>
      <w:smartTag w:uri="urn:schemas-microsoft-com:office:smarttags" w:element="metricconverter">
        <w:smartTagPr>
          <w:attr w:name="ProductID" w:val="10 м"/>
        </w:smartTagPr>
        <w:r w:rsidRPr="00902ED6">
          <w:rPr>
            <w:sz w:val="28"/>
            <w:szCs w:val="28"/>
          </w:rPr>
          <w:t>10 м</w:t>
        </w:r>
      </w:smartTag>
      <w:r w:rsidRPr="00902ED6">
        <w:rPr>
          <w:sz w:val="28"/>
          <w:szCs w:val="28"/>
        </w:rPr>
        <w:t>.</w:t>
      </w:r>
    </w:p>
    <w:p w14:paraId="3802A19D" w14:textId="77777777" w:rsidR="009F6B37" w:rsidRPr="00902ED6" w:rsidRDefault="009F6B37" w:rsidP="00C8685F">
      <w:pPr>
        <w:tabs>
          <w:tab w:val="left" w:pos="426"/>
          <w:tab w:val="right" w:pos="540"/>
        </w:tabs>
        <w:spacing w:line="276" w:lineRule="auto"/>
        <w:ind w:firstLine="709"/>
        <w:rPr>
          <w:i/>
          <w:sz w:val="28"/>
          <w:szCs w:val="28"/>
        </w:rPr>
      </w:pPr>
      <w:r w:rsidRPr="00902ED6">
        <w:rPr>
          <w:i/>
          <w:sz w:val="28"/>
          <w:szCs w:val="28"/>
          <w:u w:val="single"/>
        </w:rPr>
        <w:t>(</w:t>
      </w:r>
      <w:r w:rsidRPr="00902ED6">
        <w:rPr>
          <w:i/>
          <w:sz w:val="28"/>
          <w:szCs w:val="28"/>
          <w:u w:val="single"/>
          <w:lang w:val="en-US"/>
        </w:rPr>
        <w:t>al</w:t>
      </w:r>
      <w:r w:rsidRPr="00902ED6">
        <w:rPr>
          <w:i/>
          <w:sz w:val="28"/>
          <w:szCs w:val="28"/>
          <w:u w:val="single"/>
        </w:rPr>
        <w:t xml:space="preserve"> </w:t>
      </w:r>
      <w:r w:rsidRPr="00902ED6">
        <w:rPr>
          <w:i/>
          <w:sz w:val="28"/>
          <w:szCs w:val="28"/>
          <w:u w:val="single"/>
          <w:lang w:val="en-US"/>
        </w:rPr>
        <w:t>Q</w:t>
      </w:r>
      <w:r w:rsidRPr="00902ED6">
        <w:rPr>
          <w:i/>
          <w:sz w:val="28"/>
          <w:szCs w:val="28"/>
          <w:u w:val="single"/>
          <w:vertAlign w:val="subscript"/>
          <w:lang w:val="en-US"/>
        </w:rPr>
        <w:t>III</w:t>
      </w:r>
      <w:r w:rsidRPr="00902ED6">
        <w:rPr>
          <w:i/>
          <w:sz w:val="28"/>
          <w:szCs w:val="28"/>
          <w:u w:val="single"/>
        </w:rPr>
        <w:t>)</w:t>
      </w:r>
      <w:r w:rsidRPr="00902ED6">
        <w:rPr>
          <w:i/>
          <w:sz w:val="28"/>
          <w:szCs w:val="28"/>
        </w:rPr>
        <w:t xml:space="preserve"> </w:t>
      </w:r>
      <w:r w:rsidRPr="00902ED6">
        <w:rPr>
          <w:i/>
          <w:sz w:val="28"/>
          <w:szCs w:val="28"/>
          <w:u w:val="single"/>
        </w:rPr>
        <w:t xml:space="preserve">Верхнечетвертичные аллювиальные отложения </w:t>
      </w:r>
      <w:r w:rsidRPr="00902ED6">
        <w:rPr>
          <w:i/>
          <w:sz w:val="28"/>
          <w:szCs w:val="28"/>
          <w:u w:val="single"/>
          <w:lang w:val="en-US"/>
        </w:rPr>
        <w:t>I</w:t>
      </w:r>
      <w:r w:rsidRPr="00902ED6">
        <w:rPr>
          <w:i/>
          <w:sz w:val="28"/>
          <w:szCs w:val="28"/>
          <w:u w:val="single"/>
        </w:rPr>
        <w:t>-й надпойменной террасы р. Кубань</w:t>
      </w:r>
    </w:p>
    <w:p w14:paraId="57FED0D6"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 xml:space="preserve">Представлены толщей песчано-гравийного и песчаного материала русловой фации мощностью до </w:t>
      </w:r>
      <w:smartTag w:uri="urn:schemas-microsoft-com:office:smarttags" w:element="metricconverter">
        <w:smartTagPr>
          <w:attr w:name="ProductID" w:val="15 м"/>
        </w:smartTagPr>
        <w:r w:rsidRPr="00902ED6">
          <w:rPr>
            <w:sz w:val="28"/>
            <w:szCs w:val="28"/>
          </w:rPr>
          <w:t>15 м</w:t>
        </w:r>
      </w:smartTag>
      <w:r w:rsidRPr="00902ED6">
        <w:rPr>
          <w:sz w:val="28"/>
          <w:szCs w:val="28"/>
        </w:rPr>
        <w:t xml:space="preserve">. Перекрывающими здесь являются песчано-глинистые и глинистые породы пойменной фации мощностью до </w:t>
      </w:r>
      <w:smartTag w:uri="urn:schemas-microsoft-com:office:smarttags" w:element="metricconverter">
        <w:smartTagPr>
          <w:attr w:name="ProductID" w:val="9,5 м"/>
        </w:smartTagPr>
        <w:r w:rsidRPr="00902ED6">
          <w:rPr>
            <w:sz w:val="28"/>
            <w:szCs w:val="28"/>
          </w:rPr>
          <w:t>9,5 м</w:t>
        </w:r>
      </w:smartTag>
      <w:r w:rsidRPr="00902ED6">
        <w:rPr>
          <w:sz w:val="28"/>
          <w:szCs w:val="28"/>
        </w:rPr>
        <w:t xml:space="preserve">. Подстилающие – зеленовато-голубовато-серые илистые глины с прослоями илистых песков. Общая мощность верхнечетвертичных отложений до </w:t>
      </w:r>
      <w:smartTag w:uri="urn:schemas-microsoft-com:office:smarttags" w:element="metricconverter">
        <w:smartTagPr>
          <w:attr w:name="ProductID" w:val="30 м"/>
        </w:smartTagPr>
        <w:r w:rsidRPr="00902ED6">
          <w:rPr>
            <w:sz w:val="28"/>
            <w:szCs w:val="28"/>
          </w:rPr>
          <w:t>30 м</w:t>
        </w:r>
      </w:smartTag>
      <w:r w:rsidRPr="00902ED6">
        <w:rPr>
          <w:sz w:val="28"/>
          <w:szCs w:val="28"/>
        </w:rPr>
        <w:t xml:space="preserve">. Распространены они вдоль р. Кубани в виде полосы шириной до </w:t>
      </w:r>
      <w:smartTag w:uri="urn:schemas-microsoft-com:office:smarttags" w:element="metricconverter">
        <w:smartTagPr>
          <w:attr w:name="ProductID" w:val="3 км"/>
        </w:smartTagPr>
        <w:r w:rsidRPr="00902ED6">
          <w:rPr>
            <w:sz w:val="28"/>
            <w:szCs w:val="28"/>
          </w:rPr>
          <w:t>3 км</w:t>
        </w:r>
      </w:smartTag>
      <w:r w:rsidRPr="00902ED6">
        <w:rPr>
          <w:sz w:val="28"/>
          <w:szCs w:val="28"/>
        </w:rPr>
        <w:t>.</w:t>
      </w:r>
    </w:p>
    <w:p w14:paraId="659E828C" w14:textId="77777777" w:rsidR="009F6B37" w:rsidRPr="00902ED6" w:rsidRDefault="009F6B37" w:rsidP="00C8685F">
      <w:pPr>
        <w:tabs>
          <w:tab w:val="left" w:pos="426"/>
        </w:tabs>
        <w:spacing w:line="276" w:lineRule="auto"/>
        <w:ind w:firstLine="709"/>
        <w:rPr>
          <w:i/>
          <w:sz w:val="28"/>
          <w:szCs w:val="28"/>
          <w:u w:val="single"/>
        </w:rPr>
      </w:pPr>
      <w:r w:rsidRPr="00902ED6">
        <w:rPr>
          <w:i/>
          <w:sz w:val="28"/>
          <w:szCs w:val="28"/>
          <w:u w:val="single"/>
        </w:rPr>
        <w:lastRenderedPageBreak/>
        <w:t>(</w:t>
      </w:r>
      <w:r w:rsidRPr="00902ED6">
        <w:rPr>
          <w:i/>
          <w:sz w:val="28"/>
          <w:szCs w:val="28"/>
          <w:u w:val="single"/>
          <w:lang w:val="en-US"/>
        </w:rPr>
        <w:t>al</w:t>
      </w:r>
      <w:r w:rsidRPr="00902ED6">
        <w:rPr>
          <w:i/>
          <w:sz w:val="28"/>
          <w:szCs w:val="28"/>
          <w:u w:val="single"/>
        </w:rPr>
        <w:t>,</w:t>
      </w:r>
      <w:r w:rsidRPr="00902ED6">
        <w:rPr>
          <w:i/>
          <w:sz w:val="28"/>
          <w:szCs w:val="28"/>
          <w:u w:val="single"/>
          <w:vertAlign w:val="subscript"/>
        </w:rPr>
        <w:t xml:space="preserve"> </w:t>
      </w:r>
      <w:r w:rsidRPr="00902ED6">
        <w:rPr>
          <w:i/>
          <w:sz w:val="28"/>
          <w:szCs w:val="28"/>
          <w:u w:val="single"/>
          <w:lang w:val="en-US"/>
        </w:rPr>
        <w:t>ald</w:t>
      </w:r>
      <w:r w:rsidRPr="00902ED6">
        <w:rPr>
          <w:i/>
          <w:sz w:val="28"/>
          <w:szCs w:val="28"/>
          <w:u w:val="single"/>
        </w:rPr>
        <w:t xml:space="preserve"> </w:t>
      </w:r>
      <w:r w:rsidRPr="00902ED6">
        <w:rPr>
          <w:i/>
          <w:sz w:val="28"/>
          <w:szCs w:val="28"/>
          <w:u w:val="single"/>
          <w:lang w:val="en-US"/>
        </w:rPr>
        <w:t>Q</w:t>
      </w:r>
      <w:r w:rsidRPr="00902ED6">
        <w:rPr>
          <w:i/>
          <w:sz w:val="28"/>
          <w:szCs w:val="28"/>
          <w:u w:val="single"/>
          <w:vertAlign w:val="subscript"/>
          <w:lang w:val="en-US"/>
        </w:rPr>
        <w:t>III</w:t>
      </w:r>
      <w:r w:rsidRPr="00902ED6">
        <w:rPr>
          <w:i/>
          <w:sz w:val="28"/>
          <w:szCs w:val="28"/>
          <w:u w:val="single"/>
        </w:rPr>
        <w:t>) Аллювиальные, алювиально-делювиальные отложения первой надпойменной террасы степных рек и балок.</w:t>
      </w:r>
    </w:p>
    <w:p w14:paraId="0D0328C7"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Представлены переслаиванием песков, супесей, суглинков и глин. При этом в долинах степных рек доминирующее значение занимают песчано-супесчаные отложения, а в балочных – супесчано-суглинистые. Глинистые отложения, в виде отдельных прослоев и тонких линз, наблюдаются как в долинах степных рек, так и в балках.</w:t>
      </w:r>
    </w:p>
    <w:p w14:paraId="4D400DB1"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 xml:space="preserve">Общая мощность отложений до </w:t>
      </w:r>
      <w:smartTag w:uri="urn:schemas-microsoft-com:office:smarttags" w:element="metricconverter">
        <w:smartTagPr>
          <w:attr w:name="ProductID" w:val="11,0 м"/>
        </w:smartTagPr>
        <w:r w:rsidRPr="00902ED6">
          <w:rPr>
            <w:sz w:val="28"/>
            <w:szCs w:val="28"/>
          </w:rPr>
          <w:t>11,0 м</w:t>
        </w:r>
      </w:smartTag>
      <w:r w:rsidRPr="00902ED6">
        <w:rPr>
          <w:sz w:val="28"/>
          <w:szCs w:val="28"/>
        </w:rPr>
        <w:t xml:space="preserve">. Распространены они узкой полосой вдоль степных рек и балок. </w:t>
      </w:r>
    </w:p>
    <w:p w14:paraId="2D5A305E" w14:textId="77777777" w:rsidR="009F6B37" w:rsidRPr="00902ED6" w:rsidRDefault="009F6B37" w:rsidP="00C8685F">
      <w:pPr>
        <w:tabs>
          <w:tab w:val="left" w:pos="426"/>
        </w:tabs>
        <w:spacing w:line="276" w:lineRule="auto"/>
        <w:ind w:firstLine="709"/>
        <w:rPr>
          <w:i/>
          <w:sz w:val="28"/>
          <w:szCs w:val="28"/>
          <w:u w:val="single"/>
        </w:rPr>
      </w:pPr>
      <w:r w:rsidRPr="00902ED6">
        <w:rPr>
          <w:i/>
          <w:sz w:val="28"/>
          <w:szCs w:val="28"/>
          <w:u w:val="single"/>
        </w:rPr>
        <w:t xml:space="preserve"> (</w:t>
      </w:r>
      <w:r w:rsidRPr="00902ED6">
        <w:rPr>
          <w:i/>
          <w:sz w:val="28"/>
          <w:szCs w:val="28"/>
          <w:u w:val="single"/>
          <w:lang w:val="en-US"/>
        </w:rPr>
        <w:t>al</w:t>
      </w:r>
      <w:r w:rsidRPr="00902ED6">
        <w:rPr>
          <w:i/>
          <w:sz w:val="28"/>
          <w:szCs w:val="28"/>
          <w:u w:val="single"/>
        </w:rPr>
        <w:t xml:space="preserve"> </w:t>
      </w:r>
      <w:r w:rsidRPr="00902ED6">
        <w:rPr>
          <w:i/>
          <w:sz w:val="28"/>
          <w:szCs w:val="28"/>
          <w:u w:val="single"/>
          <w:lang w:val="en-US"/>
        </w:rPr>
        <w:t>Q</w:t>
      </w:r>
      <w:r w:rsidRPr="00902ED6">
        <w:rPr>
          <w:i/>
          <w:sz w:val="28"/>
          <w:szCs w:val="28"/>
          <w:u w:val="single"/>
          <w:vertAlign w:val="subscript"/>
          <w:lang w:val="en-US"/>
        </w:rPr>
        <w:t>II</w:t>
      </w:r>
      <w:r w:rsidRPr="00902ED6">
        <w:rPr>
          <w:i/>
          <w:sz w:val="28"/>
          <w:szCs w:val="28"/>
          <w:u w:val="single"/>
          <w:vertAlign w:val="subscript"/>
        </w:rPr>
        <w:t xml:space="preserve"> </w:t>
      </w:r>
      <w:r w:rsidRPr="00902ED6">
        <w:rPr>
          <w:i/>
          <w:sz w:val="28"/>
          <w:szCs w:val="28"/>
          <w:u w:val="single"/>
        </w:rPr>
        <w:t xml:space="preserve">) Среднечетвертичные аллювиальные отложения </w:t>
      </w:r>
      <w:r w:rsidRPr="00902ED6">
        <w:rPr>
          <w:i/>
          <w:sz w:val="28"/>
          <w:szCs w:val="28"/>
          <w:u w:val="single"/>
          <w:lang w:val="en-US"/>
        </w:rPr>
        <w:t>II</w:t>
      </w:r>
      <w:r w:rsidRPr="00902ED6">
        <w:rPr>
          <w:i/>
          <w:sz w:val="28"/>
          <w:szCs w:val="28"/>
          <w:u w:val="single"/>
        </w:rPr>
        <w:t>-й надпойменной террасы р. Кубань.</w:t>
      </w:r>
    </w:p>
    <w:p w14:paraId="77FE63A8"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 xml:space="preserve">Представлены песчано-гравийными отложениями русловой фации, перекрытыми супесчано-суглинистыми породами пойменной фации мощностью 2 - </w:t>
      </w:r>
      <w:smartTag w:uri="urn:schemas-microsoft-com:office:smarttags" w:element="metricconverter">
        <w:smartTagPr>
          <w:attr w:name="ProductID" w:val="4 м"/>
        </w:smartTagPr>
        <w:r w:rsidRPr="00902ED6">
          <w:rPr>
            <w:sz w:val="28"/>
            <w:szCs w:val="28"/>
          </w:rPr>
          <w:t>4 м</w:t>
        </w:r>
      </w:smartTag>
      <w:r w:rsidRPr="00902ED6">
        <w:rPr>
          <w:sz w:val="28"/>
          <w:szCs w:val="28"/>
        </w:rPr>
        <w:t xml:space="preserve">. Общая мощность среднечетвертичных отложений свыше 20м. </w:t>
      </w:r>
    </w:p>
    <w:p w14:paraId="7542183E" w14:textId="632D1A9E" w:rsidR="009F6B37" w:rsidRPr="00902ED6" w:rsidRDefault="009F6B37" w:rsidP="00C8685F">
      <w:pPr>
        <w:tabs>
          <w:tab w:val="left" w:pos="426"/>
          <w:tab w:val="right" w:pos="540"/>
        </w:tabs>
        <w:spacing w:line="276" w:lineRule="auto"/>
        <w:ind w:firstLine="709"/>
        <w:rPr>
          <w:sz w:val="28"/>
          <w:szCs w:val="28"/>
        </w:rPr>
      </w:pPr>
      <w:r w:rsidRPr="00902ED6">
        <w:rPr>
          <w:i/>
          <w:sz w:val="28"/>
          <w:szCs w:val="28"/>
          <w:u w:val="single"/>
        </w:rPr>
        <w:t>(</w:t>
      </w:r>
      <w:r w:rsidRPr="00902ED6">
        <w:rPr>
          <w:i/>
          <w:sz w:val="28"/>
          <w:szCs w:val="28"/>
          <w:u w:val="single"/>
          <w:lang w:val="en-US"/>
        </w:rPr>
        <w:t>al</w:t>
      </w:r>
      <w:r w:rsidRPr="00902ED6">
        <w:rPr>
          <w:i/>
          <w:sz w:val="28"/>
          <w:szCs w:val="28"/>
          <w:u w:val="single"/>
        </w:rPr>
        <w:t xml:space="preserve">, </w:t>
      </w:r>
      <w:r w:rsidRPr="00902ED6">
        <w:rPr>
          <w:i/>
          <w:sz w:val="28"/>
          <w:szCs w:val="28"/>
          <w:u w:val="single"/>
          <w:lang w:val="en-US"/>
        </w:rPr>
        <w:t>ald</w:t>
      </w:r>
      <w:r w:rsidRPr="00902ED6">
        <w:rPr>
          <w:i/>
          <w:sz w:val="28"/>
          <w:szCs w:val="28"/>
          <w:u w:val="single"/>
        </w:rPr>
        <w:t xml:space="preserve"> </w:t>
      </w:r>
      <w:r w:rsidRPr="00902ED6">
        <w:rPr>
          <w:i/>
          <w:sz w:val="28"/>
          <w:szCs w:val="28"/>
          <w:u w:val="single"/>
          <w:lang w:val="en-US"/>
        </w:rPr>
        <w:t>Q</w:t>
      </w:r>
      <w:r w:rsidRPr="00902ED6">
        <w:rPr>
          <w:i/>
          <w:sz w:val="28"/>
          <w:szCs w:val="28"/>
          <w:vertAlign w:val="subscript"/>
          <w:lang w:val="en-US"/>
        </w:rPr>
        <w:t>II</w:t>
      </w:r>
      <w:r w:rsidRPr="00902ED6">
        <w:rPr>
          <w:i/>
          <w:sz w:val="28"/>
          <w:szCs w:val="28"/>
          <w:u w:val="single"/>
        </w:rPr>
        <w:t>) Среднечетвертичные аллювиальные и алювиально-делювиальные</w:t>
      </w:r>
      <w:r w:rsidR="008B5453" w:rsidRPr="00902ED6">
        <w:rPr>
          <w:i/>
          <w:sz w:val="28"/>
          <w:szCs w:val="28"/>
          <w:u w:val="single"/>
        </w:rPr>
        <w:t xml:space="preserve"> отложения второй</w:t>
      </w:r>
      <w:r w:rsidRPr="00902ED6">
        <w:rPr>
          <w:i/>
          <w:sz w:val="28"/>
          <w:szCs w:val="28"/>
          <w:u w:val="single"/>
        </w:rPr>
        <w:t xml:space="preserve"> надпойменной террасы степных рек      и балок.</w:t>
      </w:r>
    </w:p>
    <w:p w14:paraId="03A8F83D"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Представлены чередованием песков, супесей и глин, реже суглинков.</w:t>
      </w:r>
    </w:p>
    <w:p w14:paraId="0447FD6D"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Общая мощность отложений не превышает 9-</w:t>
      </w:r>
      <w:smartTag w:uri="urn:schemas-microsoft-com:office:smarttags" w:element="metricconverter">
        <w:smartTagPr>
          <w:attr w:name="ProductID" w:val="12 м"/>
        </w:smartTagPr>
        <w:r w:rsidRPr="00902ED6">
          <w:rPr>
            <w:sz w:val="28"/>
            <w:szCs w:val="28"/>
          </w:rPr>
          <w:t>12 м</w:t>
        </w:r>
      </w:smartTag>
    </w:p>
    <w:p w14:paraId="58D1FA17" w14:textId="15057B88" w:rsidR="009F6B37" w:rsidRPr="00902ED6" w:rsidRDefault="009F6B37" w:rsidP="00C8685F">
      <w:pPr>
        <w:tabs>
          <w:tab w:val="left" w:pos="426"/>
          <w:tab w:val="right" w:pos="540"/>
        </w:tabs>
        <w:spacing w:line="276" w:lineRule="auto"/>
        <w:ind w:firstLine="709"/>
        <w:rPr>
          <w:sz w:val="28"/>
          <w:szCs w:val="28"/>
        </w:rPr>
      </w:pPr>
      <w:r w:rsidRPr="00902ED6">
        <w:rPr>
          <w:i/>
          <w:sz w:val="28"/>
          <w:szCs w:val="28"/>
          <w:u w:val="single"/>
        </w:rPr>
        <w:t>(</w:t>
      </w:r>
      <w:r w:rsidRPr="00902ED6">
        <w:rPr>
          <w:i/>
          <w:sz w:val="28"/>
          <w:szCs w:val="28"/>
          <w:u w:val="single"/>
          <w:lang w:val="en-US"/>
        </w:rPr>
        <w:t>eol</w:t>
      </w:r>
      <w:r w:rsidRPr="00902ED6">
        <w:rPr>
          <w:i/>
          <w:sz w:val="28"/>
          <w:szCs w:val="28"/>
          <w:vertAlign w:val="subscript"/>
        </w:rPr>
        <w:t xml:space="preserve"> </w:t>
      </w:r>
      <w:r w:rsidRPr="00902ED6">
        <w:rPr>
          <w:i/>
          <w:sz w:val="28"/>
          <w:szCs w:val="28"/>
          <w:vertAlign w:val="subscript"/>
          <w:lang w:val="en-US"/>
        </w:rPr>
        <w:t>I</w:t>
      </w:r>
      <w:r w:rsidRPr="00902ED6">
        <w:rPr>
          <w:i/>
          <w:sz w:val="28"/>
          <w:szCs w:val="28"/>
          <w:u w:val="single"/>
        </w:rPr>
        <w:t xml:space="preserve"> </w:t>
      </w:r>
      <w:r w:rsidRPr="00902ED6">
        <w:rPr>
          <w:i/>
          <w:sz w:val="28"/>
          <w:szCs w:val="28"/>
          <w:u w:val="single"/>
          <w:lang w:val="en-US"/>
        </w:rPr>
        <w:t>d</w:t>
      </w:r>
      <w:r w:rsidRPr="00902ED6">
        <w:rPr>
          <w:i/>
          <w:sz w:val="28"/>
          <w:szCs w:val="28"/>
          <w:u w:val="single"/>
        </w:rPr>
        <w:t xml:space="preserve"> </w:t>
      </w:r>
      <w:r w:rsidRPr="00902ED6">
        <w:rPr>
          <w:i/>
          <w:sz w:val="28"/>
          <w:szCs w:val="28"/>
          <w:u w:val="single"/>
          <w:lang w:val="en-US"/>
        </w:rPr>
        <w:t>Q</w:t>
      </w:r>
      <w:r w:rsidR="008B5453" w:rsidRPr="00902ED6">
        <w:rPr>
          <w:i/>
          <w:sz w:val="28"/>
          <w:szCs w:val="28"/>
          <w:u w:val="single"/>
        </w:rPr>
        <w:t>) Четвертичные покровные</w:t>
      </w:r>
      <w:r w:rsidRPr="00902ED6">
        <w:rPr>
          <w:i/>
          <w:sz w:val="28"/>
          <w:szCs w:val="28"/>
          <w:u w:val="single"/>
        </w:rPr>
        <w:t xml:space="preserve"> лессовидные суглинки.</w:t>
      </w:r>
    </w:p>
    <w:p w14:paraId="0A7426BD"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Широко распространены на высокой правобережной части района, занимая его северную половину. Для них характерно трехярустное строение.</w:t>
      </w:r>
    </w:p>
    <w:p w14:paraId="24FEE718" w14:textId="5836F157" w:rsidR="009F6B37" w:rsidRPr="00902ED6" w:rsidRDefault="009F6B37" w:rsidP="00C8685F">
      <w:pPr>
        <w:tabs>
          <w:tab w:val="left" w:pos="426"/>
          <w:tab w:val="right" w:pos="540"/>
        </w:tabs>
        <w:spacing w:line="276" w:lineRule="auto"/>
        <w:ind w:firstLine="709"/>
        <w:rPr>
          <w:sz w:val="28"/>
          <w:szCs w:val="28"/>
        </w:rPr>
      </w:pPr>
      <w:r w:rsidRPr="00902ED6">
        <w:rPr>
          <w:sz w:val="28"/>
          <w:szCs w:val="28"/>
        </w:rPr>
        <w:t xml:space="preserve">Верхний ярус </w:t>
      </w:r>
      <w:r w:rsidRPr="00902ED6">
        <w:rPr>
          <w:i/>
          <w:sz w:val="28"/>
          <w:szCs w:val="28"/>
          <w:u w:val="single"/>
        </w:rPr>
        <w:t>(</w:t>
      </w:r>
      <w:r w:rsidRPr="00902ED6">
        <w:rPr>
          <w:i/>
          <w:sz w:val="28"/>
          <w:szCs w:val="28"/>
          <w:u w:val="single"/>
          <w:lang w:val="en-US"/>
        </w:rPr>
        <w:t>eol</w:t>
      </w:r>
      <w:r w:rsidRPr="00902ED6">
        <w:rPr>
          <w:i/>
          <w:sz w:val="28"/>
          <w:szCs w:val="28"/>
          <w:u w:val="single"/>
        </w:rPr>
        <w:t xml:space="preserve">, </w:t>
      </w:r>
      <w:r w:rsidRPr="00902ED6">
        <w:rPr>
          <w:i/>
          <w:sz w:val="28"/>
          <w:szCs w:val="28"/>
          <w:u w:val="single"/>
          <w:lang w:val="en-US"/>
        </w:rPr>
        <w:t>d</w:t>
      </w:r>
      <w:r w:rsidRPr="00902ED6">
        <w:rPr>
          <w:i/>
          <w:sz w:val="28"/>
          <w:szCs w:val="28"/>
          <w:u w:val="single"/>
        </w:rPr>
        <w:t xml:space="preserve"> </w:t>
      </w:r>
      <w:r w:rsidRPr="00902ED6">
        <w:rPr>
          <w:i/>
          <w:sz w:val="28"/>
          <w:szCs w:val="28"/>
          <w:u w:val="single"/>
          <w:lang w:val="en-US"/>
        </w:rPr>
        <w:t>Q</w:t>
      </w:r>
      <w:r w:rsidRPr="00902ED6">
        <w:rPr>
          <w:i/>
          <w:sz w:val="28"/>
          <w:szCs w:val="28"/>
          <w:vertAlign w:val="subscript"/>
          <w:lang w:val="en-US"/>
        </w:rPr>
        <w:t>III</w:t>
      </w:r>
      <w:r w:rsidRPr="00902ED6">
        <w:rPr>
          <w:i/>
          <w:sz w:val="28"/>
          <w:szCs w:val="28"/>
          <w:u w:val="single"/>
        </w:rPr>
        <w:t>)</w:t>
      </w:r>
      <w:r w:rsidRPr="00902ED6">
        <w:rPr>
          <w:sz w:val="28"/>
          <w:szCs w:val="28"/>
        </w:rPr>
        <w:t>, мощностью 4-</w:t>
      </w:r>
      <w:smartTag w:uri="urn:schemas-microsoft-com:office:smarttags" w:element="metricconverter">
        <w:smartTagPr>
          <w:attr w:name="ProductID" w:val="11 м"/>
        </w:smartTagPr>
        <w:r w:rsidRPr="00902ED6">
          <w:rPr>
            <w:sz w:val="28"/>
            <w:szCs w:val="28"/>
          </w:rPr>
          <w:t>11 м</w:t>
        </w:r>
      </w:smartTag>
      <w:r w:rsidRPr="00902ED6">
        <w:rPr>
          <w:sz w:val="28"/>
          <w:szCs w:val="28"/>
        </w:rPr>
        <w:t>, отделен от среднего погребенным почвенным слоем (0,5-</w:t>
      </w:r>
      <w:smartTag w:uri="urn:schemas-microsoft-com:office:smarttags" w:element="metricconverter">
        <w:smartTagPr>
          <w:attr w:name="ProductID" w:val="1,0 м"/>
        </w:smartTagPr>
        <w:r w:rsidRPr="00902ED6">
          <w:rPr>
            <w:sz w:val="28"/>
            <w:szCs w:val="28"/>
          </w:rPr>
          <w:t>1,0 м</w:t>
        </w:r>
      </w:smartTag>
      <w:r w:rsidRPr="00902ED6">
        <w:rPr>
          <w:sz w:val="28"/>
          <w:szCs w:val="28"/>
        </w:rPr>
        <w:t>), иногда не сохранившимся.</w:t>
      </w:r>
    </w:p>
    <w:p w14:paraId="61F453AA" w14:textId="77777777" w:rsidR="009F6B37" w:rsidRPr="00902ED6" w:rsidRDefault="009F6B37" w:rsidP="00C8685F">
      <w:pPr>
        <w:tabs>
          <w:tab w:val="left" w:pos="426"/>
          <w:tab w:val="right" w:pos="900"/>
        </w:tabs>
        <w:spacing w:line="276" w:lineRule="auto"/>
        <w:ind w:firstLine="709"/>
        <w:rPr>
          <w:sz w:val="28"/>
          <w:szCs w:val="28"/>
        </w:rPr>
      </w:pPr>
      <w:r w:rsidRPr="00902ED6">
        <w:rPr>
          <w:i/>
          <w:sz w:val="28"/>
          <w:szCs w:val="28"/>
          <w:u w:val="single"/>
        </w:rPr>
        <w:t>Средний ярус (</w:t>
      </w:r>
      <w:r w:rsidRPr="00902ED6">
        <w:rPr>
          <w:i/>
          <w:sz w:val="28"/>
          <w:szCs w:val="28"/>
          <w:u w:val="single"/>
          <w:lang w:val="en-US"/>
        </w:rPr>
        <w:t>eol</w:t>
      </w:r>
      <w:r w:rsidRPr="00902ED6">
        <w:rPr>
          <w:i/>
          <w:sz w:val="28"/>
          <w:szCs w:val="28"/>
          <w:u w:val="single"/>
        </w:rPr>
        <w:t xml:space="preserve">, </w:t>
      </w:r>
      <w:r w:rsidRPr="00902ED6">
        <w:rPr>
          <w:i/>
          <w:sz w:val="28"/>
          <w:szCs w:val="28"/>
          <w:u w:val="single"/>
          <w:lang w:val="en-US"/>
        </w:rPr>
        <w:t>d</w:t>
      </w:r>
      <w:r w:rsidRPr="00902ED6">
        <w:rPr>
          <w:i/>
          <w:sz w:val="28"/>
          <w:szCs w:val="28"/>
          <w:u w:val="single"/>
        </w:rPr>
        <w:t xml:space="preserve"> </w:t>
      </w:r>
      <w:r w:rsidRPr="00902ED6">
        <w:rPr>
          <w:i/>
          <w:sz w:val="28"/>
          <w:szCs w:val="28"/>
          <w:u w:val="single"/>
          <w:lang w:val="en-US"/>
        </w:rPr>
        <w:t>Q</w:t>
      </w:r>
      <w:r w:rsidRPr="00902ED6">
        <w:rPr>
          <w:i/>
          <w:sz w:val="28"/>
          <w:szCs w:val="28"/>
          <w:vertAlign w:val="subscript"/>
          <w:lang w:val="en-US"/>
        </w:rPr>
        <w:t>II</w:t>
      </w:r>
      <w:r w:rsidRPr="00902ED6">
        <w:rPr>
          <w:i/>
          <w:sz w:val="28"/>
          <w:szCs w:val="28"/>
          <w:u w:val="single"/>
        </w:rPr>
        <w:t>)</w:t>
      </w:r>
      <w:r w:rsidRPr="00902ED6">
        <w:rPr>
          <w:sz w:val="28"/>
          <w:szCs w:val="28"/>
        </w:rPr>
        <w:t xml:space="preserve"> имеющий мощность 2-</w:t>
      </w:r>
      <w:smartTag w:uri="urn:schemas-microsoft-com:office:smarttags" w:element="metricconverter">
        <w:smartTagPr>
          <w:attr w:name="ProductID" w:val="11 м"/>
        </w:smartTagPr>
        <w:r w:rsidRPr="00902ED6">
          <w:rPr>
            <w:sz w:val="28"/>
            <w:szCs w:val="28"/>
          </w:rPr>
          <w:t>11 м</w:t>
        </w:r>
      </w:smartTag>
      <w:r w:rsidRPr="00902ED6">
        <w:rPr>
          <w:sz w:val="28"/>
          <w:szCs w:val="28"/>
        </w:rPr>
        <w:t>, в основании тоже имеет слой погребной почвы. Последний встречается реже, чем под верхним ярусом.</w:t>
      </w:r>
    </w:p>
    <w:p w14:paraId="753A99B0" w14:textId="77777777" w:rsidR="009F6B37" w:rsidRPr="00902ED6" w:rsidRDefault="009F6B37" w:rsidP="00C8685F">
      <w:pPr>
        <w:tabs>
          <w:tab w:val="left" w:pos="426"/>
          <w:tab w:val="right" w:pos="900"/>
        </w:tabs>
        <w:spacing w:line="276" w:lineRule="auto"/>
        <w:ind w:firstLine="709"/>
        <w:rPr>
          <w:sz w:val="28"/>
          <w:szCs w:val="28"/>
        </w:rPr>
      </w:pPr>
      <w:r w:rsidRPr="00902ED6">
        <w:rPr>
          <w:b/>
          <w:i/>
          <w:sz w:val="28"/>
          <w:szCs w:val="28"/>
        </w:rPr>
        <w:tab/>
      </w:r>
      <w:r w:rsidRPr="00902ED6">
        <w:rPr>
          <w:i/>
          <w:sz w:val="28"/>
          <w:szCs w:val="28"/>
          <w:u w:val="single"/>
        </w:rPr>
        <w:t>Нижний ярус</w:t>
      </w:r>
      <w:r w:rsidRPr="00902ED6">
        <w:rPr>
          <w:sz w:val="28"/>
          <w:szCs w:val="28"/>
        </w:rPr>
        <w:t xml:space="preserve"> </w:t>
      </w:r>
      <w:r w:rsidRPr="00902ED6">
        <w:rPr>
          <w:i/>
          <w:sz w:val="28"/>
          <w:szCs w:val="28"/>
          <w:u w:val="single"/>
        </w:rPr>
        <w:t>(</w:t>
      </w:r>
      <w:r w:rsidRPr="00902ED6">
        <w:rPr>
          <w:i/>
          <w:sz w:val="28"/>
          <w:szCs w:val="28"/>
          <w:u w:val="single"/>
          <w:lang w:val="en-US"/>
        </w:rPr>
        <w:t>eol</w:t>
      </w:r>
      <w:r w:rsidRPr="00902ED6">
        <w:rPr>
          <w:i/>
          <w:sz w:val="28"/>
          <w:szCs w:val="28"/>
          <w:u w:val="single"/>
        </w:rPr>
        <w:t xml:space="preserve">, </w:t>
      </w:r>
      <w:r w:rsidRPr="00902ED6">
        <w:rPr>
          <w:i/>
          <w:sz w:val="28"/>
          <w:szCs w:val="28"/>
          <w:u w:val="single"/>
          <w:lang w:val="en-US"/>
        </w:rPr>
        <w:t>d</w:t>
      </w:r>
      <w:r w:rsidRPr="00902ED6">
        <w:rPr>
          <w:i/>
          <w:sz w:val="28"/>
          <w:szCs w:val="28"/>
          <w:u w:val="single"/>
        </w:rPr>
        <w:t xml:space="preserve"> </w:t>
      </w:r>
      <w:r w:rsidRPr="00902ED6">
        <w:rPr>
          <w:i/>
          <w:sz w:val="28"/>
          <w:szCs w:val="28"/>
          <w:u w:val="single"/>
          <w:lang w:val="en-US"/>
        </w:rPr>
        <w:t>Q</w:t>
      </w:r>
      <w:r w:rsidRPr="00902ED6">
        <w:rPr>
          <w:i/>
          <w:sz w:val="28"/>
          <w:szCs w:val="28"/>
          <w:vertAlign w:val="subscript"/>
        </w:rPr>
        <w:t xml:space="preserve"> </w:t>
      </w:r>
      <w:r w:rsidRPr="00902ED6">
        <w:rPr>
          <w:i/>
          <w:sz w:val="28"/>
          <w:szCs w:val="28"/>
          <w:vertAlign w:val="subscript"/>
          <w:lang w:val="en-US"/>
        </w:rPr>
        <w:t>I</w:t>
      </w:r>
      <w:r w:rsidRPr="00902ED6">
        <w:rPr>
          <w:i/>
          <w:sz w:val="28"/>
          <w:szCs w:val="28"/>
          <w:u w:val="single"/>
        </w:rPr>
        <w:t>)</w:t>
      </w:r>
      <w:r w:rsidRPr="00902ED6">
        <w:rPr>
          <w:sz w:val="28"/>
          <w:szCs w:val="28"/>
        </w:rPr>
        <w:t xml:space="preserve">  имеет мощность 5-</w:t>
      </w:r>
      <w:smartTag w:uri="urn:schemas-microsoft-com:office:smarttags" w:element="metricconverter">
        <w:smartTagPr>
          <w:attr w:name="ProductID" w:val="15 м"/>
        </w:smartTagPr>
        <w:r w:rsidRPr="00902ED6">
          <w:rPr>
            <w:sz w:val="28"/>
            <w:szCs w:val="28"/>
          </w:rPr>
          <w:t>15 м</w:t>
        </w:r>
      </w:smartTag>
      <w:r w:rsidRPr="00902ED6">
        <w:rPr>
          <w:sz w:val="28"/>
          <w:szCs w:val="28"/>
        </w:rPr>
        <w:t xml:space="preserve">. </w:t>
      </w:r>
    </w:p>
    <w:p w14:paraId="6426FB95" w14:textId="77777777" w:rsidR="009F6B37" w:rsidRPr="00902ED6" w:rsidRDefault="009F6B37" w:rsidP="00C8685F">
      <w:pPr>
        <w:tabs>
          <w:tab w:val="left" w:pos="426"/>
          <w:tab w:val="right" w:pos="900"/>
        </w:tabs>
        <w:spacing w:line="276" w:lineRule="auto"/>
        <w:ind w:firstLine="709"/>
        <w:rPr>
          <w:sz w:val="28"/>
          <w:szCs w:val="28"/>
        </w:rPr>
      </w:pPr>
      <w:r w:rsidRPr="00902ED6">
        <w:rPr>
          <w:sz w:val="28"/>
          <w:szCs w:val="28"/>
        </w:rPr>
        <w:tab/>
        <w:t>Погребенный почвенный слой под ним встречается редко.</w:t>
      </w:r>
      <w:r w:rsidRPr="00902ED6">
        <w:rPr>
          <w:b/>
          <w:i/>
          <w:sz w:val="28"/>
          <w:szCs w:val="28"/>
        </w:rPr>
        <w:tab/>
      </w:r>
      <w:r w:rsidRPr="00902ED6">
        <w:rPr>
          <w:b/>
          <w:i/>
          <w:sz w:val="28"/>
          <w:szCs w:val="28"/>
        </w:rPr>
        <w:tab/>
      </w:r>
      <w:r w:rsidRPr="00902ED6">
        <w:rPr>
          <w:i/>
          <w:sz w:val="28"/>
          <w:szCs w:val="28"/>
        </w:rPr>
        <w:t>Неогеновая система</w:t>
      </w:r>
    </w:p>
    <w:p w14:paraId="468E6CB4" w14:textId="77777777" w:rsidR="009F6B37" w:rsidRPr="00902ED6" w:rsidRDefault="009F6B37" w:rsidP="00C8685F">
      <w:pPr>
        <w:tabs>
          <w:tab w:val="left" w:pos="426"/>
          <w:tab w:val="right" w:pos="900"/>
        </w:tabs>
        <w:spacing w:line="276" w:lineRule="auto"/>
        <w:ind w:firstLine="709"/>
        <w:rPr>
          <w:sz w:val="28"/>
          <w:szCs w:val="28"/>
        </w:rPr>
      </w:pPr>
      <w:r w:rsidRPr="00902ED6">
        <w:rPr>
          <w:i/>
          <w:sz w:val="28"/>
          <w:szCs w:val="28"/>
          <w:u w:val="single"/>
        </w:rPr>
        <w:t>(</w:t>
      </w:r>
      <w:r w:rsidRPr="00902ED6">
        <w:rPr>
          <w:i/>
          <w:sz w:val="28"/>
          <w:szCs w:val="28"/>
          <w:u w:val="single"/>
          <w:lang w:val="en-US"/>
        </w:rPr>
        <w:t>N</w:t>
      </w:r>
      <w:r w:rsidRPr="00902ED6">
        <w:rPr>
          <w:i/>
          <w:sz w:val="28"/>
          <w:szCs w:val="28"/>
          <w:u w:val="single"/>
          <w:vertAlign w:val="subscript"/>
        </w:rPr>
        <w:t>2</w:t>
      </w:r>
      <w:r w:rsidR="00B4751C" w:rsidRPr="00902ED6">
        <w:rPr>
          <w:i/>
          <w:sz w:val="28"/>
          <w:szCs w:val="28"/>
          <w:u w:val="single"/>
        </w:rPr>
        <w:t xml:space="preserve">) </w:t>
      </w:r>
      <w:r w:rsidRPr="00902ED6">
        <w:rPr>
          <w:i/>
          <w:sz w:val="28"/>
          <w:szCs w:val="28"/>
          <w:u w:val="single"/>
        </w:rPr>
        <w:t>Плиоцен.</w:t>
      </w:r>
    </w:p>
    <w:p w14:paraId="60ED0C9B" w14:textId="52BCDB41" w:rsidR="009F6B37" w:rsidRPr="00902ED6" w:rsidRDefault="009F6B37" w:rsidP="00C8685F">
      <w:pPr>
        <w:tabs>
          <w:tab w:val="left" w:pos="426"/>
          <w:tab w:val="right" w:pos="540"/>
        </w:tabs>
        <w:spacing w:line="276" w:lineRule="auto"/>
        <w:ind w:firstLine="709"/>
        <w:rPr>
          <w:sz w:val="28"/>
          <w:szCs w:val="28"/>
        </w:rPr>
      </w:pPr>
      <w:r w:rsidRPr="00902ED6">
        <w:rPr>
          <w:sz w:val="28"/>
          <w:szCs w:val="28"/>
        </w:rPr>
        <w:t xml:space="preserve">Повсеместно в пределах района четвертичные отложения подстилаются породами верхнего неогена </w:t>
      </w:r>
      <w:r w:rsidRPr="00902ED6">
        <w:rPr>
          <w:b/>
          <w:i/>
          <w:sz w:val="28"/>
          <w:szCs w:val="28"/>
        </w:rPr>
        <w:t>(</w:t>
      </w:r>
      <w:r w:rsidRPr="00902ED6">
        <w:rPr>
          <w:b/>
          <w:i/>
          <w:sz w:val="28"/>
          <w:szCs w:val="28"/>
          <w:lang w:val="en-US"/>
        </w:rPr>
        <w:t>N</w:t>
      </w:r>
      <w:r w:rsidRPr="00902ED6">
        <w:rPr>
          <w:b/>
          <w:i/>
          <w:sz w:val="28"/>
          <w:szCs w:val="28"/>
          <w:vertAlign w:val="subscript"/>
        </w:rPr>
        <w:t>2</w:t>
      </w:r>
      <w:r w:rsidRPr="00902ED6">
        <w:rPr>
          <w:b/>
          <w:i/>
          <w:sz w:val="28"/>
          <w:szCs w:val="28"/>
          <w:vertAlign w:val="superscript"/>
        </w:rPr>
        <w:t>1-3</w:t>
      </w:r>
      <w:r w:rsidRPr="00902ED6">
        <w:rPr>
          <w:b/>
          <w:i/>
          <w:sz w:val="28"/>
          <w:szCs w:val="28"/>
        </w:rPr>
        <w:t xml:space="preserve">). </w:t>
      </w:r>
      <w:r w:rsidRPr="00902ED6">
        <w:rPr>
          <w:sz w:val="28"/>
          <w:szCs w:val="28"/>
        </w:rPr>
        <w:t>Это скифские глины (</w:t>
      </w:r>
      <w:r w:rsidRPr="00902ED6">
        <w:rPr>
          <w:b/>
          <w:i/>
          <w:sz w:val="28"/>
          <w:szCs w:val="28"/>
          <w:lang w:val="en-US"/>
        </w:rPr>
        <w:t>N</w:t>
      </w:r>
      <w:r w:rsidRPr="00902ED6">
        <w:rPr>
          <w:b/>
          <w:i/>
          <w:sz w:val="28"/>
          <w:szCs w:val="28"/>
          <w:vertAlign w:val="subscript"/>
        </w:rPr>
        <w:t>2</w:t>
      </w:r>
      <w:r w:rsidRPr="00902ED6">
        <w:rPr>
          <w:b/>
          <w:i/>
          <w:sz w:val="28"/>
          <w:szCs w:val="28"/>
          <w:vertAlign w:val="superscript"/>
        </w:rPr>
        <w:t>3</w:t>
      </w:r>
      <w:r w:rsidRPr="00902ED6">
        <w:rPr>
          <w:b/>
          <w:i/>
          <w:sz w:val="28"/>
          <w:szCs w:val="28"/>
          <w:vertAlign w:val="subscript"/>
          <w:lang w:val="en-US"/>
        </w:rPr>
        <w:t>S</w:t>
      </w:r>
      <w:r w:rsidR="008B5453" w:rsidRPr="00902ED6">
        <w:rPr>
          <w:sz w:val="28"/>
          <w:szCs w:val="28"/>
        </w:rPr>
        <w:t>)</w:t>
      </w:r>
      <w:r w:rsidRPr="00902ED6">
        <w:rPr>
          <w:b/>
          <w:i/>
          <w:sz w:val="28"/>
          <w:szCs w:val="28"/>
        </w:rPr>
        <w:t xml:space="preserve"> </w:t>
      </w:r>
      <w:r w:rsidRPr="00902ED6">
        <w:rPr>
          <w:sz w:val="28"/>
          <w:szCs w:val="28"/>
        </w:rPr>
        <w:t>северной части района, понтические континентальные, песчано-глинистые отложения (</w:t>
      </w:r>
      <w:r w:rsidRPr="00902ED6">
        <w:rPr>
          <w:b/>
          <w:i/>
          <w:sz w:val="28"/>
          <w:szCs w:val="28"/>
          <w:lang w:val="en-US"/>
        </w:rPr>
        <w:t>N</w:t>
      </w:r>
      <w:r w:rsidRPr="00902ED6">
        <w:rPr>
          <w:b/>
          <w:i/>
          <w:sz w:val="28"/>
          <w:szCs w:val="28"/>
          <w:vertAlign w:val="subscript"/>
        </w:rPr>
        <w:t>2</w:t>
      </w:r>
      <w:r w:rsidRPr="00902ED6">
        <w:rPr>
          <w:b/>
          <w:i/>
          <w:sz w:val="28"/>
          <w:szCs w:val="28"/>
          <w:vertAlign w:val="superscript"/>
        </w:rPr>
        <w:t>2-3</w:t>
      </w:r>
      <w:r w:rsidRPr="00902ED6">
        <w:rPr>
          <w:sz w:val="28"/>
          <w:szCs w:val="28"/>
        </w:rPr>
        <w:t>) средней части и понтические (</w:t>
      </w:r>
      <w:r w:rsidRPr="00902ED6">
        <w:rPr>
          <w:b/>
          <w:i/>
          <w:sz w:val="28"/>
          <w:szCs w:val="28"/>
          <w:lang w:val="en-US"/>
        </w:rPr>
        <w:t>N</w:t>
      </w:r>
      <w:r w:rsidRPr="00902ED6">
        <w:rPr>
          <w:b/>
          <w:i/>
          <w:sz w:val="28"/>
          <w:szCs w:val="28"/>
          <w:vertAlign w:val="subscript"/>
        </w:rPr>
        <w:t>2</w:t>
      </w:r>
      <w:r w:rsidRPr="00902ED6">
        <w:rPr>
          <w:b/>
          <w:i/>
          <w:sz w:val="28"/>
          <w:szCs w:val="28"/>
          <w:vertAlign w:val="superscript"/>
        </w:rPr>
        <w:t>1</w:t>
      </w:r>
      <w:r w:rsidRPr="00902ED6">
        <w:rPr>
          <w:b/>
          <w:i/>
          <w:sz w:val="28"/>
          <w:szCs w:val="28"/>
          <w:lang w:val="en-US"/>
        </w:rPr>
        <w:t>pt</w:t>
      </w:r>
      <w:r w:rsidRPr="00902ED6">
        <w:rPr>
          <w:sz w:val="28"/>
          <w:szCs w:val="28"/>
        </w:rPr>
        <w:t xml:space="preserve">) морские песчано-глинистые осадки – южной части. </w:t>
      </w:r>
    </w:p>
    <w:p w14:paraId="010980A3"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В гидрологическом отношении, район попадает в площадь Азово-кубанского артезианского бассейна, выполненного толщей осадочных пород.</w:t>
      </w:r>
    </w:p>
    <w:p w14:paraId="64989706"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 xml:space="preserve">На территории района подземные воды развиты как в отложениях четвертичного, так и дочетвертичного возраста. Основным водоупором, разделяющим эти два крупных водоносных комплекса, является толща схифских глин верхнего плиоцена. </w:t>
      </w:r>
    </w:p>
    <w:p w14:paraId="4CE6A8A8"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lastRenderedPageBreak/>
        <w:t>По условиям залегания и водообильности комплексы имеют различный характер, обусловленный геолого-тектоническими и геоморфологическими особенностями района.</w:t>
      </w:r>
    </w:p>
    <w:p w14:paraId="47E1146A" w14:textId="77777777" w:rsidR="009F6B37" w:rsidRPr="00902ED6" w:rsidRDefault="009F6B37" w:rsidP="00C8685F">
      <w:pPr>
        <w:tabs>
          <w:tab w:val="left" w:pos="426"/>
          <w:tab w:val="right" w:pos="540"/>
        </w:tabs>
        <w:spacing w:line="276" w:lineRule="auto"/>
        <w:ind w:firstLine="709"/>
        <w:rPr>
          <w:sz w:val="28"/>
          <w:szCs w:val="28"/>
        </w:rPr>
      </w:pPr>
      <w:r w:rsidRPr="00902ED6">
        <w:rPr>
          <w:sz w:val="28"/>
          <w:szCs w:val="28"/>
        </w:rPr>
        <w:t>На основании материалов исследований предыдущих лет выделены следующие водоносные горизонты:</w:t>
      </w:r>
    </w:p>
    <w:p w14:paraId="20D9091E" w14:textId="77777777" w:rsidR="009F6B37" w:rsidRPr="00902ED6" w:rsidRDefault="009F6B37" w:rsidP="00C8685F">
      <w:pPr>
        <w:tabs>
          <w:tab w:val="right" w:pos="360"/>
          <w:tab w:val="left" w:pos="426"/>
        </w:tabs>
        <w:spacing w:line="276" w:lineRule="auto"/>
        <w:ind w:firstLine="709"/>
        <w:rPr>
          <w:sz w:val="28"/>
          <w:szCs w:val="28"/>
        </w:rPr>
      </w:pPr>
      <w:r w:rsidRPr="00902ED6">
        <w:rPr>
          <w:sz w:val="28"/>
          <w:szCs w:val="28"/>
        </w:rPr>
        <w:t xml:space="preserve">1) водоносный горизонт современных аллювиальных отложений пойменной террасы р. Кубани; </w:t>
      </w:r>
    </w:p>
    <w:p w14:paraId="413F78DF" w14:textId="0983A500" w:rsidR="009F6B37" w:rsidRPr="00902ED6" w:rsidRDefault="009F6B37" w:rsidP="00C8685F">
      <w:pPr>
        <w:tabs>
          <w:tab w:val="right" w:pos="360"/>
          <w:tab w:val="left" w:pos="426"/>
        </w:tabs>
        <w:spacing w:line="276" w:lineRule="auto"/>
        <w:ind w:firstLine="709"/>
        <w:rPr>
          <w:sz w:val="28"/>
          <w:szCs w:val="28"/>
        </w:rPr>
      </w:pPr>
      <w:r w:rsidRPr="00902ED6">
        <w:rPr>
          <w:sz w:val="28"/>
          <w:szCs w:val="28"/>
        </w:rPr>
        <w:t xml:space="preserve">2) водоносный горизонт верхнечетвертичных отложений </w:t>
      </w:r>
      <w:r w:rsidRPr="00902ED6">
        <w:rPr>
          <w:sz w:val="28"/>
          <w:szCs w:val="28"/>
          <w:lang w:val="en-US"/>
        </w:rPr>
        <w:t>I</w:t>
      </w:r>
      <w:r w:rsidR="008B5453" w:rsidRPr="00902ED6">
        <w:rPr>
          <w:sz w:val="28"/>
          <w:szCs w:val="28"/>
        </w:rPr>
        <w:t>-й надпойменной</w:t>
      </w:r>
      <w:r w:rsidRPr="00902ED6">
        <w:rPr>
          <w:sz w:val="28"/>
          <w:szCs w:val="28"/>
        </w:rPr>
        <w:t xml:space="preserve"> террасы р. Кубани;</w:t>
      </w:r>
    </w:p>
    <w:p w14:paraId="3B0CECF6" w14:textId="77777777" w:rsidR="009F6B37" w:rsidRPr="00902ED6" w:rsidRDefault="009F6B37" w:rsidP="00C8685F">
      <w:pPr>
        <w:tabs>
          <w:tab w:val="right" w:pos="360"/>
          <w:tab w:val="left" w:pos="426"/>
        </w:tabs>
        <w:spacing w:line="276" w:lineRule="auto"/>
        <w:ind w:firstLine="709"/>
        <w:rPr>
          <w:sz w:val="28"/>
          <w:szCs w:val="28"/>
        </w:rPr>
      </w:pPr>
      <w:r w:rsidRPr="00902ED6">
        <w:rPr>
          <w:sz w:val="28"/>
          <w:szCs w:val="28"/>
        </w:rPr>
        <w:t xml:space="preserve">3) водоносный горизонт среднечетвертичных аллювиальных отложений </w:t>
      </w:r>
      <w:r w:rsidRPr="00902ED6">
        <w:rPr>
          <w:sz w:val="28"/>
          <w:szCs w:val="28"/>
          <w:lang w:val="en-US"/>
        </w:rPr>
        <w:t>I</w:t>
      </w:r>
      <w:r w:rsidRPr="00902ED6">
        <w:rPr>
          <w:sz w:val="28"/>
          <w:szCs w:val="28"/>
        </w:rPr>
        <w:t>-й надпойменной террасы р. Кубани;</w:t>
      </w:r>
    </w:p>
    <w:p w14:paraId="79EB6D0F" w14:textId="4FD6571E" w:rsidR="009F6B37" w:rsidRPr="00902ED6" w:rsidRDefault="009F6B37" w:rsidP="00C8685F">
      <w:pPr>
        <w:tabs>
          <w:tab w:val="right" w:pos="360"/>
          <w:tab w:val="left" w:pos="426"/>
        </w:tabs>
        <w:spacing w:line="276" w:lineRule="auto"/>
        <w:ind w:firstLine="709"/>
        <w:rPr>
          <w:sz w:val="28"/>
          <w:szCs w:val="28"/>
        </w:rPr>
      </w:pPr>
      <w:r w:rsidRPr="00902ED6">
        <w:rPr>
          <w:sz w:val="28"/>
          <w:szCs w:val="28"/>
        </w:rPr>
        <w:t>4) водоносный горизонт аллювиал</w:t>
      </w:r>
      <w:r w:rsidR="008B5453" w:rsidRPr="00902ED6">
        <w:rPr>
          <w:sz w:val="28"/>
          <w:szCs w:val="28"/>
        </w:rPr>
        <w:t>ьных и аллювиально-делювиальных</w:t>
      </w:r>
      <w:r w:rsidRPr="00902ED6">
        <w:rPr>
          <w:sz w:val="28"/>
          <w:szCs w:val="28"/>
        </w:rPr>
        <w:t xml:space="preserve"> отложений надпойменной террасы степных рек и балок;</w:t>
      </w:r>
    </w:p>
    <w:p w14:paraId="57C3D488" w14:textId="74A571CB" w:rsidR="009F6B37" w:rsidRPr="00902ED6" w:rsidRDefault="009F6B37" w:rsidP="00C8685F">
      <w:pPr>
        <w:tabs>
          <w:tab w:val="right" w:pos="360"/>
          <w:tab w:val="left" w:pos="426"/>
        </w:tabs>
        <w:spacing w:line="276" w:lineRule="auto"/>
        <w:ind w:firstLine="709"/>
        <w:rPr>
          <w:sz w:val="28"/>
          <w:szCs w:val="28"/>
        </w:rPr>
      </w:pPr>
      <w:r w:rsidRPr="00902ED6">
        <w:rPr>
          <w:sz w:val="28"/>
          <w:szCs w:val="28"/>
        </w:rPr>
        <w:t xml:space="preserve">5)  водоносный горизонт верхнечетвертичных аллювиальных и аллювиально-делювиальных отложений </w:t>
      </w:r>
      <w:r w:rsidRPr="00902ED6">
        <w:rPr>
          <w:sz w:val="28"/>
          <w:szCs w:val="28"/>
          <w:lang w:val="en-US"/>
        </w:rPr>
        <w:t>I</w:t>
      </w:r>
      <w:r w:rsidR="008B5453" w:rsidRPr="00902ED6">
        <w:rPr>
          <w:sz w:val="28"/>
          <w:szCs w:val="28"/>
        </w:rPr>
        <w:t>-й</w:t>
      </w:r>
      <w:r w:rsidRPr="00902ED6">
        <w:rPr>
          <w:sz w:val="28"/>
          <w:szCs w:val="28"/>
        </w:rPr>
        <w:t xml:space="preserve"> надпойменной террасы степных рек и балок;</w:t>
      </w:r>
    </w:p>
    <w:p w14:paraId="0EBD3775" w14:textId="5A52E7D1" w:rsidR="009F6B37" w:rsidRPr="00902ED6" w:rsidRDefault="009F6B37" w:rsidP="00C8685F">
      <w:pPr>
        <w:tabs>
          <w:tab w:val="right" w:pos="360"/>
          <w:tab w:val="left" w:pos="426"/>
        </w:tabs>
        <w:spacing w:line="276" w:lineRule="auto"/>
        <w:ind w:firstLine="709"/>
        <w:rPr>
          <w:sz w:val="28"/>
          <w:szCs w:val="28"/>
        </w:rPr>
      </w:pPr>
      <w:r w:rsidRPr="00902ED6">
        <w:rPr>
          <w:sz w:val="28"/>
          <w:szCs w:val="28"/>
        </w:rPr>
        <w:t>6) водоносный горизонт среднечетвертичных аллювиальных и аллювиально-д</w:t>
      </w:r>
      <w:r w:rsidR="008B5453" w:rsidRPr="00902ED6">
        <w:rPr>
          <w:sz w:val="28"/>
          <w:szCs w:val="28"/>
        </w:rPr>
        <w:t xml:space="preserve">елювиальных </w:t>
      </w:r>
      <w:r w:rsidRPr="00902ED6">
        <w:rPr>
          <w:sz w:val="28"/>
          <w:szCs w:val="28"/>
        </w:rPr>
        <w:t xml:space="preserve">отложений </w:t>
      </w:r>
      <w:r w:rsidRPr="00902ED6">
        <w:rPr>
          <w:sz w:val="28"/>
          <w:szCs w:val="28"/>
          <w:lang w:val="en-US"/>
        </w:rPr>
        <w:t>II</w:t>
      </w:r>
      <w:r w:rsidRPr="00902ED6">
        <w:rPr>
          <w:sz w:val="28"/>
          <w:szCs w:val="28"/>
        </w:rPr>
        <w:t>-й надпойменной террасы степных рек и балок;</w:t>
      </w:r>
    </w:p>
    <w:p w14:paraId="0C053303" w14:textId="77777777" w:rsidR="009F6B37" w:rsidRPr="00902ED6" w:rsidRDefault="009F6B37" w:rsidP="00C8685F">
      <w:pPr>
        <w:tabs>
          <w:tab w:val="left" w:pos="426"/>
          <w:tab w:val="right" w:pos="900"/>
        </w:tabs>
        <w:spacing w:line="276" w:lineRule="auto"/>
        <w:ind w:firstLine="709"/>
        <w:rPr>
          <w:sz w:val="28"/>
          <w:szCs w:val="28"/>
        </w:rPr>
      </w:pPr>
      <w:r w:rsidRPr="00902ED6">
        <w:rPr>
          <w:sz w:val="28"/>
          <w:szCs w:val="28"/>
        </w:rPr>
        <w:t>7) водоносный горизонт покровных лессовидных суглинков водоразделов и их склонов.</w:t>
      </w:r>
    </w:p>
    <w:p w14:paraId="3E82B3B6" w14:textId="77777777" w:rsidR="009F6B37" w:rsidRPr="00902ED6" w:rsidRDefault="009F6B37" w:rsidP="00C8685F">
      <w:pPr>
        <w:tabs>
          <w:tab w:val="left" w:pos="426"/>
          <w:tab w:val="right" w:pos="900"/>
        </w:tabs>
        <w:spacing w:line="276" w:lineRule="auto"/>
        <w:ind w:firstLine="709"/>
        <w:rPr>
          <w:sz w:val="28"/>
          <w:szCs w:val="28"/>
        </w:rPr>
      </w:pPr>
      <w:r w:rsidRPr="00902ED6">
        <w:rPr>
          <w:sz w:val="28"/>
          <w:szCs w:val="28"/>
        </w:rPr>
        <w:t>8)  водоносный горизонт скифских глин верхнего плиоцена;</w:t>
      </w:r>
    </w:p>
    <w:p w14:paraId="37351ABE" w14:textId="77777777" w:rsidR="009F6B37" w:rsidRPr="00902ED6" w:rsidRDefault="009F6B37" w:rsidP="00C8685F">
      <w:pPr>
        <w:tabs>
          <w:tab w:val="left" w:pos="426"/>
          <w:tab w:val="right" w:pos="900"/>
        </w:tabs>
        <w:spacing w:line="276" w:lineRule="auto"/>
        <w:ind w:firstLine="709"/>
        <w:rPr>
          <w:sz w:val="28"/>
          <w:szCs w:val="28"/>
        </w:rPr>
      </w:pPr>
      <w:r w:rsidRPr="00902ED6">
        <w:rPr>
          <w:sz w:val="28"/>
          <w:szCs w:val="28"/>
        </w:rPr>
        <w:t>9) водоносный горизонт надпонтической толщи верхнего и среднего плиоцена.</w:t>
      </w:r>
    </w:p>
    <w:p w14:paraId="0B4FCBC2" w14:textId="77777777" w:rsidR="009F6B37" w:rsidRPr="00902ED6" w:rsidRDefault="009F6B37" w:rsidP="00C8685F">
      <w:pPr>
        <w:tabs>
          <w:tab w:val="left" w:pos="426"/>
          <w:tab w:val="right" w:pos="900"/>
        </w:tabs>
        <w:spacing w:line="276" w:lineRule="auto"/>
        <w:ind w:firstLine="709"/>
        <w:rPr>
          <w:b/>
          <w:sz w:val="28"/>
          <w:szCs w:val="28"/>
        </w:rPr>
      </w:pPr>
      <w:r w:rsidRPr="00902ED6">
        <w:rPr>
          <w:sz w:val="28"/>
          <w:szCs w:val="28"/>
        </w:rPr>
        <w:t>10) водоносный горизонт понтического яруса нижнего плиоцена.</w:t>
      </w:r>
    </w:p>
    <w:p w14:paraId="0F489810" w14:textId="77777777" w:rsidR="00B4751C" w:rsidRPr="00902ED6" w:rsidRDefault="00F4417A" w:rsidP="00C8685F">
      <w:pPr>
        <w:keepNext/>
        <w:tabs>
          <w:tab w:val="left" w:pos="1276"/>
        </w:tabs>
        <w:spacing w:before="280" w:after="280" w:line="240" w:lineRule="auto"/>
        <w:jc w:val="left"/>
        <w:outlineLvl w:val="2"/>
        <w:rPr>
          <w:rFonts w:eastAsia="Times New Roman"/>
          <w:b/>
          <w:iCs/>
          <w:sz w:val="28"/>
          <w:szCs w:val="28"/>
          <w:lang w:eastAsia="ru-RU"/>
        </w:rPr>
      </w:pPr>
      <w:bookmarkStart w:id="75" w:name="_Toc324507151"/>
      <w:bookmarkStart w:id="76" w:name="_Toc463606285"/>
      <w:bookmarkStart w:id="77" w:name="_Toc463611233"/>
      <w:bookmarkStart w:id="78" w:name="_Toc464044834"/>
      <w:bookmarkStart w:id="79" w:name="_Toc126020707"/>
      <w:bookmarkEnd w:id="72"/>
      <w:r w:rsidRPr="00902ED6">
        <w:rPr>
          <w:rFonts w:eastAsia="Times New Roman"/>
          <w:b/>
          <w:iCs/>
          <w:sz w:val="28"/>
          <w:szCs w:val="28"/>
          <w:lang w:eastAsia="ru-RU"/>
        </w:rPr>
        <w:t>2.</w:t>
      </w:r>
      <w:r w:rsidR="00B4751C" w:rsidRPr="00902ED6">
        <w:rPr>
          <w:rFonts w:eastAsia="Times New Roman"/>
          <w:b/>
          <w:iCs/>
          <w:sz w:val="28"/>
          <w:szCs w:val="28"/>
          <w:lang w:eastAsia="ru-RU"/>
        </w:rPr>
        <w:t>5</w:t>
      </w:r>
      <w:r w:rsidR="009C427A" w:rsidRPr="00902ED6">
        <w:rPr>
          <w:rFonts w:eastAsia="Times New Roman"/>
          <w:b/>
          <w:iCs/>
          <w:sz w:val="28"/>
          <w:szCs w:val="28"/>
          <w:lang w:eastAsia="ru-RU"/>
        </w:rPr>
        <w:t>.</w:t>
      </w:r>
      <w:r w:rsidRPr="00902ED6">
        <w:rPr>
          <w:rFonts w:eastAsia="Times New Roman"/>
          <w:b/>
          <w:iCs/>
          <w:sz w:val="28"/>
          <w:szCs w:val="28"/>
          <w:lang w:eastAsia="ru-RU"/>
        </w:rPr>
        <w:t xml:space="preserve"> </w:t>
      </w:r>
      <w:bookmarkEnd w:id="75"/>
      <w:bookmarkEnd w:id="76"/>
      <w:bookmarkEnd w:id="77"/>
      <w:bookmarkEnd w:id="78"/>
      <w:r w:rsidR="00B4751C" w:rsidRPr="00902ED6">
        <w:rPr>
          <w:rFonts w:eastAsia="Times New Roman"/>
          <w:b/>
          <w:iCs/>
          <w:sz w:val="28"/>
          <w:szCs w:val="28"/>
          <w:lang w:eastAsia="ru-RU"/>
        </w:rPr>
        <w:t>Э</w:t>
      </w:r>
      <w:r w:rsidR="00C31137" w:rsidRPr="00902ED6">
        <w:rPr>
          <w:rFonts w:eastAsia="Times New Roman"/>
          <w:b/>
          <w:iCs/>
          <w:sz w:val="28"/>
          <w:szCs w:val="28"/>
          <w:lang w:eastAsia="ru-RU"/>
        </w:rPr>
        <w:t>ндогенные и э</w:t>
      </w:r>
      <w:r w:rsidR="00B4751C" w:rsidRPr="00902ED6">
        <w:rPr>
          <w:rFonts w:eastAsia="Times New Roman"/>
          <w:b/>
          <w:iCs/>
          <w:sz w:val="28"/>
          <w:szCs w:val="28"/>
          <w:lang w:eastAsia="ru-RU"/>
        </w:rPr>
        <w:t>кзогенные геологические процессы</w:t>
      </w:r>
      <w:bookmarkEnd w:id="79"/>
    </w:p>
    <w:p w14:paraId="6EFE5555" w14:textId="77777777" w:rsidR="00C31137" w:rsidRPr="00902ED6" w:rsidRDefault="00885D19" w:rsidP="00C92053">
      <w:pPr>
        <w:pStyle w:val="afa"/>
        <w:numPr>
          <w:ilvl w:val="1"/>
          <w:numId w:val="101"/>
        </w:numPr>
        <w:tabs>
          <w:tab w:val="left" w:pos="426"/>
          <w:tab w:val="right" w:pos="540"/>
        </w:tabs>
        <w:spacing w:line="276" w:lineRule="auto"/>
        <w:contextualSpacing w:val="0"/>
        <w:rPr>
          <w:b/>
          <w:sz w:val="28"/>
          <w:szCs w:val="28"/>
        </w:rPr>
      </w:pPr>
      <w:r w:rsidRPr="00902ED6">
        <w:rPr>
          <w:b/>
          <w:sz w:val="28"/>
          <w:szCs w:val="28"/>
        </w:rPr>
        <w:t xml:space="preserve"> </w:t>
      </w:r>
      <w:r w:rsidR="00C31137" w:rsidRPr="00902ED6">
        <w:rPr>
          <w:b/>
          <w:sz w:val="28"/>
          <w:szCs w:val="28"/>
        </w:rPr>
        <w:t>Эндогенные геологические процессы</w:t>
      </w:r>
    </w:p>
    <w:p w14:paraId="2E1C8E93" w14:textId="77777777" w:rsidR="00C31137" w:rsidRPr="00902ED6" w:rsidRDefault="00C31137" w:rsidP="00C8685F">
      <w:pPr>
        <w:tabs>
          <w:tab w:val="right" w:pos="900"/>
        </w:tabs>
        <w:spacing w:line="276" w:lineRule="auto"/>
        <w:ind w:firstLine="709"/>
        <w:rPr>
          <w:sz w:val="28"/>
          <w:szCs w:val="28"/>
        </w:rPr>
      </w:pPr>
      <w:r w:rsidRPr="00902ED6">
        <w:rPr>
          <w:sz w:val="28"/>
          <w:szCs w:val="28"/>
        </w:rPr>
        <w:t>К этой группе процессов относятся:</w:t>
      </w:r>
    </w:p>
    <w:p w14:paraId="18965813" w14:textId="77777777" w:rsidR="00C31137" w:rsidRPr="00902ED6" w:rsidRDefault="00C31137" w:rsidP="00C92053">
      <w:pPr>
        <w:pStyle w:val="afa"/>
        <w:numPr>
          <w:ilvl w:val="0"/>
          <w:numId w:val="105"/>
        </w:numPr>
        <w:tabs>
          <w:tab w:val="right" w:pos="900"/>
        </w:tabs>
        <w:spacing w:line="276" w:lineRule="auto"/>
        <w:contextualSpacing w:val="0"/>
        <w:rPr>
          <w:sz w:val="28"/>
          <w:szCs w:val="28"/>
        </w:rPr>
      </w:pPr>
      <w:r w:rsidRPr="00902ED6">
        <w:rPr>
          <w:sz w:val="28"/>
          <w:szCs w:val="28"/>
        </w:rPr>
        <w:t>сейсмические процессы, включая воздействие взрывных работ;</w:t>
      </w:r>
    </w:p>
    <w:p w14:paraId="5ABD8CFE" w14:textId="77777777" w:rsidR="00C31137" w:rsidRPr="00902ED6" w:rsidRDefault="00C31137" w:rsidP="00C92053">
      <w:pPr>
        <w:pStyle w:val="afa"/>
        <w:numPr>
          <w:ilvl w:val="0"/>
          <w:numId w:val="105"/>
        </w:numPr>
        <w:tabs>
          <w:tab w:val="right" w:pos="900"/>
        </w:tabs>
        <w:spacing w:line="276" w:lineRule="auto"/>
        <w:contextualSpacing w:val="0"/>
        <w:rPr>
          <w:sz w:val="28"/>
          <w:szCs w:val="28"/>
        </w:rPr>
      </w:pPr>
      <w:r w:rsidRPr="00902ED6">
        <w:rPr>
          <w:sz w:val="28"/>
          <w:szCs w:val="28"/>
        </w:rPr>
        <w:t>горное давление и сдвижение пород над горными выработками.</w:t>
      </w:r>
    </w:p>
    <w:p w14:paraId="34D6E00A" w14:textId="77777777" w:rsidR="00C31137" w:rsidRPr="00902ED6" w:rsidRDefault="00C31137" w:rsidP="00C8685F">
      <w:pPr>
        <w:tabs>
          <w:tab w:val="right" w:pos="900"/>
        </w:tabs>
        <w:spacing w:line="276" w:lineRule="auto"/>
        <w:ind w:firstLine="709"/>
        <w:rPr>
          <w:sz w:val="28"/>
          <w:szCs w:val="28"/>
        </w:rPr>
      </w:pPr>
      <w:r w:rsidRPr="00902ED6">
        <w:rPr>
          <w:sz w:val="28"/>
          <w:szCs w:val="28"/>
        </w:rPr>
        <w:tab/>
        <w:t>Территория по сейсмичности целиком относится к 7-бальному району согласно картам А и В (по СП 14.13330.2018).</w:t>
      </w:r>
    </w:p>
    <w:p w14:paraId="325DAB76" w14:textId="77777777" w:rsidR="00B4751C" w:rsidRPr="00902ED6" w:rsidRDefault="00885D19" w:rsidP="00C92053">
      <w:pPr>
        <w:pStyle w:val="afa"/>
        <w:numPr>
          <w:ilvl w:val="1"/>
          <w:numId w:val="101"/>
        </w:numPr>
        <w:tabs>
          <w:tab w:val="left" w:pos="426"/>
          <w:tab w:val="right" w:pos="540"/>
        </w:tabs>
        <w:spacing w:line="276" w:lineRule="auto"/>
        <w:contextualSpacing w:val="0"/>
        <w:rPr>
          <w:b/>
          <w:sz w:val="28"/>
          <w:szCs w:val="28"/>
        </w:rPr>
      </w:pPr>
      <w:r w:rsidRPr="00902ED6">
        <w:rPr>
          <w:b/>
          <w:sz w:val="28"/>
          <w:szCs w:val="28"/>
        </w:rPr>
        <w:t xml:space="preserve"> </w:t>
      </w:r>
      <w:r w:rsidR="00B4751C" w:rsidRPr="00902ED6">
        <w:rPr>
          <w:b/>
          <w:sz w:val="28"/>
          <w:szCs w:val="28"/>
        </w:rPr>
        <w:t>Процессы, связанные с поверхностными водотоками (флювиальные)</w:t>
      </w:r>
    </w:p>
    <w:p w14:paraId="4E87A0D0" w14:textId="77777777" w:rsidR="00B4751C" w:rsidRPr="00902ED6" w:rsidRDefault="00B4751C" w:rsidP="00C92053">
      <w:pPr>
        <w:pStyle w:val="afa"/>
        <w:numPr>
          <w:ilvl w:val="0"/>
          <w:numId w:val="104"/>
        </w:numPr>
        <w:tabs>
          <w:tab w:val="right" w:pos="993"/>
          <w:tab w:val="left" w:pos="1440"/>
          <w:tab w:val="left" w:pos="1620"/>
        </w:tabs>
        <w:spacing w:line="276" w:lineRule="auto"/>
        <w:contextualSpacing w:val="0"/>
        <w:rPr>
          <w:sz w:val="28"/>
          <w:szCs w:val="28"/>
        </w:rPr>
      </w:pPr>
      <w:r w:rsidRPr="00902ED6">
        <w:rPr>
          <w:sz w:val="28"/>
          <w:szCs w:val="28"/>
        </w:rPr>
        <w:t>Эрозионно-аккумулятивные процессы постоянных водотоков</w:t>
      </w:r>
    </w:p>
    <w:p w14:paraId="44312853" w14:textId="402B5E4F" w:rsidR="00B4751C" w:rsidRPr="00902ED6" w:rsidRDefault="00B4751C" w:rsidP="00C8685F">
      <w:pPr>
        <w:tabs>
          <w:tab w:val="right" w:pos="900"/>
        </w:tabs>
        <w:spacing w:line="276" w:lineRule="auto"/>
        <w:ind w:firstLine="709"/>
        <w:rPr>
          <w:sz w:val="28"/>
          <w:szCs w:val="28"/>
        </w:rPr>
      </w:pPr>
      <w:r w:rsidRPr="00902ED6">
        <w:rPr>
          <w:b/>
          <w:sz w:val="28"/>
          <w:szCs w:val="28"/>
        </w:rPr>
        <w:tab/>
      </w:r>
      <w:r w:rsidRPr="00902ED6">
        <w:rPr>
          <w:sz w:val="28"/>
          <w:szCs w:val="28"/>
        </w:rPr>
        <w:t xml:space="preserve">По степени негативного воздействия на народнохозяйственные объекты (НХО), эрозионно-аккумулятивные процессы постоянных водотоков являются наиболее значимыми на территории </w:t>
      </w:r>
      <w:r w:rsidR="00DD1DCB" w:rsidRPr="00902ED6">
        <w:rPr>
          <w:sz w:val="28"/>
          <w:szCs w:val="28"/>
        </w:rPr>
        <w:t>Мир</w:t>
      </w:r>
      <w:r w:rsidR="00653CE0" w:rsidRPr="00902ED6">
        <w:rPr>
          <w:sz w:val="28"/>
          <w:szCs w:val="28"/>
        </w:rPr>
        <w:t xml:space="preserve">ского сельского поселения </w:t>
      </w:r>
      <w:r w:rsidRPr="00902ED6">
        <w:rPr>
          <w:sz w:val="28"/>
          <w:szCs w:val="28"/>
        </w:rPr>
        <w:t>Кавказского района.</w:t>
      </w:r>
    </w:p>
    <w:p w14:paraId="2CE4CD0C" w14:textId="77777777" w:rsidR="00B4751C" w:rsidRPr="00902ED6" w:rsidRDefault="00B4751C" w:rsidP="00C8685F">
      <w:pPr>
        <w:tabs>
          <w:tab w:val="right" w:pos="900"/>
        </w:tabs>
        <w:spacing w:line="276" w:lineRule="auto"/>
        <w:ind w:firstLine="709"/>
        <w:rPr>
          <w:sz w:val="28"/>
          <w:szCs w:val="28"/>
        </w:rPr>
      </w:pPr>
      <w:r w:rsidRPr="00902ED6">
        <w:rPr>
          <w:sz w:val="28"/>
          <w:szCs w:val="28"/>
        </w:rPr>
        <w:lastRenderedPageBreak/>
        <w:tab/>
        <w:t xml:space="preserve">Факторы, влияющие на пространственные и временные закономерности эрозионных процессов весьма многообразны. В качестве основных выделяются такие как: </w:t>
      </w:r>
    </w:p>
    <w:p w14:paraId="609B177B" w14:textId="77777777" w:rsidR="00B4751C" w:rsidRPr="00902ED6" w:rsidRDefault="00B4751C" w:rsidP="00C92053">
      <w:pPr>
        <w:pStyle w:val="afa"/>
        <w:numPr>
          <w:ilvl w:val="0"/>
          <w:numId w:val="102"/>
        </w:numPr>
        <w:tabs>
          <w:tab w:val="right" w:pos="900"/>
        </w:tabs>
        <w:spacing w:line="276" w:lineRule="auto"/>
        <w:contextualSpacing w:val="0"/>
        <w:rPr>
          <w:sz w:val="28"/>
          <w:szCs w:val="28"/>
        </w:rPr>
      </w:pPr>
      <w:r w:rsidRPr="00902ED6">
        <w:rPr>
          <w:sz w:val="28"/>
          <w:szCs w:val="28"/>
        </w:rPr>
        <w:t>количество и режим выпадения осадков;</w:t>
      </w:r>
    </w:p>
    <w:p w14:paraId="38E0A685" w14:textId="77777777" w:rsidR="00B4751C" w:rsidRPr="00902ED6" w:rsidRDefault="00B4751C" w:rsidP="00C92053">
      <w:pPr>
        <w:pStyle w:val="afa"/>
        <w:numPr>
          <w:ilvl w:val="0"/>
          <w:numId w:val="102"/>
        </w:numPr>
        <w:tabs>
          <w:tab w:val="right" w:pos="900"/>
        </w:tabs>
        <w:spacing w:line="276" w:lineRule="auto"/>
        <w:contextualSpacing w:val="0"/>
        <w:rPr>
          <w:sz w:val="28"/>
          <w:szCs w:val="28"/>
        </w:rPr>
      </w:pPr>
      <w:r w:rsidRPr="00902ED6">
        <w:rPr>
          <w:sz w:val="28"/>
          <w:szCs w:val="28"/>
        </w:rPr>
        <w:t>геоморфологические условия формирования водных потоков;</w:t>
      </w:r>
    </w:p>
    <w:p w14:paraId="1D61182E" w14:textId="77777777" w:rsidR="00B4751C" w:rsidRPr="00902ED6" w:rsidRDefault="00B4751C" w:rsidP="00C92053">
      <w:pPr>
        <w:pStyle w:val="afa"/>
        <w:numPr>
          <w:ilvl w:val="0"/>
          <w:numId w:val="102"/>
        </w:numPr>
        <w:tabs>
          <w:tab w:val="right" w:pos="900"/>
        </w:tabs>
        <w:spacing w:line="276" w:lineRule="auto"/>
        <w:contextualSpacing w:val="0"/>
        <w:rPr>
          <w:sz w:val="28"/>
          <w:szCs w:val="28"/>
        </w:rPr>
      </w:pPr>
      <w:r w:rsidRPr="00902ED6">
        <w:rPr>
          <w:sz w:val="28"/>
          <w:szCs w:val="28"/>
        </w:rPr>
        <w:t>свойства горных пород и особенности их залегания;</w:t>
      </w:r>
    </w:p>
    <w:p w14:paraId="30E96AB6" w14:textId="77777777" w:rsidR="00B4751C" w:rsidRPr="00902ED6" w:rsidRDefault="00B4751C" w:rsidP="00C92053">
      <w:pPr>
        <w:pStyle w:val="afa"/>
        <w:numPr>
          <w:ilvl w:val="0"/>
          <w:numId w:val="102"/>
        </w:numPr>
        <w:tabs>
          <w:tab w:val="right" w:pos="900"/>
        </w:tabs>
        <w:spacing w:line="276" w:lineRule="auto"/>
        <w:contextualSpacing w:val="0"/>
        <w:rPr>
          <w:sz w:val="28"/>
          <w:szCs w:val="28"/>
        </w:rPr>
      </w:pPr>
      <w:r w:rsidRPr="00902ED6">
        <w:rPr>
          <w:sz w:val="28"/>
          <w:szCs w:val="28"/>
        </w:rPr>
        <w:t>характер и особенности почвенно-растительного покрова.</w:t>
      </w:r>
    </w:p>
    <w:p w14:paraId="05AFA555" w14:textId="77777777" w:rsidR="00B4751C" w:rsidRPr="00902ED6" w:rsidRDefault="00B4751C" w:rsidP="00C92053">
      <w:pPr>
        <w:pStyle w:val="afa"/>
        <w:numPr>
          <w:ilvl w:val="0"/>
          <w:numId w:val="104"/>
        </w:numPr>
        <w:tabs>
          <w:tab w:val="right" w:pos="993"/>
          <w:tab w:val="left" w:pos="1440"/>
          <w:tab w:val="left" w:pos="1620"/>
        </w:tabs>
        <w:spacing w:line="276" w:lineRule="auto"/>
        <w:contextualSpacing w:val="0"/>
        <w:rPr>
          <w:sz w:val="28"/>
          <w:szCs w:val="28"/>
        </w:rPr>
      </w:pPr>
      <w:r w:rsidRPr="00902ED6">
        <w:rPr>
          <w:sz w:val="28"/>
          <w:szCs w:val="28"/>
        </w:rPr>
        <w:t>Донные эрозионно-аккумулятивные процессы постоянных водотоков.</w:t>
      </w:r>
    </w:p>
    <w:p w14:paraId="3E665FDB" w14:textId="77777777" w:rsidR="00B4751C" w:rsidRPr="00902ED6" w:rsidRDefault="00B4751C" w:rsidP="00C8685F">
      <w:pPr>
        <w:tabs>
          <w:tab w:val="right" w:pos="900"/>
        </w:tabs>
        <w:spacing w:line="276" w:lineRule="auto"/>
        <w:ind w:firstLine="709"/>
        <w:rPr>
          <w:sz w:val="28"/>
          <w:szCs w:val="28"/>
        </w:rPr>
      </w:pPr>
      <w:r w:rsidRPr="00902ED6">
        <w:rPr>
          <w:sz w:val="28"/>
          <w:szCs w:val="28"/>
        </w:rPr>
        <w:t xml:space="preserve">Эти процессы прямого, непосредственного воздействия на НХО не оказывают, но значительно влияют на активизацию других генетических типов ЭГП, таких как: оползневые, обвальные, осыпные. </w:t>
      </w:r>
    </w:p>
    <w:p w14:paraId="78783450" w14:textId="680BED90" w:rsidR="00B4751C" w:rsidRPr="00902ED6" w:rsidRDefault="00B4751C" w:rsidP="00C8685F">
      <w:pPr>
        <w:tabs>
          <w:tab w:val="right" w:pos="900"/>
        </w:tabs>
        <w:spacing w:line="276" w:lineRule="auto"/>
        <w:ind w:firstLine="709"/>
        <w:rPr>
          <w:sz w:val="28"/>
          <w:szCs w:val="28"/>
        </w:rPr>
      </w:pPr>
      <w:r w:rsidRPr="00902ED6">
        <w:rPr>
          <w:sz w:val="28"/>
          <w:szCs w:val="28"/>
        </w:rPr>
        <w:t xml:space="preserve">Все равнинные, степные реки характеризуются режимом преобладания </w:t>
      </w:r>
      <w:r w:rsidRPr="00902ED6">
        <w:rPr>
          <w:i/>
          <w:sz w:val="28"/>
          <w:szCs w:val="28"/>
        </w:rPr>
        <w:t>донной аккумуляции</w:t>
      </w:r>
      <w:r w:rsidRPr="00902ED6">
        <w:rPr>
          <w:sz w:val="28"/>
          <w:szCs w:val="28"/>
        </w:rPr>
        <w:t xml:space="preserve"> (накопления отложений), что в целом обусловлено незначительными годовыми расходами, даже в годы максимальной обводненности не превышающими первого десятка м</w:t>
      </w:r>
      <w:r w:rsidRPr="00902ED6">
        <w:rPr>
          <w:sz w:val="28"/>
          <w:szCs w:val="28"/>
          <w:vertAlign w:val="superscript"/>
        </w:rPr>
        <w:t>3</w:t>
      </w:r>
      <w:r w:rsidRPr="00902ED6">
        <w:rPr>
          <w:sz w:val="28"/>
          <w:szCs w:val="28"/>
        </w:rPr>
        <w:t xml:space="preserve">/сек, а также </w:t>
      </w:r>
      <w:r w:rsidR="008B5453" w:rsidRPr="00902ED6">
        <w:rPr>
          <w:sz w:val="28"/>
          <w:szCs w:val="28"/>
        </w:rPr>
        <w:t xml:space="preserve">крайне выположенным характером </w:t>
      </w:r>
      <w:r w:rsidRPr="00902ED6">
        <w:rPr>
          <w:sz w:val="28"/>
          <w:szCs w:val="28"/>
        </w:rPr>
        <w:t>их продольного профиля. Днища степных рек иногда представляют собой заболоченные низины (рек</w:t>
      </w:r>
      <w:r w:rsidR="00653CE0" w:rsidRPr="00902ED6">
        <w:rPr>
          <w:sz w:val="28"/>
          <w:szCs w:val="28"/>
        </w:rPr>
        <w:t>а</w:t>
      </w:r>
      <w:r w:rsidRPr="00902ED6">
        <w:rPr>
          <w:sz w:val="28"/>
          <w:szCs w:val="28"/>
        </w:rPr>
        <w:t xml:space="preserve"> Челбас</w:t>
      </w:r>
      <w:r w:rsidR="00653CE0" w:rsidRPr="00902ED6">
        <w:rPr>
          <w:sz w:val="28"/>
          <w:szCs w:val="28"/>
        </w:rPr>
        <w:t>).</w:t>
      </w:r>
    </w:p>
    <w:p w14:paraId="367BE683" w14:textId="77777777" w:rsidR="00B4751C" w:rsidRPr="00902ED6" w:rsidRDefault="00B4751C" w:rsidP="00C8685F">
      <w:pPr>
        <w:tabs>
          <w:tab w:val="right" w:pos="900"/>
        </w:tabs>
        <w:spacing w:line="276" w:lineRule="auto"/>
        <w:ind w:firstLine="709"/>
        <w:rPr>
          <w:sz w:val="28"/>
          <w:szCs w:val="28"/>
        </w:rPr>
      </w:pPr>
      <w:r w:rsidRPr="00902ED6">
        <w:rPr>
          <w:sz w:val="28"/>
          <w:szCs w:val="28"/>
        </w:rPr>
        <w:tab/>
        <w:t xml:space="preserve">Сток большинства мелких и части средних рек зарегулирован постройкой систем мелких водохранилищ, каналов и рыбных прудов. </w:t>
      </w:r>
    </w:p>
    <w:p w14:paraId="4A46F666" w14:textId="77777777" w:rsidR="00B4751C" w:rsidRPr="00902ED6" w:rsidRDefault="00B4751C" w:rsidP="00C92053">
      <w:pPr>
        <w:pStyle w:val="afa"/>
        <w:numPr>
          <w:ilvl w:val="0"/>
          <w:numId w:val="104"/>
        </w:numPr>
        <w:tabs>
          <w:tab w:val="right" w:pos="993"/>
          <w:tab w:val="left" w:pos="1440"/>
          <w:tab w:val="left" w:pos="1620"/>
        </w:tabs>
        <w:spacing w:line="276" w:lineRule="auto"/>
        <w:contextualSpacing w:val="0"/>
        <w:rPr>
          <w:sz w:val="28"/>
          <w:szCs w:val="28"/>
        </w:rPr>
      </w:pPr>
      <w:r w:rsidRPr="00902ED6">
        <w:rPr>
          <w:sz w:val="28"/>
          <w:szCs w:val="28"/>
        </w:rPr>
        <w:t>Береговые эрозионно-аккумулятивные процессы постоянных водотоков.</w:t>
      </w:r>
    </w:p>
    <w:p w14:paraId="1F67737C" w14:textId="3ED6DDC3" w:rsidR="00B4751C" w:rsidRPr="00902ED6" w:rsidRDefault="00B4751C" w:rsidP="00C8685F">
      <w:pPr>
        <w:tabs>
          <w:tab w:val="right" w:pos="900"/>
        </w:tabs>
        <w:spacing w:line="276" w:lineRule="auto"/>
        <w:ind w:firstLine="709"/>
        <w:rPr>
          <w:sz w:val="28"/>
          <w:szCs w:val="28"/>
        </w:rPr>
      </w:pPr>
      <w:r w:rsidRPr="00902ED6">
        <w:rPr>
          <w:sz w:val="28"/>
          <w:szCs w:val="28"/>
        </w:rPr>
        <w:t>Ввиду того, что негативное воздействие эрозии связанно, прежде всего, с разрушением берегов, береговые аккумулятивные (накопительные) процессы не рассматрив</w:t>
      </w:r>
      <w:r w:rsidR="005F2886" w:rsidRPr="00902ED6">
        <w:rPr>
          <w:sz w:val="28"/>
          <w:szCs w:val="28"/>
        </w:rPr>
        <w:t>аются в</w:t>
      </w:r>
      <w:r w:rsidRPr="00902ED6">
        <w:rPr>
          <w:sz w:val="28"/>
          <w:szCs w:val="28"/>
        </w:rPr>
        <w:t xml:space="preserve"> связи с их незначительным и локальным влиянием на НХО. В пределах описываемой территории, довольно существенное (по степени опасности) распространение имеют береговые эрозионные процессы, приуроченные к средн</w:t>
      </w:r>
      <w:r w:rsidR="005F2886" w:rsidRPr="00902ED6">
        <w:rPr>
          <w:sz w:val="28"/>
          <w:szCs w:val="28"/>
        </w:rPr>
        <w:t>е</w:t>
      </w:r>
      <w:r w:rsidRPr="00902ED6">
        <w:rPr>
          <w:sz w:val="28"/>
          <w:szCs w:val="28"/>
        </w:rPr>
        <w:t>м</w:t>
      </w:r>
      <w:r w:rsidR="005F2886" w:rsidRPr="00902ED6">
        <w:rPr>
          <w:sz w:val="28"/>
          <w:szCs w:val="28"/>
        </w:rPr>
        <w:t>у</w:t>
      </w:r>
      <w:r w:rsidRPr="00902ED6">
        <w:rPr>
          <w:sz w:val="28"/>
          <w:szCs w:val="28"/>
        </w:rPr>
        <w:t xml:space="preserve"> течени</w:t>
      </w:r>
      <w:r w:rsidR="005F2886" w:rsidRPr="00902ED6">
        <w:rPr>
          <w:sz w:val="28"/>
          <w:szCs w:val="28"/>
        </w:rPr>
        <w:t>ю</w:t>
      </w:r>
      <w:r w:rsidRPr="00902ED6">
        <w:rPr>
          <w:sz w:val="28"/>
          <w:szCs w:val="28"/>
        </w:rPr>
        <w:t xml:space="preserve"> р. </w:t>
      </w:r>
      <w:r w:rsidR="00DD1DCB" w:rsidRPr="00902ED6">
        <w:rPr>
          <w:sz w:val="28"/>
          <w:szCs w:val="28"/>
        </w:rPr>
        <w:t>Бейсуг</w:t>
      </w:r>
      <w:r w:rsidRPr="00902ED6">
        <w:rPr>
          <w:sz w:val="28"/>
          <w:szCs w:val="28"/>
        </w:rPr>
        <w:t>.</w:t>
      </w:r>
    </w:p>
    <w:p w14:paraId="5EC61A03" w14:textId="77777777" w:rsidR="00B4751C" w:rsidRPr="00902ED6" w:rsidRDefault="00B4751C" w:rsidP="00C8685F">
      <w:pPr>
        <w:tabs>
          <w:tab w:val="right" w:pos="900"/>
        </w:tabs>
        <w:spacing w:line="276" w:lineRule="auto"/>
        <w:ind w:firstLine="709"/>
        <w:rPr>
          <w:sz w:val="28"/>
          <w:szCs w:val="28"/>
        </w:rPr>
      </w:pPr>
      <w:r w:rsidRPr="00902ED6">
        <w:rPr>
          <w:sz w:val="28"/>
          <w:szCs w:val="28"/>
        </w:rPr>
        <w:t>Негативное воздействие процесса эрозии бер</w:t>
      </w:r>
      <w:r w:rsidR="005F2886" w:rsidRPr="00902ED6">
        <w:rPr>
          <w:sz w:val="28"/>
          <w:szCs w:val="28"/>
        </w:rPr>
        <w:t>егов на НХО весьма значительно.</w:t>
      </w:r>
    </w:p>
    <w:p w14:paraId="70E0C73E" w14:textId="506CDB74" w:rsidR="00B4751C" w:rsidRPr="00902ED6" w:rsidRDefault="00B4751C" w:rsidP="00C8685F">
      <w:pPr>
        <w:tabs>
          <w:tab w:val="right" w:pos="900"/>
        </w:tabs>
        <w:spacing w:line="276" w:lineRule="auto"/>
        <w:ind w:firstLine="709"/>
        <w:rPr>
          <w:sz w:val="28"/>
          <w:szCs w:val="28"/>
        </w:rPr>
      </w:pPr>
      <w:r w:rsidRPr="00902ED6">
        <w:rPr>
          <w:sz w:val="28"/>
          <w:szCs w:val="28"/>
        </w:rPr>
        <w:t>Почти не сопровождается эрозия обвально-оползневыми процессами лишь при размыве пойменных речных террас. Часто боковой эрозии подвержены искусственные валы, сооруженные для защиты пойменных низин от затоплений, для использования их в сельскохозяйственных и промышленных целях. Скорость размыва берегов определяется в пер</w:t>
      </w:r>
      <w:r w:rsidR="005F2886" w:rsidRPr="00902ED6">
        <w:rPr>
          <w:sz w:val="28"/>
          <w:szCs w:val="28"/>
        </w:rPr>
        <w:t xml:space="preserve">вую очередь скоростью течения </w:t>
      </w:r>
      <w:r w:rsidRPr="00902ED6">
        <w:rPr>
          <w:sz w:val="28"/>
          <w:szCs w:val="28"/>
        </w:rPr>
        <w:t xml:space="preserve">и крепостью вмещающих геологических пород. Наиболее размываемыми породами, являются породы четвертичного возраста, предельные неразмываемые скорости для </w:t>
      </w:r>
      <w:r w:rsidR="008B5453" w:rsidRPr="00902ED6">
        <w:rPr>
          <w:sz w:val="28"/>
          <w:szCs w:val="28"/>
        </w:rPr>
        <w:t>которых, колеблются в интервале</w:t>
      </w:r>
      <w:r w:rsidRPr="00902ED6">
        <w:rPr>
          <w:sz w:val="28"/>
          <w:szCs w:val="28"/>
        </w:rPr>
        <w:t xml:space="preserve"> 0,4 – 1,2 м/сек. </w:t>
      </w:r>
    </w:p>
    <w:p w14:paraId="7A4893C6" w14:textId="77777777" w:rsidR="00B4751C" w:rsidRPr="00902ED6" w:rsidRDefault="00B4751C" w:rsidP="00C92053">
      <w:pPr>
        <w:pStyle w:val="afa"/>
        <w:numPr>
          <w:ilvl w:val="0"/>
          <w:numId w:val="104"/>
        </w:numPr>
        <w:tabs>
          <w:tab w:val="right" w:pos="993"/>
          <w:tab w:val="left" w:pos="1440"/>
          <w:tab w:val="left" w:pos="1620"/>
        </w:tabs>
        <w:spacing w:line="276" w:lineRule="auto"/>
        <w:contextualSpacing w:val="0"/>
        <w:rPr>
          <w:sz w:val="28"/>
          <w:szCs w:val="28"/>
        </w:rPr>
      </w:pPr>
      <w:r w:rsidRPr="00902ED6">
        <w:rPr>
          <w:sz w:val="28"/>
          <w:szCs w:val="28"/>
        </w:rPr>
        <w:t>Эрозионно-аккумулятивные процессы временных водотоков</w:t>
      </w:r>
    </w:p>
    <w:p w14:paraId="4D5A15AE" w14:textId="77777777" w:rsidR="00B4751C" w:rsidRPr="00902ED6" w:rsidRDefault="00B4751C" w:rsidP="00C8685F">
      <w:pPr>
        <w:tabs>
          <w:tab w:val="right" w:pos="9720"/>
        </w:tabs>
        <w:spacing w:line="276" w:lineRule="auto"/>
        <w:ind w:firstLine="709"/>
        <w:rPr>
          <w:sz w:val="28"/>
          <w:szCs w:val="28"/>
        </w:rPr>
      </w:pPr>
      <w:r w:rsidRPr="00902ED6">
        <w:rPr>
          <w:sz w:val="28"/>
          <w:szCs w:val="28"/>
        </w:rPr>
        <w:t xml:space="preserve">На характер развития процессов деятельности временных водотоков влияют особенности их питания, режима, расхода, геологических условий. Выделяются 2 типа деятельности временных водотоков. </w:t>
      </w:r>
    </w:p>
    <w:p w14:paraId="13FE8CB4" w14:textId="77777777" w:rsidR="00B4751C" w:rsidRPr="00902ED6" w:rsidRDefault="00B4751C" w:rsidP="00C92053">
      <w:pPr>
        <w:numPr>
          <w:ilvl w:val="1"/>
          <w:numId w:val="103"/>
        </w:numPr>
        <w:tabs>
          <w:tab w:val="clear" w:pos="720"/>
          <w:tab w:val="right" w:pos="1418"/>
          <w:tab w:val="left" w:pos="1620"/>
        </w:tabs>
        <w:spacing w:line="276" w:lineRule="auto"/>
        <w:ind w:left="851" w:hanging="567"/>
        <w:rPr>
          <w:sz w:val="28"/>
          <w:szCs w:val="28"/>
        </w:rPr>
      </w:pPr>
      <w:r w:rsidRPr="00902ED6">
        <w:rPr>
          <w:sz w:val="28"/>
          <w:szCs w:val="28"/>
        </w:rPr>
        <w:lastRenderedPageBreak/>
        <w:t xml:space="preserve">Первый – плоскостная эрозия (плоскостной смыв и делювиальная аккумуляция). Происходит путем смывания верхнего слоя почвы и переноса его ниже по склону, вовремя выпадения ливневых осадков. Ввиду незначительности опасности для целей строительства данный процесс рассматриваться не будет. </w:t>
      </w:r>
    </w:p>
    <w:p w14:paraId="27689CB9" w14:textId="77777777" w:rsidR="00B4751C" w:rsidRPr="00902ED6" w:rsidRDefault="00B4751C" w:rsidP="00C92053">
      <w:pPr>
        <w:numPr>
          <w:ilvl w:val="1"/>
          <w:numId w:val="103"/>
        </w:numPr>
        <w:tabs>
          <w:tab w:val="clear" w:pos="720"/>
          <w:tab w:val="right" w:pos="1418"/>
          <w:tab w:val="left" w:pos="1620"/>
        </w:tabs>
        <w:spacing w:line="276" w:lineRule="auto"/>
        <w:ind w:left="851" w:hanging="567"/>
        <w:rPr>
          <w:sz w:val="28"/>
          <w:szCs w:val="28"/>
        </w:rPr>
      </w:pPr>
      <w:r w:rsidRPr="00902ED6">
        <w:rPr>
          <w:sz w:val="28"/>
          <w:szCs w:val="28"/>
        </w:rPr>
        <w:t xml:space="preserve">Второй – линейная эрозия. Происходит, когда вода, концентрируясь в поток, вымывает русло и производит дальнейший размыв, углубляя дно и расширяя стенки. Условия развития и формы проявлений временных водотоков различны и для Кавказского района составляют: ложбины, лощины, промоины, балки, овраги. </w:t>
      </w:r>
    </w:p>
    <w:p w14:paraId="73513C0C" w14:textId="6315FFA1" w:rsidR="00B4751C" w:rsidRPr="00902ED6" w:rsidRDefault="00B4751C" w:rsidP="00C8685F">
      <w:pPr>
        <w:tabs>
          <w:tab w:val="right" w:pos="9720"/>
        </w:tabs>
        <w:spacing w:line="276" w:lineRule="auto"/>
        <w:ind w:firstLine="709"/>
        <w:rPr>
          <w:sz w:val="28"/>
          <w:szCs w:val="28"/>
        </w:rPr>
      </w:pPr>
      <w:r w:rsidRPr="00902ED6">
        <w:rPr>
          <w:b/>
          <w:i/>
          <w:sz w:val="28"/>
          <w:szCs w:val="28"/>
        </w:rPr>
        <w:t>Образование оврагов</w:t>
      </w:r>
      <w:r w:rsidRPr="00902ED6">
        <w:rPr>
          <w:i/>
          <w:sz w:val="28"/>
          <w:szCs w:val="28"/>
        </w:rPr>
        <w:t xml:space="preserve"> </w:t>
      </w:r>
      <w:r w:rsidRPr="00902ED6">
        <w:rPr>
          <w:sz w:val="28"/>
          <w:szCs w:val="28"/>
        </w:rPr>
        <w:t>(наиболее опасный вид линейной эрозии) происходит, как правило, на обрывистых террасов</w:t>
      </w:r>
      <w:r w:rsidR="008B5453" w:rsidRPr="00902ED6">
        <w:rPr>
          <w:sz w:val="28"/>
          <w:szCs w:val="28"/>
        </w:rPr>
        <w:t>идных уступах рек и озер, а так</w:t>
      </w:r>
      <w:r w:rsidRPr="00902ED6">
        <w:rPr>
          <w:sz w:val="28"/>
          <w:szCs w:val="28"/>
        </w:rPr>
        <w:t xml:space="preserve">же на возвышенно-равнинных пространствах, в областях развития рыхлых, слабосвязанных грунтов (т.к. супеси, суглинки). Деятельность водотоков и связанное с ней образование эрозионных форм (промоины, рытвины, овраги и т.п.) может наносить большой вред народному хозяйству, разрушая уже существующие и препятствуя строительству новых инженерных сооружений. </w:t>
      </w:r>
    </w:p>
    <w:p w14:paraId="0E798635" w14:textId="4D70165C" w:rsidR="00B4751C" w:rsidRPr="00902ED6" w:rsidRDefault="00B4751C" w:rsidP="00C8685F">
      <w:pPr>
        <w:tabs>
          <w:tab w:val="right" w:pos="9720"/>
        </w:tabs>
        <w:spacing w:line="276" w:lineRule="auto"/>
        <w:ind w:firstLine="709"/>
        <w:rPr>
          <w:sz w:val="28"/>
          <w:szCs w:val="28"/>
        </w:rPr>
      </w:pPr>
      <w:r w:rsidRPr="00902ED6">
        <w:rPr>
          <w:sz w:val="28"/>
          <w:szCs w:val="28"/>
        </w:rPr>
        <w:t xml:space="preserve">На территории </w:t>
      </w:r>
      <w:r w:rsidR="00DD1DCB" w:rsidRPr="00902ED6">
        <w:rPr>
          <w:sz w:val="28"/>
          <w:szCs w:val="28"/>
        </w:rPr>
        <w:t>муниципального образования</w:t>
      </w:r>
      <w:r w:rsidRPr="00902ED6">
        <w:rPr>
          <w:sz w:val="28"/>
          <w:szCs w:val="28"/>
        </w:rPr>
        <w:t xml:space="preserve"> эрозия временных водотоков представлена большей частью выположенными, широкими балками, иногда осложненными малоактивными донными, небольшими промоинами и оврагами. </w:t>
      </w:r>
    </w:p>
    <w:p w14:paraId="671E5DD1" w14:textId="77777777" w:rsidR="00B4751C" w:rsidRPr="00902ED6" w:rsidRDefault="00B4751C" w:rsidP="00C8685F">
      <w:pPr>
        <w:tabs>
          <w:tab w:val="right" w:pos="1080"/>
          <w:tab w:val="left" w:pos="1260"/>
          <w:tab w:val="left" w:pos="1440"/>
          <w:tab w:val="left" w:pos="1620"/>
        </w:tabs>
        <w:spacing w:line="276" w:lineRule="auto"/>
        <w:ind w:left="709"/>
        <w:rPr>
          <w:b/>
          <w:i/>
          <w:sz w:val="28"/>
          <w:szCs w:val="28"/>
        </w:rPr>
      </w:pPr>
      <w:r w:rsidRPr="00902ED6">
        <w:rPr>
          <w:b/>
          <w:i/>
          <w:sz w:val="28"/>
          <w:szCs w:val="28"/>
        </w:rPr>
        <w:t>Затопления</w:t>
      </w:r>
    </w:p>
    <w:p w14:paraId="13020E78" w14:textId="2741F4F6" w:rsidR="00B4751C" w:rsidRPr="00902ED6" w:rsidRDefault="00B4751C" w:rsidP="00C8685F">
      <w:pPr>
        <w:tabs>
          <w:tab w:val="right" w:pos="9360"/>
        </w:tabs>
        <w:spacing w:line="276" w:lineRule="auto"/>
        <w:ind w:firstLine="709"/>
        <w:rPr>
          <w:sz w:val="28"/>
          <w:szCs w:val="28"/>
        </w:rPr>
      </w:pPr>
      <w:r w:rsidRPr="00902ED6">
        <w:rPr>
          <w:sz w:val="28"/>
          <w:szCs w:val="28"/>
        </w:rPr>
        <w:tab/>
        <w:t xml:space="preserve">На территории </w:t>
      </w:r>
      <w:r w:rsidR="00DD1DCB" w:rsidRPr="00902ED6">
        <w:rPr>
          <w:sz w:val="28"/>
          <w:szCs w:val="28"/>
        </w:rPr>
        <w:t>муниципального образования</w:t>
      </w:r>
      <w:r w:rsidRPr="00902ED6">
        <w:rPr>
          <w:sz w:val="28"/>
          <w:szCs w:val="28"/>
        </w:rPr>
        <w:t xml:space="preserve"> встречается затопление флювиального типа.</w:t>
      </w:r>
      <w:r w:rsidRPr="00902ED6">
        <w:rPr>
          <w:sz w:val="28"/>
          <w:szCs w:val="28"/>
        </w:rPr>
        <w:tab/>
        <w:t xml:space="preserve">На реке </w:t>
      </w:r>
      <w:r w:rsidR="00DD1DCB" w:rsidRPr="00902ED6">
        <w:rPr>
          <w:sz w:val="28"/>
          <w:szCs w:val="28"/>
        </w:rPr>
        <w:t>Бейсуг</w:t>
      </w:r>
      <w:r w:rsidRPr="00902ED6">
        <w:rPr>
          <w:sz w:val="28"/>
          <w:szCs w:val="28"/>
        </w:rPr>
        <w:t xml:space="preserve"> в верхнем и среднем течениях пойма затапливается почти ежегодно, на ширину до </w:t>
      </w:r>
      <w:smartTag w:uri="urn:schemas-microsoft-com:office:smarttags" w:element="metricconverter">
        <w:smartTagPr>
          <w:attr w:name="ProductID" w:val="100 м"/>
        </w:smartTagPr>
        <w:r w:rsidRPr="00902ED6">
          <w:rPr>
            <w:sz w:val="28"/>
            <w:szCs w:val="28"/>
          </w:rPr>
          <w:t>100 м</w:t>
        </w:r>
      </w:smartTag>
      <w:r w:rsidRPr="00902ED6">
        <w:rPr>
          <w:sz w:val="28"/>
          <w:szCs w:val="28"/>
        </w:rPr>
        <w:t>, продолжительность затопления изменяется от нескольких часов до 1-2 дней.</w:t>
      </w:r>
    </w:p>
    <w:p w14:paraId="50F1C884" w14:textId="77777777" w:rsidR="00B4751C" w:rsidRPr="00902ED6" w:rsidRDefault="00885D19" w:rsidP="00C92053">
      <w:pPr>
        <w:pStyle w:val="afa"/>
        <w:numPr>
          <w:ilvl w:val="1"/>
          <w:numId w:val="101"/>
        </w:numPr>
        <w:tabs>
          <w:tab w:val="left" w:pos="426"/>
          <w:tab w:val="right" w:pos="540"/>
        </w:tabs>
        <w:spacing w:after="200" w:line="276" w:lineRule="auto"/>
        <w:rPr>
          <w:b/>
          <w:sz w:val="28"/>
          <w:szCs w:val="28"/>
        </w:rPr>
      </w:pPr>
      <w:r w:rsidRPr="00902ED6">
        <w:rPr>
          <w:b/>
          <w:sz w:val="28"/>
          <w:szCs w:val="28"/>
        </w:rPr>
        <w:t xml:space="preserve"> </w:t>
      </w:r>
      <w:r w:rsidR="00B4751C" w:rsidRPr="00902ED6">
        <w:rPr>
          <w:b/>
          <w:sz w:val="28"/>
          <w:szCs w:val="28"/>
        </w:rPr>
        <w:t>Подтопление, заболачивание</w:t>
      </w:r>
    </w:p>
    <w:p w14:paraId="66A64F43" w14:textId="77777777" w:rsidR="00B4751C" w:rsidRPr="00902ED6" w:rsidRDefault="00B4751C" w:rsidP="00C8685F">
      <w:pPr>
        <w:tabs>
          <w:tab w:val="right" w:pos="9360"/>
        </w:tabs>
        <w:spacing w:line="276" w:lineRule="auto"/>
        <w:ind w:firstLine="709"/>
        <w:rPr>
          <w:sz w:val="28"/>
          <w:szCs w:val="28"/>
        </w:rPr>
      </w:pPr>
      <w:r w:rsidRPr="00902ED6">
        <w:rPr>
          <w:b/>
          <w:sz w:val="28"/>
          <w:szCs w:val="28"/>
        </w:rPr>
        <w:tab/>
      </w:r>
      <w:r w:rsidRPr="00902ED6">
        <w:rPr>
          <w:b/>
          <w:i/>
          <w:sz w:val="28"/>
          <w:szCs w:val="28"/>
        </w:rPr>
        <w:t>Подтопление</w:t>
      </w:r>
      <w:r w:rsidRPr="00902ED6">
        <w:rPr>
          <w:sz w:val="28"/>
          <w:szCs w:val="28"/>
        </w:rPr>
        <w:t xml:space="preserve"> территории происходит в результате подъема уровня грунтовых вод первого от поверхности водоносного горизонта, который относится к верхней части зоны интенсивного водообмена и очень тесно взаимосвязан с климатическими условиями региона. Факторов влияющих в той или иной степени на процесс подтопления множество, таких как: атмосферные осадки, геологические условия, гидрогеологические условия, геоморфология участка, техногенная деятельность человека и др.</w:t>
      </w:r>
    </w:p>
    <w:p w14:paraId="153B98FB" w14:textId="77777777" w:rsidR="00B4751C" w:rsidRPr="00902ED6" w:rsidRDefault="00B4751C" w:rsidP="00C8685F">
      <w:pPr>
        <w:tabs>
          <w:tab w:val="right" w:pos="9360"/>
        </w:tabs>
        <w:spacing w:line="276" w:lineRule="auto"/>
        <w:ind w:firstLine="709"/>
        <w:rPr>
          <w:sz w:val="28"/>
          <w:szCs w:val="28"/>
        </w:rPr>
      </w:pPr>
      <w:r w:rsidRPr="00902ED6">
        <w:rPr>
          <w:sz w:val="28"/>
          <w:szCs w:val="28"/>
        </w:rPr>
        <w:tab/>
        <w:t>В плане определения территории распространения подтопления, картировочные и визуальные методы не представляются эффективными, т.к. сам процесс происходит на определенной глубине от поверхности земли, а на дневной поверхности можно наблюдать лишь вторичные факторы процесса, такие как, деформации зда</w:t>
      </w:r>
      <w:r w:rsidRPr="00902ED6">
        <w:rPr>
          <w:sz w:val="28"/>
          <w:szCs w:val="28"/>
        </w:rPr>
        <w:lastRenderedPageBreak/>
        <w:t>ний и сооружений из-за снижения несущей способности грунтов оснований, затопление подвалов, строительных котлованов, шурфов, канав и т.п..</w:t>
      </w:r>
    </w:p>
    <w:p w14:paraId="2A688E48" w14:textId="77777777" w:rsidR="00B4751C" w:rsidRPr="00902ED6" w:rsidRDefault="00B4751C" w:rsidP="00C8685F">
      <w:pPr>
        <w:tabs>
          <w:tab w:val="right" w:pos="9360"/>
        </w:tabs>
        <w:spacing w:line="276" w:lineRule="auto"/>
        <w:ind w:firstLine="709"/>
        <w:rPr>
          <w:sz w:val="28"/>
          <w:szCs w:val="28"/>
        </w:rPr>
      </w:pPr>
      <w:r w:rsidRPr="00902ED6">
        <w:rPr>
          <w:sz w:val="28"/>
          <w:szCs w:val="28"/>
        </w:rPr>
        <w:tab/>
        <w:t>Таким образом, рассмотрение вопроса о возможности подтопления территории необходимо решать в каждом конкретном случае, в ходе детальных инженерно-геологических изысканий под строительство.</w:t>
      </w:r>
    </w:p>
    <w:p w14:paraId="0827235F" w14:textId="47D81602" w:rsidR="00B4751C" w:rsidRPr="00902ED6" w:rsidRDefault="00B4751C" w:rsidP="00C8685F">
      <w:pPr>
        <w:tabs>
          <w:tab w:val="right" w:pos="9360"/>
        </w:tabs>
        <w:spacing w:line="276" w:lineRule="auto"/>
        <w:ind w:firstLine="709"/>
        <w:rPr>
          <w:sz w:val="28"/>
          <w:szCs w:val="28"/>
        </w:rPr>
      </w:pPr>
      <w:r w:rsidRPr="00902ED6">
        <w:rPr>
          <w:sz w:val="28"/>
          <w:szCs w:val="28"/>
        </w:rPr>
        <w:t xml:space="preserve">По данным предыдущих лет исследований можно говорить только об отмеченных фактах проявлений процесса подтопления на территории </w:t>
      </w:r>
      <w:r w:rsidR="007B635C" w:rsidRPr="00902ED6">
        <w:rPr>
          <w:sz w:val="28"/>
          <w:szCs w:val="28"/>
        </w:rPr>
        <w:t>Мир</w:t>
      </w:r>
      <w:r w:rsidRPr="00902ED6">
        <w:rPr>
          <w:sz w:val="28"/>
          <w:szCs w:val="28"/>
        </w:rPr>
        <w:t xml:space="preserve">ского сельского поселения одного населенного пункта: </w:t>
      </w:r>
      <w:r w:rsidR="007B635C" w:rsidRPr="00902ED6">
        <w:rPr>
          <w:sz w:val="28"/>
          <w:szCs w:val="28"/>
        </w:rPr>
        <w:t>п. Октябрьский</w:t>
      </w:r>
      <w:r w:rsidRPr="00902ED6">
        <w:rPr>
          <w:sz w:val="28"/>
          <w:szCs w:val="28"/>
        </w:rPr>
        <w:t>.</w:t>
      </w:r>
    </w:p>
    <w:p w14:paraId="6084A45D" w14:textId="77777777" w:rsidR="00B4751C" w:rsidRPr="00902ED6" w:rsidRDefault="00B4751C" w:rsidP="00C8685F">
      <w:pPr>
        <w:tabs>
          <w:tab w:val="right" w:pos="9360"/>
        </w:tabs>
        <w:spacing w:line="276" w:lineRule="auto"/>
        <w:ind w:firstLine="709"/>
        <w:rPr>
          <w:sz w:val="28"/>
          <w:szCs w:val="28"/>
        </w:rPr>
      </w:pPr>
      <w:r w:rsidRPr="00902ED6">
        <w:rPr>
          <w:sz w:val="28"/>
          <w:szCs w:val="28"/>
        </w:rPr>
        <w:tab/>
      </w:r>
      <w:r w:rsidRPr="00902ED6">
        <w:rPr>
          <w:b/>
          <w:i/>
          <w:sz w:val="28"/>
          <w:szCs w:val="28"/>
        </w:rPr>
        <w:t>Заболачивание</w:t>
      </w:r>
      <w:r w:rsidRPr="00902ED6">
        <w:rPr>
          <w:sz w:val="28"/>
          <w:szCs w:val="28"/>
        </w:rPr>
        <w:t xml:space="preserve"> территории юга России отличается тем, что не представляет собой болот в классическом смысле этого слова, так как здесь практически отсутствует процесс торфообразования, вследствие этого они имеют своеобразный характер.</w:t>
      </w:r>
    </w:p>
    <w:p w14:paraId="5BA26E1B" w14:textId="1761263E" w:rsidR="00B4751C" w:rsidRPr="00902ED6" w:rsidRDefault="00B4751C" w:rsidP="00C8685F">
      <w:pPr>
        <w:spacing w:line="276" w:lineRule="auto"/>
        <w:ind w:firstLine="709"/>
        <w:rPr>
          <w:sz w:val="28"/>
          <w:szCs w:val="28"/>
        </w:rPr>
      </w:pPr>
      <w:r w:rsidRPr="00902ED6">
        <w:rPr>
          <w:sz w:val="28"/>
          <w:szCs w:val="28"/>
        </w:rPr>
        <w:t xml:space="preserve">Под заболачиванием понимаются в основном пониженные заболоченные пространства в пойменных частях и дельтах речных долин, затапливаемые паводковыми водами периодически на более или менее продолжительное время, не пригодные для целей сельского хозяйства и относящихся к категории </w:t>
      </w:r>
      <w:r w:rsidR="007A7B22" w:rsidRPr="00902ED6">
        <w:rPr>
          <w:sz w:val="28"/>
          <w:szCs w:val="28"/>
        </w:rPr>
        <w:t>«</w:t>
      </w:r>
      <w:r w:rsidRPr="00902ED6">
        <w:rPr>
          <w:sz w:val="28"/>
          <w:szCs w:val="28"/>
        </w:rPr>
        <w:t>малопригодных</w:t>
      </w:r>
      <w:r w:rsidR="007A7B22" w:rsidRPr="00902ED6">
        <w:rPr>
          <w:sz w:val="28"/>
          <w:szCs w:val="28"/>
        </w:rPr>
        <w:t>»</w:t>
      </w:r>
      <w:r w:rsidRPr="00902ED6">
        <w:rPr>
          <w:sz w:val="28"/>
          <w:szCs w:val="28"/>
        </w:rPr>
        <w:t xml:space="preserve"> земель. На заболоченных землях образуются лугово-болотные, перегнойно-глеевые, торфяно-г</w:t>
      </w:r>
      <w:r w:rsidR="00F271B5" w:rsidRPr="00902ED6">
        <w:rPr>
          <w:sz w:val="28"/>
          <w:szCs w:val="28"/>
        </w:rPr>
        <w:t>леевые почвы и редко торфяники.</w:t>
      </w:r>
      <w:r w:rsidRPr="00902ED6">
        <w:rPr>
          <w:sz w:val="28"/>
          <w:szCs w:val="28"/>
        </w:rPr>
        <w:t xml:space="preserve"> Во влажном состоянии эти почвы бесструктурные, </w:t>
      </w:r>
      <w:r w:rsidR="00F271B5" w:rsidRPr="00902ED6">
        <w:rPr>
          <w:sz w:val="28"/>
          <w:szCs w:val="28"/>
        </w:rPr>
        <w:t>пластичные и вязкие, а в сухом</w:t>
      </w:r>
      <w:r w:rsidRPr="00902ED6">
        <w:rPr>
          <w:sz w:val="28"/>
          <w:szCs w:val="28"/>
        </w:rPr>
        <w:t xml:space="preserve"> </w:t>
      </w:r>
      <w:r w:rsidR="00F271B5" w:rsidRPr="00902ED6">
        <w:rPr>
          <w:sz w:val="28"/>
          <w:szCs w:val="28"/>
        </w:rPr>
        <w:t>–</w:t>
      </w:r>
      <w:r w:rsidRPr="00902ED6">
        <w:rPr>
          <w:sz w:val="28"/>
          <w:szCs w:val="28"/>
        </w:rPr>
        <w:t xml:space="preserve"> оч</w:t>
      </w:r>
      <w:r w:rsidR="00F271B5" w:rsidRPr="00902ED6">
        <w:rPr>
          <w:sz w:val="28"/>
          <w:szCs w:val="28"/>
        </w:rPr>
        <w:t>ень твердые.</w:t>
      </w:r>
    </w:p>
    <w:p w14:paraId="0166F859" w14:textId="2BF8EB80" w:rsidR="00B4751C" w:rsidRPr="00902ED6" w:rsidRDefault="00B4751C" w:rsidP="00C8685F">
      <w:pPr>
        <w:spacing w:line="276" w:lineRule="auto"/>
        <w:ind w:firstLine="709"/>
        <w:rPr>
          <w:sz w:val="28"/>
          <w:szCs w:val="28"/>
        </w:rPr>
      </w:pPr>
      <w:r w:rsidRPr="00902ED6">
        <w:rPr>
          <w:sz w:val="28"/>
          <w:szCs w:val="28"/>
        </w:rPr>
        <w:t xml:space="preserve">Избыточно увлажненные и заболоченные участки </w:t>
      </w:r>
      <w:r w:rsidR="007B635C" w:rsidRPr="00902ED6">
        <w:rPr>
          <w:sz w:val="28"/>
          <w:szCs w:val="28"/>
        </w:rPr>
        <w:t>Мир</w:t>
      </w:r>
      <w:r w:rsidR="00F271B5" w:rsidRPr="00902ED6">
        <w:rPr>
          <w:sz w:val="28"/>
          <w:szCs w:val="28"/>
        </w:rPr>
        <w:t>ского сельского поселения</w:t>
      </w:r>
      <w:r w:rsidRPr="00902ED6">
        <w:rPr>
          <w:sz w:val="28"/>
          <w:szCs w:val="28"/>
        </w:rPr>
        <w:t xml:space="preserve"> расположе</w:t>
      </w:r>
      <w:r w:rsidR="00F271B5" w:rsidRPr="00902ED6">
        <w:rPr>
          <w:sz w:val="28"/>
          <w:szCs w:val="28"/>
        </w:rPr>
        <w:t>ны</w:t>
      </w:r>
      <w:r w:rsidRPr="00902ED6">
        <w:rPr>
          <w:sz w:val="28"/>
          <w:szCs w:val="28"/>
        </w:rPr>
        <w:t xml:space="preserve"> в основном в пойм</w:t>
      </w:r>
      <w:r w:rsidR="00F271B5" w:rsidRPr="00902ED6">
        <w:rPr>
          <w:sz w:val="28"/>
          <w:szCs w:val="28"/>
        </w:rPr>
        <w:t>е</w:t>
      </w:r>
      <w:r w:rsidRPr="00902ED6">
        <w:rPr>
          <w:sz w:val="28"/>
          <w:szCs w:val="28"/>
        </w:rPr>
        <w:t xml:space="preserve"> рек</w:t>
      </w:r>
      <w:r w:rsidR="00F271B5" w:rsidRPr="00902ED6">
        <w:rPr>
          <w:sz w:val="28"/>
          <w:szCs w:val="28"/>
        </w:rPr>
        <w:t xml:space="preserve">и </w:t>
      </w:r>
      <w:r w:rsidR="007B635C" w:rsidRPr="00902ED6">
        <w:rPr>
          <w:sz w:val="28"/>
          <w:szCs w:val="28"/>
        </w:rPr>
        <w:t>Бейсуг</w:t>
      </w:r>
      <w:r w:rsidRPr="00902ED6">
        <w:rPr>
          <w:sz w:val="28"/>
          <w:szCs w:val="28"/>
        </w:rPr>
        <w:t>, в днищах балок, подпруженных</w:t>
      </w:r>
      <w:r w:rsidR="007B635C" w:rsidRPr="00902ED6">
        <w:rPr>
          <w:sz w:val="28"/>
          <w:szCs w:val="28"/>
        </w:rPr>
        <w:t xml:space="preserve"> по той или иной причине, а так</w:t>
      </w:r>
      <w:r w:rsidRPr="00902ED6">
        <w:rPr>
          <w:sz w:val="28"/>
          <w:szCs w:val="28"/>
        </w:rPr>
        <w:t>же в бессточных понижениях (в том числе искусственно созданных). Заболачивание пойм</w:t>
      </w:r>
      <w:r w:rsidR="00F271B5" w:rsidRPr="00902ED6">
        <w:rPr>
          <w:sz w:val="28"/>
          <w:szCs w:val="28"/>
        </w:rPr>
        <w:t>ы</w:t>
      </w:r>
      <w:r w:rsidRPr="00902ED6">
        <w:rPr>
          <w:sz w:val="28"/>
          <w:szCs w:val="28"/>
        </w:rPr>
        <w:t xml:space="preserve"> в основном имеет антропогенное происхождение (т.е. связанно с технической деятельностью человека). </w:t>
      </w:r>
    </w:p>
    <w:p w14:paraId="66522F71" w14:textId="77777777" w:rsidR="00B4751C" w:rsidRPr="00902ED6" w:rsidRDefault="00B4751C" w:rsidP="00C8685F">
      <w:pPr>
        <w:spacing w:line="276" w:lineRule="auto"/>
        <w:ind w:firstLine="709"/>
        <w:rPr>
          <w:sz w:val="28"/>
          <w:szCs w:val="28"/>
        </w:rPr>
      </w:pPr>
      <w:r w:rsidRPr="00902ED6">
        <w:rPr>
          <w:sz w:val="28"/>
          <w:szCs w:val="28"/>
        </w:rPr>
        <w:t>Заболоченные территории в целях строительства малопригодны, т.к. для капитального строительства потребуется целый комплекс предварительных, дорогостоящих инженерно-строительных мероприятий.</w:t>
      </w:r>
    </w:p>
    <w:p w14:paraId="79F2FC55" w14:textId="77777777" w:rsidR="00B4751C" w:rsidRPr="00902ED6" w:rsidRDefault="00885D19" w:rsidP="00C92053">
      <w:pPr>
        <w:pStyle w:val="afa"/>
        <w:numPr>
          <w:ilvl w:val="1"/>
          <w:numId w:val="101"/>
        </w:numPr>
        <w:tabs>
          <w:tab w:val="left" w:pos="426"/>
          <w:tab w:val="right" w:pos="540"/>
        </w:tabs>
        <w:spacing w:line="276" w:lineRule="auto"/>
        <w:rPr>
          <w:b/>
          <w:sz w:val="28"/>
          <w:szCs w:val="28"/>
        </w:rPr>
      </w:pPr>
      <w:r w:rsidRPr="00902ED6">
        <w:rPr>
          <w:b/>
          <w:sz w:val="28"/>
          <w:szCs w:val="28"/>
        </w:rPr>
        <w:t xml:space="preserve"> </w:t>
      </w:r>
      <w:r w:rsidR="00B4751C" w:rsidRPr="00902ED6">
        <w:rPr>
          <w:b/>
          <w:sz w:val="28"/>
          <w:szCs w:val="28"/>
        </w:rPr>
        <w:t>Процессы, связанные с циркуляцией атмосферы</w:t>
      </w:r>
    </w:p>
    <w:p w14:paraId="79C73EF6" w14:textId="77777777" w:rsidR="00B4751C" w:rsidRPr="00902ED6" w:rsidRDefault="00B4751C" w:rsidP="00C8685F">
      <w:pPr>
        <w:spacing w:line="276" w:lineRule="auto"/>
        <w:ind w:firstLine="709"/>
        <w:rPr>
          <w:sz w:val="28"/>
          <w:szCs w:val="28"/>
        </w:rPr>
      </w:pPr>
      <w:r w:rsidRPr="00902ED6">
        <w:rPr>
          <w:sz w:val="28"/>
          <w:szCs w:val="28"/>
        </w:rPr>
        <w:t>Процессы, связанные с деятельностью ветра, называются эоловыми. Среди них выделяются процессы выдувания – дефляция и отложения перенесенного материала – эоловая аккумуляция. В природе эти два процесса неразрывно связаны между собой и являются двумя сторонами единого процесса, вызываемого действием ветра.</w:t>
      </w:r>
    </w:p>
    <w:p w14:paraId="6BC76DC2" w14:textId="77777777" w:rsidR="00B4751C" w:rsidRPr="00902ED6" w:rsidRDefault="00B4751C" w:rsidP="00C8685F">
      <w:pPr>
        <w:spacing w:line="276" w:lineRule="auto"/>
        <w:ind w:firstLine="709"/>
        <w:rPr>
          <w:sz w:val="28"/>
          <w:szCs w:val="28"/>
        </w:rPr>
      </w:pPr>
      <w:r w:rsidRPr="00902ED6">
        <w:rPr>
          <w:sz w:val="28"/>
          <w:szCs w:val="28"/>
        </w:rPr>
        <w:t xml:space="preserve">Практически вся территория Кавказского района входит в зону развития процессов ветровой эрозии. </w:t>
      </w:r>
    </w:p>
    <w:p w14:paraId="5CCA9832" w14:textId="46DD8C1F" w:rsidR="00B4751C" w:rsidRPr="00902ED6" w:rsidRDefault="00B4751C" w:rsidP="00C8685F">
      <w:pPr>
        <w:spacing w:line="276" w:lineRule="auto"/>
        <w:ind w:firstLine="709"/>
        <w:rPr>
          <w:sz w:val="28"/>
          <w:szCs w:val="28"/>
        </w:rPr>
      </w:pPr>
      <w:r w:rsidRPr="00902ED6">
        <w:rPr>
          <w:sz w:val="28"/>
          <w:szCs w:val="28"/>
        </w:rPr>
        <w:t>Исключение составляют населенные пункты, расположенные по долине р.</w:t>
      </w:r>
      <w:r w:rsidR="007B635C" w:rsidRPr="00902ED6">
        <w:rPr>
          <w:sz w:val="28"/>
          <w:szCs w:val="28"/>
        </w:rPr>
        <w:t xml:space="preserve"> </w:t>
      </w:r>
      <w:r w:rsidRPr="00902ED6">
        <w:rPr>
          <w:sz w:val="28"/>
          <w:szCs w:val="28"/>
        </w:rPr>
        <w:t xml:space="preserve">Кубани и находящиеся под защитой крутых берегов. </w:t>
      </w:r>
    </w:p>
    <w:p w14:paraId="633DA595" w14:textId="77777777" w:rsidR="00B4751C" w:rsidRPr="00902ED6" w:rsidRDefault="00B4751C" w:rsidP="00C8685F">
      <w:pPr>
        <w:spacing w:line="276" w:lineRule="auto"/>
        <w:ind w:firstLine="709"/>
        <w:rPr>
          <w:sz w:val="28"/>
          <w:szCs w:val="28"/>
        </w:rPr>
      </w:pPr>
      <w:r w:rsidRPr="00902ED6">
        <w:rPr>
          <w:sz w:val="28"/>
          <w:szCs w:val="28"/>
        </w:rPr>
        <w:t xml:space="preserve">Для возникновения и развития эоловых процессов необходимо определенное сочетание климатических и геологических условий. Наиболее благоприятным для </w:t>
      </w:r>
      <w:r w:rsidRPr="00902ED6">
        <w:rPr>
          <w:sz w:val="28"/>
          <w:szCs w:val="28"/>
        </w:rPr>
        <w:lastRenderedPageBreak/>
        <w:t>эоловых процессов является аридный и полуаридный климат с длительными засухами, низких суммарным количеством осадков, высоким испарением и сильными устойчивыми ветрами.</w:t>
      </w:r>
    </w:p>
    <w:p w14:paraId="4F0622CA" w14:textId="77777777" w:rsidR="00B4751C" w:rsidRPr="00902ED6" w:rsidRDefault="00B4751C" w:rsidP="00C8685F">
      <w:pPr>
        <w:spacing w:line="276" w:lineRule="auto"/>
        <w:ind w:firstLine="709"/>
        <w:rPr>
          <w:sz w:val="28"/>
          <w:szCs w:val="28"/>
        </w:rPr>
      </w:pPr>
      <w:r w:rsidRPr="00902ED6">
        <w:rPr>
          <w:sz w:val="28"/>
          <w:szCs w:val="28"/>
        </w:rPr>
        <w:t>Одним из основных геологических факторов, влияющим на формирование эолового процесса, является литология выходящих на поверхность пород. Наличие рыхлых песков и легких почв, суглинков и супесей значительно способствует развитию эоловых процессов.</w:t>
      </w:r>
    </w:p>
    <w:p w14:paraId="39717B2C" w14:textId="77777777" w:rsidR="00B4751C" w:rsidRPr="00902ED6" w:rsidRDefault="00B4751C" w:rsidP="00C8685F">
      <w:pPr>
        <w:spacing w:line="276" w:lineRule="auto"/>
        <w:ind w:firstLine="709"/>
        <w:rPr>
          <w:sz w:val="28"/>
          <w:szCs w:val="28"/>
        </w:rPr>
      </w:pPr>
      <w:r w:rsidRPr="00902ED6">
        <w:rPr>
          <w:sz w:val="28"/>
          <w:szCs w:val="28"/>
        </w:rPr>
        <w:t>Влияет на интенсивность развития эолового процесса наличие или отсутствие растительного покрова, а также рельеф местности.</w:t>
      </w:r>
    </w:p>
    <w:p w14:paraId="518F0E04" w14:textId="3198DF10" w:rsidR="00B4751C" w:rsidRPr="00902ED6" w:rsidRDefault="00B4751C" w:rsidP="00C8685F">
      <w:pPr>
        <w:spacing w:line="276" w:lineRule="auto"/>
        <w:ind w:firstLine="709"/>
        <w:rPr>
          <w:sz w:val="28"/>
          <w:szCs w:val="28"/>
        </w:rPr>
      </w:pPr>
      <w:r w:rsidRPr="00902ED6">
        <w:rPr>
          <w:sz w:val="28"/>
          <w:szCs w:val="28"/>
        </w:rPr>
        <w:t>Наиболее активные и вредоносные действия от эоловых процессов происходят в периоды черных пыльных бурь. Ранней весной, когда нет еще растительности, а вследствие сухой и маловлажной зимы в почве мало влаги, сильные, в основном восточные, северо-восточные и юго-восточные ветры быстро иссушают верхние слои почвы, выдувая ее вместе с посевами и унося на значительные расстояния. Повторяем</w:t>
      </w:r>
      <w:r w:rsidR="008B5453" w:rsidRPr="00902ED6">
        <w:rPr>
          <w:sz w:val="28"/>
          <w:szCs w:val="28"/>
        </w:rPr>
        <w:t>ость пыльных бурь на территории</w:t>
      </w:r>
      <w:r w:rsidRPr="00902ED6">
        <w:rPr>
          <w:sz w:val="28"/>
          <w:szCs w:val="28"/>
        </w:rPr>
        <w:t xml:space="preserve"> района – раз в 2-3 года.</w:t>
      </w:r>
    </w:p>
    <w:p w14:paraId="781990C8" w14:textId="77777777" w:rsidR="00B4751C" w:rsidRPr="00902ED6" w:rsidRDefault="00B4751C" w:rsidP="00C8685F">
      <w:pPr>
        <w:spacing w:line="276" w:lineRule="auto"/>
        <w:ind w:firstLine="709"/>
        <w:rPr>
          <w:sz w:val="28"/>
          <w:szCs w:val="28"/>
        </w:rPr>
      </w:pPr>
      <w:r w:rsidRPr="00902ED6">
        <w:rPr>
          <w:sz w:val="28"/>
          <w:szCs w:val="28"/>
        </w:rPr>
        <w:t>Наиболее совершенной защитой от ветровой эрозии является растительность. Одним из видов такой защиты могут слушать лесные насаждения. Высаженные в виде полос, поперек направления господствующих ветров.</w:t>
      </w:r>
    </w:p>
    <w:p w14:paraId="07D446FD" w14:textId="77777777" w:rsidR="00B4751C" w:rsidRPr="00902ED6" w:rsidRDefault="00B4751C" w:rsidP="00C8685F">
      <w:pPr>
        <w:tabs>
          <w:tab w:val="right" w:pos="9781"/>
        </w:tabs>
        <w:spacing w:line="276" w:lineRule="auto"/>
        <w:ind w:firstLine="709"/>
        <w:rPr>
          <w:sz w:val="28"/>
          <w:szCs w:val="28"/>
        </w:rPr>
      </w:pPr>
      <w:r w:rsidRPr="00902ED6">
        <w:rPr>
          <w:sz w:val="28"/>
          <w:szCs w:val="28"/>
        </w:rPr>
        <w:t>Ветровая эрозия наносит ущерб, в основном, сельскому хозяйству.</w:t>
      </w:r>
    </w:p>
    <w:p w14:paraId="75B414F9" w14:textId="77777777" w:rsidR="00B4751C" w:rsidRPr="00902ED6" w:rsidRDefault="00B4751C" w:rsidP="00C8685F">
      <w:pPr>
        <w:spacing w:line="276" w:lineRule="auto"/>
        <w:ind w:firstLine="709"/>
        <w:rPr>
          <w:sz w:val="28"/>
          <w:szCs w:val="28"/>
        </w:rPr>
      </w:pPr>
      <w:r w:rsidRPr="00902ED6">
        <w:rPr>
          <w:sz w:val="28"/>
          <w:szCs w:val="28"/>
        </w:rPr>
        <w:t>В виду незначительной опасности для целей строительства, в настоящей работе, данный процесс рассматриваться не будет.</w:t>
      </w:r>
    </w:p>
    <w:p w14:paraId="18959616" w14:textId="77777777" w:rsidR="00F4417A" w:rsidRPr="00902ED6" w:rsidRDefault="005F3E6D" w:rsidP="00C8685F">
      <w:pPr>
        <w:keepNext/>
        <w:tabs>
          <w:tab w:val="left" w:pos="1276"/>
        </w:tabs>
        <w:spacing w:before="280" w:after="280" w:line="240" w:lineRule="auto"/>
        <w:jc w:val="left"/>
        <w:outlineLvl w:val="2"/>
        <w:rPr>
          <w:rFonts w:eastAsia="Times New Roman"/>
          <w:b/>
          <w:iCs/>
          <w:sz w:val="28"/>
          <w:szCs w:val="28"/>
          <w:lang w:eastAsia="ru-RU"/>
        </w:rPr>
      </w:pPr>
      <w:bookmarkStart w:id="80" w:name="_Toc126020708"/>
      <w:r w:rsidRPr="00902ED6">
        <w:rPr>
          <w:rFonts w:eastAsia="Times New Roman"/>
          <w:b/>
          <w:iCs/>
          <w:sz w:val="28"/>
          <w:szCs w:val="28"/>
          <w:lang w:eastAsia="ru-RU"/>
        </w:rPr>
        <w:t>2.5</w:t>
      </w:r>
      <w:r w:rsidR="009C427A" w:rsidRPr="00902ED6">
        <w:rPr>
          <w:rFonts w:eastAsia="Times New Roman"/>
          <w:b/>
          <w:iCs/>
          <w:sz w:val="28"/>
          <w:szCs w:val="28"/>
          <w:lang w:eastAsia="ru-RU"/>
        </w:rPr>
        <w:t>.</w:t>
      </w:r>
      <w:r w:rsidRPr="00902ED6">
        <w:rPr>
          <w:rFonts w:eastAsia="Times New Roman"/>
          <w:b/>
          <w:iCs/>
          <w:sz w:val="28"/>
          <w:szCs w:val="28"/>
          <w:lang w:eastAsia="ru-RU"/>
        </w:rPr>
        <w:t xml:space="preserve"> </w:t>
      </w:r>
      <w:r w:rsidR="00F4417A" w:rsidRPr="00902ED6">
        <w:rPr>
          <w:rFonts w:eastAsia="Times New Roman"/>
          <w:b/>
          <w:iCs/>
          <w:sz w:val="28"/>
          <w:szCs w:val="28"/>
          <w:lang w:eastAsia="ru-RU"/>
        </w:rPr>
        <w:t>Гидрография и ресурсы поверхностных вод</w:t>
      </w:r>
      <w:bookmarkEnd w:id="80"/>
    </w:p>
    <w:p w14:paraId="3DAB86C2" w14:textId="32EB8027" w:rsidR="009F6B37" w:rsidRPr="00902ED6" w:rsidRDefault="00242104" w:rsidP="00C8685F">
      <w:pPr>
        <w:spacing w:line="276" w:lineRule="auto"/>
        <w:ind w:firstLine="709"/>
        <w:rPr>
          <w:sz w:val="28"/>
          <w:szCs w:val="28"/>
        </w:rPr>
      </w:pPr>
      <w:r w:rsidRPr="00902ED6">
        <w:rPr>
          <w:sz w:val="28"/>
          <w:szCs w:val="28"/>
        </w:rPr>
        <w:t xml:space="preserve">Водные ресурсы </w:t>
      </w:r>
      <w:r w:rsidR="007B635C" w:rsidRPr="00902ED6">
        <w:rPr>
          <w:sz w:val="28"/>
          <w:szCs w:val="28"/>
        </w:rPr>
        <w:t>Мир</w:t>
      </w:r>
      <w:r w:rsidRPr="00902ED6">
        <w:rPr>
          <w:sz w:val="28"/>
          <w:szCs w:val="28"/>
        </w:rPr>
        <w:t xml:space="preserve">ского сельского поселения Кавказского района представлены рекой </w:t>
      </w:r>
      <w:r w:rsidR="007B635C" w:rsidRPr="00902ED6">
        <w:rPr>
          <w:sz w:val="28"/>
          <w:szCs w:val="28"/>
        </w:rPr>
        <w:t>Бейсуг</w:t>
      </w:r>
      <w:r w:rsidRPr="00902ED6">
        <w:rPr>
          <w:sz w:val="28"/>
          <w:szCs w:val="28"/>
        </w:rPr>
        <w:t xml:space="preserve"> и несколькими мелкими ручьями. По степени обеспеченности ресурсами поверхностных вод территория относится к </w:t>
      </w:r>
      <w:r w:rsidR="00F81D3B" w:rsidRPr="00902ED6">
        <w:rPr>
          <w:sz w:val="28"/>
          <w:szCs w:val="28"/>
        </w:rPr>
        <w:t>слабо</w:t>
      </w:r>
      <w:r w:rsidRPr="00902ED6">
        <w:rPr>
          <w:sz w:val="28"/>
          <w:szCs w:val="28"/>
        </w:rPr>
        <w:t xml:space="preserve"> обеспеченной территории ресурсами поверхностных вод.</w:t>
      </w:r>
    </w:p>
    <w:p w14:paraId="785DA63A" w14:textId="2843AF17" w:rsidR="00242104" w:rsidRPr="00902ED6" w:rsidRDefault="00242104" w:rsidP="00C8685F">
      <w:pPr>
        <w:spacing w:line="276" w:lineRule="auto"/>
        <w:ind w:firstLine="709"/>
        <w:rPr>
          <w:sz w:val="28"/>
          <w:szCs w:val="28"/>
        </w:rPr>
      </w:pPr>
      <w:r w:rsidRPr="00902ED6">
        <w:rPr>
          <w:sz w:val="28"/>
          <w:szCs w:val="28"/>
        </w:rPr>
        <w:t xml:space="preserve">Река </w:t>
      </w:r>
      <w:r w:rsidR="007B635C" w:rsidRPr="00902ED6">
        <w:rPr>
          <w:sz w:val="28"/>
          <w:szCs w:val="28"/>
        </w:rPr>
        <w:t>Бейсуг</w:t>
      </w:r>
      <w:r w:rsidRPr="00902ED6">
        <w:rPr>
          <w:sz w:val="28"/>
          <w:szCs w:val="28"/>
        </w:rPr>
        <w:t xml:space="preserve"> – степная река в </w:t>
      </w:r>
      <w:hyperlink r:id="rId25" w:tooltip="Краснодарский край" w:history="1">
        <w:r w:rsidRPr="00902ED6">
          <w:rPr>
            <w:sz w:val="28"/>
            <w:szCs w:val="28"/>
          </w:rPr>
          <w:t>Краснодарском крае</w:t>
        </w:r>
      </w:hyperlink>
      <w:r w:rsidRPr="00902ED6">
        <w:rPr>
          <w:sz w:val="28"/>
          <w:szCs w:val="28"/>
        </w:rPr>
        <w:t>. Длина – 2</w:t>
      </w:r>
      <w:r w:rsidR="007B635C" w:rsidRPr="00902ED6">
        <w:rPr>
          <w:sz w:val="28"/>
          <w:szCs w:val="28"/>
        </w:rPr>
        <w:t xml:space="preserve">43 </w:t>
      </w:r>
      <w:r w:rsidRPr="00902ED6">
        <w:rPr>
          <w:sz w:val="28"/>
          <w:szCs w:val="28"/>
        </w:rPr>
        <w:t xml:space="preserve">км. Площадь водосборного бассейна — </w:t>
      </w:r>
      <w:r w:rsidR="007B635C" w:rsidRPr="00902ED6">
        <w:rPr>
          <w:sz w:val="28"/>
          <w:szCs w:val="28"/>
        </w:rPr>
        <w:t>519</w:t>
      </w:r>
      <w:r w:rsidRPr="00902ED6">
        <w:rPr>
          <w:sz w:val="28"/>
          <w:szCs w:val="28"/>
        </w:rPr>
        <w:t>0 км</w:t>
      </w:r>
      <w:r w:rsidRPr="00902ED6">
        <w:rPr>
          <w:sz w:val="28"/>
          <w:szCs w:val="28"/>
          <w:vertAlign w:val="superscript"/>
        </w:rPr>
        <w:t>2</w:t>
      </w:r>
      <w:r w:rsidRPr="00902ED6">
        <w:rPr>
          <w:sz w:val="28"/>
          <w:szCs w:val="28"/>
        </w:rPr>
        <w:t xml:space="preserve">. </w:t>
      </w:r>
      <w:r w:rsidR="00C26C9B" w:rsidRPr="00902ED6">
        <w:rPr>
          <w:sz w:val="28"/>
          <w:szCs w:val="28"/>
        </w:rPr>
        <w:t>Среднегодовой расход воды составляет 4,8 м</w:t>
      </w:r>
      <w:r w:rsidR="00C26C9B" w:rsidRPr="00902ED6">
        <w:rPr>
          <w:sz w:val="28"/>
          <w:szCs w:val="28"/>
          <w:vertAlign w:val="superscript"/>
        </w:rPr>
        <w:t>3</w:t>
      </w:r>
      <w:r w:rsidR="00C26C9B" w:rsidRPr="00902ED6">
        <w:rPr>
          <w:sz w:val="28"/>
          <w:szCs w:val="28"/>
        </w:rPr>
        <w:t>/сек</w:t>
      </w:r>
      <w:r w:rsidRPr="00902ED6">
        <w:rPr>
          <w:sz w:val="28"/>
          <w:szCs w:val="28"/>
        </w:rPr>
        <w:t>.</w:t>
      </w:r>
    </w:p>
    <w:p w14:paraId="22815651" w14:textId="162D174A" w:rsidR="00C26C9B" w:rsidRPr="00902ED6" w:rsidRDefault="00C26C9B" w:rsidP="00C26C9B">
      <w:pPr>
        <w:spacing w:line="276" w:lineRule="auto"/>
        <w:ind w:firstLine="709"/>
        <w:rPr>
          <w:sz w:val="28"/>
          <w:szCs w:val="28"/>
        </w:rPr>
      </w:pPr>
      <w:r w:rsidRPr="00902ED6">
        <w:rPr>
          <w:sz w:val="28"/>
          <w:szCs w:val="28"/>
        </w:rPr>
        <w:t>Река Бейсуг — третья по протяженности и вторая по величине стока река Азово-Кубанской низменности. У Бейсуга 2 истока — это родники, находящиеся в 9 км на северо-западе от г. Кропоткин. Устремляя свое неторопливое течение на северо-запад, река впадает в лиман Бейсугский у станицы Бриньковской, проделав путь длинною в 243 км.</w:t>
      </w:r>
    </w:p>
    <w:p w14:paraId="6187EDA4" w14:textId="77777777" w:rsidR="00C26C9B" w:rsidRPr="00902ED6" w:rsidRDefault="00C26C9B" w:rsidP="00C26C9B">
      <w:pPr>
        <w:spacing w:line="276" w:lineRule="auto"/>
        <w:ind w:firstLine="709"/>
        <w:rPr>
          <w:sz w:val="28"/>
          <w:szCs w:val="28"/>
        </w:rPr>
      </w:pPr>
      <w:r w:rsidRPr="00902ED6">
        <w:rPr>
          <w:sz w:val="28"/>
          <w:szCs w:val="28"/>
        </w:rPr>
        <w:t>Основные притоки: Бейсужёк Первый, Бейсужёк Левый, Бейсужек Правый и Незайманка.</w:t>
      </w:r>
    </w:p>
    <w:p w14:paraId="36B48837" w14:textId="77777777" w:rsidR="00C26C9B" w:rsidRPr="00902ED6" w:rsidRDefault="00C26C9B" w:rsidP="00C26C9B">
      <w:pPr>
        <w:spacing w:line="276" w:lineRule="auto"/>
        <w:ind w:firstLine="709"/>
        <w:rPr>
          <w:sz w:val="28"/>
          <w:szCs w:val="28"/>
        </w:rPr>
      </w:pPr>
    </w:p>
    <w:p w14:paraId="46DA8570" w14:textId="77777777" w:rsidR="00C26C9B" w:rsidRPr="00902ED6" w:rsidRDefault="00C26C9B" w:rsidP="00C26C9B">
      <w:pPr>
        <w:spacing w:line="276" w:lineRule="auto"/>
        <w:ind w:firstLine="709"/>
        <w:rPr>
          <w:sz w:val="28"/>
          <w:szCs w:val="28"/>
        </w:rPr>
      </w:pPr>
      <w:r w:rsidRPr="00902ED6">
        <w:rPr>
          <w:sz w:val="28"/>
          <w:szCs w:val="28"/>
        </w:rPr>
        <w:lastRenderedPageBreak/>
        <w:t>Наиболее крупные притоки — Бейсужек Правый и Бейсужек Левый (др. название Южный Бейсужек). Оба притока имеющие сток воды в течение почти всего года.</w:t>
      </w:r>
    </w:p>
    <w:p w14:paraId="0E0FF88F" w14:textId="77777777" w:rsidR="00C26C9B" w:rsidRPr="00902ED6" w:rsidRDefault="00C26C9B" w:rsidP="00C26C9B">
      <w:pPr>
        <w:spacing w:line="276" w:lineRule="auto"/>
        <w:ind w:firstLine="709"/>
        <w:rPr>
          <w:sz w:val="28"/>
          <w:szCs w:val="28"/>
        </w:rPr>
      </w:pPr>
      <w:r w:rsidRPr="00902ED6">
        <w:rPr>
          <w:sz w:val="28"/>
          <w:szCs w:val="28"/>
        </w:rPr>
        <w:t>Берега Бейсуга практически везде пологие. Почти на всем протяжении реки правый берег реки значительно выше левого. В среднем и нижнем течении русло реки весьма извилисто, образуя местами обширные плесы, множественные заливы и старицы. По берегам реки находится значительная растительность, среди которой главную роль играют камыши тростники и осоки. От станицы Брюховецкой, идут плавни, окаймленные с севера солонцами. Река Бейсуг с притоками перегорожена множественными плотинами, создающими около 200 прудов.</w:t>
      </w:r>
    </w:p>
    <w:p w14:paraId="5E0F84B1" w14:textId="77777777" w:rsidR="00EA166D" w:rsidRPr="00902ED6" w:rsidRDefault="00C26C9B" w:rsidP="00C26C9B">
      <w:pPr>
        <w:spacing w:line="276" w:lineRule="auto"/>
        <w:ind w:firstLine="709"/>
        <w:rPr>
          <w:sz w:val="28"/>
          <w:szCs w:val="28"/>
        </w:rPr>
      </w:pPr>
      <w:r w:rsidRPr="00902ED6">
        <w:rPr>
          <w:sz w:val="28"/>
          <w:szCs w:val="28"/>
        </w:rPr>
        <w:t>Водный режим реки неустойчив. Половодье здесь происходит в марте, но иногда бывают паводки из-за выпадающих в бассейне реки дождей и гроз. При этом узкое Бейсугское горло не обеспечивает сток воды из реки в лиман Бейсугский и в связи с этим уровень реки повышается и река выходит из берегов. Этим в значительной мере и объясняется наличие плавней в нижнем течении реки Бейсуга. В устьевом участке реки при порывах западных ветров наблюдаются нагоны морской воды из Бейсугского лимана. Значительного Ледохода в реке обычно не бывает и лед постепенно тает в прудах.</w:t>
      </w:r>
      <w:r w:rsidR="00EA166D" w:rsidRPr="00902ED6">
        <w:rPr>
          <w:sz w:val="28"/>
          <w:szCs w:val="28"/>
        </w:rPr>
        <w:t xml:space="preserve"> </w:t>
      </w:r>
    </w:p>
    <w:p w14:paraId="24A20F64" w14:textId="6D2CEA22" w:rsidR="00242104" w:rsidRPr="00902ED6" w:rsidRDefault="00242104" w:rsidP="00C8685F">
      <w:pPr>
        <w:spacing w:line="276" w:lineRule="auto"/>
        <w:ind w:firstLine="709"/>
        <w:rPr>
          <w:sz w:val="28"/>
          <w:szCs w:val="28"/>
        </w:rPr>
      </w:pPr>
      <w:r w:rsidRPr="00902ED6">
        <w:rPr>
          <w:sz w:val="28"/>
          <w:szCs w:val="28"/>
        </w:rPr>
        <w:t xml:space="preserve">В берегах реки расположены </w:t>
      </w:r>
      <w:r w:rsidR="00EA166D" w:rsidRPr="00902ED6">
        <w:rPr>
          <w:sz w:val="28"/>
          <w:szCs w:val="28"/>
        </w:rPr>
        <w:t>п</w:t>
      </w:r>
      <w:r w:rsidRPr="00902ED6">
        <w:rPr>
          <w:sz w:val="28"/>
          <w:szCs w:val="28"/>
        </w:rPr>
        <w:t xml:space="preserve">. </w:t>
      </w:r>
      <w:r w:rsidR="00EA166D" w:rsidRPr="00902ED6">
        <w:rPr>
          <w:sz w:val="28"/>
          <w:szCs w:val="28"/>
        </w:rPr>
        <w:t>Октябрьский</w:t>
      </w:r>
      <w:r w:rsidRPr="00902ED6">
        <w:rPr>
          <w:sz w:val="28"/>
          <w:szCs w:val="28"/>
        </w:rPr>
        <w:t>.</w:t>
      </w:r>
    </w:p>
    <w:p w14:paraId="614DF135" w14:textId="3704A376" w:rsidR="00845944" w:rsidRPr="00902ED6" w:rsidRDefault="00845944" w:rsidP="00845944">
      <w:pPr>
        <w:spacing w:line="276" w:lineRule="auto"/>
        <w:ind w:firstLine="709"/>
        <w:rPr>
          <w:sz w:val="28"/>
          <w:szCs w:val="28"/>
        </w:rPr>
      </w:pPr>
      <w:r w:rsidRPr="00902ED6">
        <w:rPr>
          <w:sz w:val="28"/>
          <w:szCs w:val="28"/>
        </w:rPr>
        <w:t xml:space="preserve">В пределах </w:t>
      </w:r>
      <w:r w:rsidR="00EA166D" w:rsidRPr="00902ED6">
        <w:rPr>
          <w:sz w:val="28"/>
          <w:szCs w:val="28"/>
        </w:rPr>
        <w:t>Мир</w:t>
      </w:r>
      <w:r w:rsidRPr="00902ED6">
        <w:rPr>
          <w:sz w:val="28"/>
          <w:szCs w:val="28"/>
        </w:rPr>
        <w:t xml:space="preserve">ского сельского поселения Кавказского района учитываются </w:t>
      </w:r>
      <w:r w:rsidR="007F490E" w:rsidRPr="00902ED6">
        <w:rPr>
          <w:sz w:val="28"/>
          <w:szCs w:val="28"/>
        </w:rPr>
        <w:t>3</w:t>
      </w:r>
      <w:r w:rsidRPr="00902ED6">
        <w:rPr>
          <w:sz w:val="28"/>
          <w:szCs w:val="28"/>
        </w:rPr>
        <w:t xml:space="preserve"> действующие лицензии на пользование участками недр местного значения, содержащие подземные воды, которые используются для целей питьевого и хозяйственно-бытового водоснабжения или технологического обеспечения водой объектов промышленности либо объектов сельскохозяйственного назначения и объем добычи которых составляет не более 500 кубических метров в сутки</w:t>
      </w:r>
      <w:r w:rsidR="007F490E" w:rsidRPr="00902ED6">
        <w:rPr>
          <w:sz w:val="28"/>
          <w:szCs w:val="28"/>
        </w:rPr>
        <w:t>, а также 1 лицензия на добычу общераспространенных полезных ископаемых</w:t>
      </w:r>
      <w:r w:rsidRPr="00902ED6">
        <w:rPr>
          <w:sz w:val="28"/>
          <w:szCs w:val="28"/>
        </w:rPr>
        <w:t>. Информация по лицензиям представлена в таблице 2.2.4.</w:t>
      </w:r>
    </w:p>
    <w:p w14:paraId="5BB26726" w14:textId="77777777" w:rsidR="00845944" w:rsidRPr="00902ED6" w:rsidRDefault="00845944">
      <w:pPr>
        <w:spacing w:after="160" w:line="259" w:lineRule="auto"/>
        <w:jc w:val="left"/>
        <w:rPr>
          <w:sz w:val="28"/>
          <w:szCs w:val="28"/>
        </w:rPr>
      </w:pPr>
      <w:r w:rsidRPr="00902ED6">
        <w:rPr>
          <w:sz w:val="28"/>
          <w:szCs w:val="28"/>
        </w:rPr>
        <w:br w:type="page"/>
      </w:r>
    </w:p>
    <w:p w14:paraId="5F3C7766" w14:textId="77777777" w:rsidR="00845944" w:rsidRPr="00902ED6" w:rsidRDefault="00845944" w:rsidP="00845944">
      <w:pPr>
        <w:spacing w:line="276" w:lineRule="auto"/>
        <w:ind w:firstLine="709"/>
        <w:jc w:val="right"/>
        <w:rPr>
          <w:sz w:val="28"/>
          <w:szCs w:val="28"/>
        </w:rPr>
        <w:sectPr w:rsidR="00845944" w:rsidRPr="00902ED6" w:rsidSect="00BE5A2B">
          <w:footerReference w:type="default" r:id="rId26"/>
          <w:pgSz w:w="11906" w:h="16838"/>
          <w:pgMar w:top="1134" w:right="567" w:bottom="1134" w:left="1134" w:header="567" w:footer="567" w:gutter="0"/>
          <w:paperSrc w:other="15"/>
          <w:cols w:space="720"/>
        </w:sectPr>
      </w:pPr>
    </w:p>
    <w:p w14:paraId="7E6E4257" w14:textId="6777A0B0" w:rsidR="00845944" w:rsidRPr="00902ED6" w:rsidRDefault="00845944" w:rsidP="00845944">
      <w:pPr>
        <w:spacing w:line="276" w:lineRule="auto"/>
        <w:ind w:firstLine="709"/>
        <w:jc w:val="right"/>
        <w:rPr>
          <w:sz w:val="28"/>
          <w:szCs w:val="28"/>
        </w:rPr>
      </w:pPr>
      <w:r w:rsidRPr="00902ED6">
        <w:rPr>
          <w:sz w:val="28"/>
          <w:szCs w:val="28"/>
        </w:rPr>
        <w:lastRenderedPageBreak/>
        <w:t>Таблица 2.2.4</w:t>
      </w:r>
    </w:p>
    <w:p w14:paraId="735C5C2C" w14:textId="7369EBBE" w:rsidR="00CB3E03" w:rsidRPr="00902ED6" w:rsidRDefault="00CB3E03" w:rsidP="00CB3E03">
      <w:pPr>
        <w:spacing w:line="276" w:lineRule="auto"/>
        <w:ind w:firstLine="709"/>
        <w:jc w:val="center"/>
        <w:rPr>
          <w:sz w:val="28"/>
          <w:szCs w:val="28"/>
        </w:rPr>
      </w:pPr>
      <w:r w:rsidRPr="00902ED6">
        <w:rPr>
          <w:sz w:val="28"/>
          <w:szCs w:val="28"/>
        </w:rPr>
        <w:t xml:space="preserve">Перечень действующих лицензий на добычу </w:t>
      </w:r>
      <w:r w:rsidR="00AB57BB" w:rsidRPr="00902ED6">
        <w:rPr>
          <w:sz w:val="28"/>
          <w:szCs w:val="28"/>
        </w:rPr>
        <w:t>полезных ископаемых</w:t>
      </w:r>
      <w:r w:rsidRPr="00902ED6">
        <w:rPr>
          <w:sz w:val="28"/>
          <w:szCs w:val="28"/>
        </w:rPr>
        <w:t xml:space="preserve"> на территории </w:t>
      </w:r>
      <w:r w:rsidR="00692640" w:rsidRPr="00902ED6">
        <w:rPr>
          <w:sz w:val="28"/>
          <w:szCs w:val="28"/>
        </w:rPr>
        <w:t>Мир</w:t>
      </w:r>
      <w:r w:rsidRPr="00902ED6">
        <w:rPr>
          <w:sz w:val="28"/>
          <w:szCs w:val="28"/>
        </w:rPr>
        <w:t>ского сельского поселения по состоянию на 01.01.2022 год</w:t>
      </w:r>
    </w:p>
    <w:tbl>
      <w:tblPr>
        <w:tblStyle w:val="TableGridReport10"/>
        <w:tblW w:w="5000" w:type="pct"/>
        <w:tblLook w:val="04A0" w:firstRow="1" w:lastRow="0" w:firstColumn="1" w:lastColumn="0" w:noHBand="0" w:noVBand="1"/>
      </w:tblPr>
      <w:tblGrid>
        <w:gridCol w:w="643"/>
        <w:gridCol w:w="1592"/>
        <w:gridCol w:w="2901"/>
        <w:gridCol w:w="3413"/>
        <w:gridCol w:w="1804"/>
        <w:gridCol w:w="1394"/>
        <w:gridCol w:w="1601"/>
        <w:gridCol w:w="1438"/>
      </w:tblGrid>
      <w:tr w:rsidR="00EA166D" w:rsidRPr="00902ED6" w14:paraId="0645632A" w14:textId="77777777" w:rsidTr="00EA166D">
        <w:trPr>
          <w:cantSplit/>
          <w:trHeight w:val="20"/>
          <w:tblHeader/>
        </w:trPr>
        <w:tc>
          <w:tcPr>
            <w:tcW w:w="217" w:type="pct"/>
          </w:tcPr>
          <w:p w14:paraId="71210FE0" w14:textId="77777777"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 п/п</w:t>
            </w:r>
          </w:p>
        </w:tc>
        <w:tc>
          <w:tcPr>
            <w:tcW w:w="538" w:type="pct"/>
          </w:tcPr>
          <w:p w14:paraId="1C6AF18C" w14:textId="1BD79091"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Лицензия</w:t>
            </w:r>
          </w:p>
        </w:tc>
        <w:tc>
          <w:tcPr>
            <w:tcW w:w="981" w:type="pct"/>
          </w:tcPr>
          <w:p w14:paraId="4DC1545C" w14:textId="70AD52AE"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Владелец лицензии</w:t>
            </w:r>
          </w:p>
        </w:tc>
        <w:tc>
          <w:tcPr>
            <w:tcW w:w="1154" w:type="pct"/>
          </w:tcPr>
          <w:p w14:paraId="5E62C8E1" w14:textId="2CE8D5C8"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Целевое назначение и вид работ</w:t>
            </w:r>
          </w:p>
        </w:tc>
        <w:tc>
          <w:tcPr>
            <w:tcW w:w="610" w:type="pct"/>
          </w:tcPr>
          <w:p w14:paraId="0EC13802" w14:textId="73A4FB1C"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Тип сырья</w:t>
            </w:r>
          </w:p>
        </w:tc>
        <w:tc>
          <w:tcPr>
            <w:tcW w:w="471" w:type="pct"/>
          </w:tcPr>
          <w:p w14:paraId="258E5728" w14:textId="638676E3"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Район</w:t>
            </w:r>
          </w:p>
        </w:tc>
        <w:tc>
          <w:tcPr>
            <w:tcW w:w="541" w:type="pct"/>
          </w:tcPr>
          <w:p w14:paraId="60B2565F" w14:textId="1823AE6D"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 xml:space="preserve">Регистрация </w:t>
            </w:r>
          </w:p>
        </w:tc>
        <w:tc>
          <w:tcPr>
            <w:tcW w:w="486" w:type="pct"/>
          </w:tcPr>
          <w:p w14:paraId="5CAA2474" w14:textId="362F9324" w:rsidR="00EA166D" w:rsidRPr="00902ED6" w:rsidRDefault="00EA166D" w:rsidP="008D09A1">
            <w:pPr>
              <w:spacing w:line="240" w:lineRule="auto"/>
              <w:jc w:val="center"/>
              <w:rPr>
                <w:rFonts w:eastAsia="Times New Roman"/>
                <w:b/>
                <w:snapToGrid w:val="0"/>
                <w:szCs w:val="24"/>
              </w:rPr>
            </w:pPr>
            <w:r w:rsidRPr="00902ED6">
              <w:rPr>
                <w:rFonts w:eastAsia="Times New Roman"/>
                <w:b/>
                <w:snapToGrid w:val="0"/>
                <w:szCs w:val="24"/>
              </w:rPr>
              <w:t>Окончание</w:t>
            </w:r>
          </w:p>
        </w:tc>
      </w:tr>
      <w:tr w:rsidR="00EA166D" w:rsidRPr="00902ED6" w14:paraId="137FE070" w14:textId="77777777" w:rsidTr="00EA166D">
        <w:trPr>
          <w:cantSplit/>
          <w:trHeight w:val="20"/>
        </w:trPr>
        <w:tc>
          <w:tcPr>
            <w:tcW w:w="217" w:type="pct"/>
          </w:tcPr>
          <w:p w14:paraId="1835176A" w14:textId="77777777" w:rsidR="00EA166D" w:rsidRPr="00902ED6" w:rsidRDefault="00EA166D" w:rsidP="00C92053">
            <w:pPr>
              <w:numPr>
                <w:ilvl w:val="0"/>
                <w:numId w:val="100"/>
              </w:numPr>
              <w:spacing w:line="240" w:lineRule="auto"/>
              <w:ind w:left="0" w:firstLine="0"/>
              <w:contextualSpacing/>
              <w:jc w:val="left"/>
              <w:rPr>
                <w:rFonts w:eastAsia="Times New Roman"/>
                <w:szCs w:val="24"/>
              </w:rPr>
            </w:pPr>
          </w:p>
        </w:tc>
        <w:tc>
          <w:tcPr>
            <w:tcW w:w="538" w:type="pct"/>
          </w:tcPr>
          <w:p w14:paraId="47CFF614" w14:textId="74B26286" w:rsidR="00EA166D" w:rsidRPr="00902ED6" w:rsidRDefault="00EA166D" w:rsidP="008D09A1">
            <w:pPr>
              <w:widowControl w:val="0"/>
              <w:spacing w:line="240" w:lineRule="auto"/>
              <w:rPr>
                <w:rFonts w:eastAsia="Times New Roman"/>
                <w:snapToGrid w:val="0"/>
                <w:szCs w:val="24"/>
              </w:rPr>
            </w:pPr>
            <w:r w:rsidRPr="00902ED6">
              <w:rPr>
                <w:rFonts w:eastAsia="Times New Roman"/>
                <w:snapToGrid w:val="0"/>
                <w:szCs w:val="24"/>
              </w:rPr>
              <w:t>КРД81517ВЭ</w:t>
            </w:r>
          </w:p>
        </w:tc>
        <w:tc>
          <w:tcPr>
            <w:tcW w:w="981" w:type="pct"/>
          </w:tcPr>
          <w:p w14:paraId="3FBAEF4C" w14:textId="345166CA" w:rsidR="00EA166D" w:rsidRPr="00902ED6" w:rsidRDefault="00EA166D" w:rsidP="00EA166D">
            <w:pPr>
              <w:widowControl w:val="0"/>
              <w:spacing w:line="240" w:lineRule="auto"/>
              <w:rPr>
                <w:rFonts w:eastAsia="Times New Roman"/>
                <w:snapToGrid w:val="0"/>
                <w:szCs w:val="24"/>
              </w:rPr>
            </w:pPr>
            <w:r w:rsidRPr="00902ED6">
              <w:rPr>
                <w:rFonts w:eastAsia="Times New Roman"/>
                <w:snapToGrid w:val="0"/>
                <w:szCs w:val="24"/>
              </w:rPr>
              <w:t>ИП Белоусов Михаил Викторович (ИНН 231302310460)</w:t>
            </w:r>
          </w:p>
        </w:tc>
        <w:tc>
          <w:tcPr>
            <w:tcW w:w="1154" w:type="pct"/>
          </w:tcPr>
          <w:p w14:paraId="6B46A586" w14:textId="48F35E1B" w:rsidR="00EA166D" w:rsidRPr="00902ED6" w:rsidRDefault="00EA166D" w:rsidP="00807C0B">
            <w:pPr>
              <w:widowControl w:val="0"/>
              <w:spacing w:line="240" w:lineRule="auto"/>
              <w:rPr>
                <w:rFonts w:eastAsia="Times New Roman"/>
                <w:snapToGrid w:val="0"/>
                <w:szCs w:val="24"/>
              </w:rPr>
            </w:pPr>
            <w:r w:rsidRPr="00902ED6">
              <w:rPr>
                <w:rFonts w:eastAsia="Times New Roman"/>
                <w:snapToGrid w:val="0"/>
                <w:szCs w:val="24"/>
              </w:rPr>
              <w:t>Разведка и добыча подземных вод с целью технического водоснабжения</w:t>
            </w:r>
          </w:p>
        </w:tc>
        <w:tc>
          <w:tcPr>
            <w:tcW w:w="610" w:type="pct"/>
          </w:tcPr>
          <w:p w14:paraId="1048E3F2" w14:textId="66451E49" w:rsidR="00EA166D" w:rsidRPr="00902ED6" w:rsidRDefault="00EA166D" w:rsidP="008D09A1">
            <w:pPr>
              <w:widowControl w:val="0"/>
              <w:spacing w:line="240" w:lineRule="auto"/>
              <w:rPr>
                <w:rFonts w:eastAsia="Times New Roman"/>
                <w:snapToGrid w:val="0"/>
                <w:szCs w:val="24"/>
              </w:rPr>
            </w:pPr>
            <w:r w:rsidRPr="00902ED6">
              <w:rPr>
                <w:rFonts w:eastAsia="Times New Roman"/>
                <w:snapToGrid w:val="0"/>
                <w:szCs w:val="24"/>
              </w:rPr>
              <w:t>технические воды (птв)</w:t>
            </w:r>
          </w:p>
        </w:tc>
        <w:tc>
          <w:tcPr>
            <w:tcW w:w="471" w:type="pct"/>
          </w:tcPr>
          <w:p w14:paraId="575D66E5" w14:textId="1583909C" w:rsidR="00EA166D" w:rsidRPr="00902ED6" w:rsidRDefault="00EA166D" w:rsidP="008D09A1">
            <w:pPr>
              <w:widowControl w:val="0"/>
              <w:spacing w:line="240" w:lineRule="auto"/>
              <w:rPr>
                <w:rFonts w:eastAsia="Times New Roman"/>
                <w:snapToGrid w:val="0"/>
                <w:szCs w:val="24"/>
              </w:rPr>
            </w:pPr>
            <w:r w:rsidRPr="00902ED6">
              <w:rPr>
                <w:rFonts w:eastAsia="Times New Roman"/>
                <w:snapToGrid w:val="0"/>
                <w:szCs w:val="24"/>
              </w:rPr>
              <w:t>Кавказский</w:t>
            </w:r>
          </w:p>
        </w:tc>
        <w:tc>
          <w:tcPr>
            <w:tcW w:w="541" w:type="pct"/>
          </w:tcPr>
          <w:p w14:paraId="354150EF" w14:textId="63AF715F" w:rsidR="00EA166D" w:rsidRPr="00902ED6" w:rsidRDefault="00EA166D" w:rsidP="008D09A1">
            <w:pPr>
              <w:spacing w:line="240" w:lineRule="auto"/>
              <w:rPr>
                <w:rFonts w:eastAsia="Times New Roman"/>
                <w:szCs w:val="24"/>
              </w:rPr>
            </w:pPr>
            <w:r w:rsidRPr="00902ED6">
              <w:rPr>
                <w:rFonts w:eastAsia="Times New Roman"/>
                <w:szCs w:val="24"/>
              </w:rPr>
              <w:t>17.08.2020</w:t>
            </w:r>
          </w:p>
        </w:tc>
        <w:tc>
          <w:tcPr>
            <w:tcW w:w="486" w:type="pct"/>
          </w:tcPr>
          <w:p w14:paraId="7FF27503" w14:textId="03B1DDBD" w:rsidR="00EA166D" w:rsidRPr="00902ED6" w:rsidRDefault="00EA166D" w:rsidP="008D09A1">
            <w:pPr>
              <w:spacing w:line="240" w:lineRule="auto"/>
              <w:rPr>
                <w:rFonts w:eastAsia="Times New Roman"/>
                <w:szCs w:val="24"/>
              </w:rPr>
            </w:pPr>
            <w:r w:rsidRPr="00902ED6">
              <w:rPr>
                <w:rFonts w:eastAsia="Times New Roman"/>
                <w:szCs w:val="24"/>
              </w:rPr>
              <w:t>17.08.2045</w:t>
            </w:r>
          </w:p>
        </w:tc>
      </w:tr>
      <w:tr w:rsidR="00EA166D" w:rsidRPr="00902ED6" w14:paraId="64AD539B" w14:textId="77777777" w:rsidTr="00EA166D">
        <w:trPr>
          <w:cantSplit/>
          <w:trHeight w:val="20"/>
        </w:trPr>
        <w:tc>
          <w:tcPr>
            <w:tcW w:w="217" w:type="pct"/>
          </w:tcPr>
          <w:p w14:paraId="2BD1F557" w14:textId="77777777" w:rsidR="00EA166D" w:rsidRPr="00902ED6" w:rsidRDefault="00EA166D" w:rsidP="00C92053">
            <w:pPr>
              <w:numPr>
                <w:ilvl w:val="0"/>
                <w:numId w:val="100"/>
              </w:numPr>
              <w:spacing w:line="240" w:lineRule="auto"/>
              <w:ind w:left="0" w:firstLine="0"/>
              <w:contextualSpacing/>
              <w:jc w:val="left"/>
              <w:rPr>
                <w:rFonts w:eastAsia="Times New Roman"/>
                <w:szCs w:val="24"/>
              </w:rPr>
            </w:pPr>
          </w:p>
        </w:tc>
        <w:tc>
          <w:tcPr>
            <w:tcW w:w="538" w:type="pct"/>
          </w:tcPr>
          <w:p w14:paraId="7EE6671C" w14:textId="7EB32C3A" w:rsidR="00EA166D" w:rsidRPr="00902ED6" w:rsidRDefault="00EA166D" w:rsidP="008D09A1">
            <w:pPr>
              <w:widowControl w:val="0"/>
              <w:spacing w:line="240" w:lineRule="auto"/>
              <w:rPr>
                <w:rFonts w:eastAsia="Times New Roman"/>
                <w:snapToGrid w:val="0"/>
                <w:szCs w:val="24"/>
              </w:rPr>
            </w:pPr>
            <w:r w:rsidRPr="00902ED6">
              <w:rPr>
                <w:rFonts w:eastAsia="Times New Roman"/>
                <w:snapToGrid w:val="0"/>
                <w:szCs w:val="24"/>
              </w:rPr>
              <w:t>КРД02607ВЭ</w:t>
            </w:r>
          </w:p>
        </w:tc>
        <w:tc>
          <w:tcPr>
            <w:tcW w:w="981" w:type="pct"/>
          </w:tcPr>
          <w:p w14:paraId="13989EF9" w14:textId="7C8EA100" w:rsidR="00EA166D" w:rsidRPr="00902ED6" w:rsidRDefault="00EA166D" w:rsidP="008D20C0">
            <w:pPr>
              <w:widowControl w:val="0"/>
              <w:spacing w:line="240" w:lineRule="auto"/>
              <w:rPr>
                <w:rFonts w:eastAsia="Times New Roman"/>
                <w:snapToGrid w:val="0"/>
                <w:szCs w:val="24"/>
              </w:rPr>
            </w:pPr>
            <w:r w:rsidRPr="00902ED6">
              <w:rPr>
                <w:rFonts w:eastAsia="Times New Roman"/>
                <w:snapToGrid w:val="0"/>
                <w:szCs w:val="24"/>
              </w:rPr>
              <w:t xml:space="preserve">ЗАО </w:t>
            </w:r>
            <w:r w:rsidR="007A7B22" w:rsidRPr="00902ED6">
              <w:rPr>
                <w:rFonts w:eastAsia="Times New Roman"/>
                <w:snapToGrid w:val="0"/>
                <w:szCs w:val="24"/>
              </w:rPr>
              <w:t>«</w:t>
            </w:r>
            <w:r w:rsidRPr="00902ED6">
              <w:rPr>
                <w:rFonts w:eastAsia="Times New Roman"/>
                <w:snapToGrid w:val="0"/>
                <w:szCs w:val="24"/>
              </w:rPr>
              <w:t>Виктория</w:t>
            </w:r>
            <w:r w:rsidR="007A7B22" w:rsidRPr="00902ED6">
              <w:rPr>
                <w:rFonts w:eastAsia="Times New Roman"/>
                <w:snapToGrid w:val="0"/>
                <w:szCs w:val="24"/>
              </w:rPr>
              <w:t>»</w:t>
            </w:r>
            <w:r w:rsidRPr="00902ED6">
              <w:rPr>
                <w:rFonts w:eastAsia="Times New Roman"/>
                <w:snapToGrid w:val="0"/>
                <w:szCs w:val="24"/>
              </w:rPr>
              <w:t xml:space="preserve"> </w:t>
            </w:r>
            <w:r w:rsidR="008D20C0" w:rsidRPr="00902ED6">
              <w:rPr>
                <w:rFonts w:eastAsia="Times New Roman"/>
                <w:snapToGrid w:val="0"/>
                <w:szCs w:val="24"/>
              </w:rPr>
              <w:t>(</w:t>
            </w:r>
            <w:r w:rsidRPr="00902ED6">
              <w:rPr>
                <w:rFonts w:eastAsia="Times New Roman"/>
                <w:snapToGrid w:val="0"/>
                <w:szCs w:val="24"/>
              </w:rPr>
              <w:t>ИНН 2332003182</w:t>
            </w:r>
            <w:r w:rsidR="008D20C0" w:rsidRPr="00902ED6">
              <w:rPr>
                <w:rFonts w:eastAsia="Times New Roman"/>
                <w:snapToGrid w:val="0"/>
                <w:szCs w:val="24"/>
              </w:rPr>
              <w:t>)</w:t>
            </w:r>
          </w:p>
        </w:tc>
        <w:tc>
          <w:tcPr>
            <w:tcW w:w="1154" w:type="pct"/>
          </w:tcPr>
          <w:p w14:paraId="5B41DC3E" w14:textId="1ED969DC" w:rsidR="00EA166D" w:rsidRPr="00902ED6" w:rsidRDefault="008D20C0" w:rsidP="008D09A1">
            <w:pPr>
              <w:widowControl w:val="0"/>
              <w:spacing w:line="240" w:lineRule="auto"/>
              <w:rPr>
                <w:rFonts w:eastAsia="Times New Roman"/>
                <w:snapToGrid w:val="0"/>
                <w:szCs w:val="24"/>
              </w:rPr>
            </w:pPr>
            <w:r w:rsidRPr="00902ED6">
              <w:rPr>
                <w:rFonts w:eastAsia="Times New Roman"/>
                <w:snapToGrid w:val="0"/>
                <w:szCs w:val="24"/>
              </w:rPr>
              <w:t>Д</w:t>
            </w:r>
            <w:r w:rsidR="00EA166D" w:rsidRPr="00902ED6">
              <w:rPr>
                <w:rFonts w:eastAsia="Times New Roman"/>
                <w:snapToGrid w:val="0"/>
                <w:szCs w:val="24"/>
              </w:rPr>
              <w:t>обыча пресных подземных вод для хозяйственно-питьевого и сельскохозяйственного водоснабжения</w:t>
            </w:r>
          </w:p>
        </w:tc>
        <w:tc>
          <w:tcPr>
            <w:tcW w:w="610" w:type="pct"/>
          </w:tcPr>
          <w:p w14:paraId="08AB2904" w14:textId="2FFE5894" w:rsidR="00EA166D" w:rsidRPr="00902ED6" w:rsidRDefault="00EA166D" w:rsidP="008D09A1">
            <w:pPr>
              <w:widowControl w:val="0"/>
              <w:spacing w:line="240" w:lineRule="auto"/>
              <w:rPr>
                <w:rFonts w:eastAsia="Times New Roman"/>
                <w:snapToGrid w:val="0"/>
                <w:szCs w:val="24"/>
              </w:rPr>
            </w:pPr>
            <w:r w:rsidRPr="00902ED6">
              <w:rPr>
                <w:rFonts w:eastAsia="Times New Roman"/>
                <w:snapToGrid w:val="0"/>
                <w:szCs w:val="24"/>
              </w:rPr>
              <w:t>питьевые воды (ХПВ)</w:t>
            </w:r>
          </w:p>
        </w:tc>
        <w:tc>
          <w:tcPr>
            <w:tcW w:w="471" w:type="pct"/>
          </w:tcPr>
          <w:p w14:paraId="295146E9" w14:textId="2E37A9F5" w:rsidR="00EA166D" w:rsidRPr="00902ED6" w:rsidRDefault="00EA166D" w:rsidP="008D09A1">
            <w:pPr>
              <w:widowControl w:val="0"/>
              <w:spacing w:line="240" w:lineRule="auto"/>
              <w:rPr>
                <w:rFonts w:eastAsia="Times New Roman"/>
                <w:snapToGrid w:val="0"/>
                <w:szCs w:val="24"/>
              </w:rPr>
            </w:pPr>
            <w:r w:rsidRPr="00902ED6">
              <w:rPr>
                <w:rFonts w:eastAsia="Times New Roman"/>
                <w:snapToGrid w:val="0"/>
                <w:szCs w:val="24"/>
              </w:rPr>
              <w:t>Кавказский</w:t>
            </w:r>
          </w:p>
        </w:tc>
        <w:tc>
          <w:tcPr>
            <w:tcW w:w="541" w:type="pct"/>
          </w:tcPr>
          <w:p w14:paraId="2E1A24EC" w14:textId="77655EFA" w:rsidR="00EA166D" w:rsidRPr="00902ED6" w:rsidRDefault="00EA166D" w:rsidP="008D09A1">
            <w:pPr>
              <w:spacing w:line="240" w:lineRule="auto"/>
              <w:rPr>
                <w:rFonts w:eastAsia="Times New Roman"/>
                <w:snapToGrid w:val="0"/>
                <w:szCs w:val="24"/>
              </w:rPr>
            </w:pPr>
            <w:r w:rsidRPr="00902ED6">
              <w:rPr>
                <w:rFonts w:eastAsia="Times New Roman"/>
                <w:snapToGrid w:val="0"/>
                <w:szCs w:val="24"/>
              </w:rPr>
              <w:t>11.08.2005</w:t>
            </w:r>
          </w:p>
        </w:tc>
        <w:tc>
          <w:tcPr>
            <w:tcW w:w="486" w:type="pct"/>
          </w:tcPr>
          <w:p w14:paraId="4BCF2438" w14:textId="14086398" w:rsidR="00EA166D" w:rsidRPr="00902ED6" w:rsidRDefault="00EA166D" w:rsidP="008D09A1">
            <w:pPr>
              <w:widowControl w:val="0"/>
              <w:spacing w:line="240" w:lineRule="auto"/>
              <w:rPr>
                <w:rFonts w:eastAsia="Times New Roman"/>
                <w:snapToGrid w:val="0"/>
                <w:szCs w:val="24"/>
              </w:rPr>
            </w:pPr>
            <w:r w:rsidRPr="00902ED6">
              <w:rPr>
                <w:rFonts w:eastAsia="Times New Roman"/>
                <w:snapToGrid w:val="0"/>
                <w:szCs w:val="24"/>
              </w:rPr>
              <w:t>11.08.2030</w:t>
            </w:r>
          </w:p>
        </w:tc>
      </w:tr>
      <w:tr w:rsidR="007F490E" w:rsidRPr="00902ED6" w14:paraId="6B50119A" w14:textId="77777777" w:rsidTr="007F490E">
        <w:trPr>
          <w:cantSplit/>
          <w:trHeight w:val="20"/>
        </w:trPr>
        <w:tc>
          <w:tcPr>
            <w:tcW w:w="217" w:type="pct"/>
          </w:tcPr>
          <w:p w14:paraId="72177F68" w14:textId="77777777" w:rsidR="007F490E" w:rsidRPr="00902ED6" w:rsidRDefault="007F490E" w:rsidP="007F490E">
            <w:pPr>
              <w:numPr>
                <w:ilvl w:val="0"/>
                <w:numId w:val="100"/>
              </w:numPr>
              <w:spacing w:line="240" w:lineRule="auto"/>
              <w:ind w:left="0" w:firstLine="0"/>
              <w:contextualSpacing/>
              <w:jc w:val="left"/>
              <w:rPr>
                <w:rFonts w:eastAsia="Times New Roman"/>
                <w:szCs w:val="24"/>
              </w:rPr>
            </w:pPr>
          </w:p>
        </w:tc>
        <w:tc>
          <w:tcPr>
            <w:tcW w:w="538" w:type="pct"/>
          </w:tcPr>
          <w:p w14:paraId="0A7F9DA3" w14:textId="62616D22"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КРД81227ВЭ</w:t>
            </w:r>
          </w:p>
        </w:tc>
        <w:tc>
          <w:tcPr>
            <w:tcW w:w="981" w:type="pct"/>
          </w:tcPr>
          <w:p w14:paraId="5CCF3C92" w14:textId="65889A2B"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ИП Даниелян Вичен Вардчесович (ИНН 233201127381)</w:t>
            </w:r>
          </w:p>
        </w:tc>
        <w:tc>
          <w:tcPr>
            <w:tcW w:w="1154" w:type="pct"/>
          </w:tcPr>
          <w:p w14:paraId="15539C63" w14:textId="448F54C3"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добыча подземных вод с целью технологического обеспечения водой объектов промышленности</w:t>
            </w:r>
          </w:p>
        </w:tc>
        <w:tc>
          <w:tcPr>
            <w:tcW w:w="610" w:type="pct"/>
          </w:tcPr>
          <w:p w14:paraId="43A3324B" w14:textId="3B7B6C0D"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технические воды (птв)</w:t>
            </w:r>
          </w:p>
        </w:tc>
        <w:tc>
          <w:tcPr>
            <w:tcW w:w="471" w:type="pct"/>
          </w:tcPr>
          <w:p w14:paraId="66CD4727" w14:textId="414626DD"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Кавказский</w:t>
            </w:r>
          </w:p>
        </w:tc>
        <w:tc>
          <w:tcPr>
            <w:tcW w:w="541" w:type="pct"/>
          </w:tcPr>
          <w:p w14:paraId="6C2F9030" w14:textId="358C0084" w:rsidR="007F490E" w:rsidRPr="00902ED6" w:rsidRDefault="007F490E" w:rsidP="007F490E">
            <w:pPr>
              <w:spacing w:line="240" w:lineRule="auto"/>
              <w:jc w:val="left"/>
              <w:rPr>
                <w:rFonts w:eastAsia="Times New Roman"/>
                <w:snapToGrid w:val="0"/>
                <w:szCs w:val="24"/>
              </w:rPr>
            </w:pPr>
            <w:r w:rsidRPr="00902ED6">
              <w:rPr>
                <w:rFonts w:eastAsia="Times New Roman"/>
                <w:snapToGrid w:val="0"/>
                <w:szCs w:val="24"/>
              </w:rPr>
              <w:t>15.11.2019</w:t>
            </w:r>
          </w:p>
        </w:tc>
        <w:tc>
          <w:tcPr>
            <w:tcW w:w="486" w:type="pct"/>
          </w:tcPr>
          <w:p w14:paraId="77BB664A" w14:textId="56FCA922"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15.11.2044</w:t>
            </w:r>
          </w:p>
        </w:tc>
      </w:tr>
      <w:tr w:rsidR="007F490E" w:rsidRPr="00902ED6" w14:paraId="49DAA90F" w14:textId="77777777" w:rsidTr="007F490E">
        <w:trPr>
          <w:cantSplit/>
          <w:trHeight w:val="20"/>
        </w:trPr>
        <w:tc>
          <w:tcPr>
            <w:tcW w:w="217" w:type="pct"/>
          </w:tcPr>
          <w:p w14:paraId="03E7CB2D" w14:textId="77777777" w:rsidR="007F490E" w:rsidRPr="00902ED6" w:rsidRDefault="007F490E" w:rsidP="007F490E">
            <w:pPr>
              <w:numPr>
                <w:ilvl w:val="0"/>
                <w:numId w:val="100"/>
              </w:numPr>
              <w:spacing w:line="240" w:lineRule="auto"/>
              <w:ind w:left="0" w:firstLine="0"/>
              <w:contextualSpacing/>
              <w:jc w:val="left"/>
              <w:rPr>
                <w:rFonts w:eastAsia="Times New Roman"/>
                <w:szCs w:val="24"/>
              </w:rPr>
            </w:pPr>
          </w:p>
        </w:tc>
        <w:tc>
          <w:tcPr>
            <w:tcW w:w="538" w:type="pct"/>
          </w:tcPr>
          <w:p w14:paraId="6E6A1F36" w14:textId="1E1EAE34"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КРД80211ТЭ</w:t>
            </w:r>
          </w:p>
        </w:tc>
        <w:tc>
          <w:tcPr>
            <w:tcW w:w="981" w:type="pct"/>
          </w:tcPr>
          <w:p w14:paraId="783C5EB6" w14:textId="6905F235"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ООО «Мир» (ИНН: 2364000191), 352159, Кавказский р-н. пос. Мирской, ул. Дорожная, 39б</w:t>
            </w:r>
          </w:p>
        </w:tc>
        <w:tc>
          <w:tcPr>
            <w:tcW w:w="1154" w:type="pct"/>
          </w:tcPr>
          <w:p w14:paraId="3F0A7550" w14:textId="781D6992"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добыча суглинков на Мирском месторождении</w:t>
            </w:r>
          </w:p>
        </w:tc>
        <w:tc>
          <w:tcPr>
            <w:tcW w:w="610" w:type="pct"/>
          </w:tcPr>
          <w:p w14:paraId="0F434805" w14:textId="6813C145"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суглинки</w:t>
            </w:r>
          </w:p>
        </w:tc>
        <w:tc>
          <w:tcPr>
            <w:tcW w:w="471" w:type="pct"/>
          </w:tcPr>
          <w:p w14:paraId="232EA602" w14:textId="5CB4BC4F"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Кавказский</w:t>
            </w:r>
          </w:p>
        </w:tc>
        <w:tc>
          <w:tcPr>
            <w:tcW w:w="541" w:type="pct"/>
          </w:tcPr>
          <w:p w14:paraId="4FA36B6C" w14:textId="32F4F5B5" w:rsidR="007F490E" w:rsidRPr="00902ED6" w:rsidRDefault="007F490E" w:rsidP="007F490E">
            <w:pPr>
              <w:spacing w:line="240" w:lineRule="auto"/>
              <w:jc w:val="left"/>
              <w:rPr>
                <w:rFonts w:eastAsia="Times New Roman"/>
                <w:snapToGrid w:val="0"/>
                <w:szCs w:val="24"/>
              </w:rPr>
            </w:pPr>
            <w:r w:rsidRPr="00902ED6">
              <w:rPr>
                <w:rFonts w:eastAsia="Times New Roman"/>
                <w:snapToGrid w:val="0"/>
                <w:szCs w:val="24"/>
              </w:rPr>
              <w:t>29.07.2010</w:t>
            </w:r>
          </w:p>
        </w:tc>
        <w:tc>
          <w:tcPr>
            <w:tcW w:w="486" w:type="pct"/>
          </w:tcPr>
          <w:p w14:paraId="4B5D0020" w14:textId="7A82FAE4" w:rsidR="007F490E" w:rsidRPr="00902ED6" w:rsidRDefault="007F490E" w:rsidP="007F490E">
            <w:pPr>
              <w:widowControl w:val="0"/>
              <w:spacing w:line="240" w:lineRule="auto"/>
              <w:jc w:val="left"/>
              <w:rPr>
                <w:rFonts w:eastAsia="Times New Roman"/>
                <w:snapToGrid w:val="0"/>
                <w:szCs w:val="24"/>
              </w:rPr>
            </w:pPr>
            <w:r w:rsidRPr="00902ED6">
              <w:rPr>
                <w:rFonts w:eastAsia="Times New Roman"/>
                <w:snapToGrid w:val="0"/>
                <w:szCs w:val="24"/>
              </w:rPr>
              <w:t>29.07.2030</w:t>
            </w:r>
          </w:p>
        </w:tc>
      </w:tr>
    </w:tbl>
    <w:p w14:paraId="15BA6416" w14:textId="77777777" w:rsidR="00845944" w:rsidRPr="00902ED6" w:rsidRDefault="00845944" w:rsidP="00845944">
      <w:pPr>
        <w:spacing w:line="276" w:lineRule="auto"/>
        <w:ind w:firstLine="709"/>
        <w:jc w:val="right"/>
        <w:rPr>
          <w:sz w:val="28"/>
          <w:szCs w:val="28"/>
        </w:rPr>
      </w:pPr>
    </w:p>
    <w:p w14:paraId="5488AEB5" w14:textId="77777777" w:rsidR="00845944" w:rsidRPr="00902ED6" w:rsidRDefault="00845944" w:rsidP="00845944">
      <w:pPr>
        <w:spacing w:line="276" w:lineRule="auto"/>
        <w:ind w:firstLine="709"/>
        <w:rPr>
          <w:sz w:val="28"/>
          <w:szCs w:val="28"/>
        </w:rPr>
        <w:sectPr w:rsidR="00845944" w:rsidRPr="00902ED6" w:rsidSect="00845944">
          <w:pgSz w:w="16838" w:h="11906" w:orient="landscape"/>
          <w:pgMar w:top="1134" w:right="1134" w:bottom="567" w:left="1134" w:header="567" w:footer="567" w:gutter="0"/>
          <w:cols w:space="720"/>
        </w:sectPr>
      </w:pPr>
    </w:p>
    <w:p w14:paraId="77C47BC0" w14:textId="4FF6301C" w:rsidR="00845944" w:rsidRPr="00902ED6" w:rsidRDefault="00845944">
      <w:pPr>
        <w:spacing w:after="160" w:line="259" w:lineRule="auto"/>
        <w:jc w:val="left"/>
        <w:rPr>
          <w:rFonts w:eastAsia="Times New Roman"/>
          <w:b/>
          <w:iCs/>
          <w:sz w:val="28"/>
          <w:szCs w:val="28"/>
          <w:lang w:eastAsia="ru-RU"/>
        </w:rPr>
      </w:pPr>
      <w:bookmarkStart w:id="81" w:name="_Toc324507161"/>
      <w:bookmarkStart w:id="82" w:name="_Toc463606295"/>
      <w:bookmarkStart w:id="83" w:name="_Toc463611237"/>
      <w:bookmarkStart w:id="84" w:name="_Toc464044838"/>
    </w:p>
    <w:p w14:paraId="78352C51" w14:textId="0C6576A4" w:rsidR="00F4417A" w:rsidRPr="00902ED6" w:rsidRDefault="00AB3813" w:rsidP="00845944">
      <w:pPr>
        <w:keepNext/>
        <w:tabs>
          <w:tab w:val="left" w:pos="1276"/>
        </w:tabs>
        <w:spacing w:before="280" w:after="280" w:line="240" w:lineRule="auto"/>
        <w:jc w:val="left"/>
        <w:outlineLvl w:val="2"/>
        <w:rPr>
          <w:rFonts w:eastAsia="Times New Roman"/>
          <w:b/>
          <w:iCs/>
          <w:sz w:val="28"/>
          <w:szCs w:val="28"/>
          <w:lang w:eastAsia="ru-RU"/>
        </w:rPr>
      </w:pPr>
      <w:bookmarkStart w:id="85" w:name="_Toc126020709"/>
      <w:r w:rsidRPr="00902ED6">
        <w:rPr>
          <w:rFonts w:eastAsia="Times New Roman"/>
          <w:b/>
          <w:iCs/>
          <w:sz w:val="28"/>
          <w:szCs w:val="28"/>
          <w:lang w:eastAsia="ru-RU"/>
        </w:rPr>
        <w:t>2.</w:t>
      </w:r>
      <w:r w:rsidR="00DA56E5" w:rsidRPr="00902ED6">
        <w:rPr>
          <w:rFonts w:eastAsia="Times New Roman"/>
          <w:b/>
          <w:iCs/>
          <w:sz w:val="28"/>
          <w:szCs w:val="28"/>
          <w:lang w:eastAsia="ru-RU"/>
        </w:rPr>
        <w:t>6</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Лесные ресурсы</w:t>
      </w:r>
      <w:bookmarkEnd w:id="85"/>
    </w:p>
    <w:p w14:paraId="2AF21A16" w14:textId="3DCB8BBA" w:rsidR="00E01E65" w:rsidRPr="00902ED6" w:rsidRDefault="00CA7A7A" w:rsidP="00C8685F">
      <w:pPr>
        <w:spacing w:line="240" w:lineRule="auto"/>
        <w:ind w:firstLine="709"/>
        <w:rPr>
          <w:rFonts w:eastAsia="Times New Roman"/>
          <w:sz w:val="28"/>
          <w:szCs w:val="28"/>
        </w:rPr>
      </w:pPr>
      <w:bookmarkStart w:id="86" w:name="_Toc494398038"/>
      <w:bookmarkStart w:id="87" w:name="_Toc495491569"/>
      <w:bookmarkStart w:id="88" w:name="_Toc463606343"/>
      <w:bookmarkStart w:id="89" w:name="_Toc463611275"/>
      <w:bookmarkStart w:id="90" w:name="_Toc464044876"/>
      <w:bookmarkStart w:id="91" w:name="_Toc494398044"/>
      <w:bookmarkEnd w:id="49"/>
      <w:bookmarkEnd w:id="50"/>
      <w:bookmarkEnd w:id="51"/>
      <w:bookmarkEnd w:id="52"/>
      <w:bookmarkEnd w:id="53"/>
      <w:bookmarkEnd w:id="54"/>
      <w:bookmarkEnd w:id="81"/>
      <w:bookmarkEnd w:id="82"/>
      <w:bookmarkEnd w:id="83"/>
      <w:bookmarkEnd w:id="84"/>
      <w:r w:rsidRPr="00902ED6">
        <w:rPr>
          <w:rFonts w:eastAsia="Times New Roman"/>
          <w:sz w:val="28"/>
          <w:szCs w:val="28"/>
        </w:rPr>
        <w:t xml:space="preserve">По данным </w:t>
      </w:r>
      <w:r w:rsidR="00DA2A3F" w:rsidRPr="00902ED6">
        <w:rPr>
          <w:rFonts w:eastAsia="Times New Roman"/>
          <w:sz w:val="28"/>
          <w:szCs w:val="28"/>
        </w:rPr>
        <w:t>лесохозяйственного регламента Кавказского лесничества в границах Мирского сельского поселения земли лесного фонда отсутствуют</w:t>
      </w:r>
      <w:r w:rsidR="00E01E65" w:rsidRPr="00902ED6">
        <w:rPr>
          <w:rFonts w:eastAsia="Times New Roman"/>
          <w:sz w:val="28"/>
          <w:szCs w:val="28"/>
        </w:rPr>
        <w:t>.</w:t>
      </w:r>
    </w:p>
    <w:p w14:paraId="2191BFFE" w14:textId="77777777" w:rsidR="00DA56E5" w:rsidRPr="00902ED6" w:rsidRDefault="00DA56E5" w:rsidP="00DA56E5">
      <w:pPr>
        <w:rPr>
          <w:lang w:eastAsia="ru-RU"/>
        </w:rPr>
      </w:pPr>
    </w:p>
    <w:p w14:paraId="44BC2993" w14:textId="378AFCEF" w:rsidR="00DA56E5" w:rsidRPr="00902ED6" w:rsidRDefault="00DA56E5" w:rsidP="00DA56E5">
      <w:pPr>
        <w:outlineLvl w:val="2"/>
      </w:pPr>
      <w:bookmarkStart w:id="92" w:name="_Toc126020710"/>
      <w:r w:rsidRPr="00902ED6">
        <w:rPr>
          <w:rFonts w:eastAsia="Times New Roman"/>
          <w:b/>
          <w:iCs/>
          <w:sz w:val="28"/>
          <w:szCs w:val="28"/>
          <w:lang w:eastAsia="ru-RU"/>
        </w:rPr>
        <w:t>2.7. Объекты животного мира, занесенных в Красную книгу Российской Федерации и (или) в Красную книгу Краснодарского края</w:t>
      </w:r>
      <w:bookmarkEnd w:id="92"/>
    </w:p>
    <w:p w14:paraId="0D38CC95" w14:textId="3C347000" w:rsidR="00DA56E5" w:rsidRPr="00902ED6" w:rsidRDefault="00DA56E5" w:rsidP="00DA56E5">
      <w:pPr>
        <w:spacing w:line="240" w:lineRule="auto"/>
        <w:ind w:firstLine="709"/>
        <w:rPr>
          <w:rFonts w:eastAsia="Times New Roman"/>
          <w:sz w:val="28"/>
          <w:szCs w:val="28"/>
        </w:rPr>
      </w:pPr>
      <w:r w:rsidRPr="00902ED6">
        <w:rPr>
          <w:rFonts w:eastAsia="Times New Roman"/>
          <w:sz w:val="28"/>
          <w:szCs w:val="28"/>
        </w:rPr>
        <w:t>Территория Мирского сельского поселения Кавказского района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w:t>
      </w:r>
    </w:p>
    <w:p w14:paraId="42B984E5" w14:textId="38B36372" w:rsidR="00DA56E5" w:rsidRPr="00902ED6" w:rsidRDefault="00DA56E5" w:rsidP="00DA56E5">
      <w:pPr>
        <w:spacing w:line="240" w:lineRule="auto"/>
        <w:ind w:firstLine="709"/>
        <w:rPr>
          <w:rFonts w:eastAsia="Times New Roman"/>
          <w:sz w:val="28"/>
          <w:szCs w:val="28"/>
        </w:rPr>
      </w:pPr>
      <w:r w:rsidRPr="00902ED6">
        <w:rPr>
          <w:rFonts w:eastAsia="Times New Roman"/>
          <w:sz w:val="28"/>
          <w:szCs w:val="28"/>
        </w:rPr>
        <w:t>В соответствии с пунктом 2 постановления главы администрации Краснодарского края от 26 июля 2001 г.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 декабря 2017 г. № 1029, Перечень (список) объектов животного мира, занесенных в Красную книгу Российской Федерации, утвержден приказом Минприроды России от 24 марта 2020 г. № 162 «Об утверждении Перечня объектов животного мира, занесенных в Красную книгу Российской Федерации». Электронная версия действующего третьего издания Красной книги Краснодарского края размещена на официальном сайте министерства природных ресурсов Краснодарского края в информационно-телекоммуникационной сети «Интернет» (http://</w:t>
      </w:r>
      <w:r w:rsidRPr="00902ED6">
        <w:rPr>
          <w:rFonts w:eastAsia="Times New Roman"/>
          <w:sz w:val="28"/>
          <w:szCs w:val="28"/>
          <w:lang w:val="en-US"/>
        </w:rPr>
        <w:t>m</w:t>
      </w:r>
      <w:r w:rsidRPr="00902ED6">
        <w:rPr>
          <w:rFonts w:eastAsia="Times New Roman"/>
          <w:sz w:val="28"/>
          <w:szCs w:val="28"/>
        </w:rPr>
        <w:t>prkk.ru) в открытом для общего пользования разделе «Красная книга Краснодарского края».</w:t>
      </w:r>
    </w:p>
    <w:p w14:paraId="299B3984" w14:textId="77777777" w:rsidR="00DA56E5" w:rsidRPr="00902ED6" w:rsidRDefault="00DA56E5" w:rsidP="00E3544C">
      <w:pPr>
        <w:spacing w:line="240" w:lineRule="auto"/>
        <w:ind w:firstLine="709"/>
        <w:rPr>
          <w:rFonts w:eastAsia="Times New Roman"/>
          <w:sz w:val="28"/>
          <w:szCs w:val="28"/>
        </w:rPr>
      </w:pPr>
      <w:r w:rsidRPr="00902ED6">
        <w:rPr>
          <w:rFonts w:eastAsia="Times New Roman"/>
          <w:sz w:val="28"/>
          <w:szCs w:val="28"/>
        </w:rPr>
        <w:t>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упомянутых объектов животного мира и места их обитания, может быть решен посредством проведения полевых (натурных) и камеральных исследований профильными научными организациями.</w:t>
      </w:r>
    </w:p>
    <w:p w14:paraId="42FA3D04" w14:textId="77777777" w:rsidR="00DA56E5" w:rsidRPr="00902ED6" w:rsidRDefault="00DA56E5" w:rsidP="00E3544C">
      <w:pPr>
        <w:spacing w:line="240" w:lineRule="auto"/>
        <w:ind w:firstLine="709"/>
        <w:rPr>
          <w:rFonts w:eastAsia="Times New Roman"/>
          <w:sz w:val="28"/>
          <w:szCs w:val="28"/>
        </w:rPr>
      </w:pPr>
      <w:r w:rsidRPr="00902ED6">
        <w:rPr>
          <w:rFonts w:eastAsia="Times New Roman"/>
          <w:sz w:val="28"/>
          <w:szCs w:val="28"/>
        </w:rPr>
        <w:t>Частью 2 статьи 22 Федерального Закона от 24 апреля 1995 г. № 52-ФЗ «О животном мире» (далее - Закон о животном мире) при размещении, проектировании и строительстве предприятий, сооружений и других объектов должны предусматриваться и проводиться мероприятия по сохранению среды обитания объектов животного мира и условий их размножения, нагула, отдыха и путей миграции. Кроме того, частью 1 статьи 56 упомянутого Федерального закона установлено, что юридические лица и граждане, причинившие вред объектам животного мира и среде их оби</w:t>
      </w:r>
      <w:r w:rsidRPr="00902ED6">
        <w:rPr>
          <w:rFonts w:eastAsia="Times New Roman"/>
          <w:sz w:val="28"/>
          <w:szCs w:val="28"/>
        </w:rPr>
        <w:lastRenderedPageBreak/>
        <w:t>тания, возмещают нанесенный ущерб добровольно либо по решению суда или арбитражного суда. Данные нормы законодательства распространяются на все группы объектов животного мира без исключения (охотничьи ресурсы, позвоночные, беспозвоночные, занесенные и не занесенные в Красные книги Российской Федерации и (или) Краснодарского края).</w:t>
      </w:r>
    </w:p>
    <w:p w14:paraId="3C184D7C" w14:textId="1FCC0F92" w:rsidR="00E3544C" w:rsidRPr="00902ED6" w:rsidRDefault="00DA56E5" w:rsidP="00E3544C">
      <w:pPr>
        <w:spacing w:line="240" w:lineRule="auto"/>
        <w:ind w:firstLine="709"/>
        <w:rPr>
          <w:sz w:val="28"/>
          <w:szCs w:val="28"/>
        </w:rPr>
      </w:pPr>
      <w:r w:rsidRPr="00902ED6">
        <w:rPr>
          <w:rFonts w:eastAsia="Times New Roman"/>
          <w:sz w:val="28"/>
          <w:szCs w:val="28"/>
        </w:rPr>
        <w:t>В соответствии с пунктом 1.6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Краснодарского края, утвержденных постановлением главы администрации (губернатора) Краснодарского края от 23 августа 2016 № г. 642, при проектировании объектов капитального строительства и иных сооружений любого типа, планировании иной хозяйственной деятельности, оказывающей воздействие на объекты животного мира и среду их обитания, необходимо производить оценку их воздействия на окружающую среду в части объектов жив</w:t>
      </w:r>
      <w:r w:rsidR="00E3544C" w:rsidRPr="00902ED6">
        <w:rPr>
          <w:rFonts w:eastAsia="Times New Roman"/>
          <w:sz w:val="28"/>
          <w:szCs w:val="28"/>
        </w:rPr>
        <w:t xml:space="preserve">отного мира и среды их обитания, </w:t>
      </w:r>
      <w:r w:rsidR="00E3544C" w:rsidRPr="00902ED6">
        <w:rPr>
          <w:color w:val="000000"/>
          <w:sz w:val="28"/>
          <w:szCs w:val="28"/>
          <w:lang w:eastAsia="ru-RU" w:bidi="ru-RU"/>
        </w:rPr>
        <w:t>предусматривать мероприятия по охране объектов животного мира и среды их обитания (в том числе компенсационные природоохранные мероприятия), а при строительстве, реконструкции, капитальном ремонте объектов - реализовывать упомянутые мероприятия. Не допускается осуществление хозяйственной и иной деятельности, оказывающей воздействие на объекты животного мира и среду их обитания (за исключением мероприятий по охране, защите и воспроизводству лесов) без планирования и реализации мероприятий по охране объектов животного мира и среды их обитания, согласованных с органом исполнительной власти Краснодарского края, уполномоченным в области охраны и использования животного мира, сохранения и восстановления среды его обитания.</w:t>
      </w:r>
    </w:p>
    <w:p w14:paraId="0B6164EE" w14:textId="77777777" w:rsidR="00E3544C" w:rsidRPr="00902ED6" w:rsidRDefault="00E3544C" w:rsidP="00E3544C">
      <w:pPr>
        <w:pStyle w:val="aff8"/>
        <w:spacing w:line="259" w:lineRule="auto"/>
        <w:ind w:firstLine="700"/>
        <w:rPr>
          <w:sz w:val="28"/>
          <w:szCs w:val="28"/>
        </w:rPr>
      </w:pPr>
      <w:r w:rsidRPr="00902ED6">
        <w:rPr>
          <w:color w:val="000000"/>
          <w:sz w:val="28"/>
          <w:szCs w:val="28"/>
          <w:lang w:eastAsia="ru-RU" w:bidi="ru-RU"/>
        </w:rPr>
        <w:t>В связи с этим, при проектировании каких-либо объектов необходимо произвести оценку его воздействия на окружающую среду в части объектов животного мира и среды их обитания и, по согласованию с министерством природных ресурсов Краснодарского края, предусмотреть и, в дальнейшем, реализовать мероприятия по охране объектов животного мира и среды их обитания, для чего перед прохождением экспертизы проектной документации необходимо направить соответствующие материалы в министерство природных ресурсов Краснодарского края.</w:t>
      </w:r>
    </w:p>
    <w:p w14:paraId="421AF750" w14:textId="3269B635" w:rsidR="00E3544C" w:rsidRPr="00902ED6" w:rsidRDefault="00E3544C" w:rsidP="00E3544C">
      <w:pPr>
        <w:spacing w:line="240" w:lineRule="auto"/>
        <w:ind w:firstLine="709"/>
        <w:rPr>
          <w:rFonts w:eastAsia="Times New Roman"/>
          <w:sz w:val="28"/>
          <w:szCs w:val="28"/>
        </w:rPr>
      </w:pPr>
      <w:r w:rsidRPr="00902ED6">
        <w:rPr>
          <w:color w:val="000000"/>
          <w:sz w:val="28"/>
          <w:szCs w:val="28"/>
          <w:lang w:eastAsia="ru-RU" w:bidi="ru-RU"/>
        </w:rPr>
        <w:t>Частично территория Мирского сельского поселения Кавказского района расположена в границах охотничьих угодий, в связи с этим при планировании использования земельных участков, находящихся в границах охотничьих угодий, необходимо учитывать интересы юридических лиц и индивидуальных предпринимателей, осуществляющих деятельность в сфере охотничьего хозяйства, а также охотников.</w:t>
      </w:r>
    </w:p>
    <w:p w14:paraId="78D2B4E3" w14:textId="77777777" w:rsidR="00DA56E5" w:rsidRPr="00902ED6" w:rsidRDefault="00DA56E5" w:rsidP="00DA56E5"/>
    <w:p w14:paraId="24DF7ECF" w14:textId="77777777" w:rsidR="002168E7" w:rsidRPr="00902ED6" w:rsidRDefault="002168E7" w:rsidP="00C92053">
      <w:pPr>
        <w:pStyle w:val="afa"/>
        <w:numPr>
          <w:ilvl w:val="0"/>
          <w:numId w:val="75"/>
        </w:numPr>
        <w:spacing w:line="240" w:lineRule="auto"/>
        <w:ind w:left="0" w:firstLine="426"/>
        <w:rPr>
          <w:sz w:val="28"/>
          <w:szCs w:val="28"/>
        </w:rPr>
        <w:sectPr w:rsidR="002168E7" w:rsidRPr="00902ED6" w:rsidSect="00BE5A2B">
          <w:pgSz w:w="11906" w:h="16838"/>
          <w:pgMar w:top="1134" w:right="567" w:bottom="1134" w:left="1134" w:header="567" w:footer="567" w:gutter="0"/>
          <w:paperSrc w:other="15"/>
          <w:cols w:space="720"/>
        </w:sectPr>
      </w:pPr>
    </w:p>
    <w:p w14:paraId="2D10833F" w14:textId="66E8C952" w:rsidR="001638F8" w:rsidRPr="00902ED6" w:rsidRDefault="0028065F" w:rsidP="006E0E76">
      <w:pPr>
        <w:pStyle w:val="0212160"/>
      </w:pPr>
      <w:bookmarkStart w:id="93" w:name="_Toc126020711"/>
      <w:r w:rsidRPr="00902ED6">
        <w:lastRenderedPageBreak/>
        <w:t>ГЛАВА 3. ЭКОЛОГИЧЕСКОЕ СОСТОЯНИЕ ТЕРРИТОРИИ. ЗОНЫ С ОСОБЫМИ УСЛОВИЯМИ ИСПОЛЬЗОВАНИЯ ТЕРРИТОРИ</w:t>
      </w:r>
      <w:r w:rsidR="000012B2" w:rsidRPr="00902ED6">
        <w:t>й</w:t>
      </w:r>
      <w:bookmarkEnd w:id="93"/>
    </w:p>
    <w:p w14:paraId="7550B773" w14:textId="448D931B" w:rsidR="00DA56E5" w:rsidRPr="00902ED6" w:rsidRDefault="00DA56E5" w:rsidP="00DA56E5">
      <w:pPr>
        <w:keepNext/>
        <w:tabs>
          <w:tab w:val="left" w:pos="1276"/>
        </w:tabs>
        <w:spacing w:before="280" w:after="280" w:line="240" w:lineRule="auto"/>
        <w:jc w:val="left"/>
        <w:outlineLvl w:val="2"/>
        <w:rPr>
          <w:rFonts w:eastAsia="Times New Roman"/>
          <w:b/>
          <w:iCs/>
          <w:sz w:val="28"/>
          <w:szCs w:val="28"/>
          <w:lang w:eastAsia="ru-RU"/>
        </w:rPr>
      </w:pPr>
      <w:bookmarkStart w:id="94" w:name="_Toc126020712"/>
      <w:r w:rsidRPr="00902ED6">
        <w:rPr>
          <w:rFonts w:eastAsia="Times New Roman"/>
          <w:b/>
          <w:iCs/>
          <w:sz w:val="28"/>
          <w:szCs w:val="28"/>
          <w:lang w:eastAsia="ru-RU"/>
        </w:rPr>
        <w:t>3.1. Санитарная очистка территории</w:t>
      </w:r>
      <w:bookmarkEnd w:id="94"/>
      <w:r w:rsidRPr="00902ED6">
        <w:rPr>
          <w:rFonts w:eastAsia="Times New Roman"/>
          <w:b/>
          <w:iCs/>
          <w:sz w:val="28"/>
          <w:szCs w:val="28"/>
          <w:lang w:eastAsia="ru-RU"/>
        </w:rPr>
        <w:t xml:space="preserve"> </w:t>
      </w:r>
    </w:p>
    <w:p w14:paraId="349ABD20" w14:textId="77777777" w:rsidR="00DA56E5" w:rsidRPr="00902ED6" w:rsidRDefault="00DA56E5" w:rsidP="00DA56E5">
      <w:pPr>
        <w:spacing w:line="276" w:lineRule="auto"/>
        <w:ind w:firstLine="709"/>
        <w:rPr>
          <w:sz w:val="28"/>
          <w:szCs w:val="28"/>
        </w:rPr>
      </w:pPr>
      <w:r w:rsidRPr="00902ED6">
        <w:rPr>
          <w:sz w:val="28"/>
          <w:szCs w:val="28"/>
        </w:rPr>
        <w:t>Продолжающиеся загрязнения природной среды жидкими и твердыми отходами производства и потребления вызывают деградацию среды обитания и наносят ущерб здоровью населения, в последнее время остается острой экологической проблемой, имеющей приоритетное социальное и экономическое значение.</w:t>
      </w:r>
    </w:p>
    <w:p w14:paraId="2F564254" w14:textId="77777777" w:rsidR="00DA56E5" w:rsidRPr="00902ED6" w:rsidRDefault="00DA56E5" w:rsidP="00DA56E5">
      <w:pPr>
        <w:spacing w:line="276" w:lineRule="auto"/>
        <w:ind w:firstLine="709"/>
        <w:rPr>
          <w:sz w:val="28"/>
          <w:szCs w:val="28"/>
        </w:rPr>
      </w:pPr>
      <w:r w:rsidRPr="00902ED6">
        <w:rPr>
          <w:sz w:val="28"/>
          <w:szCs w:val="28"/>
        </w:rPr>
        <w:t>Проблема сбора, утилизации, обеззараживания коммунальных и промышленных отходов на территории Мирского сельского поселения до конца не решена. Источниками загрязнения окружающей среды являются отходы, промышленные и коммунальные, а также несанкционированные свалки.</w:t>
      </w:r>
    </w:p>
    <w:p w14:paraId="1B3B51DB" w14:textId="77777777" w:rsidR="00DA56E5" w:rsidRPr="00902ED6" w:rsidRDefault="00DA56E5" w:rsidP="00DA56E5">
      <w:pPr>
        <w:spacing w:line="276" w:lineRule="auto"/>
        <w:ind w:firstLine="709"/>
        <w:rPr>
          <w:sz w:val="28"/>
          <w:szCs w:val="28"/>
        </w:rPr>
      </w:pPr>
      <w:r w:rsidRPr="00902ED6">
        <w:rPr>
          <w:sz w:val="28"/>
          <w:szCs w:val="28"/>
        </w:rPr>
        <w:t>Сбор и транспортирование твердых коммунальных отходов на территории сельского поселения осуществляет региональный оператор по обращению с ТКО ООО «Саночистка».</w:t>
      </w:r>
    </w:p>
    <w:p w14:paraId="4DC00105" w14:textId="77777777" w:rsidR="00DA56E5" w:rsidRPr="00902ED6" w:rsidRDefault="00DA56E5" w:rsidP="00DA56E5">
      <w:pPr>
        <w:spacing w:line="276" w:lineRule="auto"/>
        <w:ind w:firstLine="709"/>
        <w:rPr>
          <w:sz w:val="28"/>
          <w:szCs w:val="28"/>
        </w:rPr>
      </w:pPr>
      <w:r w:rsidRPr="00902ED6">
        <w:rPr>
          <w:sz w:val="28"/>
          <w:szCs w:val="28"/>
        </w:rPr>
        <w:t>Согласно Территориальной схеме обращения с отходами на территории Краснодарского края (утвержденной 16 января 2020 года) на территории Мирского сельское поселение отсутствуют объекты по хранению, утилизации и ликвидации твердых коммунальных отходов.</w:t>
      </w:r>
    </w:p>
    <w:p w14:paraId="59F3FB13" w14:textId="77777777" w:rsidR="00DA56E5" w:rsidRPr="00902ED6" w:rsidRDefault="00DA56E5" w:rsidP="00DA56E5">
      <w:pPr>
        <w:spacing w:line="276" w:lineRule="auto"/>
        <w:ind w:firstLine="709"/>
        <w:rPr>
          <w:sz w:val="28"/>
          <w:szCs w:val="28"/>
        </w:rPr>
      </w:pPr>
      <w:r w:rsidRPr="00902ED6">
        <w:rPr>
          <w:sz w:val="28"/>
          <w:szCs w:val="28"/>
        </w:rPr>
        <w:t>На территории Мирского сельского поселения также отсутствует раздельный сбор отходов.</w:t>
      </w:r>
    </w:p>
    <w:p w14:paraId="7FF3F512" w14:textId="77777777" w:rsidR="00DA56E5" w:rsidRPr="00902ED6" w:rsidRDefault="00DA56E5" w:rsidP="00DA56E5">
      <w:pPr>
        <w:ind w:firstLine="709"/>
        <w:rPr>
          <w:b/>
          <w:sz w:val="28"/>
          <w:szCs w:val="28"/>
        </w:rPr>
      </w:pPr>
      <w:r w:rsidRPr="00902ED6">
        <w:rPr>
          <w:b/>
          <w:sz w:val="28"/>
          <w:szCs w:val="28"/>
        </w:rPr>
        <w:t>Проектные предложения</w:t>
      </w:r>
    </w:p>
    <w:p w14:paraId="4D0DA654" w14:textId="77777777" w:rsidR="00DA56E5" w:rsidRPr="00902ED6" w:rsidRDefault="00DA56E5" w:rsidP="00DA56E5">
      <w:pPr>
        <w:spacing w:line="276" w:lineRule="auto"/>
        <w:ind w:firstLine="709"/>
        <w:rPr>
          <w:sz w:val="28"/>
          <w:szCs w:val="28"/>
        </w:rPr>
      </w:pPr>
      <w:r w:rsidRPr="00902ED6">
        <w:rPr>
          <w:sz w:val="28"/>
          <w:szCs w:val="28"/>
        </w:rPr>
        <w:t>Очистка территорий населенных пунктов – одно из важнейших мероприятий, обеспечивающих экологическое и санитарно-эпидемиологическое благополучие населения и охрану окружающей среды.</w:t>
      </w:r>
    </w:p>
    <w:p w14:paraId="1FB2C8D9" w14:textId="77777777" w:rsidR="00DA56E5" w:rsidRPr="00902ED6" w:rsidRDefault="00DA56E5" w:rsidP="00DA56E5">
      <w:pPr>
        <w:spacing w:line="276" w:lineRule="auto"/>
        <w:ind w:firstLine="709"/>
        <w:rPr>
          <w:sz w:val="28"/>
          <w:szCs w:val="28"/>
        </w:rPr>
      </w:pPr>
      <w:r w:rsidRPr="00902ED6">
        <w:rPr>
          <w:sz w:val="28"/>
          <w:szCs w:val="28"/>
        </w:rPr>
        <w:t>Согласно статистическим данным численность населения Мирского сельского поселения на 2020 г. составила 4531 человек.</w:t>
      </w:r>
    </w:p>
    <w:p w14:paraId="28CFE8A0" w14:textId="77777777" w:rsidR="00DA56E5" w:rsidRPr="00902ED6" w:rsidRDefault="00DA56E5" w:rsidP="00DA56E5">
      <w:pPr>
        <w:spacing w:line="276" w:lineRule="auto"/>
        <w:ind w:firstLine="709"/>
        <w:rPr>
          <w:sz w:val="28"/>
          <w:szCs w:val="28"/>
        </w:rPr>
      </w:pPr>
      <w:r w:rsidRPr="00902ED6">
        <w:rPr>
          <w:sz w:val="28"/>
          <w:szCs w:val="28"/>
        </w:rPr>
        <w:t>С учетом прогнозируемого успешного развития экономики и в соответствии с предложениями Генерального плана ожидается повышение уровня жизни населения и, как следствие, стабилизация, а затем рост численности населения на первую очередь до 4667 чел., а на расчетный срок – до 4807 чел.</w:t>
      </w:r>
    </w:p>
    <w:p w14:paraId="4B1C1A04" w14:textId="77777777" w:rsidR="00DA56E5" w:rsidRPr="00902ED6" w:rsidRDefault="00DA56E5" w:rsidP="00DA56E5">
      <w:pPr>
        <w:spacing w:line="276" w:lineRule="auto"/>
        <w:ind w:firstLine="709"/>
        <w:rPr>
          <w:sz w:val="28"/>
          <w:szCs w:val="28"/>
        </w:rPr>
      </w:pPr>
      <w:r w:rsidRPr="00902ED6">
        <w:rPr>
          <w:sz w:val="28"/>
          <w:szCs w:val="28"/>
        </w:rPr>
        <w:t>Нормы накопления коммунальных отходов от населения Мирского сельского поселения принимаются в соответствии местными нормативами градостроительного проектирования муниципального образования Кавказского района Краснодарского края (от 15 ноября 2017 года)</w:t>
      </w:r>
    </w:p>
    <w:p w14:paraId="101EE7C5" w14:textId="77777777" w:rsidR="00DA56E5" w:rsidRPr="00902ED6" w:rsidRDefault="00DA56E5" w:rsidP="00DA56E5">
      <w:pPr>
        <w:spacing w:line="276" w:lineRule="auto"/>
        <w:ind w:firstLine="709"/>
        <w:jc w:val="right"/>
        <w:rPr>
          <w:sz w:val="28"/>
          <w:szCs w:val="28"/>
        </w:rPr>
      </w:pPr>
      <w:r w:rsidRPr="00902ED6">
        <w:rPr>
          <w:sz w:val="28"/>
          <w:szCs w:val="28"/>
        </w:rPr>
        <w:t xml:space="preserve">Таблица 2.3.1 </w:t>
      </w:r>
    </w:p>
    <w:p w14:paraId="0CAE1BA7" w14:textId="77777777" w:rsidR="00DA56E5" w:rsidRPr="00902ED6" w:rsidRDefault="00DA56E5" w:rsidP="00DA56E5">
      <w:pPr>
        <w:spacing w:line="276" w:lineRule="auto"/>
        <w:ind w:firstLine="709"/>
        <w:jc w:val="center"/>
        <w:rPr>
          <w:sz w:val="28"/>
          <w:szCs w:val="28"/>
        </w:rPr>
      </w:pPr>
      <w:r w:rsidRPr="00902ED6">
        <w:rPr>
          <w:sz w:val="28"/>
          <w:szCs w:val="28"/>
        </w:rPr>
        <w:t>Нормы накопления коммунальных отходов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71"/>
        <w:gridCol w:w="1596"/>
        <w:gridCol w:w="1946"/>
      </w:tblGrid>
      <w:tr w:rsidR="00DA56E5" w:rsidRPr="00902ED6" w14:paraId="696A711A" w14:textId="77777777" w:rsidTr="00DA56E5">
        <w:trPr>
          <w:tblHeader/>
        </w:trPr>
        <w:tc>
          <w:tcPr>
            <w:tcW w:w="0" w:type="auto"/>
            <w:vMerge w:val="restart"/>
            <w:shd w:val="clear" w:color="auto" w:fill="auto"/>
            <w:vAlign w:val="center"/>
          </w:tcPr>
          <w:p w14:paraId="0E679A28" w14:textId="77777777" w:rsidR="00DA56E5" w:rsidRPr="00902ED6" w:rsidRDefault="00DA56E5" w:rsidP="00DA56E5">
            <w:pPr>
              <w:tabs>
                <w:tab w:val="left" w:pos="9923"/>
              </w:tabs>
              <w:suppressAutoHyphens/>
              <w:spacing w:line="240" w:lineRule="auto"/>
              <w:jc w:val="center"/>
              <w:rPr>
                <w:b/>
                <w:szCs w:val="24"/>
              </w:rPr>
            </w:pPr>
            <w:r w:rsidRPr="00902ED6">
              <w:rPr>
                <w:b/>
                <w:szCs w:val="24"/>
              </w:rPr>
              <w:lastRenderedPageBreak/>
              <w:t>Бытовые отходы</w:t>
            </w:r>
          </w:p>
        </w:tc>
        <w:tc>
          <w:tcPr>
            <w:tcW w:w="0" w:type="auto"/>
            <w:gridSpan w:val="2"/>
            <w:shd w:val="clear" w:color="auto" w:fill="auto"/>
            <w:vAlign w:val="center"/>
          </w:tcPr>
          <w:p w14:paraId="3791A4C2" w14:textId="77777777" w:rsidR="00DA56E5" w:rsidRPr="00902ED6" w:rsidRDefault="00DA56E5" w:rsidP="00DA56E5">
            <w:pPr>
              <w:tabs>
                <w:tab w:val="left" w:pos="9923"/>
              </w:tabs>
              <w:suppressAutoHyphens/>
              <w:spacing w:line="240" w:lineRule="auto"/>
              <w:jc w:val="center"/>
              <w:rPr>
                <w:b/>
                <w:szCs w:val="24"/>
              </w:rPr>
            </w:pPr>
            <w:r w:rsidRPr="00902ED6">
              <w:rPr>
                <w:b/>
                <w:szCs w:val="24"/>
              </w:rPr>
              <w:t>Количество бытовых отходов на 1 человека в год</w:t>
            </w:r>
          </w:p>
        </w:tc>
      </w:tr>
      <w:tr w:rsidR="00DA56E5" w:rsidRPr="00902ED6" w14:paraId="12FCDFEC" w14:textId="77777777" w:rsidTr="00DA56E5">
        <w:trPr>
          <w:tblHeader/>
        </w:trPr>
        <w:tc>
          <w:tcPr>
            <w:tcW w:w="0" w:type="auto"/>
            <w:vMerge/>
            <w:shd w:val="clear" w:color="auto" w:fill="auto"/>
            <w:vAlign w:val="center"/>
          </w:tcPr>
          <w:p w14:paraId="3381EF5A" w14:textId="77777777" w:rsidR="00DA56E5" w:rsidRPr="00902ED6" w:rsidRDefault="00DA56E5" w:rsidP="00DA56E5">
            <w:pPr>
              <w:tabs>
                <w:tab w:val="left" w:pos="9923"/>
              </w:tabs>
              <w:suppressAutoHyphens/>
              <w:spacing w:line="240" w:lineRule="auto"/>
              <w:jc w:val="center"/>
              <w:rPr>
                <w:b/>
                <w:szCs w:val="24"/>
              </w:rPr>
            </w:pPr>
          </w:p>
        </w:tc>
        <w:tc>
          <w:tcPr>
            <w:tcW w:w="0" w:type="auto"/>
            <w:shd w:val="clear" w:color="auto" w:fill="auto"/>
            <w:vAlign w:val="center"/>
          </w:tcPr>
          <w:p w14:paraId="1AC821AB" w14:textId="77777777" w:rsidR="00DA56E5" w:rsidRPr="00902ED6" w:rsidRDefault="00DA56E5" w:rsidP="00DA56E5">
            <w:pPr>
              <w:tabs>
                <w:tab w:val="left" w:pos="9923"/>
              </w:tabs>
              <w:suppressAutoHyphens/>
              <w:spacing w:line="240" w:lineRule="auto"/>
              <w:jc w:val="center"/>
              <w:rPr>
                <w:b/>
                <w:szCs w:val="24"/>
              </w:rPr>
            </w:pPr>
            <w:r w:rsidRPr="00902ED6">
              <w:rPr>
                <w:b/>
                <w:szCs w:val="24"/>
              </w:rPr>
              <w:t>кг</w:t>
            </w:r>
          </w:p>
        </w:tc>
        <w:tc>
          <w:tcPr>
            <w:tcW w:w="0" w:type="auto"/>
            <w:shd w:val="clear" w:color="auto" w:fill="auto"/>
            <w:vAlign w:val="center"/>
          </w:tcPr>
          <w:p w14:paraId="0AC06C06" w14:textId="77777777" w:rsidR="00DA56E5" w:rsidRPr="00902ED6" w:rsidRDefault="00DA56E5" w:rsidP="00DA56E5">
            <w:pPr>
              <w:tabs>
                <w:tab w:val="left" w:pos="9923"/>
              </w:tabs>
              <w:suppressAutoHyphens/>
              <w:spacing w:line="240" w:lineRule="auto"/>
              <w:jc w:val="center"/>
              <w:rPr>
                <w:b/>
                <w:szCs w:val="24"/>
              </w:rPr>
            </w:pPr>
            <w:r w:rsidRPr="00902ED6">
              <w:rPr>
                <w:b/>
                <w:szCs w:val="24"/>
              </w:rPr>
              <w:t>л</w:t>
            </w:r>
          </w:p>
        </w:tc>
      </w:tr>
      <w:tr w:rsidR="00DA56E5" w:rsidRPr="00902ED6" w14:paraId="2FC89668" w14:textId="77777777" w:rsidTr="00DA56E5">
        <w:tc>
          <w:tcPr>
            <w:tcW w:w="0" w:type="auto"/>
            <w:shd w:val="clear" w:color="auto" w:fill="auto"/>
          </w:tcPr>
          <w:p w14:paraId="0A272DFD" w14:textId="77777777" w:rsidR="00DA56E5" w:rsidRPr="00902ED6" w:rsidRDefault="00DA56E5" w:rsidP="00DA56E5">
            <w:pPr>
              <w:tabs>
                <w:tab w:val="left" w:pos="9923"/>
              </w:tabs>
              <w:suppressAutoHyphens/>
              <w:spacing w:line="240" w:lineRule="auto"/>
              <w:rPr>
                <w:szCs w:val="24"/>
              </w:rPr>
            </w:pPr>
            <w:r w:rsidRPr="00902ED6">
              <w:rPr>
                <w:szCs w:val="24"/>
              </w:rPr>
              <w:t>Твердые:</w:t>
            </w:r>
          </w:p>
        </w:tc>
        <w:tc>
          <w:tcPr>
            <w:tcW w:w="0" w:type="auto"/>
            <w:shd w:val="clear" w:color="auto" w:fill="auto"/>
          </w:tcPr>
          <w:p w14:paraId="1C1C00CE" w14:textId="77777777" w:rsidR="00DA56E5" w:rsidRPr="00902ED6" w:rsidRDefault="00DA56E5" w:rsidP="00DA56E5">
            <w:pPr>
              <w:tabs>
                <w:tab w:val="left" w:pos="9923"/>
              </w:tabs>
              <w:suppressAutoHyphens/>
              <w:spacing w:line="240" w:lineRule="auto"/>
              <w:rPr>
                <w:szCs w:val="24"/>
              </w:rPr>
            </w:pPr>
          </w:p>
        </w:tc>
        <w:tc>
          <w:tcPr>
            <w:tcW w:w="0" w:type="auto"/>
            <w:shd w:val="clear" w:color="auto" w:fill="auto"/>
          </w:tcPr>
          <w:p w14:paraId="795793A8" w14:textId="77777777" w:rsidR="00DA56E5" w:rsidRPr="00902ED6" w:rsidRDefault="00DA56E5" w:rsidP="00DA56E5">
            <w:pPr>
              <w:tabs>
                <w:tab w:val="left" w:pos="9923"/>
              </w:tabs>
              <w:suppressAutoHyphens/>
              <w:spacing w:line="240" w:lineRule="auto"/>
              <w:rPr>
                <w:szCs w:val="24"/>
              </w:rPr>
            </w:pPr>
          </w:p>
        </w:tc>
      </w:tr>
      <w:tr w:rsidR="00DA56E5" w:rsidRPr="00902ED6" w14:paraId="5C71DD62" w14:textId="77777777" w:rsidTr="00DA56E5">
        <w:tc>
          <w:tcPr>
            <w:tcW w:w="0" w:type="auto"/>
            <w:shd w:val="clear" w:color="auto" w:fill="auto"/>
          </w:tcPr>
          <w:p w14:paraId="3D3EEFB8" w14:textId="77777777" w:rsidR="00DA56E5" w:rsidRPr="00902ED6" w:rsidRDefault="00DA56E5" w:rsidP="00DA56E5">
            <w:pPr>
              <w:pStyle w:val="afa"/>
              <w:numPr>
                <w:ilvl w:val="0"/>
                <w:numId w:val="112"/>
              </w:numPr>
              <w:tabs>
                <w:tab w:val="left" w:pos="9923"/>
              </w:tabs>
              <w:suppressAutoHyphens/>
              <w:spacing w:line="240" w:lineRule="auto"/>
              <w:rPr>
                <w:szCs w:val="24"/>
              </w:rPr>
            </w:pPr>
            <w:r w:rsidRPr="00902ED6">
              <w:rPr>
                <w:szCs w:val="24"/>
              </w:rPr>
              <w:t>от жилых зданий, оборудованных водопроводом, канализацией, центральным отоплением и газом</w:t>
            </w:r>
          </w:p>
        </w:tc>
        <w:tc>
          <w:tcPr>
            <w:tcW w:w="0" w:type="auto"/>
            <w:vMerge w:val="restart"/>
            <w:shd w:val="clear" w:color="auto" w:fill="auto"/>
          </w:tcPr>
          <w:p w14:paraId="327F3AD0" w14:textId="77777777" w:rsidR="00DA56E5" w:rsidRPr="00902ED6" w:rsidRDefault="00DA56E5" w:rsidP="00DA56E5">
            <w:pPr>
              <w:tabs>
                <w:tab w:val="left" w:pos="9923"/>
              </w:tabs>
              <w:spacing w:line="240" w:lineRule="auto"/>
              <w:rPr>
                <w:szCs w:val="24"/>
              </w:rPr>
            </w:pPr>
            <w:r w:rsidRPr="00902ED6">
              <w:rPr>
                <w:szCs w:val="24"/>
              </w:rPr>
              <w:t>190-225</w:t>
            </w:r>
          </w:p>
        </w:tc>
        <w:tc>
          <w:tcPr>
            <w:tcW w:w="0" w:type="auto"/>
            <w:vMerge w:val="restart"/>
            <w:shd w:val="clear" w:color="auto" w:fill="auto"/>
          </w:tcPr>
          <w:p w14:paraId="560016A7" w14:textId="77777777" w:rsidR="00DA56E5" w:rsidRPr="00902ED6" w:rsidRDefault="00DA56E5" w:rsidP="00DA56E5">
            <w:pPr>
              <w:tabs>
                <w:tab w:val="left" w:pos="9923"/>
              </w:tabs>
              <w:spacing w:line="240" w:lineRule="auto"/>
              <w:rPr>
                <w:szCs w:val="24"/>
              </w:rPr>
            </w:pPr>
            <w:r w:rsidRPr="00902ED6">
              <w:rPr>
                <w:szCs w:val="24"/>
              </w:rPr>
              <w:t>900-1000</w:t>
            </w:r>
          </w:p>
        </w:tc>
      </w:tr>
      <w:tr w:rsidR="00DA56E5" w:rsidRPr="00902ED6" w14:paraId="47A4A64C" w14:textId="77777777" w:rsidTr="00DA56E5">
        <w:tc>
          <w:tcPr>
            <w:tcW w:w="0" w:type="auto"/>
            <w:shd w:val="clear" w:color="auto" w:fill="auto"/>
          </w:tcPr>
          <w:p w14:paraId="1746D4D7" w14:textId="77777777" w:rsidR="00DA56E5" w:rsidRPr="00902ED6" w:rsidRDefault="00DA56E5" w:rsidP="00DA56E5">
            <w:pPr>
              <w:pStyle w:val="afa"/>
              <w:numPr>
                <w:ilvl w:val="0"/>
                <w:numId w:val="112"/>
              </w:numPr>
              <w:tabs>
                <w:tab w:val="left" w:pos="9923"/>
              </w:tabs>
              <w:suppressAutoHyphens/>
              <w:spacing w:line="240" w:lineRule="auto"/>
              <w:rPr>
                <w:szCs w:val="24"/>
              </w:rPr>
            </w:pPr>
            <w:r w:rsidRPr="00902ED6">
              <w:rPr>
                <w:szCs w:val="24"/>
              </w:rPr>
              <w:t>от прочих жилых зданий</w:t>
            </w:r>
          </w:p>
        </w:tc>
        <w:tc>
          <w:tcPr>
            <w:tcW w:w="0" w:type="auto"/>
            <w:shd w:val="clear" w:color="auto" w:fill="auto"/>
          </w:tcPr>
          <w:p w14:paraId="13600696" w14:textId="77777777" w:rsidR="00DA56E5" w:rsidRPr="00902ED6" w:rsidRDefault="00DA56E5" w:rsidP="00DA56E5">
            <w:pPr>
              <w:tabs>
                <w:tab w:val="left" w:pos="9923"/>
              </w:tabs>
              <w:spacing w:line="240" w:lineRule="auto"/>
              <w:rPr>
                <w:szCs w:val="24"/>
              </w:rPr>
            </w:pPr>
            <w:r w:rsidRPr="00902ED6">
              <w:rPr>
                <w:szCs w:val="24"/>
              </w:rPr>
              <w:t>300-450</w:t>
            </w:r>
          </w:p>
        </w:tc>
        <w:tc>
          <w:tcPr>
            <w:tcW w:w="0" w:type="auto"/>
            <w:shd w:val="clear" w:color="auto" w:fill="auto"/>
          </w:tcPr>
          <w:p w14:paraId="65E97119" w14:textId="77777777" w:rsidR="00DA56E5" w:rsidRPr="00902ED6" w:rsidRDefault="00DA56E5" w:rsidP="00DA56E5">
            <w:pPr>
              <w:tabs>
                <w:tab w:val="left" w:pos="9923"/>
              </w:tabs>
              <w:spacing w:line="240" w:lineRule="auto"/>
              <w:rPr>
                <w:szCs w:val="24"/>
              </w:rPr>
            </w:pPr>
            <w:r w:rsidRPr="00902ED6">
              <w:rPr>
                <w:szCs w:val="24"/>
              </w:rPr>
              <w:t>1100-1500</w:t>
            </w:r>
          </w:p>
        </w:tc>
      </w:tr>
      <w:tr w:rsidR="00DA56E5" w:rsidRPr="00902ED6" w14:paraId="5125ED37" w14:textId="77777777" w:rsidTr="00DA56E5">
        <w:tc>
          <w:tcPr>
            <w:tcW w:w="0" w:type="auto"/>
            <w:shd w:val="clear" w:color="auto" w:fill="auto"/>
          </w:tcPr>
          <w:p w14:paraId="128C7FC3" w14:textId="77777777" w:rsidR="00DA56E5" w:rsidRPr="00902ED6" w:rsidRDefault="00DA56E5" w:rsidP="00DA56E5">
            <w:pPr>
              <w:pStyle w:val="afa"/>
              <w:numPr>
                <w:ilvl w:val="0"/>
                <w:numId w:val="112"/>
              </w:numPr>
              <w:tabs>
                <w:tab w:val="left" w:pos="9923"/>
              </w:tabs>
              <w:suppressAutoHyphens/>
              <w:spacing w:line="240" w:lineRule="auto"/>
              <w:rPr>
                <w:szCs w:val="24"/>
              </w:rPr>
            </w:pPr>
            <w:r w:rsidRPr="00902ED6">
              <w:rPr>
                <w:szCs w:val="24"/>
              </w:rPr>
              <w:t>Общее количество по населенному пункту с учетом общественных зданий</w:t>
            </w:r>
          </w:p>
        </w:tc>
        <w:tc>
          <w:tcPr>
            <w:tcW w:w="0" w:type="auto"/>
            <w:shd w:val="clear" w:color="auto" w:fill="auto"/>
          </w:tcPr>
          <w:p w14:paraId="330E20A0" w14:textId="77777777" w:rsidR="00DA56E5" w:rsidRPr="00902ED6" w:rsidRDefault="00DA56E5" w:rsidP="00DA56E5">
            <w:pPr>
              <w:tabs>
                <w:tab w:val="left" w:pos="9923"/>
              </w:tabs>
              <w:spacing w:line="240" w:lineRule="auto"/>
              <w:rPr>
                <w:szCs w:val="24"/>
              </w:rPr>
            </w:pPr>
            <w:r w:rsidRPr="00902ED6">
              <w:rPr>
                <w:szCs w:val="24"/>
              </w:rPr>
              <w:t>280-300</w:t>
            </w:r>
          </w:p>
        </w:tc>
        <w:tc>
          <w:tcPr>
            <w:tcW w:w="0" w:type="auto"/>
            <w:shd w:val="clear" w:color="auto" w:fill="auto"/>
          </w:tcPr>
          <w:p w14:paraId="40066A39" w14:textId="77777777" w:rsidR="00DA56E5" w:rsidRPr="00902ED6" w:rsidRDefault="00DA56E5" w:rsidP="00DA56E5">
            <w:pPr>
              <w:tabs>
                <w:tab w:val="left" w:pos="9923"/>
              </w:tabs>
              <w:spacing w:line="240" w:lineRule="auto"/>
              <w:rPr>
                <w:szCs w:val="24"/>
              </w:rPr>
            </w:pPr>
            <w:r w:rsidRPr="00902ED6">
              <w:rPr>
                <w:szCs w:val="24"/>
              </w:rPr>
              <w:t>1400-1500</w:t>
            </w:r>
          </w:p>
        </w:tc>
      </w:tr>
      <w:tr w:rsidR="00DA56E5" w:rsidRPr="00902ED6" w14:paraId="2572BAD6" w14:textId="77777777" w:rsidTr="00DA56E5">
        <w:trPr>
          <w:trHeight w:val="211"/>
        </w:trPr>
        <w:tc>
          <w:tcPr>
            <w:tcW w:w="0" w:type="auto"/>
            <w:shd w:val="clear" w:color="auto" w:fill="auto"/>
          </w:tcPr>
          <w:p w14:paraId="370A2F06" w14:textId="77777777" w:rsidR="00DA56E5" w:rsidRPr="00902ED6" w:rsidRDefault="00DA56E5" w:rsidP="00DA56E5">
            <w:pPr>
              <w:tabs>
                <w:tab w:val="left" w:pos="9923"/>
              </w:tabs>
              <w:suppressAutoHyphens/>
              <w:spacing w:line="240" w:lineRule="auto"/>
              <w:rPr>
                <w:szCs w:val="24"/>
              </w:rPr>
            </w:pPr>
            <w:r w:rsidRPr="00902ED6">
              <w:rPr>
                <w:szCs w:val="24"/>
              </w:rPr>
              <w:t>Жидкие из выгребов (при отсутствии канализации)</w:t>
            </w:r>
          </w:p>
        </w:tc>
        <w:tc>
          <w:tcPr>
            <w:tcW w:w="0" w:type="auto"/>
            <w:shd w:val="clear" w:color="auto" w:fill="auto"/>
          </w:tcPr>
          <w:p w14:paraId="1CBABD11" w14:textId="77777777" w:rsidR="00DA56E5" w:rsidRPr="00902ED6" w:rsidRDefault="00DA56E5" w:rsidP="00DA56E5">
            <w:pPr>
              <w:tabs>
                <w:tab w:val="left" w:pos="9923"/>
              </w:tabs>
              <w:spacing w:line="240" w:lineRule="auto"/>
              <w:rPr>
                <w:szCs w:val="24"/>
              </w:rPr>
            </w:pPr>
          </w:p>
        </w:tc>
        <w:tc>
          <w:tcPr>
            <w:tcW w:w="0" w:type="auto"/>
            <w:shd w:val="clear" w:color="auto" w:fill="auto"/>
          </w:tcPr>
          <w:p w14:paraId="42F3FE62" w14:textId="77777777" w:rsidR="00DA56E5" w:rsidRPr="00902ED6" w:rsidRDefault="00DA56E5" w:rsidP="00DA56E5">
            <w:pPr>
              <w:tabs>
                <w:tab w:val="left" w:pos="9923"/>
              </w:tabs>
              <w:spacing w:line="240" w:lineRule="auto"/>
              <w:rPr>
                <w:szCs w:val="24"/>
              </w:rPr>
            </w:pPr>
            <w:r w:rsidRPr="00902ED6">
              <w:rPr>
                <w:szCs w:val="24"/>
              </w:rPr>
              <w:t>2000-3500</w:t>
            </w:r>
          </w:p>
        </w:tc>
      </w:tr>
      <w:tr w:rsidR="00DA56E5" w:rsidRPr="00902ED6" w14:paraId="045EC67B" w14:textId="77777777" w:rsidTr="00DA56E5">
        <w:tc>
          <w:tcPr>
            <w:tcW w:w="0" w:type="auto"/>
            <w:shd w:val="clear" w:color="auto" w:fill="auto"/>
          </w:tcPr>
          <w:p w14:paraId="3D76774A" w14:textId="77777777" w:rsidR="00DA56E5" w:rsidRPr="00902ED6" w:rsidRDefault="00DA56E5" w:rsidP="00DA56E5">
            <w:pPr>
              <w:tabs>
                <w:tab w:val="left" w:pos="9923"/>
              </w:tabs>
              <w:suppressAutoHyphens/>
              <w:spacing w:line="240" w:lineRule="auto"/>
              <w:rPr>
                <w:szCs w:val="24"/>
              </w:rPr>
            </w:pPr>
            <w:r w:rsidRPr="00902ED6">
              <w:rPr>
                <w:szCs w:val="24"/>
              </w:rPr>
              <w:t>Смет с 1 м</w:t>
            </w:r>
            <w:r w:rsidRPr="00902ED6">
              <w:rPr>
                <w:szCs w:val="24"/>
                <w:vertAlign w:val="superscript"/>
              </w:rPr>
              <w:t>2</w:t>
            </w:r>
            <w:r w:rsidRPr="00902ED6">
              <w:rPr>
                <w:szCs w:val="24"/>
              </w:rPr>
              <w:t xml:space="preserve"> твердых покрытий улиц, площадей и парков</w:t>
            </w:r>
          </w:p>
        </w:tc>
        <w:tc>
          <w:tcPr>
            <w:tcW w:w="0" w:type="auto"/>
            <w:shd w:val="clear" w:color="auto" w:fill="auto"/>
          </w:tcPr>
          <w:p w14:paraId="04CB19AB" w14:textId="77777777" w:rsidR="00DA56E5" w:rsidRPr="00902ED6" w:rsidRDefault="00DA56E5" w:rsidP="00DA56E5">
            <w:pPr>
              <w:tabs>
                <w:tab w:val="left" w:pos="9923"/>
              </w:tabs>
              <w:spacing w:line="240" w:lineRule="auto"/>
              <w:rPr>
                <w:szCs w:val="24"/>
              </w:rPr>
            </w:pPr>
            <w:r w:rsidRPr="00902ED6">
              <w:rPr>
                <w:szCs w:val="24"/>
              </w:rPr>
              <w:t>5-15</w:t>
            </w:r>
          </w:p>
        </w:tc>
        <w:tc>
          <w:tcPr>
            <w:tcW w:w="0" w:type="auto"/>
            <w:shd w:val="clear" w:color="auto" w:fill="auto"/>
          </w:tcPr>
          <w:p w14:paraId="7EA4690B" w14:textId="77777777" w:rsidR="00DA56E5" w:rsidRPr="00902ED6" w:rsidRDefault="00DA56E5" w:rsidP="00DA56E5">
            <w:pPr>
              <w:tabs>
                <w:tab w:val="left" w:pos="9923"/>
              </w:tabs>
              <w:spacing w:line="240" w:lineRule="auto"/>
              <w:rPr>
                <w:szCs w:val="24"/>
              </w:rPr>
            </w:pPr>
            <w:r w:rsidRPr="00902ED6">
              <w:rPr>
                <w:szCs w:val="24"/>
              </w:rPr>
              <w:t>8-20</w:t>
            </w:r>
          </w:p>
        </w:tc>
      </w:tr>
    </w:tbl>
    <w:p w14:paraId="42F11D59" w14:textId="77777777" w:rsidR="00DA56E5" w:rsidRPr="00902ED6" w:rsidRDefault="00DA56E5" w:rsidP="00DA56E5">
      <w:pPr>
        <w:pStyle w:val="07"/>
        <w:tabs>
          <w:tab w:val="left" w:pos="9923"/>
        </w:tabs>
        <w:spacing w:before="0"/>
        <w:ind w:firstLine="851"/>
        <w:rPr>
          <w:sz w:val="24"/>
        </w:rPr>
      </w:pPr>
      <w:r w:rsidRPr="00902ED6">
        <w:rPr>
          <w:sz w:val="24"/>
        </w:rPr>
        <w:t>Примечание: Большие значения норм накопления отходов следует принимать для города, меньшие для сельских поселений.</w:t>
      </w:r>
    </w:p>
    <w:p w14:paraId="36FFAFCE" w14:textId="77777777" w:rsidR="00DA56E5" w:rsidRPr="00902ED6" w:rsidRDefault="00DA56E5" w:rsidP="00DA56E5">
      <w:pPr>
        <w:spacing w:line="276" w:lineRule="auto"/>
        <w:ind w:firstLine="709"/>
        <w:jc w:val="right"/>
        <w:rPr>
          <w:sz w:val="28"/>
          <w:szCs w:val="28"/>
        </w:rPr>
      </w:pPr>
      <w:r w:rsidRPr="00902ED6">
        <w:rPr>
          <w:sz w:val="28"/>
          <w:szCs w:val="28"/>
        </w:rPr>
        <w:t xml:space="preserve">Таблица 2.3.2 </w:t>
      </w:r>
    </w:p>
    <w:p w14:paraId="0A084ED3" w14:textId="77777777" w:rsidR="00DA56E5" w:rsidRPr="00902ED6" w:rsidRDefault="00DA56E5" w:rsidP="00DA56E5">
      <w:pPr>
        <w:spacing w:line="276" w:lineRule="auto"/>
        <w:ind w:firstLine="709"/>
        <w:jc w:val="center"/>
        <w:rPr>
          <w:sz w:val="28"/>
          <w:szCs w:val="28"/>
        </w:rPr>
      </w:pPr>
      <w:r w:rsidRPr="00902ED6">
        <w:rPr>
          <w:sz w:val="28"/>
          <w:szCs w:val="28"/>
        </w:rPr>
        <w:t>Расчетное (усредненное) количество образующихся твердых коммунальных отходов от населения (с учетом общественных зданий) на первую очередь и расчетный срок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1669"/>
        <w:gridCol w:w="1536"/>
        <w:gridCol w:w="2618"/>
        <w:gridCol w:w="2384"/>
      </w:tblGrid>
      <w:tr w:rsidR="00DA56E5" w:rsidRPr="00902ED6" w14:paraId="4212E74E" w14:textId="77777777" w:rsidTr="00DA56E5">
        <w:trPr>
          <w:trHeight w:val="122"/>
          <w:jc w:val="center"/>
        </w:trPr>
        <w:tc>
          <w:tcPr>
            <w:tcW w:w="1062" w:type="pct"/>
            <w:vMerge w:val="restart"/>
            <w:vAlign w:val="center"/>
          </w:tcPr>
          <w:p w14:paraId="7BC4B816" w14:textId="77777777" w:rsidR="00DA56E5" w:rsidRPr="00902ED6" w:rsidRDefault="00DA56E5" w:rsidP="00DA56E5">
            <w:pPr>
              <w:pStyle w:val="Normal10-02"/>
              <w:rPr>
                <w:sz w:val="24"/>
                <w:szCs w:val="24"/>
              </w:rPr>
            </w:pPr>
            <w:r w:rsidRPr="00902ED6">
              <w:rPr>
                <w:sz w:val="24"/>
                <w:szCs w:val="24"/>
              </w:rPr>
              <w:t>Муниципальное</w:t>
            </w:r>
          </w:p>
        </w:tc>
        <w:tc>
          <w:tcPr>
            <w:tcW w:w="1538" w:type="pct"/>
            <w:gridSpan w:val="2"/>
            <w:vAlign w:val="center"/>
          </w:tcPr>
          <w:p w14:paraId="44D7101D" w14:textId="77777777" w:rsidR="00DA56E5" w:rsidRPr="00902ED6" w:rsidRDefault="00DA56E5" w:rsidP="00DA56E5">
            <w:pPr>
              <w:pStyle w:val="Normal10-02"/>
              <w:rPr>
                <w:sz w:val="24"/>
                <w:szCs w:val="24"/>
              </w:rPr>
            </w:pPr>
            <w:r w:rsidRPr="00902ED6">
              <w:rPr>
                <w:sz w:val="24"/>
                <w:szCs w:val="24"/>
              </w:rPr>
              <w:t>Первая очередь</w:t>
            </w:r>
          </w:p>
        </w:tc>
        <w:tc>
          <w:tcPr>
            <w:tcW w:w="2400" w:type="pct"/>
            <w:gridSpan w:val="2"/>
            <w:vAlign w:val="center"/>
          </w:tcPr>
          <w:p w14:paraId="09920693" w14:textId="77777777" w:rsidR="00DA56E5" w:rsidRPr="00902ED6" w:rsidRDefault="00DA56E5" w:rsidP="00DA56E5">
            <w:pPr>
              <w:pStyle w:val="Normal10-02"/>
              <w:rPr>
                <w:sz w:val="24"/>
                <w:szCs w:val="24"/>
              </w:rPr>
            </w:pPr>
            <w:r w:rsidRPr="00902ED6">
              <w:rPr>
                <w:sz w:val="24"/>
                <w:szCs w:val="24"/>
              </w:rPr>
              <w:t>Расчетный срок</w:t>
            </w:r>
          </w:p>
        </w:tc>
      </w:tr>
      <w:tr w:rsidR="00DA56E5" w:rsidRPr="00902ED6" w14:paraId="2D13D2FA" w14:textId="77777777" w:rsidTr="00DA56E5">
        <w:trPr>
          <w:trHeight w:val="20"/>
          <w:jc w:val="center"/>
        </w:trPr>
        <w:tc>
          <w:tcPr>
            <w:tcW w:w="1062" w:type="pct"/>
            <w:vMerge/>
            <w:vAlign w:val="center"/>
          </w:tcPr>
          <w:p w14:paraId="6A407420" w14:textId="77777777" w:rsidR="00DA56E5" w:rsidRPr="00902ED6" w:rsidRDefault="00DA56E5" w:rsidP="00DA56E5">
            <w:pPr>
              <w:pStyle w:val="Normal10-02"/>
              <w:rPr>
                <w:sz w:val="24"/>
                <w:szCs w:val="24"/>
              </w:rPr>
            </w:pPr>
          </w:p>
        </w:tc>
        <w:tc>
          <w:tcPr>
            <w:tcW w:w="801" w:type="pct"/>
            <w:vAlign w:val="center"/>
          </w:tcPr>
          <w:p w14:paraId="45B3D2D4" w14:textId="77777777" w:rsidR="00DA56E5" w:rsidRPr="00902ED6" w:rsidRDefault="00DA56E5" w:rsidP="00DA56E5">
            <w:pPr>
              <w:pStyle w:val="Normal10-02"/>
              <w:rPr>
                <w:sz w:val="24"/>
                <w:szCs w:val="24"/>
              </w:rPr>
            </w:pPr>
            <w:r w:rsidRPr="00902ED6">
              <w:rPr>
                <w:sz w:val="24"/>
                <w:szCs w:val="24"/>
              </w:rPr>
              <w:t>Численность населения (чел.)</w:t>
            </w:r>
          </w:p>
        </w:tc>
        <w:tc>
          <w:tcPr>
            <w:tcW w:w="737" w:type="pct"/>
            <w:vAlign w:val="center"/>
          </w:tcPr>
          <w:p w14:paraId="1EABFBBD" w14:textId="77777777" w:rsidR="00DA56E5" w:rsidRPr="00902ED6" w:rsidRDefault="00DA56E5" w:rsidP="00DA56E5">
            <w:pPr>
              <w:pStyle w:val="Normal10-02"/>
              <w:rPr>
                <w:sz w:val="24"/>
                <w:szCs w:val="24"/>
              </w:rPr>
            </w:pPr>
            <w:r w:rsidRPr="00902ED6">
              <w:rPr>
                <w:sz w:val="24"/>
                <w:szCs w:val="24"/>
              </w:rPr>
              <w:t>Количество отходов, м</w:t>
            </w:r>
            <w:r w:rsidRPr="00902ED6">
              <w:rPr>
                <w:sz w:val="24"/>
                <w:szCs w:val="24"/>
                <w:vertAlign w:val="superscript"/>
              </w:rPr>
              <w:t>3</w:t>
            </w:r>
            <w:r w:rsidRPr="00902ED6">
              <w:rPr>
                <w:sz w:val="24"/>
                <w:szCs w:val="24"/>
              </w:rPr>
              <w:t>/год</w:t>
            </w:r>
          </w:p>
        </w:tc>
        <w:tc>
          <w:tcPr>
            <w:tcW w:w="1256" w:type="pct"/>
            <w:vAlign w:val="center"/>
          </w:tcPr>
          <w:p w14:paraId="46E54AA4" w14:textId="77777777" w:rsidR="00DA56E5" w:rsidRPr="00902ED6" w:rsidRDefault="00DA56E5" w:rsidP="00DA56E5">
            <w:pPr>
              <w:pStyle w:val="Normal10-02"/>
              <w:rPr>
                <w:sz w:val="24"/>
                <w:szCs w:val="24"/>
              </w:rPr>
            </w:pPr>
            <w:r w:rsidRPr="00902ED6">
              <w:rPr>
                <w:sz w:val="24"/>
                <w:szCs w:val="24"/>
              </w:rPr>
              <w:t>Численность населения (чел.)</w:t>
            </w:r>
          </w:p>
        </w:tc>
        <w:tc>
          <w:tcPr>
            <w:tcW w:w="1144" w:type="pct"/>
            <w:vAlign w:val="center"/>
          </w:tcPr>
          <w:p w14:paraId="656D4C45" w14:textId="77777777" w:rsidR="00DA56E5" w:rsidRPr="00902ED6" w:rsidRDefault="00DA56E5" w:rsidP="00DA56E5">
            <w:pPr>
              <w:pStyle w:val="Normal10-02"/>
              <w:rPr>
                <w:sz w:val="24"/>
                <w:szCs w:val="24"/>
              </w:rPr>
            </w:pPr>
            <w:r w:rsidRPr="00902ED6">
              <w:rPr>
                <w:sz w:val="24"/>
                <w:szCs w:val="24"/>
              </w:rPr>
              <w:t>Количество отходов, м</w:t>
            </w:r>
            <w:r w:rsidRPr="00902ED6">
              <w:rPr>
                <w:sz w:val="24"/>
                <w:szCs w:val="24"/>
                <w:vertAlign w:val="superscript"/>
              </w:rPr>
              <w:t>3</w:t>
            </w:r>
            <w:r w:rsidRPr="00902ED6">
              <w:rPr>
                <w:sz w:val="24"/>
                <w:szCs w:val="24"/>
              </w:rPr>
              <w:t>/год</w:t>
            </w:r>
          </w:p>
        </w:tc>
      </w:tr>
      <w:tr w:rsidR="00DA56E5" w:rsidRPr="00902ED6" w14:paraId="75F5B78F" w14:textId="77777777" w:rsidTr="00DA56E5">
        <w:trPr>
          <w:trHeight w:val="20"/>
          <w:jc w:val="center"/>
        </w:trPr>
        <w:tc>
          <w:tcPr>
            <w:tcW w:w="1062" w:type="pct"/>
            <w:vAlign w:val="bottom"/>
          </w:tcPr>
          <w:p w14:paraId="6C91877A" w14:textId="77777777" w:rsidR="00DA56E5" w:rsidRPr="00902ED6" w:rsidRDefault="00DA56E5" w:rsidP="00DA56E5">
            <w:pPr>
              <w:pStyle w:val="1f"/>
              <w:rPr>
                <w:b/>
                <w:sz w:val="24"/>
                <w:szCs w:val="24"/>
              </w:rPr>
            </w:pPr>
            <w:r w:rsidRPr="00902ED6">
              <w:rPr>
                <w:b/>
                <w:sz w:val="24"/>
                <w:szCs w:val="24"/>
              </w:rPr>
              <w:t>Мирское сельское поселение</w:t>
            </w:r>
          </w:p>
        </w:tc>
        <w:tc>
          <w:tcPr>
            <w:tcW w:w="801" w:type="pct"/>
            <w:vAlign w:val="center"/>
          </w:tcPr>
          <w:p w14:paraId="2607382D" w14:textId="77777777" w:rsidR="00DA56E5" w:rsidRPr="00902ED6" w:rsidRDefault="00DA56E5" w:rsidP="00DA56E5">
            <w:pPr>
              <w:spacing w:line="240" w:lineRule="auto"/>
              <w:jc w:val="center"/>
              <w:rPr>
                <w:rFonts w:eastAsia="Times New Roman"/>
                <w:b/>
                <w:bCs/>
                <w:szCs w:val="24"/>
                <w:lang w:eastAsia="ru-RU"/>
              </w:rPr>
            </w:pPr>
            <w:r w:rsidRPr="00902ED6">
              <w:rPr>
                <w:rFonts w:eastAsia="Times New Roman"/>
                <w:b/>
                <w:bCs/>
                <w:szCs w:val="24"/>
                <w:lang w:eastAsia="ru-RU"/>
              </w:rPr>
              <w:t>4667</w:t>
            </w:r>
          </w:p>
        </w:tc>
        <w:tc>
          <w:tcPr>
            <w:tcW w:w="737" w:type="pct"/>
            <w:vAlign w:val="center"/>
          </w:tcPr>
          <w:p w14:paraId="7E02DCB4" w14:textId="77777777" w:rsidR="00DA56E5" w:rsidRPr="00902ED6" w:rsidRDefault="00DA56E5" w:rsidP="00DA56E5">
            <w:pPr>
              <w:pStyle w:val="1f"/>
              <w:jc w:val="center"/>
              <w:rPr>
                <w:b/>
                <w:sz w:val="24"/>
                <w:szCs w:val="24"/>
              </w:rPr>
            </w:pPr>
            <w:r w:rsidRPr="00902ED6">
              <w:rPr>
                <w:b/>
                <w:sz w:val="24"/>
                <w:szCs w:val="24"/>
              </w:rPr>
              <w:t>7000</w:t>
            </w:r>
          </w:p>
        </w:tc>
        <w:tc>
          <w:tcPr>
            <w:tcW w:w="1256" w:type="pct"/>
            <w:vAlign w:val="center"/>
          </w:tcPr>
          <w:p w14:paraId="4ED9D4BC" w14:textId="77777777" w:rsidR="00DA56E5" w:rsidRPr="00902ED6" w:rsidRDefault="00DA56E5" w:rsidP="00DA56E5">
            <w:pPr>
              <w:spacing w:line="240" w:lineRule="auto"/>
              <w:jc w:val="center"/>
              <w:rPr>
                <w:rFonts w:eastAsia="Times New Roman"/>
                <w:b/>
                <w:bCs/>
                <w:szCs w:val="24"/>
                <w:lang w:eastAsia="ru-RU"/>
              </w:rPr>
            </w:pPr>
            <w:r w:rsidRPr="00902ED6">
              <w:rPr>
                <w:rFonts w:eastAsia="Times New Roman"/>
                <w:b/>
                <w:bCs/>
                <w:szCs w:val="24"/>
                <w:lang w:eastAsia="ru-RU"/>
              </w:rPr>
              <w:t>4807</w:t>
            </w:r>
          </w:p>
        </w:tc>
        <w:tc>
          <w:tcPr>
            <w:tcW w:w="1144" w:type="pct"/>
            <w:vAlign w:val="center"/>
          </w:tcPr>
          <w:p w14:paraId="15C30724" w14:textId="77777777" w:rsidR="00DA56E5" w:rsidRPr="00902ED6" w:rsidRDefault="00DA56E5" w:rsidP="00DA56E5">
            <w:pPr>
              <w:pStyle w:val="1f"/>
              <w:jc w:val="center"/>
              <w:rPr>
                <w:b/>
                <w:sz w:val="24"/>
                <w:szCs w:val="24"/>
              </w:rPr>
            </w:pPr>
            <w:r w:rsidRPr="00902ED6">
              <w:rPr>
                <w:b/>
                <w:sz w:val="24"/>
                <w:szCs w:val="24"/>
              </w:rPr>
              <w:t>7210</w:t>
            </w:r>
          </w:p>
        </w:tc>
      </w:tr>
    </w:tbl>
    <w:p w14:paraId="6E8FCDBA" w14:textId="77777777" w:rsidR="00DA56E5" w:rsidRPr="00902ED6" w:rsidRDefault="00DA56E5" w:rsidP="00DA56E5">
      <w:pPr>
        <w:spacing w:line="276" w:lineRule="auto"/>
        <w:ind w:firstLine="709"/>
        <w:rPr>
          <w:sz w:val="28"/>
          <w:szCs w:val="28"/>
        </w:rPr>
      </w:pPr>
      <w:r w:rsidRPr="00902ED6">
        <w:rPr>
          <w:sz w:val="28"/>
          <w:szCs w:val="28"/>
        </w:rPr>
        <w:t>Итого, по Мирскому сельскому поселению на первую очередь будет образовываться порядка 7,0 тыс. м</w:t>
      </w:r>
      <w:r w:rsidRPr="00902ED6">
        <w:rPr>
          <w:sz w:val="28"/>
          <w:szCs w:val="28"/>
          <w:vertAlign w:val="superscript"/>
        </w:rPr>
        <w:t>3</w:t>
      </w:r>
      <w:r w:rsidRPr="00902ED6">
        <w:rPr>
          <w:sz w:val="28"/>
          <w:szCs w:val="28"/>
        </w:rPr>
        <w:t>/год отходов от жилого фонда и общественных зданий, а на расчетный срок – 7,2 тыс. м</w:t>
      </w:r>
      <w:r w:rsidRPr="00902ED6">
        <w:rPr>
          <w:sz w:val="28"/>
          <w:szCs w:val="28"/>
          <w:vertAlign w:val="superscript"/>
        </w:rPr>
        <w:t>3</w:t>
      </w:r>
      <w:r w:rsidRPr="00902ED6">
        <w:rPr>
          <w:sz w:val="28"/>
          <w:szCs w:val="28"/>
        </w:rPr>
        <w:t>/год твердых коммунальных отходов.</w:t>
      </w:r>
    </w:p>
    <w:p w14:paraId="1DD43E40" w14:textId="77777777" w:rsidR="00DA56E5" w:rsidRPr="00902ED6" w:rsidRDefault="00DA56E5" w:rsidP="00DA56E5">
      <w:pPr>
        <w:spacing w:line="276" w:lineRule="auto"/>
        <w:ind w:firstLine="709"/>
        <w:rPr>
          <w:sz w:val="28"/>
          <w:szCs w:val="28"/>
        </w:rPr>
      </w:pPr>
      <w:r w:rsidRPr="00902ED6">
        <w:rPr>
          <w:sz w:val="28"/>
          <w:szCs w:val="28"/>
        </w:rPr>
        <w:t>Согласно Территориальной схеме обращения с отходами на территории Краснодарского края Мирское сельское поселение относится к Новокубанской зоне обслуживания региональным оператором. По данной Схеме отходы с Мирского сельского поселения предлагается вывозить в Новокубанский район на мусоросортировочный комплекс. Ниже представлена информация по данному объекту.</w:t>
      </w:r>
    </w:p>
    <w:p w14:paraId="7264E374" w14:textId="77777777" w:rsidR="00DA56E5" w:rsidRPr="00902ED6" w:rsidRDefault="00DA56E5" w:rsidP="00DA56E5">
      <w:pPr>
        <w:spacing w:line="276" w:lineRule="auto"/>
        <w:ind w:firstLine="709"/>
        <w:rPr>
          <w:sz w:val="28"/>
          <w:szCs w:val="28"/>
        </w:rPr>
      </w:pPr>
    </w:p>
    <w:p w14:paraId="2376E0EA" w14:textId="77777777" w:rsidR="00DA56E5" w:rsidRPr="00902ED6" w:rsidRDefault="00DA56E5" w:rsidP="00DA56E5">
      <w:pPr>
        <w:spacing w:after="160" w:line="259" w:lineRule="auto"/>
        <w:jc w:val="right"/>
        <w:rPr>
          <w:sz w:val="28"/>
          <w:szCs w:val="28"/>
        </w:rPr>
      </w:pPr>
      <w:r w:rsidRPr="00902ED6">
        <w:rPr>
          <w:sz w:val="28"/>
          <w:szCs w:val="28"/>
        </w:rPr>
        <w:t xml:space="preserve">Таблица 2.3.3 </w:t>
      </w:r>
    </w:p>
    <w:p w14:paraId="229F2995" w14:textId="77777777" w:rsidR="00DA56E5" w:rsidRPr="00902ED6" w:rsidRDefault="00DA56E5" w:rsidP="00DA56E5">
      <w:pPr>
        <w:spacing w:line="276" w:lineRule="auto"/>
        <w:ind w:firstLine="709"/>
        <w:jc w:val="center"/>
        <w:rPr>
          <w:sz w:val="28"/>
          <w:szCs w:val="28"/>
        </w:rPr>
      </w:pPr>
      <w:r w:rsidRPr="00902ED6">
        <w:rPr>
          <w:sz w:val="28"/>
          <w:szCs w:val="28"/>
        </w:rPr>
        <w:t>Объектов сортировки и утилизации ТКО на территории Новокубанской зоны</w:t>
      </w:r>
    </w:p>
    <w:tbl>
      <w:tblPr>
        <w:tblStyle w:val="afd"/>
        <w:tblW w:w="10219"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5"/>
        <w:gridCol w:w="1043"/>
        <w:gridCol w:w="3210"/>
        <w:gridCol w:w="1134"/>
        <w:gridCol w:w="992"/>
        <w:gridCol w:w="1134"/>
        <w:gridCol w:w="794"/>
        <w:gridCol w:w="1387"/>
      </w:tblGrid>
      <w:tr w:rsidR="00DA56E5" w:rsidRPr="00902ED6" w14:paraId="2433158D" w14:textId="77777777" w:rsidTr="00DA56E5">
        <w:trPr>
          <w:trHeight w:val="1078"/>
        </w:trPr>
        <w:tc>
          <w:tcPr>
            <w:tcW w:w="525" w:type="dxa"/>
          </w:tcPr>
          <w:p w14:paraId="4F0AF1ED"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 п/п</w:t>
            </w:r>
          </w:p>
        </w:tc>
        <w:tc>
          <w:tcPr>
            <w:tcW w:w="1043" w:type="dxa"/>
          </w:tcPr>
          <w:p w14:paraId="71EFDECC"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Наименование</w:t>
            </w:r>
          </w:p>
        </w:tc>
        <w:tc>
          <w:tcPr>
            <w:tcW w:w="3210" w:type="dxa"/>
          </w:tcPr>
          <w:p w14:paraId="1A431FD0"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Местоположение</w:t>
            </w:r>
          </w:p>
        </w:tc>
        <w:tc>
          <w:tcPr>
            <w:tcW w:w="1134" w:type="dxa"/>
          </w:tcPr>
          <w:p w14:paraId="1C283107"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Площадь, мощность</w:t>
            </w:r>
          </w:p>
        </w:tc>
        <w:tc>
          <w:tcPr>
            <w:tcW w:w="992" w:type="dxa"/>
          </w:tcPr>
          <w:p w14:paraId="4CED9170"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Кол-во отходов, т/год</w:t>
            </w:r>
          </w:p>
        </w:tc>
        <w:tc>
          <w:tcPr>
            <w:tcW w:w="1134" w:type="dxa"/>
          </w:tcPr>
          <w:p w14:paraId="50F162DB"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Кадастровый номер</w:t>
            </w:r>
          </w:p>
        </w:tc>
        <w:tc>
          <w:tcPr>
            <w:tcW w:w="794" w:type="dxa"/>
          </w:tcPr>
          <w:p w14:paraId="576A5E59"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Год ввода</w:t>
            </w:r>
          </w:p>
        </w:tc>
        <w:tc>
          <w:tcPr>
            <w:tcW w:w="1387" w:type="dxa"/>
          </w:tcPr>
          <w:p w14:paraId="26B260AA" w14:textId="77777777" w:rsidR="00DA56E5" w:rsidRPr="00902ED6" w:rsidRDefault="00DA56E5" w:rsidP="00DA56E5">
            <w:pPr>
              <w:pStyle w:val="affffff3"/>
              <w:jc w:val="center"/>
              <w:rPr>
                <w:rFonts w:ascii="Times New Roman" w:hAnsi="Times New Roman"/>
                <w:b/>
                <w:sz w:val="24"/>
                <w:szCs w:val="24"/>
              </w:rPr>
            </w:pPr>
            <w:r w:rsidRPr="00902ED6">
              <w:rPr>
                <w:rFonts w:ascii="Times New Roman" w:hAnsi="Times New Roman"/>
                <w:b/>
                <w:sz w:val="24"/>
                <w:szCs w:val="24"/>
              </w:rPr>
              <w:t>Координаты</w:t>
            </w:r>
          </w:p>
        </w:tc>
      </w:tr>
      <w:tr w:rsidR="00DA56E5" w:rsidRPr="00902ED6" w14:paraId="4EFB26D9" w14:textId="77777777" w:rsidTr="00DA56E5">
        <w:trPr>
          <w:trHeight w:val="234"/>
        </w:trPr>
        <w:tc>
          <w:tcPr>
            <w:tcW w:w="10219" w:type="dxa"/>
            <w:gridSpan w:val="8"/>
          </w:tcPr>
          <w:p w14:paraId="56CE9A1D" w14:textId="77777777" w:rsidR="00DA56E5" w:rsidRPr="00902ED6" w:rsidRDefault="00DA56E5" w:rsidP="00DA56E5">
            <w:pPr>
              <w:pStyle w:val="affffff3"/>
              <w:jc w:val="center"/>
              <w:rPr>
                <w:rFonts w:ascii="Times New Roman" w:hAnsi="Times New Roman"/>
                <w:b/>
                <w:sz w:val="24"/>
                <w:szCs w:val="24"/>
              </w:rPr>
            </w:pPr>
            <w:r w:rsidRPr="00902ED6">
              <w:rPr>
                <w:rFonts w:ascii="Times New Roman" w:eastAsia="Calibri" w:hAnsi="Times New Roman"/>
                <w:b/>
                <w:sz w:val="24"/>
                <w:szCs w:val="24"/>
                <w:shd w:val="clear" w:color="auto" w:fill="FFFFFF"/>
              </w:rPr>
              <w:t>Новокубанская зона</w:t>
            </w:r>
          </w:p>
        </w:tc>
      </w:tr>
      <w:tr w:rsidR="00DA56E5" w:rsidRPr="00902ED6" w14:paraId="02D48D85" w14:textId="77777777" w:rsidTr="00DA56E5">
        <w:trPr>
          <w:trHeight w:val="234"/>
        </w:trPr>
        <w:tc>
          <w:tcPr>
            <w:tcW w:w="525" w:type="dxa"/>
          </w:tcPr>
          <w:p w14:paraId="140E2448" w14:textId="77777777" w:rsidR="00DA56E5" w:rsidRPr="00902ED6" w:rsidRDefault="00DA56E5" w:rsidP="00DA56E5">
            <w:pPr>
              <w:pStyle w:val="affffff3"/>
              <w:jc w:val="center"/>
              <w:rPr>
                <w:rFonts w:ascii="Times New Roman" w:hAnsi="Times New Roman"/>
                <w:sz w:val="24"/>
                <w:szCs w:val="24"/>
              </w:rPr>
            </w:pPr>
            <w:r w:rsidRPr="00902ED6">
              <w:rPr>
                <w:rFonts w:ascii="Times New Roman" w:hAnsi="Times New Roman"/>
                <w:sz w:val="24"/>
                <w:szCs w:val="24"/>
              </w:rPr>
              <w:t>1</w:t>
            </w:r>
          </w:p>
        </w:tc>
        <w:tc>
          <w:tcPr>
            <w:tcW w:w="1043" w:type="dxa"/>
          </w:tcPr>
          <w:p w14:paraId="7D92A2A3"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Полигон</w:t>
            </w:r>
          </w:p>
        </w:tc>
        <w:tc>
          <w:tcPr>
            <w:tcW w:w="3210" w:type="dxa"/>
          </w:tcPr>
          <w:p w14:paraId="7D76482A" w14:textId="77777777" w:rsidR="00DA56E5" w:rsidRPr="00902ED6" w:rsidRDefault="00DA56E5" w:rsidP="00DA56E5">
            <w:pPr>
              <w:pStyle w:val="affffff3"/>
              <w:rPr>
                <w:rFonts w:ascii="Times New Roman" w:hAnsi="Times New Roman"/>
                <w:sz w:val="24"/>
                <w:szCs w:val="24"/>
              </w:rPr>
            </w:pPr>
            <w:r w:rsidRPr="00902ED6">
              <w:rPr>
                <w:rFonts w:ascii="Times New Roman" w:eastAsia="Calibri" w:hAnsi="Times New Roman"/>
                <w:sz w:val="24"/>
                <w:szCs w:val="24"/>
              </w:rPr>
              <w:t>Новокубанский район, Советское сельское поселение, примерно в 2650 м северо-западнее южной окраины ст. Советская</w:t>
            </w:r>
          </w:p>
        </w:tc>
        <w:tc>
          <w:tcPr>
            <w:tcW w:w="1134" w:type="dxa"/>
          </w:tcPr>
          <w:p w14:paraId="3DBB6453" w14:textId="77777777" w:rsidR="00DA56E5" w:rsidRPr="00902ED6" w:rsidRDefault="00DA56E5" w:rsidP="00DA56E5">
            <w:pPr>
              <w:pStyle w:val="affffff3"/>
              <w:jc w:val="center"/>
              <w:rPr>
                <w:rFonts w:ascii="Times New Roman" w:hAnsi="Times New Roman"/>
                <w:sz w:val="24"/>
                <w:szCs w:val="24"/>
              </w:rPr>
            </w:pPr>
            <w:r w:rsidRPr="00902ED6">
              <w:rPr>
                <w:rFonts w:ascii="Times New Roman" w:hAnsi="Times New Roman"/>
                <w:sz w:val="24"/>
                <w:szCs w:val="24"/>
              </w:rPr>
              <w:t>32</w:t>
            </w:r>
          </w:p>
        </w:tc>
        <w:tc>
          <w:tcPr>
            <w:tcW w:w="992" w:type="dxa"/>
          </w:tcPr>
          <w:p w14:paraId="5904A1BD"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 xml:space="preserve">450000 </w:t>
            </w:r>
          </w:p>
        </w:tc>
        <w:tc>
          <w:tcPr>
            <w:tcW w:w="1134" w:type="dxa"/>
          </w:tcPr>
          <w:p w14:paraId="21BDA47B"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23:21:0808005:2</w:t>
            </w:r>
          </w:p>
        </w:tc>
        <w:tc>
          <w:tcPr>
            <w:tcW w:w="794" w:type="dxa"/>
          </w:tcPr>
          <w:p w14:paraId="035BCDD7" w14:textId="77777777" w:rsidR="00DA56E5" w:rsidRPr="00902ED6" w:rsidRDefault="00DA56E5" w:rsidP="00DA56E5">
            <w:pPr>
              <w:pStyle w:val="affffff3"/>
              <w:rPr>
                <w:rFonts w:ascii="Times New Roman" w:hAnsi="Times New Roman"/>
                <w:sz w:val="24"/>
                <w:szCs w:val="24"/>
              </w:rPr>
            </w:pPr>
            <w:r w:rsidRPr="00902ED6">
              <w:rPr>
                <w:rFonts w:ascii="Times New Roman" w:eastAsia="Calibri" w:hAnsi="Times New Roman"/>
                <w:sz w:val="24"/>
                <w:szCs w:val="24"/>
                <w:shd w:val="clear" w:color="auto" w:fill="FFFFFF"/>
              </w:rPr>
              <w:t>2021</w:t>
            </w:r>
          </w:p>
        </w:tc>
        <w:tc>
          <w:tcPr>
            <w:tcW w:w="1387" w:type="dxa"/>
          </w:tcPr>
          <w:p w14:paraId="73F46BB2"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44,747312 41,163847</w:t>
            </w:r>
          </w:p>
        </w:tc>
      </w:tr>
      <w:tr w:rsidR="00DA56E5" w:rsidRPr="00902ED6" w14:paraId="4F65C1A4" w14:textId="77777777" w:rsidTr="00DA56E5">
        <w:trPr>
          <w:trHeight w:val="234"/>
        </w:trPr>
        <w:tc>
          <w:tcPr>
            <w:tcW w:w="525" w:type="dxa"/>
          </w:tcPr>
          <w:p w14:paraId="2F45D28D" w14:textId="77777777" w:rsidR="00DA56E5" w:rsidRPr="00902ED6" w:rsidRDefault="00DA56E5" w:rsidP="00DA56E5">
            <w:pPr>
              <w:pStyle w:val="affffff3"/>
              <w:jc w:val="center"/>
              <w:rPr>
                <w:rFonts w:ascii="Times New Roman" w:hAnsi="Times New Roman"/>
                <w:sz w:val="24"/>
                <w:szCs w:val="24"/>
              </w:rPr>
            </w:pPr>
            <w:r w:rsidRPr="00902ED6">
              <w:rPr>
                <w:rFonts w:ascii="Times New Roman" w:hAnsi="Times New Roman"/>
                <w:sz w:val="24"/>
                <w:szCs w:val="24"/>
              </w:rPr>
              <w:t>2</w:t>
            </w:r>
          </w:p>
        </w:tc>
        <w:tc>
          <w:tcPr>
            <w:tcW w:w="1043" w:type="dxa"/>
          </w:tcPr>
          <w:p w14:paraId="24AB3DA6"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МСК</w:t>
            </w:r>
          </w:p>
        </w:tc>
        <w:tc>
          <w:tcPr>
            <w:tcW w:w="3210" w:type="dxa"/>
          </w:tcPr>
          <w:p w14:paraId="5868CC4A" w14:textId="77777777" w:rsidR="00DA56E5" w:rsidRPr="00902ED6" w:rsidRDefault="00DA56E5" w:rsidP="00DA56E5">
            <w:pPr>
              <w:pStyle w:val="affffff3"/>
              <w:rPr>
                <w:rFonts w:ascii="Times New Roman" w:hAnsi="Times New Roman"/>
                <w:sz w:val="24"/>
                <w:szCs w:val="24"/>
              </w:rPr>
            </w:pPr>
            <w:r w:rsidRPr="00902ED6">
              <w:rPr>
                <w:rFonts w:ascii="Times New Roman" w:eastAsia="Calibri" w:hAnsi="Times New Roman"/>
                <w:sz w:val="24"/>
                <w:szCs w:val="24"/>
              </w:rPr>
              <w:t xml:space="preserve">Новокубанский район, Советское сельское поселение, </w:t>
            </w:r>
            <w:r w:rsidRPr="00902ED6">
              <w:rPr>
                <w:rFonts w:ascii="Times New Roman" w:eastAsia="Calibri" w:hAnsi="Times New Roman"/>
                <w:sz w:val="24"/>
                <w:szCs w:val="24"/>
              </w:rPr>
              <w:lastRenderedPageBreak/>
              <w:t>примерно в 2650 м северо-западнее южной окраины ст. Советская</w:t>
            </w:r>
          </w:p>
        </w:tc>
        <w:tc>
          <w:tcPr>
            <w:tcW w:w="1134" w:type="dxa"/>
          </w:tcPr>
          <w:p w14:paraId="47721B8F" w14:textId="77777777" w:rsidR="00DA56E5" w:rsidRPr="00902ED6" w:rsidRDefault="00DA56E5" w:rsidP="00DA56E5">
            <w:pPr>
              <w:pStyle w:val="affffff3"/>
              <w:jc w:val="center"/>
              <w:rPr>
                <w:rFonts w:ascii="Times New Roman" w:hAnsi="Times New Roman"/>
                <w:sz w:val="24"/>
                <w:szCs w:val="24"/>
              </w:rPr>
            </w:pPr>
          </w:p>
        </w:tc>
        <w:tc>
          <w:tcPr>
            <w:tcW w:w="992" w:type="dxa"/>
          </w:tcPr>
          <w:p w14:paraId="7F980D45"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 xml:space="preserve">450000 </w:t>
            </w:r>
          </w:p>
        </w:tc>
        <w:tc>
          <w:tcPr>
            <w:tcW w:w="1134" w:type="dxa"/>
          </w:tcPr>
          <w:p w14:paraId="0742057C"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23:21:0808005:2</w:t>
            </w:r>
          </w:p>
        </w:tc>
        <w:tc>
          <w:tcPr>
            <w:tcW w:w="794" w:type="dxa"/>
          </w:tcPr>
          <w:p w14:paraId="0AD90B71" w14:textId="77777777" w:rsidR="00DA56E5" w:rsidRPr="00902ED6" w:rsidRDefault="00DA56E5" w:rsidP="00DA56E5">
            <w:pPr>
              <w:pStyle w:val="affffff3"/>
              <w:rPr>
                <w:rFonts w:ascii="Times New Roman" w:hAnsi="Times New Roman"/>
                <w:sz w:val="24"/>
                <w:szCs w:val="24"/>
              </w:rPr>
            </w:pPr>
            <w:r w:rsidRPr="00902ED6">
              <w:rPr>
                <w:rFonts w:ascii="Times New Roman" w:eastAsia="Calibri" w:hAnsi="Times New Roman"/>
                <w:sz w:val="24"/>
                <w:szCs w:val="24"/>
                <w:shd w:val="clear" w:color="auto" w:fill="FFFFFF"/>
              </w:rPr>
              <w:t>2021</w:t>
            </w:r>
          </w:p>
        </w:tc>
        <w:tc>
          <w:tcPr>
            <w:tcW w:w="1387" w:type="dxa"/>
          </w:tcPr>
          <w:p w14:paraId="439893AA" w14:textId="77777777" w:rsidR="00DA56E5" w:rsidRPr="00902ED6" w:rsidRDefault="00DA56E5" w:rsidP="00DA56E5">
            <w:pPr>
              <w:pStyle w:val="affffff3"/>
              <w:rPr>
                <w:rFonts w:ascii="Times New Roman" w:hAnsi="Times New Roman"/>
                <w:sz w:val="24"/>
                <w:szCs w:val="24"/>
              </w:rPr>
            </w:pPr>
            <w:r w:rsidRPr="00902ED6">
              <w:rPr>
                <w:rFonts w:ascii="Times New Roman" w:hAnsi="Times New Roman"/>
                <w:sz w:val="24"/>
                <w:szCs w:val="24"/>
              </w:rPr>
              <w:t>44,747312 41,163847</w:t>
            </w:r>
          </w:p>
        </w:tc>
      </w:tr>
    </w:tbl>
    <w:p w14:paraId="0DC2851A" w14:textId="77777777" w:rsidR="00DA56E5" w:rsidRPr="00902ED6" w:rsidRDefault="00DA56E5" w:rsidP="00DA56E5">
      <w:pPr>
        <w:spacing w:line="276" w:lineRule="auto"/>
        <w:ind w:firstLine="709"/>
        <w:rPr>
          <w:sz w:val="28"/>
          <w:szCs w:val="28"/>
        </w:rPr>
      </w:pPr>
      <w:r w:rsidRPr="00902ED6">
        <w:rPr>
          <w:sz w:val="28"/>
          <w:szCs w:val="28"/>
        </w:rPr>
        <w:t>Также в Территориальной схеме обращения с отходами на территории Краснодарского края представлена аварийная схема движения поток отходов</w:t>
      </w:r>
    </w:p>
    <w:p w14:paraId="7A78E5B9" w14:textId="77777777" w:rsidR="00DA56E5" w:rsidRPr="00902ED6" w:rsidRDefault="00DA56E5" w:rsidP="00DA56E5">
      <w:pPr>
        <w:spacing w:line="276" w:lineRule="auto"/>
        <w:ind w:firstLine="709"/>
        <w:rPr>
          <w:sz w:val="28"/>
          <w:szCs w:val="28"/>
        </w:rPr>
      </w:pPr>
    </w:p>
    <w:p w14:paraId="0B11DBA7" w14:textId="77777777" w:rsidR="00DA56E5" w:rsidRPr="00902ED6" w:rsidRDefault="00DA56E5" w:rsidP="00DA56E5">
      <w:pPr>
        <w:spacing w:line="276" w:lineRule="auto"/>
        <w:ind w:firstLine="709"/>
        <w:jc w:val="right"/>
        <w:rPr>
          <w:sz w:val="28"/>
          <w:szCs w:val="28"/>
        </w:rPr>
      </w:pPr>
      <w:r w:rsidRPr="00902ED6">
        <w:rPr>
          <w:sz w:val="28"/>
          <w:szCs w:val="28"/>
        </w:rPr>
        <w:t xml:space="preserve">Таблица 2.3.4 </w:t>
      </w:r>
    </w:p>
    <w:p w14:paraId="47244971" w14:textId="77777777" w:rsidR="00DA56E5" w:rsidRPr="00902ED6" w:rsidRDefault="00DA56E5" w:rsidP="00DA56E5">
      <w:pPr>
        <w:spacing w:line="276" w:lineRule="auto"/>
        <w:ind w:firstLine="709"/>
        <w:jc w:val="center"/>
        <w:rPr>
          <w:sz w:val="28"/>
          <w:szCs w:val="28"/>
        </w:rPr>
      </w:pPr>
      <w:r w:rsidRPr="00902ED6">
        <w:rPr>
          <w:sz w:val="28"/>
          <w:szCs w:val="28"/>
        </w:rPr>
        <w:t>Новокубанская зона. Аварийная схема потоков</w:t>
      </w:r>
    </w:p>
    <w:tbl>
      <w:tblPr>
        <w:tblStyle w:val="afd"/>
        <w:tblW w:w="10219" w:type="dxa"/>
        <w:tblInd w:w="37" w:type="dxa"/>
        <w:tblLook w:val="04A0" w:firstRow="1" w:lastRow="0" w:firstColumn="1" w:lastColumn="0" w:noHBand="0" w:noVBand="1"/>
      </w:tblPr>
      <w:tblGrid>
        <w:gridCol w:w="2906"/>
        <w:gridCol w:w="3194"/>
        <w:gridCol w:w="4119"/>
      </w:tblGrid>
      <w:tr w:rsidR="00DA56E5" w:rsidRPr="00902ED6" w14:paraId="18054663" w14:textId="77777777" w:rsidTr="00DA56E5">
        <w:tc>
          <w:tcPr>
            <w:tcW w:w="2906" w:type="dxa"/>
          </w:tcPr>
          <w:p w14:paraId="56226198" w14:textId="77777777" w:rsidR="00DA56E5" w:rsidRPr="00902ED6" w:rsidRDefault="00DA56E5" w:rsidP="00DA56E5">
            <w:pPr>
              <w:pStyle w:val="Default"/>
              <w:jc w:val="center"/>
              <w:rPr>
                <w:b/>
                <w:color w:val="auto"/>
              </w:rPr>
            </w:pPr>
            <w:r w:rsidRPr="00902ED6">
              <w:rPr>
                <w:b/>
                <w:color w:val="auto"/>
              </w:rPr>
              <w:t>Наименование сельского поселения, городского поселения</w:t>
            </w:r>
          </w:p>
        </w:tc>
        <w:tc>
          <w:tcPr>
            <w:tcW w:w="3194" w:type="dxa"/>
          </w:tcPr>
          <w:p w14:paraId="0006F37E" w14:textId="77777777" w:rsidR="00DA56E5" w:rsidRPr="00902ED6" w:rsidRDefault="00DA56E5" w:rsidP="00DA56E5">
            <w:pPr>
              <w:spacing w:line="240" w:lineRule="auto"/>
              <w:ind w:right="-18"/>
              <w:jc w:val="center"/>
              <w:rPr>
                <w:b/>
                <w:szCs w:val="24"/>
              </w:rPr>
            </w:pPr>
            <w:r w:rsidRPr="00902ED6">
              <w:rPr>
                <w:b/>
                <w:szCs w:val="24"/>
              </w:rPr>
              <w:t>Объект сортировки</w:t>
            </w:r>
          </w:p>
        </w:tc>
        <w:tc>
          <w:tcPr>
            <w:tcW w:w="4119" w:type="dxa"/>
          </w:tcPr>
          <w:p w14:paraId="25B7D223" w14:textId="77777777" w:rsidR="00DA56E5" w:rsidRPr="00902ED6" w:rsidRDefault="00DA56E5" w:rsidP="00DA56E5">
            <w:pPr>
              <w:spacing w:line="240" w:lineRule="auto"/>
              <w:ind w:right="-18"/>
              <w:jc w:val="center"/>
              <w:rPr>
                <w:b/>
                <w:szCs w:val="24"/>
              </w:rPr>
            </w:pPr>
            <w:r w:rsidRPr="00902ED6">
              <w:rPr>
                <w:b/>
                <w:szCs w:val="24"/>
              </w:rPr>
              <w:t>Объект конечного размещения</w:t>
            </w:r>
          </w:p>
        </w:tc>
      </w:tr>
      <w:tr w:rsidR="00DA56E5" w:rsidRPr="00902ED6" w14:paraId="6C2598C9" w14:textId="77777777" w:rsidTr="00DA56E5">
        <w:tc>
          <w:tcPr>
            <w:tcW w:w="2906" w:type="dxa"/>
            <w:vMerge w:val="restart"/>
          </w:tcPr>
          <w:p w14:paraId="1D69F186" w14:textId="77777777" w:rsidR="00DA56E5" w:rsidRPr="00902ED6" w:rsidRDefault="00DA56E5" w:rsidP="00DA56E5">
            <w:pPr>
              <w:spacing w:line="240" w:lineRule="auto"/>
              <w:ind w:right="-18"/>
              <w:rPr>
                <w:szCs w:val="24"/>
              </w:rPr>
            </w:pPr>
            <w:r w:rsidRPr="00902ED6">
              <w:rPr>
                <w:szCs w:val="24"/>
              </w:rPr>
              <w:t>Мирское сельское поселение</w:t>
            </w:r>
          </w:p>
        </w:tc>
        <w:tc>
          <w:tcPr>
            <w:tcW w:w="3194" w:type="dxa"/>
          </w:tcPr>
          <w:p w14:paraId="046365F1" w14:textId="77777777" w:rsidR="00DA56E5" w:rsidRPr="00902ED6" w:rsidRDefault="00DA56E5" w:rsidP="00DA56E5">
            <w:pPr>
              <w:spacing w:line="240" w:lineRule="auto"/>
              <w:ind w:right="-18"/>
              <w:rPr>
                <w:szCs w:val="24"/>
              </w:rPr>
            </w:pPr>
            <w:r w:rsidRPr="00902ED6">
              <w:rPr>
                <w:szCs w:val="24"/>
              </w:rPr>
              <w:t>ООО «Саночистка», мобильный сортировочный комплекс мощностью 100000 т/г</w:t>
            </w:r>
          </w:p>
        </w:tc>
        <w:tc>
          <w:tcPr>
            <w:tcW w:w="4119" w:type="dxa"/>
          </w:tcPr>
          <w:p w14:paraId="744A943B" w14:textId="77777777" w:rsidR="00DA56E5" w:rsidRPr="00902ED6" w:rsidRDefault="00DA56E5" w:rsidP="00DA56E5">
            <w:pPr>
              <w:spacing w:line="240" w:lineRule="auto"/>
              <w:ind w:right="-18"/>
              <w:rPr>
                <w:szCs w:val="24"/>
              </w:rPr>
            </w:pPr>
            <w:r w:rsidRPr="00902ED6">
              <w:rPr>
                <w:szCs w:val="24"/>
              </w:rPr>
              <w:t>МУП ЖКХ Павловского сельского поселения Павловского района</w:t>
            </w:r>
          </w:p>
        </w:tc>
      </w:tr>
      <w:tr w:rsidR="00DA56E5" w:rsidRPr="00902ED6" w14:paraId="7F4B41CB" w14:textId="77777777" w:rsidTr="00DA56E5">
        <w:trPr>
          <w:trHeight w:val="930"/>
        </w:trPr>
        <w:tc>
          <w:tcPr>
            <w:tcW w:w="2906" w:type="dxa"/>
            <w:vMerge/>
          </w:tcPr>
          <w:p w14:paraId="796352DF" w14:textId="77777777" w:rsidR="00DA56E5" w:rsidRPr="00902ED6" w:rsidRDefault="00DA56E5" w:rsidP="00DA56E5">
            <w:pPr>
              <w:spacing w:line="240" w:lineRule="auto"/>
              <w:ind w:right="-18"/>
              <w:rPr>
                <w:szCs w:val="24"/>
              </w:rPr>
            </w:pPr>
          </w:p>
        </w:tc>
        <w:tc>
          <w:tcPr>
            <w:tcW w:w="3194" w:type="dxa"/>
          </w:tcPr>
          <w:p w14:paraId="726F3EF4" w14:textId="77777777" w:rsidR="00DA56E5" w:rsidRPr="00902ED6" w:rsidRDefault="00DA56E5" w:rsidP="00DA56E5">
            <w:pPr>
              <w:spacing w:line="240" w:lineRule="auto"/>
              <w:ind w:right="-18"/>
              <w:rPr>
                <w:szCs w:val="24"/>
              </w:rPr>
            </w:pPr>
            <w:r w:rsidRPr="00902ED6">
              <w:rPr>
                <w:szCs w:val="24"/>
              </w:rPr>
              <w:t>Адрес: Краснодарский край, Кавказский район, г. Кропоткин, ул. 2-я Техническая, 3, 23:44:0101001:135</w:t>
            </w:r>
          </w:p>
          <w:p w14:paraId="30CEFFEB" w14:textId="77777777" w:rsidR="00DA56E5" w:rsidRPr="00902ED6" w:rsidRDefault="00DA56E5" w:rsidP="00DA56E5">
            <w:pPr>
              <w:spacing w:line="240" w:lineRule="auto"/>
              <w:ind w:right="-18"/>
              <w:rPr>
                <w:szCs w:val="24"/>
              </w:rPr>
            </w:pPr>
            <w:r w:rsidRPr="00902ED6">
              <w:rPr>
                <w:szCs w:val="24"/>
              </w:rPr>
              <w:t>45,443873 40,515078</w:t>
            </w:r>
          </w:p>
        </w:tc>
        <w:tc>
          <w:tcPr>
            <w:tcW w:w="4119" w:type="dxa"/>
          </w:tcPr>
          <w:p w14:paraId="103C95CB" w14:textId="77777777" w:rsidR="00DA56E5" w:rsidRPr="00902ED6" w:rsidRDefault="00DA56E5" w:rsidP="00DA56E5">
            <w:pPr>
              <w:spacing w:line="240" w:lineRule="auto"/>
              <w:ind w:right="-18"/>
              <w:rPr>
                <w:szCs w:val="24"/>
              </w:rPr>
            </w:pPr>
            <w:r w:rsidRPr="00902ED6">
              <w:rPr>
                <w:szCs w:val="24"/>
              </w:rPr>
              <w:t>Адрес: Павловский район Павловское сельское поселение 12 км южнее ст. Павловской 23:24:0701000:841</w:t>
            </w:r>
          </w:p>
        </w:tc>
      </w:tr>
    </w:tbl>
    <w:p w14:paraId="0527F9AB" w14:textId="77777777" w:rsidR="00DA56E5" w:rsidRPr="00902ED6" w:rsidRDefault="00DA56E5" w:rsidP="00DA56E5">
      <w:pPr>
        <w:spacing w:line="276" w:lineRule="auto"/>
        <w:ind w:firstLine="709"/>
        <w:rPr>
          <w:sz w:val="28"/>
          <w:szCs w:val="28"/>
        </w:rPr>
      </w:pPr>
      <w:r w:rsidRPr="00902ED6">
        <w:rPr>
          <w:sz w:val="28"/>
          <w:szCs w:val="28"/>
        </w:rPr>
        <w:t>Исходя из вышеизложенного, ниже представлены проектные предложения по организации управления отходами:</w:t>
      </w:r>
    </w:p>
    <w:p w14:paraId="69A1BE68" w14:textId="77777777" w:rsidR="00DA56E5" w:rsidRPr="00902ED6" w:rsidRDefault="00DA56E5" w:rsidP="00DA56E5">
      <w:pPr>
        <w:pStyle w:val="afa"/>
        <w:numPr>
          <w:ilvl w:val="0"/>
          <w:numId w:val="113"/>
        </w:numPr>
        <w:tabs>
          <w:tab w:val="left" w:pos="993"/>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Внедрение ресурсосберегающих технологий, обеспечивающих сокращение промышленных отходов и уменьшение площадей, занимаемых под их складирование.</w:t>
      </w:r>
    </w:p>
    <w:p w14:paraId="7D1278D7" w14:textId="77777777" w:rsidR="00DA56E5" w:rsidRPr="00902ED6" w:rsidRDefault="00DA56E5" w:rsidP="00DA56E5">
      <w:pPr>
        <w:pStyle w:val="afa"/>
        <w:numPr>
          <w:ilvl w:val="0"/>
          <w:numId w:val="113"/>
        </w:numPr>
        <w:tabs>
          <w:tab w:val="left" w:pos="993"/>
          <w:tab w:val="left" w:pos="113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Внедрение Территориальной схемы обращения с отходами на территории Краснодарского края (первая очередь).</w:t>
      </w:r>
    </w:p>
    <w:p w14:paraId="48B2C0DF" w14:textId="77777777" w:rsidR="00DA56E5" w:rsidRPr="00902ED6" w:rsidRDefault="00DA56E5" w:rsidP="00DA56E5">
      <w:pPr>
        <w:pStyle w:val="afa"/>
        <w:numPr>
          <w:ilvl w:val="0"/>
          <w:numId w:val="113"/>
        </w:numPr>
        <w:tabs>
          <w:tab w:val="left" w:pos="993"/>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Внедрение раздельного сбора мусора (например, таких как пластик, бумага и стекло).</w:t>
      </w:r>
    </w:p>
    <w:p w14:paraId="0C9E1317" w14:textId="77777777" w:rsidR="00DA56E5" w:rsidRPr="00902ED6" w:rsidRDefault="00DA56E5" w:rsidP="00DA56E5">
      <w:pPr>
        <w:pStyle w:val="afa"/>
        <w:numPr>
          <w:ilvl w:val="0"/>
          <w:numId w:val="113"/>
        </w:numPr>
        <w:tabs>
          <w:tab w:val="left" w:pos="993"/>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Охват всех населенные пункты системой сбора твердых коммунальных отходов.</w:t>
      </w:r>
    </w:p>
    <w:p w14:paraId="274F184C" w14:textId="77777777" w:rsidR="00DA56E5" w:rsidRPr="00902ED6" w:rsidRDefault="00DA56E5" w:rsidP="00DA56E5">
      <w:pPr>
        <w:pStyle w:val="afa"/>
        <w:numPr>
          <w:ilvl w:val="0"/>
          <w:numId w:val="113"/>
        </w:numPr>
        <w:tabs>
          <w:tab w:val="left" w:pos="993"/>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Недопущение образования несанкционированных свалок на территории поселения.</w:t>
      </w:r>
    </w:p>
    <w:p w14:paraId="2063E544" w14:textId="77777777" w:rsidR="00DA56E5" w:rsidRPr="00902ED6" w:rsidRDefault="00DA56E5" w:rsidP="00DA56E5">
      <w:pPr>
        <w:pStyle w:val="afa"/>
        <w:numPr>
          <w:ilvl w:val="0"/>
          <w:numId w:val="113"/>
        </w:numPr>
        <w:tabs>
          <w:tab w:val="left" w:pos="993"/>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На промышленных предприятиях необходимо усовершенствовать технологические процессы, чтобы свести образование отходов к минимуму. Технологические схемы сотрудничающих предприятий подбираются, насколько возможно таким образом, чтобы отходы или побочные продукты одного выступали в качестве сырья или полуфабриката для другого, что уменьшает, а в некоторых случаях может полностью решить проблему промышленных отходов. При строительстве любого нового промышленного предприятия необходимо четко представлять количество и состав образующихся отходов, а также возможные методы утилизации.</w:t>
      </w:r>
    </w:p>
    <w:p w14:paraId="335F2A62" w14:textId="77777777" w:rsidR="00DA56E5" w:rsidRPr="00902ED6" w:rsidRDefault="00DA56E5" w:rsidP="00DA56E5">
      <w:pPr>
        <w:pStyle w:val="afa"/>
        <w:numPr>
          <w:ilvl w:val="0"/>
          <w:numId w:val="113"/>
        </w:numPr>
        <w:tabs>
          <w:tab w:val="left" w:pos="993"/>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lastRenderedPageBreak/>
        <w:t>Приведение всех контейнерных площадок в соответствие с нормативными требованиями.</w:t>
      </w:r>
    </w:p>
    <w:p w14:paraId="64E9D2C8" w14:textId="77777777" w:rsidR="00DA56E5" w:rsidRPr="00902ED6" w:rsidRDefault="00DA56E5" w:rsidP="00DA56E5">
      <w:pPr>
        <w:pStyle w:val="afa"/>
        <w:numPr>
          <w:ilvl w:val="0"/>
          <w:numId w:val="113"/>
        </w:numPr>
        <w:tabs>
          <w:tab w:val="left" w:pos="993"/>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 xml:space="preserve">Строительство новых контейнерных площадок во всех населенных пунктах Мирского сельского поселения. Контейнерные площадки должны иметь твердое покрытие, освещены, иметь условия для стока поверхностных вод. Контейнерные площадки устанавливаются на расстоянии не ближе 20 метров от жилых домов и не далее, чем </w:t>
      </w:r>
      <w:smartTag w:uri="urn:schemas-microsoft-com:office:smarttags" w:element="metricconverter">
        <w:smartTagPr>
          <w:attr w:name="ProductID" w:val="100 м"/>
        </w:smartTagPr>
        <w:r w:rsidRPr="00902ED6">
          <w:rPr>
            <w:sz w:val="28"/>
            <w:szCs w:val="28"/>
          </w:rPr>
          <w:t>100 м</w:t>
        </w:r>
      </w:smartTag>
      <w:r w:rsidRPr="00902ED6">
        <w:rPr>
          <w:sz w:val="28"/>
          <w:szCs w:val="28"/>
        </w:rPr>
        <w:t>.</w:t>
      </w:r>
    </w:p>
    <w:p w14:paraId="6D87DCA1" w14:textId="77777777" w:rsidR="003855C9" w:rsidRPr="00902ED6" w:rsidRDefault="003855C9" w:rsidP="00C8685F">
      <w:pPr>
        <w:ind w:firstLine="709"/>
        <w:rPr>
          <w:b/>
          <w:sz w:val="28"/>
          <w:szCs w:val="28"/>
        </w:rPr>
      </w:pPr>
      <w:r w:rsidRPr="00902ED6">
        <w:rPr>
          <w:b/>
          <w:sz w:val="28"/>
          <w:szCs w:val="28"/>
        </w:rPr>
        <w:t>Проектные предложения</w:t>
      </w:r>
    </w:p>
    <w:p w14:paraId="1027F70A" w14:textId="77777777" w:rsidR="001638F8" w:rsidRPr="00902ED6" w:rsidRDefault="001638F8" w:rsidP="00C8685F">
      <w:pPr>
        <w:spacing w:line="276" w:lineRule="auto"/>
        <w:ind w:firstLine="709"/>
        <w:rPr>
          <w:sz w:val="28"/>
          <w:szCs w:val="28"/>
        </w:rPr>
      </w:pPr>
      <w:r w:rsidRPr="00902ED6">
        <w:rPr>
          <w:sz w:val="28"/>
          <w:szCs w:val="28"/>
        </w:rPr>
        <w:t>Планировочные решения, предлагаемые проектом (строительство очистных сооружений канализации, строительство насосных станций и т.д.) направлены на значительное сокращение загрязнения водных объектов, на улучшение экологического состояния природной среды.</w:t>
      </w:r>
    </w:p>
    <w:p w14:paraId="683CF97F" w14:textId="77777777" w:rsidR="001638F8" w:rsidRPr="00902ED6" w:rsidRDefault="001638F8" w:rsidP="00C8685F">
      <w:pPr>
        <w:spacing w:line="276" w:lineRule="auto"/>
        <w:ind w:firstLine="709"/>
        <w:rPr>
          <w:sz w:val="28"/>
          <w:szCs w:val="28"/>
        </w:rPr>
      </w:pPr>
      <w:r w:rsidRPr="00902ED6">
        <w:rPr>
          <w:sz w:val="28"/>
          <w:szCs w:val="28"/>
        </w:rPr>
        <w:t>Чрезвычайно важным мероприятием по охране поверхностных вод является организация водоохранных зон и прибрежных защитных полос вдоль водных объектов.</w:t>
      </w:r>
    </w:p>
    <w:p w14:paraId="5C3A7AE1" w14:textId="77777777" w:rsidR="001638F8" w:rsidRPr="00902ED6" w:rsidRDefault="001638F8" w:rsidP="00C8685F">
      <w:pPr>
        <w:spacing w:line="276" w:lineRule="auto"/>
        <w:ind w:firstLine="709"/>
        <w:rPr>
          <w:sz w:val="28"/>
          <w:szCs w:val="28"/>
        </w:rPr>
      </w:pPr>
      <w:r w:rsidRPr="00902ED6">
        <w:rPr>
          <w:sz w:val="28"/>
          <w:szCs w:val="28"/>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4A88E321" w14:textId="77777777" w:rsidR="001638F8" w:rsidRPr="00902ED6" w:rsidRDefault="001638F8" w:rsidP="00C8685F">
      <w:pPr>
        <w:spacing w:line="276" w:lineRule="auto"/>
        <w:ind w:firstLine="709"/>
        <w:rPr>
          <w:sz w:val="28"/>
          <w:szCs w:val="28"/>
        </w:rPr>
      </w:pPr>
      <w:r w:rsidRPr="00902ED6">
        <w:rPr>
          <w:sz w:val="28"/>
          <w:szCs w:val="28"/>
        </w:rPr>
        <w:t>В целях охраны и рационального использования водных ресурсов проектом предусматривается:</w:t>
      </w:r>
    </w:p>
    <w:p w14:paraId="007E3738" w14:textId="399E5E03"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 xml:space="preserve">Реконструкция системы водоснабжения в населенных пунктах </w:t>
      </w:r>
      <w:r w:rsidR="00A84100" w:rsidRPr="00902ED6">
        <w:rPr>
          <w:sz w:val="28"/>
          <w:szCs w:val="28"/>
        </w:rPr>
        <w:t>Мирского сельского п</w:t>
      </w:r>
      <w:r w:rsidRPr="00902ED6">
        <w:rPr>
          <w:sz w:val="28"/>
          <w:szCs w:val="28"/>
        </w:rPr>
        <w:t>оселения. Поэтапная реконструкция изношенных сетей водоснабжения, имеющих большой износ с использованием современных материалов.</w:t>
      </w:r>
    </w:p>
    <w:p w14:paraId="051904BD" w14:textId="575279DD"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 xml:space="preserve">Строительство очистных сооружений канализации (более подробно см. раздел </w:t>
      </w:r>
      <w:r w:rsidR="007A7B22" w:rsidRPr="00902ED6">
        <w:rPr>
          <w:sz w:val="28"/>
          <w:szCs w:val="28"/>
        </w:rPr>
        <w:t>«</w:t>
      </w:r>
      <w:r w:rsidRPr="00902ED6">
        <w:rPr>
          <w:sz w:val="28"/>
          <w:szCs w:val="28"/>
        </w:rPr>
        <w:t>Водоотведение</w:t>
      </w:r>
      <w:r w:rsidR="007A7B22" w:rsidRPr="00902ED6">
        <w:rPr>
          <w:sz w:val="28"/>
          <w:szCs w:val="28"/>
        </w:rPr>
        <w:t>»</w:t>
      </w:r>
      <w:r w:rsidRPr="00902ED6">
        <w:rPr>
          <w:sz w:val="28"/>
          <w:szCs w:val="28"/>
        </w:rPr>
        <w:t>).</w:t>
      </w:r>
    </w:p>
    <w:p w14:paraId="2BD76C47" w14:textId="77777777"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Строительство сетей хозяйственно-бытовой канализации.</w:t>
      </w:r>
    </w:p>
    <w:p w14:paraId="0261A5D0" w14:textId="05603669"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 xml:space="preserve">Строительство ливневой канализации с очистными сооружениями (см. раздел </w:t>
      </w:r>
      <w:r w:rsidR="007A7B22" w:rsidRPr="00902ED6">
        <w:rPr>
          <w:sz w:val="28"/>
          <w:szCs w:val="28"/>
        </w:rPr>
        <w:t>«</w:t>
      </w:r>
      <w:r w:rsidRPr="00902ED6">
        <w:rPr>
          <w:sz w:val="28"/>
          <w:szCs w:val="28"/>
        </w:rPr>
        <w:t>Инженерная подготовка территории</w:t>
      </w:r>
      <w:r w:rsidR="007A7B22" w:rsidRPr="00902ED6">
        <w:rPr>
          <w:sz w:val="28"/>
          <w:szCs w:val="28"/>
        </w:rPr>
        <w:t>»</w:t>
      </w:r>
      <w:r w:rsidRPr="00902ED6">
        <w:rPr>
          <w:sz w:val="28"/>
          <w:szCs w:val="28"/>
        </w:rPr>
        <w:t>).</w:t>
      </w:r>
    </w:p>
    <w:p w14:paraId="7722D1B9" w14:textId="77777777"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Строительство локальных очистных сооружений на предприятиях.</w:t>
      </w:r>
    </w:p>
    <w:p w14:paraId="0DD48E67" w14:textId="77777777"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Благоустройство и расчистка русел рек и ручьев;</w:t>
      </w:r>
    </w:p>
    <w:p w14:paraId="2E67AC4F" w14:textId="77777777"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Организация и обустройство водоохранных зон и прибрежных защитных полос;</w:t>
      </w:r>
    </w:p>
    <w:p w14:paraId="5A4A1097" w14:textId="77777777"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Организация регулярного гидромониторинга поверхностных водных объектов;</w:t>
      </w:r>
    </w:p>
    <w:p w14:paraId="666B4C0B" w14:textId="77777777" w:rsidR="001638F8" w:rsidRPr="00902ED6" w:rsidRDefault="001638F8" w:rsidP="00C92053">
      <w:pPr>
        <w:pStyle w:val="afa"/>
        <w:numPr>
          <w:ilvl w:val="0"/>
          <w:numId w:val="111"/>
        </w:numPr>
        <w:tabs>
          <w:tab w:val="left" w:pos="284"/>
        </w:tabs>
        <w:suppressAutoHyphens/>
        <w:overflowPunct w:val="0"/>
        <w:autoSpaceDE w:val="0"/>
        <w:autoSpaceDN w:val="0"/>
        <w:adjustRightInd w:val="0"/>
        <w:spacing w:line="276" w:lineRule="auto"/>
        <w:ind w:left="284" w:firstLine="0"/>
        <w:textAlignment w:val="baseline"/>
        <w:rPr>
          <w:sz w:val="28"/>
          <w:szCs w:val="28"/>
        </w:rPr>
      </w:pPr>
      <w:r w:rsidRPr="00902ED6">
        <w:rPr>
          <w:sz w:val="28"/>
          <w:szCs w:val="28"/>
        </w:rPr>
        <w:t>В целях обеспечения охраны водоемов от загрязнения, ликвидация существующих сбросов неочищенных сточных вод.</w:t>
      </w:r>
    </w:p>
    <w:p w14:paraId="696B5879" w14:textId="4E0031E7" w:rsidR="0028065F" w:rsidRPr="00902ED6" w:rsidRDefault="0028065F" w:rsidP="00C8685F">
      <w:pPr>
        <w:keepNext/>
        <w:tabs>
          <w:tab w:val="left" w:pos="1276"/>
        </w:tabs>
        <w:spacing w:before="280" w:after="280" w:line="240" w:lineRule="auto"/>
        <w:jc w:val="left"/>
        <w:outlineLvl w:val="2"/>
        <w:rPr>
          <w:rFonts w:eastAsia="Times New Roman"/>
          <w:b/>
          <w:iCs/>
          <w:sz w:val="28"/>
          <w:szCs w:val="28"/>
          <w:lang w:eastAsia="ru-RU"/>
        </w:rPr>
      </w:pPr>
      <w:bookmarkStart w:id="95" w:name="_Toc126020713"/>
      <w:r w:rsidRPr="00902ED6">
        <w:rPr>
          <w:rFonts w:eastAsia="Times New Roman"/>
          <w:b/>
          <w:iCs/>
          <w:sz w:val="28"/>
          <w:szCs w:val="28"/>
          <w:lang w:eastAsia="ru-RU"/>
        </w:rPr>
        <w:lastRenderedPageBreak/>
        <w:t>3.</w:t>
      </w:r>
      <w:r w:rsidR="00DA56E5" w:rsidRPr="00902ED6">
        <w:rPr>
          <w:rFonts w:eastAsia="Times New Roman"/>
          <w:b/>
          <w:iCs/>
          <w:sz w:val="28"/>
          <w:szCs w:val="28"/>
          <w:lang w:eastAsia="ru-RU"/>
        </w:rPr>
        <w:t>2</w:t>
      </w:r>
      <w:r w:rsidR="009C427A" w:rsidRPr="00902ED6">
        <w:rPr>
          <w:rFonts w:eastAsia="Times New Roman"/>
          <w:b/>
          <w:iCs/>
          <w:sz w:val="28"/>
          <w:szCs w:val="28"/>
          <w:lang w:eastAsia="ru-RU"/>
        </w:rPr>
        <w:t>.</w:t>
      </w:r>
      <w:r w:rsidRPr="00902ED6">
        <w:rPr>
          <w:rFonts w:eastAsia="Times New Roman"/>
          <w:b/>
          <w:iCs/>
          <w:sz w:val="28"/>
          <w:szCs w:val="28"/>
          <w:lang w:eastAsia="ru-RU"/>
        </w:rPr>
        <w:t xml:space="preserve"> Зоны с особыми условиями использования территори</w:t>
      </w:r>
      <w:r w:rsidR="000012B2" w:rsidRPr="00902ED6">
        <w:rPr>
          <w:rFonts w:eastAsia="Times New Roman"/>
          <w:b/>
          <w:iCs/>
          <w:sz w:val="28"/>
          <w:szCs w:val="28"/>
          <w:lang w:eastAsia="ru-RU"/>
        </w:rPr>
        <w:t>й</w:t>
      </w:r>
      <w:bookmarkEnd w:id="95"/>
    </w:p>
    <w:p w14:paraId="562DFE83" w14:textId="2775C920" w:rsidR="00F81D3B" w:rsidRPr="00902ED6" w:rsidRDefault="00F81D3B" w:rsidP="00C8685F">
      <w:pPr>
        <w:pStyle w:val="111"/>
        <w:numPr>
          <w:ilvl w:val="0"/>
          <w:numId w:val="0"/>
        </w:numPr>
        <w:ind w:left="284"/>
        <w:rPr>
          <w:sz w:val="28"/>
          <w:szCs w:val="28"/>
          <w:lang w:eastAsia="en-US"/>
        </w:rPr>
      </w:pPr>
      <w:bookmarkStart w:id="96" w:name="_Toc126020714"/>
      <w:r w:rsidRPr="00902ED6">
        <w:rPr>
          <w:sz w:val="28"/>
          <w:szCs w:val="28"/>
          <w:lang w:eastAsia="en-US"/>
        </w:rPr>
        <w:t>3.</w:t>
      </w:r>
      <w:r w:rsidR="00DA56E5" w:rsidRPr="00902ED6">
        <w:rPr>
          <w:sz w:val="28"/>
          <w:szCs w:val="28"/>
          <w:lang w:eastAsia="en-US"/>
        </w:rPr>
        <w:t>2</w:t>
      </w:r>
      <w:r w:rsidRPr="00902ED6">
        <w:rPr>
          <w:sz w:val="28"/>
          <w:szCs w:val="28"/>
          <w:lang w:eastAsia="en-US"/>
        </w:rPr>
        <w:t>.1. Охранные зоны и санитарные разрывы объектов инженерной инфраструктуры (объектов электросетевого хозяйства, объектов системы газоснабжения, сетей связи и сооружений связи, магистральных трубопроводов)</w:t>
      </w:r>
      <w:bookmarkEnd w:id="96"/>
    </w:p>
    <w:p w14:paraId="3D89B84A" w14:textId="77777777" w:rsidR="00F81D3B" w:rsidRPr="00902ED6" w:rsidRDefault="00F81D3B" w:rsidP="00C8685F">
      <w:pPr>
        <w:ind w:firstLine="709"/>
        <w:rPr>
          <w:b/>
          <w:sz w:val="28"/>
          <w:szCs w:val="28"/>
        </w:rPr>
      </w:pPr>
      <w:r w:rsidRPr="00902ED6">
        <w:rPr>
          <w:b/>
          <w:sz w:val="28"/>
          <w:szCs w:val="28"/>
        </w:rPr>
        <w:t>Охранные зоны электросетевого хозяйства</w:t>
      </w:r>
    </w:p>
    <w:p w14:paraId="676FBA69" w14:textId="7B93DD15" w:rsidR="00F81D3B" w:rsidRPr="00902ED6" w:rsidRDefault="00F81D3B" w:rsidP="00C8685F">
      <w:pPr>
        <w:spacing w:line="276" w:lineRule="auto"/>
        <w:ind w:firstLine="709"/>
        <w:rPr>
          <w:sz w:val="28"/>
          <w:szCs w:val="28"/>
        </w:rPr>
      </w:pPr>
      <w:r w:rsidRPr="00902ED6">
        <w:rPr>
          <w:sz w:val="28"/>
          <w:szCs w:val="28"/>
        </w:rPr>
        <w:t xml:space="preserve">Охранные зоны электросетевого хозяйства устанавливаются в соответствии с Постановлением Правительства Российской Федерации от 24 февраля 2009 года № 160 </w:t>
      </w:r>
      <w:r w:rsidR="007A7B22" w:rsidRPr="00902ED6">
        <w:rPr>
          <w:sz w:val="28"/>
          <w:szCs w:val="28"/>
        </w:rPr>
        <w:t>«</w:t>
      </w:r>
      <w:r w:rsidRPr="00902ED6">
        <w:rPr>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7A7B22" w:rsidRPr="00902ED6">
        <w:rPr>
          <w:sz w:val="28"/>
          <w:szCs w:val="28"/>
        </w:rPr>
        <w:t>»</w:t>
      </w:r>
      <w:r w:rsidRPr="00902ED6">
        <w:rPr>
          <w:sz w:val="28"/>
          <w:szCs w:val="28"/>
        </w:rPr>
        <w:t xml:space="preserve"> (с изменениями на 21 декабря 2018 года).</w:t>
      </w:r>
    </w:p>
    <w:p w14:paraId="444F2B95" w14:textId="77777777" w:rsidR="00F81D3B" w:rsidRPr="00902ED6" w:rsidRDefault="00F81D3B" w:rsidP="00C8685F">
      <w:pPr>
        <w:spacing w:line="276" w:lineRule="auto"/>
        <w:ind w:firstLine="709"/>
        <w:rPr>
          <w:sz w:val="28"/>
          <w:szCs w:val="28"/>
        </w:rPr>
      </w:pPr>
      <w:r w:rsidRPr="00902ED6">
        <w:rPr>
          <w:sz w:val="28"/>
          <w:szCs w:val="28"/>
        </w:rPr>
        <w:t>Согласно Постановлению № 160 охранные зоны вдоль воздушных линий электропередачи устанавливаются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 м:</w:t>
      </w:r>
    </w:p>
    <w:p w14:paraId="2C47BA03" w14:textId="77777777" w:rsidR="00F81D3B" w:rsidRPr="00902ED6" w:rsidRDefault="00F81D3B" w:rsidP="00C92053">
      <w:pPr>
        <w:pStyle w:val="ae"/>
        <w:numPr>
          <w:ilvl w:val="0"/>
          <w:numId w:val="106"/>
        </w:numPr>
        <w:rPr>
          <w:sz w:val="28"/>
          <w:szCs w:val="28"/>
        </w:rPr>
      </w:pPr>
      <w:r w:rsidRPr="00902ED6">
        <w:rPr>
          <w:sz w:val="28"/>
          <w:szCs w:val="28"/>
        </w:rPr>
        <w:t>для ВЛ до 1 кВ – 2 м;</w:t>
      </w:r>
    </w:p>
    <w:p w14:paraId="56B7D87C" w14:textId="77777777" w:rsidR="00F81D3B" w:rsidRPr="00902ED6" w:rsidRDefault="00F81D3B" w:rsidP="00C92053">
      <w:pPr>
        <w:pStyle w:val="ae"/>
        <w:numPr>
          <w:ilvl w:val="0"/>
          <w:numId w:val="106"/>
        </w:numPr>
        <w:rPr>
          <w:sz w:val="28"/>
          <w:szCs w:val="28"/>
        </w:rPr>
      </w:pPr>
      <w:r w:rsidRPr="00902ED6">
        <w:rPr>
          <w:sz w:val="28"/>
          <w:szCs w:val="28"/>
        </w:rPr>
        <w:t>для ВЛ от 1 до 20 кВ – 10 м;</w:t>
      </w:r>
    </w:p>
    <w:p w14:paraId="65F8ED41" w14:textId="77777777" w:rsidR="00F81D3B" w:rsidRPr="00902ED6" w:rsidRDefault="00F81D3B" w:rsidP="00C92053">
      <w:pPr>
        <w:pStyle w:val="ae"/>
        <w:numPr>
          <w:ilvl w:val="0"/>
          <w:numId w:val="106"/>
        </w:numPr>
        <w:rPr>
          <w:sz w:val="28"/>
          <w:szCs w:val="28"/>
        </w:rPr>
      </w:pPr>
      <w:r w:rsidRPr="00902ED6">
        <w:rPr>
          <w:sz w:val="28"/>
          <w:szCs w:val="28"/>
        </w:rPr>
        <w:t>ВЛ 35 кВ – 15 м;</w:t>
      </w:r>
    </w:p>
    <w:p w14:paraId="19B2B926" w14:textId="77777777" w:rsidR="00F81D3B" w:rsidRPr="00902ED6" w:rsidRDefault="00F81D3B" w:rsidP="00C92053">
      <w:pPr>
        <w:pStyle w:val="ae"/>
        <w:numPr>
          <w:ilvl w:val="0"/>
          <w:numId w:val="106"/>
        </w:numPr>
        <w:rPr>
          <w:sz w:val="28"/>
          <w:szCs w:val="28"/>
        </w:rPr>
      </w:pPr>
      <w:r w:rsidRPr="00902ED6">
        <w:rPr>
          <w:sz w:val="28"/>
          <w:szCs w:val="28"/>
        </w:rPr>
        <w:t>ВЛ 110 кВ – 20 м;</w:t>
      </w:r>
    </w:p>
    <w:p w14:paraId="787594CF" w14:textId="77777777" w:rsidR="00F81D3B" w:rsidRPr="00902ED6" w:rsidRDefault="00F81D3B" w:rsidP="00C92053">
      <w:pPr>
        <w:pStyle w:val="ae"/>
        <w:numPr>
          <w:ilvl w:val="0"/>
          <w:numId w:val="106"/>
        </w:numPr>
        <w:rPr>
          <w:sz w:val="28"/>
          <w:szCs w:val="28"/>
        </w:rPr>
      </w:pPr>
      <w:r w:rsidRPr="00902ED6">
        <w:rPr>
          <w:sz w:val="28"/>
          <w:szCs w:val="28"/>
        </w:rPr>
        <w:t>ВЛ 220 кВ – 25 м;</w:t>
      </w:r>
    </w:p>
    <w:p w14:paraId="51DAB745" w14:textId="77777777" w:rsidR="00F81D3B" w:rsidRPr="00902ED6" w:rsidRDefault="00F81D3B" w:rsidP="00C92053">
      <w:pPr>
        <w:pStyle w:val="ae"/>
        <w:numPr>
          <w:ilvl w:val="0"/>
          <w:numId w:val="106"/>
        </w:numPr>
        <w:rPr>
          <w:sz w:val="28"/>
          <w:szCs w:val="28"/>
        </w:rPr>
      </w:pPr>
      <w:r w:rsidRPr="00902ED6">
        <w:rPr>
          <w:sz w:val="28"/>
          <w:szCs w:val="28"/>
        </w:rPr>
        <w:t>ВЛ 500 кВ – 30 м.</w:t>
      </w:r>
    </w:p>
    <w:p w14:paraId="4EB5A576" w14:textId="77777777" w:rsidR="00F81D3B" w:rsidRPr="00902ED6" w:rsidRDefault="00F81D3B" w:rsidP="00C8685F">
      <w:pPr>
        <w:spacing w:line="276" w:lineRule="auto"/>
        <w:ind w:firstLine="709"/>
        <w:rPr>
          <w:sz w:val="28"/>
          <w:szCs w:val="28"/>
        </w:rPr>
      </w:pPr>
      <w:r w:rsidRPr="00902ED6">
        <w:rPr>
          <w:sz w:val="28"/>
          <w:szCs w:val="28"/>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29998014" w14:textId="77777777" w:rsidR="00F81D3B" w:rsidRPr="00902ED6" w:rsidRDefault="00F81D3B" w:rsidP="00C8685F">
      <w:pPr>
        <w:spacing w:line="276" w:lineRule="auto"/>
        <w:ind w:firstLine="709"/>
        <w:rPr>
          <w:sz w:val="28"/>
          <w:szCs w:val="28"/>
        </w:rPr>
      </w:pPr>
      <w:r w:rsidRPr="00902ED6">
        <w:rPr>
          <w:sz w:val="28"/>
          <w:szCs w:val="28"/>
        </w:rPr>
        <w:t>a) размещать свалки;</w:t>
      </w:r>
    </w:p>
    <w:p w14:paraId="00D33B70" w14:textId="77777777" w:rsidR="00F81D3B" w:rsidRPr="00902ED6" w:rsidRDefault="00F81D3B" w:rsidP="00C8685F">
      <w:pPr>
        <w:spacing w:line="276" w:lineRule="auto"/>
        <w:ind w:firstLine="709"/>
        <w:rPr>
          <w:sz w:val="28"/>
          <w:szCs w:val="28"/>
        </w:rPr>
      </w:pPr>
      <w:r w:rsidRPr="00902ED6">
        <w:rPr>
          <w:sz w:val="28"/>
          <w:szCs w:val="28"/>
        </w:rPr>
        <w:t>б) складировать или размещать хранилища любых, в том числе горюче-смазочных, материалов;</w:t>
      </w:r>
    </w:p>
    <w:p w14:paraId="429BE5B2" w14:textId="77777777" w:rsidR="00F81D3B" w:rsidRPr="00902ED6" w:rsidRDefault="00F81D3B" w:rsidP="00C8685F">
      <w:pPr>
        <w:spacing w:line="276" w:lineRule="auto"/>
        <w:ind w:firstLine="709"/>
        <w:rPr>
          <w:sz w:val="28"/>
          <w:szCs w:val="28"/>
        </w:rPr>
      </w:pPr>
      <w:r w:rsidRPr="00902ED6">
        <w:rPr>
          <w:sz w:val="28"/>
          <w:szCs w:val="28"/>
        </w:rPr>
        <w:t>в)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71C7A55E" w14:textId="1D5E4EA7" w:rsidR="00F81D3B" w:rsidRPr="00902ED6" w:rsidRDefault="00F81D3B" w:rsidP="00C8685F">
      <w:pPr>
        <w:spacing w:line="276" w:lineRule="auto"/>
        <w:ind w:firstLine="709"/>
        <w:rPr>
          <w:sz w:val="28"/>
          <w:szCs w:val="28"/>
        </w:rPr>
      </w:pPr>
      <w:r w:rsidRPr="00902ED6">
        <w:rPr>
          <w:sz w:val="28"/>
          <w:szCs w:val="28"/>
        </w:rPr>
        <w:lastRenderedPageBreak/>
        <w:t xml:space="preserve">На территории </w:t>
      </w:r>
      <w:r w:rsidR="00D5349A" w:rsidRPr="00902ED6">
        <w:rPr>
          <w:sz w:val="28"/>
          <w:szCs w:val="28"/>
        </w:rPr>
        <w:t>Мир</w:t>
      </w:r>
      <w:r w:rsidRPr="00902ED6">
        <w:rPr>
          <w:sz w:val="28"/>
          <w:szCs w:val="28"/>
        </w:rPr>
        <w:t xml:space="preserve">ского сельского поселения располагаются воздушные линии электропередачи напряжением </w:t>
      </w:r>
      <w:r w:rsidR="00D5349A" w:rsidRPr="00902ED6">
        <w:rPr>
          <w:sz w:val="28"/>
          <w:szCs w:val="28"/>
        </w:rPr>
        <w:t xml:space="preserve">330 кВ, </w:t>
      </w:r>
      <w:r w:rsidRPr="00902ED6">
        <w:rPr>
          <w:sz w:val="28"/>
          <w:szCs w:val="28"/>
        </w:rPr>
        <w:t>110 кВ, 35 кВ и ниже.</w:t>
      </w:r>
    </w:p>
    <w:p w14:paraId="13200C4D" w14:textId="77777777" w:rsidR="00F81D3B" w:rsidRPr="00902ED6" w:rsidRDefault="00F81D3B" w:rsidP="00C8685F">
      <w:pPr>
        <w:ind w:firstLine="709"/>
        <w:rPr>
          <w:b/>
          <w:sz w:val="28"/>
          <w:szCs w:val="28"/>
        </w:rPr>
      </w:pPr>
      <w:r w:rsidRPr="00902ED6">
        <w:rPr>
          <w:b/>
          <w:sz w:val="28"/>
          <w:szCs w:val="28"/>
        </w:rPr>
        <w:t>Охранные зоны газораспределительных сетей</w:t>
      </w:r>
    </w:p>
    <w:p w14:paraId="4F8490E8" w14:textId="26A4E072" w:rsidR="00F81D3B" w:rsidRPr="00902ED6" w:rsidRDefault="00F81D3B" w:rsidP="00C8685F">
      <w:pPr>
        <w:spacing w:line="276" w:lineRule="auto"/>
        <w:ind w:firstLine="709"/>
        <w:rPr>
          <w:sz w:val="28"/>
          <w:szCs w:val="28"/>
        </w:rPr>
      </w:pPr>
      <w:r w:rsidRPr="00902ED6">
        <w:rPr>
          <w:sz w:val="28"/>
          <w:szCs w:val="28"/>
        </w:rPr>
        <w:t xml:space="preserve">В соответствии с Постановлением Правительства РФ от 20.11.2000 № 878 </w:t>
      </w:r>
      <w:r w:rsidR="007A7B22" w:rsidRPr="00902ED6">
        <w:rPr>
          <w:sz w:val="28"/>
          <w:szCs w:val="28"/>
        </w:rPr>
        <w:t>«</w:t>
      </w:r>
      <w:r w:rsidRPr="00902ED6">
        <w:rPr>
          <w:sz w:val="28"/>
          <w:szCs w:val="28"/>
        </w:rPr>
        <w:t>Об утверждении правил охраны газораспределительных сетей</w:t>
      </w:r>
      <w:r w:rsidR="007A7B22" w:rsidRPr="00902ED6">
        <w:rPr>
          <w:sz w:val="28"/>
          <w:szCs w:val="28"/>
        </w:rPr>
        <w:t>»</w:t>
      </w:r>
      <w:r w:rsidRPr="00902ED6">
        <w:rPr>
          <w:sz w:val="28"/>
          <w:szCs w:val="28"/>
        </w:rPr>
        <w:t xml:space="preserve"> (с изменениями от 17 мая 2016 г.), охранная зона газораспределительной сети – территория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w:t>
      </w:r>
    </w:p>
    <w:p w14:paraId="2BB7F132" w14:textId="77777777" w:rsidR="00F81D3B" w:rsidRPr="00902ED6" w:rsidRDefault="00F81D3B" w:rsidP="00C8685F">
      <w:pPr>
        <w:spacing w:line="276" w:lineRule="auto"/>
        <w:ind w:firstLine="709"/>
        <w:rPr>
          <w:sz w:val="28"/>
          <w:szCs w:val="28"/>
        </w:rPr>
      </w:pPr>
      <w:r w:rsidRPr="00902ED6">
        <w:rPr>
          <w:sz w:val="28"/>
          <w:szCs w:val="28"/>
        </w:rPr>
        <w:t>Охранная зона магистрального газопровода, газопровода-отвода производственно-технологического комплекса установлена в размере 25 м с каждой стороны газопровода. Охранная зона распределительных газопроводов и газопроводов-вводов установлена в размере 2 м с каждой стороны газопровода.</w:t>
      </w:r>
    </w:p>
    <w:p w14:paraId="4AACC7A2" w14:textId="77777777" w:rsidR="00F81D3B" w:rsidRPr="00902ED6" w:rsidRDefault="00F81D3B" w:rsidP="00C8685F">
      <w:pPr>
        <w:spacing w:line="276" w:lineRule="auto"/>
        <w:ind w:firstLine="709"/>
        <w:rPr>
          <w:sz w:val="28"/>
          <w:szCs w:val="28"/>
        </w:rPr>
      </w:pPr>
      <w:r w:rsidRPr="00902ED6">
        <w:rPr>
          <w:sz w:val="28"/>
          <w:szCs w:val="28"/>
        </w:rPr>
        <w:t>В соответствии с пунктом 14, 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 для юридических и физических лиц, являющихся собственниками, владельцами или пользователями земельных участков, расположенных в пределах охранных зон газораспределительных сетей, либо проектирующих объекты жилищно-гражданского и производственного назначения, объекты инженерной, транспортной и социальной инфраструктуры, либо осуществляющих в границах указанных земельных участков любую хозяйственную деятельность:</w:t>
      </w:r>
    </w:p>
    <w:p w14:paraId="61735BBB" w14:textId="77777777" w:rsidR="00F81D3B" w:rsidRPr="00902ED6" w:rsidRDefault="00F81D3B" w:rsidP="00C8685F">
      <w:pPr>
        <w:spacing w:line="276" w:lineRule="auto"/>
        <w:ind w:firstLine="709"/>
        <w:rPr>
          <w:sz w:val="28"/>
          <w:szCs w:val="28"/>
        </w:rPr>
      </w:pPr>
      <w:r w:rsidRPr="00902ED6">
        <w:rPr>
          <w:sz w:val="28"/>
          <w:szCs w:val="28"/>
        </w:rPr>
        <w:t>а) строить объекты жилищно-гражданского и производственного назначения;</w:t>
      </w:r>
    </w:p>
    <w:p w14:paraId="2192F285" w14:textId="77777777" w:rsidR="00F81D3B" w:rsidRPr="00902ED6" w:rsidRDefault="00F81D3B" w:rsidP="00C8685F">
      <w:pPr>
        <w:spacing w:line="276" w:lineRule="auto"/>
        <w:ind w:firstLine="709"/>
        <w:rPr>
          <w:sz w:val="28"/>
          <w:szCs w:val="28"/>
        </w:rPr>
      </w:pPr>
      <w:r w:rsidRPr="00902ED6">
        <w:rPr>
          <w:sz w:val="28"/>
          <w:szCs w:val="28"/>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1D6EAD23" w14:textId="77777777" w:rsidR="00F81D3B" w:rsidRPr="00902ED6" w:rsidRDefault="00F81D3B" w:rsidP="00C8685F">
      <w:pPr>
        <w:spacing w:line="276" w:lineRule="auto"/>
        <w:ind w:firstLine="709"/>
        <w:rPr>
          <w:sz w:val="28"/>
          <w:szCs w:val="28"/>
        </w:rPr>
      </w:pPr>
      <w:r w:rsidRPr="00902ED6">
        <w:rPr>
          <w:sz w:val="28"/>
          <w:szCs w:val="28"/>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39F4E2DE" w14:textId="77777777" w:rsidR="00F81D3B" w:rsidRPr="00902ED6" w:rsidRDefault="00F81D3B" w:rsidP="00C8685F">
      <w:pPr>
        <w:spacing w:line="276" w:lineRule="auto"/>
        <w:ind w:firstLine="709"/>
        <w:rPr>
          <w:sz w:val="28"/>
          <w:szCs w:val="28"/>
        </w:rPr>
      </w:pPr>
      <w:r w:rsidRPr="00902ED6">
        <w:rPr>
          <w:sz w:val="28"/>
          <w:szCs w:val="28"/>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02B03F9C" w14:textId="77777777" w:rsidR="00F81D3B" w:rsidRPr="00902ED6" w:rsidRDefault="00F81D3B" w:rsidP="00C8685F">
      <w:pPr>
        <w:spacing w:line="276" w:lineRule="auto"/>
        <w:ind w:firstLine="709"/>
        <w:rPr>
          <w:sz w:val="28"/>
          <w:szCs w:val="28"/>
        </w:rPr>
      </w:pPr>
      <w:r w:rsidRPr="00902ED6">
        <w:rPr>
          <w:sz w:val="28"/>
          <w:szCs w:val="28"/>
        </w:rPr>
        <w:t>д) устраивать свалки и склады, разливать растворы кислот, солей, щелочей и других химически активных веществ;</w:t>
      </w:r>
    </w:p>
    <w:p w14:paraId="3E84F8CC" w14:textId="77777777" w:rsidR="00F81D3B" w:rsidRPr="00902ED6" w:rsidRDefault="00F81D3B" w:rsidP="00C8685F">
      <w:pPr>
        <w:spacing w:line="276" w:lineRule="auto"/>
        <w:ind w:firstLine="709"/>
        <w:rPr>
          <w:sz w:val="28"/>
          <w:szCs w:val="28"/>
        </w:rPr>
      </w:pPr>
      <w:r w:rsidRPr="00902ED6">
        <w:rPr>
          <w:sz w:val="28"/>
          <w:szCs w:val="28"/>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0E497BA3" w14:textId="77777777" w:rsidR="00F81D3B" w:rsidRPr="00902ED6" w:rsidRDefault="00F81D3B" w:rsidP="00C8685F">
      <w:pPr>
        <w:spacing w:line="276" w:lineRule="auto"/>
        <w:ind w:firstLine="709"/>
        <w:rPr>
          <w:sz w:val="28"/>
          <w:szCs w:val="28"/>
        </w:rPr>
      </w:pPr>
      <w:r w:rsidRPr="00902ED6">
        <w:rPr>
          <w:sz w:val="28"/>
          <w:szCs w:val="28"/>
        </w:rPr>
        <w:t>ж) разводить огонь и размещать источники огня;</w:t>
      </w:r>
    </w:p>
    <w:p w14:paraId="3418D84F" w14:textId="77777777" w:rsidR="00F81D3B" w:rsidRPr="00902ED6" w:rsidRDefault="00F81D3B" w:rsidP="00C8685F">
      <w:pPr>
        <w:spacing w:line="276" w:lineRule="auto"/>
        <w:ind w:firstLine="709"/>
        <w:rPr>
          <w:sz w:val="28"/>
          <w:szCs w:val="28"/>
        </w:rPr>
      </w:pPr>
      <w:r w:rsidRPr="00902ED6">
        <w:rPr>
          <w:sz w:val="28"/>
          <w:szCs w:val="28"/>
        </w:rPr>
        <w:lastRenderedPageBreak/>
        <w:t>з) рыть погреба, копать и обрабатывать почву сельскохозяйственными и мелиоративными орудиями и механизмами на глубину более 0,3 метра;</w:t>
      </w:r>
    </w:p>
    <w:p w14:paraId="382F1C1A" w14:textId="77777777" w:rsidR="00F81D3B" w:rsidRPr="00902ED6" w:rsidRDefault="00F81D3B" w:rsidP="00C8685F">
      <w:pPr>
        <w:spacing w:line="276" w:lineRule="auto"/>
        <w:ind w:firstLine="709"/>
        <w:rPr>
          <w:sz w:val="28"/>
          <w:szCs w:val="28"/>
        </w:rPr>
      </w:pPr>
      <w:r w:rsidRPr="00902ED6">
        <w:rPr>
          <w:sz w:val="28"/>
          <w:szCs w:val="28"/>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0255DD47" w14:textId="77777777" w:rsidR="00F81D3B" w:rsidRPr="00902ED6" w:rsidRDefault="00F81D3B" w:rsidP="00C8685F">
      <w:pPr>
        <w:spacing w:line="276" w:lineRule="auto"/>
        <w:ind w:firstLine="709"/>
        <w:rPr>
          <w:sz w:val="28"/>
          <w:szCs w:val="28"/>
        </w:rPr>
      </w:pPr>
      <w:r w:rsidRPr="00902ED6">
        <w:rPr>
          <w:sz w:val="28"/>
          <w:szCs w:val="28"/>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33169960" w14:textId="77777777" w:rsidR="00F81D3B" w:rsidRPr="00902ED6" w:rsidRDefault="00F81D3B" w:rsidP="00C8685F">
      <w:pPr>
        <w:spacing w:line="276" w:lineRule="auto"/>
        <w:ind w:firstLine="709"/>
        <w:rPr>
          <w:sz w:val="28"/>
          <w:szCs w:val="28"/>
        </w:rPr>
      </w:pPr>
      <w:r w:rsidRPr="00902ED6">
        <w:rPr>
          <w:sz w:val="28"/>
          <w:szCs w:val="28"/>
        </w:rPr>
        <w:t>л) самовольно подключаться к газораспределительным сетям.</w:t>
      </w:r>
    </w:p>
    <w:p w14:paraId="0506D4A4" w14:textId="15AB5BF7" w:rsidR="00F81D3B" w:rsidRPr="00902ED6" w:rsidRDefault="00F81D3B" w:rsidP="00C8685F">
      <w:pPr>
        <w:spacing w:line="276" w:lineRule="auto"/>
        <w:ind w:firstLine="709"/>
        <w:rPr>
          <w:sz w:val="28"/>
          <w:szCs w:val="28"/>
        </w:rPr>
      </w:pPr>
      <w:r w:rsidRPr="00902ED6">
        <w:rPr>
          <w:sz w:val="28"/>
          <w:szCs w:val="28"/>
        </w:rPr>
        <w:t xml:space="preserve">Лесохозяйственные, сельскохозяйственные и другие работы, не подпадающие под ограничения, указанные в пункте 14 (постановления Правительства Российской Федерации от 20.11.2000 № 878 </w:t>
      </w:r>
      <w:r w:rsidR="007A7B22" w:rsidRPr="00902ED6">
        <w:rPr>
          <w:sz w:val="28"/>
          <w:szCs w:val="28"/>
        </w:rPr>
        <w:t>«</w:t>
      </w:r>
      <w:r w:rsidRPr="00902ED6">
        <w:rPr>
          <w:sz w:val="28"/>
          <w:szCs w:val="28"/>
        </w:rPr>
        <w:t>Об утверждении правил охраны газораспределительных сетей</w:t>
      </w:r>
      <w:r w:rsidR="007A7B22" w:rsidRPr="00902ED6">
        <w:rPr>
          <w:sz w:val="28"/>
          <w:szCs w:val="28"/>
        </w:rPr>
        <w:t>»</w:t>
      </w:r>
      <w:r w:rsidRPr="00902ED6">
        <w:rPr>
          <w:sz w:val="28"/>
          <w:szCs w:val="28"/>
        </w:rPr>
        <w:t>),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14:paraId="72185D1C" w14:textId="77777777" w:rsidR="00F81D3B" w:rsidRPr="00902ED6" w:rsidRDefault="00F81D3B" w:rsidP="00C8685F">
      <w:pPr>
        <w:spacing w:line="276" w:lineRule="auto"/>
        <w:ind w:firstLine="709"/>
        <w:rPr>
          <w:sz w:val="28"/>
          <w:szCs w:val="28"/>
        </w:rPr>
      </w:pPr>
      <w:r w:rsidRPr="00902ED6">
        <w:rPr>
          <w:sz w:val="28"/>
          <w:szCs w:val="28"/>
        </w:rPr>
        <w:t>Хозяйственная деятельность в охранных зонах газораспределительных сетей, не предусмотренная пунктами 14 и 15 вышеуказанных правил,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2BB8EA98" w14:textId="2D054B28" w:rsidR="00F81D3B" w:rsidRPr="00902ED6" w:rsidRDefault="00F81D3B" w:rsidP="00C8685F">
      <w:pPr>
        <w:pStyle w:val="111"/>
        <w:numPr>
          <w:ilvl w:val="0"/>
          <w:numId w:val="0"/>
        </w:numPr>
        <w:ind w:left="284"/>
        <w:rPr>
          <w:sz w:val="28"/>
          <w:szCs w:val="28"/>
          <w:lang w:eastAsia="en-US"/>
        </w:rPr>
      </w:pPr>
      <w:bookmarkStart w:id="97" w:name="_Toc126020715"/>
      <w:r w:rsidRPr="00902ED6">
        <w:rPr>
          <w:sz w:val="28"/>
          <w:szCs w:val="28"/>
          <w:lang w:eastAsia="en-US"/>
        </w:rPr>
        <w:t>3.</w:t>
      </w:r>
      <w:r w:rsidR="00DA56E5" w:rsidRPr="00902ED6">
        <w:rPr>
          <w:sz w:val="28"/>
          <w:szCs w:val="28"/>
          <w:lang w:eastAsia="en-US"/>
        </w:rPr>
        <w:t>2</w:t>
      </w:r>
      <w:r w:rsidRPr="00902ED6">
        <w:rPr>
          <w:sz w:val="28"/>
          <w:szCs w:val="28"/>
          <w:lang w:eastAsia="en-US"/>
        </w:rPr>
        <w:t>.2. Придорожные полосы автомобильных дорог</w:t>
      </w:r>
      <w:bookmarkEnd w:id="97"/>
    </w:p>
    <w:p w14:paraId="700C8097" w14:textId="77777777" w:rsidR="00F81D3B" w:rsidRPr="00902ED6" w:rsidRDefault="00F81D3B" w:rsidP="00C8685F">
      <w:pPr>
        <w:spacing w:line="276" w:lineRule="auto"/>
        <w:ind w:firstLine="709"/>
        <w:rPr>
          <w:sz w:val="28"/>
          <w:szCs w:val="28"/>
        </w:rPr>
      </w:pPr>
      <w:r w:rsidRPr="00902ED6">
        <w:rPr>
          <w:sz w:val="28"/>
          <w:szCs w:val="28"/>
        </w:rPr>
        <w:t>К охранным зонам транспорта относятся земельные участки, необходимые для обеспечения нормального функционирования транспорта, сохранности, прочности и устойчивости сооружений, устройств и других объектов транспорта, а также прилегающие к землям транспорта земельные участки, подверженные оползням, обвалам, размывам, селям и другим опасным воздействиям.</w:t>
      </w:r>
    </w:p>
    <w:p w14:paraId="2AAE039D" w14:textId="77777777" w:rsidR="00F81D3B" w:rsidRPr="00902ED6" w:rsidRDefault="00F81D3B" w:rsidP="00C8685F">
      <w:pPr>
        <w:spacing w:line="276" w:lineRule="auto"/>
        <w:ind w:firstLine="709"/>
        <w:rPr>
          <w:sz w:val="28"/>
          <w:szCs w:val="28"/>
        </w:rPr>
      </w:pPr>
      <w:r w:rsidRPr="00902ED6">
        <w:rPr>
          <w:sz w:val="28"/>
          <w:szCs w:val="28"/>
        </w:rPr>
        <w:t xml:space="preserve">В охранных зонах транспорта вводятся особые условия землепользования. Порядок установления охранных зон, их размеров и режима определяется для каждого вида транспорта в соответствии </w:t>
      </w:r>
      <w:r w:rsidR="009870EE" w:rsidRPr="00902ED6">
        <w:rPr>
          <w:sz w:val="28"/>
          <w:szCs w:val="28"/>
        </w:rPr>
        <w:t>с действующим законодательством</w:t>
      </w:r>
      <w:r w:rsidRPr="00902ED6">
        <w:rPr>
          <w:sz w:val="28"/>
          <w:szCs w:val="28"/>
        </w:rPr>
        <w:t>.</w:t>
      </w:r>
    </w:p>
    <w:p w14:paraId="70CD6118" w14:textId="77777777" w:rsidR="00F81D3B" w:rsidRPr="00902ED6" w:rsidRDefault="00F81D3B" w:rsidP="00C8685F">
      <w:pPr>
        <w:spacing w:line="276" w:lineRule="auto"/>
        <w:ind w:firstLine="709"/>
        <w:rPr>
          <w:sz w:val="28"/>
          <w:szCs w:val="28"/>
        </w:rPr>
      </w:pPr>
      <w:r w:rsidRPr="00902ED6">
        <w:rPr>
          <w:sz w:val="28"/>
          <w:szCs w:val="28"/>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1212C55D" w14:textId="14BDD06D" w:rsidR="00F81D3B" w:rsidRPr="00902ED6" w:rsidRDefault="00F81D3B" w:rsidP="00C8685F">
      <w:pPr>
        <w:spacing w:line="276" w:lineRule="auto"/>
        <w:ind w:firstLine="709"/>
        <w:rPr>
          <w:sz w:val="28"/>
          <w:szCs w:val="28"/>
        </w:rPr>
      </w:pPr>
      <w:r w:rsidRPr="00902ED6">
        <w:rPr>
          <w:sz w:val="28"/>
          <w:szCs w:val="28"/>
        </w:rPr>
        <w:t xml:space="preserve">Придорожные полосы автомобильных дорог устанавливаются в соответствии с Федеральным законом от 8 ноября 2007 г. № 257-ФЗ </w:t>
      </w:r>
      <w:r w:rsidR="007A7B22" w:rsidRPr="00902ED6">
        <w:rPr>
          <w:sz w:val="28"/>
          <w:szCs w:val="28"/>
        </w:rPr>
        <w:t>«</w:t>
      </w:r>
      <w:r w:rsidRPr="00902ED6">
        <w:rPr>
          <w:sz w:val="28"/>
          <w:szCs w:val="28"/>
        </w:rPr>
        <w:t>Об автомобильных дорогах, о дорожной деятельности в Российской Федерации и о внесении изменений в отдельные законодательные акты Российской Федерации</w:t>
      </w:r>
      <w:r w:rsidR="007A7B22" w:rsidRPr="00902ED6">
        <w:rPr>
          <w:sz w:val="28"/>
          <w:szCs w:val="28"/>
        </w:rPr>
        <w:t>»</w:t>
      </w:r>
      <w:r w:rsidRPr="00902ED6">
        <w:rPr>
          <w:sz w:val="28"/>
          <w:szCs w:val="28"/>
        </w:rPr>
        <w:t xml:space="preserve"> (в ред. от 02.07.2021 г.).</w:t>
      </w:r>
    </w:p>
    <w:p w14:paraId="752A4D22" w14:textId="4CC3B986" w:rsidR="00F81D3B" w:rsidRPr="00902ED6" w:rsidRDefault="00F81D3B" w:rsidP="00C8685F">
      <w:pPr>
        <w:spacing w:line="276" w:lineRule="auto"/>
        <w:ind w:firstLine="709"/>
        <w:rPr>
          <w:sz w:val="28"/>
          <w:szCs w:val="28"/>
        </w:rPr>
      </w:pPr>
      <w:r w:rsidRPr="00902ED6">
        <w:rPr>
          <w:sz w:val="28"/>
          <w:szCs w:val="28"/>
        </w:rPr>
        <w:lastRenderedPageBreak/>
        <w:t xml:space="preserve">Статья 3, пункт 16: </w:t>
      </w:r>
      <w:r w:rsidR="007A7B22" w:rsidRPr="00902ED6">
        <w:rPr>
          <w:sz w:val="28"/>
          <w:szCs w:val="28"/>
        </w:rPr>
        <w:t>«</w:t>
      </w:r>
      <w:r w:rsidRPr="00902ED6">
        <w:rPr>
          <w:sz w:val="28"/>
          <w:szCs w:val="28"/>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r w:rsidR="007A7B22" w:rsidRPr="00902ED6">
        <w:rPr>
          <w:sz w:val="28"/>
          <w:szCs w:val="28"/>
        </w:rPr>
        <w:t>»</w:t>
      </w:r>
      <w:r w:rsidRPr="00902ED6">
        <w:rPr>
          <w:sz w:val="28"/>
          <w:szCs w:val="28"/>
        </w:rPr>
        <w:t>.</w:t>
      </w:r>
    </w:p>
    <w:p w14:paraId="72DE1513" w14:textId="77777777" w:rsidR="00F81D3B" w:rsidRPr="00902ED6" w:rsidRDefault="00F81D3B" w:rsidP="00C8685F">
      <w:pPr>
        <w:spacing w:line="276" w:lineRule="auto"/>
        <w:ind w:firstLine="709"/>
        <w:rPr>
          <w:sz w:val="28"/>
          <w:szCs w:val="28"/>
        </w:rPr>
      </w:pPr>
      <w:r w:rsidRPr="00902ED6">
        <w:rPr>
          <w:sz w:val="28"/>
          <w:szCs w:val="28"/>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CDB6054" w14:textId="77777777" w:rsidR="00F81D3B" w:rsidRPr="00902ED6" w:rsidRDefault="00F81D3B" w:rsidP="00C92053">
      <w:pPr>
        <w:pStyle w:val="afa"/>
        <w:numPr>
          <w:ilvl w:val="0"/>
          <w:numId w:val="107"/>
        </w:numPr>
        <w:suppressAutoHyphens/>
        <w:overflowPunct w:val="0"/>
        <w:autoSpaceDE w:val="0"/>
        <w:autoSpaceDN w:val="0"/>
        <w:adjustRightInd w:val="0"/>
        <w:spacing w:before="100" w:line="276" w:lineRule="auto"/>
        <w:textAlignment w:val="baseline"/>
        <w:rPr>
          <w:sz w:val="28"/>
          <w:szCs w:val="28"/>
        </w:rPr>
      </w:pPr>
      <w:r w:rsidRPr="00902ED6">
        <w:rPr>
          <w:sz w:val="28"/>
          <w:szCs w:val="28"/>
        </w:rPr>
        <w:t>семидесяти пяти метров - для автомобильных дорог первой и второй категорий;</w:t>
      </w:r>
    </w:p>
    <w:p w14:paraId="170B5C0C" w14:textId="77777777" w:rsidR="00F81D3B" w:rsidRPr="00902ED6" w:rsidRDefault="00F81D3B" w:rsidP="00C92053">
      <w:pPr>
        <w:pStyle w:val="afa"/>
        <w:numPr>
          <w:ilvl w:val="0"/>
          <w:numId w:val="107"/>
        </w:numPr>
        <w:suppressAutoHyphens/>
        <w:overflowPunct w:val="0"/>
        <w:autoSpaceDE w:val="0"/>
        <w:autoSpaceDN w:val="0"/>
        <w:adjustRightInd w:val="0"/>
        <w:spacing w:before="100" w:line="276" w:lineRule="auto"/>
        <w:textAlignment w:val="baseline"/>
        <w:rPr>
          <w:sz w:val="28"/>
          <w:szCs w:val="28"/>
        </w:rPr>
      </w:pPr>
      <w:r w:rsidRPr="00902ED6">
        <w:rPr>
          <w:sz w:val="28"/>
          <w:szCs w:val="28"/>
        </w:rPr>
        <w:t>пятидесяти метров - для автомобильных дорог третьей и четвертой категорий;</w:t>
      </w:r>
    </w:p>
    <w:p w14:paraId="29D6F08F" w14:textId="77777777" w:rsidR="00F81D3B" w:rsidRPr="00902ED6" w:rsidRDefault="00F81D3B" w:rsidP="00C92053">
      <w:pPr>
        <w:pStyle w:val="afa"/>
        <w:numPr>
          <w:ilvl w:val="0"/>
          <w:numId w:val="107"/>
        </w:numPr>
        <w:suppressAutoHyphens/>
        <w:overflowPunct w:val="0"/>
        <w:autoSpaceDE w:val="0"/>
        <w:autoSpaceDN w:val="0"/>
        <w:adjustRightInd w:val="0"/>
        <w:spacing w:before="100" w:line="276" w:lineRule="auto"/>
        <w:textAlignment w:val="baseline"/>
        <w:rPr>
          <w:sz w:val="28"/>
          <w:szCs w:val="28"/>
        </w:rPr>
      </w:pPr>
      <w:r w:rsidRPr="00902ED6">
        <w:rPr>
          <w:sz w:val="28"/>
          <w:szCs w:val="28"/>
        </w:rPr>
        <w:t>двадцати пяти метров - для автомобильных дорог пятой категории.</w:t>
      </w:r>
    </w:p>
    <w:p w14:paraId="35D75A44" w14:textId="77777777" w:rsidR="00F81D3B" w:rsidRPr="00902ED6" w:rsidRDefault="00F81D3B" w:rsidP="00C8685F">
      <w:pPr>
        <w:spacing w:line="276" w:lineRule="auto"/>
        <w:ind w:firstLine="709"/>
        <w:rPr>
          <w:sz w:val="28"/>
          <w:szCs w:val="28"/>
        </w:rPr>
      </w:pPr>
      <w:r w:rsidRPr="00902ED6">
        <w:rPr>
          <w:sz w:val="28"/>
          <w:szCs w:val="28"/>
        </w:rPr>
        <w:t>Особый режим использования земель в пределах придорожных полос предусматривает ряд ограничений при осуществлении хозяйственной деятельности в пределах этих полос для создания нормальных условий эксплуатации автомобильных дорог и их сохранности, обеспечения требований безопасности дорожного движения и безопасности населения.</w:t>
      </w:r>
    </w:p>
    <w:p w14:paraId="21AEC503" w14:textId="77777777" w:rsidR="00F81D3B" w:rsidRPr="00902ED6" w:rsidRDefault="00F81D3B" w:rsidP="00C8685F">
      <w:pPr>
        <w:spacing w:line="276" w:lineRule="auto"/>
        <w:ind w:firstLine="709"/>
        <w:rPr>
          <w:sz w:val="28"/>
          <w:szCs w:val="28"/>
        </w:rPr>
      </w:pPr>
      <w:r w:rsidRPr="00902ED6">
        <w:rPr>
          <w:sz w:val="28"/>
          <w:szCs w:val="28"/>
        </w:rPr>
        <w:t>Собственники, владельцы, пользователи и арендаторы земельных участков, расположенных в пределах придорожных полос, должны быть уведомлены соответствующими органами исполнительной власти субъектов Российской Федерации об особом режиме использования этих земель.</w:t>
      </w:r>
    </w:p>
    <w:p w14:paraId="48C8C38E" w14:textId="77777777" w:rsidR="00F81D3B" w:rsidRPr="00902ED6" w:rsidRDefault="00F81D3B" w:rsidP="00C8685F">
      <w:pPr>
        <w:spacing w:line="276" w:lineRule="auto"/>
        <w:ind w:firstLine="709"/>
        <w:rPr>
          <w:sz w:val="28"/>
          <w:szCs w:val="28"/>
        </w:rPr>
      </w:pPr>
      <w:r w:rsidRPr="00902ED6">
        <w:rPr>
          <w:sz w:val="28"/>
          <w:szCs w:val="28"/>
        </w:rPr>
        <w:t>Земельные участки в пределах придорожных полос у их собственников, владельцев, пользователей и арендаторов не изымаются.</w:t>
      </w:r>
    </w:p>
    <w:p w14:paraId="6123E93A" w14:textId="77777777" w:rsidR="00F81D3B" w:rsidRPr="00902ED6" w:rsidRDefault="00F81D3B" w:rsidP="00C8685F">
      <w:pPr>
        <w:ind w:firstLine="709"/>
        <w:rPr>
          <w:b/>
          <w:sz w:val="28"/>
          <w:szCs w:val="28"/>
        </w:rPr>
      </w:pPr>
      <w:bookmarkStart w:id="98" w:name="im-message-342413"/>
      <w:bookmarkEnd w:id="98"/>
      <w:r w:rsidRPr="00902ED6">
        <w:rPr>
          <w:b/>
          <w:sz w:val="28"/>
          <w:szCs w:val="28"/>
        </w:rPr>
        <w:t>Санитарные разрывы от транспортных коммуникаций</w:t>
      </w:r>
    </w:p>
    <w:p w14:paraId="39B739E0" w14:textId="44BDB196" w:rsidR="00F81D3B" w:rsidRPr="00902ED6" w:rsidRDefault="00F81D3B" w:rsidP="00C8685F">
      <w:pPr>
        <w:spacing w:line="276" w:lineRule="auto"/>
        <w:ind w:firstLine="709"/>
        <w:rPr>
          <w:sz w:val="28"/>
          <w:szCs w:val="28"/>
        </w:rPr>
      </w:pPr>
      <w:r w:rsidRPr="00902ED6">
        <w:rPr>
          <w:sz w:val="28"/>
          <w:szCs w:val="28"/>
        </w:rPr>
        <w:t xml:space="preserve">Устанавливаются в соответствии с СанПиН 2.2.1/2.1.1.1200–03 </w:t>
      </w:r>
      <w:r w:rsidR="007A7B22" w:rsidRPr="00902ED6">
        <w:rPr>
          <w:sz w:val="28"/>
          <w:szCs w:val="28"/>
        </w:rPr>
        <w:t>«</w:t>
      </w:r>
      <w:r w:rsidRPr="00902ED6">
        <w:rPr>
          <w:sz w:val="28"/>
          <w:szCs w:val="28"/>
        </w:rPr>
        <w:t>Санитарно-защитные зоны и санитарная классификация предприятий, сооружений и иных объектов. Новая редакция</w:t>
      </w:r>
      <w:r w:rsidR="007A7B22" w:rsidRPr="00902ED6">
        <w:rPr>
          <w:sz w:val="28"/>
          <w:szCs w:val="28"/>
        </w:rPr>
        <w:t>»</w:t>
      </w:r>
      <w:r w:rsidRPr="00902ED6">
        <w:rPr>
          <w:sz w:val="28"/>
          <w:szCs w:val="28"/>
        </w:rPr>
        <w:t xml:space="preserve"> от автомагистралей (в зависимости от значения автомобильной дороги). Согласно п.2.6. 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w:t>
      </w:r>
    </w:p>
    <w:p w14:paraId="45341E1E" w14:textId="77777777" w:rsidR="00F81D3B" w:rsidRPr="00902ED6" w:rsidRDefault="00F81D3B" w:rsidP="00C8685F">
      <w:pPr>
        <w:spacing w:line="276" w:lineRule="auto"/>
        <w:ind w:firstLine="709"/>
        <w:rPr>
          <w:sz w:val="28"/>
          <w:szCs w:val="28"/>
        </w:rPr>
      </w:pPr>
      <w:r w:rsidRPr="00902ED6">
        <w:rPr>
          <w:sz w:val="28"/>
          <w:szCs w:val="28"/>
        </w:rPr>
        <w:t xml:space="preserve">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w:t>
      </w:r>
      <w:r w:rsidRPr="00902ED6">
        <w:rPr>
          <w:sz w:val="28"/>
          <w:szCs w:val="28"/>
        </w:rPr>
        <w:lastRenderedPageBreak/>
        <w:t>(шума, вибрации, электромагнитных полей и др.) с последующим проведением натурных исследований и измерений.</w:t>
      </w:r>
    </w:p>
    <w:p w14:paraId="7B743345" w14:textId="29A6C33D" w:rsidR="00F81D3B" w:rsidRPr="00902ED6" w:rsidRDefault="00370DF5" w:rsidP="00C8685F">
      <w:pPr>
        <w:pStyle w:val="111"/>
        <w:numPr>
          <w:ilvl w:val="0"/>
          <w:numId w:val="0"/>
        </w:numPr>
        <w:ind w:left="284"/>
        <w:rPr>
          <w:sz w:val="28"/>
          <w:szCs w:val="28"/>
          <w:lang w:eastAsia="en-US"/>
        </w:rPr>
      </w:pPr>
      <w:bookmarkStart w:id="99" w:name="_Toc126020716"/>
      <w:r w:rsidRPr="00902ED6">
        <w:rPr>
          <w:sz w:val="28"/>
          <w:szCs w:val="28"/>
          <w:lang w:eastAsia="en-US"/>
        </w:rPr>
        <w:t>3.</w:t>
      </w:r>
      <w:r w:rsidR="00DA56E5" w:rsidRPr="00902ED6">
        <w:rPr>
          <w:sz w:val="28"/>
          <w:szCs w:val="28"/>
          <w:lang w:eastAsia="en-US"/>
        </w:rPr>
        <w:t>2</w:t>
      </w:r>
      <w:r w:rsidRPr="00902ED6">
        <w:rPr>
          <w:sz w:val="28"/>
          <w:szCs w:val="28"/>
          <w:lang w:eastAsia="en-US"/>
        </w:rPr>
        <w:t>.</w:t>
      </w:r>
      <w:r w:rsidR="00F81D3B" w:rsidRPr="00902ED6">
        <w:rPr>
          <w:sz w:val="28"/>
          <w:szCs w:val="28"/>
          <w:lang w:eastAsia="en-US"/>
        </w:rPr>
        <w:t>3. Водоохранные зоны и прибрежные защитные и береговые полосы водных объектов</w:t>
      </w:r>
      <w:bookmarkEnd w:id="99"/>
    </w:p>
    <w:p w14:paraId="1E1FB2E0" w14:textId="4FFE7058" w:rsidR="009870EE" w:rsidRDefault="00501592" w:rsidP="00C8685F">
      <w:pPr>
        <w:spacing w:line="276" w:lineRule="auto"/>
        <w:ind w:firstLine="709"/>
        <w:rPr>
          <w:sz w:val="28"/>
          <w:szCs w:val="28"/>
        </w:rPr>
      </w:pPr>
      <w:r>
        <w:rPr>
          <w:sz w:val="28"/>
          <w:szCs w:val="28"/>
        </w:rPr>
        <w:t>В границах водоохранных зон запрещаются:</w:t>
      </w:r>
    </w:p>
    <w:p w14:paraId="6F28C771" w14:textId="1C988A16" w:rsidR="00501592" w:rsidRDefault="00501592" w:rsidP="00501592">
      <w:pPr>
        <w:pStyle w:val="afa"/>
        <w:numPr>
          <w:ilvl w:val="0"/>
          <w:numId w:val="126"/>
        </w:numPr>
        <w:spacing w:line="276" w:lineRule="auto"/>
        <w:rPr>
          <w:sz w:val="28"/>
          <w:szCs w:val="28"/>
        </w:rPr>
      </w:pPr>
      <w:r>
        <w:rPr>
          <w:sz w:val="28"/>
          <w:szCs w:val="28"/>
        </w:rPr>
        <w:t>использование сточных вод в целях повышения почвенного плодородия;</w:t>
      </w:r>
    </w:p>
    <w:p w14:paraId="22F6242B" w14:textId="50384634" w:rsidR="00501592" w:rsidRDefault="00501592" w:rsidP="00501592">
      <w:pPr>
        <w:pStyle w:val="afa"/>
        <w:numPr>
          <w:ilvl w:val="0"/>
          <w:numId w:val="126"/>
        </w:numPr>
        <w:spacing w:line="276" w:lineRule="auto"/>
        <w:rPr>
          <w:sz w:val="28"/>
          <w:szCs w:val="28"/>
        </w:rPr>
      </w:pPr>
      <w:r>
        <w:rPr>
          <w:sz w:val="28"/>
          <w:szCs w:val="28"/>
        </w:rPr>
        <w:t>размещение кладбищ, скотомогильников</w:t>
      </w:r>
      <w:r w:rsidR="00A45D2B">
        <w:rPr>
          <w:sz w:val="28"/>
          <w:szCs w:val="28"/>
        </w:rPr>
        <w:t>,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19EA20E5" w14:textId="2EFA76D3" w:rsidR="00A45D2B" w:rsidRDefault="00A45D2B" w:rsidP="00501592">
      <w:pPr>
        <w:pStyle w:val="afa"/>
        <w:numPr>
          <w:ilvl w:val="0"/>
          <w:numId w:val="126"/>
        </w:numPr>
        <w:spacing w:line="276" w:lineRule="auto"/>
        <w:rPr>
          <w:sz w:val="28"/>
          <w:szCs w:val="28"/>
        </w:rPr>
      </w:pPr>
      <w:r>
        <w:rPr>
          <w:sz w:val="28"/>
          <w:szCs w:val="28"/>
        </w:rPr>
        <w:t>осуществление авиационных мер по борьбе с вредными организмами;</w:t>
      </w:r>
    </w:p>
    <w:p w14:paraId="59AD4BC6" w14:textId="33AD055B" w:rsidR="00A45D2B" w:rsidRDefault="00A45D2B" w:rsidP="00501592">
      <w:pPr>
        <w:pStyle w:val="afa"/>
        <w:numPr>
          <w:ilvl w:val="0"/>
          <w:numId w:val="126"/>
        </w:numPr>
        <w:spacing w:line="276" w:lineRule="auto"/>
        <w:rPr>
          <w:sz w:val="28"/>
          <w:szCs w:val="28"/>
        </w:rPr>
      </w:pPr>
      <w:r>
        <w:rPr>
          <w:sz w:val="28"/>
          <w:szCs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FB3377F" w14:textId="70944FA1" w:rsidR="00A45D2B" w:rsidRDefault="00A45D2B" w:rsidP="00501592">
      <w:pPr>
        <w:pStyle w:val="afa"/>
        <w:numPr>
          <w:ilvl w:val="0"/>
          <w:numId w:val="126"/>
        </w:numPr>
        <w:spacing w:line="276" w:lineRule="auto"/>
        <w:rPr>
          <w:sz w:val="28"/>
          <w:szCs w:val="28"/>
        </w:rPr>
      </w:pPr>
      <w:r>
        <w:rPr>
          <w:sz w:val="28"/>
          <w:szCs w:val="28"/>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F4F2C63" w14:textId="565C9F99" w:rsidR="00A45D2B" w:rsidRDefault="00A45D2B" w:rsidP="00501592">
      <w:pPr>
        <w:pStyle w:val="afa"/>
        <w:numPr>
          <w:ilvl w:val="0"/>
          <w:numId w:val="126"/>
        </w:numPr>
        <w:spacing w:line="276" w:lineRule="auto"/>
        <w:rPr>
          <w:sz w:val="28"/>
          <w:szCs w:val="28"/>
        </w:rPr>
      </w:pPr>
      <w:r>
        <w:rPr>
          <w:sz w:val="28"/>
          <w:szCs w:val="28"/>
        </w:rPr>
        <w:t>хранение пестицидов и агрохимикатов (за исключением хранения агрохимикатов в специализированных хранилищах на трриториях морских портов за пределами границ прибрежно-защитных полос), применение пестицидов и агрохимикатов;</w:t>
      </w:r>
    </w:p>
    <w:p w14:paraId="3A6395BC" w14:textId="77354A02" w:rsidR="00A45D2B" w:rsidRDefault="00A45D2B" w:rsidP="00501592">
      <w:pPr>
        <w:pStyle w:val="afa"/>
        <w:numPr>
          <w:ilvl w:val="0"/>
          <w:numId w:val="126"/>
        </w:numPr>
        <w:spacing w:line="276" w:lineRule="auto"/>
        <w:rPr>
          <w:sz w:val="28"/>
          <w:szCs w:val="28"/>
        </w:rPr>
      </w:pPr>
      <w:r>
        <w:rPr>
          <w:sz w:val="28"/>
          <w:szCs w:val="28"/>
        </w:rPr>
        <w:t>сброс сточных, в том числе дренажных вод;</w:t>
      </w:r>
    </w:p>
    <w:p w14:paraId="52652CAE" w14:textId="7FD4663C" w:rsidR="00A45D2B" w:rsidRDefault="00A45D2B" w:rsidP="00501592">
      <w:pPr>
        <w:pStyle w:val="afa"/>
        <w:numPr>
          <w:ilvl w:val="0"/>
          <w:numId w:val="126"/>
        </w:numPr>
        <w:spacing w:line="276" w:lineRule="auto"/>
        <w:rPr>
          <w:sz w:val="28"/>
          <w:szCs w:val="28"/>
        </w:rPr>
      </w:pPr>
      <w:r>
        <w:rPr>
          <w:sz w:val="28"/>
          <w:szCs w:val="28"/>
        </w:rPr>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осуществляется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 2395-1 «О недрах».</w:t>
      </w:r>
    </w:p>
    <w:p w14:paraId="1263064F" w14:textId="49B2AEB2" w:rsidR="000F0779" w:rsidRDefault="000F0779" w:rsidP="000F0779">
      <w:pPr>
        <w:spacing w:line="276" w:lineRule="auto"/>
        <w:ind w:firstLine="709"/>
        <w:rPr>
          <w:sz w:val="28"/>
          <w:szCs w:val="28"/>
        </w:rPr>
      </w:pPr>
      <w:r>
        <w:rPr>
          <w:sz w:val="28"/>
          <w:szCs w:val="28"/>
        </w:rPr>
        <w:lastRenderedPageBreak/>
        <w:t>В границах водоохранных зон допускаются проектирование, строительство, реконструкция, ввод в эксплуатацию, эксплуатация</w:t>
      </w:r>
      <w:r w:rsidR="005418E9">
        <w:rPr>
          <w:sz w:val="28"/>
          <w:szCs w:val="28"/>
        </w:rPr>
        <w:t xml:space="preserve">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Под Сооружениями, обеспечивающими охрану водных объектов от загрязнения, засорения, заиления и истощения вод, понимаются:</w:t>
      </w:r>
    </w:p>
    <w:p w14:paraId="66E4C6D7" w14:textId="215FEEF9" w:rsidR="005418E9" w:rsidRDefault="005418E9" w:rsidP="005418E9">
      <w:pPr>
        <w:pStyle w:val="afa"/>
        <w:numPr>
          <w:ilvl w:val="0"/>
          <w:numId w:val="127"/>
        </w:numPr>
        <w:spacing w:line="276" w:lineRule="auto"/>
        <w:rPr>
          <w:sz w:val="28"/>
          <w:szCs w:val="28"/>
        </w:rPr>
      </w:pPr>
      <w:r>
        <w:rPr>
          <w:sz w:val="28"/>
          <w:szCs w:val="28"/>
        </w:rPr>
        <w:t>централизованные системы водоотведения (канализации), центральзованные ливневые системы отведения;</w:t>
      </w:r>
    </w:p>
    <w:p w14:paraId="785F77C2" w14:textId="5F3D2EE9" w:rsidR="005418E9" w:rsidRDefault="005418E9" w:rsidP="005418E9">
      <w:pPr>
        <w:pStyle w:val="afa"/>
        <w:numPr>
          <w:ilvl w:val="0"/>
          <w:numId w:val="127"/>
        </w:numPr>
        <w:spacing w:line="276" w:lineRule="auto"/>
        <w:rPr>
          <w:sz w:val="28"/>
          <w:szCs w:val="28"/>
        </w:rPr>
      </w:pPr>
      <w:r>
        <w:rPr>
          <w:sz w:val="28"/>
          <w:szCs w:val="28"/>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0EBE7123" w14:textId="60FFAF57" w:rsidR="00EC3636" w:rsidRPr="00EC3636" w:rsidRDefault="00DE2FCF" w:rsidP="00EC3636">
      <w:pPr>
        <w:pStyle w:val="afa"/>
        <w:numPr>
          <w:ilvl w:val="0"/>
          <w:numId w:val="127"/>
        </w:numPr>
        <w:spacing w:line="276" w:lineRule="auto"/>
        <w:rPr>
          <w:sz w:val="28"/>
          <w:szCs w:val="28"/>
        </w:rPr>
      </w:pPr>
      <w:r>
        <w:rPr>
          <w:sz w:val="28"/>
          <w:szCs w:val="28"/>
        </w:rPr>
        <w:t>л</w:t>
      </w:r>
      <w:r w:rsidR="00EC3636" w:rsidRPr="00EC3636">
        <w:rPr>
          <w:sz w:val="28"/>
          <w:szCs w:val="28"/>
        </w:rPr>
        <w:t>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17E5DC0D" w14:textId="2A17AD6A" w:rsidR="00EC3636" w:rsidRPr="00EC3636" w:rsidRDefault="00EC3636" w:rsidP="00EC3636">
      <w:pPr>
        <w:pStyle w:val="afa"/>
        <w:numPr>
          <w:ilvl w:val="0"/>
          <w:numId w:val="127"/>
        </w:numPr>
        <w:spacing w:line="276" w:lineRule="auto"/>
        <w:rPr>
          <w:sz w:val="28"/>
          <w:szCs w:val="28"/>
        </w:rPr>
      </w:pPr>
      <w:r w:rsidRPr="00EC3636">
        <w:rPr>
          <w:sz w:val="28"/>
          <w:szCs w:val="28"/>
        </w:rPr>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38ED494F" w14:textId="3622FA0F" w:rsidR="00EC3636" w:rsidRPr="00EC3636" w:rsidRDefault="00EC3636" w:rsidP="00EC3636">
      <w:pPr>
        <w:pStyle w:val="afa"/>
        <w:numPr>
          <w:ilvl w:val="0"/>
          <w:numId w:val="127"/>
        </w:numPr>
        <w:spacing w:line="276" w:lineRule="auto"/>
        <w:rPr>
          <w:sz w:val="28"/>
          <w:szCs w:val="28"/>
        </w:rPr>
      </w:pPr>
      <w:r w:rsidRPr="00EC3636">
        <w:rPr>
          <w:sz w:val="28"/>
          <w:szCs w:val="28"/>
        </w:rPr>
        <w:t>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10B9CEA4" w14:textId="2A771022" w:rsidR="00EC3636" w:rsidRPr="00DE2FCF" w:rsidRDefault="00EC3636" w:rsidP="00DE2FCF">
      <w:pPr>
        <w:spacing w:line="276" w:lineRule="auto"/>
        <w:ind w:firstLine="709"/>
        <w:rPr>
          <w:sz w:val="28"/>
          <w:szCs w:val="28"/>
        </w:rPr>
      </w:pPr>
      <w:r w:rsidRPr="00DE2FCF">
        <w:rPr>
          <w:sz w:val="28"/>
          <w:szCs w:val="28"/>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статьи</w:t>
      </w:r>
      <w:r w:rsidR="00DE2FCF">
        <w:rPr>
          <w:sz w:val="28"/>
          <w:szCs w:val="28"/>
        </w:rPr>
        <w:t xml:space="preserve"> 65 Водного кодекса РФ</w:t>
      </w:r>
      <w:r w:rsidRPr="00DE2FCF">
        <w:rPr>
          <w:sz w:val="28"/>
          <w:szCs w:val="28"/>
        </w:rPr>
        <w:t>,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215F066" w14:textId="77777777" w:rsidR="00DE2FCF" w:rsidRDefault="00EC3636" w:rsidP="00DE2FCF">
      <w:pPr>
        <w:spacing w:line="276" w:lineRule="auto"/>
        <w:ind w:firstLine="709"/>
        <w:rPr>
          <w:sz w:val="28"/>
          <w:szCs w:val="28"/>
        </w:rPr>
      </w:pPr>
      <w:r w:rsidRPr="00DE2FCF">
        <w:rPr>
          <w:sz w:val="28"/>
          <w:szCs w:val="28"/>
        </w:rPr>
        <w:t xml:space="preserve">На территориях, расположенных в границах водоохранных зон и занятых защитными лесами, особо защитными участками лесов, наряду с ограничениями, </w:t>
      </w:r>
      <w:r w:rsidRPr="00DE2FCF">
        <w:rPr>
          <w:sz w:val="28"/>
          <w:szCs w:val="28"/>
        </w:rPr>
        <w:lastRenderedPageBreak/>
        <w:t>установленными частью 15 статьи</w:t>
      </w:r>
      <w:r w:rsidR="00DE2FCF">
        <w:rPr>
          <w:sz w:val="28"/>
          <w:szCs w:val="28"/>
        </w:rPr>
        <w:t xml:space="preserve"> 65 Водного кодекса РФ</w:t>
      </w:r>
      <w:r w:rsidRPr="00DE2FCF">
        <w:rPr>
          <w:sz w:val="28"/>
          <w:szCs w:val="28"/>
        </w:rPr>
        <w:t>,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22A196FD" w14:textId="77777777" w:rsidR="00DE2FCF" w:rsidRDefault="00EC3636" w:rsidP="00DE2FCF">
      <w:pPr>
        <w:spacing w:line="276" w:lineRule="auto"/>
        <w:ind w:firstLine="709"/>
        <w:rPr>
          <w:sz w:val="28"/>
          <w:szCs w:val="28"/>
        </w:rPr>
      </w:pPr>
      <w:r w:rsidRPr="00DE2FCF">
        <w:rPr>
          <w:sz w:val="28"/>
          <w:szCs w:val="28"/>
        </w:rPr>
        <w:t>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552D3B5B" w14:textId="10A19A1A" w:rsidR="00EC3636" w:rsidRPr="00DE2FCF" w:rsidRDefault="00EC3636" w:rsidP="00DE2FCF">
      <w:pPr>
        <w:spacing w:line="276" w:lineRule="auto"/>
        <w:ind w:firstLine="709"/>
        <w:rPr>
          <w:sz w:val="28"/>
          <w:szCs w:val="28"/>
        </w:rPr>
      </w:pPr>
      <w:r w:rsidRPr="00DE2FCF">
        <w:rPr>
          <w:sz w:val="28"/>
          <w:szCs w:val="28"/>
        </w:rPr>
        <w:t>В границах прибрежных защитных полос наряду с установленными частью 15 настоящей статьи ограничениями запрещаются:</w:t>
      </w:r>
    </w:p>
    <w:p w14:paraId="308CF715" w14:textId="06453034" w:rsidR="00EC3636" w:rsidRPr="00EC3636" w:rsidRDefault="00EC3636" w:rsidP="00DE2FCF">
      <w:pPr>
        <w:pStyle w:val="afa"/>
        <w:numPr>
          <w:ilvl w:val="0"/>
          <w:numId w:val="129"/>
        </w:numPr>
        <w:spacing w:line="276" w:lineRule="auto"/>
        <w:rPr>
          <w:sz w:val="28"/>
          <w:szCs w:val="28"/>
        </w:rPr>
      </w:pPr>
      <w:r w:rsidRPr="00EC3636">
        <w:rPr>
          <w:sz w:val="28"/>
          <w:szCs w:val="28"/>
        </w:rPr>
        <w:t>распашка земель;</w:t>
      </w:r>
    </w:p>
    <w:p w14:paraId="4AC89425" w14:textId="2E485D8F" w:rsidR="00EC3636" w:rsidRPr="00EC3636" w:rsidRDefault="00EC3636" w:rsidP="00DE2FCF">
      <w:pPr>
        <w:pStyle w:val="afa"/>
        <w:numPr>
          <w:ilvl w:val="0"/>
          <w:numId w:val="129"/>
        </w:numPr>
        <w:spacing w:line="276" w:lineRule="auto"/>
        <w:rPr>
          <w:sz w:val="28"/>
          <w:szCs w:val="28"/>
        </w:rPr>
      </w:pPr>
      <w:r w:rsidRPr="00EC3636">
        <w:rPr>
          <w:sz w:val="28"/>
          <w:szCs w:val="28"/>
        </w:rPr>
        <w:t>размещение отвалов размываемых грунтов;</w:t>
      </w:r>
    </w:p>
    <w:p w14:paraId="63149161" w14:textId="0C84BC8F" w:rsidR="00EC3636" w:rsidRPr="00EC3636" w:rsidRDefault="00EC3636" w:rsidP="00DE2FCF">
      <w:pPr>
        <w:pStyle w:val="afa"/>
        <w:numPr>
          <w:ilvl w:val="0"/>
          <w:numId w:val="129"/>
        </w:numPr>
        <w:spacing w:line="276" w:lineRule="auto"/>
        <w:rPr>
          <w:sz w:val="28"/>
          <w:szCs w:val="28"/>
        </w:rPr>
      </w:pPr>
      <w:r w:rsidRPr="00EC3636">
        <w:rPr>
          <w:sz w:val="28"/>
          <w:szCs w:val="28"/>
        </w:rPr>
        <w:t>выпас сельскохозяйственных животных и организация для них летних лагерей, ванн.</w:t>
      </w:r>
    </w:p>
    <w:p w14:paraId="3226300E" w14:textId="6984B17B" w:rsidR="00EC3636" w:rsidRPr="00DE2FCF" w:rsidRDefault="00EC3636" w:rsidP="00DE2FCF">
      <w:pPr>
        <w:spacing w:line="276" w:lineRule="auto"/>
        <w:rPr>
          <w:sz w:val="28"/>
          <w:szCs w:val="28"/>
        </w:rPr>
      </w:pPr>
      <w:r w:rsidRPr="00DE2FCF">
        <w:rPr>
          <w:sz w:val="28"/>
          <w:szCs w:val="28"/>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14:paraId="35D3C22F" w14:textId="6682BB11" w:rsidR="008F6803" w:rsidRPr="00902ED6" w:rsidRDefault="009870EE" w:rsidP="00C8685F">
      <w:pPr>
        <w:ind w:firstLine="709"/>
        <w:jc w:val="right"/>
        <w:rPr>
          <w:sz w:val="28"/>
          <w:szCs w:val="28"/>
        </w:rPr>
      </w:pPr>
      <w:r w:rsidRPr="00902ED6">
        <w:rPr>
          <w:sz w:val="28"/>
          <w:szCs w:val="28"/>
        </w:rPr>
        <w:t xml:space="preserve">Таблица </w:t>
      </w:r>
      <w:r w:rsidR="00D32C0E" w:rsidRPr="00902ED6">
        <w:rPr>
          <w:sz w:val="28"/>
          <w:szCs w:val="28"/>
        </w:rPr>
        <w:t>2.3.</w:t>
      </w:r>
      <w:r w:rsidR="008B5453" w:rsidRPr="00902ED6">
        <w:rPr>
          <w:sz w:val="28"/>
          <w:szCs w:val="28"/>
        </w:rPr>
        <w:t>5</w:t>
      </w:r>
    </w:p>
    <w:p w14:paraId="17CD63F0" w14:textId="77777777" w:rsidR="009870EE" w:rsidRPr="00902ED6" w:rsidRDefault="009870EE" w:rsidP="00C8685F">
      <w:pPr>
        <w:ind w:firstLine="709"/>
        <w:jc w:val="center"/>
        <w:rPr>
          <w:sz w:val="28"/>
          <w:szCs w:val="28"/>
        </w:rPr>
      </w:pPr>
      <w:r w:rsidRPr="00902ED6">
        <w:rPr>
          <w:sz w:val="28"/>
          <w:szCs w:val="28"/>
        </w:rPr>
        <w:t>Размеры водоохранных зон и прибрежных защитных полос основных водных объектов поселения</w:t>
      </w:r>
    </w:p>
    <w:tbl>
      <w:tblPr>
        <w:tblW w:w="1020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41"/>
        <w:gridCol w:w="1993"/>
        <w:gridCol w:w="2226"/>
        <w:gridCol w:w="1978"/>
        <w:gridCol w:w="2063"/>
      </w:tblGrid>
      <w:tr w:rsidR="00C8685F" w:rsidRPr="00902ED6" w14:paraId="59FFB772" w14:textId="77777777" w:rsidTr="00D5349A">
        <w:tc>
          <w:tcPr>
            <w:tcW w:w="1941" w:type="dxa"/>
            <w:tcBorders>
              <w:top w:val="single" w:sz="4" w:space="0" w:color="auto"/>
              <w:left w:val="single" w:sz="4" w:space="0" w:color="auto"/>
              <w:bottom w:val="single" w:sz="4" w:space="0" w:color="auto"/>
              <w:right w:val="single" w:sz="4" w:space="0" w:color="auto"/>
            </w:tcBorders>
          </w:tcPr>
          <w:p w14:paraId="3D7FA004" w14:textId="77777777" w:rsidR="009870EE" w:rsidRPr="00902ED6" w:rsidRDefault="009870EE" w:rsidP="00C8685F">
            <w:pPr>
              <w:pStyle w:val="11ffa"/>
              <w:rPr>
                <w:b/>
                <w:sz w:val="24"/>
                <w:szCs w:val="24"/>
              </w:rPr>
            </w:pPr>
            <w:r w:rsidRPr="00902ED6">
              <w:rPr>
                <w:b/>
                <w:sz w:val="24"/>
                <w:szCs w:val="24"/>
              </w:rPr>
              <w:t>Наименование водного объекта</w:t>
            </w:r>
          </w:p>
        </w:tc>
        <w:tc>
          <w:tcPr>
            <w:tcW w:w="1993" w:type="dxa"/>
            <w:tcBorders>
              <w:top w:val="single" w:sz="4" w:space="0" w:color="auto"/>
              <w:left w:val="single" w:sz="4" w:space="0" w:color="auto"/>
              <w:bottom w:val="single" w:sz="4" w:space="0" w:color="auto"/>
              <w:right w:val="single" w:sz="4" w:space="0" w:color="auto"/>
            </w:tcBorders>
          </w:tcPr>
          <w:p w14:paraId="642A8B46" w14:textId="77777777" w:rsidR="009870EE" w:rsidRPr="00902ED6" w:rsidRDefault="009870EE" w:rsidP="00C8685F">
            <w:pPr>
              <w:pStyle w:val="11ffa"/>
              <w:rPr>
                <w:b/>
                <w:sz w:val="24"/>
                <w:szCs w:val="24"/>
              </w:rPr>
            </w:pPr>
            <w:r w:rsidRPr="00902ED6">
              <w:rPr>
                <w:b/>
                <w:sz w:val="24"/>
                <w:szCs w:val="24"/>
              </w:rPr>
              <w:t>Протяженность, км/площадь зеркала, км</w:t>
            </w:r>
            <w:r w:rsidRPr="00902ED6">
              <w:rPr>
                <w:b/>
                <w:sz w:val="24"/>
                <w:szCs w:val="24"/>
                <w:vertAlign w:val="superscript"/>
              </w:rPr>
              <w:t>2</w:t>
            </w:r>
          </w:p>
        </w:tc>
        <w:tc>
          <w:tcPr>
            <w:tcW w:w="2226" w:type="dxa"/>
            <w:tcBorders>
              <w:top w:val="single" w:sz="4" w:space="0" w:color="auto"/>
              <w:left w:val="single" w:sz="4" w:space="0" w:color="auto"/>
              <w:bottom w:val="single" w:sz="4" w:space="0" w:color="auto"/>
              <w:right w:val="single" w:sz="4" w:space="0" w:color="auto"/>
            </w:tcBorders>
          </w:tcPr>
          <w:p w14:paraId="4F2DE3C1" w14:textId="77777777" w:rsidR="009870EE" w:rsidRPr="00902ED6" w:rsidRDefault="009870EE" w:rsidP="00C8685F">
            <w:pPr>
              <w:pStyle w:val="11ffa"/>
              <w:rPr>
                <w:b/>
                <w:sz w:val="24"/>
                <w:szCs w:val="24"/>
              </w:rPr>
            </w:pPr>
            <w:r w:rsidRPr="00902ED6">
              <w:rPr>
                <w:b/>
                <w:sz w:val="24"/>
                <w:szCs w:val="24"/>
              </w:rPr>
              <w:t>Ширина водоохранной зоны, м</w:t>
            </w:r>
          </w:p>
        </w:tc>
        <w:tc>
          <w:tcPr>
            <w:tcW w:w="1978" w:type="dxa"/>
            <w:tcBorders>
              <w:top w:val="single" w:sz="4" w:space="0" w:color="auto"/>
              <w:left w:val="single" w:sz="4" w:space="0" w:color="auto"/>
              <w:bottom w:val="single" w:sz="4" w:space="0" w:color="auto"/>
              <w:right w:val="single" w:sz="4" w:space="0" w:color="auto"/>
            </w:tcBorders>
          </w:tcPr>
          <w:p w14:paraId="2E874F76" w14:textId="77777777" w:rsidR="009870EE" w:rsidRPr="00902ED6" w:rsidRDefault="009870EE" w:rsidP="00C8685F">
            <w:pPr>
              <w:pStyle w:val="11ffa"/>
              <w:rPr>
                <w:b/>
                <w:sz w:val="24"/>
                <w:szCs w:val="24"/>
              </w:rPr>
            </w:pPr>
            <w:r w:rsidRPr="00902ED6">
              <w:rPr>
                <w:b/>
                <w:sz w:val="24"/>
                <w:szCs w:val="24"/>
              </w:rPr>
              <w:t>Ширина прибрежной защитной полосы, м</w:t>
            </w:r>
          </w:p>
        </w:tc>
        <w:tc>
          <w:tcPr>
            <w:tcW w:w="2063" w:type="dxa"/>
            <w:tcBorders>
              <w:top w:val="single" w:sz="4" w:space="0" w:color="auto"/>
              <w:left w:val="single" w:sz="4" w:space="0" w:color="auto"/>
              <w:bottom w:val="single" w:sz="4" w:space="0" w:color="auto"/>
              <w:right w:val="single" w:sz="4" w:space="0" w:color="auto"/>
            </w:tcBorders>
          </w:tcPr>
          <w:p w14:paraId="18002E5F" w14:textId="77777777" w:rsidR="009870EE" w:rsidRPr="00902ED6" w:rsidRDefault="009870EE" w:rsidP="00C8685F">
            <w:pPr>
              <w:pStyle w:val="11ffa"/>
              <w:rPr>
                <w:b/>
                <w:sz w:val="24"/>
                <w:szCs w:val="24"/>
              </w:rPr>
            </w:pPr>
            <w:r w:rsidRPr="00902ED6">
              <w:rPr>
                <w:b/>
                <w:sz w:val="24"/>
                <w:szCs w:val="24"/>
              </w:rPr>
              <w:t>Ширина береговой полосы, м</w:t>
            </w:r>
          </w:p>
        </w:tc>
      </w:tr>
      <w:tr w:rsidR="00D5349A" w:rsidRPr="00902ED6" w14:paraId="0AFBB205" w14:textId="77777777" w:rsidTr="00D5349A">
        <w:trPr>
          <w:trHeight w:val="685"/>
        </w:trPr>
        <w:tc>
          <w:tcPr>
            <w:tcW w:w="1941" w:type="dxa"/>
            <w:tcBorders>
              <w:top w:val="single" w:sz="4" w:space="0" w:color="auto"/>
              <w:left w:val="single" w:sz="4" w:space="0" w:color="auto"/>
              <w:right w:val="single" w:sz="4" w:space="0" w:color="auto"/>
            </w:tcBorders>
            <w:vAlign w:val="center"/>
          </w:tcPr>
          <w:p w14:paraId="422D6E73" w14:textId="44104A8F" w:rsidR="00D5349A" w:rsidRPr="00902ED6" w:rsidRDefault="00D5349A" w:rsidP="00D5349A">
            <w:pPr>
              <w:pStyle w:val="11ffa"/>
              <w:jc w:val="left"/>
              <w:rPr>
                <w:sz w:val="24"/>
                <w:szCs w:val="24"/>
              </w:rPr>
            </w:pPr>
            <w:r w:rsidRPr="00902ED6">
              <w:rPr>
                <w:sz w:val="24"/>
                <w:szCs w:val="24"/>
              </w:rPr>
              <w:t>р. Бейсуг</w:t>
            </w:r>
          </w:p>
        </w:tc>
        <w:tc>
          <w:tcPr>
            <w:tcW w:w="1993" w:type="dxa"/>
            <w:tcBorders>
              <w:top w:val="single" w:sz="4" w:space="0" w:color="auto"/>
              <w:left w:val="single" w:sz="4" w:space="0" w:color="auto"/>
              <w:right w:val="single" w:sz="4" w:space="0" w:color="auto"/>
            </w:tcBorders>
            <w:vAlign w:val="center"/>
          </w:tcPr>
          <w:p w14:paraId="63F30A0A" w14:textId="3D217EB3" w:rsidR="00D5349A" w:rsidRPr="00902ED6" w:rsidRDefault="00D5349A" w:rsidP="00D5349A">
            <w:pPr>
              <w:pStyle w:val="11ff5"/>
              <w:rPr>
                <w:sz w:val="24"/>
                <w:szCs w:val="24"/>
              </w:rPr>
            </w:pPr>
            <w:r w:rsidRPr="00902ED6">
              <w:rPr>
                <w:sz w:val="24"/>
                <w:szCs w:val="24"/>
              </w:rPr>
              <w:t>243 км</w:t>
            </w:r>
          </w:p>
        </w:tc>
        <w:tc>
          <w:tcPr>
            <w:tcW w:w="2226" w:type="dxa"/>
            <w:tcBorders>
              <w:top w:val="single" w:sz="4" w:space="0" w:color="auto"/>
              <w:left w:val="single" w:sz="4" w:space="0" w:color="auto"/>
              <w:right w:val="single" w:sz="4" w:space="0" w:color="auto"/>
            </w:tcBorders>
            <w:vAlign w:val="center"/>
          </w:tcPr>
          <w:p w14:paraId="7DD520C8" w14:textId="77777777" w:rsidR="00D5349A" w:rsidRPr="00902ED6" w:rsidRDefault="00D5349A" w:rsidP="00D5349A">
            <w:pPr>
              <w:spacing w:before="100" w:after="119" w:line="100" w:lineRule="atLeast"/>
              <w:jc w:val="center"/>
              <w:rPr>
                <w:szCs w:val="24"/>
              </w:rPr>
            </w:pPr>
            <w:r w:rsidRPr="00902ED6">
              <w:rPr>
                <w:szCs w:val="24"/>
              </w:rPr>
              <w:t>200</w:t>
            </w:r>
          </w:p>
        </w:tc>
        <w:tc>
          <w:tcPr>
            <w:tcW w:w="1978" w:type="dxa"/>
            <w:vMerge w:val="restart"/>
            <w:tcBorders>
              <w:top w:val="single" w:sz="4" w:space="0" w:color="auto"/>
              <w:left w:val="single" w:sz="4" w:space="0" w:color="auto"/>
              <w:right w:val="single" w:sz="4" w:space="0" w:color="auto"/>
            </w:tcBorders>
            <w:vAlign w:val="center"/>
          </w:tcPr>
          <w:p w14:paraId="7457A239" w14:textId="77777777" w:rsidR="00D5349A" w:rsidRPr="00902ED6" w:rsidRDefault="00D5349A" w:rsidP="00D5349A">
            <w:pPr>
              <w:spacing w:before="100" w:after="119" w:line="100" w:lineRule="atLeast"/>
              <w:jc w:val="center"/>
              <w:rPr>
                <w:szCs w:val="24"/>
              </w:rPr>
            </w:pPr>
            <w:r w:rsidRPr="00902ED6">
              <w:rPr>
                <w:szCs w:val="24"/>
              </w:rPr>
              <w:t xml:space="preserve">30 м (для обратного или нулевого уклона), 40 м (для уклона до трех градусов), 50 м (для уклона три и более) </w:t>
            </w:r>
          </w:p>
        </w:tc>
        <w:tc>
          <w:tcPr>
            <w:tcW w:w="2063" w:type="dxa"/>
            <w:tcBorders>
              <w:top w:val="single" w:sz="4" w:space="0" w:color="auto"/>
              <w:left w:val="single" w:sz="4" w:space="0" w:color="auto"/>
              <w:right w:val="single" w:sz="4" w:space="0" w:color="auto"/>
            </w:tcBorders>
            <w:vAlign w:val="center"/>
          </w:tcPr>
          <w:p w14:paraId="60F7516D" w14:textId="77777777" w:rsidR="00D5349A" w:rsidRPr="00902ED6" w:rsidRDefault="00D5349A" w:rsidP="00D5349A">
            <w:pPr>
              <w:spacing w:before="100" w:after="119" w:line="100" w:lineRule="atLeast"/>
              <w:jc w:val="center"/>
              <w:rPr>
                <w:szCs w:val="24"/>
              </w:rPr>
            </w:pPr>
            <w:r w:rsidRPr="00902ED6">
              <w:rPr>
                <w:szCs w:val="24"/>
              </w:rPr>
              <w:t>20</w:t>
            </w:r>
          </w:p>
        </w:tc>
      </w:tr>
      <w:tr w:rsidR="00C8685F" w:rsidRPr="00902ED6" w14:paraId="2E54CBDF" w14:textId="77777777" w:rsidTr="00D5349A">
        <w:tc>
          <w:tcPr>
            <w:tcW w:w="1941" w:type="dxa"/>
            <w:tcBorders>
              <w:top w:val="single" w:sz="4" w:space="0" w:color="auto"/>
              <w:left w:val="single" w:sz="4" w:space="0" w:color="auto"/>
              <w:bottom w:val="single" w:sz="4" w:space="0" w:color="auto"/>
              <w:right w:val="single" w:sz="4" w:space="0" w:color="auto"/>
            </w:tcBorders>
            <w:vAlign w:val="center"/>
          </w:tcPr>
          <w:p w14:paraId="74E9211C" w14:textId="77777777" w:rsidR="009870EE" w:rsidRPr="00902ED6" w:rsidRDefault="009870EE" w:rsidP="00C8685F">
            <w:pPr>
              <w:pStyle w:val="11ffa"/>
              <w:jc w:val="left"/>
              <w:rPr>
                <w:sz w:val="24"/>
                <w:szCs w:val="24"/>
              </w:rPr>
            </w:pPr>
            <w:r w:rsidRPr="00902ED6">
              <w:rPr>
                <w:sz w:val="24"/>
                <w:szCs w:val="24"/>
              </w:rPr>
              <w:t>Мелкие ручьи</w:t>
            </w:r>
          </w:p>
        </w:tc>
        <w:tc>
          <w:tcPr>
            <w:tcW w:w="1993" w:type="dxa"/>
            <w:tcBorders>
              <w:top w:val="single" w:sz="4" w:space="0" w:color="auto"/>
              <w:left w:val="single" w:sz="4" w:space="0" w:color="auto"/>
              <w:bottom w:val="single" w:sz="4" w:space="0" w:color="auto"/>
              <w:right w:val="single" w:sz="4" w:space="0" w:color="auto"/>
            </w:tcBorders>
            <w:vAlign w:val="center"/>
          </w:tcPr>
          <w:p w14:paraId="2EA83153" w14:textId="77777777" w:rsidR="009870EE" w:rsidRPr="00902ED6" w:rsidRDefault="009870EE" w:rsidP="00C8685F">
            <w:pPr>
              <w:pStyle w:val="11ffa"/>
              <w:rPr>
                <w:sz w:val="24"/>
                <w:szCs w:val="24"/>
              </w:rPr>
            </w:pPr>
            <w:r w:rsidRPr="00902ED6">
              <w:rPr>
                <w:sz w:val="24"/>
                <w:szCs w:val="24"/>
              </w:rPr>
              <w:t>до 10 км</w:t>
            </w:r>
          </w:p>
        </w:tc>
        <w:tc>
          <w:tcPr>
            <w:tcW w:w="2226" w:type="dxa"/>
            <w:tcBorders>
              <w:top w:val="single" w:sz="4" w:space="0" w:color="auto"/>
              <w:left w:val="single" w:sz="4" w:space="0" w:color="auto"/>
              <w:bottom w:val="single" w:sz="4" w:space="0" w:color="auto"/>
              <w:right w:val="single" w:sz="4" w:space="0" w:color="auto"/>
            </w:tcBorders>
            <w:vAlign w:val="center"/>
          </w:tcPr>
          <w:p w14:paraId="05790443" w14:textId="77777777" w:rsidR="009870EE" w:rsidRPr="00902ED6" w:rsidRDefault="009870EE" w:rsidP="00C8685F">
            <w:pPr>
              <w:pStyle w:val="11ff5"/>
              <w:rPr>
                <w:sz w:val="24"/>
                <w:szCs w:val="24"/>
              </w:rPr>
            </w:pPr>
            <w:r w:rsidRPr="00902ED6">
              <w:rPr>
                <w:sz w:val="24"/>
                <w:szCs w:val="24"/>
              </w:rPr>
              <w:t>Совпадает с прибрежной защитной полосой</w:t>
            </w:r>
          </w:p>
        </w:tc>
        <w:tc>
          <w:tcPr>
            <w:tcW w:w="1978" w:type="dxa"/>
            <w:vMerge/>
            <w:tcBorders>
              <w:left w:val="single" w:sz="4" w:space="0" w:color="auto"/>
              <w:right w:val="single" w:sz="4" w:space="0" w:color="auto"/>
            </w:tcBorders>
            <w:vAlign w:val="center"/>
          </w:tcPr>
          <w:p w14:paraId="0EA54048" w14:textId="77777777" w:rsidR="009870EE" w:rsidRPr="00902ED6" w:rsidRDefault="009870EE" w:rsidP="00C8685F">
            <w:pPr>
              <w:pStyle w:val="11ff5"/>
              <w:rPr>
                <w:sz w:val="24"/>
                <w:szCs w:val="24"/>
              </w:rPr>
            </w:pPr>
          </w:p>
        </w:tc>
        <w:tc>
          <w:tcPr>
            <w:tcW w:w="2063" w:type="dxa"/>
            <w:tcBorders>
              <w:top w:val="single" w:sz="4" w:space="0" w:color="auto"/>
              <w:left w:val="single" w:sz="4" w:space="0" w:color="auto"/>
              <w:bottom w:val="single" w:sz="4" w:space="0" w:color="auto"/>
              <w:right w:val="single" w:sz="4" w:space="0" w:color="auto"/>
            </w:tcBorders>
            <w:vAlign w:val="center"/>
          </w:tcPr>
          <w:p w14:paraId="749FB7A3" w14:textId="77777777" w:rsidR="009870EE" w:rsidRPr="00902ED6" w:rsidRDefault="009870EE" w:rsidP="00C8685F">
            <w:pPr>
              <w:pStyle w:val="11ff5"/>
              <w:rPr>
                <w:sz w:val="24"/>
                <w:szCs w:val="24"/>
              </w:rPr>
            </w:pPr>
            <w:r w:rsidRPr="00902ED6">
              <w:rPr>
                <w:sz w:val="24"/>
                <w:szCs w:val="24"/>
              </w:rPr>
              <w:t>5</w:t>
            </w:r>
          </w:p>
        </w:tc>
      </w:tr>
      <w:tr w:rsidR="00C8685F" w:rsidRPr="00902ED6" w14:paraId="157635AA" w14:textId="77777777" w:rsidTr="00D5349A">
        <w:tc>
          <w:tcPr>
            <w:tcW w:w="1941" w:type="dxa"/>
            <w:tcBorders>
              <w:top w:val="single" w:sz="4" w:space="0" w:color="auto"/>
              <w:left w:val="single" w:sz="4" w:space="0" w:color="auto"/>
              <w:bottom w:val="single" w:sz="4" w:space="0" w:color="auto"/>
              <w:right w:val="single" w:sz="4" w:space="0" w:color="auto"/>
            </w:tcBorders>
            <w:vAlign w:val="center"/>
          </w:tcPr>
          <w:p w14:paraId="061DF3F8" w14:textId="77777777" w:rsidR="009870EE" w:rsidRPr="00902ED6" w:rsidRDefault="009870EE" w:rsidP="00C8685F">
            <w:pPr>
              <w:pStyle w:val="11ffa"/>
              <w:jc w:val="left"/>
              <w:rPr>
                <w:sz w:val="24"/>
                <w:szCs w:val="24"/>
              </w:rPr>
            </w:pPr>
            <w:r w:rsidRPr="00902ED6">
              <w:rPr>
                <w:sz w:val="24"/>
                <w:szCs w:val="24"/>
              </w:rPr>
              <w:t>Пруды</w:t>
            </w:r>
          </w:p>
        </w:tc>
        <w:tc>
          <w:tcPr>
            <w:tcW w:w="1993" w:type="dxa"/>
            <w:tcBorders>
              <w:top w:val="single" w:sz="4" w:space="0" w:color="auto"/>
              <w:left w:val="single" w:sz="4" w:space="0" w:color="auto"/>
              <w:bottom w:val="single" w:sz="4" w:space="0" w:color="auto"/>
              <w:right w:val="single" w:sz="4" w:space="0" w:color="auto"/>
            </w:tcBorders>
            <w:vAlign w:val="center"/>
          </w:tcPr>
          <w:p w14:paraId="46252F49" w14:textId="77777777" w:rsidR="009870EE" w:rsidRPr="00902ED6" w:rsidRDefault="009870EE" w:rsidP="00C8685F">
            <w:pPr>
              <w:pStyle w:val="11ff5"/>
              <w:rPr>
                <w:sz w:val="24"/>
                <w:szCs w:val="24"/>
              </w:rPr>
            </w:pPr>
            <w:r w:rsidRPr="00902ED6">
              <w:rPr>
                <w:sz w:val="24"/>
                <w:szCs w:val="24"/>
              </w:rPr>
              <w:t>-</w:t>
            </w:r>
          </w:p>
        </w:tc>
        <w:tc>
          <w:tcPr>
            <w:tcW w:w="2226" w:type="dxa"/>
            <w:tcBorders>
              <w:top w:val="single" w:sz="4" w:space="0" w:color="auto"/>
              <w:left w:val="single" w:sz="4" w:space="0" w:color="auto"/>
              <w:bottom w:val="single" w:sz="4" w:space="0" w:color="auto"/>
              <w:right w:val="single" w:sz="4" w:space="0" w:color="auto"/>
            </w:tcBorders>
            <w:vAlign w:val="center"/>
          </w:tcPr>
          <w:p w14:paraId="1B93D438" w14:textId="77777777" w:rsidR="009870EE" w:rsidRPr="00902ED6" w:rsidRDefault="009870EE" w:rsidP="00C8685F">
            <w:pPr>
              <w:pStyle w:val="11ff5"/>
              <w:rPr>
                <w:sz w:val="24"/>
                <w:szCs w:val="24"/>
              </w:rPr>
            </w:pPr>
            <w:r w:rsidRPr="00902ED6">
              <w:rPr>
                <w:sz w:val="24"/>
                <w:szCs w:val="24"/>
              </w:rPr>
              <w:t>с акваторией менее 0,5 км</w:t>
            </w:r>
            <w:r w:rsidRPr="00902ED6">
              <w:rPr>
                <w:sz w:val="24"/>
                <w:szCs w:val="24"/>
                <w:vertAlign w:val="superscript"/>
              </w:rPr>
              <w:t>2</w:t>
            </w:r>
            <w:r w:rsidRPr="00902ED6">
              <w:rPr>
                <w:sz w:val="24"/>
                <w:szCs w:val="24"/>
              </w:rPr>
              <w:t xml:space="preserve"> отсутствует, более 0,5 км</w:t>
            </w:r>
            <w:r w:rsidRPr="00902ED6">
              <w:rPr>
                <w:sz w:val="24"/>
                <w:szCs w:val="24"/>
                <w:vertAlign w:val="superscript"/>
              </w:rPr>
              <w:t>2</w:t>
            </w:r>
            <w:r w:rsidRPr="00902ED6">
              <w:rPr>
                <w:sz w:val="24"/>
                <w:szCs w:val="24"/>
              </w:rPr>
              <w:t xml:space="preserve"> – 50 м</w:t>
            </w:r>
          </w:p>
        </w:tc>
        <w:tc>
          <w:tcPr>
            <w:tcW w:w="1978" w:type="dxa"/>
            <w:vMerge/>
            <w:tcBorders>
              <w:left w:val="single" w:sz="4" w:space="0" w:color="auto"/>
              <w:bottom w:val="single" w:sz="4" w:space="0" w:color="auto"/>
              <w:right w:val="single" w:sz="4" w:space="0" w:color="auto"/>
            </w:tcBorders>
            <w:vAlign w:val="center"/>
          </w:tcPr>
          <w:p w14:paraId="114133E0" w14:textId="77777777" w:rsidR="009870EE" w:rsidRPr="00902ED6" w:rsidRDefault="009870EE" w:rsidP="00C8685F">
            <w:pPr>
              <w:pStyle w:val="11ff5"/>
              <w:rPr>
                <w:sz w:val="24"/>
                <w:szCs w:val="24"/>
              </w:rPr>
            </w:pPr>
          </w:p>
        </w:tc>
        <w:tc>
          <w:tcPr>
            <w:tcW w:w="2063" w:type="dxa"/>
            <w:tcBorders>
              <w:top w:val="single" w:sz="4" w:space="0" w:color="auto"/>
              <w:left w:val="single" w:sz="4" w:space="0" w:color="auto"/>
              <w:bottom w:val="single" w:sz="4" w:space="0" w:color="auto"/>
              <w:right w:val="single" w:sz="4" w:space="0" w:color="auto"/>
            </w:tcBorders>
            <w:vAlign w:val="center"/>
          </w:tcPr>
          <w:p w14:paraId="0D6FCF73" w14:textId="77777777" w:rsidR="009870EE" w:rsidRPr="00902ED6" w:rsidRDefault="009870EE" w:rsidP="00C8685F">
            <w:pPr>
              <w:pStyle w:val="11ff5"/>
              <w:rPr>
                <w:sz w:val="24"/>
                <w:szCs w:val="24"/>
              </w:rPr>
            </w:pPr>
            <w:r w:rsidRPr="00902ED6">
              <w:rPr>
                <w:sz w:val="24"/>
                <w:szCs w:val="24"/>
              </w:rPr>
              <w:t>5</w:t>
            </w:r>
          </w:p>
        </w:tc>
      </w:tr>
    </w:tbl>
    <w:p w14:paraId="31BA0351" w14:textId="77777777" w:rsidR="00501592" w:rsidRDefault="00501592" w:rsidP="00C8685F">
      <w:pPr>
        <w:ind w:firstLine="709"/>
        <w:rPr>
          <w:b/>
          <w:sz w:val="28"/>
          <w:szCs w:val="28"/>
        </w:rPr>
      </w:pPr>
    </w:p>
    <w:p w14:paraId="6D277C4D" w14:textId="47D0D64C" w:rsidR="009870EE" w:rsidRPr="00902ED6" w:rsidRDefault="009870EE" w:rsidP="00C8685F">
      <w:pPr>
        <w:ind w:firstLine="709"/>
        <w:rPr>
          <w:b/>
          <w:sz w:val="28"/>
          <w:szCs w:val="28"/>
        </w:rPr>
      </w:pPr>
      <w:r w:rsidRPr="00902ED6">
        <w:rPr>
          <w:b/>
          <w:sz w:val="28"/>
          <w:szCs w:val="28"/>
        </w:rPr>
        <w:t>Зоны санитарной охраны источников водоснабжения</w:t>
      </w:r>
    </w:p>
    <w:p w14:paraId="1ED892BB" w14:textId="4BC587D3" w:rsidR="00370DF5" w:rsidRPr="00902ED6" w:rsidRDefault="00370DF5" w:rsidP="00C8685F">
      <w:pPr>
        <w:spacing w:line="276" w:lineRule="auto"/>
        <w:ind w:firstLine="709"/>
        <w:rPr>
          <w:sz w:val="28"/>
          <w:szCs w:val="28"/>
        </w:rPr>
      </w:pPr>
      <w:r w:rsidRPr="00902ED6">
        <w:rPr>
          <w:sz w:val="28"/>
          <w:szCs w:val="28"/>
        </w:rPr>
        <w:t xml:space="preserve">В соответствии с постановлением Главного государственного санитарного врача Российской Федерации от 14 марта 2002 года № 10 </w:t>
      </w:r>
      <w:r w:rsidR="007A7B22" w:rsidRPr="00902ED6">
        <w:rPr>
          <w:sz w:val="28"/>
          <w:szCs w:val="28"/>
        </w:rPr>
        <w:t>«</w:t>
      </w:r>
      <w:r w:rsidRPr="00902ED6">
        <w:rPr>
          <w:sz w:val="28"/>
          <w:szCs w:val="28"/>
        </w:rPr>
        <w:t xml:space="preserve">О введении в действие санитарных правил и норм </w:t>
      </w:r>
      <w:r w:rsidR="007A7B22" w:rsidRPr="00902ED6">
        <w:rPr>
          <w:sz w:val="28"/>
          <w:szCs w:val="28"/>
        </w:rPr>
        <w:t>«</w:t>
      </w:r>
      <w:r w:rsidRPr="00902ED6">
        <w:rPr>
          <w:sz w:val="28"/>
          <w:szCs w:val="28"/>
        </w:rPr>
        <w:t>Зоны санитарной охраны источников водоснабжения и водопроводов питьевого назначения. СанПиН 2.1.4.1110-02</w:t>
      </w:r>
      <w:r w:rsidR="007A7B22" w:rsidRPr="00902ED6">
        <w:rPr>
          <w:sz w:val="28"/>
          <w:szCs w:val="28"/>
        </w:rPr>
        <w:t>»</w:t>
      </w:r>
      <w:r w:rsidRPr="00902ED6">
        <w:rPr>
          <w:sz w:val="28"/>
          <w:szCs w:val="28"/>
        </w:rPr>
        <w:t xml:space="preserve"> (с изменениями на 25 сентября 2014 года), зоны санитарной охраны (далее – ЗСО) организуются на всех </w:t>
      </w:r>
      <w:r w:rsidRPr="00902ED6">
        <w:rPr>
          <w:sz w:val="28"/>
          <w:szCs w:val="28"/>
        </w:rPr>
        <w:lastRenderedPageBreak/>
        <w:t>водопроводах, вне зависимости от ведомственной принадлежности, подающих воду, как из поверхностных, так и из подземных источников.</w:t>
      </w:r>
    </w:p>
    <w:p w14:paraId="7581D40A" w14:textId="77777777" w:rsidR="00370DF5" w:rsidRPr="00902ED6" w:rsidRDefault="00370DF5" w:rsidP="00C8685F">
      <w:pPr>
        <w:spacing w:line="276" w:lineRule="auto"/>
        <w:ind w:firstLine="709"/>
        <w:rPr>
          <w:sz w:val="28"/>
          <w:szCs w:val="28"/>
        </w:rPr>
      </w:pPr>
      <w:r w:rsidRPr="00902ED6">
        <w:rPr>
          <w:sz w:val="28"/>
          <w:szCs w:val="28"/>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14:paraId="10B0881C" w14:textId="77777777" w:rsidR="00370DF5" w:rsidRPr="00902ED6" w:rsidRDefault="00370DF5" w:rsidP="00C8685F">
      <w:pPr>
        <w:spacing w:line="276" w:lineRule="auto"/>
        <w:ind w:firstLine="709"/>
        <w:rPr>
          <w:sz w:val="28"/>
          <w:szCs w:val="28"/>
        </w:rPr>
      </w:pPr>
      <w:r w:rsidRPr="00902ED6">
        <w:rPr>
          <w:sz w:val="28"/>
          <w:szCs w:val="28"/>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5F62530A" w14:textId="47F81BB4" w:rsidR="00370DF5" w:rsidRPr="00902ED6" w:rsidRDefault="00370DF5" w:rsidP="00C8685F">
      <w:pPr>
        <w:spacing w:line="276" w:lineRule="auto"/>
        <w:ind w:firstLine="709"/>
        <w:rPr>
          <w:sz w:val="28"/>
          <w:szCs w:val="28"/>
        </w:rPr>
      </w:pPr>
      <w:r w:rsidRPr="00902ED6">
        <w:rPr>
          <w:sz w:val="28"/>
          <w:szCs w:val="28"/>
        </w:rPr>
        <w:t xml:space="preserve">На территории </w:t>
      </w:r>
      <w:r w:rsidR="00D5349A" w:rsidRPr="00902ED6">
        <w:rPr>
          <w:sz w:val="28"/>
          <w:szCs w:val="28"/>
        </w:rPr>
        <w:t>Мир</w:t>
      </w:r>
      <w:r w:rsidRPr="00902ED6">
        <w:rPr>
          <w:sz w:val="28"/>
          <w:szCs w:val="28"/>
        </w:rPr>
        <w:t xml:space="preserve">ского сельского поселения </w:t>
      </w:r>
      <w:r w:rsidR="00D5349A" w:rsidRPr="00902ED6">
        <w:rPr>
          <w:sz w:val="28"/>
          <w:szCs w:val="28"/>
        </w:rPr>
        <w:t xml:space="preserve">должны быть </w:t>
      </w:r>
      <w:r w:rsidRPr="00902ED6">
        <w:rPr>
          <w:sz w:val="28"/>
          <w:szCs w:val="28"/>
        </w:rPr>
        <w:t>устан</w:t>
      </w:r>
      <w:r w:rsidR="008B5453" w:rsidRPr="00902ED6">
        <w:rPr>
          <w:sz w:val="28"/>
          <w:szCs w:val="28"/>
        </w:rPr>
        <w:t>о</w:t>
      </w:r>
      <w:r w:rsidRPr="00902ED6">
        <w:rPr>
          <w:sz w:val="28"/>
          <w:szCs w:val="28"/>
        </w:rPr>
        <w:t>вл</w:t>
      </w:r>
      <w:r w:rsidR="00D5349A" w:rsidRPr="00902ED6">
        <w:rPr>
          <w:sz w:val="28"/>
          <w:szCs w:val="28"/>
        </w:rPr>
        <w:t>ены</w:t>
      </w:r>
      <w:r w:rsidRPr="00902ED6">
        <w:rPr>
          <w:sz w:val="28"/>
          <w:szCs w:val="28"/>
        </w:rPr>
        <w:t>:</w:t>
      </w:r>
    </w:p>
    <w:p w14:paraId="5A18A1AA" w14:textId="77777777" w:rsidR="00370DF5" w:rsidRPr="00902ED6" w:rsidRDefault="00370DF5" w:rsidP="00C92053">
      <w:pPr>
        <w:pStyle w:val="afa"/>
        <w:numPr>
          <w:ilvl w:val="0"/>
          <w:numId w:val="108"/>
        </w:numPr>
        <w:spacing w:line="276" w:lineRule="auto"/>
        <w:rPr>
          <w:sz w:val="28"/>
          <w:szCs w:val="28"/>
        </w:rPr>
      </w:pPr>
      <w:r w:rsidRPr="00902ED6">
        <w:rPr>
          <w:sz w:val="28"/>
          <w:szCs w:val="28"/>
        </w:rPr>
        <w:t>Границы первого пояса в размере 50 м от водозабора;</w:t>
      </w:r>
    </w:p>
    <w:p w14:paraId="7DFEDA56" w14:textId="77777777" w:rsidR="00370DF5" w:rsidRPr="00902ED6" w:rsidRDefault="00370DF5" w:rsidP="00C92053">
      <w:pPr>
        <w:pStyle w:val="afa"/>
        <w:numPr>
          <w:ilvl w:val="0"/>
          <w:numId w:val="108"/>
        </w:numPr>
        <w:spacing w:line="276" w:lineRule="auto"/>
        <w:rPr>
          <w:sz w:val="28"/>
          <w:szCs w:val="28"/>
        </w:rPr>
      </w:pPr>
      <w:r w:rsidRPr="00902ED6">
        <w:rPr>
          <w:sz w:val="28"/>
          <w:szCs w:val="28"/>
        </w:rPr>
        <w:t>Границы второго и третьего пояса определяются гидродинамическими расчетами.</w:t>
      </w:r>
    </w:p>
    <w:p w14:paraId="350AFE71" w14:textId="77777777" w:rsidR="00370DF5" w:rsidRPr="00902ED6" w:rsidRDefault="00370DF5" w:rsidP="00C8685F">
      <w:pPr>
        <w:spacing w:line="276" w:lineRule="auto"/>
        <w:ind w:firstLine="709"/>
        <w:rPr>
          <w:i/>
          <w:sz w:val="28"/>
          <w:szCs w:val="28"/>
        </w:rPr>
      </w:pPr>
      <w:r w:rsidRPr="00902ED6">
        <w:rPr>
          <w:i/>
          <w:sz w:val="28"/>
          <w:szCs w:val="28"/>
        </w:rPr>
        <w:t>Мероприятия на территории ЗСО подземных источников водоснабжения:</w:t>
      </w:r>
    </w:p>
    <w:p w14:paraId="01D00FCB" w14:textId="77777777" w:rsidR="00370DF5" w:rsidRPr="00902ED6" w:rsidRDefault="00370DF5" w:rsidP="00C8685F">
      <w:pPr>
        <w:spacing w:line="276" w:lineRule="auto"/>
        <w:ind w:firstLine="709"/>
        <w:rPr>
          <w:sz w:val="28"/>
          <w:szCs w:val="28"/>
        </w:rPr>
      </w:pPr>
      <w:r w:rsidRPr="00902ED6">
        <w:rPr>
          <w:sz w:val="28"/>
          <w:szCs w:val="28"/>
        </w:rPr>
        <w:t>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25FA90F3" w14:textId="77777777" w:rsidR="00370DF5" w:rsidRPr="00902ED6" w:rsidRDefault="00370DF5" w:rsidP="00C8685F">
      <w:pPr>
        <w:spacing w:line="276" w:lineRule="auto"/>
        <w:ind w:firstLine="709"/>
        <w:rPr>
          <w:sz w:val="28"/>
          <w:szCs w:val="28"/>
        </w:rPr>
      </w:pPr>
      <w:r w:rsidRPr="00902ED6">
        <w:rPr>
          <w:sz w:val="28"/>
          <w:szCs w:val="28"/>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14:paraId="18978895" w14:textId="77777777" w:rsidR="00370DF5" w:rsidRPr="00902ED6" w:rsidRDefault="00370DF5" w:rsidP="00C8685F">
      <w:pPr>
        <w:spacing w:line="276" w:lineRule="auto"/>
        <w:ind w:firstLine="709"/>
        <w:rPr>
          <w:sz w:val="28"/>
          <w:szCs w:val="28"/>
        </w:rPr>
      </w:pPr>
      <w:r w:rsidRPr="00902ED6">
        <w:rPr>
          <w:sz w:val="28"/>
          <w:szCs w:val="28"/>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085F7F7E" w14:textId="77777777" w:rsidR="00370DF5" w:rsidRPr="00902ED6" w:rsidRDefault="00370DF5" w:rsidP="00C8685F">
      <w:pPr>
        <w:spacing w:line="276" w:lineRule="auto"/>
        <w:ind w:firstLine="709"/>
        <w:rPr>
          <w:sz w:val="28"/>
          <w:szCs w:val="28"/>
        </w:rPr>
      </w:pPr>
      <w:r w:rsidRPr="00902ED6">
        <w:rPr>
          <w:sz w:val="28"/>
          <w:szCs w:val="28"/>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52AAC390" w14:textId="77777777" w:rsidR="00370DF5" w:rsidRPr="00902ED6" w:rsidRDefault="00370DF5" w:rsidP="00C8685F">
      <w:pPr>
        <w:spacing w:line="276" w:lineRule="auto"/>
        <w:ind w:firstLine="709"/>
        <w:rPr>
          <w:sz w:val="28"/>
          <w:szCs w:val="28"/>
        </w:rPr>
      </w:pPr>
      <w:r w:rsidRPr="00902ED6">
        <w:rPr>
          <w:sz w:val="28"/>
          <w:szCs w:val="28"/>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14:paraId="7C1D4D64" w14:textId="77777777" w:rsidR="00370DF5" w:rsidRPr="00902ED6" w:rsidRDefault="00370DF5" w:rsidP="00C8685F">
      <w:pPr>
        <w:spacing w:line="276" w:lineRule="auto"/>
        <w:ind w:firstLine="709"/>
        <w:rPr>
          <w:i/>
          <w:sz w:val="28"/>
          <w:szCs w:val="28"/>
        </w:rPr>
      </w:pPr>
      <w:r w:rsidRPr="00902ED6">
        <w:rPr>
          <w:i/>
          <w:sz w:val="28"/>
          <w:szCs w:val="28"/>
        </w:rPr>
        <w:lastRenderedPageBreak/>
        <w:t>Мероприятия по второму и третьему поясам</w:t>
      </w:r>
    </w:p>
    <w:p w14:paraId="0B2EEC9E" w14:textId="77777777" w:rsidR="00370DF5" w:rsidRPr="00902ED6" w:rsidRDefault="00370DF5" w:rsidP="00C8685F">
      <w:pPr>
        <w:spacing w:line="276" w:lineRule="auto"/>
        <w:ind w:firstLine="709"/>
        <w:rPr>
          <w:sz w:val="28"/>
          <w:szCs w:val="28"/>
        </w:rPr>
      </w:pPr>
      <w:r w:rsidRPr="00902ED6">
        <w:rPr>
          <w:sz w:val="28"/>
          <w:szCs w:val="28"/>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22382378" w14:textId="77777777" w:rsidR="00370DF5" w:rsidRPr="00902ED6" w:rsidRDefault="00370DF5" w:rsidP="00C8685F">
      <w:pPr>
        <w:spacing w:line="276" w:lineRule="auto"/>
        <w:ind w:firstLine="709"/>
        <w:rPr>
          <w:sz w:val="28"/>
          <w:szCs w:val="28"/>
        </w:rPr>
      </w:pPr>
      <w:r w:rsidRPr="00902ED6">
        <w:rPr>
          <w:sz w:val="28"/>
          <w:szCs w:val="28"/>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5EB583AA" w14:textId="77777777" w:rsidR="00370DF5" w:rsidRPr="00902ED6" w:rsidRDefault="00370DF5" w:rsidP="00C8685F">
      <w:pPr>
        <w:spacing w:line="276" w:lineRule="auto"/>
        <w:ind w:firstLine="709"/>
        <w:rPr>
          <w:sz w:val="28"/>
          <w:szCs w:val="28"/>
        </w:rPr>
      </w:pPr>
      <w:r w:rsidRPr="00902ED6">
        <w:rPr>
          <w:sz w:val="28"/>
          <w:szCs w:val="28"/>
        </w:rPr>
        <w:t>Запрещение закачки отработанных вод в подземные горизонты, подземного складирования твердых отходов и разработки недр земли.</w:t>
      </w:r>
    </w:p>
    <w:p w14:paraId="7488FF20" w14:textId="77777777" w:rsidR="00370DF5" w:rsidRPr="00902ED6" w:rsidRDefault="00370DF5" w:rsidP="00C8685F">
      <w:pPr>
        <w:spacing w:line="276" w:lineRule="auto"/>
        <w:ind w:firstLine="709"/>
        <w:rPr>
          <w:sz w:val="28"/>
          <w:szCs w:val="28"/>
        </w:rPr>
      </w:pPr>
      <w:r w:rsidRPr="00902ED6">
        <w:rPr>
          <w:sz w:val="28"/>
          <w:szCs w:val="28"/>
        </w:rPr>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14:paraId="46B05DD2" w14:textId="77777777" w:rsidR="00370DF5" w:rsidRPr="00902ED6" w:rsidRDefault="00370DF5" w:rsidP="00C8685F">
      <w:pPr>
        <w:spacing w:line="276" w:lineRule="auto"/>
        <w:ind w:firstLine="709"/>
        <w:rPr>
          <w:sz w:val="28"/>
          <w:szCs w:val="28"/>
        </w:rPr>
      </w:pPr>
      <w:r w:rsidRPr="00902ED6">
        <w:rPr>
          <w:sz w:val="28"/>
          <w:szCs w:val="28"/>
        </w:rPr>
        <w:t>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770C0A0B" w14:textId="77777777" w:rsidR="00370DF5" w:rsidRPr="00902ED6" w:rsidRDefault="00370DF5" w:rsidP="00C8685F">
      <w:pPr>
        <w:spacing w:line="276" w:lineRule="auto"/>
        <w:ind w:firstLine="709"/>
        <w:rPr>
          <w:i/>
          <w:sz w:val="28"/>
          <w:szCs w:val="28"/>
        </w:rPr>
      </w:pPr>
      <w:r w:rsidRPr="00902ED6">
        <w:rPr>
          <w:i/>
          <w:sz w:val="28"/>
          <w:szCs w:val="28"/>
        </w:rPr>
        <w:t>Мероприятия по второму поясу</w:t>
      </w:r>
    </w:p>
    <w:p w14:paraId="23EA3026" w14:textId="77777777" w:rsidR="00370DF5" w:rsidRPr="00902ED6" w:rsidRDefault="00370DF5" w:rsidP="00C8685F">
      <w:pPr>
        <w:spacing w:line="276" w:lineRule="auto"/>
        <w:ind w:firstLine="709"/>
        <w:rPr>
          <w:sz w:val="28"/>
          <w:szCs w:val="28"/>
        </w:rPr>
      </w:pPr>
      <w:r w:rsidRPr="00902ED6">
        <w:rPr>
          <w:sz w:val="28"/>
          <w:szCs w:val="28"/>
        </w:rPr>
        <w:t>Кроме мероприятий, указанных по второму и третьему поясам, в пределах второго пояса ЗСО подземных источников водоснабжения подлежат выполнению следующие дополнительные мероприятия.</w:t>
      </w:r>
    </w:p>
    <w:p w14:paraId="6A45E7DC" w14:textId="77777777" w:rsidR="00370DF5" w:rsidRPr="00902ED6" w:rsidRDefault="00370DF5" w:rsidP="00C8685F">
      <w:pPr>
        <w:spacing w:line="276" w:lineRule="auto"/>
        <w:ind w:firstLine="709"/>
        <w:rPr>
          <w:sz w:val="28"/>
          <w:szCs w:val="28"/>
        </w:rPr>
      </w:pPr>
      <w:r w:rsidRPr="00902ED6">
        <w:rPr>
          <w:sz w:val="28"/>
          <w:szCs w:val="28"/>
        </w:rPr>
        <w:t>Не допускается:</w:t>
      </w:r>
    </w:p>
    <w:p w14:paraId="16DCDCC2" w14:textId="77777777" w:rsidR="00370DF5" w:rsidRPr="00902ED6" w:rsidRDefault="00370DF5" w:rsidP="00C92053">
      <w:pPr>
        <w:pStyle w:val="afa"/>
        <w:numPr>
          <w:ilvl w:val="0"/>
          <w:numId w:val="109"/>
        </w:numPr>
        <w:spacing w:line="276" w:lineRule="auto"/>
        <w:rPr>
          <w:sz w:val="28"/>
          <w:szCs w:val="28"/>
        </w:rPr>
      </w:pPr>
      <w:r w:rsidRPr="00902ED6">
        <w:rPr>
          <w:sz w:val="28"/>
          <w:szCs w:val="2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320DBF4A" w14:textId="77777777" w:rsidR="00370DF5" w:rsidRPr="00902ED6" w:rsidRDefault="00370DF5" w:rsidP="00C92053">
      <w:pPr>
        <w:pStyle w:val="afa"/>
        <w:numPr>
          <w:ilvl w:val="0"/>
          <w:numId w:val="109"/>
        </w:numPr>
        <w:spacing w:line="276" w:lineRule="auto"/>
        <w:rPr>
          <w:sz w:val="28"/>
          <w:szCs w:val="28"/>
        </w:rPr>
      </w:pPr>
      <w:r w:rsidRPr="00902ED6">
        <w:rPr>
          <w:sz w:val="28"/>
          <w:szCs w:val="28"/>
        </w:rPr>
        <w:t>применение удобрений и ядохимикатов;</w:t>
      </w:r>
    </w:p>
    <w:p w14:paraId="5470584B" w14:textId="77777777" w:rsidR="00370DF5" w:rsidRPr="00902ED6" w:rsidRDefault="00370DF5" w:rsidP="00C92053">
      <w:pPr>
        <w:pStyle w:val="afa"/>
        <w:numPr>
          <w:ilvl w:val="0"/>
          <w:numId w:val="109"/>
        </w:numPr>
        <w:spacing w:line="276" w:lineRule="auto"/>
        <w:rPr>
          <w:sz w:val="28"/>
          <w:szCs w:val="28"/>
        </w:rPr>
      </w:pPr>
      <w:r w:rsidRPr="00902ED6">
        <w:rPr>
          <w:sz w:val="28"/>
          <w:szCs w:val="28"/>
        </w:rPr>
        <w:t>рубка леса главного пользования и реконструкции.</w:t>
      </w:r>
    </w:p>
    <w:p w14:paraId="74F809FD" w14:textId="77777777" w:rsidR="00370DF5" w:rsidRPr="00902ED6" w:rsidRDefault="00370DF5" w:rsidP="00C8685F">
      <w:pPr>
        <w:spacing w:line="276" w:lineRule="auto"/>
        <w:ind w:firstLine="709"/>
        <w:rPr>
          <w:sz w:val="28"/>
          <w:szCs w:val="28"/>
        </w:rPr>
      </w:pPr>
      <w:r w:rsidRPr="00902ED6">
        <w:rPr>
          <w:sz w:val="28"/>
          <w:szCs w:val="28"/>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прочее).</w:t>
      </w:r>
    </w:p>
    <w:p w14:paraId="6AA41975" w14:textId="2F276C00" w:rsidR="00370DF5" w:rsidRPr="00902ED6" w:rsidRDefault="00CC0D0D" w:rsidP="00C8685F">
      <w:pPr>
        <w:pStyle w:val="111"/>
        <w:numPr>
          <w:ilvl w:val="0"/>
          <w:numId w:val="0"/>
        </w:numPr>
        <w:spacing w:after="240"/>
        <w:ind w:left="284"/>
        <w:rPr>
          <w:sz w:val="28"/>
          <w:szCs w:val="28"/>
          <w:lang w:eastAsia="en-US"/>
        </w:rPr>
      </w:pPr>
      <w:bookmarkStart w:id="100" w:name="_Toc126020717"/>
      <w:r w:rsidRPr="00902ED6">
        <w:rPr>
          <w:sz w:val="28"/>
          <w:szCs w:val="28"/>
          <w:lang w:eastAsia="en-US"/>
        </w:rPr>
        <w:lastRenderedPageBreak/>
        <w:t>3.</w:t>
      </w:r>
      <w:r w:rsidR="00DA56E5" w:rsidRPr="00902ED6">
        <w:rPr>
          <w:sz w:val="28"/>
          <w:szCs w:val="28"/>
          <w:lang w:eastAsia="en-US"/>
        </w:rPr>
        <w:t>2</w:t>
      </w:r>
      <w:r w:rsidR="00370DF5" w:rsidRPr="00902ED6">
        <w:rPr>
          <w:sz w:val="28"/>
          <w:szCs w:val="28"/>
          <w:lang w:eastAsia="en-US"/>
        </w:rPr>
        <w:t>.5. Санитарно-защитные зоны и санитарные разрывы</w:t>
      </w:r>
      <w:bookmarkEnd w:id="100"/>
    </w:p>
    <w:p w14:paraId="347182BC" w14:textId="557A5198" w:rsidR="00370DF5" w:rsidRPr="00902ED6" w:rsidRDefault="00370DF5" w:rsidP="00C8685F">
      <w:pPr>
        <w:spacing w:line="276" w:lineRule="auto"/>
        <w:ind w:firstLine="709"/>
        <w:rPr>
          <w:sz w:val="28"/>
          <w:szCs w:val="28"/>
        </w:rPr>
      </w:pPr>
      <w:r w:rsidRPr="00902ED6">
        <w:rPr>
          <w:sz w:val="28"/>
          <w:szCs w:val="28"/>
        </w:rPr>
        <w:t xml:space="preserve">Основные требования по организации и режимы использования территорий санитарно-защитных зон определены в СанПиН 2.2.1/2.1.1.1200–03 </w:t>
      </w:r>
      <w:r w:rsidR="007A7B22" w:rsidRPr="00902ED6">
        <w:rPr>
          <w:sz w:val="28"/>
          <w:szCs w:val="28"/>
        </w:rPr>
        <w:t>«</w:t>
      </w:r>
      <w:r w:rsidRPr="00902ED6">
        <w:rPr>
          <w:sz w:val="28"/>
          <w:szCs w:val="28"/>
        </w:rPr>
        <w:t>Санитарно-защитные зоны и санитарная классификация предприятий, сооружений и иных объектов. Новая редакция</w:t>
      </w:r>
      <w:r w:rsidR="007A7B22" w:rsidRPr="00902ED6">
        <w:rPr>
          <w:sz w:val="28"/>
          <w:szCs w:val="28"/>
        </w:rPr>
        <w:t>»</w:t>
      </w:r>
      <w:r w:rsidR="00CC0D0D" w:rsidRPr="00902ED6">
        <w:rPr>
          <w:sz w:val="28"/>
          <w:szCs w:val="28"/>
        </w:rPr>
        <w:t xml:space="preserve"> (с изменениями на 25 апреля 2014 года)</w:t>
      </w:r>
      <w:r w:rsidRPr="00902ED6">
        <w:rPr>
          <w:sz w:val="28"/>
          <w:szCs w:val="28"/>
        </w:rPr>
        <w:t>.</w:t>
      </w:r>
    </w:p>
    <w:p w14:paraId="01B128FD" w14:textId="112F1B44" w:rsidR="00370DF5" w:rsidRPr="00902ED6" w:rsidRDefault="00370DF5" w:rsidP="00C8685F">
      <w:pPr>
        <w:spacing w:line="276" w:lineRule="auto"/>
        <w:ind w:firstLine="709"/>
        <w:rPr>
          <w:sz w:val="28"/>
          <w:szCs w:val="28"/>
        </w:rPr>
      </w:pPr>
      <w:r w:rsidRPr="00902ED6">
        <w:rPr>
          <w:sz w:val="28"/>
          <w:szCs w:val="28"/>
        </w:rPr>
        <w:t xml:space="preserve">В планировочной структуре </w:t>
      </w:r>
      <w:r w:rsidR="00D5349A" w:rsidRPr="00902ED6">
        <w:rPr>
          <w:sz w:val="28"/>
          <w:szCs w:val="28"/>
        </w:rPr>
        <w:t>Мир</w:t>
      </w:r>
      <w:r w:rsidRPr="00902ED6">
        <w:rPr>
          <w:sz w:val="28"/>
          <w:szCs w:val="28"/>
        </w:rPr>
        <w:t>ского сельского поселения, которая сложилась на предшествующих этапах развития, промышленные площадки и коммунально-складские территории размещаются локально или формируются в промышленные зоны, отстоящие или соседствующие с жилой застройкой.</w:t>
      </w:r>
    </w:p>
    <w:p w14:paraId="047E185A" w14:textId="01B5A4E2" w:rsidR="00370DF5" w:rsidRPr="00902ED6" w:rsidRDefault="00370DF5" w:rsidP="00C8685F">
      <w:pPr>
        <w:spacing w:line="276" w:lineRule="auto"/>
        <w:ind w:firstLine="709"/>
        <w:rPr>
          <w:sz w:val="28"/>
          <w:szCs w:val="28"/>
        </w:rPr>
      </w:pPr>
      <w:r w:rsidRPr="00902ED6">
        <w:rPr>
          <w:sz w:val="28"/>
          <w:szCs w:val="28"/>
        </w:rPr>
        <w:t xml:space="preserve">На Схеме </w:t>
      </w:r>
      <w:r w:rsidR="007A7B22" w:rsidRPr="00902ED6">
        <w:rPr>
          <w:sz w:val="28"/>
          <w:szCs w:val="28"/>
        </w:rPr>
        <w:t>«</w:t>
      </w:r>
      <w:r w:rsidRPr="00902ED6">
        <w:rPr>
          <w:sz w:val="28"/>
          <w:szCs w:val="28"/>
        </w:rPr>
        <w:t>Зон с особыми условиями использования территории</w:t>
      </w:r>
      <w:r w:rsidR="007A7B22" w:rsidRPr="00902ED6">
        <w:rPr>
          <w:sz w:val="28"/>
          <w:szCs w:val="28"/>
        </w:rPr>
        <w:t>»</w:t>
      </w:r>
      <w:r w:rsidRPr="00902ED6">
        <w:rPr>
          <w:sz w:val="28"/>
          <w:szCs w:val="28"/>
        </w:rPr>
        <w:t xml:space="preserve"> показаны санитарно-защитные зоны от существующих предприятий, организаций и отдельных объектов поселения в соответствии с санитарной классификацией предприятий согласно санитарным нормам и правилам (СанПиН 2.2.1/2.1.1.1200 – 03 (новая редакция)) стоящие на кадастре.</w:t>
      </w:r>
    </w:p>
    <w:p w14:paraId="5E7B1C9F" w14:textId="77777777" w:rsidR="00370DF5" w:rsidRPr="00902ED6" w:rsidRDefault="00370DF5" w:rsidP="00C8685F">
      <w:pPr>
        <w:spacing w:line="276" w:lineRule="auto"/>
        <w:ind w:firstLine="709"/>
        <w:rPr>
          <w:sz w:val="28"/>
          <w:szCs w:val="28"/>
        </w:rPr>
      </w:pPr>
      <w:r w:rsidRPr="00902ED6">
        <w:rPr>
          <w:sz w:val="28"/>
          <w:szCs w:val="28"/>
        </w:rPr>
        <w:t>Санитарно-защитная зона является обязательным элементом промышленного предприятия и объекта, являющегося источником химического, биологического или физического воздействия. Уровень загрязнения или уровень воздействия в ней выше нормативов, принятых для селитебных территорий. Предоставление земельных участков в границах санитарно-защитных зон производится при наличии заключения территориальных органов Госсанэпиднадзора об отсутствии нарушений санитарных норм и правил.</w:t>
      </w:r>
    </w:p>
    <w:p w14:paraId="3405E7B0" w14:textId="2AAAE146" w:rsidR="008F6803" w:rsidRPr="00902ED6" w:rsidRDefault="00370DF5" w:rsidP="00C8685F">
      <w:pPr>
        <w:spacing w:before="100"/>
        <w:ind w:firstLine="709"/>
        <w:jc w:val="right"/>
        <w:rPr>
          <w:sz w:val="28"/>
          <w:szCs w:val="28"/>
        </w:rPr>
      </w:pPr>
      <w:r w:rsidRPr="00902ED6">
        <w:rPr>
          <w:sz w:val="28"/>
          <w:szCs w:val="28"/>
        </w:rPr>
        <w:t xml:space="preserve">Таблица </w:t>
      </w:r>
      <w:r w:rsidR="00D32C0E" w:rsidRPr="00902ED6">
        <w:rPr>
          <w:sz w:val="28"/>
          <w:szCs w:val="28"/>
        </w:rPr>
        <w:t>2.3.</w:t>
      </w:r>
      <w:r w:rsidR="00D63AB1">
        <w:rPr>
          <w:sz w:val="28"/>
          <w:szCs w:val="28"/>
        </w:rPr>
        <w:t>6</w:t>
      </w:r>
    </w:p>
    <w:p w14:paraId="6196224D" w14:textId="77777777" w:rsidR="00370DF5" w:rsidRPr="00902ED6" w:rsidRDefault="00370DF5" w:rsidP="00C8685F">
      <w:pPr>
        <w:spacing w:before="100"/>
        <w:ind w:firstLine="709"/>
        <w:jc w:val="center"/>
        <w:rPr>
          <w:sz w:val="28"/>
          <w:szCs w:val="28"/>
        </w:rPr>
      </w:pPr>
      <w:r w:rsidRPr="00902ED6">
        <w:rPr>
          <w:sz w:val="28"/>
          <w:szCs w:val="28"/>
        </w:rPr>
        <w:t>Регламент хозяйственной деятельности в санитарно-защитных зонах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04"/>
        <w:gridCol w:w="4817"/>
      </w:tblGrid>
      <w:tr w:rsidR="00C8685F" w:rsidRPr="00902ED6" w14:paraId="420614CC" w14:textId="77777777" w:rsidTr="00CC0D0D">
        <w:trPr>
          <w:tblHeader/>
        </w:trPr>
        <w:tc>
          <w:tcPr>
            <w:tcW w:w="2689" w:type="pct"/>
          </w:tcPr>
          <w:p w14:paraId="57AEDC3B" w14:textId="77777777" w:rsidR="00370DF5" w:rsidRPr="00902ED6" w:rsidRDefault="00370DF5" w:rsidP="00C8685F">
            <w:pPr>
              <w:pStyle w:val="Normal10-02"/>
              <w:rPr>
                <w:sz w:val="24"/>
                <w:szCs w:val="24"/>
              </w:rPr>
            </w:pPr>
            <w:r w:rsidRPr="00902ED6">
              <w:rPr>
                <w:sz w:val="24"/>
                <w:szCs w:val="24"/>
              </w:rPr>
              <w:t>Разрешенные виды использования</w:t>
            </w:r>
          </w:p>
        </w:tc>
        <w:tc>
          <w:tcPr>
            <w:tcW w:w="2311" w:type="pct"/>
          </w:tcPr>
          <w:p w14:paraId="6A43B1BA" w14:textId="77777777" w:rsidR="00370DF5" w:rsidRPr="00902ED6" w:rsidRDefault="00370DF5" w:rsidP="00C8685F">
            <w:pPr>
              <w:pStyle w:val="Normal10-02"/>
              <w:rPr>
                <w:sz w:val="24"/>
                <w:szCs w:val="24"/>
              </w:rPr>
            </w:pPr>
            <w:r w:rsidRPr="00902ED6">
              <w:rPr>
                <w:sz w:val="24"/>
                <w:szCs w:val="24"/>
              </w:rPr>
              <w:t>Запрещенные виды использования</w:t>
            </w:r>
          </w:p>
        </w:tc>
      </w:tr>
      <w:tr w:rsidR="00C8685F" w:rsidRPr="00902ED6" w14:paraId="0E9F8CE6" w14:textId="77777777" w:rsidTr="00CC0D0D">
        <w:tc>
          <w:tcPr>
            <w:tcW w:w="2689" w:type="pct"/>
          </w:tcPr>
          <w:p w14:paraId="7E58A2FB" w14:textId="77777777" w:rsidR="00370DF5" w:rsidRPr="00902ED6" w:rsidRDefault="00370DF5" w:rsidP="00C8685F">
            <w:pPr>
              <w:pStyle w:val="3f"/>
              <w:jc w:val="both"/>
              <w:rPr>
                <w:sz w:val="24"/>
                <w:szCs w:val="24"/>
              </w:rPr>
            </w:pPr>
            <w:r w:rsidRPr="00902ED6">
              <w:rPr>
                <w:sz w:val="24"/>
                <w:szCs w:val="24"/>
              </w:rPr>
              <w:t>Сельхозугодия для выращивания технических культур, не используемых для производства продуктов питания;</w:t>
            </w:r>
          </w:p>
          <w:p w14:paraId="29718553" w14:textId="77777777" w:rsidR="00370DF5" w:rsidRPr="00902ED6" w:rsidRDefault="00370DF5" w:rsidP="00C8685F">
            <w:pPr>
              <w:pStyle w:val="3f"/>
              <w:jc w:val="both"/>
              <w:rPr>
                <w:sz w:val="24"/>
                <w:szCs w:val="24"/>
              </w:rPr>
            </w:pPr>
            <w:r w:rsidRPr="00902ED6">
              <w:rPr>
                <w:sz w:val="24"/>
                <w:szCs w:val="24"/>
              </w:rPr>
              <w:t>Предприятия, их отдельные здания и сооружения с производствами меньшего класса вредности, чем основное производство</w:t>
            </w:r>
          </w:p>
          <w:p w14:paraId="03148AA9" w14:textId="77777777" w:rsidR="00370DF5" w:rsidRPr="00902ED6" w:rsidRDefault="00370DF5" w:rsidP="00C8685F">
            <w:pPr>
              <w:pStyle w:val="3f"/>
              <w:jc w:val="both"/>
              <w:rPr>
                <w:sz w:val="24"/>
                <w:szCs w:val="24"/>
              </w:rPr>
            </w:pPr>
            <w:r w:rsidRPr="00902ED6">
              <w:rPr>
                <w:sz w:val="24"/>
                <w:szCs w:val="24"/>
              </w:rPr>
              <w:t>Пожарные депо</w:t>
            </w:r>
          </w:p>
          <w:p w14:paraId="46183023" w14:textId="77777777" w:rsidR="00370DF5" w:rsidRPr="00902ED6" w:rsidRDefault="00370DF5" w:rsidP="00C8685F">
            <w:pPr>
              <w:pStyle w:val="3f"/>
              <w:jc w:val="both"/>
              <w:rPr>
                <w:sz w:val="24"/>
                <w:szCs w:val="24"/>
              </w:rPr>
            </w:pPr>
            <w:r w:rsidRPr="00902ED6">
              <w:rPr>
                <w:sz w:val="24"/>
                <w:szCs w:val="24"/>
              </w:rPr>
              <w:t>Бани</w:t>
            </w:r>
          </w:p>
          <w:p w14:paraId="28FB9825" w14:textId="77777777" w:rsidR="00370DF5" w:rsidRPr="00902ED6" w:rsidRDefault="00370DF5" w:rsidP="00C8685F">
            <w:pPr>
              <w:pStyle w:val="3f"/>
              <w:jc w:val="both"/>
              <w:rPr>
                <w:sz w:val="24"/>
                <w:szCs w:val="24"/>
              </w:rPr>
            </w:pPr>
            <w:r w:rsidRPr="00902ED6">
              <w:rPr>
                <w:sz w:val="24"/>
                <w:szCs w:val="24"/>
              </w:rPr>
              <w:t>Прачечные</w:t>
            </w:r>
          </w:p>
          <w:p w14:paraId="57087D5C" w14:textId="77777777" w:rsidR="00370DF5" w:rsidRPr="00902ED6" w:rsidRDefault="00370DF5" w:rsidP="00C8685F">
            <w:pPr>
              <w:pStyle w:val="3f"/>
              <w:jc w:val="both"/>
              <w:rPr>
                <w:sz w:val="24"/>
                <w:szCs w:val="24"/>
              </w:rPr>
            </w:pPr>
            <w:r w:rsidRPr="00902ED6">
              <w:rPr>
                <w:sz w:val="24"/>
                <w:szCs w:val="24"/>
              </w:rPr>
              <w:t>Гаражи</w:t>
            </w:r>
          </w:p>
          <w:p w14:paraId="7BBE1BEB" w14:textId="77777777" w:rsidR="00370DF5" w:rsidRPr="00902ED6" w:rsidRDefault="00370DF5" w:rsidP="00C8685F">
            <w:pPr>
              <w:pStyle w:val="3f"/>
              <w:jc w:val="both"/>
              <w:rPr>
                <w:sz w:val="24"/>
                <w:szCs w:val="24"/>
              </w:rPr>
            </w:pPr>
            <w:r w:rsidRPr="00902ED6">
              <w:rPr>
                <w:sz w:val="24"/>
                <w:szCs w:val="24"/>
              </w:rPr>
              <w:t>Площадки индивидуальной стоянки автомобилей и мотоциклов</w:t>
            </w:r>
          </w:p>
          <w:p w14:paraId="4741FCFC" w14:textId="77777777" w:rsidR="00370DF5" w:rsidRPr="00902ED6" w:rsidRDefault="00370DF5" w:rsidP="00C8685F">
            <w:pPr>
              <w:pStyle w:val="3f"/>
              <w:jc w:val="both"/>
              <w:rPr>
                <w:sz w:val="24"/>
                <w:szCs w:val="24"/>
              </w:rPr>
            </w:pPr>
            <w:r w:rsidRPr="00902ED6">
              <w:rPr>
                <w:sz w:val="24"/>
                <w:szCs w:val="24"/>
              </w:rPr>
              <w:t>Автозаправочные станции</w:t>
            </w:r>
          </w:p>
          <w:p w14:paraId="499317B4" w14:textId="77777777" w:rsidR="00370DF5" w:rsidRPr="00902ED6" w:rsidRDefault="00370DF5" w:rsidP="00C8685F">
            <w:pPr>
              <w:pStyle w:val="3f"/>
              <w:jc w:val="both"/>
              <w:rPr>
                <w:sz w:val="24"/>
                <w:szCs w:val="24"/>
              </w:rPr>
            </w:pPr>
            <w:r w:rsidRPr="00902ED6">
              <w:rPr>
                <w:sz w:val="24"/>
                <w:szCs w:val="24"/>
              </w:rPr>
              <w:t>Здания, управления, конструкторские бюро, учебные заведения, поликлиники, магазины, научно-исследовательские лаборатории, связанные с обслуживанием данного предприятия</w:t>
            </w:r>
          </w:p>
          <w:p w14:paraId="2B012B29" w14:textId="77777777" w:rsidR="00370DF5" w:rsidRPr="00902ED6" w:rsidRDefault="00370DF5" w:rsidP="00C8685F">
            <w:pPr>
              <w:pStyle w:val="3f"/>
              <w:jc w:val="both"/>
              <w:rPr>
                <w:sz w:val="24"/>
                <w:szCs w:val="24"/>
              </w:rPr>
            </w:pPr>
            <w:r w:rsidRPr="00902ED6">
              <w:rPr>
                <w:sz w:val="24"/>
                <w:szCs w:val="24"/>
              </w:rPr>
              <w:t>Спортивно-оздоровительные сооружения для ра</w:t>
            </w:r>
            <w:r w:rsidRPr="00902ED6">
              <w:rPr>
                <w:sz w:val="24"/>
                <w:szCs w:val="24"/>
              </w:rPr>
              <w:lastRenderedPageBreak/>
              <w:t>ботников предприятия</w:t>
            </w:r>
          </w:p>
          <w:p w14:paraId="66E18468" w14:textId="77777777" w:rsidR="00370DF5" w:rsidRPr="00902ED6" w:rsidRDefault="00370DF5" w:rsidP="00C8685F">
            <w:pPr>
              <w:pStyle w:val="3f"/>
              <w:jc w:val="both"/>
              <w:rPr>
                <w:sz w:val="24"/>
                <w:szCs w:val="24"/>
              </w:rPr>
            </w:pPr>
            <w:r w:rsidRPr="00902ED6">
              <w:rPr>
                <w:sz w:val="24"/>
                <w:szCs w:val="24"/>
              </w:rPr>
              <w:t>Нежилые помещения для дежурного аварийного персонала и охраны предприятия</w:t>
            </w:r>
          </w:p>
          <w:p w14:paraId="74A172AE" w14:textId="77777777" w:rsidR="00370DF5" w:rsidRPr="00902ED6" w:rsidRDefault="00370DF5" w:rsidP="00C8685F">
            <w:pPr>
              <w:pStyle w:val="3f"/>
              <w:jc w:val="both"/>
              <w:rPr>
                <w:sz w:val="24"/>
                <w:szCs w:val="24"/>
              </w:rPr>
            </w:pPr>
            <w:r w:rsidRPr="00902ED6">
              <w:rPr>
                <w:sz w:val="24"/>
                <w:szCs w:val="24"/>
              </w:rPr>
              <w:t>Сооружения для хранения общественного и индивидуального транспорта</w:t>
            </w:r>
          </w:p>
          <w:p w14:paraId="70B96270" w14:textId="77777777" w:rsidR="00370DF5" w:rsidRPr="00902ED6" w:rsidRDefault="00370DF5" w:rsidP="00C8685F">
            <w:pPr>
              <w:pStyle w:val="3f"/>
              <w:jc w:val="both"/>
              <w:rPr>
                <w:sz w:val="24"/>
                <w:szCs w:val="24"/>
              </w:rPr>
            </w:pPr>
            <w:r w:rsidRPr="00902ED6">
              <w:rPr>
                <w:sz w:val="24"/>
                <w:szCs w:val="24"/>
              </w:rPr>
              <w:t>Транзитные коммуникации, ЛЭП, электроподстанции, нефте- и газопроводы</w:t>
            </w:r>
          </w:p>
          <w:p w14:paraId="13024BD1" w14:textId="77777777" w:rsidR="00370DF5" w:rsidRPr="00902ED6" w:rsidRDefault="00370DF5" w:rsidP="00C8685F">
            <w:pPr>
              <w:pStyle w:val="3f"/>
              <w:jc w:val="both"/>
              <w:rPr>
                <w:sz w:val="24"/>
                <w:szCs w:val="24"/>
              </w:rPr>
            </w:pPr>
            <w:r w:rsidRPr="00902ED6">
              <w:rPr>
                <w:sz w:val="24"/>
                <w:szCs w:val="24"/>
              </w:rPr>
              <w:t>Артезианские скважины для технического водоснабжения, водоохлаждающие сооружения для подготовки технической воды</w:t>
            </w:r>
          </w:p>
          <w:p w14:paraId="5A233E68" w14:textId="77777777" w:rsidR="00370DF5" w:rsidRPr="00902ED6" w:rsidRDefault="00370DF5" w:rsidP="00C8685F">
            <w:pPr>
              <w:pStyle w:val="3f"/>
              <w:jc w:val="both"/>
              <w:rPr>
                <w:sz w:val="24"/>
                <w:szCs w:val="24"/>
              </w:rPr>
            </w:pPr>
            <w:r w:rsidRPr="00902ED6">
              <w:rPr>
                <w:sz w:val="24"/>
                <w:szCs w:val="24"/>
              </w:rPr>
              <w:t>Канализационные насосные станции</w:t>
            </w:r>
          </w:p>
          <w:p w14:paraId="151DFF70" w14:textId="77777777" w:rsidR="00370DF5" w:rsidRPr="00902ED6" w:rsidRDefault="00370DF5" w:rsidP="00C8685F">
            <w:pPr>
              <w:pStyle w:val="3f"/>
              <w:jc w:val="both"/>
              <w:rPr>
                <w:sz w:val="24"/>
                <w:szCs w:val="24"/>
              </w:rPr>
            </w:pPr>
            <w:r w:rsidRPr="00902ED6">
              <w:rPr>
                <w:sz w:val="24"/>
                <w:szCs w:val="24"/>
              </w:rPr>
              <w:t>Сооружения оборотного водоснабжения</w:t>
            </w:r>
          </w:p>
          <w:p w14:paraId="3ADD357E" w14:textId="77777777" w:rsidR="00370DF5" w:rsidRPr="00902ED6" w:rsidRDefault="00370DF5" w:rsidP="00C8685F">
            <w:pPr>
              <w:pStyle w:val="3f"/>
              <w:jc w:val="both"/>
              <w:rPr>
                <w:sz w:val="24"/>
                <w:szCs w:val="24"/>
              </w:rPr>
            </w:pPr>
            <w:r w:rsidRPr="00902ED6">
              <w:rPr>
                <w:sz w:val="24"/>
                <w:szCs w:val="24"/>
              </w:rPr>
              <w:t>Питомники растений для озеленения промплощадки предприятий и СЗЗ</w:t>
            </w:r>
          </w:p>
        </w:tc>
        <w:tc>
          <w:tcPr>
            <w:tcW w:w="2311" w:type="pct"/>
          </w:tcPr>
          <w:p w14:paraId="5359F964" w14:textId="77777777" w:rsidR="00370DF5" w:rsidRPr="00902ED6" w:rsidRDefault="00370DF5" w:rsidP="00C8685F">
            <w:pPr>
              <w:pStyle w:val="3f"/>
              <w:jc w:val="both"/>
              <w:rPr>
                <w:sz w:val="24"/>
                <w:szCs w:val="24"/>
              </w:rPr>
            </w:pPr>
            <w:r w:rsidRPr="00902ED6">
              <w:rPr>
                <w:sz w:val="24"/>
                <w:szCs w:val="24"/>
              </w:rPr>
              <w:lastRenderedPageBreak/>
              <w:t>Жилые дома</w:t>
            </w:r>
          </w:p>
          <w:p w14:paraId="3DC14A45" w14:textId="77777777" w:rsidR="00370DF5" w:rsidRPr="00902ED6" w:rsidRDefault="00370DF5" w:rsidP="00C8685F">
            <w:pPr>
              <w:pStyle w:val="3f"/>
              <w:jc w:val="both"/>
              <w:rPr>
                <w:sz w:val="24"/>
                <w:szCs w:val="24"/>
              </w:rPr>
            </w:pPr>
            <w:r w:rsidRPr="00902ED6">
              <w:rPr>
                <w:sz w:val="24"/>
                <w:szCs w:val="24"/>
              </w:rPr>
              <w:t>Коллективные или индивидуальные дачные и садово-огородные участки</w:t>
            </w:r>
          </w:p>
          <w:p w14:paraId="3B4B03D8" w14:textId="77777777" w:rsidR="00370DF5" w:rsidRPr="00902ED6" w:rsidRDefault="00370DF5" w:rsidP="00C8685F">
            <w:pPr>
              <w:pStyle w:val="3f"/>
              <w:jc w:val="both"/>
              <w:rPr>
                <w:sz w:val="24"/>
                <w:szCs w:val="24"/>
              </w:rPr>
            </w:pPr>
            <w:r w:rsidRPr="00902ED6">
              <w:rPr>
                <w:sz w:val="24"/>
                <w:szCs w:val="24"/>
              </w:rPr>
              <w:t>Предприятия пищевой промышленности, а также по производству посуды, тары, оборудования и т.д. для пищевой промышленности, склады готовой продукции</w:t>
            </w:r>
          </w:p>
          <w:p w14:paraId="47DF59F3" w14:textId="77777777" w:rsidR="00370DF5" w:rsidRPr="00902ED6" w:rsidRDefault="00370DF5" w:rsidP="00C8685F">
            <w:pPr>
              <w:pStyle w:val="3f"/>
              <w:jc w:val="both"/>
              <w:rPr>
                <w:sz w:val="24"/>
                <w:szCs w:val="24"/>
              </w:rPr>
            </w:pPr>
            <w:r w:rsidRPr="00902ED6">
              <w:rPr>
                <w:sz w:val="24"/>
                <w:szCs w:val="24"/>
              </w:rPr>
              <w:t>Предприятия по производству воды и напитков для питьевых целей</w:t>
            </w:r>
          </w:p>
          <w:p w14:paraId="5E8A8901" w14:textId="77777777" w:rsidR="00370DF5" w:rsidRPr="00902ED6" w:rsidRDefault="00370DF5" w:rsidP="00C8685F">
            <w:pPr>
              <w:pStyle w:val="3f"/>
              <w:jc w:val="both"/>
              <w:rPr>
                <w:sz w:val="24"/>
                <w:szCs w:val="24"/>
              </w:rPr>
            </w:pPr>
            <w:r w:rsidRPr="00902ED6">
              <w:rPr>
                <w:sz w:val="24"/>
                <w:szCs w:val="24"/>
              </w:rPr>
              <w:t>Комплексы водопроводных сооружений для подготовки и хранения питьевой воды</w:t>
            </w:r>
          </w:p>
          <w:p w14:paraId="03B6E161" w14:textId="77777777" w:rsidR="00370DF5" w:rsidRPr="00902ED6" w:rsidRDefault="00370DF5" w:rsidP="00C8685F">
            <w:pPr>
              <w:pStyle w:val="3f"/>
              <w:jc w:val="both"/>
              <w:rPr>
                <w:sz w:val="24"/>
                <w:szCs w:val="24"/>
              </w:rPr>
            </w:pPr>
            <w:r w:rsidRPr="00902ED6">
              <w:rPr>
                <w:sz w:val="24"/>
                <w:szCs w:val="24"/>
              </w:rPr>
              <w:t>Спортивные сооружения общего пользования</w:t>
            </w:r>
          </w:p>
          <w:p w14:paraId="19F0FCF0" w14:textId="77777777" w:rsidR="00370DF5" w:rsidRPr="00902ED6" w:rsidRDefault="00370DF5" w:rsidP="00C8685F">
            <w:pPr>
              <w:pStyle w:val="3f"/>
              <w:jc w:val="both"/>
              <w:rPr>
                <w:sz w:val="24"/>
                <w:szCs w:val="24"/>
              </w:rPr>
            </w:pPr>
            <w:r w:rsidRPr="00902ED6">
              <w:rPr>
                <w:sz w:val="24"/>
                <w:szCs w:val="24"/>
              </w:rPr>
              <w:t>Парки</w:t>
            </w:r>
          </w:p>
          <w:p w14:paraId="4D244D97" w14:textId="77777777" w:rsidR="00370DF5" w:rsidRPr="00902ED6" w:rsidRDefault="00370DF5" w:rsidP="00C8685F">
            <w:pPr>
              <w:pStyle w:val="3f"/>
              <w:jc w:val="both"/>
              <w:rPr>
                <w:sz w:val="24"/>
                <w:szCs w:val="24"/>
              </w:rPr>
            </w:pPr>
            <w:r w:rsidRPr="00902ED6">
              <w:rPr>
                <w:sz w:val="24"/>
                <w:szCs w:val="24"/>
              </w:rPr>
              <w:t>Образовательные учреждения</w:t>
            </w:r>
          </w:p>
          <w:p w14:paraId="04C181DC" w14:textId="77777777" w:rsidR="00370DF5" w:rsidRPr="00902ED6" w:rsidRDefault="00370DF5" w:rsidP="00C8685F">
            <w:pPr>
              <w:pStyle w:val="3f"/>
              <w:jc w:val="both"/>
              <w:rPr>
                <w:sz w:val="24"/>
                <w:szCs w:val="24"/>
              </w:rPr>
            </w:pPr>
            <w:r w:rsidRPr="00902ED6">
              <w:rPr>
                <w:sz w:val="24"/>
                <w:szCs w:val="24"/>
              </w:rPr>
              <w:t>Лечебно-профилактические и оздоровительные учреждения общего пользования</w:t>
            </w:r>
          </w:p>
        </w:tc>
      </w:tr>
    </w:tbl>
    <w:p w14:paraId="19ECFAF8" w14:textId="77777777" w:rsidR="00370DF5" w:rsidRPr="00902ED6" w:rsidRDefault="00370DF5" w:rsidP="00C8685F">
      <w:pPr>
        <w:spacing w:line="276" w:lineRule="auto"/>
        <w:ind w:firstLine="709"/>
        <w:rPr>
          <w:sz w:val="28"/>
          <w:szCs w:val="28"/>
        </w:rPr>
      </w:pPr>
      <w:r w:rsidRPr="00902ED6">
        <w:rPr>
          <w:sz w:val="28"/>
          <w:szCs w:val="28"/>
        </w:rPr>
        <w:t>По СанПиН 2.2.1/2.1.1.1200 – 03 запрещается проживание людей</w:t>
      </w:r>
      <w:r w:rsidR="008F6803" w:rsidRPr="00902ED6">
        <w:rPr>
          <w:sz w:val="28"/>
          <w:szCs w:val="28"/>
        </w:rPr>
        <w:t xml:space="preserve"> в СЗЗ. </w:t>
      </w:r>
      <w:r w:rsidRPr="00902ED6">
        <w:rPr>
          <w:sz w:val="28"/>
          <w:szCs w:val="28"/>
        </w:rPr>
        <w:t>Размеры СЗЗ могут быть уменьшены (СанПиН 2.2.1/2.1.1.1200-03, п 4.5) при:</w:t>
      </w:r>
    </w:p>
    <w:p w14:paraId="3364C467" w14:textId="77777777" w:rsidR="00370DF5" w:rsidRPr="00902ED6" w:rsidRDefault="00370DF5" w:rsidP="00C92053">
      <w:pPr>
        <w:pStyle w:val="aff6"/>
        <w:widowControl w:val="0"/>
        <w:numPr>
          <w:ilvl w:val="0"/>
          <w:numId w:val="110"/>
        </w:numPr>
        <w:tabs>
          <w:tab w:val="clear" w:pos="360"/>
          <w:tab w:val="num" w:pos="993"/>
        </w:tabs>
        <w:autoSpaceDE w:val="0"/>
        <w:autoSpaceDN w:val="0"/>
        <w:adjustRightInd w:val="0"/>
        <w:spacing w:line="276" w:lineRule="auto"/>
        <w:ind w:left="851"/>
        <w:contextualSpacing w:val="0"/>
        <w:rPr>
          <w:sz w:val="28"/>
          <w:szCs w:val="28"/>
        </w:rPr>
      </w:pPr>
      <w:r w:rsidRPr="00902ED6">
        <w:rPr>
          <w:sz w:val="28"/>
          <w:szCs w:val="28"/>
        </w:rPr>
        <w:t>объективном доказательстве достижения уровня химического, биологического загрязнения атмосферного воздуха и физических воздействий на атмосферный воздух до ПДК и ПДУ на границе санитарно-защитной зоны и за ее пределами по материалам систематических лабораторных наблюдений для предприятий I и II класса опасности (не менее пятидесяти дней исследований на каждый ингредиент в отдельной точке) и измерений и оценке риска для здоровья; для промышленных объектов и производств III, IV, V класса опасности по данным натурных исследований приоритетных показателей за состоянием загрязнения атмосферного воздуха (не менее тридцати дней исследований на каждый ингредиент в отдельной точке) и измерений;</w:t>
      </w:r>
    </w:p>
    <w:p w14:paraId="3BCF61C2" w14:textId="77777777" w:rsidR="00370DF5" w:rsidRPr="00902ED6" w:rsidRDefault="00370DF5" w:rsidP="00C92053">
      <w:pPr>
        <w:pStyle w:val="aff6"/>
        <w:widowControl w:val="0"/>
        <w:numPr>
          <w:ilvl w:val="0"/>
          <w:numId w:val="110"/>
        </w:numPr>
        <w:tabs>
          <w:tab w:val="clear" w:pos="360"/>
          <w:tab w:val="num" w:pos="993"/>
        </w:tabs>
        <w:autoSpaceDE w:val="0"/>
        <w:autoSpaceDN w:val="0"/>
        <w:adjustRightInd w:val="0"/>
        <w:spacing w:line="276" w:lineRule="auto"/>
        <w:ind w:left="851"/>
        <w:contextualSpacing w:val="0"/>
        <w:rPr>
          <w:sz w:val="28"/>
          <w:szCs w:val="28"/>
        </w:rPr>
      </w:pPr>
      <w:r w:rsidRPr="00902ED6">
        <w:rPr>
          <w:sz w:val="28"/>
          <w:szCs w:val="28"/>
        </w:rPr>
        <w:t>подтверждении измерениями уровней физического воздействия на атмосферный воздух на границе санитарно-защитной зоны до гигиенических нормативов и ниже;</w:t>
      </w:r>
    </w:p>
    <w:p w14:paraId="1DE62E1D" w14:textId="77777777" w:rsidR="00370DF5" w:rsidRPr="00902ED6" w:rsidRDefault="00370DF5" w:rsidP="00C92053">
      <w:pPr>
        <w:pStyle w:val="aff6"/>
        <w:widowControl w:val="0"/>
        <w:numPr>
          <w:ilvl w:val="0"/>
          <w:numId w:val="110"/>
        </w:numPr>
        <w:tabs>
          <w:tab w:val="clear" w:pos="360"/>
          <w:tab w:val="num" w:pos="993"/>
        </w:tabs>
        <w:autoSpaceDE w:val="0"/>
        <w:autoSpaceDN w:val="0"/>
        <w:adjustRightInd w:val="0"/>
        <w:spacing w:line="276" w:lineRule="auto"/>
        <w:ind w:left="851"/>
        <w:contextualSpacing w:val="0"/>
        <w:rPr>
          <w:sz w:val="28"/>
          <w:szCs w:val="28"/>
        </w:rPr>
      </w:pPr>
      <w:r w:rsidRPr="00902ED6">
        <w:rPr>
          <w:sz w:val="28"/>
          <w:szCs w:val="28"/>
        </w:rPr>
        <w:t>уменьшении мощности, изменении состава, перепрофилировании промышленных объектов и производств, и связанным с этим изменением класса опасности;</w:t>
      </w:r>
    </w:p>
    <w:p w14:paraId="2283D1D3" w14:textId="77777777" w:rsidR="00370DF5" w:rsidRPr="00902ED6" w:rsidRDefault="00370DF5" w:rsidP="00C92053">
      <w:pPr>
        <w:pStyle w:val="aff6"/>
        <w:widowControl w:val="0"/>
        <w:numPr>
          <w:ilvl w:val="0"/>
          <w:numId w:val="110"/>
        </w:numPr>
        <w:tabs>
          <w:tab w:val="clear" w:pos="360"/>
          <w:tab w:val="num" w:pos="993"/>
        </w:tabs>
        <w:autoSpaceDE w:val="0"/>
        <w:autoSpaceDN w:val="0"/>
        <w:adjustRightInd w:val="0"/>
        <w:spacing w:line="276" w:lineRule="auto"/>
        <w:ind w:left="851"/>
        <w:contextualSpacing w:val="0"/>
        <w:rPr>
          <w:sz w:val="28"/>
          <w:szCs w:val="28"/>
        </w:rPr>
      </w:pPr>
      <w:r w:rsidRPr="00902ED6">
        <w:rPr>
          <w:sz w:val="28"/>
          <w:szCs w:val="28"/>
        </w:rPr>
        <w:t>внедрении передовых технологических решений, эффективных очистных сооружений, направленных на сокращение уровней воздействия на среду обитания.</w:t>
      </w:r>
    </w:p>
    <w:p w14:paraId="3615437A" w14:textId="40534144" w:rsidR="00370DF5" w:rsidRPr="00902ED6" w:rsidRDefault="00370DF5" w:rsidP="00C8685F">
      <w:pPr>
        <w:spacing w:line="276" w:lineRule="auto"/>
        <w:ind w:firstLine="709"/>
        <w:rPr>
          <w:sz w:val="28"/>
          <w:szCs w:val="28"/>
        </w:rPr>
      </w:pPr>
      <w:r w:rsidRPr="00902ED6">
        <w:rPr>
          <w:sz w:val="28"/>
          <w:szCs w:val="28"/>
        </w:rPr>
        <w:t xml:space="preserve">По данным Департамента ветеринарии Краснодарского края на территории </w:t>
      </w:r>
      <w:r w:rsidR="00D5349A" w:rsidRPr="00902ED6">
        <w:rPr>
          <w:sz w:val="28"/>
          <w:szCs w:val="28"/>
        </w:rPr>
        <w:t>Мир</w:t>
      </w:r>
      <w:r w:rsidRPr="00902ED6">
        <w:rPr>
          <w:sz w:val="28"/>
          <w:szCs w:val="28"/>
        </w:rPr>
        <w:t>ского сельского поселения Кавказского района скотомогильники (в том числе сибиреязвенные) и биотермические ямы отсутствуют.</w:t>
      </w:r>
    </w:p>
    <w:p w14:paraId="68CA5F28" w14:textId="77777777" w:rsidR="00006EA5" w:rsidRPr="00902ED6" w:rsidRDefault="00006EA5" w:rsidP="00C8685F">
      <w:pPr>
        <w:tabs>
          <w:tab w:val="left" w:pos="709"/>
        </w:tabs>
        <w:spacing w:line="276" w:lineRule="auto"/>
        <w:ind w:left="426"/>
        <w:rPr>
          <w:rFonts w:eastAsia="Times New Roman"/>
          <w:sz w:val="28"/>
          <w:szCs w:val="28"/>
          <w:lang w:eastAsia="ru-RU"/>
        </w:rPr>
      </w:pPr>
    </w:p>
    <w:p w14:paraId="36B17871" w14:textId="77777777" w:rsidR="00642821" w:rsidRPr="00902ED6" w:rsidRDefault="00642821" w:rsidP="00C8685F">
      <w:pPr>
        <w:keepNext/>
        <w:keepLines/>
        <w:spacing w:line="240" w:lineRule="auto"/>
        <w:jc w:val="left"/>
        <w:outlineLvl w:val="1"/>
        <w:rPr>
          <w:rFonts w:eastAsia="Times New Roman"/>
          <w:sz w:val="28"/>
          <w:szCs w:val="28"/>
          <w:lang w:eastAsia="ru-RU"/>
        </w:rPr>
        <w:sectPr w:rsidR="00642821" w:rsidRPr="00902ED6" w:rsidSect="00BE5A2B">
          <w:footerReference w:type="default" r:id="rId27"/>
          <w:pgSz w:w="11906" w:h="16838"/>
          <w:pgMar w:top="1134" w:right="567" w:bottom="1134" w:left="1134" w:header="567" w:footer="567" w:gutter="0"/>
          <w:paperSrc w:other="15"/>
          <w:cols w:space="720"/>
        </w:sectPr>
      </w:pPr>
    </w:p>
    <w:p w14:paraId="51666B01" w14:textId="77777777" w:rsidR="00F4417A" w:rsidRPr="00902ED6" w:rsidRDefault="00F4417A" w:rsidP="00C8685F">
      <w:pPr>
        <w:keepNext/>
        <w:keepLines/>
        <w:spacing w:before="280" w:after="280" w:line="240" w:lineRule="auto"/>
        <w:jc w:val="left"/>
        <w:outlineLvl w:val="1"/>
        <w:rPr>
          <w:rFonts w:eastAsia="Times New Roman"/>
          <w:b/>
          <w:caps/>
          <w:sz w:val="28"/>
          <w:szCs w:val="28"/>
          <w:lang w:eastAsia="ru-RU"/>
        </w:rPr>
      </w:pPr>
      <w:bookmarkStart w:id="101" w:name="_Toc126020718"/>
      <w:r w:rsidRPr="00902ED6">
        <w:rPr>
          <w:rFonts w:eastAsia="Times New Roman"/>
          <w:b/>
          <w:caps/>
          <w:sz w:val="28"/>
          <w:szCs w:val="28"/>
          <w:lang w:eastAsia="ru-RU"/>
        </w:rPr>
        <w:lastRenderedPageBreak/>
        <w:t xml:space="preserve">ГЛАВА </w:t>
      </w:r>
      <w:r w:rsidR="0028065F" w:rsidRPr="00902ED6">
        <w:rPr>
          <w:rFonts w:eastAsia="Times New Roman"/>
          <w:b/>
          <w:caps/>
          <w:sz w:val="28"/>
          <w:szCs w:val="28"/>
          <w:lang w:eastAsia="ru-RU"/>
        </w:rPr>
        <w:t>4</w:t>
      </w:r>
      <w:r w:rsidRPr="00902ED6">
        <w:rPr>
          <w:rFonts w:eastAsia="Times New Roman"/>
          <w:b/>
          <w:caps/>
          <w:sz w:val="28"/>
          <w:szCs w:val="28"/>
          <w:lang w:eastAsia="ru-RU"/>
        </w:rPr>
        <w:t>. ДЕМОГРАФИЧЕСКИЕ ТЕНДЕНЦИИ. ПРОГНОЗ ЧИСЛЕННОСТИ НАСЕЛЕНИЯ</w:t>
      </w:r>
      <w:bookmarkEnd w:id="86"/>
      <w:bookmarkEnd w:id="101"/>
    </w:p>
    <w:p w14:paraId="6123EB0A" w14:textId="77777777" w:rsidR="00F4417A" w:rsidRPr="00902ED6" w:rsidRDefault="0028065F" w:rsidP="00C8685F">
      <w:pPr>
        <w:keepNext/>
        <w:tabs>
          <w:tab w:val="left" w:pos="1276"/>
        </w:tabs>
        <w:spacing w:before="280" w:after="280" w:line="240" w:lineRule="auto"/>
        <w:jc w:val="left"/>
        <w:outlineLvl w:val="2"/>
        <w:rPr>
          <w:rFonts w:eastAsia="Times New Roman"/>
          <w:b/>
          <w:iCs/>
          <w:sz w:val="28"/>
          <w:szCs w:val="28"/>
          <w:lang w:eastAsia="ru-RU"/>
        </w:rPr>
      </w:pPr>
      <w:bookmarkStart w:id="102" w:name="_Toc494398039"/>
      <w:bookmarkStart w:id="103" w:name="_Toc126020719"/>
      <w:r w:rsidRPr="00902ED6">
        <w:rPr>
          <w:rFonts w:eastAsia="Times New Roman"/>
          <w:b/>
          <w:iCs/>
          <w:sz w:val="28"/>
          <w:szCs w:val="28"/>
          <w:lang w:eastAsia="ru-RU"/>
        </w:rPr>
        <w:t>4</w:t>
      </w:r>
      <w:r w:rsidR="00F4417A" w:rsidRPr="00902ED6">
        <w:rPr>
          <w:rFonts w:eastAsia="Times New Roman"/>
          <w:b/>
          <w:iCs/>
          <w:sz w:val="28"/>
          <w:szCs w:val="28"/>
          <w:lang w:eastAsia="ru-RU"/>
        </w:rPr>
        <w:t>.1</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Существующая демографическая ситуация</w:t>
      </w:r>
      <w:bookmarkEnd w:id="102"/>
      <w:bookmarkEnd w:id="103"/>
    </w:p>
    <w:p w14:paraId="39FCCB21" w14:textId="77777777" w:rsidR="00F4417A" w:rsidRPr="00902ED6" w:rsidRDefault="00F4417A" w:rsidP="00C8685F">
      <w:pPr>
        <w:spacing w:line="12" w:lineRule="auto"/>
        <w:jc w:val="center"/>
        <w:rPr>
          <w:sz w:val="22"/>
        </w:rPr>
      </w:pPr>
    </w:p>
    <w:p w14:paraId="32098B6E" w14:textId="1AE3C637" w:rsidR="005776F9" w:rsidRPr="00902ED6" w:rsidRDefault="005776F9" w:rsidP="00C8685F">
      <w:pPr>
        <w:spacing w:line="276" w:lineRule="auto"/>
        <w:ind w:firstLine="709"/>
        <w:rPr>
          <w:sz w:val="28"/>
          <w:szCs w:val="28"/>
          <w:lang w:eastAsia="ru-RU"/>
        </w:rPr>
      </w:pPr>
      <w:r w:rsidRPr="00902ED6">
        <w:rPr>
          <w:sz w:val="28"/>
          <w:szCs w:val="28"/>
          <w:lang w:eastAsia="ru-RU"/>
        </w:rPr>
        <w:t xml:space="preserve">По данным администрация </w:t>
      </w:r>
      <w:r w:rsidR="00014FC9" w:rsidRPr="00902ED6">
        <w:rPr>
          <w:sz w:val="28"/>
          <w:szCs w:val="28"/>
          <w:lang w:eastAsia="ru-RU"/>
        </w:rPr>
        <w:t>Мир</w:t>
      </w:r>
      <w:r w:rsidRPr="00902ED6">
        <w:rPr>
          <w:sz w:val="28"/>
          <w:szCs w:val="28"/>
          <w:lang w:eastAsia="ru-RU"/>
        </w:rPr>
        <w:t xml:space="preserve">ского сельского поселения численность населения </w:t>
      </w:r>
      <w:r w:rsidR="00014FC9" w:rsidRPr="00902ED6">
        <w:rPr>
          <w:sz w:val="28"/>
          <w:szCs w:val="28"/>
          <w:lang w:eastAsia="ru-RU"/>
        </w:rPr>
        <w:t>муниципального образования</w:t>
      </w:r>
      <w:r w:rsidRPr="00902ED6">
        <w:rPr>
          <w:sz w:val="28"/>
          <w:szCs w:val="28"/>
          <w:lang w:eastAsia="ru-RU"/>
        </w:rPr>
        <w:t xml:space="preserve"> на начало 2020 г. составила </w:t>
      </w:r>
      <w:r w:rsidR="00EB65AA" w:rsidRPr="00902ED6">
        <w:rPr>
          <w:sz w:val="28"/>
          <w:szCs w:val="28"/>
          <w:lang w:eastAsia="ru-RU"/>
        </w:rPr>
        <w:t>4531</w:t>
      </w:r>
      <w:r w:rsidRPr="00902ED6">
        <w:rPr>
          <w:sz w:val="28"/>
          <w:szCs w:val="28"/>
          <w:lang w:eastAsia="ru-RU"/>
        </w:rPr>
        <w:t> человек. За период с 2010 по 202</w:t>
      </w:r>
      <w:r w:rsidR="00EB65AA" w:rsidRPr="00902ED6">
        <w:rPr>
          <w:sz w:val="28"/>
          <w:szCs w:val="28"/>
          <w:lang w:eastAsia="ru-RU"/>
        </w:rPr>
        <w:t>0</w:t>
      </w:r>
      <w:r w:rsidRPr="00902ED6">
        <w:rPr>
          <w:sz w:val="28"/>
          <w:szCs w:val="28"/>
          <w:lang w:eastAsia="ru-RU"/>
        </w:rPr>
        <w:t xml:space="preserve"> год численность населения </w:t>
      </w:r>
      <w:r w:rsidR="00014FC9" w:rsidRPr="00902ED6">
        <w:rPr>
          <w:sz w:val="28"/>
          <w:szCs w:val="28"/>
          <w:lang w:eastAsia="ru-RU"/>
        </w:rPr>
        <w:t>муниципального образования</w:t>
      </w:r>
      <w:r w:rsidRPr="00902ED6">
        <w:rPr>
          <w:sz w:val="28"/>
          <w:szCs w:val="28"/>
          <w:lang w:eastAsia="ru-RU"/>
        </w:rPr>
        <w:t xml:space="preserve"> увеличилась на 2</w:t>
      </w:r>
      <w:r w:rsidR="00EB65AA" w:rsidRPr="00902ED6">
        <w:rPr>
          <w:sz w:val="28"/>
          <w:szCs w:val="28"/>
          <w:lang w:eastAsia="ru-RU"/>
        </w:rPr>
        <w:t>4</w:t>
      </w:r>
      <w:r w:rsidRPr="00902ED6">
        <w:rPr>
          <w:sz w:val="28"/>
          <w:szCs w:val="28"/>
          <w:lang w:eastAsia="ru-RU"/>
        </w:rPr>
        <w:t>,</w:t>
      </w:r>
      <w:r w:rsidR="00EB65AA" w:rsidRPr="00902ED6">
        <w:rPr>
          <w:sz w:val="28"/>
          <w:szCs w:val="28"/>
          <w:lang w:eastAsia="ru-RU"/>
        </w:rPr>
        <w:t>5</w:t>
      </w:r>
      <w:r w:rsidRPr="00902ED6">
        <w:rPr>
          <w:sz w:val="28"/>
          <w:szCs w:val="28"/>
          <w:lang w:eastAsia="ru-RU"/>
        </w:rPr>
        <w:t xml:space="preserve"> %. Более 50 % от общей численности населения проживает в</w:t>
      </w:r>
      <w:r w:rsidRPr="00902ED6">
        <w:rPr>
          <w:sz w:val="28"/>
          <w:szCs w:val="28"/>
          <w:lang w:val="en-US" w:eastAsia="ru-RU"/>
        </w:rPr>
        <w:t> </w:t>
      </w:r>
      <w:r w:rsidR="00014FC9" w:rsidRPr="00902ED6">
        <w:rPr>
          <w:sz w:val="28"/>
          <w:szCs w:val="28"/>
          <w:lang w:eastAsia="ru-RU"/>
        </w:rPr>
        <w:t>п</w:t>
      </w:r>
      <w:r w:rsidRPr="00902ED6">
        <w:rPr>
          <w:sz w:val="28"/>
          <w:szCs w:val="28"/>
          <w:lang w:eastAsia="ru-RU"/>
        </w:rPr>
        <w:t>. </w:t>
      </w:r>
      <w:r w:rsidR="00014FC9" w:rsidRPr="00902ED6">
        <w:rPr>
          <w:sz w:val="28"/>
          <w:szCs w:val="28"/>
          <w:lang w:eastAsia="ru-RU"/>
        </w:rPr>
        <w:t>Мирской</w:t>
      </w:r>
      <w:r w:rsidRPr="00902ED6">
        <w:rPr>
          <w:sz w:val="28"/>
          <w:szCs w:val="28"/>
          <w:lang w:eastAsia="ru-RU"/>
        </w:rPr>
        <w:t>, на который приходится также основная доля прироста численности населения.</w:t>
      </w:r>
    </w:p>
    <w:p w14:paraId="3336B7A7" w14:textId="77777777" w:rsidR="005776F9" w:rsidRPr="00902ED6" w:rsidRDefault="005776F9" w:rsidP="00C8685F">
      <w:pPr>
        <w:spacing w:line="240" w:lineRule="auto"/>
        <w:jc w:val="right"/>
        <w:rPr>
          <w:rFonts w:eastAsia="Times New Roman"/>
          <w:sz w:val="28"/>
          <w:szCs w:val="28"/>
          <w:lang w:eastAsia="ru-RU"/>
        </w:rPr>
      </w:pPr>
      <w:r w:rsidRPr="00902ED6">
        <w:rPr>
          <w:rFonts w:eastAsia="Times New Roman"/>
          <w:sz w:val="28"/>
          <w:szCs w:val="28"/>
          <w:lang w:eastAsia="ru-RU"/>
        </w:rPr>
        <w:t xml:space="preserve">Таблица </w:t>
      </w:r>
      <w:r w:rsidR="008F6803" w:rsidRPr="00902ED6">
        <w:rPr>
          <w:rFonts w:eastAsia="Times New Roman"/>
          <w:sz w:val="28"/>
          <w:szCs w:val="28"/>
          <w:lang w:eastAsia="ru-RU"/>
        </w:rPr>
        <w:t>2.4.1</w:t>
      </w:r>
    </w:p>
    <w:p w14:paraId="55306074" w14:textId="77777777" w:rsidR="005776F9" w:rsidRPr="00902ED6" w:rsidRDefault="005776F9" w:rsidP="00C8685F">
      <w:pPr>
        <w:spacing w:line="240" w:lineRule="auto"/>
        <w:ind w:firstLine="709"/>
        <w:jc w:val="center"/>
        <w:rPr>
          <w:sz w:val="28"/>
          <w:szCs w:val="28"/>
          <w:lang w:eastAsia="ru-RU"/>
        </w:rPr>
      </w:pPr>
      <w:r w:rsidRPr="00902ED6">
        <w:rPr>
          <w:sz w:val="28"/>
          <w:szCs w:val="28"/>
          <w:lang w:eastAsia="ru-RU"/>
        </w:rPr>
        <w:t>Динамика численности населения по каждому населенному пункту сельского поселения (на начало года)</w:t>
      </w:r>
    </w:p>
    <w:tbl>
      <w:tblPr>
        <w:tblStyle w:val="TableGridReport2"/>
        <w:tblW w:w="5000" w:type="pct"/>
        <w:jc w:val="center"/>
        <w:tblLook w:val="04A0" w:firstRow="1" w:lastRow="0" w:firstColumn="1" w:lastColumn="0" w:noHBand="0" w:noVBand="1"/>
      </w:tblPr>
      <w:tblGrid>
        <w:gridCol w:w="2025"/>
        <w:gridCol w:w="763"/>
        <w:gridCol w:w="763"/>
        <w:gridCol w:w="763"/>
        <w:gridCol w:w="763"/>
        <w:gridCol w:w="763"/>
        <w:gridCol w:w="763"/>
        <w:gridCol w:w="763"/>
        <w:gridCol w:w="763"/>
        <w:gridCol w:w="763"/>
        <w:gridCol w:w="763"/>
        <w:gridCol w:w="767"/>
      </w:tblGrid>
      <w:tr w:rsidR="00C8685F" w:rsidRPr="00902ED6" w14:paraId="256F4286" w14:textId="77777777" w:rsidTr="00095A61">
        <w:trPr>
          <w:jc w:val="center"/>
        </w:trPr>
        <w:tc>
          <w:tcPr>
            <w:tcW w:w="972" w:type="pct"/>
            <w:vMerge w:val="restart"/>
            <w:vAlign w:val="center"/>
          </w:tcPr>
          <w:p w14:paraId="3BF1135D" w14:textId="77777777" w:rsidR="005776F9" w:rsidRPr="00902ED6" w:rsidRDefault="005776F9" w:rsidP="00C8685F">
            <w:pPr>
              <w:spacing w:line="240" w:lineRule="auto"/>
              <w:ind w:right="-142"/>
              <w:jc w:val="center"/>
              <w:rPr>
                <w:rFonts w:eastAsia="Times New Roman"/>
                <w:b/>
                <w:szCs w:val="24"/>
              </w:rPr>
            </w:pPr>
            <w:r w:rsidRPr="00902ED6">
              <w:rPr>
                <w:rFonts w:eastAsia="Times New Roman"/>
                <w:b/>
                <w:szCs w:val="24"/>
              </w:rPr>
              <w:t>Наименование</w:t>
            </w:r>
          </w:p>
        </w:tc>
        <w:tc>
          <w:tcPr>
            <w:tcW w:w="4028" w:type="pct"/>
            <w:gridSpan w:val="11"/>
            <w:vAlign w:val="center"/>
          </w:tcPr>
          <w:p w14:paraId="2A80ACBB"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Общая численность населения, чел</w:t>
            </w:r>
          </w:p>
        </w:tc>
      </w:tr>
      <w:tr w:rsidR="00C8685F" w:rsidRPr="00902ED6" w14:paraId="61280EF2" w14:textId="77777777" w:rsidTr="00014FC9">
        <w:trPr>
          <w:jc w:val="center"/>
        </w:trPr>
        <w:tc>
          <w:tcPr>
            <w:tcW w:w="972" w:type="pct"/>
            <w:vMerge/>
            <w:tcBorders>
              <w:bottom w:val="single" w:sz="4" w:space="0" w:color="auto"/>
            </w:tcBorders>
            <w:vAlign w:val="center"/>
          </w:tcPr>
          <w:p w14:paraId="3857D82F" w14:textId="77777777" w:rsidR="005776F9" w:rsidRPr="00902ED6" w:rsidRDefault="005776F9" w:rsidP="00C8685F">
            <w:pPr>
              <w:spacing w:line="240" w:lineRule="auto"/>
              <w:ind w:right="-142"/>
              <w:jc w:val="center"/>
              <w:rPr>
                <w:rFonts w:eastAsia="Times New Roman"/>
                <w:b/>
                <w:szCs w:val="24"/>
              </w:rPr>
            </w:pPr>
          </w:p>
        </w:tc>
        <w:tc>
          <w:tcPr>
            <w:tcW w:w="366" w:type="pct"/>
            <w:vAlign w:val="center"/>
          </w:tcPr>
          <w:p w14:paraId="1D0D642F"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2010 г.</w:t>
            </w:r>
          </w:p>
        </w:tc>
        <w:tc>
          <w:tcPr>
            <w:tcW w:w="366" w:type="pct"/>
            <w:vAlign w:val="center"/>
          </w:tcPr>
          <w:p w14:paraId="25C92223"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2011 г.</w:t>
            </w:r>
          </w:p>
        </w:tc>
        <w:tc>
          <w:tcPr>
            <w:tcW w:w="366" w:type="pct"/>
            <w:vAlign w:val="center"/>
          </w:tcPr>
          <w:p w14:paraId="302F61FF"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2012 г.</w:t>
            </w:r>
          </w:p>
        </w:tc>
        <w:tc>
          <w:tcPr>
            <w:tcW w:w="366" w:type="pct"/>
            <w:vAlign w:val="center"/>
          </w:tcPr>
          <w:p w14:paraId="24CF3FD7"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2013 г.</w:t>
            </w:r>
          </w:p>
        </w:tc>
        <w:tc>
          <w:tcPr>
            <w:tcW w:w="366" w:type="pct"/>
            <w:vAlign w:val="center"/>
          </w:tcPr>
          <w:p w14:paraId="3DD0EA88"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2014 г.</w:t>
            </w:r>
          </w:p>
        </w:tc>
        <w:tc>
          <w:tcPr>
            <w:tcW w:w="366" w:type="pct"/>
            <w:vAlign w:val="center"/>
          </w:tcPr>
          <w:p w14:paraId="12C22B91"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2015 г.</w:t>
            </w:r>
          </w:p>
        </w:tc>
        <w:tc>
          <w:tcPr>
            <w:tcW w:w="366" w:type="pct"/>
            <w:vAlign w:val="center"/>
          </w:tcPr>
          <w:p w14:paraId="3E0E0A14"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2016 г.</w:t>
            </w:r>
          </w:p>
        </w:tc>
        <w:tc>
          <w:tcPr>
            <w:tcW w:w="366" w:type="pct"/>
            <w:vAlign w:val="center"/>
          </w:tcPr>
          <w:p w14:paraId="3BA58825"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2017 г.</w:t>
            </w:r>
          </w:p>
        </w:tc>
        <w:tc>
          <w:tcPr>
            <w:tcW w:w="366" w:type="pct"/>
            <w:vAlign w:val="center"/>
          </w:tcPr>
          <w:p w14:paraId="5864B5FA"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2018 г.</w:t>
            </w:r>
          </w:p>
        </w:tc>
        <w:tc>
          <w:tcPr>
            <w:tcW w:w="366" w:type="pct"/>
            <w:vAlign w:val="center"/>
          </w:tcPr>
          <w:p w14:paraId="2AA61D0D"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2019 г.</w:t>
            </w:r>
          </w:p>
        </w:tc>
        <w:tc>
          <w:tcPr>
            <w:tcW w:w="368" w:type="pct"/>
            <w:vAlign w:val="center"/>
          </w:tcPr>
          <w:p w14:paraId="41B53E69" w14:textId="77777777" w:rsidR="005776F9" w:rsidRPr="00902ED6" w:rsidRDefault="005776F9" w:rsidP="00C8685F">
            <w:pPr>
              <w:spacing w:line="240" w:lineRule="auto"/>
              <w:ind w:left="-155" w:right="-142"/>
              <w:jc w:val="center"/>
              <w:rPr>
                <w:rFonts w:eastAsia="Times New Roman"/>
                <w:b/>
                <w:szCs w:val="24"/>
              </w:rPr>
            </w:pPr>
            <w:r w:rsidRPr="00902ED6">
              <w:rPr>
                <w:rFonts w:eastAsia="Times New Roman"/>
                <w:b/>
                <w:szCs w:val="24"/>
              </w:rPr>
              <w:t>2020 г.</w:t>
            </w:r>
          </w:p>
        </w:tc>
      </w:tr>
      <w:tr w:rsidR="00014FC9" w:rsidRPr="00902ED6" w14:paraId="70C43FDD" w14:textId="77777777" w:rsidTr="00014FC9">
        <w:trPr>
          <w:jc w:val="center"/>
        </w:trPr>
        <w:tc>
          <w:tcPr>
            <w:tcW w:w="972" w:type="pct"/>
            <w:shd w:val="clear" w:color="auto" w:fill="auto"/>
            <w:vAlign w:val="bottom"/>
          </w:tcPr>
          <w:p w14:paraId="58D23AB8" w14:textId="0A776E05" w:rsidR="00014FC9" w:rsidRPr="00902ED6" w:rsidRDefault="00014FC9" w:rsidP="00014FC9">
            <w:pPr>
              <w:spacing w:line="240" w:lineRule="auto"/>
              <w:ind w:right="-142"/>
              <w:jc w:val="left"/>
              <w:rPr>
                <w:rFonts w:eastAsia="Times New Roman"/>
                <w:szCs w:val="24"/>
              </w:rPr>
            </w:pPr>
            <w:r w:rsidRPr="00902ED6">
              <w:rPr>
                <w:rFonts w:eastAsia="Times New Roman"/>
                <w:szCs w:val="24"/>
              </w:rPr>
              <w:t>п. Мирской</w:t>
            </w:r>
          </w:p>
        </w:tc>
        <w:tc>
          <w:tcPr>
            <w:tcW w:w="366" w:type="pct"/>
            <w:vAlign w:val="center"/>
          </w:tcPr>
          <w:p w14:paraId="142398C3" w14:textId="03A40214"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2291</w:t>
            </w:r>
          </w:p>
        </w:tc>
        <w:tc>
          <w:tcPr>
            <w:tcW w:w="366" w:type="pct"/>
            <w:vAlign w:val="center"/>
          </w:tcPr>
          <w:p w14:paraId="34A8243E" w14:textId="5EDC853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1850</w:t>
            </w:r>
          </w:p>
        </w:tc>
        <w:tc>
          <w:tcPr>
            <w:tcW w:w="366" w:type="pct"/>
            <w:vAlign w:val="center"/>
          </w:tcPr>
          <w:p w14:paraId="3183293A" w14:textId="2B95872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1863</w:t>
            </w:r>
          </w:p>
        </w:tc>
        <w:tc>
          <w:tcPr>
            <w:tcW w:w="366" w:type="pct"/>
            <w:vAlign w:val="center"/>
          </w:tcPr>
          <w:p w14:paraId="0FD17396" w14:textId="67FCEF9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1880</w:t>
            </w:r>
          </w:p>
        </w:tc>
        <w:tc>
          <w:tcPr>
            <w:tcW w:w="366" w:type="pct"/>
            <w:vAlign w:val="center"/>
          </w:tcPr>
          <w:p w14:paraId="714BE8FA" w14:textId="22835594"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1890</w:t>
            </w:r>
          </w:p>
        </w:tc>
        <w:tc>
          <w:tcPr>
            <w:tcW w:w="366" w:type="pct"/>
            <w:vAlign w:val="center"/>
          </w:tcPr>
          <w:p w14:paraId="0835B476" w14:textId="4021CBA3"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3059</w:t>
            </w:r>
          </w:p>
        </w:tc>
        <w:tc>
          <w:tcPr>
            <w:tcW w:w="366" w:type="pct"/>
            <w:vAlign w:val="center"/>
          </w:tcPr>
          <w:p w14:paraId="0F58CD3D" w14:textId="0208233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3108</w:t>
            </w:r>
          </w:p>
        </w:tc>
        <w:tc>
          <w:tcPr>
            <w:tcW w:w="366" w:type="pct"/>
            <w:vAlign w:val="center"/>
          </w:tcPr>
          <w:p w14:paraId="5CC663BE" w14:textId="13AB9C2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3088</w:t>
            </w:r>
          </w:p>
        </w:tc>
        <w:tc>
          <w:tcPr>
            <w:tcW w:w="366" w:type="pct"/>
            <w:vAlign w:val="center"/>
          </w:tcPr>
          <w:p w14:paraId="41ED4DE9" w14:textId="795A87CD"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3094</w:t>
            </w:r>
          </w:p>
        </w:tc>
        <w:tc>
          <w:tcPr>
            <w:tcW w:w="366" w:type="pct"/>
            <w:vAlign w:val="center"/>
          </w:tcPr>
          <w:p w14:paraId="47D2ADF9" w14:textId="007B766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3111</w:t>
            </w:r>
          </w:p>
        </w:tc>
        <w:tc>
          <w:tcPr>
            <w:tcW w:w="368" w:type="pct"/>
            <w:vAlign w:val="center"/>
          </w:tcPr>
          <w:p w14:paraId="78690A7C" w14:textId="596325C4"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3117</w:t>
            </w:r>
          </w:p>
        </w:tc>
      </w:tr>
      <w:tr w:rsidR="00014FC9" w:rsidRPr="00902ED6" w14:paraId="68112D4E" w14:textId="77777777" w:rsidTr="00014FC9">
        <w:trPr>
          <w:jc w:val="center"/>
        </w:trPr>
        <w:tc>
          <w:tcPr>
            <w:tcW w:w="972" w:type="pct"/>
            <w:shd w:val="clear" w:color="auto" w:fill="auto"/>
            <w:vAlign w:val="bottom"/>
          </w:tcPr>
          <w:p w14:paraId="33D2F533" w14:textId="22C4737C" w:rsidR="00014FC9" w:rsidRPr="00902ED6" w:rsidRDefault="00014FC9" w:rsidP="00014FC9">
            <w:pPr>
              <w:spacing w:line="240" w:lineRule="auto"/>
              <w:ind w:right="-142"/>
              <w:jc w:val="left"/>
              <w:rPr>
                <w:rFonts w:eastAsia="Times New Roman"/>
                <w:szCs w:val="24"/>
              </w:rPr>
            </w:pPr>
            <w:r w:rsidRPr="00902ED6">
              <w:rPr>
                <w:rFonts w:eastAsia="Times New Roman"/>
                <w:szCs w:val="24"/>
              </w:rPr>
              <w:t>п. Возрождение</w:t>
            </w:r>
          </w:p>
        </w:tc>
        <w:tc>
          <w:tcPr>
            <w:tcW w:w="366" w:type="pct"/>
            <w:vAlign w:val="center"/>
          </w:tcPr>
          <w:p w14:paraId="3F157F5E" w14:textId="0F443ED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286</w:t>
            </w:r>
          </w:p>
        </w:tc>
        <w:tc>
          <w:tcPr>
            <w:tcW w:w="366" w:type="pct"/>
            <w:vAlign w:val="center"/>
          </w:tcPr>
          <w:p w14:paraId="36C40AD2" w14:textId="62DBE142"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193</w:t>
            </w:r>
          </w:p>
        </w:tc>
        <w:tc>
          <w:tcPr>
            <w:tcW w:w="366" w:type="pct"/>
            <w:vAlign w:val="center"/>
          </w:tcPr>
          <w:p w14:paraId="19DFF3AE" w14:textId="51AF1BD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199</w:t>
            </w:r>
          </w:p>
        </w:tc>
        <w:tc>
          <w:tcPr>
            <w:tcW w:w="366" w:type="pct"/>
            <w:vAlign w:val="center"/>
          </w:tcPr>
          <w:p w14:paraId="3F942870" w14:textId="2A2BC993"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205</w:t>
            </w:r>
          </w:p>
        </w:tc>
        <w:tc>
          <w:tcPr>
            <w:tcW w:w="366" w:type="pct"/>
            <w:vAlign w:val="center"/>
          </w:tcPr>
          <w:p w14:paraId="31E01C71" w14:textId="0CEB856F"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210</w:t>
            </w:r>
          </w:p>
        </w:tc>
        <w:tc>
          <w:tcPr>
            <w:tcW w:w="366" w:type="pct"/>
            <w:vAlign w:val="center"/>
          </w:tcPr>
          <w:p w14:paraId="7DAFE706" w14:textId="6DD298D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297</w:t>
            </w:r>
          </w:p>
        </w:tc>
        <w:tc>
          <w:tcPr>
            <w:tcW w:w="366" w:type="pct"/>
            <w:vAlign w:val="center"/>
          </w:tcPr>
          <w:p w14:paraId="603ED86C" w14:textId="262568E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325</w:t>
            </w:r>
          </w:p>
        </w:tc>
        <w:tc>
          <w:tcPr>
            <w:tcW w:w="366" w:type="pct"/>
            <w:vAlign w:val="center"/>
          </w:tcPr>
          <w:p w14:paraId="6601A231" w14:textId="5E3A6D87"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321</w:t>
            </w:r>
          </w:p>
        </w:tc>
        <w:tc>
          <w:tcPr>
            <w:tcW w:w="366" w:type="pct"/>
            <w:vAlign w:val="center"/>
          </w:tcPr>
          <w:p w14:paraId="67B80E69" w14:textId="2E235E24"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322</w:t>
            </w:r>
          </w:p>
        </w:tc>
        <w:tc>
          <w:tcPr>
            <w:tcW w:w="366" w:type="pct"/>
            <w:vAlign w:val="center"/>
          </w:tcPr>
          <w:p w14:paraId="1B0DBF78" w14:textId="5AD94D5F" w:rsidR="00014FC9" w:rsidRPr="00902ED6" w:rsidRDefault="00014FC9" w:rsidP="00014FC9">
            <w:pPr>
              <w:spacing w:line="240" w:lineRule="auto"/>
              <w:ind w:right="-142"/>
              <w:jc w:val="center"/>
              <w:rPr>
                <w:rFonts w:eastAsia="Times New Roman"/>
                <w:szCs w:val="24"/>
              </w:rPr>
            </w:pPr>
            <w:r w:rsidRPr="00902ED6">
              <w:rPr>
                <w:rFonts w:eastAsia="Times New Roman"/>
                <w:szCs w:val="24"/>
              </w:rPr>
              <w:t>329</w:t>
            </w:r>
          </w:p>
        </w:tc>
        <w:tc>
          <w:tcPr>
            <w:tcW w:w="368" w:type="pct"/>
            <w:vAlign w:val="center"/>
          </w:tcPr>
          <w:p w14:paraId="79771297" w14:textId="6982D2AD"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329</w:t>
            </w:r>
          </w:p>
        </w:tc>
      </w:tr>
      <w:tr w:rsidR="00014FC9" w:rsidRPr="00902ED6" w14:paraId="060C129E" w14:textId="77777777" w:rsidTr="00014FC9">
        <w:trPr>
          <w:jc w:val="center"/>
        </w:trPr>
        <w:tc>
          <w:tcPr>
            <w:tcW w:w="972" w:type="pct"/>
            <w:shd w:val="clear" w:color="auto" w:fill="auto"/>
            <w:vAlign w:val="bottom"/>
          </w:tcPr>
          <w:p w14:paraId="7603EC50" w14:textId="658F2254" w:rsidR="00014FC9" w:rsidRPr="00902ED6" w:rsidRDefault="00014FC9" w:rsidP="00014FC9">
            <w:pPr>
              <w:spacing w:line="240" w:lineRule="auto"/>
              <w:ind w:right="-142"/>
              <w:jc w:val="left"/>
              <w:rPr>
                <w:rFonts w:eastAsia="Times New Roman"/>
                <w:szCs w:val="24"/>
              </w:rPr>
            </w:pPr>
            <w:r w:rsidRPr="00902ED6">
              <w:rPr>
                <w:rFonts w:eastAsia="Times New Roman"/>
                <w:szCs w:val="24"/>
              </w:rPr>
              <w:t>п. Комсомольский</w:t>
            </w:r>
          </w:p>
        </w:tc>
        <w:tc>
          <w:tcPr>
            <w:tcW w:w="366" w:type="pct"/>
            <w:vAlign w:val="center"/>
          </w:tcPr>
          <w:p w14:paraId="0F8DB73F" w14:textId="5AF209B5"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137</w:t>
            </w:r>
          </w:p>
        </w:tc>
        <w:tc>
          <w:tcPr>
            <w:tcW w:w="366" w:type="pct"/>
            <w:vAlign w:val="center"/>
          </w:tcPr>
          <w:p w14:paraId="4ABB9ADE" w14:textId="2565CAC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91</w:t>
            </w:r>
          </w:p>
        </w:tc>
        <w:tc>
          <w:tcPr>
            <w:tcW w:w="366" w:type="pct"/>
            <w:vAlign w:val="center"/>
          </w:tcPr>
          <w:p w14:paraId="1A310C38" w14:textId="6E45C91F"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91</w:t>
            </w:r>
          </w:p>
        </w:tc>
        <w:tc>
          <w:tcPr>
            <w:tcW w:w="366" w:type="pct"/>
            <w:vAlign w:val="center"/>
          </w:tcPr>
          <w:p w14:paraId="66AE8474" w14:textId="56DDA9EF"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92</w:t>
            </w:r>
          </w:p>
        </w:tc>
        <w:tc>
          <w:tcPr>
            <w:tcW w:w="366" w:type="pct"/>
            <w:vAlign w:val="center"/>
          </w:tcPr>
          <w:p w14:paraId="501C3440" w14:textId="24031E4A"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94</w:t>
            </w:r>
          </w:p>
        </w:tc>
        <w:tc>
          <w:tcPr>
            <w:tcW w:w="366" w:type="pct"/>
            <w:vAlign w:val="center"/>
          </w:tcPr>
          <w:p w14:paraId="650D5A7B" w14:textId="122D4232"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138</w:t>
            </w:r>
          </w:p>
        </w:tc>
        <w:tc>
          <w:tcPr>
            <w:tcW w:w="366" w:type="pct"/>
            <w:vAlign w:val="center"/>
          </w:tcPr>
          <w:p w14:paraId="4C551BB7" w14:textId="51429C11"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136</w:t>
            </w:r>
          </w:p>
        </w:tc>
        <w:tc>
          <w:tcPr>
            <w:tcW w:w="366" w:type="pct"/>
            <w:vAlign w:val="center"/>
          </w:tcPr>
          <w:p w14:paraId="78151F0F" w14:textId="3C99CC7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118</w:t>
            </w:r>
          </w:p>
        </w:tc>
        <w:tc>
          <w:tcPr>
            <w:tcW w:w="366" w:type="pct"/>
            <w:vAlign w:val="center"/>
          </w:tcPr>
          <w:p w14:paraId="5D556BA6" w14:textId="3E8A98C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118</w:t>
            </w:r>
          </w:p>
        </w:tc>
        <w:tc>
          <w:tcPr>
            <w:tcW w:w="366" w:type="pct"/>
            <w:vAlign w:val="center"/>
          </w:tcPr>
          <w:p w14:paraId="310F9A0B" w14:textId="1C6BDAB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121</w:t>
            </w:r>
          </w:p>
        </w:tc>
        <w:tc>
          <w:tcPr>
            <w:tcW w:w="368" w:type="pct"/>
            <w:vAlign w:val="center"/>
          </w:tcPr>
          <w:p w14:paraId="3E957090" w14:textId="254E70F7" w:rsidR="00014FC9" w:rsidRPr="00902ED6" w:rsidRDefault="00014FC9" w:rsidP="00014FC9">
            <w:pPr>
              <w:spacing w:line="240" w:lineRule="auto"/>
              <w:ind w:right="-142"/>
              <w:jc w:val="center"/>
              <w:rPr>
                <w:rFonts w:eastAsia="Times New Roman"/>
                <w:szCs w:val="24"/>
              </w:rPr>
            </w:pPr>
            <w:r w:rsidRPr="00902ED6">
              <w:rPr>
                <w:rFonts w:eastAsia="Times New Roman"/>
                <w:szCs w:val="24"/>
              </w:rPr>
              <w:t>128</w:t>
            </w:r>
          </w:p>
        </w:tc>
      </w:tr>
      <w:tr w:rsidR="00014FC9" w:rsidRPr="00902ED6" w14:paraId="4522419A" w14:textId="77777777" w:rsidTr="00014FC9">
        <w:trPr>
          <w:jc w:val="center"/>
        </w:trPr>
        <w:tc>
          <w:tcPr>
            <w:tcW w:w="972" w:type="pct"/>
            <w:shd w:val="clear" w:color="auto" w:fill="auto"/>
            <w:vAlign w:val="bottom"/>
          </w:tcPr>
          <w:p w14:paraId="1832E3C2" w14:textId="3F24D8E4" w:rsidR="00014FC9" w:rsidRPr="00902ED6" w:rsidRDefault="00014FC9" w:rsidP="00014FC9">
            <w:pPr>
              <w:spacing w:line="240" w:lineRule="auto"/>
              <w:ind w:right="-142"/>
              <w:jc w:val="left"/>
              <w:rPr>
                <w:rFonts w:eastAsia="Times New Roman"/>
                <w:szCs w:val="24"/>
              </w:rPr>
            </w:pPr>
            <w:r w:rsidRPr="00902ED6">
              <w:rPr>
                <w:rFonts w:eastAsia="Times New Roman"/>
                <w:szCs w:val="24"/>
              </w:rPr>
              <w:t>п. Красноармейский</w:t>
            </w:r>
          </w:p>
        </w:tc>
        <w:tc>
          <w:tcPr>
            <w:tcW w:w="366" w:type="pct"/>
            <w:vAlign w:val="center"/>
          </w:tcPr>
          <w:p w14:paraId="73585154" w14:textId="765E3CD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135</w:t>
            </w:r>
          </w:p>
        </w:tc>
        <w:tc>
          <w:tcPr>
            <w:tcW w:w="366" w:type="pct"/>
            <w:vAlign w:val="center"/>
          </w:tcPr>
          <w:p w14:paraId="1E350B23" w14:textId="76F608B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54</w:t>
            </w:r>
          </w:p>
        </w:tc>
        <w:tc>
          <w:tcPr>
            <w:tcW w:w="366" w:type="pct"/>
            <w:vAlign w:val="center"/>
          </w:tcPr>
          <w:p w14:paraId="73F90EDC" w14:textId="324A72F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54</w:t>
            </w:r>
          </w:p>
        </w:tc>
        <w:tc>
          <w:tcPr>
            <w:tcW w:w="366" w:type="pct"/>
            <w:vAlign w:val="center"/>
          </w:tcPr>
          <w:p w14:paraId="34BC0343" w14:textId="0A4DE571"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54</w:t>
            </w:r>
          </w:p>
        </w:tc>
        <w:tc>
          <w:tcPr>
            <w:tcW w:w="366" w:type="pct"/>
            <w:vAlign w:val="center"/>
          </w:tcPr>
          <w:p w14:paraId="2BD5E633" w14:textId="40487385"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55</w:t>
            </w:r>
          </w:p>
        </w:tc>
        <w:tc>
          <w:tcPr>
            <w:tcW w:w="366" w:type="pct"/>
            <w:vAlign w:val="center"/>
          </w:tcPr>
          <w:p w14:paraId="47ED0998" w14:textId="29CE404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134</w:t>
            </w:r>
          </w:p>
        </w:tc>
        <w:tc>
          <w:tcPr>
            <w:tcW w:w="366" w:type="pct"/>
            <w:vAlign w:val="center"/>
          </w:tcPr>
          <w:p w14:paraId="6B95E89A" w14:textId="174AD56C"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130</w:t>
            </w:r>
          </w:p>
        </w:tc>
        <w:tc>
          <w:tcPr>
            <w:tcW w:w="366" w:type="pct"/>
            <w:vAlign w:val="center"/>
          </w:tcPr>
          <w:p w14:paraId="71095AB9" w14:textId="2D6428E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130</w:t>
            </w:r>
          </w:p>
        </w:tc>
        <w:tc>
          <w:tcPr>
            <w:tcW w:w="366" w:type="pct"/>
            <w:vAlign w:val="center"/>
          </w:tcPr>
          <w:p w14:paraId="0EEA51F0" w14:textId="7E30D5D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130</w:t>
            </w:r>
          </w:p>
        </w:tc>
        <w:tc>
          <w:tcPr>
            <w:tcW w:w="366" w:type="pct"/>
            <w:vAlign w:val="center"/>
          </w:tcPr>
          <w:p w14:paraId="4E5618DD" w14:textId="256F8C74"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136</w:t>
            </w:r>
          </w:p>
        </w:tc>
        <w:tc>
          <w:tcPr>
            <w:tcW w:w="368" w:type="pct"/>
            <w:vAlign w:val="center"/>
          </w:tcPr>
          <w:p w14:paraId="5804A45C" w14:textId="12159FA6"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137</w:t>
            </w:r>
          </w:p>
        </w:tc>
      </w:tr>
      <w:tr w:rsidR="00014FC9" w:rsidRPr="00902ED6" w14:paraId="69B923C0" w14:textId="77777777" w:rsidTr="00014FC9">
        <w:trPr>
          <w:jc w:val="center"/>
        </w:trPr>
        <w:tc>
          <w:tcPr>
            <w:tcW w:w="972" w:type="pct"/>
            <w:shd w:val="clear" w:color="auto" w:fill="auto"/>
            <w:vAlign w:val="bottom"/>
          </w:tcPr>
          <w:p w14:paraId="728E3577" w14:textId="03A17DA5" w:rsidR="00014FC9" w:rsidRPr="00902ED6" w:rsidRDefault="00014FC9" w:rsidP="00014FC9">
            <w:pPr>
              <w:spacing w:line="240" w:lineRule="auto"/>
              <w:ind w:right="-142"/>
              <w:jc w:val="left"/>
              <w:rPr>
                <w:rFonts w:eastAsia="Times New Roman"/>
                <w:szCs w:val="24"/>
              </w:rPr>
            </w:pPr>
            <w:r w:rsidRPr="00902ED6">
              <w:rPr>
                <w:rFonts w:eastAsia="Times New Roman"/>
                <w:szCs w:val="24"/>
              </w:rPr>
              <w:t>п. Октябрьский</w:t>
            </w:r>
          </w:p>
        </w:tc>
        <w:tc>
          <w:tcPr>
            <w:tcW w:w="366" w:type="pct"/>
            <w:vAlign w:val="center"/>
          </w:tcPr>
          <w:p w14:paraId="54A616A8" w14:textId="42851C54"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113</w:t>
            </w:r>
          </w:p>
        </w:tc>
        <w:tc>
          <w:tcPr>
            <w:tcW w:w="366" w:type="pct"/>
            <w:vAlign w:val="center"/>
          </w:tcPr>
          <w:p w14:paraId="02C011C3" w14:textId="3BCE6A1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59</w:t>
            </w:r>
          </w:p>
        </w:tc>
        <w:tc>
          <w:tcPr>
            <w:tcW w:w="366" w:type="pct"/>
            <w:vAlign w:val="center"/>
          </w:tcPr>
          <w:p w14:paraId="1D761A71" w14:textId="3AF81C3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59</w:t>
            </w:r>
          </w:p>
        </w:tc>
        <w:tc>
          <w:tcPr>
            <w:tcW w:w="366" w:type="pct"/>
            <w:vAlign w:val="center"/>
          </w:tcPr>
          <w:p w14:paraId="56E12829" w14:textId="291A5325"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59</w:t>
            </w:r>
          </w:p>
        </w:tc>
        <w:tc>
          <w:tcPr>
            <w:tcW w:w="366" w:type="pct"/>
            <w:vAlign w:val="center"/>
          </w:tcPr>
          <w:p w14:paraId="16CE85D6" w14:textId="52686D7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60</w:t>
            </w:r>
          </w:p>
        </w:tc>
        <w:tc>
          <w:tcPr>
            <w:tcW w:w="366" w:type="pct"/>
            <w:vAlign w:val="center"/>
          </w:tcPr>
          <w:p w14:paraId="0BF12D86" w14:textId="3670406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132</w:t>
            </w:r>
          </w:p>
        </w:tc>
        <w:tc>
          <w:tcPr>
            <w:tcW w:w="366" w:type="pct"/>
            <w:vAlign w:val="center"/>
          </w:tcPr>
          <w:p w14:paraId="3E6C2BCC" w14:textId="1C68986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134</w:t>
            </w:r>
          </w:p>
        </w:tc>
        <w:tc>
          <w:tcPr>
            <w:tcW w:w="366" w:type="pct"/>
            <w:vAlign w:val="center"/>
          </w:tcPr>
          <w:p w14:paraId="56D8FAD6" w14:textId="3875A43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137</w:t>
            </w:r>
          </w:p>
        </w:tc>
        <w:tc>
          <w:tcPr>
            <w:tcW w:w="366" w:type="pct"/>
            <w:vAlign w:val="center"/>
          </w:tcPr>
          <w:p w14:paraId="5D1BD9C1" w14:textId="20FB70A6"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137</w:t>
            </w:r>
          </w:p>
        </w:tc>
        <w:tc>
          <w:tcPr>
            <w:tcW w:w="366" w:type="pct"/>
            <w:vAlign w:val="center"/>
          </w:tcPr>
          <w:p w14:paraId="107D9E2D" w14:textId="6DEC0CA5"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136</w:t>
            </w:r>
          </w:p>
        </w:tc>
        <w:tc>
          <w:tcPr>
            <w:tcW w:w="368" w:type="pct"/>
            <w:vAlign w:val="center"/>
          </w:tcPr>
          <w:p w14:paraId="3E29EEC0" w14:textId="024F9A35"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132</w:t>
            </w:r>
          </w:p>
        </w:tc>
      </w:tr>
      <w:tr w:rsidR="00014FC9" w:rsidRPr="00902ED6" w14:paraId="31707007" w14:textId="77777777" w:rsidTr="00014FC9">
        <w:trPr>
          <w:jc w:val="center"/>
        </w:trPr>
        <w:tc>
          <w:tcPr>
            <w:tcW w:w="972" w:type="pct"/>
            <w:shd w:val="clear" w:color="auto" w:fill="auto"/>
            <w:vAlign w:val="bottom"/>
          </w:tcPr>
          <w:p w14:paraId="546C5757" w14:textId="655DDC1C" w:rsidR="00014FC9" w:rsidRPr="00902ED6" w:rsidRDefault="00014FC9" w:rsidP="00014FC9">
            <w:pPr>
              <w:spacing w:line="240" w:lineRule="auto"/>
              <w:ind w:right="-142"/>
              <w:jc w:val="left"/>
              <w:rPr>
                <w:rFonts w:eastAsia="Times New Roman"/>
                <w:szCs w:val="24"/>
              </w:rPr>
            </w:pPr>
            <w:r w:rsidRPr="00902ED6">
              <w:rPr>
                <w:rFonts w:eastAsia="Times New Roman"/>
                <w:szCs w:val="24"/>
              </w:rPr>
              <w:t>п. Расцвет</w:t>
            </w:r>
          </w:p>
        </w:tc>
        <w:tc>
          <w:tcPr>
            <w:tcW w:w="366" w:type="pct"/>
            <w:vAlign w:val="center"/>
          </w:tcPr>
          <w:p w14:paraId="5B5F7A19" w14:textId="084D4F5C"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499</w:t>
            </w:r>
          </w:p>
        </w:tc>
        <w:tc>
          <w:tcPr>
            <w:tcW w:w="366" w:type="pct"/>
            <w:vAlign w:val="center"/>
          </w:tcPr>
          <w:p w14:paraId="78DBF495" w14:textId="7F4789F6"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258</w:t>
            </w:r>
          </w:p>
        </w:tc>
        <w:tc>
          <w:tcPr>
            <w:tcW w:w="366" w:type="pct"/>
            <w:vAlign w:val="center"/>
          </w:tcPr>
          <w:p w14:paraId="294300BA" w14:textId="18FB09D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258</w:t>
            </w:r>
          </w:p>
        </w:tc>
        <w:tc>
          <w:tcPr>
            <w:tcW w:w="366" w:type="pct"/>
            <w:vAlign w:val="center"/>
          </w:tcPr>
          <w:p w14:paraId="0A7F9825" w14:textId="75DE3C95"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259</w:t>
            </w:r>
          </w:p>
        </w:tc>
        <w:tc>
          <w:tcPr>
            <w:tcW w:w="366" w:type="pct"/>
            <w:vAlign w:val="center"/>
          </w:tcPr>
          <w:p w14:paraId="5BFC7C3C" w14:textId="7596FA9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263</w:t>
            </w:r>
          </w:p>
        </w:tc>
        <w:tc>
          <w:tcPr>
            <w:tcW w:w="366" w:type="pct"/>
            <w:vAlign w:val="center"/>
          </w:tcPr>
          <w:p w14:paraId="0036FDDD" w14:textId="074B6F7F"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495</w:t>
            </w:r>
          </w:p>
        </w:tc>
        <w:tc>
          <w:tcPr>
            <w:tcW w:w="366" w:type="pct"/>
            <w:vAlign w:val="center"/>
          </w:tcPr>
          <w:p w14:paraId="58B5C89F" w14:textId="2A406F35"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502</w:t>
            </w:r>
          </w:p>
        </w:tc>
        <w:tc>
          <w:tcPr>
            <w:tcW w:w="366" w:type="pct"/>
            <w:vAlign w:val="center"/>
          </w:tcPr>
          <w:p w14:paraId="50DE6496" w14:textId="3F30CE6E"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499</w:t>
            </w:r>
          </w:p>
        </w:tc>
        <w:tc>
          <w:tcPr>
            <w:tcW w:w="366" w:type="pct"/>
            <w:vAlign w:val="center"/>
          </w:tcPr>
          <w:p w14:paraId="7EC5BB22" w14:textId="1BC1F946"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499</w:t>
            </w:r>
          </w:p>
        </w:tc>
        <w:tc>
          <w:tcPr>
            <w:tcW w:w="366" w:type="pct"/>
            <w:vAlign w:val="center"/>
          </w:tcPr>
          <w:p w14:paraId="02A91618" w14:textId="67445E16"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497</w:t>
            </w:r>
          </w:p>
        </w:tc>
        <w:tc>
          <w:tcPr>
            <w:tcW w:w="368" w:type="pct"/>
            <w:vAlign w:val="center"/>
          </w:tcPr>
          <w:p w14:paraId="2BC14B3F" w14:textId="5842EC66"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499</w:t>
            </w:r>
          </w:p>
        </w:tc>
      </w:tr>
      <w:tr w:rsidR="00014FC9" w:rsidRPr="00902ED6" w14:paraId="3933DE9E" w14:textId="77777777" w:rsidTr="00014FC9">
        <w:trPr>
          <w:jc w:val="center"/>
        </w:trPr>
        <w:tc>
          <w:tcPr>
            <w:tcW w:w="972" w:type="pct"/>
            <w:tcBorders>
              <w:bottom w:val="single" w:sz="4" w:space="0" w:color="auto"/>
            </w:tcBorders>
            <w:shd w:val="clear" w:color="auto" w:fill="auto"/>
            <w:vAlign w:val="bottom"/>
          </w:tcPr>
          <w:p w14:paraId="4E3B852A" w14:textId="5CD20EB6" w:rsidR="00014FC9" w:rsidRPr="00902ED6" w:rsidRDefault="00014FC9" w:rsidP="00014FC9">
            <w:pPr>
              <w:spacing w:line="240" w:lineRule="auto"/>
              <w:ind w:right="-142"/>
              <w:jc w:val="left"/>
              <w:rPr>
                <w:rFonts w:eastAsia="Times New Roman"/>
                <w:szCs w:val="24"/>
              </w:rPr>
            </w:pPr>
            <w:r w:rsidRPr="00902ED6">
              <w:rPr>
                <w:rFonts w:eastAsia="Times New Roman"/>
                <w:szCs w:val="24"/>
              </w:rPr>
              <w:t>х. Розы Люксембург</w:t>
            </w:r>
          </w:p>
        </w:tc>
        <w:tc>
          <w:tcPr>
            <w:tcW w:w="366" w:type="pct"/>
            <w:vAlign w:val="center"/>
          </w:tcPr>
          <w:p w14:paraId="5C707C64" w14:textId="5FF72D8C"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179</w:t>
            </w:r>
          </w:p>
        </w:tc>
        <w:tc>
          <w:tcPr>
            <w:tcW w:w="366" w:type="pct"/>
            <w:vAlign w:val="center"/>
          </w:tcPr>
          <w:p w14:paraId="6260E3E4" w14:textId="1F9E106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100</w:t>
            </w:r>
          </w:p>
        </w:tc>
        <w:tc>
          <w:tcPr>
            <w:tcW w:w="366" w:type="pct"/>
            <w:vAlign w:val="center"/>
          </w:tcPr>
          <w:p w14:paraId="3A137A52" w14:textId="3BBA32E7"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100</w:t>
            </w:r>
          </w:p>
        </w:tc>
        <w:tc>
          <w:tcPr>
            <w:tcW w:w="366" w:type="pct"/>
            <w:vAlign w:val="center"/>
          </w:tcPr>
          <w:p w14:paraId="18486320" w14:textId="29ED8B67"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101</w:t>
            </w:r>
          </w:p>
        </w:tc>
        <w:tc>
          <w:tcPr>
            <w:tcW w:w="366" w:type="pct"/>
            <w:vAlign w:val="center"/>
          </w:tcPr>
          <w:p w14:paraId="2C0F731B" w14:textId="06E1859B"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102</w:t>
            </w:r>
          </w:p>
        </w:tc>
        <w:tc>
          <w:tcPr>
            <w:tcW w:w="366" w:type="pct"/>
            <w:vAlign w:val="center"/>
          </w:tcPr>
          <w:p w14:paraId="67BF9A4A" w14:textId="565CC038"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194</w:t>
            </w:r>
          </w:p>
        </w:tc>
        <w:tc>
          <w:tcPr>
            <w:tcW w:w="366" w:type="pct"/>
            <w:vAlign w:val="center"/>
          </w:tcPr>
          <w:p w14:paraId="3C8EEDA9" w14:textId="0724528F"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198</w:t>
            </w:r>
          </w:p>
        </w:tc>
        <w:tc>
          <w:tcPr>
            <w:tcW w:w="366" w:type="pct"/>
            <w:vAlign w:val="center"/>
          </w:tcPr>
          <w:p w14:paraId="524051FF" w14:textId="1B50A6F0"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192</w:t>
            </w:r>
          </w:p>
        </w:tc>
        <w:tc>
          <w:tcPr>
            <w:tcW w:w="366" w:type="pct"/>
            <w:vAlign w:val="center"/>
          </w:tcPr>
          <w:p w14:paraId="0896892B" w14:textId="549AAD12"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192</w:t>
            </w:r>
          </w:p>
        </w:tc>
        <w:tc>
          <w:tcPr>
            <w:tcW w:w="366" w:type="pct"/>
            <w:vAlign w:val="center"/>
          </w:tcPr>
          <w:p w14:paraId="1218EED2" w14:textId="30461DC9" w:rsidR="00014FC9" w:rsidRPr="00902ED6" w:rsidRDefault="00014FC9" w:rsidP="00014FC9">
            <w:pPr>
              <w:spacing w:line="240" w:lineRule="auto"/>
              <w:ind w:right="-142"/>
              <w:jc w:val="center"/>
              <w:rPr>
                <w:rFonts w:eastAsia="Times New Roman"/>
                <w:szCs w:val="24"/>
              </w:rPr>
            </w:pPr>
            <w:r w:rsidRPr="00902ED6">
              <w:rPr>
                <w:rFonts w:eastAsia="Times New Roman"/>
                <w:szCs w:val="24"/>
              </w:rPr>
              <w:t>186</w:t>
            </w:r>
          </w:p>
        </w:tc>
        <w:tc>
          <w:tcPr>
            <w:tcW w:w="368" w:type="pct"/>
            <w:vAlign w:val="center"/>
          </w:tcPr>
          <w:p w14:paraId="618EAA9B" w14:textId="16845389" w:rsidR="00014FC9" w:rsidRPr="00902ED6" w:rsidRDefault="00014FC9" w:rsidP="00014FC9">
            <w:pPr>
              <w:spacing w:line="240" w:lineRule="auto"/>
              <w:ind w:left="-155" w:right="-142"/>
              <w:jc w:val="center"/>
              <w:rPr>
                <w:rFonts w:eastAsia="Times New Roman"/>
                <w:szCs w:val="24"/>
              </w:rPr>
            </w:pPr>
            <w:r w:rsidRPr="00902ED6">
              <w:rPr>
                <w:rFonts w:eastAsia="Times New Roman"/>
                <w:szCs w:val="24"/>
              </w:rPr>
              <w:t>189</w:t>
            </w:r>
          </w:p>
        </w:tc>
      </w:tr>
      <w:tr w:rsidR="00C8685F" w:rsidRPr="00902ED6" w14:paraId="3E9206A4" w14:textId="77777777" w:rsidTr="00014FC9">
        <w:trPr>
          <w:jc w:val="center"/>
        </w:trPr>
        <w:tc>
          <w:tcPr>
            <w:tcW w:w="972" w:type="pct"/>
            <w:tcBorders>
              <w:top w:val="single" w:sz="4" w:space="0" w:color="auto"/>
            </w:tcBorders>
          </w:tcPr>
          <w:p w14:paraId="15F012DE" w14:textId="77777777" w:rsidR="005776F9" w:rsidRPr="00902ED6" w:rsidRDefault="005776F9" w:rsidP="00C8685F">
            <w:pPr>
              <w:spacing w:line="240" w:lineRule="auto"/>
              <w:ind w:right="-142"/>
              <w:jc w:val="left"/>
              <w:rPr>
                <w:rFonts w:eastAsia="Times New Roman"/>
                <w:szCs w:val="24"/>
              </w:rPr>
            </w:pPr>
            <w:r w:rsidRPr="00902ED6">
              <w:rPr>
                <w:rFonts w:eastAsia="Times New Roman"/>
                <w:szCs w:val="24"/>
              </w:rPr>
              <w:t>Всего</w:t>
            </w:r>
          </w:p>
        </w:tc>
        <w:tc>
          <w:tcPr>
            <w:tcW w:w="366" w:type="pct"/>
            <w:vAlign w:val="center"/>
          </w:tcPr>
          <w:p w14:paraId="36107C5B" w14:textId="37350986"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3640</w:t>
            </w:r>
          </w:p>
        </w:tc>
        <w:tc>
          <w:tcPr>
            <w:tcW w:w="366" w:type="pct"/>
          </w:tcPr>
          <w:p w14:paraId="317F8142" w14:textId="0C2070C3"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2605</w:t>
            </w:r>
          </w:p>
        </w:tc>
        <w:tc>
          <w:tcPr>
            <w:tcW w:w="366" w:type="pct"/>
            <w:vAlign w:val="center"/>
          </w:tcPr>
          <w:p w14:paraId="038E7E6C" w14:textId="7745C343"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2624</w:t>
            </w:r>
          </w:p>
        </w:tc>
        <w:tc>
          <w:tcPr>
            <w:tcW w:w="366" w:type="pct"/>
            <w:vAlign w:val="center"/>
          </w:tcPr>
          <w:p w14:paraId="0C94A69E" w14:textId="36C52E8D"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2650</w:t>
            </w:r>
          </w:p>
        </w:tc>
        <w:tc>
          <w:tcPr>
            <w:tcW w:w="366" w:type="pct"/>
            <w:vAlign w:val="center"/>
          </w:tcPr>
          <w:p w14:paraId="3DC8A369" w14:textId="639744AD"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2674</w:t>
            </w:r>
          </w:p>
        </w:tc>
        <w:tc>
          <w:tcPr>
            <w:tcW w:w="366" w:type="pct"/>
            <w:vAlign w:val="center"/>
          </w:tcPr>
          <w:p w14:paraId="5531CCD5" w14:textId="0A3E8061"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4449</w:t>
            </w:r>
          </w:p>
        </w:tc>
        <w:tc>
          <w:tcPr>
            <w:tcW w:w="366" w:type="pct"/>
            <w:vAlign w:val="center"/>
          </w:tcPr>
          <w:p w14:paraId="728BF179" w14:textId="545021FF"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4533</w:t>
            </w:r>
          </w:p>
        </w:tc>
        <w:tc>
          <w:tcPr>
            <w:tcW w:w="366" w:type="pct"/>
            <w:vAlign w:val="center"/>
          </w:tcPr>
          <w:p w14:paraId="7DBBB6F3" w14:textId="7D98F9B3" w:rsidR="005776F9" w:rsidRPr="00902ED6" w:rsidRDefault="00014FC9" w:rsidP="00C8685F">
            <w:pPr>
              <w:spacing w:line="240" w:lineRule="auto"/>
              <w:ind w:left="-155" w:right="-142"/>
              <w:jc w:val="center"/>
              <w:rPr>
                <w:rFonts w:eastAsia="Times New Roman"/>
                <w:szCs w:val="24"/>
              </w:rPr>
            </w:pPr>
            <w:r w:rsidRPr="00902ED6">
              <w:rPr>
                <w:rFonts w:eastAsia="Times New Roman"/>
                <w:szCs w:val="24"/>
              </w:rPr>
              <w:t>4485</w:t>
            </w:r>
          </w:p>
        </w:tc>
        <w:tc>
          <w:tcPr>
            <w:tcW w:w="366" w:type="pct"/>
            <w:vAlign w:val="center"/>
          </w:tcPr>
          <w:p w14:paraId="25667C32" w14:textId="171DE4D6" w:rsidR="005776F9" w:rsidRPr="00902ED6" w:rsidRDefault="00EB65AA" w:rsidP="00C8685F">
            <w:pPr>
              <w:spacing w:line="240" w:lineRule="auto"/>
              <w:ind w:left="-155" w:right="-142"/>
              <w:jc w:val="center"/>
              <w:rPr>
                <w:rFonts w:eastAsia="Times New Roman"/>
                <w:szCs w:val="24"/>
              </w:rPr>
            </w:pPr>
            <w:r w:rsidRPr="00902ED6">
              <w:rPr>
                <w:rFonts w:eastAsia="Times New Roman"/>
                <w:szCs w:val="24"/>
              </w:rPr>
              <w:t>4492</w:t>
            </w:r>
          </w:p>
        </w:tc>
        <w:tc>
          <w:tcPr>
            <w:tcW w:w="366" w:type="pct"/>
          </w:tcPr>
          <w:p w14:paraId="67B73DA3" w14:textId="3EC96F62" w:rsidR="005776F9" w:rsidRPr="00902ED6" w:rsidRDefault="00EB65AA" w:rsidP="00C8685F">
            <w:pPr>
              <w:spacing w:line="240" w:lineRule="auto"/>
              <w:ind w:left="-155" w:right="-142"/>
              <w:jc w:val="center"/>
              <w:rPr>
                <w:rFonts w:eastAsia="Times New Roman"/>
                <w:szCs w:val="24"/>
              </w:rPr>
            </w:pPr>
            <w:r w:rsidRPr="00902ED6">
              <w:rPr>
                <w:rFonts w:eastAsia="Times New Roman"/>
                <w:szCs w:val="24"/>
              </w:rPr>
              <w:t>4516</w:t>
            </w:r>
          </w:p>
        </w:tc>
        <w:tc>
          <w:tcPr>
            <w:tcW w:w="368" w:type="pct"/>
          </w:tcPr>
          <w:p w14:paraId="7BC48E3F" w14:textId="2DAD9BEC" w:rsidR="005776F9" w:rsidRPr="00902ED6" w:rsidRDefault="00EB65AA" w:rsidP="00C8685F">
            <w:pPr>
              <w:spacing w:line="240" w:lineRule="auto"/>
              <w:ind w:left="-155" w:right="-142"/>
              <w:jc w:val="center"/>
              <w:rPr>
                <w:rFonts w:eastAsia="Times New Roman"/>
                <w:szCs w:val="24"/>
              </w:rPr>
            </w:pPr>
            <w:r w:rsidRPr="00902ED6">
              <w:rPr>
                <w:rFonts w:eastAsia="Times New Roman"/>
                <w:szCs w:val="24"/>
              </w:rPr>
              <w:t>4531</w:t>
            </w:r>
          </w:p>
        </w:tc>
      </w:tr>
    </w:tbl>
    <w:p w14:paraId="03158FE2" w14:textId="1B4ED461" w:rsidR="005776F9" w:rsidRPr="00902ED6" w:rsidRDefault="005776F9" w:rsidP="00C8685F">
      <w:pPr>
        <w:spacing w:line="276" w:lineRule="auto"/>
        <w:ind w:firstLine="709"/>
        <w:rPr>
          <w:sz w:val="28"/>
          <w:szCs w:val="28"/>
          <w:lang w:eastAsia="ru-RU"/>
        </w:rPr>
      </w:pPr>
      <w:r w:rsidRPr="00902ED6">
        <w:rPr>
          <w:sz w:val="28"/>
          <w:szCs w:val="28"/>
          <w:lang w:eastAsia="ru-RU"/>
        </w:rPr>
        <w:t xml:space="preserve">До 2016 года для </w:t>
      </w:r>
      <w:r w:rsidR="00014FC9" w:rsidRPr="00902ED6">
        <w:rPr>
          <w:sz w:val="28"/>
          <w:szCs w:val="28"/>
          <w:lang w:eastAsia="ru-RU"/>
        </w:rPr>
        <w:t>муниципального образования</w:t>
      </w:r>
      <w:r w:rsidRPr="00902ED6">
        <w:rPr>
          <w:sz w:val="28"/>
          <w:szCs w:val="28"/>
          <w:lang w:eastAsia="ru-RU"/>
        </w:rPr>
        <w:t xml:space="preserve"> было характерно естественное воспроизводство населения, однако, основной прирост населен</w:t>
      </w:r>
      <w:r w:rsidR="004B63F7" w:rsidRPr="00902ED6">
        <w:rPr>
          <w:sz w:val="28"/>
          <w:szCs w:val="28"/>
          <w:lang w:eastAsia="ru-RU"/>
        </w:rPr>
        <w:t>ия происходил за счет миграции.</w:t>
      </w:r>
    </w:p>
    <w:p w14:paraId="6D3D7D75" w14:textId="77777777" w:rsidR="005776F9" w:rsidRPr="00902ED6" w:rsidRDefault="005776F9" w:rsidP="00C8685F">
      <w:pPr>
        <w:spacing w:line="276" w:lineRule="auto"/>
        <w:ind w:firstLine="709"/>
        <w:rPr>
          <w:sz w:val="28"/>
          <w:szCs w:val="28"/>
          <w:lang w:eastAsia="ru-RU"/>
        </w:rPr>
      </w:pPr>
      <w:r w:rsidRPr="00902ED6">
        <w:rPr>
          <w:sz w:val="28"/>
          <w:szCs w:val="28"/>
          <w:lang w:eastAsia="ru-RU"/>
        </w:rPr>
        <w:t>Миграционное движение в 2020 году характеризовалось снижением числа прибывших на территорию поселения и снижением числа выбывших относительно уровня 2019 года.</w:t>
      </w:r>
    </w:p>
    <w:p w14:paraId="6B02DFB9" w14:textId="77777777" w:rsidR="005776F9" w:rsidRPr="00902ED6" w:rsidRDefault="005776F9" w:rsidP="00C8685F">
      <w:pPr>
        <w:spacing w:line="240" w:lineRule="auto"/>
        <w:jc w:val="right"/>
        <w:rPr>
          <w:rFonts w:eastAsia="Times New Roman"/>
          <w:sz w:val="28"/>
          <w:szCs w:val="28"/>
          <w:lang w:eastAsia="ru-RU"/>
        </w:rPr>
      </w:pPr>
      <w:r w:rsidRPr="00902ED6">
        <w:rPr>
          <w:rFonts w:eastAsia="Times New Roman"/>
          <w:sz w:val="28"/>
          <w:szCs w:val="28"/>
          <w:lang w:eastAsia="ru-RU"/>
        </w:rPr>
        <w:t>Таблица</w:t>
      </w:r>
      <w:r w:rsidR="008F6803" w:rsidRPr="00902ED6">
        <w:rPr>
          <w:rFonts w:eastAsia="Times New Roman"/>
          <w:sz w:val="28"/>
          <w:szCs w:val="28"/>
          <w:lang w:eastAsia="ru-RU"/>
        </w:rPr>
        <w:t xml:space="preserve"> 2.4.2</w:t>
      </w:r>
    </w:p>
    <w:p w14:paraId="684DB477" w14:textId="77777777" w:rsidR="005776F9" w:rsidRPr="00902ED6" w:rsidRDefault="005776F9" w:rsidP="00C8685F">
      <w:pPr>
        <w:spacing w:line="240" w:lineRule="auto"/>
        <w:jc w:val="center"/>
        <w:rPr>
          <w:rFonts w:eastAsia="Times New Roman"/>
          <w:sz w:val="28"/>
          <w:szCs w:val="28"/>
          <w:lang w:eastAsia="ru-RU"/>
        </w:rPr>
      </w:pPr>
      <w:r w:rsidRPr="00902ED6">
        <w:rPr>
          <w:rFonts w:eastAsia="Times New Roman"/>
          <w:sz w:val="28"/>
          <w:szCs w:val="28"/>
          <w:lang w:eastAsia="ru-RU"/>
        </w:rPr>
        <w:t>Естественное и механическое движение населения</w:t>
      </w:r>
    </w:p>
    <w:tbl>
      <w:tblPr>
        <w:tblStyle w:val="TableGridReport2"/>
        <w:tblW w:w="5000" w:type="pct"/>
        <w:tblLook w:val="04A0" w:firstRow="1" w:lastRow="0" w:firstColumn="1" w:lastColumn="0" w:noHBand="0" w:noVBand="1"/>
      </w:tblPr>
      <w:tblGrid>
        <w:gridCol w:w="1919"/>
        <w:gridCol w:w="774"/>
        <w:gridCol w:w="774"/>
        <w:gridCol w:w="773"/>
        <w:gridCol w:w="773"/>
        <w:gridCol w:w="773"/>
        <w:gridCol w:w="773"/>
        <w:gridCol w:w="773"/>
        <w:gridCol w:w="773"/>
        <w:gridCol w:w="773"/>
        <w:gridCol w:w="773"/>
        <w:gridCol w:w="771"/>
      </w:tblGrid>
      <w:tr w:rsidR="0067513E" w:rsidRPr="00902ED6" w14:paraId="4EDB378D" w14:textId="77777777" w:rsidTr="006E66B4">
        <w:tc>
          <w:tcPr>
            <w:tcW w:w="920" w:type="pct"/>
            <w:tcBorders>
              <w:bottom w:val="single" w:sz="4" w:space="0" w:color="auto"/>
            </w:tcBorders>
            <w:vAlign w:val="center"/>
          </w:tcPr>
          <w:p w14:paraId="0811279B" w14:textId="77777777" w:rsidR="0067513E" w:rsidRPr="00902ED6" w:rsidRDefault="0067513E" w:rsidP="00C8685F">
            <w:pPr>
              <w:spacing w:line="240" w:lineRule="auto"/>
              <w:jc w:val="center"/>
              <w:rPr>
                <w:rFonts w:eastAsia="Times New Roman"/>
                <w:b/>
                <w:bCs/>
                <w:szCs w:val="24"/>
              </w:rPr>
            </w:pPr>
            <w:r w:rsidRPr="00902ED6">
              <w:rPr>
                <w:rFonts w:eastAsia="Times New Roman"/>
                <w:b/>
                <w:bCs/>
                <w:szCs w:val="24"/>
              </w:rPr>
              <w:t>Показатели</w:t>
            </w:r>
          </w:p>
        </w:tc>
        <w:tc>
          <w:tcPr>
            <w:tcW w:w="371" w:type="pct"/>
            <w:tcBorders>
              <w:bottom w:val="single" w:sz="4" w:space="0" w:color="auto"/>
            </w:tcBorders>
          </w:tcPr>
          <w:p w14:paraId="079A7B81" w14:textId="38B1DF03"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2010</w:t>
            </w:r>
          </w:p>
        </w:tc>
        <w:tc>
          <w:tcPr>
            <w:tcW w:w="371" w:type="pct"/>
            <w:tcBorders>
              <w:bottom w:val="single" w:sz="4" w:space="0" w:color="auto"/>
            </w:tcBorders>
          </w:tcPr>
          <w:p w14:paraId="047EFE35" w14:textId="78B052EF"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2011</w:t>
            </w:r>
          </w:p>
        </w:tc>
        <w:tc>
          <w:tcPr>
            <w:tcW w:w="371" w:type="pct"/>
            <w:tcBorders>
              <w:bottom w:val="single" w:sz="4" w:space="0" w:color="auto"/>
            </w:tcBorders>
          </w:tcPr>
          <w:p w14:paraId="134C9E4A" w14:textId="616072C8"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2012</w:t>
            </w:r>
          </w:p>
        </w:tc>
        <w:tc>
          <w:tcPr>
            <w:tcW w:w="371" w:type="pct"/>
            <w:tcBorders>
              <w:bottom w:val="single" w:sz="4" w:space="0" w:color="auto"/>
            </w:tcBorders>
          </w:tcPr>
          <w:p w14:paraId="7552460B" w14:textId="74EFF14D"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2013</w:t>
            </w:r>
          </w:p>
        </w:tc>
        <w:tc>
          <w:tcPr>
            <w:tcW w:w="371" w:type="pct"/>
            <w:tcBorders>
              <w:bottom w:val="single" w:sz="4" w:space="0" w:color="auto"/>
            </w:tcBorders>
          </w:tcPr>
          <w:p w14:paraId="0F57335A" w14:textId="2EF1D46C"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2014</w:t>
            </w:r>
          </w:p>
        </w:tc>
        <w:tc>
          <w:tcPr>
            <w:tcW w:w="371" w:type="pct"/>
            <w:tcBorders>
              <w:bottom w:val="single" w:sz="4" w:space="0" w:color="auto"/>
            </w:tcBorders>
            <w:vAlign w:val="center"/>
          </w:tcPr>
          <w:p w14:paraId="621C260C" w14:textId="3D660EEB"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2015</w:t>
            </w:r>
          </w:p>
        </w:tc>
        <w:tc>
          <w:tcPr>
            <w:tcW w:w="371" w:type="pct"/>
            <w:tcBorders>
              <w:bottom w:val="single" w:sz="4" w:space="0" w:color="auto"/>
            </w:tcBorders>
            <w:vAlign w:val="center"/>
          </w:tcPr>
          <w:p w14:paraId="6CEC8282" w14:textId="77777777"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2016</w:t>
            </w:r>
          </w:p>
        </w:tc>
        <w:tc>
          <w:tcPr>
            <w:tcW w:w="371" w:type="pct"/>
            <w:tcBorders>
              <w:bottom w:val="single" w:sz="4" w:space="0" w:color="auto"/>
            </w:tcBorders>
            <w:vAlign w:val="center"/>
          </w:tcPr>
          <w:p w14:paraId="4857A17F" w14:textId="77777777"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2017</w:t>
            </w:r>
          </w:p>
        </w:tc>
        <w:tc>
          <w:tcPr>
            <w:tcW w:w="371" w:type="pct"/>
            <w:tcBorders>
              <w:bottom w:val="single" w:sz="4" w:space="0" w:color="auto"/>
            </w:tcBorders>
            <w:vAlign w:val="center"/>
          </w:tcPr>
          <w:p w14:paraId="64DB711B" w14:textId="77777777"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2018</w:t>
            </w:r>
          </w:p>
        </w:tc>
        <w:tc>
          <w:tcPr>
            <w:tcW w:w="371" w:type="pct"/>
            <w:tcBorders>
              <w:bottom w:val="single" w:sz="4" w:space="0" w:color="auto"/>
            </w:tcBorders>
            <w:vAlign w:val="center"/>
          </w:tcPr>
          <w:p w14:paraId="518F0F32" w14:textId="77777777" w:rsidR="0067513E" w:rsidRPr="00902ED6" w:rsidRDefault="0067513E" w:rsidP="00C8685F">
            <w:pPr>
              <w:spacing w:line="240" w:lineRule="auto"/>
              <w:jc w:val="center"/>
              <w:rPr>
                <w:rFonts w:eastAsia="Times New Roman"/>
                <w:b/>
                <w:bCs/>
                <w:szCs w:val="24"/>
              </w:rPr>
            </w:pPr>
            <w:r w:rsidRPr="00902ED6">
              <w:rPr>
                <w:rFonts w:eastAsia="Times New Roman"/>
                <w:b/>
                <w:bCs/>
                <w:szCs w:val="24"/>
              </w:rPr>
              <w:t>2019</w:t>
            </w:r>
          </w:p>
        </w:tc>
        <w:tc>
          <w:tcPr>
            <w:tcW w:w="371" w:type="pct"/>
            <w:tcBorders>
              <w:bottom w:val="single" w:sz="4" w:space="0" w:color="auto"/>
            </w:tcBorders>
            <w:vAlign w:val="center"/>
          </w:tcPr>
          <w:p w14:paraId="7846CAB3" w14:textId="77777777" w:rsidR="0067513E" w:rsidRPr="00902ED6" w:rsidRDefault="0067513E" w:rsidP="00C8685F">
            <w:pPr>
              <w:spacing w:line="240" w:lineRule="auto"/>
              <w:jc w:val="center"/>
              <w:rPr>
                <w:rFonts w:eastAsia="Times New Roman"/>
                <w:b/>
                <w:bCs/>
                <w:szCs w:val="24"/>
              </w:rPr>
            </w:pPr>
            <w:r w:rsidRPr="00902ED6">
              <w:rPr>
                <w:rFonts w:eastAsia="Times New Roman"/>
                <w:b/>
                <w:bCs/>
                <w:szCs w:val="24"/>
              </w:rPr>
              <w:t>2020</w:t>
            </w:r>
          </w:p>
        </w:tc>
      </w:tr>
      <w:tr w:rsidR="0067513E" w:rsidRPr="00902ED6" w14:paraId="37E2E8D2" w14:textId="77777777" w:rsidTr="006E66B4">
        <w:tc>
          <w:tcPr>
            <w:tcW w:w="920" w:type="pct"/>
            <w:tcBorders>
              <w:top w:val="single" w:sz="4" w:space="0" w:color="auto"/>
              <w:left w:val="single" w:sz="4" w:space="0" w:color="auto"/>
              <w:bottom w:val="single" w:sz="4" w:space="0" w:color="auto"/>
              <w:right w:val="single" w:sz="4" w:space="0" w:color="auto"/>
            </w:tcBorders>
            <w:vAlign w:val="center"/>
          </w:tcPr>
          <w:p w14:paraId="4AEF063F" w14:textId="3C1B1AC5" w:rsidR="0067513E" w:rsidRPr="00902ED6" w:rsidRDefault="0067513E" w:rsidP="00C8685F">
            <w:pPr>
              <w:spacing w:line="240" w:lineRule="auto"/>
              <w:jc w:val="left"/>
              <w:rPr>
                <w:rFonts w:eastAsia="Times New Roman"/>
                <w:szCs w:val="20"/>
              </w:rPr>
            </w:pPr>
            <w:r w:rsidRPr="00902ED6">
              <w:rPr>
                <w:rFonts w:eastAsia="Times New Roman"/>
                <w:szCs w:val="20"/>
              </w:rPr>
              <w:t>Естественный прирост</w:t>
            </w:r>
          </w:p>
        </w:tc>
        <w:tc>
          <w:tcPr>
            <w:tcW w:w="371" w:type="pct"/>
            <w:tcBorders>
              <w:top w:val="single" w:sz="4" w:space="0" w:color="auto"/>
              <w:left w:val="single" w:sz="4" w:space="0" w:color="auto"/>
              <w:bottom w:val="single" w:sz="4" w:space="0" w:color="auto"/>
              <w:right w:val="single" w:sz="4" w:space="0" w:color="auto"/>
            </w:tcBorders>
            <w:vAlign w:val="center"/>
          </w:tcPr>
          <w:p w14:paraId="7ED2EF9F" w14:textId="474821A4" w:rsidR="0067513E" w:rsidRPr="00902ED6" w:rsidRDefault="0067513E" w:rsidP="0067513E">
            <w:pPr>
              <w:spacing w:line="240" w:lineRule="auto"/>
              <w:jc w:val="center"/>
              <w:rPr>
                <w:rFonts w:eastAsia="Times New Roman"/>
                <w:szCs w:val="20"/>
              </w:rPr>
            </w:pPr>
            <w:r w:rsidRPr="00902ED6">
              <w:rPr>
                <w:rFonts w:eastAsia="Times New Roman"/>
                <w:szCs w:val="20"/>
              </w:rPr>
              <w:t>16</w:t>
            </w:r>
          </w:p>
        </w:tc>
        <w:tc>
          <w:tcPr>
            <w:tcW w:w="371" w:type="pct"/>
            <w:tcBorders>
              <w:top w:val="single" w:sz="4" w:space="0" w:color="auto"/>
              <w:left w:val="single" w:sz="4" w:space="0" w:color="auto"/>
              <w:bottom w:val="single" w:sz="4" w:space="0" w:color="auto"/>
              <w:right w:val="single" w:sz="4" w:space="0" w:color="auto"/>
            </w:tcBorders>
            <w:vAlign w:val="center"/>
          </w:tcPr>
          <w:p w14:paraId="4CDD095F" w14:textId="3F713953" w:rsidR="0067513E" w:rsidRPr="00902ED6" w:rsidRDefault="0067513E" w:rsidP="0067513E">
            <w:pPr>
              <w:spacing w:line="240" w:lineRule="auto"/>
              <w:jc w:val="center"/>
              <w:rPr>
                <w:rFonts w:eastAsia="Times New Roman"/>
                <w:szCs w:val="20"/>
              </w:rPr>
            </w:pPr>
            <w:r w:rsidRPr="00902ED6">
              <w:rPr>
                <w:rFonts w:eastAsia="Times New Roman"/>
                <w:szCs w:val="20"/>
              </w:rPr>
              <w:t>18</w:t>
            </w:r>
          </w:p>
        </w:tc>
        <w:tc>
          <w:tcPr>
            <w:tcW w:w="371" w:type="pct"/>
            <w:tcBorders>
              <w:top w:val="single" w:sz="4" w:space="0" w:color="auto"/>
              <w:left w:val="single" w:sz="4" w:space="0" w:color="auto"/>
              <w:bottom w:val="single" w:sz="4" w:space="0" w:color="auto"/>
              <w:right w:val="single" w:sz="4" w:space="0" w:color="auto"/>
            </w:tcBorders>
            <w:vAlign w:val="center"/>
          </w:tcPr>
          <w:p w14:paraId="181E01D7" w14:textId="01B9AB60" w:rsidR="0067513E" w:rsidRPr="00902ED6" w:rsidRDefault="0067513E" w:rsidP="0067513E">
            <w:pPr>
              <w:spacing w:line="240" w:lineRule="auto"/>
              <w:jc w:val="center"/>
              <w:rPr>
                <w:rFonts w:eastAsia="Times New Roman"/>
                <w:szCs w:val="20"/>
              </w:rPr>
            </w:pPr>
            <w:r w:rsidRPr="00902ED6">
              <w:rPr>
                <w:rFonts w:eastAsia="Times New Roman"/>
                <w:szCs w:val="20"/>
              </w:rPr>
              <w:t>8</w:t>
            </w:r>
          </w:p>
        </w:tc>
        <w:tc>
          <w:tcPr>
            <w:tcW w:w="371" w:type="pct"/>
            <w:tcBorders>
              <w:top w:val="single" w:sz="4" w:space="0" w:color="auto"/>
              <w:left w:val="single" w:sz="4" w:space="0" w:color="auto"/>
              <w:bottom w:val="single" w:sz="4" w:space="0" w:color="auto"/>
              <w:right w:val="single" w:sz="4" w:space="0" w:color="auto"/>
            </w:tcBorders>
            <w:vAlign w:val="center"/>
          </w:tcPr>
          <w:p w14:paraId="3290CBFF" w14:textId="4AA65222" w:rsidR="0067513E" w:rsidRPr="00902ED6" w:rsidRDefault="0067513E" w:rsidP="0067513E">
            <w:pPr>
              <w:spacing w:line="240" w:lineRule="auto"/>
              <w:jc w:val="center"/>
              <w:rPr>
                <w:rFonts w:eastAsia="Times New Roman"/>
                <w:szCs w:val="20"/>
              </w:rPr>
            </w:pPr>
            <w:r w:rsidRPr="00902ED6">
              <w:rPr>
                <w:rFonts w:eastAsia="Times New Roman"/>
                <w:szCs w:val="20"/>
              </w:rPr>
              <w:t>7</w:t>
            </w:r>
          </w:p>
        </w:tc>
        <w:tc>
          <w:tcPr>
            <w:tcW w:w="371" w:type="pct"/>
            <w:tcBorders>
              <w:top w:val="single" w:sz="4" w:space="0" w:color="auto"/>
              <w:left w:val="single" w:sz="4" w:space="0" w:color="auto"/>
              <w:bottom w:val="single" w:sz="4" w:space="0" w:color="auto"/>
              <w:right w:val="single" w:sz="4" w:space="0" w:color="auto"/>
            </w:tcBorders>
            <w:vAlign w:val="center"/>
          </w:tcPr>
          <w:p w14:paraId="510E368F" w14:textId="534D31BD" w:rsidR="0067513E" w:rsidRPr="00902ED6" w:rsidRDefault="0067513E" w:rsidP="0067513E">
            <w:pPr>
              <w:spacing w:line="240" w:lineRule="auto"/>
              <w:jc w:val="center"/>
              <w:rPr>
                <w:rFonts w:eastAsia="Times New Roman"/>
                <w:szCs w:val="20"/>
              </w:rPr>
            </w:pPr>
            <w:r w:rsidRPr="00902ED6">
              <w:rPr>
                <w:rFonts w:eastAsia="Times New Roman"/>
                <w:szCs w:val="20"/>
              </w:rPr>
              <w:t>8</w:t>
            </w:r>
          </w:p>
        </w:tc>
        <w:tc>
          <w:tcPr>
            <w:tcW w:w="371" w:type="pct"/>
            <w:tcBorders>
              <w:top w:val="single" w:sz="4" w:space="0" w:color="auto"/>
              <w:left w:val="single" w:sz="4" w:space="0" w:color="auto"/>
              <w:bottom w:val="single" w:sz="4" w:space="0" w:color="auto"/>
              <w:right w:val="single" w:sz="4" w:space="0" w:color="auto"/>
            </w:tcBorders>
            <w:vAlign w:val="center"/>
          </w:tcPr>
          <w:p w14:paraId="0876E7D3" w14:textId="014FA292" w:rsidR="0067513E" w:rsidRPr="00902ED6" w:rsidRDefault="008948F1" w:rsidP="0067513E">
            <w:pPr>
              <w:spacing w:line="240" w:lineRule="auto"/>
              <w:jc w:val="center"/>
              <w:rPr>
                <w:rFonts w:eastAsia="Times New Roman"/>
                <w:szCs w:val="20"/>
              </w:rPr>
            </w:pPr>
            <w:r w:rsidRPr="00902ED6">
              <w:rPr>
                <w:rFonts w:eastAsia="Times New Roman"/>
                <w:szCs w:val="20"/>
              </w:rPr>
              <w:t>17</w:t>
            </w:r>
          </w:p>
        </w:tc>
        <w:tc>
          <w:tcPr>
            <w:tcW w:w="371" w:type="pct"/>
            <w:tcBorders>
              <w:top w:val="single" w:sz="4" w:space="0" w:color="auto"/>
              <w:left w:val="single" w:sz="4" w:space="0" w:color="auto"/>
              <w:bottom w:val="single" w:sz="4" w:space="0" w:color="auto"/>
              <w:right w:val="single" w:sz="4" w:space="0" w:color="auto"/>
            </w:tcBorders>
            <w:vAlign w:val="center"/>
          </w:tcPr>
          <w:p w14:paraId="54A835B6" w14:textId="56DD727C" w:rsidR="0067513E" w:rsidRPr="00902ED6" w:rsidRDefault="008948F1" w:rsidP="0067513E">
            <w:pPr>
              <w:spacing w:line="240" w:lineRule="auto"/>
              <w:jc w:val="center"/>
              <w:rPr>
                <w:rFonts w:eastAsia="Times New Roman"/>
                <w:szCs w:val="20"/>
              </w:rPr>
            </w:pPr>
            <w:r w:rsidRPr="00902ED6">
              <w:rPr>
                <w:rFonts w:eastAsia="Times New Roman"/>
                <w:szCs w:val="20"/>
              </w:rPr>
              <w:t>17</w:t>
            </w:r>
          </w:p>
        </w:tc>
        <w:tc>
          <w:tcPr>
            <w:tcW w:w="371" w:type="pct"/>
            <w:tcBorders>
              <w:top w:val="single" w:sz="4" w:space="0" w:color="auto"/>
              <w:left w:val="single" w:sz="4" w:space="0" w:color="auto"/>
              <w:bottom w:val="single" w:sz="4" w:space="0" w:color="auto"/>
              <w:right w:val="single" w:sz="4" w:space="0" w:color="auto"/>
            </w:tcBorders>
            <w:vAlign w:val="center"/>
          </w:tcPr>
          <w:p w14:paraId="54215976" w14:textId="2CCB22A8" w:rsidR="0067513E" w:rsidRPr="00902ED6" w:rsidRDefault="008948F1" w:rsidP="0067513E">
            <w:pPr>
              <w:spacing w:line="240" w:lineRule="auto"/>
              <w:jc w:val="center"/>
              <w:rPr>
                <w:rFonts w:eastAsia="Times New Roman"/>
                <w:szCs w:val="20"/>
              </w:rPr>
            </w:pPr>
            <w:r w:rsidRPr="00902ED6">
              <w:rPr>
                <w:rFonts w:eastAsia="Times New Roman"/>
                <w:szCs w:val="20"/>
              </w:rPr>
              <w:t>24</w:t>
            </w:r>
          </w:p>
        </w:tc>
        <w:tc>
          <w:tcPr>
            <w:tcW w:w="371" w:type="pct"/>
            <w:tcBorders>
              <w:top w:val="single" w:sz="4" w:space="0" w:color="auto"/>
              <w:left w:val="single" w:sz="4" w:space="0" w:color="auto"/>
              <w:bottom w:val="single" w:sz="4" w:space="0" w:color="auto"/>
              <w:right w:val="single" w:sz="4" w:space="0" w:color="auto"/>
            </w:tcBorders>
            <w:vAlign w:val="center"/>
          </w:tcPr>
          <w:p w14:paraId="1E71F59C" w14:textId="0BC088E0" w:rsidR="0067513E" w:rsidRPr="00902ED6" w:rsidRDefault="008948F1" w:rsidP="0067513E">
            <w:pPr>
              <w:spacing w:line="240" w:lineRule="auto"/>
              <w:jc w:val="center"/>
              <w:rPr>
                <w:rFonts w:eastAsia="Times New Roman"/>
                <w:szCs w:val="20"/>
              </w:rPr>
            </w:pPr>
            <w:r w:rsidRPr="00902ED6">
              <w:rPr>
                <w:rFonts w:eastAsia="Times New Roman"/>
                <w:szCs w:val="20"/>
              </w:rPr>
              <w:t>16</w:t>
            </w:r>
          </w:p>
        </w:tc>
        <w:tc>
          <w:tcPr>
            <w:tcW w:w="371" w:type="pct"/>
            <w:tcBorders>
              <w:top w:val="single" w:sz="4" w:space="0" w:color="auto"/>
              <w:left w:val="single" w:sz="4" w:space="0" w:color="auto"/>
              <w:bottom w:val="single" w:sz="4" w:space="0" w:color="auto"/>
              <w:right w:val="single" w:sz="4" w:space="0" w:color="auto"/>
            </w:tcBorders>
            <w:vAlign w:val="center"/>
          </w:tcPr>
          <w:p w14:paraId="14E8312C" w14:textId="659DE4ED" w:rsidR="0067513E" w:rsidRPr="00902ED6" w:rsidRDefault="008948F1" w:rsidP="0067513E">
            <w:pPr>
              <w:spacing w:line="240" w:lineRule="auto"/>
              <w:jc w:val="center"/>
              <w:rPr>
                <w:rFonts w:eastAsia="Times New Roman"/>
                <w:szCs w:val="20"/>
              </w:rPr>
            </w:pPr>
            <w:r w:rsidRPr="00902ED6">
              <w:rPr>
                <w:rFonts w:eastAsia="Times New Roman"/>
                <w:szCs w:val="20"/>
              </w:rPr>
              <w:t>29</w:t>
            </w:r>
          </w:p>
        </w:tc>
        <w:tc>
          <w:tcPr>
            <w:tcW w:w="371" w:type="pct"/>
            <w:tcBorders>
              <w:top w:val="single" w:sz="4" w:space="0" w:color="auto"/>
              <w:left w:val="single" w:sz="4" w:space="0" w:color="auto"/>
              <w:bottom w:val="single" w:sz="4" w:space="0" w:color="auto"/>
              <w:right w:val="single" w:sz="4" w:space="0" w:color="auto"/>
            </w:tcBorders>
            <w:vAlign w:val="center"/>
          </w:tcPr>
          <w:p w14:paraId="2AB3341C" w14:textId="6E3A20A6" w:rsidR="0067513E" w:rsidRPr="00902ED6" w:rsidRDefault="008948F1" w:rsidP="0067513E">
            <w:pPr>
              <w:spacing w:line="240" w:lineRule="auto"/>
              <w:jc w:val="center"/>
              <w:rPr>
                <w:rFonts w:eastAsia="Times New Roman"/>
                <w:szCs w:val="20"/>
              </w:rPr>
            </w:pPr>
            <w:r w:rsidRPr="00902ED6">
              <w:rPr>
                <w:rFonts w:eastAsia="Times New Roman"/>
                <w:szCs w:val="20"/>
              </w:rPr>
              <w:t>13</w:t>
            </w:r>
          </w:p>
        </w:tc>
      </w:tr>
      <w:tr w:rsidR="0067513E" w:rsidRPr="00902ED6" w14:paraId="49C203D3" w14:textId="77777777" w:rsidTr="006E66B4">
        <w:tc>
          <w:tcPr>
            <w:tcW w:w="920" w:type="pct"/>
            <w:tcBorders>
              <w:top w:val="single" w:sz="4" w:space="0" w:color="auto"/>
              <w:left w:val="single" w:sz="4" w:space="0" w:color="auto"/>
              <w:bottom w:val="single" w:sz="4" w:space="0" w:color="auto"/>
              <w:right w:val="single" w:sz="4" w:space="0" w:color="auto"/>
            </w:tcBorders>
            <w:vAlign w:val="center"/>
          </w:tcPr>
          <w:p w14:paraId="170A812E" w14:textId="2ABFA5DF" w:rsidR="0067513E" w:rsidRPr="00902ED6" w:rsidRDefault="0067513E" w:rsidP="00C8685F">
            <w:pPr>
              <w:spacing w:line="240" w:lineRule="auto"/>
              <w:jc w:val="left"/>
              <w:rPr>
                <w:rFonts w:eastAsia="Times New Roman"/>
                <w:szCs w:val="20"/>
              </w:rPr>
            </w:pPr>
            <w:r w:rsidRPr="00902ED6">
              <w:rPr>
                <w:rFonts w:eastAsia="Times New Roman"/>
                <w:szCs w:val="20"/>
              </w:rPr>
              <w:t>Механический прирост</w:t>
            </w:r>
          </w:p>
        </w:tc>
        <w:tc>
          <w:tcPr>
            <w:tcW w:w="371" w:type="pct"/>
            <w:tcBorders>
              <w:top w:val="single" w:sz="4" w:space="0" w:color="auto"/>
              <w:left w:val="single" w:sz="4" w:space="0" w:color="auto"/>
              <w:bottom w:val="single" w:sz="4" w:space="0" w:color="auto"/>
              <w:right w:val="single" w:sz="4" w:space="0" w:color="auto"/>
            </w:tcBorders>
            <w:vAlign w:val="center"/>
          </w:tcPr>
          <w:p w14:paraId="0E3460A3" w14:textId="6801B9B9" w:rsidR="0067513E" w:rsidRPr="00902ED6" w:rsidRDefault="008948F1" w:rsidP="0067513E">
            <w:pPr>
              <w:spacing w:line="240" w:lineRule="auto"/>
              <w:jc w:val="center"/>
              <w:rPr>
                <w:rFonts w:eastAsia="Times New Roman"/>
                <w:szCs w:val="20"/>
              </w:rPr>
            </w:pPr>
            <w:r w:rsidRPr="00902ED6">
              <w:rPr>
                <w:rFonts w:eastAsia="Times New Roman"/>
                <w:szCs w:val="20"/>
              </w:rPr>
              <w:t>-</w:t>
            </w:r>
          </w:p>
        </w:tc>
        <w:tc>
          <w:tcPr>
            <w:tcW w:w="371" w:type="pct"/>
            <w:tcBorders>
              <w:top w:val="single" w:sz="4" w:space="0" w:color="auto"/>
              <w:left w:val="single" w:sz="4" w:space="0" w:color="auto"/>
              <w:bottom w:val="single" w:sz="4" w:space="0" w:color="auto"/>
              <w:right w:val="single" w:sz="4" w:space="0" w:color="auto"/>
            </w:tcBorders>
            <w:vAlign w:val="center"/>
          </w:tcPr>
          <w:p w14:paraId="37C4D82C" w14:textId="0DFD94CB" w:rsidR="0067513E" w:rsidRPr="00902ED6" w:rsidRDefault="008948F1" w:rsidP="0067513E">
            <w:pPr>
              <w:spacing w:line="240" w:lineRule="auto"/>
              <w:jc w:val="center"/>
              <w:rPr>
                <w:rFonts w:eastAsia="Times New Roman"/>
                <w:szCs w:val="20"/>
              </w:rPr>
            </w:pPr>
            <w:r w:rsidRPr="00902ED6">
              <w:rPr>
                <w:rFonts w:eastAsia="Times New Roman"/>
                <w:szCs w:val="20"/>
              </w:rPr>
              <w:t>-</w:t>
            </w:r>
          </w:p>
        </w:tc>
        <w:tc>
          <w:tcPr>
            <w:tcW w:w="371" w:type="pct"/>
            <w:tcBorders>
              <w:top w:val="single" w:sz="4" w:space="0" w:color="auto"/>
              <w:left w:val="single" w:sz="4" w:space="0" w:color="auto"/>
              <w:bottom w:val="single" w:sz="4" w:space="0" w:color="auto"/>
              <w:right w:val="single" w:sz="4" w:space="0" w:color="auto"/>
            </w:tcBorders>
            <w:vAlign w:val="center"/>
          </w:tcPr>
          <w:p w14:paraId="7EC9DDF2" w14:textId="204AA85A" w:rsidR="0067513E" w:rsidRPr="00902ED6" w:rsidRDefault="008948F1" w:rsidP="0067513E">
            <w:pPr>
              <w:spacing w:line="240" w:lineRule="auto"/>
              <w:jc w:val="center"/>
              <w:rPr>
                <w:rFonts w:eastAsia="Times New Roman"/>
                <w:szCs w:val="20"/>
              </w:rPr>
            </w:pPr>
            <w:r w:rsidRPr="00902ED6">
              <w:rPr>
                <w:rFonts w:eastAsia="Times New Roman"/>
                <w:szCs w:val="20"/>
              </w:rPr>
              <w:t>-</w:t>
            </w:r>
          </w:p>
        </w:tc>
        <w:tc>
          <w:tcPr>
            <w:tcW w:w="371" w:type="pct"/>
            <w:tcBorders>
              <w:top w:val="single" w:sz="4" w:space="0" w:color="auto"/>
              <w:left w:val="single" w:sz="4" w:space="0" w:color="auto"/>
              <w:bottom w:val="single" w:sz="4" w:space="0" w:color="auto"/>
              <w:right w:val="single" w:sz="4" w:space="0" w:color="auto"/>
            </w:tcBorders>
            <w:vAlign w:val="center"/>
          </w:tcPr>
          <w:p w14:paraId="1C52F2C2" w14:textId="31252B3F" w:rsidR="0067513E" w:rsidRPr="00902ED6" w:rsidRDefault="008948F1" w:rsidP="0067513E">
            <w:pPr>
              <w:spacing w:line="240" w:lineRule="auto"/>
              <w:jc w:val="center"/>
              <w:rPr>
                <w:rFonts w:eastAsia="Times New Roman"/>
                <w:szCs w:val="20"/>
              </w:rPr>
            </w:pPr>
            <w:r w:rsidRPr="00902ED6">
              <w:rPr>
                <w:rFonts w:eastAsia="Times New Roman"/>
                <w:szCs w:val="20"/>
              </w:rPr>
              <w:t>-</w:t>
            </w:r>
          </w:p>
        </w:tc>
        <w:tc>
          <w:tcPr>
            <w:tcW w:w="371" w:type="pct"/>
            <w:tcBorders>
              <w:top w:val="single" w:sz="4" w:space="0" w:color="auto"/>
              <w:left w:val="single" w:sz="4" w:space="0" w:color="auto"/>
              <w:bottom w:val="single" w:sz="4" w:space="0" w:color="auto"/>
              <w:right w:val="single" w:sz="4" w:space="0" w:color="auto"/>
            </w:tcBorders>
            <w:vAlign w:val="center"/>
          </w:tcPr>
          <w:p w14:paraId="7ACA558F" w14:textId="6C882B34" w:rsidR="0067513E" w:rsidRPr="00902ED6" w:rsidRDefault="008948F1" w:rsidP="0067513E">
            <w:pPr>
              <w:spacing w:line="240" w:lineRule="auto"/>
              <w:jc w:val="center"/>
              <w:rPr>
                <w:rFonts w:eastAsia="Times New Roman"/>
                <w:szCs w:val="20"/>
              </w:rPr>
            </w:pPr>
            <w:r w:rsidRPr="00902ED6">
              <w:rPr>
                <w:rFonts w:eastAsia="Times New Roman"/>
                <w:szCs w:val="20"/>
              </w:rPr>
              <w:t>-</w:t>
            </w:r>
          </w:p>
        </w:tc>
        <w:tc>
          <w:tcPr>
            <w:tcW w:w="371" w:type="pct"/>
            <w:tcBorders>
              <w:top w:val="single" w:sz="4" w:space="0" w:color="auto"/>
              <w:left w:val="single" w:sz="4" w:space="0" w:color="auto"/>
              <w:bottom w:val="single" w:sz="4" w:space="0" w:color="auto"/>
              <w:right w:val="single" w:sz="4" w:space="0" w:color="auto"/>
            </w:tcBorders>
            <w:vAlign w:val="center"/>
          </w:tcPr>
          <w:p w14:paraId="72F93031" w14:textId="04F40918" w:rsidR="0067513E" w:rsidRPr="00902ED6" w:rsidRDefault="008948F1" w:rsidP="0067513E">
            <w:pPr>
              <w:spacing w:line="240" w:lineRule="auto"/>
              <w:jc w:val="center"/>
              <w:rPr>
                <w:rFonts w:eastAsia="Times New Roman"/>
                <w:szCs w:val="20"/>
              </w:rPr>
            </w:pPr>
            <w:r w:rsidRPr="00902ED6">
              <w:rPr>
                <w:rFonts w:eastAsia="Times New Roman"/>
                <w:szCs w:val="20"/>
              </w:rPr>
              <w:t>-</w:t>
            </w:r>
          </w:p>
        </w:tc>
        <w:tc>
          <w:tcPr>
            <w:tcW w:w="371" w:type="pct"/>
            <w:tcBorders>
              <w:top w:val="single" w:sz="4" w:space="0" w:color="auto"/>
              <w:left w:val="single" w:sz="4" w:space="0" w:color="auto"/>
              <w:bottom w:val="single" w:sz="4" w:space="0" w:color="auto"/>
              <w:right w:val="single" w:sz="4" w:space="0" w:color="auto"/>
            </w:tcBorders>
            <w:vAlign w:val="center"/>
          </w:tcPr>
          <w:p w14:paraId="5CBAB2B9" w14:textId="57AD765D" w:rsidR="0067513E" w:rsidRPr="00902ED6" w:rsidRDefault="008948F1" w:rsidP="0067513E">
            <w:pPr>
              <w:spacing w:line="240" w:lineRule="auto"/>
              <w:jc w:val="center"/>
              <w:rPr>
                <w:rFonts w:eastAsia="Times New Roman"/>
                <w:szCs w:val="20"/>
              </w:rPr>
            </w:pPr>
            <w:r w:rsidRPr="00902ED6">
              <w:rPr>
                <w:rFonts w:eastAsia="Times New Roman"/>
                <w:szCs w:val="20"/>
              </w:rPr>
              <w:t>-</w:t>
            </w:r>
          </w:p>
        </w:tc>
        <w:tc>
          <w:tcPr>
            <w:tcW w:w="371" w:type="pct"/>
            <w:tcBorders>
              <w:top w:val="single" w:sz="4" w:space="0" w:color="auto"/>
              <w:left w:val="single" w:sz="4" w:space="0" w:color="auto"/>
              <w:bottom w:val="single" w:sz="4" w:space="0" w:color="auto"/>
              <w:right w:val="single" w:sz="4" w:space="0" w:color="auto"/>
            </w:tcBorders>
            <w:vAlign w:val="center"/>
          </w:tcPr>
          <w:p w14:paraId="016744D8" w14:textId="37276FF4" w:rsidR="0067513E" w:rsidRPr="00902ED6" w:rsidRDefault="008948F1" w:rsidP="0067513E">
            <w:pPr>
              <w:spacing w:line="240" w:lineRule="auto"/>
              <w:jc w:val="center"/>
              <w:rPr>
                <w:rFonts w:eastAsia="Times New Roman"/>
                <w:szCs w:val="20"/>
              </w:rPr>
            </w:pPr>
            <w:r w:rsidRPr="00902ED6">
              <w:rPr>
                <w:rFonts w:eastAsia="Times New Roman"/>
                <w:szCs w:val="20"/>
              </w:rPr>
              <w:t>54</w:t>
            </w:r>
          </w:p>
        </w:tc>
        <w:tc>
          <w:tcPr>
            <w:tcW w:w="371" w:type="pct"/>
            <w:tcBorders>
              <w:top w:val="single" w:sz="4" w:space="0" w:color="auto"/>
              <w:left w:val="single" w:sz="4" w:space="0" w:color="auto"/>
              <w:bottom w:val="single" w:sz="4" w:space="0" w:color="auto"/>
              <w:right w:val="single" w:sz="4" w:space="0" w:color="auto"/>
            </w:tcBorders>
            <w:vAlign w:val="center"/>
          </w:tcPr>
          <w:p w14:paraId="71C8B994" w14:textId="5529CF34" w:rsidR="0067513E" w:rsidRPr="00902ED6" w:rsidRDefault="008948F1" w:rsidP="0067513E">
            <w:pPr>
              <w:spacing w:line="240" w:lineRule="auto"/>
              <w:jc w:val="center"/>
              <w:rPr>
                <w:rFonts w:eastAsia="Times New Roman"/>
                <w:szCs w:val="20"/>
              </w:rPr>
            </w:pPr>
            <w:r w:rsidRPr="00902ED6">
              <w:rPr>
                <w:rFonts w:eastAsia="Times New Roman"/>
                <w:szCs w:val="20"/>
              </w:rPr>
              <w:t>7</w:t>
            </w:r>
          </w:p>
        </w:tc>
        <w:tc>
          <w:tcPr>
            <w:tcW w:w="371" w:type="pct"/>
            <w:tcBorders>
              <w:top w:val="single" w:sz="4" w:space="0" w:color="auto"/>
              <w:left w:val="single" w:sz="4" w:space="0" w:color="auto"/>
              <w:bottom w:val="single" w:sz="4" w:space="0" w:color="auto"/>
              <w:right w:val="single" w:sz="4" w:space="0" w:color="auto"/>
            </w:tcBorders>
            <w:vAlign w:val="center"/>
          </w:tcPr>
          <w:p w14:paraId="3C845BED" w14:textId="69CAF6CE" w:rsidR="0067513E" w:rsidRPr="00902ED6" w:rsidRDefault="008948F1" w:rsidP="0067513E">
            <w:pPr>
              <w:spacing w:line="240" w:lineRule="auto"/>
              <w:jc w:val="center"/>
              <w:rPr>
                <w:rFonts w:eastAsia="Times New Roman"/>
                <w:szCs w:val="20"/>
              </w:rPr>
            </w:pPr>
            <w:r w:rsidRPr="00902ED6">
              <w:rPr>
                <w:rFonts w:eastAsia="Times New Roman"/>
                <w:szCs w:val="20"/>
              </w:rPr>
              <w:t>23</w:t>
            </w:r>
          </w:p>
        </w:tc>
        <w:tc>
          <w:tcPr>
            <w:tcW w:w="371" w:type="pct"/>
            <w:tcBorders>
              <w:top w:val="single" w:sz="4" w:space="0" w:color="auto"/>
              <w:left w:val="single" w:sz="4" w:space="0" w:color="auto"/>
              <w:bottom w:val="single" w:sz="4" w:space="0" w:color="auto"/>
              <w:right w:val="single" w:sz="4" w:space="0" w:color="auto"/>
            </w:tcBorders>
            <w:vAlign w:val="center"/>
          </w:tcPr>
          <w:p w14:paraId="3CC76D89" w14:textId="454B0BEC" w:rsidR="0067513E" w:rsidRPr="00902ED6" w:rsidRDefault="008948F1" w:rsidP="0067513E">
            <w:pPr>
              <w:spacing w:line="240" w:lineRule="auto"/>
              <w:jc w:val="center"/>
              <w:rPr>
                <w:rFonts w:eastAsia="Times New Roman"/>
                <w:szCs w:val="20"/>
              </w:rPr>
            </w:pPr>
            <w:r w:rsidRPr="00902ED6">
              <w:rPr>
                <w:rFonts w:eastAsia="Times New Roman"/>
                <w:szCs w:val="20"/>
              </w:rPr>
              <w:t>14</w:t>
            </w:r>
          </w:p>
        </w:tc>
      </w:tr>
    </w:tbl>
    <w:p w14:paraId="04351EDC" w14:textId="30C4F36F" w:rsidR="005776F9" w:rsidRPr="00902ED6" w:rsidRDefault="005776F9" w:rsidP="00C8685F">
      <w:pPr>
        <w:spacing w:line="23" w:lineRule="atLeast"/>
        <w:ind w:firstLine="709"/>
        <w:rPr>
          <w:sz w:val="28"/>
          <w:szCs w:val="28"/>
          <w:lang w:eastAsia="ru-RU"/>
        </w:rPr>
      </w:pPr>
      <w:r w:rsidRPr="00902ED6">
        <w:rPr>
          <w:sz w:val="28"/>
          <w:szCs w:val="28"/>
          <w:lang w:eastAsia="ru-RU"/>
        </w:rPr>
        <w:t xml:space="preserve">По состоянию на 2020 год в </w:t>
      </w:r>
      <w:r w:rsidR="006E66B4" w:rsidRPr="00902ED6">
        <w:rPr>
          <w:sz w:val="28"/>
          <w:szCs w:val="28"/>
          <w:lang w:eastAsia="ru-RU"/>
        </w:rPr>
        <w:t>Мир</w:t>
      </w:r>
      <w:r w:rsidRPr="00902ED6">
        <w:rPr>
          <w:sz w:val="28"/>
          <w:szCs w:val="28"/>
          <w:lang w:eastAsia="ru-RU"/>
        </w:rPr>
        <w:t xml:space="preserve">ском сельском поселении проживало </w:t>
      </w:r>
      <w:r w:rsidR="009A7524" w:rsidRPr="00902ED6">
        <w:rPr>
          <w:sz w:val="28"/>
          <w:szCs w:val="28"/>
          <w:lang w:eastAsia="ru-RU"/>
        </w:rPr>
        <w:t>2033</w:t>
      </w:r>
      <w:r w:rsidRPr="00902ED6">
        <w:rPr>
          <w:sz w:val="28"/>
          <w:szCs w:val="28"/>
          <w:lang w:eastAsia="ru-RU"/>
        </w:rPr>
        <w:t> мужчин и 2</w:t>
      </w:r>
      <w:r w:rsidR="009A7524" w:rsidRPr="00902ED6">
        <w:rPr>
          <w:sz w:val="28"/>
          <w:szCs w:val="28"/>
          <w:lang w:eastAsia="ru-RU"/>
        </w:rPr>
        <w:t>498</w:t>
      </w:r>
      <w:r w:rsidRPr="00902ED6">
        <w:rPr>
          <w:sz w:val="28"/>
          <w:szCs w:val="28"/>
          <w:lang w:eastAsia="ru-RU"/>
        </w:rPr>
        <w:t xml:space="preserve"> женщин.</w:t>
      </w:r>
    </w:p>
    <w:p w14:paraId="2B374D7A" w14:textId="5FB96AF5" w:rsidR="008F6803" w:rsidRPr="00902ED6" w:rsidRDefault="005776F9" w:rsidP="004B63F7">
      <w:pPr>
        <w:spacing w:before="120" w:after="120" w:line="23" w:lineRule="atLeast"/>
        <w:ind w:firstLine="709"/>
        <w:contextualSpacing/>
        <w:rPr>
          <w:sz w:val="28"/>
          <w:szCs w:val="28"/>
          <w:lang w:eastAsia="ru-RU"/>
        </w:rPr>
      </w:pPr>
      <w:r w:rsidRPr="00902ED6">
        <w:rPr>
          <w:rFonts w:eastAsia="Times New Roman"/>
          <w:iCs/>
          <w:sz w:val="28"/>
          <w:szCs w:val="28"/>
          <w:lang w:eastAsia="ru-RU"/>
        </w:rPr>
        <w:t xml:space="preserve">Доля трудоспособного населения в 2020 году составляла </w:t>
      </w:r>
      <w:r w:rsidR="009A7524" w:rsidRPr="00902ED6">
        <w:rPr>
          <w:rFonts w:eastAsia="Times New Roman"/>
          <w:iCs/>
          <w:sz w:val="28"/>
          <w:szCs w:val="28"/>
          <w:lang w:eastAsia="ru-RU"/>
        </w:rPr>
        <w:t>53</w:t>
      </w:r>
      <w:r w:rsidRPr="00902ED6">
        <w:rPr>
          <w:rFonts w:eastAsia="Times New Roman"/>
          <w:iCs/>
          <w:sz w:val="28"/>
          <w:szCs w:val="28"/>
          <w:lang w:eastAsia="ru-RU"/>
        </w:rPr>
        <w:t> % от общей численности населения, доля населения старше трудоспособного возраста – 2</w:t>
      </w:r>
      <w:r w:rsidR="009A7524" w:rsidRPr="00902ED6">
        <w:rPr>
          <w:rFonts w:eastAsia="Times New Roman"/>
          <w:iCs/>
          <w:sz w:val="28"/>
          <w:szCs w:val="28"/>
          <w:lang w:eastAsia="ru-RU"/>
        </w:rPr>
        <w:t>4</w:t>
      </w:r>
      <w:r w:rsidRPr="00902ED6">
        <w:rPr>
          <w:rFonts w:eastAsia="Times New Roman"/>
          <w:iCs/>
          <w:sz w:val="28"/>
          <w:szCs w:val="28"/>
          <w:lang w:eastAsia="ru-RU"/>
        </w:rPr>
        <w:t> %, доля населения мол</w:t>
      </w:r>
      <w:r w:rsidR="009A7524" w:rsidRPr="00902ED6">
        <w:rPr>
          <w:rFonts w:eastAsia="Times New Roman"/>
          <w:iCs/>
          <w:sz w:val="28"/>
          <w:szCs w:val="28"/>
          <w:lang w:eastAsia="ru-RU"/>
        </w:rPr>
        <w:t>оже трудоспособного возраста – 23</w:t>
      </w:r>
      <w:r w:rsidRPr="00902ED6">
        <w:rPr>
          <w:rFonts w:eastAsia="Times New Roman"/>
          <w:iCs/>
          <w:sz w:val="28"/>
          <w:szCs w:val="28"/>
          <w:lang w:eastAsia="ru-RU"/>
        </w:rPr>
        <w:t> %.</w:t>
      </w:r>
      <w:r w:rsidR="008F6803" w:rsidRPr="00902ED6">
        <w:rPr>
          <w:sz w:val="28"/>
          <w:szCs w:val="28"/>
          <w:lang w:eastAsia="ru-RU"/>
        </w:rPr>
        <w:br w:type="page"/>
      </w:r>
    </w:p>
    <w:p w14:paraId="03A3FBC5" w14:textId="77777777" w:rsidR="005776F9" w:rsidRPr="00902ED6" w:rsidRDefault="005776F9" w:rsidP="00C8685F">
      <w:pPr>
        <w:spacing w:line="23" w:lineRule="atLeast"/>
        <w:ind w:firstLine="709"/>
        <w:jc w:val="right"/>
        <w:rPr>
          <w:sz w:val="28"/>
          <w:szCs w:val="28"/>
          <w:lang w:eastAsia="ru-RU"/>
        </w:rPr>
      </w:pPr>
      <w:r w:rsidRPr="00902ED6">
        <w:rPr>
          <w:sz w:val="28"/>
          <w:szCs w:val="28"/>
          <w:lang w:eastAsia="ru-RU"/>
        </w:rPr>
        <w:lastRenderedPageBreak/>
        <w:t xml:space="preserve">Таблица </w:t>
      </w:r>
      <w:r w:rsidR="008F6803" w:rsidRPr="00902ED6">
        <w:rPr>
          <w:sz w:val="28"/>
          <w:szCs w:val="28"/>
          <w:lang w:eastAsia="ru-RU"/>
        </w:rPr>
        <w:t>2.4.3</w:t>
      </w:r>
    </w:p>
    <w:p w14:paraId="44FE5BC1" w14:textId="77777777" w:rsidR="005776F9" w:rsidRPr="00902ED6" w:rsidRDefault="005776F9" w:rsidP="00C8685F">
      <w:pPr>
        <w:spacing w:line="23" w:lineRule="atLeast"/>
        <w:jc w:val="center"/>
        <w:rPr>
          <w:rFonts w:eastAsia="Times New Roman"/>
          <w:sz w:val="28"/>
          <w:szCs w:val="28"/>
          <w:lang w:eastAsia="ru-RU"/>
        </w:rPr>
      </w:pPr>
      <w:r w:rsidRPr="00902ED6">
        <w:rPr>
          <w:rFonts w:eastAsia="Times New Roman"/>
          <w:sz w:val="28"/>
          <w:szCs w:val="28"/>
          <w:lang w:eastAsia="ru-RU"/>
        </w:rPr>
        <w:t>Половозрастная структура населения в разрезе населенных пунктов сельского поселения по состоянию 2020 г.</w:t>
      </w:r>
    </w:p>
    <w:tbl>
      <w:tblPr>
        <w:tblStyle w:val="TableGridReport2"/>
        <w:tblW w:w="0" w:type="auto"/>
        <w:tblLayout w:type="fixed"/>
        <w:tblLook w:val="04A0" w:firstRow="1" w:lastRow="0" w:firstColumn="1" w:lastColumn="0" w:noHBand="0" w:noVBand="1"/>
      </w:tblPr>
      <w:tblGrid>
        <w:gridCol w:w="2025"/>
        <w:gridCol w:w="870"/>
        <w:gridCol w:w="775"/>
        <w:gridCol w:w="739"/>
        <w:gridCol w:w="604"/>
        <w:gridCol w:w="604"/>
        <w:gridCol w:w="882"/>
        <w:gridCol w:w="737"/>
        <w:gridCol w:w="604"/>
        <w:gridCol w:w="724"/>
        <w:gridCol w:w="824"/>
        <w:gridCol w:w="794"/>
        <w:gridCol w:w="8"/>
      </w:tblGrid>
      <w:tr w:rsidR="00C8685F" w:rsidRPr="00902ED6" w14:paraId="189B7AA4" w14:textId="77777777" w:rsidTr="009A7524">
        <w:trPr>
          <w:trHeight w:val="20"/>
        </w:trPr>
        <w:tc>
          <w:tcPr>
            <w:tcW w:w="2025" w:type="dxa"/>
            <w:vMerge w:val="restart"/>
          </w:tcPr>
          <w:p w14:paraId="6D12D4E0" w14:textId="77777777" w:rsidR="005776F9" w:rsidRPr="00902ED6" w:rsidRDefault="005776F9" w:rsidP="00C8685F">
            <w:pPr>
              <w:spacing w:line="240" w:lineRule="auto"/>
              <w:rPr>
                <w:rFonts w:eastAsia="Times New Roman"/>
                <w:b/>
                <w:szCs w:val="24"/>
              </w:rPr>
            </w:pPr>
            <w:r w:rsidRPr="00902ED6">
              <w:rPr>
                <w:rFonts w:eastAsia="Times New Roman"/>
                <w:b/>
                <w:szCs w:val="24"/>
              </w:rPr>
              <w:t>Состав муниципального образования (перечень населенных пунктов)</w:t>
            </w:r>
          </w:p>
        </w:tc>
        <w:tc>
          <w:tcPr>
            <w:tcW w:w="8165" w:type="dxa"/>
            <w:gridSpan w:val="12"/>
          </w:tcPr>
          <w:p w14:paraId="067D8672" w14:textId="77777777" w:rsidR="005776F9" w:rsidRPr="00902ED6" w:rsidRDefault="005776F9" w:rsidP="00C8685F">
            <w:pPr>
              <w:tabs>
                <w:tab w:val="left" w:pos="1644"/>
              </w:tabs>
              <w:spacing w:line="240" w:lineRule="auto"/>
              <w:rPr>
                <w:rFonts w:eastAsia="Times New Roman"/>
                <w:b/>
                <w:szCs w:val="24"/>
              </w:rPr>
            </w:pPr>
            <w:r w:rsidRPr="00902ED6">
              <w:rPr>
                <w:rFonts w:eastAsia="Times New Roman"/>
                <w:b/>
                <w:szCs w:val="24"/>
              </w:rPr>
              <w:tab/>
              <w:t>численность населения (человек)</w:t>
            </w:r>
          </w:p>
        </w:tc>
      </w:tr>
      <w:tr w:rsidR="00C8685F" w:rsidRPr="00902ED6" w14:paraId="27898768" w14:textId="77777777" w:rsidTr="009A7524">
        <w:trPr>
          <w:trHeight w:val="20"/>
        </w:trPr>
        <w:tc>
          <w:tcPr>
            <w:tcW w:w="2025" w:type="dxa"/>
            <w:vMerge/>
          </w:tcPr>
          <w:p w14:paraId="1FBC9409" w14:textId="77777777" w:rsidR="005776F9" w:rsidRPr="00902ED6" w:rsidRDefault="005776F9" w:rsidP="00C8685F">
            <w:pPr>
              <w:spacing w:line="240" w:lineRule="auto"/>
              <w:rPr>
                <w:rFonts w:eastAsia="Times New Roman"/>
                <w:b/>
                <w:szCs w:val="24"/>
              </w:rPr>
            </w:pPr>
          </w:p>
        </w:tc>
        <w:tc>
          <w:tcPr>
            <w:tcW w:w="2384" w:type="dxa"/>
            <w:gridSpan w:val="3"/>
          </w:tcPr>
          <w:p w14:paraId="2087E86D" w14:textId="77777777" w:rsidR="005776F9" w:rsidRPr="00902ED6" w:rsidRDefault="005776F9" w:rsidP="00C8685F">
            <w:pPr>
              <w:spacing w:line="240" w:lineRule="auto"/>
              <w:rPr>
                <w:rFonts w:eastAsia="Times New Roman"/>
                <w:b/>
                <w:szCs w:val="24"/>
              </w:rPr>
            </w:pPr>
            <w:r w:rsidRPr="00902ED6">
              <w:rPr>
                <w:rFonts w:eastAsia="Times New Roman"/>
                <w:b/>
                <w:szCs w:val="24"/>
              </w:rPr>
              <w:t>все население</w:t>
            </w:r>
          </w:p>
        </w:tc>
        <w:tc>
          <w:tcPr>
            <w:tcW w:w="2827" w:type="dxa"/>
            <w:gridSpan w:val="4"/>
          </w:tcPr>
          <w:p w14:paraId="18EC5832" w14:textId="77777777" w:rsidR="005776F9" w:rsidRPr="00902ED6" w:rsidRDefault="005776F9" w:rsidP="00C8685F">
            <w:pPr>
              <w:spacing w:line="240" w:lineRule="auto"/>
              <w:rPr>
                <w:rFonts w:eastAsia="Times New Roman"/>
                <w:b/>
                <w:szCs w:val="24"/>
              </w:rPr>
            </w:pPr>
            <w:r w:rsidRPr="00902ED6">
              <w:rPr>
                <w:rFonts w:eastAsia="Times New Roman"/>
                <w:b/>
                <w:szCs w:val="24"/>
              </w:rPr>
              <w:t>в т. ч. мужчины в возрасте</w:t>
            </w:r>
          </w:p>
        </w:tc>
        <w:tc>
          <w:tcPr>
            <w:tcW w:w="2954" w:type="dxa"/>
            <w:gridSpan w:val="5"/>
          </w:tcPr>
          <w:p w14:paraId="3E002B4A" w14:textId="77777777" w:rsidR="005776F9" w:rsidRPr="00902ED6" w:rsidRDefault="005776F9" w:rsidP="00C8685F">
            <w:pPr>
              <w:spacing w:line="240" w:lineRule="auto"/>
              <w:rPr>
                <w:rFonts w:eastAsia="Times New Roman"/>
                <w:b/>
                <w:szCs w:val="24"/>
              </w:rPr>
            </w:pPr>
            <w:r w:rsidRPr="00902ED6">
              <w:rPr>
                <w:rFonts w:eastAsia="Times New Roman"/>
                <w:b/>
                <w:szCs w:val="24"/>
              </w:rPr>
              <w:t>в т. ч. женщины в возрасте</w:t>
            </w:r>
          </w:p>
        </w:tc>
      </w:tr>
      <w:tr w:rsidR="00C8685F" w:rsidRPr="00902ED6" w14:paraId="4B5B710B" w14:textId="77777777" w:rsidTr="009A7524">
        <w:trPr>
          <w:gridAfter w:val="1"/>
          <w:wAfter w:w="8" w:type="dxa"/>
          <w:trHeight w:val="20"/>
        </w:trPr>
        <w:tc>
          <w:tcPr>
            <w:tcW w:w="2025" w:type="dxa"/>
            <w:vMerge/>
          </w:tcPr>
          <w:p w14:paraId="621C6C3B" w14:textId="77777777" w:rsidR="005776F9" w:rsidRPr="00902ED6" w:rsidRDefault="005776F9" w:rsidP="00C8685F">
            <w:pPr>
              <w:spacing w:line="240" w:lineRule="auto"/>
              <w:rPr>
                <w:rFonts w:eastAsia="Times New Roman"/>
                <w:b/>
                <w:szCs w:val="24"/>
              </w:rPr>
            </w:pPr>
          </w:p>
        </w:tc>
        <w:tc>
          <w:tcPr>
            <w:tcW w:w="870" w:type="dxa"/>
            <w:vAlign w:val="center"/>
          </w:tcPr>
          <w:p w14:paraId="77711043"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Всего</w:t>
            </w:r>
          </w:p>
        </w:tc>
        <w:tc>
          <w:tcPr>
            <w:tcW w:w="775" w:type="dxa"/>
            <w:vAlign w:val="center"/>
          </w:tcPr>
          <w:p w14:paraId="4789CBB5"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муж.</w:t>
            </w:r>
          </w:p>
        </w:tc>
        <w:tc>
          <w:tcPr>
            <w:tcW w:w="739" w:type="dxa"/>
            <w:vAlign w:val="center"/>
          </w:tcPr>
          <w:p w14:paraId="0C58B1DA"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жен.</w:t>
            </w:r>
          </w:p>
        </w:tc>
        <w:tc>
          <w:tcPr>
            <w:tcW w:w="604" w:type="dxa"/>
            <w:vAlign w:val="center"/>
          </w:tcPr>
          <w:p w14:paraId="41ABBC88"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0-15</w:t>
            </w:r>
            <w:r w:rsidRPr="00902ED6">
              <w:rPr>
                <w:rFonts w:eastAsia="Times New Roman"/>
                <w:b/>
                <w:szCs w:val="24"/>
              </w:rPr>
              <w:br/>
              <w:t>лет</w:t>
            </w:r>
          </w:p>
        </w:tc>
        <w:tc>
          <w:tcPr>
            <w:tcW w:w="604" w:type="dxa"/>
            <w:vAlign w:val="center"/>
          </w:tcPr>
          <w:p w14:paraId="746C7A0E"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16-59</w:t>
            </w:r>
            <w:r w:rsidRPr="00902ED6">
              <w:rPr>
                <w:rFonts w:eastAsia="Times New Roman"/>
                <w:b/>
                <w:szCs w:val="24"/>
              </w:rPr>
              <w:br/>
              <w:t>лет</w:t>
            </w:r>
          </w:p>
        </w:tc>
        <w:tc>
          <w:tcPr>
            <w:tcW w:w="882" w:type="dxa"/>
            <w:vAlign w:val="center"/>
          </w:tcPr>
          <w:p w14:paraId="00936453"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в т. ч.</w:t>
            </w:r>
            <w:r w:rsidRPr="00902ED6">
              <w:rPr>
                <w:rFonts w:eastAsia="Times New Roman"/>
                <w:b/>
                <w:szCs w:val="24"/>
              </w:rPr>
              <w:br/>
              <w:t>16-17</w:t>
            </w:r>
            <w:r w:rsidRPr="00902ED6">
              <w:rPr>
                <w:rFonts w:eastAsia="Times New Roman"/>
                <w:b/>
                <w:szCs w:val="24"/>
              </w:rPr>
              <w:br/>
              <w:t>лет</w:t>
            </w:r>
          </w:p>
        </w:tc>
        <w:tc>
          <w:tcPr>
            <w:tcW w:w="737" w:type="dxa"/>
            <w:vAlign w:val="center"/>
          </w:tcPr>
          <w:p w14:paraId="317C73BC"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60 и старше</w:t>
            </w:r>
          </w:p>
        </w:tc>
        <w:tc>
          <w:tcPr>
            <w:tcW w:w="604" w:type="dxa"/>
            <w:vAlign w:val="center"/>
          </w:tcPr>
          <w:p w14:paraId="0E70B3E4"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0-15</w:t>
            </w:r>
            <w:r w:rsidRPr="00902ED6">
              <w:rPr>
                <w:rFonts w:eastAsia="Times New Roman"/>
                <w:b/>
                <w:szCs w:val="24"/>
              </w:rPr>
              <w:br/>
              <w:t>лет</w:t>
            </w:r>
          </w:p>
        </w:tc>
        <w:tc>
          <w:tcPr>
            <w:tcW w:w="724" w:type="dxa"/>
            <w:vAlign w:val="center"/>
          </w:tcPr>
          <w:p w14:paraId="14B1E079"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16-54</w:t>
            </w:r>
            <w:r w:rsidRPr="00902ED6">
              <w:rPr>
                <w:rFonts w:eastAsia="Times New Roman"/>
                <w:b/>
                <w:szCs w:val="24"/>
              </w:rPr>
              <w:br/>
              <w:t>года</w:t>
            </w:r>
          </w:p>
        </w:tc>
        <w:tc>
          <w:tcPr>
            <w:tcW w:w="824" w:type="dxa"/>
            <w:vAlign w:val="center"/>
          </w:tcPr>
          <w:p w14:paraId="06FD4B5A"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в т. ч.</w:t>
            </w:r>
            <w:r w:rsidRPr="00902ED6">
              <w:rPr>
                <w:rFonts w:eastAsia="Times New Roman"/>
                <w:b/>
                <w:szCs w:val="24"/>
              </w:rPr>
              <w:br/>
              <w:t>16-17</w:t>
            </w:r>
            <w:r w:rsidRPr="00902ED6">
              <w:rPr>
                <w:rFonts w:eastAsia="Times New Roman"/>
                <w:b/>
                <w:szCs w:val="24"/>
              </w:rPr>
              <w:br/>
              <w:t>лет</w:t>
            </w:r>
          </w:p>
        </w:tc>
        <w:tc>
          <w:tcPr>
            <w:tcW w:w="794" w:type="dxa"/>
            <w:vAlign w:val="center"/>
          </w:tcPr>
          <w:p w14:paraId="3E407F2B"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 xml:space="preserve">55 и </w:t>
            </w:r>
            <w:r w:rsidRPr="00902ED6">
              <w:rPr>
                <w:rFonts w:eastAsia="Times New Roman"/>
                <w:b/>
                <w:szCs w:val="24"/>
              </w:rPr>
              <w:br/>
              <w:t>старше</w:t>
            </w:r>
          </w:p>
        </w:tc>
      </w:tr>
      <w:tr w:rsidR="009A7524" w:rsidRPr="00902ED6" w14:paraId="7CE8D710" w14:textId="77777777" w:rsidTr="009A7524">
        <w:trPr>
          <w:gridAfter w:val="1"/>
          <w:wAfter w:w="8" w:type="dxa"/>
          <w:trHeight w:val="20"/>
        </w:trPr>
        <w:tc>
          <w:tcPr>
            <w:tcW w:w="2025" w:type="dxa"/>
            <w:vAlign w:val="bottom"/>
          </w:tcPr>
          <w:p w14:paraId="0E0CA20B" w14:textId="38448012" w:rsidR="009A7524" w:rsidRPr="00902ED6" w:rsidRDefault="009A7524" w:rsidP="009A7524">
            <w:pPr>
              <w:spacing w:line="240" w:lineRule="auto"/>
              <w:jc w:val="left"/>
              <w:rPr>
                <w:rFonts w:eastAsia="Times New Roman"/>
                <w:szCs w:val="24"/>
              </w:rPr>
            </w:pPr>
            <w:r w:rsidRPr="00902ED6">
              <w:rPr>
                <w:rFonts w:eastAsia="Times New Roman"/>
                <w:szCs w:val="24"/>
              </w:rPr>
              <w:t>п. Мирской</w:t>
            </w:r>
          </w:p>
        </w:tc>
        <w:tc>
          <w:tcPr>
            <w:tcW w:w="870" w:type="dxa"/>
            <w:vAlign w:val="center"/>
          </w:tcPr>
          <w:p w14:paraId="15B13AD1" w14:textId="546B96F1" w:rsidR="009A7524" w:rsidRPr="00902ED6" w:rsidRDefault="009A7524" w:rsidP="009A7524">
            <w:pPr>
              <w:spacing w:line="240" w:lineRule="auto"/>
              <w:jc w:val="center"/>
              <w:rPr>
                <w:rFonts w:eastAsia="Times New Roman"/>
                <w:szCs w:val="24"/>
              </w:rPr>
            </w:pPr>
            <w:r w:rsidRPr="00902ED6">
              <w:rPr>
                <w:bCs/>
                <w:color w:val="000000"/>
                <w:sz w:val="22"/>
              </w:rPr>
              <w:t>3117</w:t>
            </w:r>
          </w:p>
        </w:tc>
        <w:tc>
          <w:tcPr>
            <w:tcW w:w="775" w:type="dxa"/>
            <w:vAlign w:val="center"/>
          </w:tcPr>
          <w:p w14:paraId="4B2A2DF4" w14:textId="3E8A7C35" w:rsidR="009A7524" w:rsidRPr="00902ED6" w:rsidRDefault="009A7524" w:rsidP="009A7524">
            <w:pPr>
              <w:spacing w:line="240" w:lineRule="auto"/>
              <w:jc w:val="center"/>
              <w:rPr>
                <w:rFonts w:eastAsia="Times New Roman"/>
                <w:szCs w:val="24"/>
              </w:rPr>
            </w:pPr>
            <w:r w:rsidRPr="00902ED6">
              <w:rPr>
                <w:bCs/>
                <w:color w:val="000000"/>
                <w:sz w:val="22"/>
              </w:rPr>
              <w:t>1423</w:t>
            </w:r>
          </w:p>
        </w:tc>
        <w:tc>
          <w:tcPr>
            <w:tcW w:w="739" w:type="dxa"/>
            <w:vAlign w:val="center"/>
          </w:tcPr>
          <w:p w14:paraId="2C31D52A" w14:textId="61CBE33B" w:rsidR="009A7524" w:rsidRPr="00902ED6" w:rsidRDefault="009A7524" w:rsidP="009A7524">
            <w:pPr>
              <w:spacing w:line="240" w:lineRule="auto"/>
              <w:jc w:val="center"/>
              <w:rPr>
                <w:rFonts w:eastAsia="Times New Roman"/>
                <w:szCs w:val="24"/>
              </w:rPr>
            </w:pPr>
            <w:r w:rsidRPr="00902ED6">
              <w:rPr>
                <w:bCs/>
                <w:color w:val="000000"/>
                <w:sz w:val="22"/>
              </w:rPr>
              <w:t>1694</w:t>
            </w:r>
          </w:p>
        </w:tc>
        <w:tc>
          <w:tcPr>
            <w:tcW w:w="604" w:type="dxa"/>
            <w:vAlign w:val="center"/>
          </w:tcPr>
          <w:p w14:paraId="0ECB78D6" w14:textId="65D93070" w:rsidR="009A7524" w:rsidRPr="00902ED6" w:rsidRDefault="009A7524" w:rsidP="009A7524">
            <w:pPr>
              <w:spacing w:line="240" w:lineRule="auto"/>
              <w:jc w:val="center"/>
              <w:rPr>
                <w:rFonts w:eastAsia="Times New Roman"/>
                <w:szCs w:val="24"/>
              </w:rPr>
            </w:pPr>
            <w:r w:rsidRPr="00902ED6">
              <w:rPr>
                <w:bCs/>
                <w:color w:val="000000"/>
                <w:sz w:val="22"/>
              </w:rPr>
              <w:t>314</w:t>
            </w:r>
          </w:p>
        </w:tc>
        <w:tc>
          <w:tcPr>
            <w:tcW w:w="604" w:type="dxa"/>
            <w:vAlign w:val="center"/>
          </w:tcPr>
          <w:p w14:paraId="2EE775A5" w14:textId="58242901" w:rsidR="009A7524" w:rsidRPr="00902ED6" w:rsidRDefault="009A7524" w:rsidP="009A7524">
            <w:pPr>
              <w:spacing w:line="240" w:lineRule="auto"/>
              <w:jc w:val="center"/>
              <w:rPr>
                <w:rFonts w:eastAsia="Times New Roman"/>
                <w:szCs w:val="24"/>
              </w:rPr>
            </w:pPr>
            <w:r w:rsidRPr="00902ED6">
              <w:rPr>
                <w:bCs/>
                <w:color w:val="000000"/>
                <w:sz w:val="22"/>
              </w:rPr>
              <w:t>876</w:t>
            </w:r>
          </w:p>
        </w:tc>
        <w:tc>
          <w:tcPr>
            <w:tcW w:w="882" w:type="dxa"/>
            <w:vAlign w:val="center"/>
          </w:tcPr>
          <w:p w14:paraId="009914DC" w14:textId="7E45EFEA" w:rsidR="009A7524" w:rsidRPr="00902ED6" w:rsidRDefault="009A7524" w:rsidP="009A7524">
            <w:pPr>
              <w:spacing w:line="240" w:lineRule="auto"/>
              <w:jc w:val="center"/>
              <w:rPr>
                <w:rFonts w:eastAsia="Times New Roman"/>
                <w:szCs w:val="24"/>
              </w:rPr>
            </w:pPr>
            <w:r w:rsidRPr="00902ED6">
              <w:rPr>
                <w:bCs/>
                <w:color w:val="000000"/>
                <w:sz w:val="22"/>
              </w:rPr>
              <w:t>33</w:t>
            </w:r>
          </w:p>
        </w:tc>
        <w:tc>
          <w:tcPr>
            <w:tcW w:w="737" w:type="dxa"/>
            <w:vAlign w:val="center"/>
          </w:tcPr>
          <w:p w14:paraId="0BC1EE34" w14:textId="5C11DB11" w:rsidR="009A7524" w:rsidRPr="00902ED6" w:rsidRDefault="009A7524" w:rsidP="009A7524">
            <w:pPr>
              <w:spacing w:line="240" w:lineRule="auto"/>
              <w:jc w:val="center"/>
              <w:rPr>
                <w:rFonts w:eastAsia="Times New Roman"/>
                <w:szCs w:val="24"/>
              </w:rPr>
            </w:pPr>
            <w:r w:rsidRPr="00902ED6">
              <w:rPr>
                <w:bCs/>
                <w:color w:val="000000"/>
                <w:sz w:val="22"/>
              </w:rPr>
              <w:t>200</w:t>
            </w:r>
          </w:p>
        </w:tc>
        <w:tc>
          <w:tcPr>
            <w:tcW w:w="604" w:type="dxa"/>
            <w:vAlign w:val="center"/>
          </w:tcPr>
          <w:p w14:paraId="29DBEFCC" w14:textId="340E0D25" w:rsidR="009A7524" w:rsidRPr="00902ED6" w:rsidRDefault="009A7524" w:rsidP="009A7524">
            <w:pPr>
              <w:spacing w:line="240" w:lineRule="auto"/>
              <w:jc w:val="center"/>
              <w:rPr>
                <w:rFonts w:eastAsia="Times New Roman"/>
                <w:szCs w:val="24"/>
              </w:rPr>
            </w:pPr>
            <w:r w:rsidRPr="00902ED6">
              <w:rPr>
                <w:bCs/>
                <w:color w:val="000000"/>
                <w:sz w:val="22"/>
              </w:rPr>
              <w:t>401</w:t>
            </w:r>
          </w:p>
        </w:tc>
        <w:tc>
          <w:tcPr>
            <w:tcW w:w="724" w:type="dxa"/>
            <w:vAlign w:val="center"/>
          </w:tcPr>
          <w:p w14:paraId="758B3F35" w14:textId="1A1B027C" w:rsidR="009A7524" w:rsidRPr="00902ED6" w:rsidRDefault="009A7524" w:rsidP="009A7524">
            <w:pPr>
              <w:spacing w:line="240" w:lineRule="auto"/>
              <w:jc w:val="center"/>
              <w:rPr>
                <w:rFonts w:eastAsia="Times New Roman"/>
                <w:szCs w:val="24"/>
              </w:rPr>
            </w:pPr>
            <w:r w:rsidRPr="00902ED6">
              <w:rPr>
                <w:bCs/>
                <w:color w:val="000000"/>
                <w:sz w:val="22"/>
              </w:rPr>
              <w:t>710</w:t>
            </w:r>
          </w:p>
        </w:tc>
        <w:tc>
          <w:tcPr>
            <w:tcW w:w="824" w:type="dxa"/>
            <w:vAlign w:val="center"/>
          </w:tcPr>
          <w:p w14:paraId="7A04D17E" w14:textId="193B11D0" w:rsidR="009A7524" w:rsidRPr="00902ED6" w:rsidRDefault="009A7524" w:rsidP="009A7524">
            <w:pPr>
              <w:spacing w:line="240" w:lineRule="auto"/>
              <w:jc w:val="center"/>
              <w:rPr>
                <w:rFonts w:eastAsia="Times New Roman"/>
                <w:szCs w:val="24"/>
              </w:rPr>
            </w:pPr>
            <w:r w:rsidRPr="00902ED6">
              <w:rPr>
                <w:bCs/>
                <w:color w:val="000000"/>
                <w:sz w:val="22"/>
              </w:rPr>
              <w:t>30</w:t>
            </w:r>
          </w:p>
        </w:tc>
        <w:tc>
          <w:tcPr>
            <w:tcW w:w="794" w:type="dxa"/>
            <w:vAlign w:val="center"/>
          </w:tcPr>
          <w:p w14:paraId="25E5D353" w14:textId="0A2705F9" w:rsidR="009A7524" w:rsidRPr="00902ED6" w:rsidRDefault="009A7524" w:rsidP="009A7524">
            <w:pPr>
              <w:spacing w:line="240" w:lineRule="auto"/>
              <w:jc w:val="center"/>
              <w:rPr>
                <w:rFonts w:eastAsia="Times New Roman"/>
                <w:szCs w:val="24"/>
              </w:rPr>
            </w:pPr>
            <w:r w:rsidRPr="00902ED6">
              <w:rPr>
                <w:bCs/>
                <w:color w:val="000000"/>
                <w:sz w:val="22"/>
              </w:rPr>
              <w:t>553</w:t>
            </w:r>
          </w:p>
        </w:tc>
      </w:tr>
      <w:tr w:rsidR="009A7524" w:rsidRPr="00902ED6" w14:paraId="0F466837" w14:textId="77777777" w:rsidTr="009A7524">
        <w:trPr>
          <w:gridAfter w:val="1"/>
          <w:wAfter w:w="8" w:type="dxa"/>
          <w:trHeight w:val="20"/>
        </w:trPr>
        <w:tc>
          <w:tcPr>
            <w:tcW w:w="2025" w:type="dxa"/>
            <w:vAlign w:val="bottom"/>
          </w:tcPr>
          <w:p w14:paraId="0B8F7EB2" w14:textId="36F1FB38" w:rsidR="009A7524" w:rsidRPr="00902ED6" w:rsidRDefault="009A7524" w:rsidP="009A7524">
            <w:pPr>
              <w:spacing w:line="240" w:lineRule="auto"/>
              <w:jc w:val="left"/>
              <w:rPr>
                <w:rFonts w:eastAsia="Times New Roman"/>
                <w:szCs w:val="24"/>
              </w:rPr>
            </w:pPr>
            <w:r w:rsidRPr="00902ED6">
              <w:rPr>
                <w:rFonts w:eastAsia="Times New Roman"/>
                <w:szCs w:val="24"/>
              </w:rPr>
              <w:t>п. Возрождение</w:t>
            </w:r>
          </w:p>
        </w:tc>
        <w:tc>
          <w:tcPr>
            <w:tcW w:w="870" w:type="dxa"/>
            <w:vAlign w:val="center"/>
          </w:tcPr>
          <w:p w14:paraId="1AFC2C23" w14:textId="161CD7C8" w:rsidR="009A7524" w:rsidRPr="00902ED6" w:rsidRDefault="009A7524" w:rsidP="009A7524">
            <w:pPr>
              <w:spacing w:line="240" w:lineRule="auto"/>
              <w:jc w:val="center"/>
              <w:rPr>
                <w:rFonts w:eastAsia="Times New Roman"/>
                <w:szCs w:val="24"/>
              </w:rPr>
            </w:pPr>
            <w:r w:rsidRPr="00902ED6">
              <w:rPr>
                <w:bCs/>
                <w:color w:val="000000"/>
                <w:sz w:val="22"/>
              </w:rPr>
              <w:t>329</w:t>
            </w:r>
          </w:p>
        </w:tc>
        <w:tc>
          <w:tcPr>
            <w:tcW w:w="775" w:type="dxa"/>
            <w:vAlign w:val="center"/>
          </w:tcPr>
          <w:p w14:paraId="5735FA67" w14:textId="6B8EE194" w:rsidR="009A7524" w:rsidRPr="00902ED6" w:rsidRDefault="009A7524" w:rsidP="009A7524">
            <w:pPr>
              <w:spacing w:line="240" w:lineRule="auto"/>
              <w:jc w:val="center"/>
              <w:rPr>
                <w:rFonts w:eastAsia="Times New Roman"/>
                <w:szCs w:val="24"/>
              </w:rPr>
            </w:pPr>
            <w:r w:rsidRPr="00902ED6">
              <w:rPr>
                <w:bCs/>
                <w:color w:val="000000"/>
                <w:sz w:val="22"/>
              </w:rPr>
              <w:t>159</w:t>
            </w:r>
          </w:p>
        </w:tc>
        <w:tc>
          <w:tcPr>
            <w:tcW w:w="739" w:type="dxa"/>
            <w:vAlign w:val="center"/>
          </w:tcPr>
          <w:p w14:paraId="4CD42A64" w14:textId="6370E75F" w:rsidR="009A7524" w:rsidRPr="00902ED6" w:rsidRDefault="009A7524" w:rsidP="009A7524">
            <w:pPr>
              <w:spacing w:line="240" w:lineRule="auto"/>
              <w:jc w:val="center"/>
              <w:rPr>
                <w:rFonts w:eastAsia="Times New Roman"/>
                <w:szCs w:val="24"/>
              </w:rPr>
            </w:pPr>
            <w:r w:rsidRPr="00902ED6">
              <w:rPr>
                <w:bCs/>
                <w:color w:val="000000"/>
                <w:sz w:val="22"/>
              </w:rPr>
              <w:t>170</w:t>
            </w:r>
          </w:p>
        </w:tc>
        <w:tc>
          <w:tcPr>
            <w:tcW w:w="604" w:type="dxa"/>
            <w:vAlign w:val="center"/>
          </w:tcPr>
          <w:p w14:paraId="026B2A87" w14:textId="7D69040B" w:rsidR="009A7524" w:rsidRPr="00902ED6" w:rsidRDefault="009A7524" w:rsidP="009A7524">
            <w:pPr>
              <w:spacing w:line="240" w:lineRule="auto"/>
              <w:jc w:val="center"/>
              <w:rPr>
                <w:rFonts w:eastAsia="Times New Roman"/>
                <w:szCs w:val="24"/>
              </w:rPr>
            </w:pPr>
            <w:r w:rsidRPr="00902ED6">
              <w:rPr>
                <w:bCs/>
                <w:color w:val="000000"/>
                <w:sz w:val="22"/>
              </w:rPr>
              <w:t>37</w:t>
            </w:r>
          </w:p>
        </w:tc>
        <w:tc>
          <w:tcPr>
            <w:tcW w:w="604" w:type="dxa"/>
            <w:vAlign w:val="center"/>
          </w:tcPr>
          <w:p w14:paraId="644B3B9B" w14:textId="40CD26B6" w:rsidR="009A7524" w:rsidRPr="00902ED6" w:rsidRDefault="009A7524" w:rsidP="009A7524">
            <w:pPr>
              <w:spacing w:line="240" w:lineRule="auto"/>
              <w:jc w:val="center"/>
              <w:rPr>
                <w:rFonts w:eastAsia="Times New Roman"/>
                <w:szCs w:val="24"/>
              </w:rPr>
            </w:pPr>
            <w:r w:rsidRPr="00902ED6">
              <w:rPr>
                <w:bCs/>
                <w:color w:val="000000"/>
                <w:sz w:val="22"/>
              </w:rPr>
              <w:t>94</w:t>
            </w:r>
          </w:p>
        </w:tc>
        <w:tc>
          <w:tcPr>
            <w:tcW w:w="882" w:type="dxa"/>
            <w:vAlign w:val="center"/>
          </w:tcPr>
          <w:p w14:paraId="353A9CDA" w14:textId="1952F2C1" w:rsidR="009A7524" w:rsidRPr="00902ED6" w:rsidRDefault="009A7524" w:rsidP="009A7524">
            <w:pPr>
              <w:spacing w:line="240" w:lineRule="auto"/>
              <w:jc w:val="center"/>
              <w:rPr>
                <w:rFonts w:eastAsia="Times New Roman"/>
                <w:szCs w:val="24"/>
              </w:rPr>
            </w:pPr>
            <w:r w:rsidRPr="00902ED6">
              <w:rPr>
                <w:bCs/>
                <w:color w:val="000000"/>
                <w:sz w:val="22"/>
              </w:rPr>
              <w:t>2</w:t>
            </w:r>
          </w:p>
        </w:tc>
        <w:tc>
          <w:tcPr>
            <w:tcW w:w="737" w:type="dxa"/>
            <w:vAlign w:val="center"/>
          </w:tcPr>
          <w:p w14:paraId="24A0251F" w14:textId="1E379967" w:rsidR="009A7524" w:rsidRPr="00902ED6" w:rsidRDefault="009A7524" w:rsidP="009A7524">
            <w:pPr>
              <w:spacing w:line="240" w:lineRule="auto"/>
              <w:jc w:val="center"/>
              <w:rPr>
                <w:rFonts w:eastAsia="Times New Roman"/>
                <w:szCs w:val="24"/>
              </w:rPr>
            </w:pPr>
            <w:r w:rsidRPr="00902ED6">
              <w:rPr>
                <w:bCs/>
                <w:color w:val="000000"/>
                <w:sz w:val="22"/>
              </w:rPr>
              <w:t>26</w:t>
            </w:r>
          </w:p>
        </w:tc>
        <w:tc>
          <w:tcPr>
            <w:tcW w:w="604" w:type="dxa"/>
            <w:vAlign w:val="center"/>
          </w:tcPr>
          <w:p w14:paraId="2EBCEC81" w14:textId="5604BC3D" w:rsidR="009A7524" w:rsidRPr="00902ED6" w:rsidRDefault="009A7524" w:rsidP="009A7524">
            <w:pPr>
              <w:spacing w:line="240" w:lineRule="auto"/>
              <w:jc w:val="center"/>
              <w:rPr>
                <w:rFonts w:eastAsia="Times New Roman"/>
                <w:szCs w:val="24"/>
              </w:rPr>
            </w:pPr>
            <w:r w:rsidRPr="00902ED6">
              <w:rPr>
                <w:bCs/>
                <w:color w:val="000000"/>
                <w:sz w:val="22"/>
              </w:rPr>
              <w:t>44</w:t>
            </w:r>
          </w:p>
        </w:tc>
        <w:tc>
          <w:tcPr>
            <w:tcW w:w="724" w:type="dxa"/>
            <w:vAlign w:val="center"/>
          </w:tcPr>
          <w:p w14:paraId="20C9ED54" w14:textId="0EB6565E" w:rsidR="009A7524" w:rsidRPr="00902ED6" w:rsidRDefault="009A7524" w:rsidP="009A7524">
            <w:pPr>
              <w:spacing w:line="240" w:lineRule="auto"/>
              <w:jc w:val="center"/>
              <w:rPr>
                <w:rFonts w:eastAsia="Times New Roman"/>
                <w:szCs w:val="24"/>
              </w:rPr>
            </w:pPr>
            <w:r w:rsidRPr="00902ED6">
              <w:rPr>
                <w:bCs/>
                <w:color w:val="000000"/>
                <w:sz w:val="22"/>
              </w:rPr>
              <w:t>78</w:t>
            </w:r>
          </w:p>
        </w:tc>
        <w:tc>
          <w:tcPr>
            <w:tcW w:w="824" w:type="dxa"/>
            <w:vAlign w:val="center"/>
          </w:tcPr>
          <w:p w14:paraId="7DA26888" w14:textId="041BFE56" w:rsidR="009A7524" w:rsidRPr="00902ED6" w:rsidRDefault="009A7524" w:rsidP="009A7524">
            <w:pPr>
              <w:spacing w:line="240" w:lineRule="auto"/>
              <w:jc w:val="center"/>
              <w:rPr>
                <w:rFonts w:eastAsia="Times New Roman"/>
                <w:szCs w:val="24"/>
              </w:rPr>
            </w:pPr>
            <w:r w:rsidRPr="00902ED6">
              <w:rPr>
                <w:bCs/>
                <w:color w:val="000000"/>
                <w:sz w:val="22"/>
              </w:rPr>
              <w:t>2</w:t>
            </w:r>
          </w:p>
        </w:tc>
        <w:tc>
          <w:tcPr>
            <w:tcW w:w="794" w:type="dxa"/>
            <w:vAlign w:val="center"/>
          </w:tcPr>
          <w:p w14:paraId="5A913260" w14:textId="40F8E6D5" w:rsidR="009A7524" w:rsidRPr="00902ED6" w:rsidRDefault="009A7524" w:rsidP="009A7524">
            <w:pPr>
              <w:spacing w:line="240" w:lineRule="auto"/>
              <w:jc w:val="center"/>
              <w:rPr>
                <w:rFonts w:eastAsia="Times New Roman"/>
                <w:szCs w:val="24"/>
              </w:rPr>
            </w:pPr>
            <w:r w:rsidRPr="00902ED6">
              <w:rPr>
                <w:bCs/>
                <w:color w:val="000000"/>
                <w:sz w:val="22"/>
              </w:rPr>
              <w:t>46</w:t>
            </w:r>
          </w:p>
        </w:tc>
      </w:tr>
      <w:tr w:rsidR="009A7524" w:rsidRPr="00902ED6" w14:paraId="35706D4E" w14:textId="77777777" w:rsidTr="009A7524">
        <w:trPr>
          <w:gridAfter w:val="1"/>
          <w:wAfter w:w="8" w:type="dxa"/>
          <w:trHeight w:val="20"/>
        </w:trPr>
        <w:tc>
          <w:tcPr>
            <w:tcW w:w="2025" w:type="dxa"/>
            <w:vAlign w:val="bottom"/>
          </w:tcPr>
          <w:p w14:paraId="1B18C992" w14:textId="7C3F7486" w:rsidR="009A7524" w:rsidRPr="00902ED6" w:rsidRDefault="009A7524" w:rsidP="009A7524">
            <w:pPr>
              <w:spacing w:line="240" w:lineRule="auto"/>
              <w:jc w:val="left"/>
              <w:rPr>
                <w:rFonts w:eastAsia="Times New Roman"/>
                <w:szCs w:val="24"/>
              </w:rPr>
            </w:pPr>
            <w:r w:rsidRPr="00902ED6">
              <w:rPr>
                <w:rFonts w:eastAsia="Times New Roman"/>
                <w:szCs w:val="24"/>
              </w:rPr>
              <w:t>п. Комсомольский</w:t>
            </w:r>
          </w:p>
        </w:tc>
        <w:tc>
          <w:tcPr>
            <w:tcW w:w="870" w:type="dxa"/>
            <w:vAlign w:val="center"/>
          </w:tcPr>
          <w:p w14:paraId="20F9935F" w14:textId="27BC5F0F" w:rsidR="009A7524" w:rsidRPr="00902ED6" w:rsidRDefault="009A7524" w:rsidP="009A7524">
            <w:pPr>
              <w:spacing w:line="240" w:lineRule="auto"/>
              <w:jc w:val="center"/>
              <w:rPr>
                <w:rFonts w:eastAsia="Times New Roman"/>
                <w:szCs w:val="24"/>
              </w:rPr>
            </w:pPr>
            <w:r w:rsidRPr="00902ED6">
              <w:rPr>
                <w:bCs/>
                <w:color w:val="000000"/>
                <w:sz w:val="22"/>
              </w:rPr>
              <w:t>137</w:t>
            </w:r>
          </w:p>
        </w:tc>
        <w:tc>
          <w:tcPr>
            <w:tcW w:w="775" w:type="dxa"/>
            <w:vAlign w:val="center"/>
          </w:tcPr>
          <w:p w14:paraId="2197793B" w14:textId="00978896" w:rsidR="009A7524" w:rsidRPr="00902ED6" w:rsidRDefault="009A7524" w:rsidP="009A7524">
            <w:pPr>
              <w:spacing w:line="240" w:lineRule="auto"/>
              <w:jc w:val="center"/>
              <w:rPr>
                <w:rFonts w:eastAsia="Times New Roman"/>
                <w:szCs w:val="24"/>
              </w:rPr>
            </w:pPr>
            <w:r w:rsidRPr="00902ED6">
              <w:rPr>
                <w:bCs/>
                <w:color w:val="000000"/>
                <w:sz w:val="22"/>
              </w:rPr>
              <w:t>49</w:t>
            </w:r>
          </w:p>
        </w:tc>
        <w:tc>
          <w:tcPr>
            <w:tcW w:w="739" w:type="dxa"/>
            <w:vAlign w:val="center"/>
          </w:tcPr>
          <w:p w14:paraId="4B129E7B" w14:textId="505F9691" w:rsidR="009A7524" w:rsidRPr="00902ED6" w:rsidRDefault="009A7524" w:rsidP="009A7524">
            <w:pPr>
              <w:spacing w:line="240" w:lineRule="auto"/>
              <w:jc w:val="center"/>
              <w:rPr>
                <w:rFonts w:eastAsia="Times New Roman"/>
                <w:szCs w:val="24"/>
              </w:rPr>
            </w:pPr>
            <w:r w:rsidRPr="00902ED6">
              <w:rPr>
                <w:bCs/>
                <w:color w:val="000000"/>
                <w:sz w:val="22"/>
              </w:rPr>
              <w:t>88</w:t>
            </w:r>
          </w:p>
        </w:tc>
        <w:tc>
          <w:tcPr>
            <w:tcW w:w="604" w:type="dxa"/>
            <w:vAlign w:val="center"/>
          </w:tcPr>
          <w:p w14:paraId="2456AA8E" w14:textId="7E201BBB" w:rsidR="009A7524" w:rsidRPr="00902ED6" w:rsidRDefault="009A7524" w:rsidP="009A7524">
            <w:pPr>
              <w:spacing w:line="240" w:lineRule="auto"/>
              <w:jc w:val="center"/>
              <w:rPr>
                <w:rFonts w:eastAsia="Times New Roman"/>
                <w:szCs w:val="24"/>
              </w:rPr>
            </w:pPr>
            <w:r w:rsidRPr="00902ED6">
              <w:rPr>
                <w:bCs/>
                <w:color w:val="000000"/>
                <w:sz w:val="22"/>
              </w:rPr>
              <w:t>10</w:t>
            </w:r>
          </w:p>
        </w:tc>
        <w:tc>
          <w:tcPr>
            <w:tcW w:w="604" w:type="dxa"/>
            <w:vAlign w:val="center"/>
          </w:tcPr>
          <w:p w14:paraId="2BD9C335" w14:textId="30D4BF2F" w:rsidR="009A7524" w:rsidRPr="00902ED6" w:rsidRDefault="009A7524" w:rsidP="009A7524">
            <w:pPr>
              <w:spacing w:line="240" w:lineRule="auto"/>
              <w:jc w:val="center"/>
              <w:rPr>
                <w:rFonts w:eastAsia="Times New Roman"/>
                <w:szCs w:val="24"/>
              </w:rPr>
            </w:pPr>
            <w:r w:rsidRPr="00902ED6">
              <w:rPr>
                <w:bCs/>
                <w:color w:val="000000"/>
                <w:sz w:val="22"/>
              </w:rPr>
              <w:t>33</w:t>
            </w:r>
          </w:p>
        </w:tc>
        <w:tc>
          <w:tcPr>
            <w:tcW w:w="882" w:type="dxa"/>
            <w:vAlign w:val="center"/>
          </w:tcPr>
          <w:p w14:paraId="5C2295E1" w14:textId="6CB7376D" w:rsidR="009A7524" w:rsidRPr="00902ED6" w:rsidRDefault="009A7524" w:rsidP="009A7524">
            <w:pPr>
              <w:spacing w:line="240" w:lineRule="auto"/>
              <w:jc w:val="center"/>
              <w:rPr>
                <w:rFonts w:eastAsia="Times New Roman"/>
                <w:szCs w:val="24"/>
              </w:rPr>
            </w:pPr>
            <w:r w:rsidRPr="00902ED6">
              <w:rPr>
                <w:bCs/>
                <w:color w:val="000000"/>
                <w:sz w:val="22"/>
              </w:rPr>
              <w:t>0</w:t>
            </w:r>
          </w:p>
        </w:tc>
        <w:tc>
          <w:tcPr>
            <w:tcW w:w="737" w:type="dxa"/>
            <w:vAlign w:val="center"/>
          </w:tcPr>
          <w:p w14:paraId="35DCB979" w14:textId="4BD64A22" w:rsidR="009A7524" w:rsidRPr="00902ED6" w:rsidRDefault="009A7524" w:rsidP="009A7524">
            <w:pPr>
              <w:spacing w:line="240" w:lineRule="auto"/>
              <w:jc w:val="center"/>
              <w:rPr>
                <w:rFonts w:eastAsia="Times New Roman"/>
                <w:szCs w:val="24"/>
              </w:rPr>
            </w:pPr>
            <w:r w:rsidRPr="00902ED6">
              <w:rPr>
                <w:bCs/>
                <w:color w:val="000000"/>
                <w:sz w:val="22"/>
              </w:rPr>
              <w:t>6</w:t>
            </w:r>
          </w:p>
        </w:tc>
        <w:tc>
          <w:tcPr>
            <w:tcW w:w="604" w:type="dxa"/>
            <w:vAlign w:val="center"/>
          </w:tcPr>
          <w:p w14:paraId="6FC41D89" w14:textId="76E6C5CD" w:rsidR="009A7524" w:rsidRPr="00902ED6" w:rsidRDefault="009A7524" w:rsidP="009A7524">
            <w:pPr>
              <w:spacing w:line="240" w:lineRule="auto"/>
              <w:jc w:val="center"/>
              <w:rPr>
                <w:rFonts w:eastAsia="Times New Roman"/>
                <w:szCs w:val="24"/>
              </w:rPr>
            </w:pPr>
            <w:r w:rsidRPr="00902ED6">
              <w:rPr>
                <w:bCs/>
                <w:color w:val="000000"/>
                <w:sz w:val="22"/>
              </w:rPr>
              <w:t>10</w:t>
            </w:r>
          </w:p>
        </w:tc>
        <w:tc>
          <w:tcPr>
            <w:tcW w:w="724" w:type="dxa"/>
            <w:vAlign w:val="center"/>
          </w:tcPr>
          <w:p w14:paraId="51AE1504" w14:textId="0E3F464E" w:rsidR="009A7524" w:rsidRPr="00902ED6" w:rsidRDefault="009A7524" w:rsidP="009A7524">
            <w:pPr>
              <w:spacing w:line="240" w:lineRule="auto"/>
              <w:jc w:val="center"/>
              <w:rPr>
                <w:rFonts w:eastAsia="Times New Roman"/>
                <w:szCs w:val="24"/>
              </w:rPr>
            </w:pPr>
            <w:r w:rsidRPr="00902ED6">
              <w:rPr>
                <w:bCs/>
                <w:color w:val="000000"/>
                <w:sz w:val="22"/>
              </w:rPr>
              <w:t>45</w:t>
            </w:r>
          </w:p>
        </w:tc>
        <w:tc>
          <w:tcPr>
            <w:tcW w:w="824" w:type="dxa"/>
            <w:vAlign w:val="center"/>
          </w:tcPr>
          <w:p w14:paraId="1E692B39" w14:textId="2C78E97E" w:rsidR="009A7524" w:rsidRPr="00902ED6" w:rsidRDefault="009A7524" w:rsidP="009A7524">
            <w:pPr>
              <w:spacing w:line="240" w:lineRule="auto"/>
              <w:jc w:val="center"/>
              <w:rPr>
                <w:rFonts w:eastAsia="Times New Roman"/>
                <w:szCs w:val="24"/>
              </w:rPr>
            </w:pPr>
            <w:r w:rsidRPr="00902ED6">
              <w:rPr>
                <w:bCs/>
                <w:color w:val="000000"/>
                <w:sz w:val="22"/>
              </w:rPr>
              <w:t>15</w:t>
            </w:r>
          </w:p>
        </w:tc>
        <w:tc>
          <w:tcPr>
            <w:tcW w:w="794" w:type="dxa"/>
            <w:vAlign w:val="center"/>
          </w:tcPr>
          <w:p w14:paraId="43ABEB58" w14:textId="35A2415E" w:rsidR="009A7524" w:rsidRPr="00902ED6" w:rsidRDefault="009A7524" w:rsidP="009A7524">
            <w:pPr>
              <w:spacing w:line="240" w:lineRule="auto"/>
              <w:jc w:val="center"/>
              <w:rPr>
                <w:rFonts w:eastAsia="Times New Roman"/>
                <w:szCs w:val="24"/>
              </w:rPr>
            </w:pPr>
            <w:r w:rsidRPr="00902ED6">
              <w:rPr>
                <w:bCs/>
                <w:color w:val="000000"/>
                <w:sz w:val="22"/>
              </w:rPr>
              <w:t>18</w:t>
            </w:r>
          </w:p>
        </w:tc>
      </w:tr>
      <w:tr w:rsidR="009A7524" w:rsidRPr="00902ED6" w14:paraId="39220E0D" w14:textId="77777777" w:rsidTr="009A7524">
        <w:trPr>
          <w:gridAfter w:val="1"/>
          <w:wAfter w:w="8" w:type="dxa"/>
          <w:trHeight w:val="20"/>
        </w:trPr>
        <w:tc>
          <w:tcPr>
            <w:tcW w:w="2025" w:type="dxa"/>
            <w:vAlign w:val="bottom"/>
          </w:tcPr>
          <w:p w14:paraId="351E171D" w14:textId="29662913" w:rsidR="009A7524" w:rsidRPr="00902ED6" w:rsidRDefault="009A7524" w:rsidP="009A7524">
            <w:pPr>
              <w:spacing w:line="240" w:lineRule="auto"/>
              <w:jc w:val="left"/>
              <w:rPr>
                <w:rFonts w:eastAsia="Times New Roman"/>
                <w:szCs w:val="24"/>
              </w:rPr>
            </w:pPr>
            <w:r w:rsidRPr="00902ED6">
              <w:rPr>
                <w:rFonts w:eastAsia="Times New Roman"/>
                <w:szCs w:val="24"/>
              </w:rPr>
              <w:t>п. Красноармейский</w:t>
            </w:r>
          </w:p>
        </w:tc>
        <w:tc>
          <w:tcPr>
            <w:tcW w:w="870" w:type="dxa"/>
            <w:vAlign w:val="center"/>
          </w:tcPr>
          <w:p w14:paraId="5E697BD7" w14:textId="2CB28EA3" w:rsidR="009A7524" w:rsidRPr="00902ED6" w:rsidRDefault="009A7524" w:rsidP="009A7524">
            <w:pPr>
              <w:spacing w:line="240" w:lineRule="auto"/>
              <w:jc w:val="center"/>
              <w:rPr>
                <w:rFonts w:eastAsia="Times New Roman"/>
                <w:szCs w:val="24"/>
              </w:rPr>
            </w:pPr>
            <w:r w:rsidRPr="00902ED6">
              <w:rPr>
                <w:bCs/>
                <w:color w:val="000000"/>
                <w:sz w:val="22"/>
              </w:rPr>
              <w:t>132</w:t>
            </w:r>
          </w:p>
        </w:tc>
        <w:tc>
          <w:tcPr>
            <w:tcW w:w="775" w:type="dxa"/>
            <w:vAlign w:val="center"/>
          </w:tcPr>
          <w:p w14:paraId="0FC0CBD0" w14:textId="5916D4BC" w:rsidR="009A7524" w:rsidRPr="00902ED6" w:rsidRDefault="009A7524" w:rsidP="009A7524">
            <w:pPr>
              <w:spacing w:line="240" w:lineRule="auto"/>
              <w:jc w:val="center"/>
              <w:rPr>
                <w:rFonts w:eastAsia="Times New Roman"/>
                <w:szCs w:val="24"/>
              </w:rPr>
            </w:pPr>
            <w:r w:rsidRPr="00902ED6">
              <w:rPr>
                <w:bCs/>
                <w:color w:val="000000"/>
                <w:sz w:val="22"/>
              </w:rPr>
              <w:t>47</w:t>
            </w:r>
          </w:p>
        </w:tc>
        <w:tc>
          <w:tcPr>
            <w:tcW w:w="739" w:type="dxa"/>
            <w:vAlign w:val="center"/>
          </w:tcPr>
          <w:p w14:paraId="7257A2D5" w14:textId="5BEC221D" w:rsidR="009A7524" w:rsidRPr="00902ED6" w:rsidRDefault="009A7524" w:rsidP="009A7524">
            <w:pPr>
              <w:spacing w:line="240" w:lineRule="auto"/>
              <w:jc w:val="center"/>
              <w:rPr>
                <w:rFonts w:eastAsia="Times New Roman"/>
                <w:szCs w:val="24"/>
              </w:rPr>
            </w:pPr>
            <w:r w:rsidRPr="00902ED6">
              <w:rPr>
                <w:bCs/>
                <w:color w:val="000000"/>
                <w:sz w:val="22"/>
              </w:rPr>
              <w:t>85</w:t>
            </w:r>
          </w:p>
        </w:tc>
        <w:tc>
          <w:tcPr>
            <w:tcW w:w="604" w:type="dxa"/>
            <w:vAlign w:val="center"/>
          </w:tcPr>
          <w:p w14:paraId="270EAF08" w14:textId="0CE58901" w:rsidR="009A7524" w:rsidRPr="00902ED6" w:rsidRDefault="009A7524" w:rsidP="009A7524">
            <w:pPr>
              <w:spacing w:line="240" w:lineRule="auto"/>
              <w:jc w:val="center"/>
              <w:rPr>
                <w:rFonts w:eastAsia="Times New Roman"/>
                <w:szCs w:val="24"/>
              </w:rPr>
            </w:pPr>
            <w:r w:rsidRPr="00902ED6">
              <w:rPr>
                <w:bCs/>
                <w:color w:val="000000"/>
                <w:sz w:val="22"/>
              </w:rPr>
              <w:t>7</w:t>
            </w:r>
          </w:p>
        </w:tc>
        <w:tc>
          <w:tcPr>
            <w:tcW w:w="604" w:type="dxa"/>
            <w:vAlign w:val="center"/>
          </w:tcPr>
          <w:p w14:paraId="795D7DE0" w14:textId="5CC5B65D" w:rsidR="009A7524" w:rsidRPr="00902ED6" w:rsidRDefault="009A7524" w:rsidP="009A7524">
            <w:pPr>
              <w:spacing w:line="240" w:lineRule="auto"/>
              <w:jc w:val="center"/>
              <w:rPr>
                <w:rFonts w:eastAsia="Times New Roman"/>
                <w:szCs w:val="24"/>
              </w:rPr>
            </w:pPr>
            <w:r w:rsidRPr="00902ED6">
              <w:rPr>
                <w:bCs/>
                <w:color w:val="000000"/>
                <w:sz w:val="22"/>
              </w:rPr>
              <w:t>30</w:t>
            </w:r>
          </w:p>
        </w:tc>
        <w:tc>
          <w:tcPr>
            <w:tcW w:w="882" w:type="dxa"/>
            <w:vAlign w:val="center"/>
          </w:tcPr>
          <w:p w14:paraId="12B2EE84" w14:textId="27F2072C" w:rsidR="009A7524" w:rsidRPr="00902ED6" w:rsidRDefault="009A7524" w:rsidP="009A7524">
            <w:pPr>
              <w:spacing w:line="240" w:lineRule="auto"/>
              <w:jc w:val="center"/>
              <w:rPr>
                <w:rFonts w:eastAsia="Times New Roman"/>
                <w:szCs w:val="24"/>
              </w:rPr>
            </w:pPr>
            <w:r w:rsidRPr="00902ED6">
              <w:rPr>
                <w:bCs/>
                <w:color w:val="000000"/>
                <w:sz w:val="22"/>
              </w:rPr>
              <w:t>0</w:t>
            </w:r>
          </w:p>
        </w:tc>
        <w:tc>
          <w:tcPr>
            <w:tcW w:w="737" w:type="dxa"/>
            <w:vAlign w:val="center"/>
          </w:tcPr>
          <w:p w14:paraId="75750668" w14:textId="0B09E05B" w:rsidR="009A7524" w:rsidRPr="00902ED6" w:rsidRDefault="009A7524" w:rsidP="009A7524">
            <w:pPr>
              <w:spacing w:line="240" w:lineRule="auto"/>
              <w:jc w:val="center"/>
              <w:rPr>
                <w:rFonts w:eastAsia="Times New Roman"/>
                <w:szCs w:val="24"/>
              </w:rPr>
            </w:pPr>
            <w:r w:rsidRPr="00902ED6">
              <w:rPr>
                <w:bCs/>
                <w:color w:val="000000"/>
                <w:sz w:val="22"/>
              </w:rPr>
              <w:t>10</w:t>
            </w:r>
          </w:p>
        </w:tc>
        <w:tc>
          <w:tcPr>
            <w:tcW w:w="604" w:type="dxa"/>
            <w:vAlign w:val="center"/>
          </w:tcPr>
          <w:p w14:paraId="2583B66C" w14:textId="14F0AD79" w:rsidR="009A7524" w:rsidRPr="00902ED6" w:rsidRDefault="009A7524" w:rsidP="009A7524">
            <w:pPr>
              <w:spacing w:line="240" w:lineRule="auto"/>
              <w:jc w:val="center"/>
              <w:rPr>
                <w:rFonts w:eastAsia="Times New Roman"/>
                <w:szCs w:val="24"/>
              </w:rPr>
            </w:pPr>
            <w:r w:rsidRPr="00902ED6">
              <w:rPr>
                <w:bCs/>
                <w:color w:val="000000"/>
                <w:sz w:val="22"/>
              </w:rPr>
              <w:t>8</w:t>
            </w:r>
          </w:p>
        </w:tc>
        <w:tc>
          <w:tcPr>
            <w:tcW w:w="724" w:type="dxa"/>
            <w:vAlign w:val="center"/>
          </w:tcPr>
          <w:p w14:paraId="48FA23C7" w14:textId="703BA716" w:rsidR="009A7524" w:rsidRPr="00902ED6" w:rsidRDefault="009A7524" w:rsidP="009A7524">
            <w:pPr>
              <w:spacing w:line="240" w:lineRule="auto"/>
              <w:jc w:val="center"/>
              <w:rPr>
                <w:rFonts w:eastAsia="Times New Roman"/>
                <w:szCs w:val="24"/>
              </w:rPr>
            </w:pPr>
            <w:r w:rsidRPr="00902ED6">
              <w:rPr>
                <w:bCs/>
                <w:color w:val="000000"/>
                <w:sz w:val="22"/>
              </w:rPr>
              <w:t>41</w:t>
            </w:r>
          </w:p>
        </w:tc>
        <w:tc>
          <w:tcPr>
            <w:tcW w:w="824" w:type="dxa"/>
            <w:vAlign w:val="center"/>
          </w:tcPr>
          <w:p w14:paraId="3F3B5B44" w14:textId="3B85F6AC" w:rsidR="009A7524" w:rsidRPr="00902ED6" w:rsidRDefault="009A7524" w:rsidP="009A7524">
            <w:pPr>
              <w:spacing w:line="240" w:lineRule="auto"/>
              <w:jc w:val="center"/>
              <w:rPr>
                <w:rFonts w:eastAsia="Times New Roman"/>
                <w:szCs w:val="24"/>
              </w:rPr>
            </w:pPr>
            <w:r w:rsidRPr="00902ED6">
              <w:rPr>
                <w:bCs/>
                <w:color w:val="000000"/>
                <w:sz w:val="22"/>
              </w:rPr>
              <w:t>2</w:t>
            </w:r>
          </w:p>
        </w:tc>
        <w:tc>
          <w:tcPr>
            <w:tcW w:w="794" w:type="dxa"/>
            <w:vAlign w:val="center"/>
          </w:tcPr>
          <w:p w14:paraId="63290E9A" w14:textId="1D54EBBE" w:rsidR="009A7524" w:rsidRPr="00902ED6" w:rsidRDefault="009A7524" w:rsidP="009A7524">
            <w:pPr>
              <w:spacing w:line="240" w:lineRule="auto"/>
              <w:jc w:val="center"/>
              <w:rPr>
                <w:rFonts w:eastAsia="Times New Roman"/>
                <w:szCs w:val="24"/>
              </w:rPr>
            </w:pPr>
            <w:r w:rsidRPr="00902ED6">
              <w:rPr>
                <w:bCs/>
                <w:color w:val="000000"/>
                <w:sz w:val="22"/>
              </w:rPr>
              <w:t>34</w:t>
            </w:r>
          </w:p>
        </w:tc>
      </w:tr>
      <w:tr w:rsidR="009A7524" w:rsidRPr="00902ED6" w14:paraId="177BA04F" w14:textId="77777777" w:rsidTr="009A7524">
        <w:trPr>
          <w:gridAfter w:val="1"/>
          <w:wAfter w:w="8" w:type="dxa"/>
          <w:trHeight w:val="20"/>
        </w:trPr>
        <w:tc>
          <w:tcPr>
            <w:tcW w:w="2025" w:type="dxa"/>
            <w:vAlign w:val="bottom"/>
          </w:tcPr>
          <w:p w14:paraId="6A81D5F9" w14:textId="4F428310" w:rsidR="009A7524" w:rsidRPr="00902ED6" w:rsidRDefault="009A7524" w:rsidP="009A7524">
            <w:pPr>
              <w:spacing w:line="240" w:lineRule="auto"/>
              <w:jc w:val="left"/>
              <w:rPr>
                <w:rFonts w:eastAsia="Times New Roman"/>
                <w:szCs w:val="24"/>
              </w:rPr>
            </w:pPr>
            <w:r w:rsidRPr="00902ED6">
              <w:rPr>
                <w:rFonts w:eastAsia="Times New Roman"/>
                <w:szCs w:val="24"/>
              </w:rPr>
              <w:t>п. Октябрьский</w:t>
            </w:r>
          </w:p>
        </w:tc>
        <w:tc>
          <w:tcPr>
            <w:tcW w:w="870" w:type="dxa"/>
            <w:vAlign w:val="center"/>
          </w:tcPr>
          <w:p w14:paraId="11FA95B7" w14:textId="5DE4A7E5" w:rsidR="009A7524" w:rsidRPr="00902ED6" w:rsidRDefault="009A7524" w:rsidP="009A7524">
            <w:pPr>
              <w:spacing w:line="240" w:lineRule="auto"/>
              <w:jc w:val="center"/>
              <w:rPr>
                <w:rFonts w:eastAsia="Times New Roman"/>
                <w:szCs w:val="24"/>
              </w:rPr>
            </w:pPr>
            <w:r w:rsidRPr="00902ED6">
              <w:rPr>
                <w:bCs/>
                <w:color w:val="000000"/>
                <w:sz w:val="22"/>
              </w:rPr>
              <w:t>128</w:t>
            </w:r>
          </w:p>
        </w:tc>
        <w:tc>
          <w:tcPr>
            <w:tcW w:w="775" w:type="dxa"/>
            <w:vAlign w:val="center"/>
          </w:tcPr>
          <w:p w14:paraId="554E424E" w14:textId="2809EE29" w:rsidR="009A7524" w:rsidRPr="00902ED6" w:rsidRDefault="009A7524" w:rsidP="009A7524">
            <w:pPr>
              <w:spacing w:line="240" w:lineRule="auto"/>
              <w:jc w:val="center"/>
              <w:rPr>
                <w:rFonts w:eastAsia="Times New Roman"/>
                <w:szCs w:val="24"/>
              </w:rPr>
            </w:pPr>
            <w:r w:rsidRPr="00902ED6">
              <w:rPr>
                <w:bCs/>
                <w:color w:val="000000"/>
                <w:sz w:val="22"/>
              </w:rPr>
              <w:t>60</w:t>
            </w:r>
          </w:p>
        </w:tc>
        <w:tc>
          <w:tcPr>
            <w:tcW w:w="739" w:type="dxa"/>
            <w:vAlign w:val="center"/>
          </w:tcPr>
          <w:p w14:paraId="36528659" w14:textId="200258F0" w:rsidR="009A7524" w:rsidRPr="00902ED6" w:rsidRDefault="009A7524" w:rsidP="009A7524">
            <w:pPr>
              <w:spacing w:line="240" w:lineRule="auto"/>
              <w:jc w:val="center"/>
              <w:rPr>
                <w:rFonts w:eastAsia="Times New Roman"/>
                <w:szCs w:val="24"/>
              </w:rPr>
            </w:pPr>
            <w:r w:rsidRPr="00902ED6">
              <w:rPr>
                <w:bCs/>
                <w:color w:val="000000"/>
                <w:sz w:val="22"/>
              </w:rPr>
              <w:t>68</w:t>
            </w:r>
          </w:p>
        </w:tc>
        <w:tc>
          <w:tcPr>
            <w:tcW w:w="604" w:type="dxa"/>
            <w:vAlign w:val="center"/>
          </w:tcPr>
          <w:p w14:paraId="16F8E046" w14:textId="151AB1F4" w:rsidR="009A7524" w:rsidRPr="00902ED6" w:rsidRDefault="009A7524" w:rsidP="009A7524">
            <w:pPr>
              <w:spacing w:line="240" w:lineRule="auto"/>
              <w:jc w:val="center"/>
              <w:rPr>
                <w:rFonts w:eastAsia="Times New Roman"/>
                <w:szCs w:val="24"/>
              </w:rPr>
            </w:pPr>
            <w:r w:rsidRPr="00902ED6">
              <w:rPr>
                <w:bCs/>
                <w:color w:val="000000"/>
                <w:sz w:val="22"/>
              </w:rPr>
              <w:t>11</w:t>
            </w:r>
          </w:p>
        </w:tc>
        <w:tc>
          <w:tcPr>
            <w:tcW w:w="604" w:type="dxa"/>
            <w:vAlign w:val="center"/>
          </w:tcPr>
          <w:p w14:paraId="64C08C08" w14:textId="3C298B0C" w:rsidR="009A7524" w:rsidRPr="00902ED6" w:rsidRDefault="009A7524" w:rsidP="009A7524">
            <w:pPr>
              <w:spacing w:line="240" w:lineRule="auto"/>
              <w:jc w:val="center"/>
              <w:rPr>
                <w:rFonts w:eastAsia="Times New Roman"/>
                <w:szCs w:val="24"/>
              </w:rPr>
            </w:pPr>
            <w:r w:rsidRPr="00902ED6">
              <w:rPr>
                <w:bCs/>
                <w:color w:val="000000"/>
                <w:sz w:val="22"/>
              </w:rPr>
              <w:t>39</w:t>
            </w:r>
          </w:p>
        </w:tc>
        <w:tc>
          <w:tcPr>
            <w:tcW w:w="882" w:type="dxa"/>
            <w:vAlign w:val="center"/>
          </w:tcPr>
          <w:p w14:paraId="49C90E5C" w14:textId="20C8280C" w:rsidR="009A7524" w:rsidRPr="00902ED6" w:rsidRDefault="009A7524" w:rsidP="009A7524">
            <w:pPr>
              <w:spacing w:line="240" w:lineRule="auto"/>
              <w:jc w:val="center"/>
              <w:rPr>
                <w:rFonts w:eastAsia="Times New Roman"/>
                <w:szCs w:val="24"/>
              </w:rPr>
            </w:pPr>
            <w:r w:rsidRPr="00902ED6">
              <w:rPr>
                <w:bCs/>
                <w:color w:val="000000"/>
                <w:sz w:val="22"/>
              </w:rPr>
              <w:t>2</w:t>
            </w:r>
          </w:p>
        </w:tc>
        <w:tc>
          <w:tcPr>
            <w:tcW w:w="737" w:type="dxa"/>
            <w:vAlign w:val="center"/>
          </w:tcPr>
          <w:p w14:paraId="4138B823" w14:textId="39B52249" w:rsidR="009A7524" w:rsidRPr="00902ED6" w:rsidRDefault="009A7524" w:rsidP="009A7524">
            <w:pPr>
              <w:spacing w:line="240" w:lineRule="auto"/>
              <w:jc w:val="center"/>
              <w:rPr>
                <w:rFonts w:eastAsia="Times New Roman"/>
                <w:szCs w:val="24"/>
              </w:rPr>
            </w:pPr>
            <w:r w:rsidRPr="00902ED6">
              <w:rPr>
                <w:bCs/>
                <w:color w:val="000000"/>
                <w:sz w:val="22"/>
              </w:rPr>
              <w:t>8</w:t>
            </w:r>
          </w:p>
        </w:tc>
        <w:tc>
          <w:tcPr>
            <w:tcW w:w="604" w:type="dxa"/>
            <w:vAlign w:val="center"/>
          </w:tcPr>
          <w:p w14:paraId="37FCF2F4" w14:textId="74F120C2" w:rsidR="009A7524" w:rsidRPr="00902ED6" w:rsidRDefault="009A7524" w:rsidP="009A7524">
            <w:pPr>
              <w:spacing w:line="240" w:lineRule="auto"/>
              <w:jc w:val="center"/>
              <w:rPr>
                <w:rFonts w:eastAsia="Times New Roman"/>
                <w:szCs w:val="24"/>
              </w:rPr>
            </w:pPr>
            <w:r w:rsidRPr="00902ED6">
              <w:rPr>
                <w:bCs/>
                <w:color w:val="000000"/>
                <w:sz w:val="22"/>
              </w:rPr>
              <w:t>20</w:t>
            </w:r>
          </w:p>
        </w:tc>
        <w:tc>
          <w:tcPr>
            <w:tcW w:w="724" w:type="dxa"/>
            <w:vAlign w:val="center"/>
          </w:tcPr>
          <w:p w14:paraId="7E01451E" w14:textId="6182B54D" w:rsidR="009A7524" w:rsidRPr="00902ED6" w:rsidRDefault="009A7524" w:rsidP="009A7524">
            <w:pPr>
              <w:spacing w:line="240" w:lineRule="auto"/>
              <w:jc w:val="center"/>
              <w:rPr>
                <w:rFonts w:eastAsia="Times New Roman"/>
                <w:szCs w:val="24"/>
              </w:rPr>
            </w:pPr>
            <w:r w:rsidRPr="00902ED6">
              <w:rPr>
                <w:bCs/>
                <w:color w:val="000000"/>
                <w:sz w:val="22"/>
              </w:rPr>
              <w:t>32</w:t>
            </w:r>
          </w:p>
        </w:tc>
        <w:tc>
          <w:tcPr>
            <w:tcW w:w="824" w:type="dxa"/>
            <w:vAlign w:val="center"/>
          </w:tcPr>
          <w:p w14:paraId="11C57EDF" w14:textId="6E722A81" w:rsidR="009A7524" w:rsidRPr="00902ED6" w:rsidRDefault="009A7524" w:rsidP="009A7524">
            <w:pPr>
              <w:spacing w:line="240" w:lineRule="auto"/>
              <w:jc w:val="center"/>
              <w:rPr>
                <w:rFonts w:eastAsia="Times New Roman"/>
                <w:szCs w:val="24"/>
              </w:rPr>
            </w:pPr>
            <w:r w:rsidRPr="00902ED6">
              <w:rPr>
                <w:bCs/>
                <w:color w:val="000000"/>
                <w:sz w:val="22"/>
              </w:rPr>
              <w:t>1</w:t>
            </w:r>
          </w:p>
        </w:tc>
        <w:tc>
          <w:tcPr>
            <w:tcW w:w="794" w:type="dxa"/>
            <w:vAlign w:val="center"/>
          </w:tcPr>
          <w:p w14:paraId="60A0E4EF" w14:textId="2CD58768" w:rsidR="009A7524" w:rsidRPr="00902ED6" w:rsidRDefault="009A7524" w:rsidP="009A7524">
            <w:pPr>
              <w:spacing w:line="240" w:lineRule="auto"/>
              <w:jc w:val="center"/>
              <w:rPr>
                <w:rFonts w:eastAsia="Times New Roman"/>
                <w:szCs w:val="24"/>
              </w:rPr>
            </w:pPr>
            <w:r w:rsidRPr="00902ED6">
              <w:rPr>
                <w:bCs/>
                <w:color w:val="000000"/>
                <w:sz w:val="22"/>
              </w:rPr>
              <w:t>15</w:t>
            </w:r>
          </w:p>
        </w:tc>
      </w:tr>
      <w:tr w:rsidR="009A7524" w:rsidRPr="00902ED6" w14:paraId="4FF24FDB" w14:textId="77777777" w:rsidTr="009A7524">
        <w:trPr>
          <w:gridAfter w:val="1"/>
          <w:wAfter w:w="8" w:type="dxa"/>
          <w:trHeight w:val="20"/>
        </w:trPr>
        <w:tc>
          <w:tcPr>
            <w:tcW w:w="2025" w:type="dxa"/>
            <w:vAlign w:val="bottom"/>
          </w:tcPr>
          <w:p w14:paraId="08DA59CF" w14:textId="45AAC964" w:rsidR="009A7524" w:rsidRPr="00902ED6" w:rsidRDefault="009A7524" w:rsidP="009A7524">
            <w:pPr>
              <w:spacing w:line="240" w:lineRule="auto"/>
              <w:jc w:val="left"/>
              <w:rPr>
                <w:rFonts w:eastAsia="Times New Roman"/>
                <w:szCs w:val="24"/>
              </w:rPr>
            </w:pPr>
            <w:r w:rsidRPr="00902ED6">
              <w:rPr>
                <w:rFonts w:eastAsia="Times New Roman"/>
                <w:szCs w:val="24"/>
              </w:rPr>
              <w:t>п. Расцвет</w:t>
            </w:r>
          </w:p>
        </w:tc>
        <w:tc>
          <w:tcPr>
            <w:tcW w:w="870" w:type="dxa"/>
            <w:vAlign w:val="center"/>
          </w:tcPr>
          <w:p w14:paraId="3BB409C7" w14:textId="16B87408" w:rsidR="009A7524" w:rsidRPr="00902ED6" w:rsidRDefault="009A7524" w:rsidP="009A7524">
            <w:pPr>
              <w:spacing w:line="240" w:lineRule="auto"/>
              <w:jc w:val="center"/>
              <w:rPr>
                <w:rFonts w:eastAsia="Times New Roman"/>
                <w:szCs w:val="24"/>
              </w:rPr>
            </w:pPr>
            <w:r w:rsidRPr="00902ED6">
              <w:rPr>
                <w:bCs/>
                <w:color w:val="000000"/>
                <w:sz w:val="22"/>
              </w:rPr>
              <w:t>499</w:t>
            </w:r>
          </w:p>
        </w:tc>
        <w:tc>
          <w:tcPr>
            <w:tcW w:w="775" w:type="dxa"/>
            <w:vAlign w:val="center"/>
          </w:tcPr>
          <w:p w14:paraId="04E7FE40" w14:textId="3D4802D1" w:rsidR="009A7524" w:rsidRPr="00902ED6" w:rsidRDefault="009A7524" w:rsidP="009A7524">
            <w:pPr>
              <w:spacing w:line="240" w:lineRule="auto"/>
              <w:jc w:val="center"/>
              <w:rPr>
                <w:rFonts w:eastAsia="Times New Roman"/>
                <w:szCs w:val="24"/>
              </w:rPr>
            </w:pPr>
            <w:r w:rsidRPr="00902ED6">
              <w:rPr>
                <w:bCs/>
                <w:color w:val="000000"/>
                <w:sz w:val="22"/>
              </w:rPr>
              <w:t>207</w:t>
            </w:r>
          </w:p>
        </w:tc>
        <w:tc>
          <w:tcPr>
            <w:tcW w:w="739" w:type="dxa"/>
            <w:vAlign w:val="center"/>
          </w:tcPr>
          <w:p w14:paraId="53118064" w14:textId="0EA0D057" w:rsidR="009A7524" w:rsidRPr="00902ED6" w:rsidRDefault="009A7524" w:rsidP="009A7524">
            <w:pPr>
              <w:spacing w:line="240" w:lineRule="auto"/>
              <w:jc w:val="center"/>
              <w:rPr>
                <w:rFonts w:eastAsia="Times New Roman"/>
                <w:szCs w:val="24"/>
              </w:rPr>
            </w:pPr>
            <w:r w:rsidRPr="00902ED6">
              <w:rPr>
                <w:bCs/>
                <w:color w:val="000000"/>
                <w:sz w:val="22"/>
              </w:rPr>
              <w:t>292</w:t>
            </w:r>
          </w:p>
        </w:tc>
        <w:tc>
          <w:tcPr>
            <w:tcW w:w="604" w:type="dxa"/>
            <w:vAlign w:val="center"/>
          </w:tcPr>
          <w:p w14:paraId="61775D6F" w14:textId="4A6546DD" w:rsidR="009A7524" w:rsidRPr="00902ED6" w:rsidRDefault="009A7524" w:rsidP="009A7524">
            <w:pPr>
              <w:spacing w:line="240" w:lineRule="auto"/>
              <w:jc w:val="center"/>
              <w:rPr>
                <w:rFonts w:eastAsia="Times New Roman"/>
                <w:szCs w:val="24"/>
              </w:rPr>
            </w:pPr>
            <w:r w:rsidRPr="00902ED6">
              <w:rPr>
                <w:bCs/>
                <w:color w:val="000000"/>
                <w:sz w:val="22"/>
              </w:rPr>
              <w:t>51</w:t>
            </w:r>
          </w:p>
        </w:tc>
        <w:tc>
          <w:tcPr>
            <w:tcW w:w="604" w:type="dxa"/>
            <w:vAlign w:val="center"/>
          </w:tcPr>
          <w:p w14:paraId="3B4854C0" w14:textId="2A5C5B09" w:rsidR="009A7524" w:rsidRPr="00902ED6" w:rsidRDefault="009A7524" w:rsidP="009A7524">
            <w:pPr>
              <w:spacing w:line="240" w:lineRule="auto"/>
              <w:jc w:val="center"/>
              <w:rPr>
                <w:rFonts w:eastAsia="Times New Roman"/>
                <w:szCs w:val="24"/>
              </w:rPr>
            </w:pPr>
            <w:r w:rsidRPr="00902ED6">
              <w:rPr>
                <w:bCs/>
                <w:color w:val="000000"/>
                <w:sz w:val="22"/>
              </w:rPr>
              <w:t>131</w:t>
            </w:r>
          </w:p>
        </w:tc>
        <w:tc>
          <w:tcPr>
            <w:tcW w:w="882" w:type="dxa"/>
            <w:vAlign w:val="center"/>
          </w:tcPr>
          <w:p w14:paraId="60E81307" w14:textId="341D3E70" w:rsidR="009A7524" w:rsidRPr="00902ED6" w:rsidRDefault="009A7524" w:rsidP="009A7524">
            <w:pPr>
              <w:spacing w:line="240" w:lineRule="auto"/>
              <w:jc w:val="center"/>
              <w:rPr>
                <w:rFonts w:eastAsia="Times New Roman"/>
                <w:szCs w:val="24"/>
              </w:rPr>
            </w:pPr>
            <w:r w:rsidRPr="00902ED6">
              <w:rPr>
                <w:bCs/>
                <w:color w:val="000000"/>
                <w:sz w:val="22"/>
              </w:rPr>
              <w:t>7</w:t>
            </w:r>
          </w:p>
        </w:tc>
        <w:tc>
          <w:tcPr>
            <w:tcW w:w="737" w:type="dxa"/>
            <w:vAlign w:val="center"/>
          </w:tcPr>
          <w:p w14:paraId="422EE61C" w14:textId="60F1242E" w:rsidR="009A7524" w:rsidRPr="00902ED6" w:rsidRDefault="009A7524" w:rsidP="009A7524">
            <w:pPr>
              <w:spacing w:line="240" w:lineRule="auto"/>
              <w:jc w:val="center"/>
              <w:rPr>
                <w:rFonts w:eastAsia="Times New Roman"/>
                <w:szCs w:val="24"/>
              </w:rPr>
            </w:pPr>
            <w:r w:rsidRPr="00902ED6">
              <w:rPr>
                <w:bCs/>
                <w:color w:val="000000"/>
                <w:sz w:val="22"/>
              </w:rPr>
              <w:t>18</w:t>
            </w:r>
          </w:p>
        </w:tc>
        <w:tc>
          <w:tcPr>
            <w:tcW w:w="604" w:type="dxa"/>
            <w:vAlign w:val="center"/>
          </w:tcPr>
          <w:p w14:paraId="1C3E8F99" w14:textId="1E05DC38" w:rsidR="009A7524" w:rsidRPr="00902ED6" w:rsidRDefault="009A7524" w:rsidP="009A7524">
            <w:pPr>
              <w:spacing w:line="240" w:lineRule="auto"/>
              <w:jc w:val="center"/>
              <w:rPr>
                <w:rFonts w:eastAsia="Times New Roman"/>
                <w:szCs w:val="24"/>
              </w:rPr>
            </w:pPr>
            <w:r w:rsidRPr="00902ED6">
              <w:rPr>
                <w:bCs/>
                <w:color w:val="000000"/>
                <w:sz w:val="22"/>
              </w:rPr>
              <w:t>54</w:t>
            </w:r>
          </w:p>
        </w:tc>
        <w:tc>
          <w:tcPr>
            <w:tcW w:w="724" w:type="dxa"/>
            <w:vAlign w:val="center"/>
          </w:tcPr>
          <w:p w14:paraId="2717A8BD" w14:textId="61DE0C36" w:rsidR="009A7524" w:rsidRPr="00902ED6" w:rsidRDefault="009A7524" w:rsidP="009A7524">
            <w:pPr>
              <w:spacing w:line="240" w:lineRule="auto"/>
              <w:jc w:val="center"/>
              <w:rPr>
                <w:rFonts w:eastAsia="Times New Roman"/>
                <w:szCs w:val="24"/>
              </w:rPr>
            </w:pPr>
            <w:r w:rsidRPr="00902ED6">
              <w:rPr>
                <w:bCs/>
                <w:color w:val="000000"/>
                <w:sz w:val="22"/>
              </w:rPr>
              <w:t>162</w:t>
            </w:r>
          </w:p>
        </w:tc>
        <w:tc>
          <w:tcPr>
            <w:tcW w:w="824" w:type="dxa"/>
            <w:vAlign w:val="center"/>
          </w:tcPr>
          <w:p w14:paraId="51B1316D" w14:textId="1E87527B" w:rsidR="009A7524" w:rsidRPr="00902ED6" w:rsidRDefault="009A7524" w:rsidP="009A7524">
            <w:pPr>
              <w:spacing w:line="240" w:lineRule="auto"/>
              <w:jc w:val="center"/>
              <w:rPr>
                <w:rFonts w:eastAsia="Times New Roman"/>
                <w:szCs w:val="24"/>
              </w:rPr>
            </w:pPr>
            <w:r w:rsidRPr="00902ED6">
              <w:rPr>
                <w:bCs/>
                <w:color w:val="000000"/>
                <w:sz w:val="22"/>
              </w:rPr>
              <w:t>6</w:t>
            </w:r>
          </w:p>
        </w:tc>
        <w:tc>
          <w:tcPr>
            <w:tcW w:w="794" w:type="dxa"/>
            <w:vAlign w:val="center"/>
          </w:tcPr>
          <w:p w14:paraId="15C2097A" w14:textId="4873EA83" w:rsidR="009A7524" w:rsidRPr="00902ED6" w:rsidRDefault="009A7524" w:rsidP="009A7524">
            <w:pPr>
              <w:spacing w:line="240" w:lineRule="auto"/>
              <w:jc w:val="center"/>
              <w:rPr>
                <w:rFonts w:eastAsia="Times New Roman"/>
                <w:szCs w:val="24"/>
              </w:rPr>
            </w:pPr>
            <w:r w:rsidRPr="00902ED6">
              <w:rPr>
                <w:bCs/>
                <w:color w:val="000000"/>
                <w:sz w:val="22"/>
              </w:rPr>
              <w:t>70</w:t>
            </w:r>
          </w:p>
        </w:tc>
      </w:tr>
      <w:tr w:rsidR="009A7524" w:rsidRPr="00902ED6" w14:paraId="057A2615" w14:textId="77777777" w:rsidTr="009A7524">
        <w:trPr>
          <w:gridAfter w:val="1"/>
          <w:wAfter w:w="8" w:type="dxa"/>
          <w:trHeight w:val="20"/>
        </w:trPr>
        <w:tc>
          <w:tcPr>
            <w:tcW w:w="2025" w:type="dxa"/>
            <w:vAlign w:val="bottom"/>
          </w:tcPr>
          <w:p w14:paraId="06630F27" w14:textId="43FCCD3B" w:rsidR="009A7524" w:rsidRPr="00902ED6" w:rsidRDefault="009A7524" w:rsidP="009A7524">
            <w:pPr>
              <w:spacing w:line="240" w:lineRule="auto"/>
              <w:jc w:val="left"/>
              <w:rPr>
                <w:rFonts w:eastAsia="Times New Roman"/>
                <w:szCs w:val="24"/>
              </w:rPr>
            </w:pPr>
            <w:r w:rsidRPr="00902ED6">
              <w:rPr>
                <w:rFonts w:eastAsia="Times New Roman"/>
                <w:szCs w:val="24"/>
              </w:rPr>
              <w:t>х. Розы Люксембург</w:t>
            </w:r>
          </w:p>
        </w:tc>
        <w:tc>
          <w:tcPr>
            <w:tcW w:w="870" w:type="dxa"/>
            <w:vAlign w:val="center"/>
          </w:tcPr>
          <w:p w14:paraId="2148F5E1" w14:textId="21F8756A" w:rsidR="009A7524" w:rsidRPr="00902ED6" w:rsidRDefault="009A7524" w:rsidP="009A7524">
            <w:pPr>
              <w:spacing w:line="240" w:lineRule="auto"/>
              <w:jc w:val="center"/>
              <w:rPr>
                <w:rFonts w:eastAsia="Times New Roman"/>
                <w:szCs w:val="24"/>
              </w:rPr>
            </w:pPr>
            <w:r w:rsidRPr="00902ED6">
              <w:rPr>
                <w:bCs/>
                <w:color w:val="000000"/>
                <w:sz w:val="22"/>
              </w:rPr>
              <w:t>189</w:t>
            </w:r>
          </w:p>
        </w:tc>
        <w:tc>
          <w:tcPr>
            <w:tcW w:w="775" w:type="dxa"/>
            <w:vAlign w:val="center"/>
          </w:tcPr>
          <w:p w14:paraId="070D80C0" w14:textId="53BD2478" w:rsidR="009A7524" w:rsidRPr="00902ED6" w:rsidRDefault="009A7524" w:rsidP="009A7524">
            <w:pPr>
              <w:spacing w:line="240" w:lineRule="auto"/>
              <w:jc w:val="center"/>
              <w:rPr>
                <w:rFonts w:eastAsia="Times New Roman"/>
                <w:szCs w:val="24"/>
              </w:rPr>
            </w:pPr>
            <w:r w:rsidRPr="00902ED6">
              <w:rPr>
                <w:bCs/>
                <w:color w:val="000000"/>
                <w:sz w:val="22"/>
              </w:rPr>
              <w:t>88</w:t>
            </w:r>
          </w:p>
        </w:tc>
        <w:tc>
          <w:tcPr>
            <w:tcW w:w="739" w:type="dxa"/>
            <w:vAlign w:val="center"/>
          </w:tcPr>
          <w:p w14:paraId="2C10E838" w14:textId="1A2CFBF1" w:rsidR="009A7524" w:rsidRPr="00902ED6" w:rsidRDefault="009A7524" w:rsidP="009A7524">
            <w:pPr>
              <w:spacing w:line="240" w:lineRule="auto"/>
              <w:jc w:val="center"/>
              <w:rPr>
                <w:rFonts w:eastAsia="Times New Roman"/>
                <w:szCs w:val="24"/>
              </w:rPr>
            </w:pPr>
            <w:r w:rsidRPr="00902ED6">
              <w:rPr>
                <w:bCs/>
                <w:color w:val="000000"/>
                <w:sz w:val="22"/>
              </w:rPr>
              <w:t>101</w:t>
            </w:r>
          </w:p>
        </w:tc>
        <w:tc>
          <w:tcPr>
            <w:tcW w:w="604" w:type="dxa"/>
            <w:vAlign w:val="center"/>
          </w:tcPr>
          <w:p w14:paraId="1FA9751A" w14:textId="4ACA190D" w:rsidR="009A7524" w:rsidRPr="00902ED6" w:rsidRDefault="009A7524" w:rsidP="009A7524">
            <w:pPr>
              <w:spacing w:line="240" w:lineRule="auto"/>
              <w:jc w:val="center"/>
              <w:rPr>
                <w:rFonts w:eastAsia="Times New Roman"/>
                <w:szCs w:val="24"/>
              </w:rPr>
            </w:pPr>
            <w:r w:rsidRPr="00902ED6">
              <w:rPr>
                <w:bCs/>
                <w:color w:val="000000"/>
                <w:sz w:val="22"/>
              </w:rPr>
              <w:t>20</w:t>
            </w:r>
          </w:p>
        </w:tc>
        <w:tc>
          <w:tcPr>
            <w:tcW w:w="604" w:type="dxa"/>
            <w:vAlign w:val="center"/>
          </w:tcPr>
          <w:p w14:paraId="42FE283C" w14:textId="462FF305" w:rsidR="009A7524" w:rsidRPr="00902ED6" w:rsidRDefault="009A7524" w:rsidP="009A7524">
            <w:pPr>
              <w:spacing w:line="240" w:lineRule="auto"/>
              <w:jc w:val="center"/>
              <w:rPr>
                <w:rFonts w:eastAsia="Times New Roman"/>
                <w:szCs w:val="24"/>
              </w:rPr>
            </w:pPr>
            <w:r w:rsidRPr="00902ED6">
              <w:rPr>
                <w:bCs/>
                <w:color w:val="000000"/>
                <w:sz w:val="22"/>
              </w:rPr>
              <w:t>54</w:t>
            </w:r>
          </w:p>
        </w:tc>
        <w:tc>
          <w:tcPr>
            <w:tcW w:w="882" w:type="dxa"/>
            <w:vAlign w:val="center"/>
          </w:tcPr>
          <w:p w14:paraId="2B5A4BB5" w14:textId="388AE4DA" w:rsidR="009A7524" w:rsidRPr="00902ED6" w:rsidRDefault="009A7524" w:rsidP="009A7524">
            <w:pPr>
              <w:spacing w:line="240" w:lineRule="auto"/>
              <w:jc w:val="center"/>
              <w:rPr>
                <w:rFonts w:eastAsia="Times New Roman"/>
                <w:szCs w:val="24"/>
              </w:rPr>
            </w:pPr>
            <w:r w:rsidRPr="00902ED6">
              <w:rPr>
                <w:bCs/>
                <w:color w:val="000000"/>
                <w:sz w:val="22"/>
              </w:rPr>
              <w:t>2</w:t>
            </w:r>
          </w:p>
        </w:tc>
        <w:tc>
          <w:tcPr>
            <w:tcW w:w="737" w:type="dxa"/>
            <w:vAlign w:val="center"/>
          </w:tcPr>
          <w:p w14:paraId="4217244A" w14:textId="437A5776" w:rsidR="009A7524" w:rsidRPr="00902ED6" w:rsidRDefault="009A7524" w:rsidP="009A7524">
            <w:pPr>
              <w:spacing w:line="240" w:lineRule="auto"/>
              <w:jc w:val="center"/>
              <w:rPr>
                <w:rFonts w:eastAsia="Times New Roman"/>
                <w:szCs w:val="24"/>
              </w:rPr>
            </w:pPr>
            <w:r w:rsidRPr="00902ED6">
              <w:rPr>
                <w:bCs/>
                <w:color w:val="000000"/>
                <w:sz w:val="22"/>
              </w:rPr>
              <w:t>12</w:t>
            </w:r>
          </w:p>
        </w:tc>
        <w:tc>
          <w:tcPr>
            <w:tcW w:w="604" w:type="dxa"/>
            <w:vAlign w:val="center"/>
          </w:tcPr>
          <w:p w14:paraId="0CD7F3F1" w14:textId="477A22A8" w:rsidR="009A7524" w:rsidRPr="00902ED6" w:rsidRDefault="009A7524" w:rsidP="009A7524">
            <w:pPr>
              <w:spacing w:line="240" w:lineRule="auto"/>
              <w:jc w:val="center"/>
              <w:rPr>
                <w:rFonts w:eastAsia="Times New Roman"/>
                <w:szCs w:val="24"/>
              </w:rPr>
            </w:pPr>
            <w:r w:rsidRPr="00902ED6">
              <w:rPr>
                <w:bCs/>
                <w:color w:val="000000"/>
                <w:sz w:val="22"/>
              </w:rPr>
              <w:t>28</w:t>
            </w:r>
          </w:p>
        </w:tc>
        <w:tc>
          <w:tcPr>
            <w:tcW w:w="724" w:type="dxa"/>
            <w:vAlign w:val="center"/>
          </w:tcPr>
          <w:p w14:paraId="53B61BD9" w14:textId="33906A3D" w:rsidR="009A7524" w:rsidRPr="00902ED6" w:rsidRDefault="009A7524" w:rsidP="009A7524">
            <w:pPr>
              <w:spacing w:line="240" w:lineRule="auto"/>
              <w:jc w:val="center"/>
              <w:rPr>
                <w:rFonts w:eastAsia="Times New Roman"/>
                <w:szCs w:val="24"/>
              </w:rPr>
            </w:pPr>
            <w:r w:rsidRPr="00902ED6">
              <w:rPr>
                <w:bCs/>
                <w:color w:val="000000"/>
                <w:sz w:val="22"/>
              </w:rPr>
              <w:t>37</w:t>
            </w:r>
          </w:p>
        </w:tc>
        <w:tc>
          <w:tcPr>
            <w:tcW w:w="824" w:type="dxa"/>
            <w:vAlign w:val="center"/>
          </w:tcPr>
          <w:p w14:paraId="0C572F9F" w14:textId="46486C85" w:rsidR="009A7524" w:rsidRPr="00902ED6" w:rsidRDefault="009A7524" w:rsidP="009A7524">
            <w:pPr>
              <w:spacing w:line="240" w:lineRule="auto"/>
              <w:jc w:val="center"/>
              <w:rPr>
                <w:rFonts w:eastAsia="Times New Roman"/>
                <w:szCs w:val="24"/>
              </w:rPr>
            </w:pPr>
            <w:r w:rsidRPr="00902ED6">
              <w:rPr>
                <w:bCs/>
                <w:color w:val="000000"/>
                <w:sz w:val="22"/>
              </w:rPr>
              <w:t>3</w:t>
            </w:r>
          </w:p>
        </w:tc>
        <w:tc>
          <w:tcPr>
            <w:tcW w:w="794" w:type="dxa"/>
            <w:vAlign w:val="center"/>
          </w:tcPr>
          <w:p w14:paraId="07CAADCC" w14:textId="6377F34B" w:rsidR="009A7524" w:rsidRPr="00902ED6" w:rsidRDefault="009A7524" w:rsidP="009A7524">
            <w:pPr>
              <w:spacing w:line="240" w:lineRule="auto"/>
              <w:jc w:val="center"/>
              <w:rPr>
                <w:rFonts w:eastAsia="Times New Roman"/>
                <w:szCs w:val="24"/>
              </w:rPr>
            </w:pPr>
            <w:r w:rsidRPr="00902ED6">
              <w:rPr>
                <w:bCs/>
                <w:color w:val="000000"/>
                <w:sz w:val="22"/>
              </w:rPr>
              <w:t>33</w:t>
            </w:r>
          </w:p>
        </w:tc>
      </w:tr>
    </w:tbl>
    <w:p w14:paraId="7CC1B75C" w14:textId="77777777" w:rsidR="001E6852" w:rsidRPr="00902ED6" w:rsidRDefault="001E6852" w:rsidP="00C8685F">
      <w:pPr>
        <w:keepNext/>
        <w:tabs>
          <w:tab w:val="left" w:pos="1276"/>
        </w:tabs>
        <w:spacing w:before="280" w:after="280" w:line="240" w:lineRule="auto"/>
        <w:jc w:val="left"/>
        <w:outlineLvl w:val="2"/>
        <w:rPr>
          <w:rFonts w:eastAsia="Times New Roman"/>
          <w:b/>
          <w:iCs/>
          <w:sz w:val="28"/>
          <w:szCs w:val="28"/>
          <w:lang w:eastAsia="ru-RU"/>
        </w:rPr>
      </w:pPr>
      <w:bookmarkStart w:id="104" w:name="_Toc286845405"/>
      <w:bookmarkStart w:id="105" w:name="_Toc467150773"/>
      <w:bookmarkStart w:id="106" w:name="_Toc468200559"/>
      <w:bookmarkStart w:id="107" w:name="_Toc494398041"/>
      <w:bookmarkStart w:id="108" w:name="_Toc467150772"/>
      <w:bookmarkStart w:id="109" w:name="_Toc468200558"/>
      <w:bookmarkStart w:id="110" w:name="_Toc494398040"/>
      <w:bookmarkStart w:id="111" w:name="_Toc126020720"/>
      <w:r w:rsidRPr="00902ED6">
        <w:rPr>
          <w:rFonts w:eastAsia="Times New Roman"/>
          <w:b/>
          <w:iCs/>
          <w:sz w:val="28"/>
          <w:szCs w:val="28"/>
          <w:lang w:eastAsia="ru-RU"/>
        </w:rPr>
        <w:t>4.</w:t>
      </w:r>
      <w:r w:rsidR="00D64D2A" w:rsidRPr="00902ED6">
        <w:rPr>
          <w:rFonts w:eastAsia="Times New Roman"/>
          <w:b/>
          <w:iCs/>
          <w:sz w:val="28"/>
          <w:szCs w:val="28"/>
          <w:lang w:eastAsia="ru-RU"/>
        </w:rPr>
        <w:t>2</w:t>
      </w:r>
      <w:r w:rsidRPr="00902ED6">
        <w:rPr>
          <w:rFonts w:eastAsia="Times New Roman"/>
          <w:b/>
          <w:iCs/>
          <w:sz w:val="28"/>
          <w:szCs w:val="28"/>
          <w:lang w:eastAsia="ru-RU"/>
        </w:rPr>
        <w:t>. Рынок труда</w:t>
      </w:r>
      <w:bookmarkEnd w:id="111"/>
    </w:p>
    <w:p w14:paraId="2EA43B42" w14:textId="2035BE0D" w:rsidR="001E6852" w:rsidRPr="00902ED6" w:rsidRDefault="001E6852" w:rsidP="00C8685F">
      <w:pPr>
        <w:spacing w:line="276" w:lineRule="auto"/>
        <w:ind w:firstLine="709"/>
        <w:rPr>
          <w:sz w:val="28"/>
          <w:szCs w:val="28"/>
          <w:lang w:eastAsia="ru-RU"/>
        </w:rPr>
      </w:pPr>
      <w:r w:rsidRPr="00902ED6">
        <w:rPr>
          <w:sz w:val="28"/>
          <w:szCs w:val="28"/>
          <w:lang w:eastAsia="ru-RU"/>
        </w:rPr>
        <w:t xml:space="preserve">По данным администрация </w:t>
      </w:r>
      <w:r w:rsidR="009A7524" w:rsidRPr="00902ED6">
        <w:rPr>
          <w:sz w:val="28"/>
          <w:szCs w:val="28"/>
          <w:lang w:eastAsia="ru-RU"/>
        </w:rPr>
        <w:t>Мир</w:t>
      </w:r>
      <w:r w:rsidRPr="00902ED6">
        <w:rPr>
          <w:sz w:val="28"/>
          <w:szCs w:val="28"/>
          <w:lang w:eastAsia="ru-RU"/>
        </w:rPr>
        <w:t>ского сельского поселения численность занятого в экономике населения в 2020 году составила</w:t>
      </w:r>
      <w:r w:rsidR="009A7524" w:rsidRPr="00902ED6">
        <w:rPr>
          <w:sz w:val="28"/>
          <w:szCs w:val="28"/>
          <w:lang w:eastAsia="ru-RU"/>
        </w:rPr>
        <w:t xml:space="preserve"> 339 </w:t>
      </w:r>
      <w:r w:rsidRPr="00902ED6">
        <w:rPr>
          <w:sz w:val="28"/>
          <w:szCs w:val="28"/>
          <w:lang w:eastAsia="ru-RU"/>
        </w:rPr>
        <w:t>человек (</w:t>
      </w:r>
      <w:r w:rsidR="009A7524" w:rsidRPr="00902ED6">
        <w:rPr>
          <w:sz w:val="28"/>
          <w:szCs w:val="28"/>
          <w:lang w:eastAsia="ru-RU"/>
        </w:rPr>
        <w:t>7,5</w:t>
      </w:r>
      <w:r w:rsidRPr="00902ED6">
        <w:rPr>
          <w:sz w:val="28"/>
          <w:szCs w:val="28"/>
          <w:lang w:eastAsia="ru-RU"/>
        </w:rPr>
        <w:t> % от среднегодовой численности населения). Уровень зарегистрированной безработицы составляет 0,</w:t>
      </w:r>
      <w:r w:rsidR="009A7524" w:rsidRPr="00902ED6">
        <w:rPr>
          <w:sz w:val="28"/>
          <w:szCs w:val="28"/>
          <w:lang w:eastAsia="ru-RU"/>
        </w:rPr>
        <w:t>4</w:t>
      </w:r>
      <w:r w:rsidRPr="00902ED6">
        <w:rPr>
          <w:sz w:val="28"/>
          <w:szCs w:val="28"/>
          <w:lang w:eastAsia="ru-RU"/>
        </w:rPr>
        <w:t> % численности э</w:t>
      </w:r>
      <w:r w:rsidR="009C77DD" w:rsidRPr="00902ED6">
        <w:rPr>
          <w:sz w:val="28"/>
          <w:szCs w:val="28"/>
          <w:lang w:eastAsia="ru-RU"/>
        </w:rPr>
        <w:t>кономически активного населения</w:t>
      </w:r>
      <w:r w:rsidRPr="00902ED6">
        <w:rPr>
          <w:sz w:val="28"/>
          <w:szCs w:val="28"/>
          <w:lang w:eastAsia="ru-RU"/>
        </w:rPr>
        <w:t>. Большая часть работающего населения занята в сельском хозяйстве.</w:t>
      </w:r>
    </w:p>
    <w:p w14:paraId="6D82301C" w14:textId="77777777" w:rsidR="001E6852" w:rsidRPr="00902ED6" w:rsidRDefault="001E6852" w:rsidP="00C8685F">
      <w:pPr>
        <w:spacing w:line="240" w:lineRule="auto"/>
        <w:ind w:firstLine="709"/>
        <w:jc w:val="right"/>
        <w:rPr>
          <w:sz w:val="28"/>
          <w:szCs w:val="28"/>
          <w:lang w:eastAsia="ru-RU"/>
        </w:rPr>
      </w:pPr>
      <w:r w:rsidRPr="00902ED6">
        <w:rPr>
          <w:sz w:val="28"/>
          <w:szCs w:val="28"/>
          <w:lang w:eastAsia="ru-RU"/>
        </w:rPr>
        <w:t>Таблица</w:t>
      </w:r>
      <w:r w:rsidR="00DF135E" w:rsidRPr="00902ED6">
        <w:rPr>
          <w:sz w:val="28"/>
          <w:szCs w:val="28"/>
          <w:lang w:eastAsia="ru-RU"/>
        </w:rPr>
        <w:t xml:space="preserve"> 2.4.4</w:t>
      </w:r>
    </w:p>
    <w:p w14:paraId="367C99E9" w14:textId="77777777" w:rsidR="001E6852" w:rsidRPr="00902ED6" w:rsidRDefault="001E6852" w:rsidP="00C8685F">
      <w:pPr>
        <w:spacing w:line="240" w:lineRule="auto"/>
        <w:ind w:firstLine="709"/>
        <w:jc w:val="center"/>
        <w:rPr>
          <w:sz w:val="28"/>
          <w:szCs w:val="28"/>
          <w:lang w:eastAsia="ru-RU"/>
        </w:rPr>
      </w:pPr>
      <w:r w:rsidRPr="00902ED6">
        <w:rPr>
          <w:sz w:val="28"/>
          <w:szCs w:val="28"/>
          <w:lang w:eastAsia="ru-RU"/>
        </w:rPr>
        <w:t>Численность занятых в экономике на 2020 год</w:t>
      </w:r>
    </w:p>
    <w:tbl>
      <w:tblPr>
        <w:tblStyle w:val="TableGridReport3"/>
        <w:tblW w:w="5000" w:type="pct"/>
        <w:tblLook w:val="04A0" w:firstRow="1" w:lastRow="0" w:firstColumn="1" w:lastColumn="0" w:noHBand="0" w:noVBand="1"/>
      </w:tblPr>
      <w:tblGrid>
        <w:gridCol w:w="6293"/>
        <w:gridCol w:w="2320"/>
        <w:gridCol w:w="1809"/>
      </w:tblGrid>
      <w:tr w:rsidR="00C8685F" w:rsidRPr="00902ED6" w14:paraId="57030EDB" w14:textId="77777777" w:rsidTr="009C77DD">
        <w:trPr>
          <w:cantSplit/>
          <w:tblHeader/>
        </w:trPr>
        <w:tc>
          <w:tcPr>
            <w:tcW w:w="3019" w:type="pct"/>
            <w:vAlign w:val="center"/>
          </w:tcPr>
          <w:p w14:paraId="65293D4F" w14:textId="77777777" w:rsidR="001E6852" w:rsidRPr="00902ED6" w:rsidRDefault="001E6852" w:rsidP="00C8685F">
            <w:pPr>
              <w:spacing w:line="240" w:lineRule="auto"/>
              <w:jc w:val="center"/>
              <w:rPr>
                <w:b/>
                <w:szCs w:val="24"/>
              </w:rPr>
            </w:pPr>
            <w:r w:rsidRPr="00902ED6">
              <w:rPr>
                <w:b/>
                <w:szCs w:val="24"/>
              </w:rPr>
              <w:t>Наименование показателей</w:t>
            </w:r>
          </w:p>
        </w:tc>
        <w:tc>
          <w:tcPr>
            <w:tcW w:w="1113" w:type="pct"/>
            <w:vAlign w:val="center"/>
          </w:tcPr>
          <w:p w14:paraId="7A21EC58" w14:textId="77777777" w:rsidR="001E6852" w:rsidRPr="00902ED6" w:rsidRDefault="001E6852" w:rsidP="00C8685F">
            <w:pPr>
              <w:spacing w:line="240" w:lineRule="auto"/>
              <w:jc w:val="center"/>
              <w:rPr>
                <w:b/>
                <w:szCs w:val="24"/>
              </w:rPr>
            </w:pPr>
            <w:r w:rsidRPr="00902ED6">
              <w:rPr>
                <w:b/>
                <w:szCs w:val="24"/>
              </w:rPr>
              <w:t>Единица измерения</w:t>
            </w:r>
          </w:p>
        </w:tc>
        <w:tc>
          <w:tcPr>
            <w:tcW w:w="868" w:type="pct"/>
            <w:vAlign w:val="center"/>
          </w:tcPr>
          <w:p w14:paraId="0274D459" w14:textId="77777777" w:rsidR="001E6852" w:rsidRPr="00902ED6" w:rsidRDefault="001E6852" w:rsidP="00C8685F">
            <w:pPr>
              <w:spacing w:line="240" w:lineRule="auto"/>
              <w:jc w:val="center"/>
              <w:rPr>
                <w:b/>
                <w:szCs w:val="24"/>
              </w:rPr>
            </w:pPr>
            <w:r w:rsidRPr="00902ED6">
              <w:rPr>
                <w:b/>
                <w:szCs w:val="24"/>
              </w:rPr>
              <w:t>2020 год, факт</w:t>
            </w:r>
          </w:p>
        </w:tc>
      </w:tr>
      <w:tr w:rsidR="00C8685F" w:rsidRPr="00902ED6" w14:paraId="08FDA14C" w14:textId="77777777" w:rsidTr="009C77DD">
        <w:trPr>
          <w:cantSplit/>
        </w:trPr>
        <w:tc>
          <w:tcPr>
            <w:tcW w:w="3019" w:type="pct"/>
            <w:vAlign w:val="center"/>
          </w:tcPr>
          <w:p w14:paraId="2B5DCE10" w14:textId="77777777" w:rsidR="001E6852" w:rsidRPr="00902ED6" w:rsidRDefault="001E6852" w:rsidP="00C8685F">
            <w:pPr>
              <w:spacing w:line="240" w:lineRule="auto"/>
              <w:jc w:val="left"/>
              <w:rPr>
                <w:rFonts w:eastAsia="Times New Roman"/>
                <w:szCs w:val="24"/>
              </w:rPr>
            </w:pPr>
            <w:r w:rsidRPr="00902ED6">
              <w:rPr>
                <w:rFonts w:eastAsia="Times New Roman"/>
                <w:szCs w:val="24"/>
              </w:rPr>
              <w:t>Численность постоянного населения (среднегодовая) - всего</w:t>
            </w:r>
          </w:p>
        </w:tc>
        <w:tc>
          <w:tcPr>
            <w:tcW w:w="1113" w:type="pct"/>
            <w:vAlign w:val="center"/>
          </w:tcPr>
          <w:p w14:paraId="48B718E0" w14:textId="0088B28A" w:rsidR="001E6852" w:rsidRPr="00902ED6" w:rsidRDefault="001E6852" w:rsidP="00C8685F">
            <w:pPr>
              <w:spacing w:line="240" w:lineRule="auto"/>
              <w:jc w:val="center"/>
              <w:rPr>
                <w:rFonts w:eastAsia="Times New Roman"/>
                <w:szCs w:val="24"/>
              </w:rPr>
            </w:pPr>
            <w:r w:rsidRPr="00902ED6">
              <w:rPr>
                <w:rFonts w:eastAsia="Times New Roman"/>
                <w:szCs w:val="24"/>
              </w:rPr>
              <w:t>тыс.</w:t>
            </w:r>
            <w:r w:rsidR="009C77DD" w:rsidRPr="00902ED6">
              <w:rPr>
                <w:rFonts w:eastAsia="Times New Roman"/>
                <w:szCs w:val="24"/>
              </w:rPr>
              <w:t xml:space="preserve"> </w:t>
            </w:r>
            <w:r w:rsidRPr="00902ED6">
              <w:rPr>
                <w:rFonts w:eastAsia="Times New Roman"/>
                <w:szCs w:val="24"/>
              </w:rPr>
              <w:t>человек</w:t>
            </w:r>
          </w:p>
        </w:tc>
        <w:tc>
          <w:tcPr>
            <w:tcW w:w="868" w:type="pct"/>
            <w:vAlign w:val="center"/>
          </w:tcPr>
          <w:p w14:paraId="334213C8" w14:textId="05D8AAF9" w:rsidR="001E6852" w:rsidRPr="00902ED6" w:rsidRDefault="009C77DD" w:rsidP="00C8685F">
            <w:pPr>
              <w:spacing w:line="240" w:lineRule="auto"/>
              <w:jc w:val="center"/>
              <w:rPr>
                <w:rFonts w:eastAsia="Times New Roman"/>
                <w:szCs w:val="24"/>
              </w:rPr>
            </w:pPr>
            <w:r w:rsidRPr="00902ED6">
              <w:rPr>
                <w:rFonts w:eastAsia="Times New Roman"/>
                <w:szCs w:val="24"/>
              </w:rPr>
              <w:t>4,53</w:t>
            </w:r>
          </w:p>
        </w:tc>
      </w:tr>
      <w:tr w:rsidR="00C8685F" w:rsidRPr="00902ED6" w14:paraId="078B1C46" w14:textId="77777777" w:rsidTr="009C77DD">
        <w:trPr>
          <w:cantSplit/>
        </w:trPr>
        <w:tc>
          <w:tcPr>
            <w:tcW w:w="3019" w:type="pct"/>
            <w:vAlign w:val="center"/>
          </w:tcPr>
          <w:p w14:paraId="05219896" w14:textId="77777777" w:rsidR="001E6852" w:rsidRPr="00902ED6" w:rsidRDefault="001E6852" w:rsidP="00C8685F">
            <w:pPr>
              <w:spacing w:line="240" w:lineRule="auto"/>
              <w:jc w:val="left"/>
              <w:rPr>
                <w:rFonts w:eastAsia="Times New Roman"/>
                <w:szCs w:val="24"/>
              </w:rPr>
            </w:pPr>
            <w:r w:rsidRPr="00902ED6">
              <w:rPr>
                <w:rFonts w:eastAsia="Times New Roman"/>
                <w:szCs w:val="24"/>
              </w:rPr>
              <w:t>Численность занятых в экономике (среднегодовая) - всего</w:t>
            </w:r>
          </w:p>
        </w:tc>
        <w:tc>
          <w:tcPr>
            <w:tcW w:w="1113" w:type="pct"/>
            <w:vAlign w:val="center"/>
          </w:tcPr>
          <w:p w14:paraId="74E759E7" w14:textId="7CB20697" w:rsidR="001E6852" w:rsidRPr="00902ED6" w:rsidRDefault="001E6852" w:rsidP="00C8685F">
            <w:pPr>
              <w:spacing w:line="240" w:lineRule="auto"/>
              <w:jc w:val="center"/>
              <w:rPr>
                <w:rFonts w:eastAsia="Times New Roman"/>
                <w:szCs w:val="24"/>
              </w:rPr>
            </w:pPr>
            <w:r w:rsidRPr="00902ED6">
              <w:rPr>
                <w:rFonts w:eastAsia="Times New Roman"/>
                <w:szCs w:val="24"/>
              </w:rPr>
              <w:t>тыс.</w:t>
            </w:r>
            <w:r w:rsidR="009C77DD" w:rsidRPr="00902ED6">
              <w:rPr>
                <w:rFonts w:eastAsia="Times New Roman"/>
                <w:szCs w:val="24"/>
              </w:rPr>
              <w:t xml:space="preserve"> </w:t>
            </w:r>
            <w:r w:rsidRPr="00902ED6">
              <w:rPr>
                <w:rFonts w:eastAsia="Times New Roman"/>
                <w:szCs w:val="24"/>
              </w:rPr>
              <w:t>человек</w:t>
            </w:r>
          </w:p>
        </w:tc>
        <w:tc>
          <w:tcPr>
            <w:tcW w:w="868" w:type="pct"/>
            <w:vAlign w:val="center"/>
          </w:tcPr>
          <w:p w14:paraId="6A70E196" w14:textId="49F3EB97" w:rsidR="001E6852" w:rsidRPr="00902ED6" w:rsidRDefault="009C77DD" w:rsidP="00C8685F">
            <w:pPr>
              <w:spacing w:line="240" w:lineRule="auto"/>
              <w:jc w:val="center"/>
              <w:rPr>
                <w:rFonts w:eastAsia="Times New Roman"/>
                <w:szCs w:val="24"/>
              </w:rPr>
            </w:pPr>
            <w:r w:rsidRPr="00902ED6">
              <w:rPr>
                <w:rFonts w:eastAsia="Times New Roman"/>
                <w:szCs w:val="24"/>
              </w:rPr>
              <w:t>0,339</w:t>
            </w:r>
          </w:p>
        </w:tc>
      </w:tr>
      <w:tr w:rsidR="00C8685F" w:rsidRPr="00902ED6" w14:paraId="51B45BD6" w14:textId="77777777" w:rsidTr="009C77DD">
        <w:trPr>
          <w:cantSplit/>
        </w:trPr>
        <w:tc>
          <w:tcPr>
            <w:tcW w:w="3019" w:type="pct"/>
            <w:vAlign w:val="center"/>
          </w:tcPr>
          <w:p w14:paraId="7EC868AA" w14:textId="77777777" w:rsidR="001E6852" w:rsidRPr="00902ED6" w:rsidRDefault="001E6852" w:rsidP="00C8685F">
            <w:pPr>
              <w:spacing w:line="240" w:lineRule="auto"/>
              <w:jc w:val="left"/>
              <w:rPr>
                <w:rFonts w:eastAsia="Times New Roman"/>
                <w:szCs w:val="24"/>
              </w:rPr>
            </w:pPr>
            <w:r w:rsidRPr="00902ED6">
              <w:rPr>
                <w:rFonts w:eastAsia="Times New Roman"/>
                <w:szCs w:val="24"/>
              </w:rPr>
              <w:t>Уровень зарегистрированной безработицы (среднегодовой)</w:t>
            </w:r>
          </w:p>
        </w:tc>
        <w:tc>
          <w:tcPr>
            <w:tcW w:w="1113" w:type="pct"/>
            <w:vAlign w:val="center"/>
          </w:tcPr>
          <w:p w14:paraId="69644DA6" w14:textId="77777777" w:rsidR="001E6852" w:rsidRPr="00902ED6" w:rsidRDefault="001E6852" w:rsidP="00C8685F">
            <w:pPr>
              <w:spacing w:line="240" w:lineRule="auto"/>
              <w:jc w:val="center"/>
              <w:rPr>
                <w:rFonts w:eastAsia="Times New Roman"/>
                <w:szCs w:val="24"/>
              </w:rPr>
            </w:pPr>
            <w:r w:rsidRPr="00902ED6">
              <w:rPr>
                <w:rFonts w:eastAsia="Times New Roman"/>
                <w:szCs w:val="24"/>
              </w:rPr>
              <w:t>в % численности экономически активного населения</w:t>
            </w:r>
          </w:p>
        </w:tc>
        <w:tc>
          <w:tcPr>
            <w:tcW w:w="868" w:type="pct"/>
            <w:vAlign w:val="center"/>
          </w:tcPr>
          <w:p w14:paraId="4803B7F0" w14:textId="7BE49107" w:rsidR="001E6852" w:rsidRPr="00902ED6" w:rsidRDefault="001E6852" w:rsidP="009C77DD">
            <w:pPr>
              <w:spacing w:line="240" w:lineRule="auto"/>
              <w:jc w:val="center"/>
              <w:rPr>
                <w:rFonts w:eastAsia="Times New Roman"/>
                <w:szCs w:val="24"/>
              </w:rPr>
            </w:pPr>
            <w:r w:rsidRPr="00902ED6">
              <w:rPr>
                <w:rFonts w:eastAsia="Times New Roman"/>
                <w:szCs w:val="24"/>
              </w:rPr>
              <w:t>0,</w:t>
            </w:r>
            <w:r w:rsidR="009C77DD" w:rsidRPr="00902ED6">
              <w:rPr>
                <w:rFonts w:eastAsia="Times New Roman"/>
                <w:szCs w:val="24"/>
              </w:rPr>
              <w:t>4</w:t>
            </w:r>
          </w:p>
        </w:tc>
      </w:tr>
    </w:tbl>
    <w:p w14:paraId="0926A0E6" w14:textId="77777777" w:rsidR="001E6852" w:rsidRPr="00902ED6" w:rsidRDefault="001E6852" w:rsidP="00C8685F">
      <w:pPr>
        <w:spacing w:line="240" w:lineRule="auto"/>
        <w:ind w:firstLine="709"/>
        <w:jc w:val="right"/>
        <w:rPr>
          <w:sz w:val="28"/>
          <w:szCs w:val="28"/>
          <w:lang w:eastAsia="ru-RU"/>
        </w:rPr>
      </w:pPr>
    </w:p>
    <w:p w14:paraId="29F74544" w14:textId="77777777" w:rsidR="001E6852" w:rsidRPr="00902ED6" w:rsidRDefault="001E6852" w:rsidP="00C8685F">
      <w:pPr>
        <w:spacing w:line="240" w:lineRule="auto"/>
        <w:ind w:firstLine="709"/>
        <w:jc w:val="right"/>
        <w:rPr>
          <w:sz w:val="28"/>
          <w:szCs w:val="28"/>
          <w:lang w:eastAsia="ru-RU"/>
        </w:rPr>
      </w:pPr>
      <w:r w:rsidRPr="00902ED6">
        <w:rPr>
          <w:sz w:val="28"/>
          <w:szCs w:val="28"/>
          <w:lang w:eastAsia="ru-RU"/>
        </w:rPr>
        <w:t>Таблица</w:t>
      </w:r>
      <w:r w:rsidR="00DF135E" w:rsidRPr="00902ED6">
        <w:rPr>
          <w:sz w:val="28"/>
          <w:szCs w:val="28"/>
          <w:lang w:eastAsia="ru-RU"/>
        </w:rPr>
        <w:t xml:space="preserve"> 2.</w:t>
      </w:r>
      <w:r w:rsidR="007E665E" w:rsidRPr="00902ED6">
        <w:rPr>
          <w:sz w:val="28"/>
          <w:szCs w:val="28"/>
          <w:lang w:eastAsia="ru-RU"/>
        </w:rPr>
        <w:t>4</w:t>
      </w:r>
      <w:r w:rsidR="00DF135E" w:rsidRPr="00902ED6">
        <w:rPr>
          <w:sz w:val="28"/>
          <w:szCs w:val="28"/>
          <w:lang w:eastAsia="ru-RU"/>
        </w:rPr>
        <w:t>.5</w:t>
      </w:r>
    </w:p>
    <w:p w14:paraId="0E290488" w14:textId="77777777" w:rsidR="001E6852" w:rsidRPr="00902ED6" w:rsidRDefault="001E6852" w:rsidP="00C8685F">
      <w:pPr>
        <w:spacing w:line="240" w:lineRule="auto"/>
        <w:ind w:firstLine="709"/>
        <w:jc w:val="center"/>
        <w:rPr>
          <w:sz w:val="28"/>
          <w:szCs w:val="28"/>
          <w:lang w:eastAsia="ru-RU"/>
        </w:rPr>
      </w:pPr>
      <w:r w:rsidRPr="00902ED6">
        <w:rPr>
          <w:sz w:val="28"/>
          <w:szCs w:val="28"/>
          <w:lang w:eastAsia="ru-RU"/>
        </w:rPr>
        <w:t>Структура занятости населения по состоянию на 01.01.2020</w:t>
      </w:r>
    </w:p>
    <w:tbl>
      <w:tblPr>
        <w:tblW w:w="5000" w:type="pct"/>
        <w:tblBorders>
          <w:top w:val="single" w:sz="4" w:space="0" w:color="25437C"/>
          <w:left w:val="single" w:sz="4" w:space="0" w:color="25437C"/>
          <w:bottom w:val="single" w:sz="4" w:space="0" w:color="25437C"/>
          <w:right w:val="single" w:sz="4" w:space="0" w:color="25437C"/>
          <w:insideH w:val="single" w:sz="4" w:space="0" w:color="25437C"/>
          <w:insideV w:val="single" w:sz="4" w:space="0" w:color="25437C"/>
        </w:tblBorders>
        <w:tblLook w:val="04A0" w:firstRow="1" w:lastRow="0" w:firstColumn="1" w:lastColumn="0" w:noHBand="0" w:noVBand="1"/>
      </w:tblPr>
      <w:tblGrid>
        <w:gridCol w:w="4079"/>
        <w:gridCol w:w="6343"/>
      </w:tblGrid>
      <w:tr w:rsidR="00C8685F" w:rsidRPr="00902ED6" w14:paraId="3AEB7251" w14:textId="77777777" w:rsidTr="00095A61">
        <w:tc>
          <w:tcPr>
            <w:tcW w:w="1957" w:type="pct"/>
            <w:tcBorders>
              <w:top w:val="single" w:sz="4" w:space="0" w:color="25437C"/>
              <w:left w:val="single" w:sz="4" w:space="0" w:color="25437C"/>
              <w:bottom w:val="single" w:sz="4" w:space="0" w:color="25437C"/>
              <w:right w:val="single" w:sz="4" w:space="0" w:color="25437C"/>
            </w:tcBorders>
            <w:vAlign w:val="center"/>
            <w:hideMark/>
          </w:tcPr>
          <w:p w14:paraId="569FA0E5" w14:textId="77777777" w:rsidR="001E6852" w:rsidRPr="00902ED6" w:rsidRDefault="001E6852" w:rsidP="00C8685F">
            <w:pPr>
              <w:spacing w:line="240" w:lineRule="auto"/>
              <w:jc w:val="center"/>
              <w:rPr>
                <w:b/>
                <w:szCs w:val="24"/>
                <w:lang w:eastAsia="ru-RU"/>
              </w:rPr>
            </w:pPr>
            <w:r w:rsidRPr="00902ED6">
              <w:rPr>
                <w:b/>
                <w:szCs w:val="24"/>
                <w:lang w:eastAsia="ru-RU"/>
              </w:rPr>
              <w:t>Население по группам занятости</w:t>
            </w:r>
          </w:p>
        </w:tc>
        <w:tc>
          <w:tcPr>
            <w:tcW w:w="3043" w:type="pct"/>
            <w:tcBorders>
              <w:top w:val="single" w:sz="4" w:space="0" w:color="25437C"/>
              <w:left w:val="single" w:sz="4" w:space="0" w:color="25437C"/>
              <w:bottom w:val="single" w:sz="4" w:space="0" w:color="25437C"/>
              <w:right w:val="single" w:sz="4" w:space="0" w:color="25437C"/>
            </w:tcBorders>
            <w:vAlign w:val="center"/>
            <w:hideMark/>
          </w:tcPr>
          <w:p w14:paraId="44EC5E53" w14:textId="77777777" w:rsidR="001E6852" w:rsidRPr="00902ED6" w:rsidRDefault="001E6852" w:rsidP="00C8685F">
            <w:pPr>
              <w:spacing w:line="240" w:lineRule="auto"/>
              <w:jc w:val="center"/>
              <w:rPr>
                <w:b/>
                <w:szCs w:val="24"/>
                <w:lang w:eastAsia="ru-RU"/>
              </w:rPr>
            </w:pPr>
            <w:r w:rsidRPr="00902ED6">
              <w:rPr>
                <w:b/>
                <w:szCs w:val="24"/>
                <w:lang w:eastAsia="ru-RU"/>
              </w:rPr>
              <w:t>Количество, чел (тыс. чел)</w:t>
            </w:r>
          </w:p>
        </w:tc>
      </w:tr>
      <w:tr w:rsidR="00C8685F" w:rsidRPr="00902ED6" w14:paraId="08DC91DA" w14:textId="77777777" w:rsidTr="00095A61">
        <w:tc>
          <w:tcPr>
            <w:tcW w:w="1957" w:type="pct"/>
            <w:tcBorders>
              <w:top w:val="single" w:sz="4" w:space="0" w:color="25437C"/>
              <w:left w:val="single" w:sz="4" w:space="0" w:color="25437C"/>
              <w:bottom w:val="single" w:sz="4" w:space="0" w:color="25437C"/>
              <w:right w:val="single" w:sz="4" w:space="0" w:color="25437C"/>
            </w:tcBorders>
            <w:hideMark/>
          </w:tcPr>
          <w:p w14:paraId="758D50EF" w14:textId="77777777" w:rsidR="001E6852" w:rsidRPr="00902ED6" w:rsidRDefault="001E6852" w:rsidP="00C8685F">
            <w:pPr>
              <w:spacing w:line="240" w:lineRule="auto"/>
              <w:jc w:val="center"/>
              <w:rPr>
                <w:szCs w:val="24"/>
                <w:lang w:eastAsia="ru-RU"/>
              </w:rPr>
            </w:pPr>
            <w:r w:rsidRPr="00902ED6">
              <w:rPr>
                <w:szCs w:val="24"/>
                <w:lang w:eastAsia="ru-RU"/>
              </w:rPr>
              <w:t>Занятые в образовании</w:t>
            </w:r>
          </w:p>
        </w:tc>
        <w:tc>
          <w:tcPr>
            <w:tcW w:w="3043" w:type="pct"/>
            <w:tcBorders>
              <w:top w:val="single" w:sz="4" w:space="0" w:color="25437C"/>
              <w:left w:val="single" w:sz="4" w:space="0" w:color="25437C"/>
              <w:bottom w:val="single" w:sz="4" w:space="0" w:color="25437C"/>
              <w:right w:val="single" w:sz="4" w:space="0" w:color="25437C"/>
            </w:tcBorders>
            <w:hideMark/>
          </w:tcPr>
          <w:p w14:paraId="4966D3EA" w14:textId="39959A1F" w:rsidR="001E6852" w:rsidRPr="00902ED6" w:rsidRDefault="001E6852" w:rsidP="009C77DD">
            <w:pPr>
              <w:spacing w:line="240" w:lineRule="auto"/>
              <w:jc w:val="center"/>
              <w:rPr>
                <w:szCs w:val="24"/>
                <w:lang w:eastAsia="ru-RU"/>
              </w:rPr>
            </w:pPr>
            <w:r w:rsidRPr="00902ED6">
              <w:rPr>
                <w:szCs w:val="24"/>
                <w:lang w:eastAsia="ru-RU"/>
              </w:rPr>
              <w:t>0,</w:t>
            </w:r>
            <w:r w:rsidR="009C77DD" w:rsidRPr="00902ED6">
              <w:rPr>
                <w:szCs w:val="24"/>
                <w:lang w:eastAsia="ru-RU"/>
              </w:rPr>
              <w:t>092</w:t>
            </w:r>
          </w:p>
        </w:tc>
      </w:tr>
      <w:tr w:rsidR="00C8685F" w:rsidRPr="00902ED6" w14:paraId="36489CD7" w14:textId="77777777" w:rsidTr="00095A61">
        <w:tc>
          <w:tcPr>
            <w:tcW w:w="1957" w:type="pct"/>
            <w:tcBorders>
              <w:top w:val="single" w:sz="4" w:space="0" w:color="25437C"/>
              <w:left w:val="single" w:sz="4" w:space="0" w:color="25437C"/>
              <w:bottom w:val="single" w:sz="4" w:space="0" w:color="25437C"/>
              <w:right w:val="single" w:sz="4" w:space="0" w:color="25437C"/>
            </w:tcBorders>
            <w:hideMark/>
          </w:tcPr>
          <w:p w14:paraId="10D40382" w14:textId="77777777" w:rsidR="001E6852" w:rsidRPr="00902ED6" w:rsidRDefault="001E6852" w:rsidP="00C8685F">
            <w:pPr>
              <w:spacing w:line="240" w:lineRule="auto"/>
              <w:jc w:val="center"/>
              <w:rPr>
                <w:szCs w:val="24"/>
                <w:lang w:eastAsia="ru-RU"/>
              </w:rPr>
            </w:pPr>
            <w:r w:rsidRPr="00902ED6">
              <w:rPr>
                <w:szCs w:val="24"/>
                <w:lang w:eastAsia="ru-RU"/>
              </w:rPr>
              <w:t>Занятые в здравоохранении</w:t>
            </w:r>
          </w:p>
        </w:tc>
        <w:tc>
          <w:tcPr>
            <w:tcW w:w="3043" w:type="pct"/>
            <w:tcBorders>
              <w:top w:val="single" w:sz="4" w:space="0" w:color="25437C"/>
              <w:left w:val="single" w:sz="4" w:space="0" w:color="25437C"/>
              <w:bottom w:val="single" w:sz="4" w:space="0" w:color="25437C"/>
              <w:right w:val="single" w:sz="4" w:space="0" w:color="25437C"/>
            </w:tcBorders>
            <w:hideMark/>
          </w:tcPr>
          <w:p w14:paraId="30974541" w14:textId="17C42D94" w:rsidR="001E6852" w:rsidRPr="00902ED6" w:rsidRDefault="001E6852" w:rsidP="009C77DD">
            <w:pPr>
              <w:spacing w:line="240" w:lineRule="auto"/>
              <w:jc w:val="center"/>
              <w:rPr>
                <w:szCs w:val="24"/>
                <w:lang w:eastAsia="ru-RU"/>
              </w:rPr>
            </w:pPr>
            <w:r w:rsidRPr="00902ED6">
              <w:rPr>
                <w:szCs w:val="24"/>
                <w:lang w:eastAsia="ru-RU"/>
              </w:rPr>
              <w:t>0,0</w:t>
            </w:r>
            <w:r w:rsidR="009C77DD" w:rsidRPr="00902ED6">
              <w:rPr>
                <w:szCs w:val="24"/>
                <w:lang w:eastAsia="ru-RU"/>
              </w:rPr>
              <w:t>37</w:t>
            </w:r>
          </w:p>
        </w:tc>
      </w:tr>
      <w:tr w:rsidR="00C8685F" w:rsidRPr="00902ED6" w14:paraId="719A966F" w14:textId="77777777" w:rsidTr="00095A61">
        <w:tc>
          <w:tcPr>
            <w:tcW w:w="1957" w:type="pct"/>
            <w:tcBorders>
              <w:top w:val="single" w:sz="4" w:space="0" w:color="25437C"/>
              <w:left w:val="single" w:sz="4" w:space="0" w:color="25437C"/>
              <w:bottom w:val="single" w:sz="4" w:space="0" w:color="25437C"/>
              <w:right w:val="single" w:sz="4" w:space="0" w:color="25437C"/>
            </w:tcBorders>
            <w:hideMark/>
          </w:tcPr>
          <w:p w14:paraId="1AB5AFDC" w14:textId="77777777" w:rsidR="001E6852" w:rsidRPr="00902ED6" w:rsidRDefault="001E6852" w:rsidP="00C8685F">
            <w:pPr>
              <w:spacing w:line="240" w:lineRule="auto"/>
              <w:jc w:val="center"/>
              <w:rPr>
                <w:szCs w:val="24"/>
                <w:lang w:eastAsia="ru-RU"/>
              </w:rPr>
            </w:pPr>
            <w:r w:rsidRPr="00902ED6">
              <w:rPr>
                <w:szCs w:val="24"/>
                <w:lang w:eastAsia="ru-RU"/>
              </w:rPr>
              <w:t>Занятые в промышленности</w:t>
            </w:r>
          </w:p>
        </w:tc>
        <w:tc>
          <w:tcPr>
            <w:tcW w:w="3043" w:type="pct"/>
            <w:tcBorders>
              <w:top w:val="single" w:sz="4" w:space="0" w:color="25437C"/>
              <w:left w:val="single" w:sz="4" w:space="0" w:color="25437C"/>
              <w:bottom w:val="single" w:sz="4" w:space="0" w:color="25437C"/>
              <w:right w:val="single" w:sz="4" w:space="0" w:color="25437C"/>
            </w:tcBorders>
            <w:hideMark/>
          </w:tcPr>
          <w:p w14:paraId="472856E6" w14:textId="1E0BF03B" w:rsidR="001E6852" w:rsidRPr="00902ED6" w:rsidRDefault="009C77DD" w:rsidP="00C8685F">
            <w:pPr>
              <w:spacing w:line="240" w:lineRule="auto"/>
              <w:jc w:val="center"/>
              <w:rPr>
                <w:szCs w:val="24"/>
                <w:lang w:eastAsia="ru-RU"/>
              </w:rPr>
            </w:pPr>
            <w:r w:rsidRPr="00902ED6">
              <w:rPr>
                <w:szCs w:val="24"/>
                <w:lang w:eastAsia="ru-RU"/>
              </w:rPr>
              <w:t>0,047</w:t>
            </w:r>
          </w:p>
        </w:tc>
      </w:tr>
      <w:tr w:rsidR="00C8685F" w:rsidRPr="00902ED6" w14:paraId="707D63A1" w14:textId="77777777" w:rsidTr="00095A61">
        <w:tc>
          <w:tcPr>
            <w:tcW w:w="1957" w:type="pct"/>
            <w:tcBorders>
              <w:top w:val="single" w:sz="4" w:space="0" w:color="25437C"/>
              <w:left w:val="single" w:sz="4" w:space="0" w:color="25437C"/>
              <w:bottom w:val="single" w:sz="4" w:space="0" w:color="25437C"/>
              <w:right w:val="single" w:sz="4" w:space="0" w:color="25437C"/>
            </w:tcBorders>
            <w:hideMark/>
          </w:tcPr>
          <w:p w14:paraId="528A1B35" w14:textId="77777777" w:rsidR="001E6852" w:rsidRPr="00902ED6" w:rsidRDefault="001E6852" w:rsidP="00C8685F">
            <w:pPr>
              <w:spacing w:line="240" w:lineRule="auto"/>
              <w:jc w:val="center"/>
              <w:rPr>
                <w:szCs w:val="24"/>
                <w:lang w:eastAsia="ru-RU"/>
              </w:rPr>
            </w:pPr>
            <w:r w:rsidRPr="00902ED6">
              <w:rPr>
                <w:szCs w:val="24"/>
                <w:lang w:eastAsia="ru-RU"/>
              </w:rPr>
              <w:t>Занятые в сельском хозяйстве</w:t>
            </w:r>
          </w:p>
        </w:tc>
        <w:tc>
          <w:tcPr>
            <w:tcW w:w="3043" w:type="pct"/>
            <w:tcBorders>
              <w:top w:val="single" w:sz="4" w:space="0" w:color="25437C"/>
              <w:left w:val="single" w:sz="4" w:space="0" w:color="25437C"/>
              <w:bottom w:val="single" w:sz="4" w:space="0" w:color="25437C"/>
              <w:right w:val="single" w:sz="4" w:space="0" w:color="25437C"/>
            </w:tcBorders>
            <w:hideMark/>
          </w:tcPr>
          <w:p w14:paraId="174295E6" w14:textId="1DAB2264" w:rsidR="001E6852" w:rsidRPr="00902ED6" w:rsidRDefault="001E6852" w:rsidP="009C77DD">
            <w:pPr>
              <w:spacing w:line="240" w:lineRule="auto"/>
              <w:jc w:val="center"/>
              <w:rPr>
                <w:szCs w:val="24"/>
                <w:lang w:eastAsia="ru-RU"/>
              </w:rPr>
            </w:pPr>
            <w:r w:rsidRPr="00902ED6">
              <w:rPr>
                <w:szCs w:val="24"/>
                <w:lang w:eastAsia="ru-RU"/>
              </w:rPr>
              <w:t>0,</w:t>
            </w:r>
            <w:r w:rsidR="009C77DD" w:rsidRPr="00902ED6">
              <w:rPr>
                <w:szCs w:val="24"/>
                <w:lang w:eastAsia="ru-RU"/>
              </w:rPr>
              <w:t>147</w:t>
            </w:r>
          </w:p>
        </w:tc>
      </w:tr>
    </w:tbl>
    <w:p w14:paraId="156417D8" w14:textId="77777777" w:rsidR="005776F9" w:rsidRPr="00902ED6" w:rsidRDefault="005776F9" w:rsidP="00C8685F">
      <w:pPr>
        <w:keepNext/>
        <w:tabs>
          <w:tab w:val="left" w:pos="1276"/>
        </w:tabs>
        <w:spacing w:before="280" w:after="280" w:line="240" w:lineRule="auto"/>
        <w:jc w:val="left"/>
        <w:outlineLvl w:val="2"/>
        <w:rPr>
          <w:rFonts w:eastAsia="Times New Roman"/>
          <w:b/>
          <w:iCs/>
          <w:sz w:val="28"/>
          <w:szCs w:val="28"/>
          <w:lang w:eastAsia="ru-RU"/>
        </w:rPr>
      </w:pPr>
      <w:bookmarkStart w:id="112" w:name="_Toc126020721"/>
      <w:r w:rsidRPr="00902ED6">
        <w:rPr>
          <w:rFonts w:eastAsia="Times New Roman"/>
          <w:b/>
          <w:iCs/>
          <w:sz w:val="28"/>
          <w:szCs w:val="28"/>
          <w:lang w:eastAsia="ru-RU"/>
        </w:rPr>
        <w:lastRenderedPageBreak/>
        <w:t>4.</w:t>
      </w:r>
      <w:r w:rsidR="00D64D2A" w:rsidRPr="00902ED6">
        <w:rPr>
          <w:rFonts w:eastAsia="Times New Roman"/>
          <w:b/>
          <w:iCs/>
          <w:sz w:val="28"/>
          <w:szCs w:val="28"/>
          <w:lang w:eastAsia="ru-RU"/>
        </w:rPr>
        <w:t>3</w:t>
      </w:r>
      <w:r w:rsidRPr="00902ED6">
        <w:rPr>
          <w:rFonts w:eastAsia="Times New Roman"/>
          <w:b/>
          <w:iCs/>
          <w:sz w:val="28"/>
          <w:szCs w:val="28"/>
          <w:lang w:eastAsia="ru-RU"/>
        </w:rPr>
        <w:t>. Демографический прогноз</w:t>
      </w:r>
      <w:bookmarkEnd w:id="104"/>
      <w:bookmarkEnd w:id="105"/>
      <w:bookmarkEnd w:id="106"/>
      <w:bookmarkEnd w:id="107"/>
      <w:bookmarkEnd w:id="112"/>
    </w:p>
    <w:p w14:paraId="3BF372CA" w14:textId="77777777" w:rsidR="005776F9" w:rsidRPr="00902ED6" w:rsidRDefault="005776F9" w:rsidP="00C8685F">
      <w:pPr>
        <w:suppressAutoHyphens/>
        <w:spacing w:line="276" w:lineRule="auto"/>
        <w:ind w:firstLine="709"/>
        <w:rPr>
          <w:rFonts w:eastAsia="Times New Roman"/>
          <w:bCs/>
          <w:sz w:val="28"/>
          <w:szCs w:val="28"/>
          <w:lang w:eastAsia="ru-RU"/>
        </w:rPr>
      </w:pPr>
      <w:r w:rsidRPr="00902ED6">
        <w:rPr>
          <w:rFonts w:eastAsia="Times New Roman"/>
          <w:bCs/>
          <w:sz w:val="28"/>
          <w:szCs w:val="28"/>
          <w:lang w:eastAsia="ru-RU"/>
        </w:rPr>
        <w:t>Определение перспективной численности населения в составе градостроительной документации необходимо для расчета планируемых объемов жилищного строительства, проектирования развития сети объектов инженерной и транспортной инфраструктуры и для определения планируемых параметров объектов обслуживания населения.</w:t>
      </w:r>
    </w:p>
    <w:p w14:paraId="05878781" w14:textId="25C369CE" w:rsidR="005776F9" w:rsidRPr="00902ED6" w:rsidRDefault="005776F9" w:rsidP="00C8685F">
      <w:pPr>
        <w:spacing w:line="276" w:lineRule="auto"/>
        <w:ind w:right="-1" w:firstLine="709"/>
        <w:rPr>
          <w:rFonts w:eastAsia="Times New Roman"/>
          <w:sz w:val="28"/>
          <w:szCs w:val="28"/>
          <w:lang w:eastAsia="ru-RU"/>
        </w:rPr>
      </w:pPr>
      <w:r w:rsidRPr="00902ED6">
        <w:rPr>
          <w:rFonts w:eastAsia="Times New Roman"/>
          <w:sz w:val="28"/>
          <w:szCs w:val="28"/>
          <w:lang w:eastAsia="ru-RU"/>
        </w:rPr>
        <w:t xml:space="preserve">В настоящем проекте внесения изменений в Генеральный план проанализированы варианты прогноза численности населения, разработанные в рамках действующей градостроительной документации на территории </w:t>
      </w:r>
      <w:r w:rsidR="00677A90" w:rsidRPr="00902ED6">
        <w:rPr>
          <w:rFonts w:eastAsia="Times New Roman"/>
          <w:sz w:val="28"/>
          <w:szCs w:val="28"/>
          <w:lang w:eastAsia="ru-RU"/>
        </w:rPr>
        <w:t>Мир</w:t>
      </w:r>
      <w:r w:rsidRPr="00902ED6">
        <w:rPr>
          <w:rFonts w:eastAsia="Times New Roman"/>
          <w:sz w:val="28"/>
          <w:szCs w:val="28"/>
          <w:lang w:eastAsia="ru-RU"/>
        </w:rPr>
        <w:t>ского сельского поселения.</w:t>
      </w:r>
    </w:p>
    <w:p w14:paraId="3B66045B" w14:textId="699745AE" w:rsidR="005776F9" w:rsidRPr="00902ED6" w:rsidRDefault="005776F9" w:rsidP="00C8685F">
      <w:pPr>
        <w:spacing w:line="276" w:lineRule="auto"/>
        <w:ind w:right="-1" w:firstLine="709"/>
        <w:rPr>
          <w:rFonts w:eastAsia="Times New Roman"/>
          <w:sz w:val="28"/>
          <w:szCs w:val="28"/>
          <w:lang w:eastAsia="ru-RU"/>
        </w:rPr>
      </w:pPr>
      <w:r w:rsidRPr="00902ED6">
        <w:rPr>
          <w:rFonts w:eastAsia="Times New Roman"/>
          <w:sz w:val="28"/>
          <w:szCs w:val="28"/>
          <w:lang w:eastAsia="ru-RU"/>
        </w:rPr>
        <w:t xml:space="preserve">В схеме территориального планирования Кавказского района к 2030 году прогнозировалось увеличение численности населения </w:t>
      </w:r>
      <w:r w:rsidR="00677A90" w:rsidRPr="00902ED6">
        <w:rPr>
          <w:rFonts w:eastAsia="Times New Roman"/>
          <w:sz w:val="28"/>
          <w:szCs w:val="28"/>
          <w:lang w:eastAsia="ru-RU"/>
        </w:rPr>
        <w:t>Мир</w:t>
      </w:r>
      <w:r w:rsidRPr="00902ED6">
        <w:rPr>
          <w:rFonts w:eastAsia="Times New Roman"/>
          <w:sz w:val="28"/>
          <w:szCs w:val="28"/>
          <w:lang w:eastAsia="ru-RU"/>
        </w:rPr>
        <w:t>ского сельского поселения до </w:t>
      </w:r>
      <w:r w:rsidR="00677A90" w:rsidRPr="00902ED6">
        <w:rPr>
          <w:rFonts w:eastAsia="Times New Roman"/>
          <w:sz w:val="28"/>
          <w:szCs w:val="28"/>
          <w:lang w:eastAsia="ru-RU"/>
        </w:rPr>
        <w:t xml:space="preserve">4960 </w:t>
      </w:r>
      <w:r w:rsidRPr="00902ED6">
        <w:rPr>
          <w:rFonts w:eastAsia="Times New Roman"/>
          <w:sz w:val="28"/>
          <w:szCs w:val="28"/>
          <w:lang w:eastAsia="ru-RU"/>
        </w:rPr>
        <w:t>человек, обусловленное, прежде всего высоким миграционным приростом, а также увеличением рождаемости и снижением смертности.</w:t>
      </w:r>
    </w:p>
    <w:p w14:paraId="53C1DC24" w14:textId="42167771" w:rsidR="005776F9" w:rsidRPr="00902ED6" w:rsidRDefault="005776F9" w:rsidP="00C8685F">
      <w:pPr>
        <w:spacing w:line="276" w:lineRule="auto"/>
        <w:ind w:right="-1" w:firstLine="709"/>
        <w:rPr>
          <w:rFonts w:eastAsia="Times New Roman"/>
          <w:sz w:val="28"/>
          <w:szCs w:val="28"/>
          <w:lang w:eastAsia="ru-RU"/>
        </w:rPr>
      </w:pPr>
      <w:r w:rsidRPr="00902ED6">
        <w:rPr>
          <w:rFonts w:eastAsia="Times New Roman"/>
          <w:sz w:val="28"/>
          <w:szCs w:val="28"/>
          <w:lang w:eastAsia="ru-RU"/>
        </w:rPr>
        <w:t xml:space="preserve">В действующем Генеральном плане </w:t>
      </w:r>
      <w:r w:rsidR="00677A90" w:rsidRPr="00902ED6">
        <w:rPr>
          <w:rFonts w:eastAsia="Times New Roman"/>
          <w:sz w:val="28"/>
          <w:szCs w:val="28"/>
          <w:lang w:eastAsia="ru-RU"/>
        </w:rPr>
        <w:t>Мир</w:t>
      </w:r>
      <w:r w:rsidRPr="00902ED6">
        <w:rPr>
          <w:rFonts w:eastAsia="Times New Roman"/>
          <w:sz w:val="28"/>
          <w:szCs w:val="28"/>
          <w:lang w:eastAsia="ru-RU"/>
        </w:rPr>
        <w:t>ского сельского поселения также прогнозировалось увеличение численности населени</w:t>
      </w:r>
      <w:r w:rsidR="00677A90" w:rsidRPr="00902ED6">
        <w:rPr>
          <w:rFonts w:eastAsia="Times New Roman"/>
          <w:sz w:val="28"/>
          <w:szCs w:val="28"/>
          <w:lang w:eastAsia="ru-RU"/>
        </w:rPr>
        <w:t>я к концу расчетного срока (2022</w:t>
      </w:r>
      <w:r w:rsidRPr="00902ED6">
        <w:rPr>
          <w:rFonts w:eastAsia="Times New Roman"/>
          <w:sz w:val="28"/>
          <w:szCs w:val="28"/>
          <w:lang w:eastAsia="ru-RU"/>
        </w:rPr>
        <w:t xml:space="preserve"> год) до </w:t>
      </w:r>
      <w:r w:rsidR="00677A90" w:rsidRPr="00902ED6">
        <w:rPr>
          <w:rFonts w:eastAsia="Times New Roman"/>
          <w:sz w:val="28"/>
          <w:szCs w:val="28"/>
          <w:lang w:eastAsia="ru-RU"/>
        </w:rPr>
        <w:t>4904</w:t>
      </w:r>
      <w:r w:rsidRPr="00902ED6">
        <w:rPr>
          <w:rFonts w:eastAsia="Times New Roman"/>
          <w:sz w:val="28"/>
          <w:szCs w:val="28"/>
          <w:lang w:eastAsia="ru-RU"/>
        </w:rPr>
        <w:t xml:space="preserve"> человек. Кроме того, в Генеральном плане указано, что численность населения муниципального образования на перспективу (204</w:t>
      </w:r>
      <w:r w:rsidR="00677A90" w:rsidRPr="00902ED6">
        <w:rPr>
          <w:rFonts w:eastAsia="Times New Roman"/>
          <w:sz w:val="28"/>
          <w:szCs w:val="28"/>
          <w:lang w:eastAsia="ru-RU"/>
        </w:rPr>
        <w:t>2</w:t>
      </w:r>
      <w:r w:rsidRPr="00902ED6">
        <w:rPr>
          <w:rFonts w:eastAsia="Times New Roman"/>
          <w:sz w:val="28"/>
          <w:szCs w:val="28"/>
          <w:lang w:eastAsia="ru-RU"/>
        </w:rPr>
        <w:t xml:space="preserve"> год) может составить </w:t>
      </w:r>
      <w:r w:rsidR="00677A90" w:rsidRPr="00902ED6">
        <w:rPr>
          <w:rFonts w:eastAsia="Times New Roman"/>
          <w:sz w:val="28"/>
          <w:szCs w:val="28"/>
          <w:lang w:eastAsia="ru-RU"/>
        </w:rPr>
        <w:t>5116</w:t>
      </w:r>
      <w:r w:rsidRPr="00902ED6">
        <w:rPr>
          <w:rFonts w:eastAsia="Times New Roman"/>
          <w:sz w:val="28"/>
          <w:szCs w:val="28"/>
          <w:lang w:eastAsia="ru-RU"/>
        </w:rPr>
        <w:t xml:space="preserve"> человек. </w:t>
      </w:r>
    </w:p>
    <w:p w14:paraId="4F273D0D" w14:textId="29671AFC" w:rsidR="005776F9" w:rsidRPr="00902ED6" w:rsidRDefault="005776F9" w:rsidP="00C8685F">
      <w:pPr>
        <w:spacing w:line="276" w:lineRule="auto"/>
        <w:ind w:right="-1" w:firstLine="709"/>
        <w:rPr>
          <w:rFonts w:eastAsia="Times New Roman"/>
          <w:sz w:val="28"/>
          <w:szCs w:val="28"/>
          <w:lang w:eastAsia="ru-RU"/>
        </w:rPr>
      </w:pPr>
      <w:r w:rsidRPr="00902ED6">
        <w:rPr>
          <w:rFonts w:eastAsia="Times New Roman"/>
          <w:sz w:val="28"/>
          <w:szCs w:val="28"/>
          <w:lang w:eastAsia="ru-RU"/>
        </w:rPr>
        <w:t xml:space="preserve">Однако необходимо отметить, что за последние 10 лет ежегодный прирост численности населения фактически был ниже прогнозируемого показателя в действующем Генеральном плане </w:t>
      </w:r>
      <w:r w:rsidR="004D3DCB" w:rsidRPr="00902ED6">
        <w:rPr>
          <w:rFonts w:eastAsia="Times New Roman"/>
          <w:sz w:val="28"/>
          <w:szCs w:val="28"/>
          <w:lang w:eastAsia="ru-RU"/>
        </w:rPr>
        <w:t>Мир</w:t>
      </w:r>
      <w:r w:rsidRPr="00902ED6">
        <w:rPr>
          <w:rFonts w:eastAsia="Times New Roman"/>
          <w:sz w:val="28"/>
          <w:szCs w:val="28"/>
          <w:lang w:eastAsia="ru-RU"/>
        </w:rPr>
        <w:t>ского сельского поселения и Схеме территориального планирования Кавказского района.</w:t>
      </w:r>
    </w:p>
    <w:p w14:paraId="2F5DEBBF" w14:textId="3913F2E1" w:rsidR="005776F9" w:rsidRPr="00902ED6" w:rsidRDefault="005776F9" w:rsidP="00C8685F">
      <w:pPr>
        <w:spacing w:line="276" w:lineRule="auto"/>
        <w:ind w:right="-1" w:firstLine="709"/>
        <w:rPr>
          <w:rFonts w:eastAsia="Times New Roman"/>
          <w:sz w:val="28"/>
          <w:szCs w:val="28"/>
          <w:lang w:eastAsia="ru-RU"/>
        </w:rPr>
      </w:pPr>
      <w:r w:rsidRPr="00902ED6">
        <w:rPr>
          <w:rFonts w:eastAsia="Times New Roman"/>
          <w:sz w:val="28"/>
          <w:szCs w:val="28"/>
          <w:lang w:eastAsia="ru-RU"/>
        </w:rPr>
        <w:t xml:space="preserve">Таким образом, в настоящем проекте рассмотрено два варианта прогноза численности населения </w:t>
      </w:r>
      <w:r w:rsidR="004D3DCB" w:rsidRPr="00902ED6">
        <w:rPr>
          <w:rFonts w:eastAsia="Times New Roman"/>
          <w:sz w:val="28"/>
          <w:szCs w:val="28"/>
          <w:lang w:eastAsia="ru-RU"/>
        </w:rPr>
        <w:t>Мир</w:t>
      </w:r>
      <w:r w:rsidRPr="00902ED6">
        <w:rPr>
          <w:rFonts w:eastAsia="Times New Roman"/>
          <w:sz w:val="28"/>
          <w:szCs w:val="28"/>
          <w:lang w:eastAsia="ru-RU"/>
        </w:rPr>
        <w:t>ского сельского поселения:</w:t>
      </w:r>
    </w:p>
    <w:p w14:paraId="4129D7ED" w14:textId="3E70121C" w:rsidR="005776F9" w:rsidRPr="00902ED6" w:rsidRDefault="005776F9" w:rsidP="00C92053">
      <w:pPr>
        <w:numPr>
          <w:ilvl w:val="0"/>
          <w:numId w:val="85"/>
        </w:numPr>
        <w:spacing w:line="276" w:lineRule="auto"/>
        <w:ind w:left="709" w:right="-1"/>
        <w:contextualSpacing/>
        <w:rPr>
          <w:rFonts w:eastAsia="Times New Roman"/>
          <w:sz w:val="28"/>
          <w:szCs w:val="28"/>
          <w:lang w:eastAsia="ru-RU"/>
        </w:rPr>
      </w:pPr>
      <w:r w:rsidRPr="00902ED6">
        <w:rPr>
          <w:rFonts w:eastAsia="Times New Roman"/>
          <w:i/>
          <w:sz w:val="28"/>
          <w:szCs w:val="28"/>
          <w:lang w:eastAsia="ru-RU"/>
        </w:rPr>
        <w:t>консервативный</w:t>
      </w:r>
      <w:r w:rsidRPr="00902ED6">
        <w:rPr>
          <w:rFonts w:eastAsia="Times New Roman"/>
          <w:sz w:val="28"/>
          <w:szCs w:val="28"/>
          <w:lang w:eastAsia="ru-RU"/>
        </w:rPr>
        <w:t xml:space="preserve"> – который учитывает демографические тенденции последних лет и предусматривает сохранение ежегодных темпов роста населения </w:t>
      </w:r>
      <w:r w:rsidR="004D3DCB" w:rsidRPr="00902ED6">
        <w:rPr>
          <w:rFonts w:eastAsia="Times New Roman"/>
          <w:sz w:val="28"/>
          <w:szCs w:val="28"/>
          <w:lang w:eastAsia="ru-RU"/>
        </w:rPr>
        <w:t>Мир</w:t>
      </w:r>
      <w:r w:rsidRPr="00902ED6">
        <w:rPr>
          <w:rFonts w:eastAsia="Times New Roman"/>
          <w:sz w:val="28"/>
          <w:szCs w:val="28"/>
          <w:lang w:eastAsia="ru-RU"/>
        </w:rPr>
        <w:t>ского сельского поселения на существующем уровне 0,3 % в год. При реализации консервативного сценария численность населения муниципального образования к 203</w:t>
      </w:r>
      <w:r w:rsidR="004D3DCB" w:rsidRPr="00902ED6">
        <w:rPr>
          <w:rFonts w:eastAsia="Times New Roman"/>
          <w:sz w:val="28"/>
          <w:szCs w:val="28"/>
          <w:lang w:eastAsia="ru-RU"/>
        </w:rPr>
        <w:t>2</w:t>
      </w:r>
      <w:r w:rsidRPr="00902ED6">
        <w:rPr>
          <w:rFonts w:eastAsia="Times New Roman"/>
          <w:sz w:val="28"/>
          <w:szCs w:val="28"/>
          <w:lang w:eastAsia="ru-RU"/>
        </w:rPr>
        <w:t xml:space="preserve"> году может составить 4</w:t>
      </w:r>
      <w:r w:rsidR="004D3DCB" w:rsidRPr="00902ED6">
        <w:rPr>
          <w:rFonts w:eastAsia="Times New Roman"/>
          <w:sz w:val="28"/>
          <w:szCs w:val="28"/>
          <w:lang w:eastAsia="ru-RU"/>
        </w:rPr>
        <w:t>667</w:t>
      </w:r>
      <w:r w:rsidRPr="00902ED6">
        <w:rPr>
          <w:rFonts w:eastAsia="Times New Roman"/>
          <w:sz w:val="28"/>
          <w:szCs w:val="28"/>
          <w:lang w:eastAsia="ru-RU"/>
        </w:rPr>
        <w:t xml:space="preserve"> человек, к 204</w:t>
      </w:r>
      <w:r w:rsidR="004D3DCB" w:rsidRPr="00902ED6">
        <w:rPr>
          <w:rFonts w:eastAsia="Times New Roman"/>
          <w:sz w:val="28"/>
          <w:szCs w:val="28"/>
          <w:lang w:eastAsia="ru-RU"/>
        </w:rPr>
        <w:t>2</w:t>
      </w:r>
      <w:r w:rsidRPr="00902ED6">
        <w:rPr>
          <w:rFonts w:eastAsia="Times New Roman"/>
          <w:sz w:val="28"/>
          <w:szCs w:val="28"/>
          <w:lang w:eastAsia="ru-RU"/>
        </w:rPr>
        <w:t xml:space="preserve"> году – 4</w:t>
      </w:r>
      <w:r w:rsidR="004D3DCB" w:rsidRPr="00902ED6">
        <w:rPr>
          <w:rFonts w:eastAsia="Times New Roman"/>
          <w:sz w:val="28"/>
          <w:szCs w:val="28"/>
          <w:lang w:eastAsia="ru-RU"/>
        </w:rPr>
        <w:t>807</w:t>
      </w:r>
      <w:r w:rsidRPr="00902ED6">
        <w:rPr>
          <w:rFonts w:eastAsia="Times New Roman"/>
          <w:sz w:val="28"/>
          <w:szCs w:val="28"/>
          <w:lang w:eastAsia="ru-RU"/>
        </w:rPr>
        <w:t xml:space="preserve"> человек.</w:t>
      </w:r>
    </w:p>
    <w:p w14:paraId="7D4D7B42" w14:textId="472BB6C6" w:rsidR="005776F9" w:rsidRPr="00902ED6" w:rsidRDefault="005776F9" w:rsidP="00C92053">
      <w:pPr>
        <w:numPr>
          <w:ilvl w:val="0"/>
          <w:numId w:val="85"/>
        </w:numPr>
        <w:spacing w:line="276" w:lineRule="auto"/>
        <w:ind w:left="709" w:right="-1"/>
        <w:contextualSpacing/>
        <w:rPr>
          <w:rFonts w:eastAsia="Times New Roman"/>
          <w:sz w:val="28"/>
          <w:szCs w:val="28"/>
          <w:lang w:eastAsia="ru-RU"/>
        </w:rPr>
      </w:pPr>
      <w:r w:rsidRPr="00902ED6">
        <w:rPr>
          <w:rFonts w:eastAsia="Times New Roman"/>
          <w:i/>
          <w:sz w:val="28"/>
          <w:szCs w:val="28"/>
          <w:lang w:eastAsia="ru-RU"/>
        </w:rPr>
        <w:t>целевой</w:t>
      </w:r>
      <w:r w:rsidRPr="00902ED6">
        <w:rPr>
          <w:rFonts w:eastAsia="Times New Roman"/>
          <w:sz w:val="28"/>
          <w:szCs w:val="28"/>
          <w:lang w:eastAsia="ru-RU"/>
        </w:rPr>
        <w:t xml:space="preserve"> – предусматривающий сохранение преемственности решений действующей градостроительной документации и увеличение ежегодного прироста численности населения </w:t>
      </w:r>
      <w:r w:rsidR="004D3DCB" w:rsidRPr="00902ED6">
        <w:rPr>
          <w:rFonts w:eastAsia="Times New Roman"/>
          <w:sz w:val="28"/>
          <w:szCs w:val="28"/>
          <w:lang w:eastAsia="ru-RU"/>
        </w:rPr>
        <w:t>Мир</w:t>
      </w:r>
      <w:r w:rsidRPr="00902ED6">
        <w:rPr>
          <w:rFonts w:eastAsia="Times New Roman"/>
          <w:sz w:val="28"/>
          <w:szCs w:val="28"/>
          <w:lang w:eastAsia="ru-RU"/>
        </w:rPr>
        <w:t>ского сельского поселения до 1,2 % в год. При реализации целевого сценария численность населения муниципального образования к 203</w:t>
      </w:r>
      <w:r w:rsidR="004D3DCB" w:rsidRPr="00902ED6">
        <w:rPr>
          <w:rFonts w:eastAsia="Times New Roman"/>
          <w:sz w:val="28"/>
          <w:szCs w:val="28"/>
          <w:lang w:eastAsia="ru-RU"/>
        </w:rPr>
        <w:t>2</w:t>
      </w:r>
      <w:r w:rsidRPr="00902ED6">
        <w:rPr>
          <w:rFonts w:eastAsia="Times New Roman"/>
          <w:sz w:val="28"/>
          <w:szCs w:val="28"/>
          <w:lang w:eastAsia="ru-RU"/>
        </w:rPr>
        <w:t xml:space="preserve"> году может составить </w:t>
      </w:r>
      <w:r w:rsidR="004D3DCB" w:rsidRPr="00902ED6">
        <w:rPr>
          <w:rFonts w:eastAsia="Times New Roman"/>
          <w:sz w:val="28"/>
          <w:szCs w:val="28"/>
          <w:lang w:eastAsia="ru-RU"/>
        </w:rPr>
        <w:t>5075</w:t>
      </w:r>
      <w:r w:rsidRPr="00902ED6">
        <w:rPr>
          <w:rFonts w:eastAsia="Times New Roman"/>
          <w:sz w:val="28"/>
          <w:szCs w:val="28"/>
          <w:lang w:eastAsia="ru-RU"/>
        </w:rPr>
        <w:t xml:space="preserve"> тыс. человек, к 204</w:t>
      </w:r>
      <w:r w:rsidR="004D3DCB" w:rsidRPr="00902ED6">
        <w:rPr>
          <w:rFonts w:eastAsia="Times New Roman"/>
          <w:sz w:val="28"/>
          <w:szCs w:val="28"/>
          <w:lang w:eastAsia="ru-RU"/>
        </w:rPr>
        <w:t>2</w:t>
      </w:r>
      <w:r w:rsidRPr="00902ED6">
        <w:rPr>
          <w:rFonts w:eastAsia="Times New Roman"/>
          <w:sz w:val="28"/>
          <w:szCs w:val="28"/>
          <w:lang w:eastAsia="ru-RU"/>
        </w:rPr>
        <w:t xml:space="preserve"> году – 5</w:t>
      </w:r>
      <w:r w:rsidR="004D3DCB" w:rsidRPr="00902ED6">
        <w:rPr>
          <w:rFonts w:eastAsia="Times New Roman"/>
          <w:sz w:val="28"/>
          <w:szCs w:val="28"/>
          <w:lang w:eastAsia="ru-RU"/>
        </w:rPr>
        <w:t>684</w:t>
      </w:r>
      <w:r w:rsidRPr="00902ED6">
        <w:rPr>
          <w:rFonts w:eastAsia="Times New Roman"/>
          <w:sz w:val="28"/>
          <w:szCs w:val="28"/>
          <w:lang w:eastAsia="ru-RU"/>
        </w:rPr>
        <w:t> человек.</w:t>
      </w:r>
    </w:p>
    <w:p w14:paraId="207E7CDA" w14:textId="58E008EA" w:rsidR="005776F9" w:rsidRPr="00902ED6" w:rsidRDefault="005776F9" w:rsidP="00C8685F">
      <w:pPr>
        <w:spacing w:line="276" w:lineRule="auto"/>
        <w:ind w:firstLine="709"/>
        <w:rPr>
          <w:sz w:val="28"/>
          <w:szCs w:val="28"/>
          <w:lang w:eastAsia="ru-RU"/>
        </w:rPr>
      </w:pPr>
      <w:r w:rsidRPr="00902ED6">
        <w:rPr>
          <w:sz w:val="28"/>
          <w:szCs w:val="28"/>
          <w:lang w:eastAsia="ru-RU"/>
        </w:rPr>
        <w:lastRenderedPageBreak/>
        <w:t xml:space="preserve">В настоящем проекте внесения изменений в Генеральный план наиболее </w:t>
      </w:r>
      <w:r w:rsidRPr="00902ED6">
        <w:rPr>
          <w:rFonts w:eastAsia="Times New Roman"/>
          <w:sz w:val="28"/>
          <w:szCs w:val="28"/>
          <w:lang w:eastAsia="ru-RU"/>
        </w:rPr>
        <w:t xml:space="preserve">целесообразным представляется </w:t>
      </w:r>
      <w:r w:rsidRPr="00902ED6">
        <w:rPr>
          <w:sz w:val="28"/>
          <w:szCs w:val="28"/>
          <w:lang w:eastAsia="ru-RU"/>
        </w:rPr>
        <w:t xml:space="preserve">принятие </w:t>
      </w:r>
      <w:r w:rsidR="004D3DCB" w:rsidRPr="00902ED6">
        <w:rPr>
          <w:sz w:val="28"/>
          <w:szCs w:val="28"/>
          <w:lang w:eastAsia="ru-RU"/>
        </w:rPr>
        <w:t>консервативного</w:t>
      </w:r>
      <w:r w:rsidRPr="00902ED6">
        <w:rPr>
          <w:rFonts w:eastAsia="Times New Roman"/>
          <w:sz w:val="28"/>
          <w:szCs w:val="28"/>
          <w:lang w:eastAsia="ru-RU"/>
        </w:rPr>
        <w:t xml:space="preserve"> </w:t>
      </w:r>
      <w:r w:rsidRPr="00902ED6">
        <w:rPr>
          <w:sz w:val="28"/>
          <w:szCs w:val="28"/>
          <w:lang w:eastAsia="ru-RU"/>
        </w:rPr>
        <w:t xml:space="preserve">варианта прогноза численности населения в качестве основного, так как в случае реализации благоприятных условий, </w:t>
      </w:r>
      <w:r w:rsidR="004D3DCB" w:rsidRPr="00902ED6">
        <w:rPr>
          <w:sz w:val="28"/>
          <w:szCs w:val="28"/>
          <w:lang w:eastAsia="ru-RU"/>
        </w:rPr>
        <w:t>удастся увеличить и естественный прирост и миграционный</w:t>
      </w:r>
      <w:r w:rsidRPr="00902ED6">
        <w:rPr>
          <w:sz w:val="28"/>
          <w:szCs w:val="28"/>
          <w:lang w:eastAsia="ru-RU"/>
        </w:rPr>
        <w:t>.</w:t>
      </w:r>
    </w:p>
    <w:p w14:paraId="2F888400" w14:textId="4DFA2505" w:rsidR="005776F9" w:rsidRPr="00902ED6" w:rsidRDefault="005776F9" w:rsidP="00C8685F">
      <w:pPr>
        <w:spacing w:line="276" w:lineRule="auto"/>
        <w:ind w:firstLine="709"/>
        <w:rPr>
          <w:sz w:val="28"/>
          <w:szCs w:val="28"/>
          <w:lang w:eastAsia="ru-RU"/>
        </w:rPr>
      </w:pPr>
      <w:r w:rsidRPr="00902ED6">
        <w:rPr>
          <w:sz w:val="28"/>
          <w:szCs w:val="28"/>
          <w:lang w:eastAsia="ru-RU"/>
        </w:rPr>
        <w:t xml:space="preserve">Для достижения заложенных в </w:t>
      </w:r>
      <w:r w:rsidR="004D3DCB" w:rsidRPr="00902ED6">
        <w:rPr>
          <w:sz w:val="28"/>
          <w:szCs w:val="28"/>
          <w:lang w:eastAsia="ru-RU"/>
        </w:rPr>
        <w:t>консервативном</w:t>
      </w:r>
      <w:r w:rsidRPr="00902ED6">
        <w:rPr>
          <w:sz w:val="28"/>
          <w:szCs w:val="28"/>
          <w:lang w:eastAsia="ru-RU"/>
        </w:rPr>
        <w:t xml:space="preserve"> сценарии параметров демографического роста необходима разработка комплексных мероприятий:</w:t>
      </w:r>
    </w:p>
    <w:p w14:paraId="233CAE72" w14:textId="77777777" w:rsidR="005776F9" w:rsidRPr="00902ED6" w:rsidRDefault="005776F9" w:rsidP="00C8685F">
      <w:pPr>
        <w:spacing w:line="276" w:lineRule="auto"/>
        <w:ind w:firstLine="709"/>
        <w:rPr>
          <w:sz w:val="28"/>
          <w:szCs w:val="28"/>
          <w:lang w:eastAsia="ru-RU"/>
        </w:rPr>
      </w:pPr>
      <w:r w:rsidRPr="00902ED6">
        <w:rPr>
          <w:sz w:val="28"/>
          <w:szCs w:val="28"/>
          <w:lang w:eastAsia="ru-RU"/>
        </w:rPr>
        <w:t>- по повышению рождаемости и укрепления института семьи; улучшению здоровья и росту продолжительности жизни;</w:t>
      </w:r>
    </w:p>
    <w:p w14:paraId="69FD18F6" w14:textId="77777777" w:rsidR="005776F9" w:rsidRPr="00902ED6" w:rsidRDefault="005776F9" w:rsidP="00C8685F">
      <w:pPr>
        <w:spacing w:line="276" w:lineRule="auto"/>
        <w:ind w:firstLine="709"/>
        <w:rPr>
          <w:sz w:val="28"/>
          <w:szCs w:val="28"/>
          <w:lang w:eastAsia="ru-RU"/>
        </w:rPr>
      </w:pPr>
      <w:r w:rsidRPr="00902ED6">
        <w:rPr>
          <w:sz w:val="28"/>
          <w:szCs w:val="28"/>
          <w:lang w:eastAsia="ru-RU"/>
        </w:rPr>
        <w:t>- по обеспечению необходимого миграционного прироста, созданию условий для закрепления населения в сельской местности.</w:t>
      </w:r>
    </w:p>
    <w:p w14:paraId="2DB3957F" w14:textId="77777777" w:rsidR="00F4417A" w:rsidRPr="00902ED6" w:rsidRDefault="0028065F" w:rsidP="00C8685F">
      <w:pPr>
        <w:keepNext/>
        <w:tabs>
          <w:tab w:val="left" w:pos="1276"/>
        </w:tabs>
        <w:spacing w:before="280" w:after="280" w:line="240" w:lineRule="auto"/>
        <w:jc w:val="left"/>
        <w:outlineLvl w:val="2"/>
        <w:rPr>
          <w:rFonts w:eastAsia="Times New Roman"/>
          <w:b/>
          <w:iCs/>
          <w:sz w:val="28"/>
          <w:szCs w:val="28"/>
          <w:lang w:eastAsia="ru-RU"/>
        </w:rPr>
      </w:pPr>
      <w:bookmarkStart w:id="113" w:name="_Toc126020722"/>
      <w:r w:rsidRPr="00902ED6">
        <w:rPr>
          <w:rFonts w:eastAsia="Times New Roman"/>
          <w:b/>
          <w:iCs/>
          <w:sz w:val="28"/>
          <w:szCs w:val="28"/>
          <w:lang w:eastAsia="ru-RU"/>
        </w:rPr>
        <w:t>4</w:t>
      </w:r>
      <w:r w:rsidR="00F4417A" w:rsidRPr="00902ED6">
        <w:rPr>
          <w:rFonts w:eastAsia="Times New Roman"/>
          <w:b/>
          <w:iCs/>
          <w:sz w:val="28"/>
          <w:szCs w:val="28"/>
          <w:lang w:eastAsia="ru-RU"/>
        </w:rPr>
        <w:t>.</w:t>
      </w:r>
      <w:r w:rsidR="00D64D2A" w:rsidRPr="00902ED6">
        <w:rPr>
          <w:rFonts w:eastAsia="Times New Roman"/>
          <w:b/>
          <w:iCs/>
          <w:sz w:val="28"/>
          <w:szCs w:val="28"/>
          <w:lang w:eastAsia="ru-RU"/>
        </w:rPr>
        <w:t>4</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w:t>
      </w:r>
      <w:r w:rsidR="00381085" w:rsidRPr="00902ED6">
        <w:rPr>
          <w:rFonts w:eastAsia="Times New Roman"/>
          <w:b/>
          <w:iCs/>
          <w:sz w:val="28"/>
          <w:szCs w:val="28"/>
          <w:lang w:eastAsia="ru-RU"/>
        </w:rPr>
        <w:t>Развитие трудового потенциала</w:t>
      </w:r>
      <w:bookmarkEnd w:id="108"/>
      <w:bookmarkEnd w:id="109"/>
      <w:bookmarkEnd w:id="110"/>
      <w:bookmarkEnd w:id="113"/>
    </w:p>
    <w:p w14:paraId="5D7AF3D7" w14:textId="77777777" w:rsidR="005776F9" w:rsidRPr="00902ED6" w:rsidRDefault="005776F9" w:rsidP="00C8685F">
      <w:pPr>
        <w:spacing w:line="276" w:lineRule="auto"/>
        <w:ind w:firstLine="709"/>
        <w:rPr>
          <w:sz w:val="28"/>
          <w:szCs w:val="28"/>
        </w:rPr>
      </w:pPr>
      <w:r w:rsidRPr="00902ED6">
        <w:rPr>
          <w:sz w:val="28"/>
          <w:szCs w:val="28"/>
        </w:rPr>
        <w:t>Проведенный анализ современного состояния демографических процессов и проведенный прогноз численности населения позволяют провести оценку трудового потенциала сельского поселения на расчетный период. В основу прогноза положены результаты проведенного анализа предполагаемой динамики численности населения.</w:t>
      </w:r>
    </w:p>
    <w:p w14:paraId="50E95C9E" w14:textId="77777777" w:rsidR="005776F9" w:rsidRPr="00902ED6" w:rsidRDefault="005776F9" w:rsidP="00C8685F">
      <w:pPr>
        <w:spacing w:line="240" w:lineRule="auto"/>
        <w:ind w:firstLine="709"/>
        <w:jc w:val="right"/>
        <w:rPr>
          <w:sz w:val="28"/>
          <w:szCs w:val="28"/>
        </w:rPr>
      </w:pPr>
      <w:r w:rsidRPr="00902ED6">
        <w:rPr>
          <w:sz w:val="28"/>
          <w:szCs w:val="28"/>
        </w:rPr>
        <w:t>Таблица</w:t>
      </w:r>
      <w:r w:rsidR="007E665E" w:rsidRPr="00902ED6">
        <w:rPr>
          <w:sz w:val="28"/>
          <w:szCs w:val="28"/>
        </w:rPr>
        <w:t xml:space="preserve"> 2.4.6</w:t>
      </w:r>
    </w:p>
    <w:p w14:paraId="2392E740" w14:textId="2B847BD2" w:rsidR="005776F9" w:rsidRPr="00902ED6" w:rsidRDefault="005776F9" w:rsidP="00C8685F">
      <w:pPr>
        <w:spacing w:line="240" w:lineRule="auto"/>
        <w:ind w:firstLine="709"/>
        <w:jc w:val="center"/>
        <w:rPr>
          <w:sz w:val="28"/>
          <w:szCs w:val="28"/>
        </w:rPr>
      </w:pPr>
      <w:r w:rsidRPr="00902ED6">
        <w:rPr>
          <w:sz w:val="28"/>
          <w:szCs w:val="28"/>
        </w:rPr>
        <w:t xml:space="preserve">Существующая и перспективная структура возрастного состава населения </w:t>
      </w:r>
      <w:r w:rsidR="004D3DCB" w:rsidRPr="00902ED6">
        <w:rPr>
          <w:sz w:val="28"/>
          <w:szCs w:val="28"/>
        </w:rPr>
        <w:t>Мир</w:t>
      </w:r>
      <w:r w:rsidRPr="00902ED6">
        <w:rPr>
          <w:sz w:val="28"/>
          <w:szCs w:val="28"/>
        </w:rPr>
        <w:t xml:space="preserve">ского сельского поселения, в </w:t>
      </w:r>
      <w:r w:rsidRPr="00902ED6">
        <w:rPr>
          <w:rFonts w:eastAsia="Times New Roman"/>
          <w:sz w:val="28"/>
          <w:szCs w:val="28"/>
        </w:rPr>
        <w:t>%</w:t>
      </w:r>
    </w:p>
    <w:tbl>
      <w:tblPr>
        <w:tblW w:w="0" w:type="auto"/>
        <w:tblLook w:val="04A0" w:firstRow="1" w:lastRow="0" w:firstColumn="1" w:lastColumn="0" w:noHBand="0" w:noVBand="1"/>
      </w:tblPr>
      <w:tblGrid>
        <w:gridCol w:w="3964"/>
        <w:gridCol w:w="1701"/>
        <w:gridCol w:w="2052"/>
        <w:gridCol w:w="2705"/>
      </w:tblGrid>
      <w:tr w:rsidR="00C8685F" w:rsidRPr="00902ED6" w14:paraId="47942AF3" w14:textId="77777777" w:rsidTr="009E55B7">
        <w:trPr>
          <w:trHeight w:val="20"/>
          <w:tblHeader/>
        </w:trPr>
        <w:tc>
          <w:tcPr>
            <w:tcW w:w="3964" w:type="dxa"/>
            <w:tcBorders>
              <w:top w:val="single" w:sz="4" w:space="0" w:color="auto"/>
              <w:left w:val="single" w:sz="4" w:space="0" w:color="auto"/>
              <w:bottom w:val="single" w:sz="4" w:space="0" w:color="auto"/>
              <w:right w:val="single" w:sz="4" w:space="0" w:color="auto"/>
            </w:tcBorders>
            <w:vAlign w:val="center"/>
          </w:tcPr>
          <w:p w14:paraId="55BE5186"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Возрастные категории </w:t>
            </w:r>
          </w:p>
        </w:tc>
        <w:tc>
          <w:tcPr>
            <w:tcW w:w="1701" w:type="dxa"/>
            <w:tcBorders>
              <w:top w:val="single" w:sz="4" w:space="0" w:color="auto"/>
              <w:left w:val="nil"/>
              <w:bottom w:val="single" w:sz="4" w:space="0" w:color="auto"/>
              <w:right w:val="single" w:sz="4" w:space="0" w:color="000000"/>
            </w:tcBorders>
            <w:vAlign w:val="center"/>
          </w:tcPr>
          <w:p w14:paraId="014A6244" w14:textId="77777777" w:rsidR="005776F9" w:rsidRPr="00902ED6" w:rsidRDefault="005776F9" w:rsidP="00C8685F">
            <w:pPr>
              <w:spacing w:line="240" w:lineRule="auto"/>
              <w:jc w:val="center"/>
              <w:rPr>
                <w:rFonts w:eastAsia="Times New Roman"/>
                <w:b/>
                <w:szCs w:val="24"/>
              </w:rPr>
            </w:pPr>
            <w:r w:rsidRPr="00902ED6">
              <w:rPr>
                <w:rFonts w:eastAsia="Times New Roman"/>
                <w:b/>
                <w:szCs w:val="24"/>
              </w:rPr>
              <w:t>Современное состояние</w:t>
            </w:r>
          </w:p>
        </w:tc>
        <w:tc>
          <w:tcPr>
            <w:tcW w:w="2052" w:type="dxa"/>
            <w:tcBorders>
              <w:top w:val="single" w:sz="4" w:space="0" w:color="auto"/>
              <w:left w:val="single" w:sz="4" w:space="0" w:color="auto"/>
              <w:bottom w:val="single" w:sz="4" w:space="0" w:color="auto"/>
              <w:right w:val="single" w:sz="4" w:space="0" w:color="auto"/>
            </w:tcBorders>
            <w:vAlign w:val="center"/>
          </w:tcPr>
          <w:p w14:paraId="1DA8835A" w14:textId="24B8A2B7" w:rsidR="005776F9" w:rsidRPr="00902ED6" w:rsidRDefault="005776F9" w:rsidP="00ED6B53">
            <w:pPr>
              <w:spacing w:line="240" w:lineRule="auto"/>
              <w:jc w:val="center"/>
              <w:rPr>
                <w:rFonts w:eastAsia="Times New Roman"/>
                <w:b/>
                <w:szCs w:val="24"/>
              </w:rPr>
            </w:pPr>
            <w:r w:rsidRPr="00902ED6">
              <w:rPr>
                <w:rFonts w:eastAsia="Times New Roman"/>
                <w:b/>
                <w:szCs w:val="24"/>
              </w:rPr>
              <w:t>Первая очередь (203</w:t>
            </w:r>
            <w:r w:rsidR="00ED6B53" w:rsidRPr="00902ED6">
              <w:rPr>
                <w:rFonts w:eastAsia="Times New Roman"/>
                <w:b/>
                <w:szCs w:val="24"/>
              </w:rPr>
              <w:t>2</w:t>
            </w:r>
            <w:r w:rsidRPr="00902ED6">
              <w:rPr>
                <w:rFonts w:eastAsia="Times New Roman"/>
                <w:b/>
                <w:szCs w:val="24"/>
              </w:rPr>
              <w:t xml:space="preserve"> год)</w:t>
            </w:r>
          </w:p>
        </w:tc>
        <w:tc>
          <w:tcPr>
            <w:tcW w:w="0" w:type="auto"/>
            <w:tcBorders>
              <w:top w:val="single" w:sz="4" w:space="0" w:color="auto"/>
              <w:left w:val="single" w:sz="4" w:space="0" w:color="auto"/>
              <w:bottom w:val="single" w:sz="4" w:space="0" w:color="auto"/>
              <w:right w:val="single" w:sz="4" w:space="0" w:color="000000"/>
            </w:tcBorders>
            <w:vAlign w:val="center"/>
          </w:tcPr>
          <w:p w14:paraId="64C3D375" w14:textId="1FFA0EBE" w:rsidR="005776F9" w:rsidRPr="00902ED6" w:rsidRDefault="005776F9" w:rsidP="00ED6B53">
            <w:pPr>
              <w:spacing w:line="240" w:lineRule="auto"/>
              <w:jc w:val="center"/>
              <w:rPr>
                <w:rFonts w:eastAsia="Times New Roman"/>
                <w:b/>
                <w:szCs w:val="24"/>
              </w:rPr>
            </w:pPr>
            <w:r w:rsidRPr="00902ED6">
              <w:rPr>
                <w:rFonts w:eastAsia="Times New Roman"/>
                <w:b/>
                <w:szCs w:val="24"/>
              </w:rPr>
              <w:t>Расчетный срок (204</w:t>
            </w:r>
            <w:r w:rsidR="00ED6B53" w:rsidRPr="00902ED6">
              <w:rPr>
                <w:rFonts w:eastAsia="Times New Roman"/>
                <w:b/>
                <w:szCs w:val="24"/>
              </w:rPr>
              <w:t>2</w:t>
            </w:r>
            <w:r w:rsidRPr="00902ED6">
              <w:rPr>
                <w:rFonts w:eastAsia="Times New Roman"/>
                <w:b/>
                <w:szCs w:val="24"/>
              </w:rPr>
              <w:t xml:space="preserve"> год)</w:t>
            </w:r>
          </w:p>
        </w:tc>
      </w:tr>
      <w:tr w:rsidR="00C8685F" w:rsidRPr="00902ED6" w14:paraId="5DED0753" w14:textId="77777777" w:rsidTr="009E55B7">
        <w:trPr>
          <w:trHeight w:val="20"/>
        </w:trPr>
        <w:tc>
          <w:tcPr>
            <w:tcW w:w="3964" w:type="dxa"/>
            <w:tcBorders>
              <w:top w:val="single" w:sz="4" w:space="0" w:color="auto"/>
              <w:left w:val="single" w:sz="4" w:space="0" w:color="auto"/>
              <w:bottom w:val="single" w:sz="4" w:space="0" w:color="auto"/>
              <w:right w:val="single" w:sz="4" w:space="0" w:color="auto"/>
            </w:tcBorders>
            <w:vAlign w:val="center"/>
          </w:tcPr>
          <w:p w14:paraId="1A407C9A" w14:textId="77777777" w:rsidR="005776F9" w:rsidRPr="00902ED6" w:rsidRDefault="005776F9" w:rsidP="00C8685F">
            <w:pPr>
              <w:spacing w:line="240" w:lineRule="auto"/>
              <w:rPr>
                <w:rFonts w:eastAsia="Times New Roman"/>
                <w:szCs w:val="24"/>
              </w:rPr>
            </w:pPr>
            <w:r w:rsidRPr="00902ED6">
              <w:rPr>
                <w:rFonts w:eastAsia="Times New Roman"/>
                <w:szCs w:val="24"/>
              </w:rPr>
              <w:t>Население, всего</w:t>
            </w:r>
          </w:p>
        </w:tc>
        <w:tc>
          <w:tcPr>
            <w:tcW w:w="1701" w:type="dxa"/>
            <w:tcBorders>
              <w:top w:val="single" w:sz="4" w:space="0" w:color="auto"/>
              <w:left w:val="nil"/>
              <w:bottom w:val="single" w:sz="4" w:space="0" w:color="auto"/>
              <w:right w:val="single" w:sz="4" w:space="0" w:color="auto"/>
            </w:tcBorders>
            <w:vAlign w:val="center"/>
          </w:tcPr>
          <w:p w14:paraId="36F8EEFF" w14:textId="77777777" w:rsidR="005776F9" w:rsidRPr="00902ED6" w:rsidRDefault="005776F9" w:rsidP="00C8685F">
            <w:pPr>
              <w:spacing w:line="240" w:lineRule="auto"/>
              <w:jc w:val="center"/>
              <w:rPr>
                <w:rFonts w:eastAsia="Times New Roman"/>
                <w:bCs/>
                <w:szCs w:val="24"/>
              </w:rPr>
            </w:pPr>
            <w:r w:rsidRPr="00902ED6">
              <w:rPr>
                <w:rFonts w:eastAsia="Times New Roman"/>
                <w:bCs/>
                <w:szCs w:val="24"/>
              </w:rPr>
              <w:t>100</w:t>
            </w:r>
          </w:p>
        </w:tc>
        <w:tc>
          <w:tcPr>
            <w:tcW w:w="2052" w:type="dxa"/>
            <w:tcBorders>
              <w:top w:val="nil"/>
              <w:left w:val="nil"/>
              <w:bottom w:val="single" w:sz="4" w:space="0" w:color="auto"/>
              <w:right w:val="single" w:sz="4" w:space="0" w:color="auto"/>
            </w:tcBorders>
            <w:vAlign w:val="center"/>
          </w:tcPr>
          <w:p w14:paraId="06F57851" w14:textId="77777777" w:rsidR="005776F9" w:rsidRPr="00902ED6" w:rsidRDefault="005776F9" w:rsidP="00C8685F">
            <w:pPr>
              <w:spacing w:line="240" w:lineRule="auto"/>
              <w:jc w:val="center"/>
              <w:rPr>
                <w:rFonts w:eastAsia="Times New Roman"/>
                <w:bCs/>
                <w:szCs w:val="24"/>
              </w:rPr>
            </w:pPr>
            <w:r w:rsidRPr="00902ED6">
              <w:rPr>
                <w:rFonts w:eastAsia="Times New Roman"/>
                <w:bCs/>
                <w:szCs w:val="24"/>
              </w:rPr>
              <w:t>100</w:t>
            </w:r>
          </w:p>
        </w:tc>
        <w:tc>
          <w:tcPr>
            <w:tcW w:w="0" w:type="auto"/>
            <w:tcBorders>
              <w:top w:val="nil"/>
              <w:left w:val="nil"/>
              <w:bottom w:val="single" w:sz="4" w:space="0" w:color="auto"/>
              <w:right w:val="single" w:sz="4" w:space="0" w:color="auto"/>
            </w:tcBorders>
            <w:vAlign w:val="center"/>
          </w:tcPr>
          <w:p w14:paraId="12158070" w14:textId="77777777" w:rsidR="005776F9" w:rsidRPr="00902ED6" w:rsidRDefault="005776F9" w:rsidP="00C8685F">
            <w:pPr>
              <w:spacing w:line="240" w:lineRule="auto"/>
              <w:jc w:val="center"/>
              <w:rPr>
                <w:rFonts w:eastAsia="Times New Roman"/>
                <w:bCs/>
                <w:szCs w:val="24"/>
              </w:rPr>
            </w:pPr>
            <w:r w:rsidRPr="00902ED6">
              <w:rPr>
                <w:rFonts w:eastAsia="Times New Roman"/>
                <w:bCs/>
                <w:szCs w:val="24"/>
              </w:rPr>
              <w:t>100</w:t>
            </w:r>
          </w:p>
        </w:tc>
      </w:tr>
      <w:tr w:rsidR="00C8685F" w:rsidRPr="00902ED6" w14:paraId="0D0130F3" w14:textId="77777777" w:rsidTr="009E55B7">
        <w:trPr>
          <w:trHeight w:val="20"/>
        </w:trPr>
        <w:tc>
          <w:tcPr>
            <w:tcW w:w="3964" w:type="dxa"/>
            <w:tcBorders>
              <w:top w:val="nil"/>
              <w:left w:val="single" w:sz="4" w:space="0" w:color="auto"/>
              <w:bottom w:val="single" w:sz="4" w:space="0" w:color="auto"/>
              <w:right w:val="single" w:sz="4" w:space="0" w:color="auto"/>
            </w:tcBorders>
            <w:vAlign w:val="center"/>
          </w:tcPr>
          <w:p w14:paraId="693EF5A8" w14:textId="77777777" w:rsidR="005776F9" w:rsidRPr="00902ED6" w:rsidRDefault="005776F9" w:rsidP="00C8685F">
            <w:pPr>
              <w:spacing w:line="240" w:lineRule="auto"/>
              <w:rPr>
                <w:rFonts w:eastAsia="Times New Roman"/>
                <w:szCs w:val="24"/>
              </w:rPr>
            </w:pPr>
            <w:r w:rsidRPr="00902ED6">
              <w:rPr>
                <w:rFonts w:eastAsia="Times New Roman"/>
                <w:szCs w:val="24"/>
              </w:rPr>
              <w:t>в том числе</w:t>
            </w:r>
          </w:p>
        </w:tc>
        <w:tc>
          <w:tcPr>
            <w:tcW w:w="1701" w:type="dxa"/>
            <w:tcBorders>
              <w:top w:val="nil"/>
              <w:left w:val="nil"/>
              <w:bottom w:val="single" w:sz="4" w:space="0" w:color="auto"/>
              <w:right w:val="single" w:sz="4" w:space="0" w:color="auto"/>
            </w:tcBorders>
            <w:vAlign w:val="center"/>
          </w:tcPr>
          <w:p w14:paraId="2F632D8F" w14:textId="77777777" w:rsidR="005776F9" w:rsidRPr="00902ED6" w:rsidRDefault="005776F9" w:rsidP="00C8685F">
            <w:pPr>
              <w:spacing w:line="240" w:lineRule="auto"/>
              <w:jc w:val="center"/>
              <w:rPr>
                <w:rFonts w:eastAsia="Times New Roman"/>
                <w:szCs w:val="24"/>
              </w:rPr>
            </w:pPr>
          </w:p>
        </w:tc>
        <w:tc>
          <w:tcPr>
            <w:tcW w:w="2052" w:type="dxa"/>
            <w:tcBorders>
              <w:top w:val="nil"/>
              <w:left w:val="nil"/>
              <w:bottom w:val="single" w:sz="4" w:space="0" w:color="auto"/>
              <w:right w:val="single" w:sz="4" w:space="0" w:color="auto"/>
            </w:tcBorders>
            <w:vAlign w:val="center"/>
          </w:tcPr>
          <w:p w14:paraId="0AD7A6A3" w14:textId="77777777" w:rsidR="005776F9" w:rsidRPr="00902ED6" w:rsidRDefault="005776F9" w:rsidP="00C8685F">
            <w:pPr>
              <w:spacing w:line="240" w:lineRule="auto"/>
              <w:jc w:val="center"/>
              <w:rPr>
                <w:rFonts w:eastAsia="Times New Roman"/>
                <w:szCs w:val="24"/>
              </w:rPr>
            </w:pPr>
          </w:p>
        </w:tc>
        <w:tc>
          <w:tcPr>
            <w:tcW w:w="0" w:type="auto"/>
            <w:tcBorders>
              <w:top w:val="nil"/>
              <w:left w:val="nil"/>
              <w:bottom w:val="single" w:sz="4" w:space="0" w:color="auto"/>
              <w:right w:val="single" w:sz="4" w:space="0" w:color="auto"/>
            </w:tcBorders>
            <w:vAlign w:val="center"/>
          </w:tcPr>
          <w:p w14:paraId="0E206CF8" w14:textId="77777777" w:rsidR="005776F9" w:rsidRPr="00902ED6" w:rsidRDefault="005776F9" w:rsidP="00C8685F">
            <w:pPr>
              <w:spacing w:line="240" w:lineRule="auto"/>
              <w:jc w:val="center"/>
              <w:rPr>
                <w:rFonts w:eastAsia="Times New Roman"/>
                <w:szCs w:val="24"/>
              </w:rPr>
            </w:pPr>
          </w:p>
        </w:tc>
      </w:tr>
      <w:tr w:rsidR="00C8685F" w:rsidRPr="00902ED6" w14:paraId="6977DC46" w14:textId="77777777" w:rsidTr="009E55B7">
        <w:trPr>
          <w:trHeight w:val="20"/>
        </w:trPr>
        <w:tc>
          <w:tcPr>
            <w:tcW w:w="3964" w:type="dxa"/>
            <w:tcBorders>
              <w:top w:val="nil"/>
              <w:left w:val="single" w:sz="4" w:space="0" w:color="auto"/>
              <w:bottom w:val="single" w:sz="4" w:space="0" w:color="auto"/>
              <w:right w:val="single" w:sz="4" w:space="0" w:color="auto"/>
            </w:tcBorders>
            <w:vAlign w:val="center"/>
          </w:tcPr>
          <w:p w14:paraId="01BF9F5E" w14:textId="77777777" w:rsidR="005776F9" w:rsidRPr="00902ED6" w:rsidRDefault="005776F9" w:rsidP="00C8685F">
            <w:pPr>
              <w:spacing w:line="240" w:lineRule="auto"/>
              <w:rPr>
                <w:rFonts w:eastAsia="Times New Roman"/>
                <w:szCs w:val="24"/>
              </w:rPr>
            </w:pPr>
            <w:r w:rsidRPr="00902ED6">
              <w:rPr>
                <w:rFonts w:eastAsia="Times New Roman"/>
                <w:szCs w:val="24"/>
              </w:rPr>
              <w:t>моложе трудоспособного возраста</w:t>
            </w:r>
          </w:p>
        </w:tc>
        <w:tc>
          <w:tcPr>
            <w:tcW w:w="1701" w:type="dxa"/>
            <w:tcBorders>
              <w:top w:val="nil"/>
              <w:left w:val="nil"/>
              <w:bottom w:val="single" w:sz="4" w:space="0" w:color="auto"/>
              <w:right w:val="single" w:sz="4" w:space="0" w:color="auto"/>
            </w:tcBorders>
            <w:vAlign w:val="center"/>
          </w:tcPr>
          <w:p w14:paraId="2F517865" w14:textId="2BB22BEF" w:rsidR="005776F9" w:rsidRPr="00902ED6" w:rsidRDefault="00ED6B53" w:rsidP="00C8685F">
            <w:pPr>
              <w:spacing w:line="240" w:lineRule="auto"/>
              <w:jc w:val="center"/>
              <w:rPr>
                <w:rFonts w:eastAsia="Times New Roman"/>
                <w:szCs w:val="24"/>
              </w:rPr>
            </w:pPr>
            <w:r w:rsidRPr="00902ED6">
              <w:rPr>
                <w:rFonts w:eastAsia="Times New Roman"/>
                <w:szCs w:val="24"/>
              </w:rPr>
              <w:t>23</w:t>
            </w:r>
          </w:p>
        </w:tc>
        <w:tc>
          <w:tcPr>
            <w:tcW w:w="2052" w:type="dxa"/>
            <w:tcBorders>
              <w:top w:val="nil"/>
              <w:left w:val="nil"/>
              <w:bottom w:val="single" w:sz="4" w:space="0" w:color="auto"/>
              <w:right w:val="single" w:sz="4" w:space="0" w:color="auto"/>
            </w:tcBorders>
            <w:vAlign w:val="center"/>
          </w:tcPr>
          <w:p w14:paraId="63848AB7" w14:textId="0DE839E5" w:rsidR="005776F9" w:rsidRPr="00902ED6" w:rsidRDefault="00ED6B53" w:rsidP="00C8685F">
            <w:pPr>
              <w:spacing w:line="240" w:lineRule="auto"/>
              <w:jc w:val="center"/>
              <w:rPr>
                <w:rFonts w:eastAsia="Times New Roman"/>
                <w:szCs w:val="24"/>
              </w:rPr>
            </w:pPr>
            <w:r w:rsidRPr="00902ED6">
              <w:rPr>
                <w:rFonts w:eastAsia="Times New Roman"/>
                <w:szCs w:val="24"/>
              </w:rPr>
              <w:t>22</w:t>
            </w:r>
          </w:p>
        </w:tc>
        <w:tc>
          <w:tcPr>
            <w:tcW w:w="0" w:type="auto"/>
            <w:tcBorders>
              <w:top w:val="nil"/>
              <w:left w:val="nil"/>
              <w:bottom w:val="single" w:sz="4" w:space="0" w:color="auto"/>
              <w:right w:val="single" w:sz="4" w:space="0" w:color="auto"/>
            </w:tcBorders>
            <w:vAlign w:val="center"/>
          </w:tcPr>
          <w:p w14:paraId="6ECA7F05" w14:textId="0C1B00E4" w:rsidR="005776F9" w:rsidRPr="00902ED6" w:rsidRDefault="00ED6B53" w:rsidP="00C8685F">
            <w:pPr>
              <w:spacing w:line="240" w:lineRule="auto"/>
              <w:jc w:val="center"/>
              <w:rPr>
                <w:rFonts w:eastAsia="Times New Roman"/>
                <w:szCs w:val="24"/>
              </w:rPr>
            </w:pPr>
            <w:r w:rsidRPr="00902ED6">
              <w:rPr>
                <w:rFonts w:eastAsia="Times New Roman"/>
                <w:szCs w:val="24"/>
              </w:rPr>
              <w:t>22</w:t>
            </w:r>
          </w:p>
        </w:tc>
      </w:tr>
      <w:tr w:rsidR="00C8685F" w:rsidRPr="00902ED6" w14:paraId="31241E6D" w14:textId="77777777" w:rsidTr="009E55B7">
        <w:trPr>
          <w:trHeight w:val="20"/>
        </w:trPr>
        <w:tc>
          <w:tcPr>
            <w:tcW w:w="3964" w:type="dxa"/>
            <w:tcBorders>
              <w:top w:val="nil"/>
              <w:left w:val="single" w:sz="4" w:space="0" w:color="auto"/>
              <w:bottom w:val="single" w:sz="4" w:space="0" w:color="auto"/>
              <w:right w:val="single" w:sz="4" w:space="0" w:color="auto"/>
            </w:tcBorders>
            <w:vAlign w:val="center"/>
          </w:tcPr>
          <w:p w14:paraId="364A5434" w14:textId="77777777" w:rsidR="005776F9" w:rsidRPr="00902ED6" w:rsidRDefault="005776F9" w:rsidP="00C8685F">
            <w:pPr>
              <w:spacing w:line="240" w:lineRule="auto"/>
              <w:rPr>
                <w:rFonts w:eastAsia="Times New Roman"/>
                <w:szCs w:val="24"/>
              </w:rPr>
            </w:pPr>
            <w:r w:rsidRPr="00902ED6">
              <w:rPr>
                <w:rFonts w:eastAsia="Times New Roman"/>
                <w:szCs w:val="24"/>
              </w:rPr>
              <w:t>в трудоспособном возрасте</w:t>
            </w:r>
          </w:p>
        </w:tc>
        <w:tc>
          <w:tcPr>
            <w:tcW w:w="1701" w:type="dxa"/>
            <w:tcBorders>
              <w:top w:val="nil"/>
              <w:left w:val="nil"/>
              <w:bottom w:val="single" w:sz="4" w:space="0" w:color="auto"/>
              <w:right w:val="single" w:sz="4" w:space="0" w:color="auto"/>
            </w:tcBorders>
            <w:vAlign w:val="center"/>
          </w:tcPr>
          <w:p w14:paraId="5C8D2282" w14:textId="27E141BA" w:rsidR="005776F9" w:rsidRPr="00902ED6" w:rsidRDefault="00ED6B53" w:rsidP="00ED6B53">
            <w:pPr>
              <w:spacing w:line="240" w:lineRule="auto"/>
              <w:jc w:val="center"/>
              <w:rPr>
                <w:rFonts w:eastAsia="Times New Roman"/>
                <w:szCs w:val="24"/>
              </w:rPr>
            </w:pPr>
            <w:r w:rsidRPr="00902ED6">
              <w:rPr>
                <w:rFonts w:eastAsia="Times New Roman"/>
                <w:szCs w:val="24"/>
              </w:rPr>
              <w:t>53</w:t>
            </w:r>
          </w:p>
        </w:tc>
        <w:tc>
          <w:tcPr>
            <w:tcW w:w="2052" w:type="dxa"/>
            <w:tcBorders>
              <w:top w:val="nil"/>
              <w:left w:val="nil"/>
              <w:bottom w:val="single" w:sz="4" w:space="0" w:color="auto"/>
              <w:right w:val="single" w:sz="4" w:space="0" w:color="auto"/>
            </w:tcBorders>
            <w:vAlign w:val="center"/>
          </w:tcPr>
          <w:p w14:paraId="2D71CA57" w14:textId="0BE16137" w:rsidR="005776F9" w:rsidRPr="00902ED6" w:rsidRDefault="005776F9" w:rsidP="00ED6B53">
            <w:pPr>
              <w:spacing w:line="240" w:lineRule="auto"/>
              <w:jc w:val="center"/>
              <w:rPr>
                <w:rFonts w:eastAsia="Times New Roman"/>
                <w:szCs w:val="24"/>
              </w:rPr>
            </w:pPr>
            <w:r w:rsidRPr="00902ED6">
              <w:rPr>
                <w:rFonts w:eastAsia="Times New Roman"/>
                <w:szCs w:val="24"/>
              </w:rPr>
              <w:t>5</w:t>
            </w:r>
            <w:r w:rsidR="00ED6B53" w:rsidRPr="00902ED6">
              <w:rPr>
                <w:rFonts w:eastAsia="Times New Roman"/>
                <w:szCs w:val="24"/>
              </w:rPr>
              <w:t>3</w:t>
            </w:r>
          </w:p>
        </w:tc>
        <w:tc>
          <w:tcPr>
            <w:tcW w:w="0" w:type="auto"/>
            <w:tcBorders>
              <w:top w:val="nil"/>
              <w:left w:val="nil"/>
              <w:bottom w:val="single" w:sz="4" w:space="0" w:color="auto"/>
              <w:right w:val="single" w:sz="4" w:space="0" w:color="auto"/>
            </w:tcBorders>
            <w:vAlign w:val="center"/>
          </w:tcPr>
          <w:p w14:paraId="016C41C7" w14:textId="1C7EE1F8" w:rsidR="005776F9" w:rsidRPr="00902ED6" w:rsidRDefault="005776F9" w:rsidP="00ED6B53">
            <w:pPr>
              <w:spacing w:line="240" w:lineRule="auto"/>
              <w:jc w:val="center"/>
              <w:rPr>
                <w:rFonts w:eastAsia="Times New Roman"/>
                <w:szCs w:val="24"/>
              </w:rPr>
            </w:pPr>
            <w:r w:rsidRPr="00902ED6">
              <w:rPr>
                <w:rFonts w:eastAsia="Times New Roman"/>
                <w:szCs w:val="24"/>
              </w:rPr>
              <w:t>5</w:t>
            </w:r>
            <w:r w:rsidR="00ED6B53" w:rsidRPr="00902ED6">
              <w:rPr>
                <w:rFonts w:eastAsia="Times New Roman"/>
                <w:szCs w:val="24"/>
              </w:rPr>
              <w:t>2</w:t>
            </w:r>
          </w:p>
        </w:tc>
      </w:tr>
      <w:tr w:rsidR="005776F9" w:rsidRPr="00902ED6" w14:paraId="1678F4E2" w14:textId="77777777" w:rsidTr="009E55B7">
        <w:trPr>
          <w:trHeight w:val="20"/>
        </w:trPr>
        <w:tc>
          <w:tcPr>
            <w:tcW w:w="3964" w:type="dxa"/>
            <w:tcBorders>
              <w:top w:val="nil"/>
              <w:left w:val="single" w:sz="4" w:space="0" w:color="auto"/>
              <w:bottom w:val="single" w:sz="4" w:space="0" w:color="auto"/>
              <w:right w:val="single" w:sz="4" w:space="0" w:color="auto"/>
            </w:tcBorders>
            <w:vAlign w:val="center"/>
          </w:tcPr>
          <w:p w14:paraId="51AFF8BD" w14:textId="77777777" w:rsidR="005776F9" w:rsidRPr="00902ED6" w:rsidRDefault="005776F9" w:rsidP="00C8685F">
            <w:pPr>
              <w:spacing w:line="240" w:lineRule="auto"/>
              <w:rPr>
                <w:rFonts w:eastAsia="Times New Roman"/>
                <w:szCs w:val="24"/>
              </w:rPr>
            </w:pPr>
            <w:r w:rsidRPr="00902ED6">
              <w:rPr>
                <w:rFonts w:eastAsia="Times New Roman"/>
                <w:szCs w:val="24"/>
              </w:rPr>
              <w:t>старше трудоспособного возраста</w:t>
            </w:r>
          </w:p>
        </w:tc>
        <w:tc>
          <w:tcPr>
            <w:tcW w:w="1701" w:type="dxa"/>
            <w:tcBorders>
              <w:top w:val="nil"/>
              <w:left w:val="nil"/>
              <w:bottom w:val="single" w:sz="4" w:space="0" w:color="auto"/>
              <w:right w:val="single" w:sz="4" w:space="0" w:color="auto"/>
            </w:tcBorders>
            <w:vAlign w:val="center"/>
          </w:tcPr>
          <w:p w14:paraId="66E65864" w14:textId="1B5BD59F" w:rsidR="005776F9" w:rsidRPr="00902ED6" w:rsidRDefault="005776F9" w:rsidP="00ED6B53">
            <w:pPr>
              <w:spacing w:line="240" w:lineRule="auto"/>
              <w:jc w:val="center"/>
              <w:rPr>
                <w:rFonts w:eastAsia="Times New Roman"/>
                <w:szCs w:val="24"/>
              </w:rPr>
            </w:pPr>
            <w:r w:rsidRPr="00902ED6">
              <w:rPr>
                <w:rFonts w:eastAsia="Times New Roman"/>
                <w:szCs w:val="24"/>
              </w:rPr>
              <w:t>2</w:t>
            </w:r>
            <w:r w:rsidR="00ED6B53" w:rsidRPr="00902ED6">
              <w:rPr>
                <w:rFonts w:eastAsia="Times New Roman"/>
                <w:szCs w:val="24"/>
              </w:rPr>
              <w:t>4</w:t>
            </w:r>
          </w:p>
        </w:tc>
        <w:tc>
          <w:tcPr>
            <w:tcW w:w="2052" w:type="dxa"/>
            <w:tcBorders>
              <w:top w:val="nil"/>
              <w:left w:val="nil"/>
              <w:bottom w:val="single" w:sz="4" w:space="0" w:color="auto"/>
              <w:right w:val="single" w:sz="4" w:space="0" w:color="auto"/>
            </w:tcBorders>
            <w:vAlign w:val="center"/>
          </w:tcPr>
          <w:p w14:paraId="2DD9E1E0" w14:textId="00A39E9B" w:rsidR="005776F9" w:rsidRPr="00902ED6" w:rsidRDefault="005776F9" w:rsidP="00ED6B53">
            <w:pPr>
              <w:spacing w:line="240" w:lineRule="auto"/>
              <w:jc w:val="center"/>
              <w:rPr>
                <w:rFonts w:eastAsia="Times New Roman"/>
                <w:szCs w:val="24"/>
              </w:rPr>
            </w:pPr>
            <w:r w:rsidRPr="00902ED6">
              <w:rPr>
                <w:rFonts w:eastAsia="Times New Roman"/>
                <w:szCs w:val="24"/>
              </w:rPr>
              <w:t>2</w:t>
            </w:r>
            <w:r w:rsidR="00ED6B53" w:rsidRPr="00902ED6">
              <w:rPr>
                <w:rFonts w:eastAsia="Times New Roman"/>
                <w:szCs w:val="24"/>
              </w:rPr>
              <w:t>5</w:t>
            </w:r>
          </w:p>
        </w:tc>
        <w:tc>
          <w:tcPr>
            <w:tcW w:w="0" w:type="auto"/>
            <w:tcBorders>
              <w:top w:val="nil"/>
              <w:left w:val="nil"/>
              <w:bottom w:val="single" w:sz="4" w:space="0" w:color="auto"/>
              <w:right w:val="single" w:sz="4" w:space="0" w:color="auto"/>
            </w:tcBorders>
            <w:vAlign w:val="center"/>
          </w:tcPr>
          <w:p w14:paraId="1ABB1748" w14:textId="68978F8E" w:rsidR="005776F9" w:rsidRPr="00902ED6" w:rsidRDefault="005776F9" w:rsidP="00ED6B53">
            <w:pPr>
              <w:spacing w:line="240" w:lineRule="auto"/>
              <w:jc w:val="center"/>
              <w:rPr>
                <w:rFonts w:eastAsia="Times New Roman"/>
                <w:szCs w:val="24"/>
              </w:rPr>
            </w:pPr>
            <w:r w:rsidRPr="00902ED6">
              <w:rPr>
                <w:rFonts w:eastAsia="Times New Roman"/>
                <w:szCs w:val="24"/>
              </w:rPr>
              <w:t>2</w:t>
            </w:r>
            <w:r w:rsidR="00ED6B53" w:rsidRPr="00902ED6">
              <w:rPr>
                <w:rFonts w:eastAsia="Times New Roman"/>
                <w:szCs w:val="24"/>
              </w:rPr>
              <w:t>6</w:t>
            </w:r>
          </w:p>
        </w:tc>
      </w:tr>
    </w:tbl>
    <w:p w14:paraId="39573FC5" w14:textId="77777777" w:rsidR="005776F9" w:rsidRPr="00902ED6" w:rsidRDefault="005776F9" w:rsidP="00C8685F">
      <w:pPr>
        <w:spacing w:line="240" w:lineRule="auto"/>
        <w:ind w:firstLine="709"/>
        <w:rPr>
          <w:sz w:val="28"/>
          <w:szCs w:val="28"/>
        </w:rPr>
      </w:pPr>
    </w:p>
    <w:p w14:paraId="63362ED9" w14:textId="77777777" w:rsidR="005776F9" w:rsidRPr="00902ED6" w:rsidRDefault="005776F9" w:rsidP="00C8685F">
      <w:pPr>
        <w:spacing w:line="240" w:lineRule="auto"/>
        <w:ind w:firstLine="709"/>
        <w:rPr>
          <w:sz w:val="28"/>
          <w:szCs w:val="28"/>
        </w:rPr>
      </w:pPr>
      <w:r w:rsidRPr="00902ED6">
        <w:rPr>
          <w:sz w:val="28"/>
          <w:szCs w:val="28"/>
        </w:rPr>
        <w:t>Прогноз возрастного состава численности населения указывает на дальнейшее снижение численности населения в трудоспособном возрасте и рост населения пожилого возраста. Однако за счет более высокой доли лиц в возрасте моложе трудоспособного возраста уменьшение численности трудового населения не будет столь резким и катастрофическим.</w:t>
      </w:r>
    </w:p>
    <w:bookmarkEnd w:id="87"/>
    <w:bookmarkEnd w:id="88"/>
    <w:bookmarkEnd w:id="89"/>
    <w:bookmarkEnd w:id="90"/>
    <w:p w14:paraId="30B02335" w14:textId="77777777" w:rsidR="002168E7" w:rsidRPr="00902ED6" w:rsidRDefault="002168E7" w:rsidP="006E0E76">
      <w:pPr>
        <w:pStyle w:val="0212160"/>
        <w:sectPr w:rsidR="002168E7" w:rsidRPr="00902ED6" w:rsidSect="00BE5A2B">
          <w:footerReference w:type="default" r:id="rId28"/>
          <w:pgSz w:w="11907" w:h="16839"/>
          <w:pgMar w:top="1134" w:right="567" w:bottom="1134" w:left="1134" w:header="567" w:footer="567" w:gutter="0"/>
          <w:paperSrc w:other="15"/>
          <w:cols w:space="720"/>
        </w:sectPr>
      </w:pPr>
    </w:p>
    <w:p w14:paraId="70438310" w14:textId="77777777" w:rsidR="00F4417A" w:rsidRPr="00902ED6" w:rsidRDefault="00F4417A" w:rsidP="006E0E76">
      <w:pPr>
        <w:pStyle w:val="0212160"/>
        <w:rPr>
          <w:lang w:eastAsia="en-US"/>
        </w:rPr>
      </w:pPr>
      <w:bookmarkStart w:id="114" w:name="_Toc126020723"/>
      <w:r w:rsidRPr="00902ED6">
        <w:lastRenderedPageBreak/>
        <w:t xml:space="preserve">ГЛАВА </w:t>
      </w:r>
      <w:r w:rsidR="0028065F" w:rsidRPr="00902ED6">
        <w:t>5</w:t>
      </w:r>
      <w:r w:rsidRPr="00902ED6">
        <w:t>. ЖИЛИЩНЫЙ ФОНД</w:t>
      </w:r>
      <w:bookmarkEnd w:id="114"/>
    </w:p>
    <w:p w14:paraId="690802B5" w14:textId="77777777" w:rsidR="00F4417A" w:rsidRPr="00902ED6" w:rsidRDefault="0028065F" w:rsidP="00C8685F">
      <w:pPr>
        <w:keepNext/>
        <w:tabs>
          <w:tab w:val="left" w:pos="1276"/>
        </w:tabs>
        <w:spacing w:before="280" w:after="280" w:line="240" w:lineRule="auto"/>
        <w:jc w:val="left"/>
        <w:outlineLvl w:val="2"/>
        <w:rPr>
          <w:rFonts w:eastAsia="Times New Roman"/>
          <w:b/>
          <w:iCs/>
          <w:sz w:val="28"/>
          <w:szCs w:val="28"/>
          <w:lang w:eastAsia="ru-RU"/>
        </w:rPr>
      </w:pPr>
      <w:bookmarkStart w:id="115" w:name="_Toc286845418"/>
      <w:bookmarkStart w:id="116" w:name="_Toc467150797"/>
      <w:bookmarkStart w:id="117" w:name="_Toc468200581"/>
      <w:bookmarkStart w:id="118" w:name="_Toc126020724"/>
      <w:r w:rsidRPr="00902ED6">
        <w:rPr>
          <w:rFonts w:eastAsia="Times New Roman"/>
          <w:b/>
          <w:iCs/>
          <w:sz w:val="28"/>
          <w:szCs w:val="28"/>
          <w:lang w:eastAsia="ru-RU"/>
        </w:rPr>
        <w:t>5</w:t>
      </w:r>
      <w:r w:rsidR="00F4417A" w:rsidRPr="00902ED6">
        <w:rPr>
          <w:rFonts w:eastAsia="Times New Roman"/>
          <w:b/>
          <w:iCs/>
          <w:sz w:val="28"/>
          <w:szCs w:val="28"/>
          <w:lang w:eastAsia="ru-RU"/>
        </w:rPr>
        <w:t>.1</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w:t>
      </w:r>
      <w:bookmarkEnd w:id="115"/>
      <w:r w:rsidR="00F4417A" w:rsidRPr="00902ED6">
        <w:rPr>
          <w:rFonts w:eastAsia="Times New Roman"/>
          <w:b/>
          <w:iCs/>
          <w:sz w:val="28"/>
          <w:szCs w:val="28"/>
          <w:lang w:eastAsia="ru-RU"/>
        </w:rPr>
        <w:t>Существующее состояние</w:t>
      </w:r>
      <w:bookmarkEnd w:id="116"/>
      <w:bookmarkEnd w:id="117"/>
      <w:bookmarkEnd w:id="118"/>
    </w:p>
    <w:p w14:paraId="735CCA5E" w14:textId="44185B2C" w:rsidR="00E13E75" w:rsidRPr="00902ED6" w:rsidRDefault="00E13E75" w:rsidP="00C8685F">
      <w:pPr>
        <w:spacing w:line="276" w:lineRule="auto"/>
        <w:ind w:firstLine="709"/>
        <w:rPr>
          <w:sz w:val="28"/>
          <w:szCs w:val="28"/>
          <w:lang w:eastAsia="ru-RU"/>
        </w:rPr>
      </w:pPr>
      <w:r w:rsidRPr="00902ED6">
        <w:rPr>
          <w:sz w:val="28"/>
          <w:szCs w:val="28"/>
          <w:lang w:eastAsia="ru-RU"/>
        </w:rPr>
        <w:t xml:space="preserve">По данным </w:t>
      </w:r>
      <w:r w:rsidR="00DD3A18" w:rsidRPr="00902ED6">
        <w:rPr>
          <w:sz w:val="28"/>
          <w:szCs w:val="28"/>
          <w:lang w:eastAsia="ru-RU"/>
        </w:rPr>
        <w:t xml:space="preserve">из открытых источников </w:t>
      </w:r>
      <w:r w:rsidRPr="00902ED6">
        <w:rPr>
          <w:sz w:val="28"/>
          <w:szCs w:val="28"/>
          <w:lang w:eastAsia="ru-RU"/>
        </w:rPr>
        <w:t xml:space="preserve">общая площадь жилищного фонда </w:t>
      </w:r>
      <w:r w:rsidR="00E8661F" w:rsidRPr="00902ED6">
        <w:rPr>
          <w:sz w:val="28"/>
          <w:szCs w:val="28"/>
          <w:lang w:eastAsia="ru-RU"/>
        </w:rPr>
        <w:t>Мир</w:t>
      </w:r>
      <w:r w:rsidRPr="00902ED6">
        <w:rPr>
          <w:sz w:val="28"/>
          <w:szCs w:val="28"/>
          <w:lang w:eastAsia="ru-RU"/>
        </w:rPr>
        <w:t xml:space="preserve">ского сельского поселения </w:t>
      </w:r>
      <w:r w:rsidR="00DD3A18" w:rsidRPr="00902ED6">
        <w:rPr>
          <w:sz w:val="28"/>
          <w:szCs w:val="28"/>
          <w:lang w:eastAsia="ru-RU"/>
        </w:rPr>
        <w:t>составляет</w:t>
      </w:r>
      <w:r w:rsidRPr="00902ED6">
        <w:rPr>
          <w:sz w:val="28"/>
          <w:szCs w:val="28"/>
          <w:lang w:eastAsia="ru-RU"/>
        </w:rPr>
        <w:t xml:space="preserve"> </w:t>
      </w:r>
      <w:r w:rsidR="00DD3A18" w:rsidRPr="00902ED6">
        <w:rPr>
          <w:sz w:val="28"/>
          <w:szCs w:val="28"/>
          <w:lang w:eastAsia="ru-RU"/>
        </w:rPr>
        <w:t>93,2</w:t>
      </w:r>
      <w:r w:rsidRPr="00902ED6">
        <w:rPr>
          <w:sz w:val="28"/>
          <w:szCs w:val="28"/>
          <w:lang w:eastAsia="ru-RU"/>
        </w:rPr>
        <w:t> тыс. м² общей площади, средняя жилищная обеспеченность – 2</w:t>
      </w:r>
      <w:r w:rsidR="00DD3A18" w:rsidRPr="00902ED6">
        <w:rPr>
          <w:sz w:val="28"/>
          <w:szCs w:val="28"/>
          <w:lang w:eastAsia="ru-RU"/>
        </w:rPr>
        <w:t>0</w:t>
      </w:r>
      <w:r w:rsidRPr="00902ED6">
        <w:rPr>
          <w:sz w:val="28"/>
          <w:szCs w:val="28"/>
          <w:lang w:eastAsia="ru-RU"/>
        </w:rPr>
        <w:t>,6 м</w:t>
      </w:r>
      <w:r w:rsidRPr="00902ED6">
        <w:rPr>
          <w:sz w:val="28"/>
          <w:szCs w:val="28"/>
          <w:vertAlign w:val="superscript"/>
          <w:lang w:eastAsia="ru-RU"/>
        </w:rPr>
        <w:t>2</w:t>
      </w:r>
      <w:r w:rsidRPr="00902ED6">
        <w:rPr>
          <w:sz w:val="28"/>
          <w:szCs w:val="28"/>
          <w:lang w:eastAsia="ru-RU"/>
        </w:rPr>
        <w:t>/чел.</w:t>
      </w:r>
    </w:p>
    <w:p w14:paraId="49CC7893" w14:textId="30A35ACB" w:rsidR="00E13E75" w:rsidRPr="00902ED6" w:rsidRDefault="00E13E75" w:rsidP="00C8685F">
      <w:pPr>
        <w:spacing w:line="276" w:lineRule="auto"/>
        <w:ind w:firstLine="709"/>
        <w:rPr>
          <w:sz w:val="28"/>
          <w:szCs w:val="28"/>
          <w:lang w:eastAsia="ru-RU"/>
        </w:rPr>
      </w:pPr>
      <w:r w:rsidRPr="00902ED6">
        <w:rPr>
          <w:sz w:val="28"/>
          <w:szCs w:val="28"/>
          <w:lang w:eastAsia="ru-RU"/>
        </w:rPr>
        <w:t>Жилая застройка представлена главным образом инд</w:t>
      </w:r>
      <w:r w:rsidR="00DD3A18" w:rsidRPr="00902ED6">
        <w:rPr>
          <w:sz w:val="28"/>
          <w:szCs w:val="28"/>
          <w:lang w:eastAsia="ru-RU"/>
        </w:rPr>
        <w:t>ивидуальными жилыми домами.</w:t>
      </w:r>
    </w:p>
    <w:p w14:paraId="7289BBD8" w14:textId="77777777" w:rsidR="00F4417A" w:rsidRPr="00902ED6" w:rsidRDefault="0028065F" w:rsidP="00C8685F">
      <w:pPr>
        <w:keepNext/>
        <w:tabs>
          <w:tab w:val="left" w:pos="1276"/>
        </w:tabs>
        <w:spacing w:before="280" w:after="280" w:line="240" w:lineRule="auto"/>
        <w:jc w:val="left"/>
        <w:outlineLvl w:val="2"/>
        <w:rPr>
          <w:rFonts w:eastAsia="Times New Roman"/>
          <w:b/>
          <w:iCs/>
          <w:sz w:val="28"/>
          <w:szCs w:val="28"/>
          <w:lang w:eastAsia="ru-RU"/>
        </w:rPr>
      </w:pPr>
      <w:bookmarkStart w:id="119" w:name="_Toc500595485"/>
      <w:bookmarkStart w:id="120" w:name="_Toc126020725"/>
      <w:r w:rsidRPr="00902ED6">
        <w:rPr>
          <w:rFonts w:eastAsia="Times New Roman"/>
          <w:b/>
          <w:iCs/>
          <w:sz w:val="28"/>
          <w:szCs w:val="28"/>
          <w:lang w:eastAsia="ru-RU"/>
        </w:rPr>
        <w:t>5</w:t>
      </w:r>
      <w:r w:rsidR="00F4417A" w:rsidRPr="00902ED6">
        <w:rPr>
          <w:rFonts w:eastAsia="Times New Roman"/>
          <w:b/>
          <w:iCs/>
          <w:sz w:val="28"/>
          <w:szCs w:val="28"/>
          <w:lang w:eastAsia="ru-RU"/>
        </w:rPr>
        <w:t>.2</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w:t>
      </w:r>
      <w:bookmarkEnd w:id="119"/>
      <w:r w:rsidR="00F4417A" w:rsidRPr="00902ED6">
        <w:rPr>
          <w:rFonts w:eastAsia="Times New Roman"/>
          <w:b/>
          <w:iCs/>
          <w:sz w:val="28"/>
          <w:szCs w:val="28"/>
          <w:lang w:eastAsia="ru-RU"/>
        </w:rPr>
        <w:t>Развитие жилищного строительства</w:t>
      </w:r>
      <w:bookmarkEnd w:id="120"/>
    </w:p>
    <w:p w14:paraId="28F854B7" w14:textId="77777777" w:rsidR="00110ADF" w:rsidRPr="00902ED6" w:rsidRDefault="00110ADF" w:rsidP="00C8685F">
      <w:pPr>
        <w:spacing w:line="276" w:lineRule="auto"/>
        <w:ind w:firstLine="709"/>
        <w:rPr>
          <w:sz w:val="28"/>
          <w:szCs w:val="28"/>
          <w:lang w:eastAsia="ru-RU"/>
        </w:rPr>
      </w:pPr>
      <w:bookmarkStart w:id="121" w:name="_Toc500422236"/>
      <w:bookmarkStart w:id="122" w:name="_Hlk483402298"/>
      <w:r w:rsidRPr="00902ED6">
        <w:rPr>
          <w:sz w:val="28"/>
          <w:szCs w:val="28"/>
          <w:lang w:eastAsia="ru-RU"/>
        </w:rPr>
        <w:t>Согласно местным нормативам градостроительного проектирования сельских поселений муниципального образования Кавказский район для расчета объемов нового жилищного строительства уровень средней жилищной обеспеченности рекомендуется принимать исходя из 23 м</w:t>
      </w:r>
      <w:r w:rsidRPr="00902ED6">
        <w:rPr>
          <w:sz w:val="28"/>
          <w:szCs w:val="28"/>
          <w:vertAlign w:val="superscript"/>
          <w:lang w:eastAsia="ru-RU"/>
        </w:rPr>
        <w:t>2</w:t>
      </w:r>
      <w:r w:rsidRPr="00902ED6">
        <w:rPr>
          <w:sz w:val="28"/>
          <w:szCs w:val="28"/>
          <w:lang w:eastAsia="ru-RU"/>
        </w:rPr>
        <w:t xml:space="preserve"> общей площади жилых помещений на человека.</w:t>
      </w:r>
    </w:p>
    <w:p w14:paraId="59D6C513" w14:textId="199B3822" w:rsidR="00110ADF" w:rsidRPr="00902ED6" w:rsidRDefault="00110ADF" w:rsidP="00C8685F">
      <w:pPr>
        <w:spacing w:line="276" w:lineRule="auto"/>
        <w:ind w:firstLine="709"/>
        <w:rPr>
          <w:sz w:val="28"/>
          <w:szCs w:val="28"/>
          <w:lang w:eastAsia="ru-RU"/>
        </w:rPr>
      </w:pPr>
      <w:r w:rsidRPr="00902ED6">
        <w:rPr>
          <w:sz w:val="28"/>
          <w:szCs w:val="28"/>
          <w:lang w:eastAsia="ru-RU"/>
        </w:rPr>
        <w:t xml:space="preserve">При реализации </w:t>
      </w:r>
      <w:r w:rsidR="00DD3A18" w:rsidRPr="00902ED6">
        <w:rPr>
          <w:sz w:val="28"/>
          <w:szCs w:val="28"/>
          <w:lang w:eastAsia="ru-RU"/>
        </w:rPr>
        <w:t>консервативного</w:t>
      </w:r>
      <w:r w:rsidRPr="00902ED6">
        <w:rPr>
          <w:sz w:val="28"/>
          <w:szCs w:val="28"/>
          <w:lang w:eastAsia="ru-RU"/>
        </w:rPr>
        <w:t xml:space="preserve"> варианта прогноза численности населения на расчетный срок (204</w:t>
      </w:r>
      <w:r w:rsidR="00DD3A18" w:rsidRPr="00902ED6">
        <w:rPr>
          <w:sz w:val="28"/>
          <w:szCs w:val="28"/>
          <w:lang w:eastAsia="ru-RU"/>
        </w:rPr>
        <w:t>2</w:t>
      </w:r>
      <w:r w:rsidRPr="00902ED6">
        <w:rPr>
          <w:sz w:val="28"/>
          <w:szCs w:val="28"/>
          <w:lang w:eastAsia="ru-RU"/>
        </w:rPr>
        <w:t xml:space="preserve"> год) объем нового жилищного строительства в целом по </w:t>
      </w:r>
      <w:r w:rsidR="00DD3A18" w:rsidRPr="00902ED6">
        <w:rPr>
          <w:sz w:val="28"/>
          <w:szCs w:val="28"/>
          <w:lang w:eastAsia="ru-RU"/>
        </w:rPr>
        <w:t>Мир</w:t>
      </w:r>
      <w:r w:rsidRPr="00902ED6">
        <w:rPr>
          <w:sz w:val="28"/>
          <w:szCs w:val="28"/>
          <w:lang w:eastAsia="ru-RU"/>
        </w:rPr>
        <w:t xml:space="preserve">скому сельскому поселению составит </w:t>
      </w:r>
      <w:r w:rsidR="00DD3A18" w:rsidRPr="00902ED6">
        <w:rPr>
          <w:sz w:val="28"/>
          <w:szCs w:val="28"/>
          <w:lang w:eastAsia="ru-RU"/>
        </w:rPr>
        <w:t>17,36</w:t>
      </w:r>
      <w:r w:rsidRPr="00902ED6">
        <w:rPr>
          <w:sz w:val="28"/>
          <w:szCs w:val="28"/>
          <w:lang w:eastAsia="ru-RU"/>
        </w:rPr>
        <w:t xml:space="preserve"> тыс. м</w:t>
      </w:r>
      <w:r w:rsidRPr="00902ED6">
        <w:rPr>
          <w:sz w:val="28"/>
          <w:szCs w:val="28"/>
          <w:vertAlign w:val="superscript"/>
          <w:lang w:eastAsia="ru-RU"/>
        </w:rPr>
        <w:t>2</w:t>
      </w:r>
      <w:r w:rsidRPr="00902ED6">
        <w:rPr>
          <w:sz w:val="28"/>
          <w:szCs w:val="28"/>
          <w:lang w:eastAsia="ru-RU"/>
        </w:rPr>
        <w:t xml:space="preserve"> общей площади. В сельском поселении планируются к строительству только индивидуальные жилые дома.</w:t>
      </w:r>
    </w:p>
    <w:p w14:paraId="1F534684" w14:textId="22A5B7B1" w:rsidR="00110ADF" w:rsidRPr="00902ED6" w:rsidRDefault="00110ADF" w:rsidP="00C8685F">
      <w:pPr>
        <w:spacing w:line="276" w:lineRule="auto"/>
        <w:ind w:firstLine="709"/>
        <w:rPr>
          <w:sz w:val="28"/>
          <w:szCs w:val="28"/>
          <w:lang w:eastAsia="ru-RU"/>
        </w:rPr>
      </w:pPr>
      <w:r w:rsidRPr="00902ED6">
        <w:rPr>
          <w:sz w:val="28"/>
          <w:szCs w:val="28"/>
          <w:lang w:eastAsia="ru-RU"/>
        </w:rPr>
        <w:t xml:space="preserve">Территория, необходимая для размещения всего объема нового жилищного строительства составит </w:t>
      </w:r>
      <w:r w:rsidR="007532A9" w:rsidRPr="00902ED6">
        <w:rPr>
          <w:sz w:val="28"/>
          <w:szCs w:val="28"/>
          <w:lang w:eastAsia="ru-RU"/>
        </w:rPr>
        <w:t>19,29</w:t>
      </w:r>
      <w:r w:rsidRPr="00902ED6">
        <w:rPr>
          <w:sz w:val="28"/>
          <w:szCs w:val="28"/>
          <w:lang w:eastAsia="ru-RU"/>
        </w:rPr>
        <w:t xml:space="preserve"> га (исходя из среднего размера выделяемого земельного участка 10-12 соток, среднего размера индивидуального жилого дома – 100 м</w:t>
      </w:r>
      <w:r w:rsidRPr="00902ED6">
        <w:rPr>
          <w:sz w:val="28"/>
          <w:szCs w:val="28"/>
          <w:vertAlign w:val="superscript"/>
          <w:lang w:eastAsia="ru-RU"/>
        </w:rPr>
        <w:t>2</w:t>
      </w:r>
      <w:r w:rsidRPr="00902ED6">
        <w:rPr>
          <w:sz w:val="28"/>
          <w:szCs w:val="28"/>
          <w:lang w:eastAsia="ru-RU"/>
        </w:rPr>
        <w:t xml:space="preserve"> общей площади, плотности жилищного фонда 900 м</w:t>
      </w:r>
      <w:r w:rsidRPr="00902ED6">
        <w:rPr>
          <w:sz w:val="28"/>
          <w:szCs w:val="28"/>
          <w:vertAlign w:val="superscript"/>
          <w:lang w:eastAsia="ru-RU"/>
        </w:rPr>
        <w:t>2</w:t>
      </w:r>
      <w:r w:rsidR="00DD3A18" w:rsidRPr="00902ED6">
        <w:rPr>
          <w:sz w:val="28"/>
          <w:szCs w:val="28"/>
          <w:lang w:eastAsia="ru-RU"/>
        </w:rPr>
        <w:t>/г</w:t>
      </w:r>
      <w:r w:rsidRPr="00902ED6">
        <w:rPr>
          <w:sz w:val="28"/>
          <w:szCs w:val="28"/>
          <w:lang w:eastAsia="ru-RU"/>
        </w:rPr>
        <w:t xml:space="preserve">а). </w:t>
      </w:r>
    </w:p>
    <w:p w14:paraId="58C4FCE9" w14:textId="1FD893B1" w:rsidR="00110ADF" w:rsidRPr="00902ED6" w:rsidRDefault="00110ADF" w:rsidP="00C8685F">
      <w:pPr>
        <w:spacing w:line="276" w:lineRule="auto"/>
        <w:ind w:firstLine="709"/>
        <w:rPr>
          <w:sz w:val="28"/>
          <w:szCs w:val="28"/>
          <w:lang w:eastAsia="ru-RU"/>
        </w:rPr>
      </w:pPr>
      <w:r w:rsidRPr="00902ED6">
        <w:rPr>
          <w:sz w:val="28"/>
          <w:szCs w:val="28"/>
          <w:lang w:eastAsia="ru-RU"/>
        </w:rPr>
        <w:t>К концу расчетного срока жилищный фо</w:t>
      </w:r>
      <w:r w:rsidR="00DD3A18" w:rsidRPr="00902ED6">
        <w:rPr>
          <w:sz w:val="28"/>
          <w:szCs w:val="28"/>
          <w:lang w:eastAsia="ru-RU"/>
        </w:rPr>
        <w:t xml:space="preserve">нд муниципального образования </w:t>
      </w:r>
      <w:r w:rsidRPr="00902ED6">
        <w:rPr>
          <w:sz w:val="28"/>
          <w:szCs w:val="28"/>
          <w:lang w:eastAsia="ru-RU"/>
        </w:rPr>
        <w:t>вырастет до 11</w:t>
      </w:r>
      <w:r w:rsidR="00DD3A18" w:rsidRPr="00902ED6">
        <w:rPr>
          <w:sz w:val="28"/>
          <w:szCs w:val="28"/>
          <w:lang w:eastAsia="ru-RU"/>
        </w:rPr>
        <w:t xml:space="preserve">0,56 </w:t>
      </w:r>
      <w:r w:rsidRPr="00902ED6">
        <w:rPr>
          <w:sz w:val="28"/>
          <w:szCs w:val="28"/>
          <w:lang w:eastAsia="ru-RU"/>
        </w:rPr>
        <w:t>тыс. м</w:t>
      </w:r>
      <w:r w:rsidRPr="00902ED6">
        <w:rPr>
          <w:sz w:val="28"/>
          <w:szCs w:val="28"/>
          <w:vertAlign w:val="superscript"/>
          <w:lang w:eastAsia="ru-RU"/>
        </w:rPr>
        <w:t>2</w:t>
      </w:r>
      <w:r w:rsidRPr="00902ED6">
        <w:rPr>
          <w:sz w:val="28"/>
          <w:szCs w:val="28"/>
          <w:lang w:eastAsia="ru-RU"/>
        </w:rPr>
        <w:t xml:space="preserve">. </w:t>
      </w:r>
    </w:p>
    <w:p w14:paraId="18275103" w14:textId="48C96CFC" w:rsidR="00110ADF" w:rsidRPr="00902ED6" w:rsidRDefault="00110ADF" w:rsidP="00C8685F">
      <w:pPr>
        <w:spacing w:line="240" w:lineRule="auto"/>
        <w:ind w:firstLine="709"/>
        <w:jc w:val="right"/>
        <w:rPr>
          <w:sz w:val="28"/>
          <w:szCs w:val="28"/>
          <w:lang w:eastAsia="ru-RU"/>
        </w:rPr>
      </w:pPr>
      <w:r w:rsidRPr="00902ED6">
        <w:rPr>
          <w:sz w:val="28"/>
          <w:szCs w:val="28"/>
          <w:lang w:eastAsia="ru-RU"/>
        </w:rPr>
        <w:t>Таблица</w:t>
      </w:r>
      <w:r w:rsidR="007E665E" w:rsidRPr="00902ED6">
        <w:rPr>
          <w:sz w:val="28"/>
          <w:szCs w:val="28"/>
          <w:lang w:eastAsia="ru-RU"/>
        </w:rPr>
        <w:t xml:space="preserve"> 2.5.</w:t>
      </w:r>
      <w:r w:rsidR="008B5453" w:rsidRPr="00902ED6">
        <w:rPr>
          <w:sz w:val="28"/>
          <w:szCs w:val="28"/>
          <w:lang w:eastAsia="ru-RU"/>
        </w:rPr>
        <w:t>1</w:t>
      </w:r>
    </w:p>
    <w:p w14:paraId="375B95D0" w14:textId="77777777" w:rsidR="00110ADF" w:rsidRPr="00902ED6" w:rsidRDefault="00110ADF" w:rsidP="00C8685F">
      <w:pPr>
        <w:spacing w:line="240" w:lineRule="auto"/>
        <w:ind w:firstLine="709"/>
        <w:jc w:val="center"/>
        <w:rPr>
          <w:sz w:val="28"/>
          <w:szCs w:val="28"/>
          <w:lang w:eastAsia="ru-RU"/>
        </w:rPr>
      </w:pPr>
      <w:r w:rsidRPr="00902ED6">
        <w:rPr>
          <w:sz w:val="28"/>
          <w:szCs w:val="28"/>
          <w:lang w:eastAsia="ru-RU"/>
        </w:rPr>
        <w:t>Расчет территорий, необходимых для размещения нового жилищного строительства в течение первой очереди и расчетного срока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3933"/>
        <w:gridCol w:w="1426"/>
        <w:gridCol w:w="1390"/>
        <w:gridCol w:w="1390"/>
        <w:gridCol w:w="1351"/>
      </w:tblGrid>
      <w:tr w:rsidR="00C8685F" w:rsidRPr="00902ED6" w14:paraId="74534B11" w14:textId="77777777" w:rsidTr="00095A61">
        <w:trPr>
          <w:cantSplit/>
          <w:trHeight w:val="20"/>
          <w:tblHeader/>
        </w:trPr>
        <w:tc>
          <w:tcPr>
            <w:tcW w:w="447" w:type="pct"/>
            <w:shd w:val="clear" w:color="auto" w:fill="auto"/>
            <w:vAlign w:val="center"/>
            <w:hideMark/>
          </w:tcPr>
          <w:p w14:paraId="4F8F2F78" w14:textId="77777777" w:rsidR="00110ADF" w:rsidRPr="00902ED6" w:rsidRDefault="00110ADF" w:rsidP="00C8685F">
            <w:pPr>
              <w:spacing w:line="240" w:lineRule="auto"/>
              <w:jc w:val="center"/>
              <w:rPr>
                <w:rFonts w:eastAsia="Times New Roman"/>
                <w:b/>
                <w:szCs w:val="24"/>
                <w:lang w:eastAsia="ru-RU"/>
              </w:rPr>
            </w:pPr>
            <w:r w:rsidRPr="00902ED6">
              <w:rPr>
                <w:rFonts w:eastAsia="Times New Roman"/>
                <w:b/>
                <w:szCs w:val="24"/>
                <w:lang w:eastAsia="ru-RU"/>
              </w:rPr>
              <w:t>№ п/п</w:t>
            </w:r>
          </w:p>
        </w:tc>
        <w:tc>
          <w:tcPr>
            <w:tcW w:w="1887" w:type="pct"/>
            <w:shd w:val="clear" w:color="auto" w:fill="auto"/>
            <w:vAlign w:val="center"/>
            <w:hideMark/>
          </w:tcPr>
          <w:p w14:paraId="431CDF71" w14:textId="77777777" w:rsidR="00110ADF" w:rsidRPr="00902ED6" w:rsidRDefault="00110ADF" w:rsidP="00C8685F">
            <w:pPr>
              <w:spacing w:line="240" w:lineRule="auto"/>
              <w:jc w:val="center"/>
              <w:rPr>
                <w:rFonts w:eastAsia="Times New Roman"/>
                <w:b/>
                <w:szCs w:val="24"/>
                <w:lang w:eastAsia="ru-RU"/>
              </w:rPr>
            </w:pPr>
            <w:r w:rsidRPr="00902ED6">
              <w:rPr>
                <w:rFonts w:eastAsia="Times New Roman"/>
                <w:b/>
                <w:szCs w:val="24"/>
                <w:lang w:eastAsia="ru-RU"/>
              </w:rPr>
              <w:t>Наименование показателей</w:t>
            </w:r>
          </w:p>
        </w:tc>
        <w:tc>
          <w:tcPr>
            <w:tcW w:w="684" w:type="pct"/>
            <w:shd w:val="clear" w:color="auto" w:fill="auto"/>
            <w:vAlign w:val="center"/>
            <w:hideMark/>
          </w:tcPr>
          <w:p w14:paraId="45B4CB84" w14:textId="77777777" w:rsidR="00110ADF" w:rsidRPr="00902ED6" w:rsidRDefault="00110ADF" w:rsidP="00C8685F">
            <w:pPr>
              <w:spacing w:line="240" w:lineRule="auto"/>
              <w:jc w:val="center"/>
              <w:rPr>
                <w:rFonts w:eastAsia="Times New Roman"/>
                <w:b/>
                <w:szCs w:val="24"/>
                <w:lang w:eastAsia="ru-RU"/>
              </w:rPr>
            </w:pPr>
            <w:r w:rsidRPr="00902ED6">
              <w:rPr>
                <w:rFonts w:eastAsia="Times New Roman"/>
                <w:b/>
                <w:szCs w:val="24"/>
                <w:lang w:eastAsia="ru-RU"/>
              </w:rPr>
              <w:t>Единицы измерения</w:t>
            </w:r>
          </w:p>
        </w:tc>
        <w:tc>
          <w:tcPr>
            <w:tcW w:w="667" w:type="pct"/>
            <w:shd w:val="clear" w:color="auto" w:fill="auto"/>
            <w:vAlign w:val="center"/>
            <w:hideMark/>
          </w:tcPr>
          <w:p w14:paraId="43F05C26" w14:textId="77777777" w:rsidR="00110ADF" w:rsidRPr="00902ED6" w:rsidRDefault="00110ADF" w:rsidP="00C8685F">
            <w:pPr>
              <w:spacing w:line="240" w:lineRule="auto"/>
              <w:jc w:val="center"/>
              <w:rPr>
                <w:rFonts w:eastAsia="Times New Roman"/>
                <w:b/>
                <w:szCs w:val="24"/>
                <w:lang w:eastAsia="ru-RU"/>
              </w:rPr>
            </w:pPr>
            <w:r w:rsidRPr="00902ED6">
              <w:rPr>
                <w:rFonts w:eastAsia="Times New Roman"/>
                <w:b/>
                <w:szCs w:val="24"/>
                <w:lang w:eastAsia="ru-RU"/>
              </w:rPr>
              <w:t>Современное состояние</w:t>
            </w:r>
          </w:p>
        </w:tc>
        <w:tc>
          <w:tcPr>
            <w:tcW w:w="667" w:type="pct"/>
            <w:shd w:val="clear" w:color="auto" w:fill="auto"/>
            <w:vAlign w:val="center"/>
            <w:hideMark/>
          </w:tcPr>
          <w:p w14:paraId="770BE56F" w14:textId="77777777" w:rsidR="00110ADF" w:rsidRPr="00902ED6" w:rsidRDefault="00110ADF" w:rsidP="00C8685F">
            <w:pPr>
              <w:spacing w:line="240" w:lineRule="auto"/>
              <w:jc w:val="center"/>
              <w:rPr>
                <w:rFonts w:eastAsia="Times New Roman"/>
                <w:b/>
                <w:szCs w:val="24"/>
                <w:lang w:eastAsia="ru-RU"/>
              </w:rPr>
            </w:pPr>
            <w:r w:rsidRPr="00902ED6">
              <w:rPr>
                <w:rFonts w:eastAsia="Times New Roman"/>
                <w:b/>
                <w:szCs w:val="24"/>
                <w:lang w:eastAsia="ru-RU"/>
              </w:rPr>
              <w:t>Первая очередь (2031 год)</w:t>
            </w:r>
          </w:p>
        </w:tc>
        <w:tc>
          <w:tcPr>
            <w:tcW w:w="648" w:type="pct"/>
            <w:shd w:val="clear" w:color="auto" w:fill="auto"/>
            <w:vAlign w:val="center"/>
            <w:hideMark/>
          </w:tcPr>
          <w:p w14:paraId="1E6DC60B" w14:textId="77777777" w:rsidR="00110ADF" w:rsidRPr="00902ED6" w:rsidRDefault="00110ADF" w:rsidP="00C8685F">
            <w:pPr>
              <w:spacing w:line="240" w:lineRule="auto"/>
              <w:jc w:val="center"/>
              <w:rPr>
                <w:rFonts w:eastAsia="Times New Roman"/>
                <w:b/>
                <w:szCs w:val="24"/>
                <w:lang w:eastAsia="ru-RU"/>
              </w:rPr>
            </w:pPr>
            <w:r w:rsidRPr="00902ED6">
              <w:rPr>
                <w:rFonts w:eastAsia="Times New Roman"/>
                <w:b/>
                <w:szCs w:val="24"/>
                <w:lang w:eastAsia="ru-RU"/>
              </w:rPr>
              <w:t>Расчетный срок (2041 год)</w:t>
            </w:r>
          </w:p>
        </w:tc>
      </w:tr>
      <w:tr w:rsidR="00C8685F" w:rsidRPr="00902ED6" w14:paraId="59105374" w14:textId="77777777" w:rsidTr="00095A61">
        <w:trPr>
          <w:cantSplit/>
          <w:trHeight w:val="20"/>
        </w:trPr>
        <w:tc>
          <w:tcPr>
            <w:tcW w:w="447" w:type="pct"/>
            <w:shd w:val="clear" w:color="auto" w:fill="auto"/>
            <w:vAlign w:val="center"/>
            <w:hideMark/>
          </w:tcPr>
          <w:p w14:paraId="3A73B86C"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1</w:t>
            </w:r>
          </w:p>
        </w:tc>
        <w:tc>
          <w:tcPr>
            <w:tcW w:w="1887" w:type="pct"/>
            <w:shd w:val="clear" w:color="auto" w:fill="auto"/>
            <w:vAlign w:val="center"/>
            <w:hideMark/>
          </w:tcPr>
          <w:p w14:paraId="0476DAC9" w14:textId="77777777" w:rsidR="00110ADF" w:rsidRPr="00902ED6" w:rsidRDefault="00110ADF" w:rsidP="00C8685F">
            <w:pPr>
              <w:spacing w:line="240" w:lineRule="auto"/>
              <w:jc w:val="left"/>
              <w:rPr>
                <w:rFonts w:eastAsia="Times New Roman"/>
                <w:szCs w:val="24"/>
                <w:lang w:eastAsia="ru-RU"/>
              </w:rPr>
            </w:pPr>
            <w:r w:rsidRPr="00902ED6">
              <w:rPr>
                <w:rFonts w:eastAsia="Times New Roman"/>
                <w:szCs w:val="24"/>
                <w:lang w:eastAsia="ru-RU"/>
              </w:rPr>
              <w:t>Численность постоянного населения</w:t>
            </w:r>
          </w:p>
        </w:tc>
        <w:tc>
          <w:tcPr>
            <w:tcW w:w="684" w:type="pct"/>
            <w:shd w:val="clear" w:color="auto" w:fill="auto"/>
            <w:vAlign w:val="center"/>
            <w:hideMark/>
          </w:tcPr>
          <w:p w14:paraId="5EB3F270"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тыс. чел.</w:t>
            </w:r>
          </w:p>
        </w:tc>
        <w:tc>
          <w:tcPr>
            <w:tcW w:w="667" w:type="pct"/>
            <w:shd w:val="clear" w:color="auto" w:fill="auto"/>
            <w:vAlign w:val="center"/>
            <w:hideMark/>
          </w:tcPr>
          <w:p w14:paraId="38688CFA" w14:textId="4950B142"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4,531</w:t>
            </w:r>
          </w:p>
        </w:tc>
        <w:tc>
          <w:tcPr>
            <w:tcW w:w="667" w:type="pct"/>
            <w:shd w:val="clear" w:color="auto" w:fill="auto"/>
            <w:vAlign w:val="center"/>
            <w:hideMark/>
          </w:tcPr>
          <w:p w14:paraId="1DF527F1" w14:textId="2E78C7BB" w:rsidR="00110ADF" w:rsidRPr="00902ED6" w:rsidRDefault="00110ADF" w:rsidP="00DD3A18">
            <w:pPr>
              <w:spacing w:line="240" w:lineRule="auto"/>
              <w:jc w:val="center"/>
              <w:rPr>
                <w:rFonts w:eastAsia="Times New Roman"/>
                <w:szCs w:val="24"/>
                <w:lang w:eastAsia="ru-RU"/>
              </w:rPr>
            </w:pPr>
            <w:r w:rsidRPr="00902ED6">
              <w:rPr>
                <w:rFonts w:eastAsia="Times New Roman"/>
                <w:szCs w:val="24"/>
                <w:lang w:eastAsia="ru-RU"/>
              </w:rPr>
              <w:t>4,</w:t>
            </w:r>
            <w:r w:rsidR="00DD3A18" w:rsidRPr="00902ED6">
              <w:rPr>
                <w:rFonts w:eastAsia="Times New Roman"/>
                <w:szCs w:val="24"/>
                <w:lang w:eastAsia="ru-RU"/>
              </w:rPr>
              <w:t>667</w:t>
            </w:r>
          </w:p>
        </w:tc>
        <w:tc>
          <w:tcPr>
            <w:tcW w:w="648" w:type="pct"/>
            <w:shd w:val="clear" w:color="auto" w:fill="auto"/>
            <w:vAlign w:val="center"/>
            <w:hideMark/>
          </w:tcPr>
          <w:p w14:paraId="610A0936" w14:textId="10EB0CC1"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4,807</w:t>
            </w:r>
          </w:p>
        </w:tc>
      </w:tr>
      <w:tr w:rsidR="00C8685F" w:rsidRPr="00902ED6" w14:paraId="1945293F" w14:textId="77777777" w:rsidTr="00095A61">
        <w:trPr>
          <w:cantSplit/>
          <w:trHeight w:val="20"/>
        </w:trPr>
        <w:tc>
          <w:tcPr>
            <w:tcW w:w="447" w:type="pct"/>
            <w:shd w:val="clear" w:color="auto" w:fill="auto"/>
            <w:vAlign w:val="center"/>
            <w:hideMark/>
          </w:tcPr>
          <w:p w14:paraId="625E6620"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2</w:t>
            </w:r>
          </w:p>
        </w:tc>
        <w:tc>
          <w:tcPr>
            <w:tcW w:w="1887" w:type="pct"/>
            <w:shd w:val="clear" w:color="auto" w:fill="auto"/>
            <w:vAlign w:val="center"/>
            <w:hideMark/>
          </w:tcPr>
          <w:p w14:paraId="5A80C36C" w14:textId="77777777" w:rsidR="00110ADF" w:rsidRPr="00902ED6" w:rsidRDefault="00110ADF" w:rsidP="00C8685F">
            <w:pPr>
              <w:spacing w:line="240" w:lineRule="auto"/>
              <w:jc w:val="left"/>
              <w:rPr>
                <w:rFonts w:eastAsia="Times New Roman"/>
                <w:szCs w:val="24"/>
                <w:lang w:eastAsia="ru-RU"/>
              </w:rPr>
            </w:pPr>
            <w:r w:rsidRPr="00902ED6">
              <w:rPr>
                <w:rFonts w:eastAsia="Times New Roman"/>
                <w:szCs w:val="24"/>
                <w:lang w:eastAsia="ru-RU"/>
              </w:rPr>
              <w:t>Средняя жилищная обеспеченность</w:t>
            </w:r>
          </w:p>
        </w:tc>
        <w:tc>
          <w:tcPr>
            <w:tcW w:w="684" w:type="pct"/>
            <w:shd w:val="clear" w:color="auto" w:fill="auto"/>
            <w:vAlign w:val="center"/>
            <w:hideMark/>
          </w:tcPr>
          <w:p w14:paraId="18D5F25C"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м²/чел.</w:t>
            </w:r>
          </w:p>
        </w:tc>
        <w:tc>
          <w:tcPr>
            <w:tcW w:w="667" w:type="pct"/>
            <w:shd w:val="clear" w:color="auto" w:fill="auto"/>
            <w:vAlign w:val="center"/>
            <w:hideMark/>
          </w:tcPr>
          <w:p w14:paraId="62BF6B04" w14:textId="18586F98" w:rsidR="00110ADF" w:rsidRPr="00902ED6" w:rsidRDefault="00110ADF" w:rsidP="00DD3A18">
            <w:pPr>
              <w:spacing w:line="240" w:lineRule="auto"/>
              <w:jc w:val="center"/>
              <w:rPr>
                <w:rFonts w:eastAsia="Times New Roman"/>
                <w:szCs w:val="24"/>
                <w:lang w:eastAsia="ru-RU"/>
              </w:rPr>
            </w:pPr>
            <w:r w:rsidRPr="00902ED6">
              <w:rPr>
                <w:rFonts w:eastAsia="Times New Roman"/>
                <w:szCs w:val="24"/>
                <w:lang w:eastAsia="ru-RU"/>
              </w:rPr>
              <w:t>2</w:t>
            </w:r>
            <w:r w:rsidR="00DD3A18" w:rsidRPr="00902ED6">
              <w:rPr>
                <w:rFonts w:eastAsia="Times New Roman"/>
                <w:szCs w:val="24"/>
                <w:lang w:eastAsia="ru-RU"/>
              </w:rPr>
              <w:t>0</w:t>
            </w:r>
            <w:r w:rsidRPr="00902ED6">
              <w:rPr>
                <w:rFonts w:eastAsia="Times New Roman"/>
                <w:szCs w:val="24"/>
                <w:lang w:eastAsia="ru-RU"/>
              </w:rPr>
              <w:t>,6</w:t>
            </w:r>
          </w:p>
        </w:tc>
        <w:tc>
          <w:tcPr>
            <w:tcW w:w="667" w:type="pct"/>
            <w:shd w:val="clear" w:color="auto" w:fill="auto"/>
            <w:vAlign w:val="center"/>
            <w:hideMark/>
          </w:tcPr>
          <w:p w14:paraId="6479701D" w14:textId="5C77C620"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22</w:t>
            </w:r>
          </w:p>
        </w:tc>
        <w:tc>
          <w:tcPr>
            <w:tcW w:w="648" w:type="pct"/>
            <w:shd w:val="clear" w:color="auto" w:fill="auto"/>
            <w:noWrap/>
            <w:vAlign w:val="center"/>
            <w:hideMark/>
          </w:tcPr>
          <w:p w14:paraId="21CEE573"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23</w:t>
            </w:r>
          </w:p>
        </w:tc>
      </w:tr>
      <w:tr w:rsidR="00C8685F" w:rsidRPr="00902ED6" w14:paraId="7DDE48AD" w14:textId="77777777" w:rsidTr="00095A61">
        <w:trPr>
          <w:cantSplit/>
          <w:trHeight w:val="20"/>
        </w:trPr>
        <w:tc>
          <w:tcPr>
            <w:tcW w:w="447" w:type="pct"/>
            <w:shd w:val="clear" w:color="auto" w:fill="auto"/>
            <w:vAlign w:val="center"/>
            <w:hideMark/>
          </w:tcPr>
          <w:p w14:paraId="0D4C1FC5"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3</w:t>
            </w:r>
          </w:p>
        </w:tc>
        <w:tc>
          <w:tcPr>
            <w:tcW w:w="1887" w:type="pct"/>
            <w:shd w:val="clear" w:color="auto" w:fill="auto"/>
            <w:vAlign w:val="center"/>
            <w:hideMark/>
          </w:tcPr>
          <w:p w14:paraId="3C6B7FCA" w14:textId="77777777" w:rsidR="00110ADF" w:rsidRPr="00902ED6" w:rsidRDefault="00110ADF" w:rsidP="00C8685F">
            <w:pPr>
              <w:spacing w:line="240" w:lineRule="auto"/>
              <w:jc w:val="left"/>
              <w:rPr>
                <w:rFonts w:eastAsia="Times New Roman"/>
                <w:szCs w:val="24"/>
                <w:lang w:eastAsia="ru-RU"/>
              </w:rPr>
            </w:pPr>
            <w:r w:rsidRPr="00902ED6">
              <w:rPr>
                <w:rFonts w:eastAsia="Times New Roman"/>
                <w:szCs w:val="24"/>
                <w:lang w:eastAsia="ru-RU"/>
              </w:rPr>
              <w:t>Существующий жилищный фонд</w:t>
            </w:r>
          </w:p>
        </w:tc>
        <w:tc>
          <w:tcPr>
            <w:tcW w:w="684" w:type="pct"/>
            <w:shd w:val="clear" w:color="auto" w:fill="auto"/>
            <w:vAlign w:val="center"/>
            <w:hideMark/>
          </w:tcPr>
          <w:p w14:paraId="03123D35"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тыс. м²</w:t>
            </w:r>
          </w:p>
        </w:tc>
        <w:tc>
          <w:tcPr>
            <w:tcW w:w="667" w:type="pct"/>
            <w:shd w:val="clear" w:color="auto" w:fill="auto"/>
            <w:vAlign w:val="center"/>
            <w:hideMark/>
          </w:tcPr>
          <w:p w14:paraId="6DC2BF0B" w14:textId="210615FD"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93,2</w:t>
            </w:r>
          </w:p>
        </w:tc>
        <w:tc>
          <w:tcPr>
            <w:tcW w:w="667" w:type="pct"/>
            <w:shd w:val="clear" w:color="auto" w:fill="auto"/>
            <w:vAlign w:val="center"/>
            <w:hideMark/>
          </w:tcPr>
          <w:p w14:paraId="6327E9F4"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w:t>
            </w:r>
          </w:p>
        </w:tc>
        <w:tc>
          <w:tcPr>
            <w:tcW w:w="648" w:type="pct"/>
            <w:shd w:val="clear" w:color="auto" w:fill="auto"/>
            <w:vAlign w:val="center"/>
            <w:hideMark/>
          </w:tcPr>
          <w:p w14:paraId="0D472836"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w:t>
            </w:r>
          </w:p>
        </w:tc>
      </w:tr>
      <w:tr w:rsidR="00C8685F" w:rsidRPr="00902ED6" w14:paraId="33B4C50C" w14:textId="77777777" w:rsidTr="00095A61">
        <w:trPr>
          <w:cantSplit/>
          <w:trHeight w:val="20"/>
        </w:trPr>
        <w:tc>
          <w:tcPr>
            <w:tcW w:w="447" w:type="pct"/>
            <w:shd w:val="clear" w:color="auto" w:fill="auto"/>
            <w:vAlign w:val="center"/>
            <w:hideMark/>
          </w:tcPr>
          <w:p w14:paraId="5397035E"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4</w:t>
            </w:r>
          </w:p>
        </w:tc>
        <w:tc>
          <w:tcPr>
            <w:tcW w:w="1887" w:type="pct"/>
            <w:shd w:val="clear" w:color="auto" w:fill="auto"/>
            <w:vAlign w:val="center"/>
            <w:hideMark/>
          </w:tcPr>
          <w:p w14:paraId="636903FD" w14:textId="77777777" w:rsidR="00110ADF" w:rsidRPr="00902ED6" w:rsidRDefault="00110ADF" w:rsidP="00C8685F">
            <w:pPr>
              <w:spacing w:line="240" w:lineRule="auto"/>
              <w:jc w:val="left"/>
              <w:rPr>
                <w:rFonts w:eastAsia="Times New Roman"/>
                <w:szCs w:val="24"/>
                <w:lang w:eastAsia="ru-RU"/>
              </w:rPr>
            </w:pPr>
            <w:r w:rsidRPr="00902ED6">
              <w:rPr>
                <w:rFonts w:eastAsia="Times New Roman"/>
                <w:szCs w:val="24"/>
                <w:lang w:eastAsia="ru-RU"/>
              </w:rPr>
              <w:t>Требуемый жилищный фонд</w:t>
            </w:r>
          </w:p>
        </w:tc>
        <w:tc>
          <w:tcPr>
            <w:tcW w:w="684" w:type="pct"/>
            <w:shd w:val="clear" w:color="auto" w:fill="auto"/>
            <w:vAlign w:val="center"/>
            <w:hideMark/>
          </w:tcPr>
          <w:p w14:paraId="4ECAEEC1"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тыс. м²</w:t>
            </w:r>
          </w:p>
        </w:tc>
        <w:tc>
          <w:tcPr>
            <w:tcW w:w="667" w:type="pct"/>
            <w:shd w:val="clear" w:color="auto" w:fill="auto"/>
            <w:vAlign w:val="center"/>
            <w:hideMark/>
          </w:tcPr>
          <w:p w14:paraId="5A3646E4"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w:t>
            </w:r>
          </w:p>
        </w:tc>
        <w:tc>
          <w:tcPr>
            <w:tcW w:w="667" w:type="pct"/>
            <w:shd w:val="clear" w:color="auto" w:fill="auto"/>
            <w:vAlign w:val="center"/>
            <w:hideMark/>
          </w:tcPr>
          <w:p w14:paraId="6F4A7E6E" w14:textId="5BED6B3C"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102,67</w:t>
            </w:r>
          </w:p>
        </w:tc>
        <w:tc>
          <w:tcPr>
            <w:tcW w:w="648" w:type="pct"/>
            <w:shd w:val="clear" w:color="auto" w:fill="auto"/>
            <w:vAlign w:val="center"/>
            <w:hideMark/>
          </w:tcPr>
          <w:p w14:paraId="17E1277E" w14:textId="7D6ADBDF" w:rsidR="00110ADF" w:rsidRPr="00902ED6" w:rsidRDefault="00110ADF" w:rsidP="00DD3A18">
            <w:pPr>
              <w:spacing w:line="240" w:lineRule="auto"/>
              <w:jc w:val="center"/>
              <w:rPr>
                <w:rFonts w:eastAsia="Times New Roman"/>
                <w:szCs w:val="24"/>
                <w:lang w:eastAsia="ru-RU"/>
              </w:rPr>
            </w:pPr>
            <w:r w:rsidRPr="00902ED6">
              <w:rPr>
                <w:rFonts w:eastAsia="Times New Roman"/>
                <w:szCs w:val="24"/>
                <w:lang w:eastAsia="ru-RU"/>
              </w:rPr>
              <w:t>11</w:t>
            </w:r>
            <w:r w:rsidR="00DD3A18" w:rsidRPr="00902ED6">
              <w:rPr>
                <w:rFonts w:eastAsia="Times New Roman"/>
                <w:szCs w:val="24"/>
                <w:lang w:eastAsia="ru-RU"/>
              </w:rPr>
              <w:t>0,56</w:t>
            </w:r>
          </w:p>
        </w:tc>
      </w:tr>
      <w:tr w:rsidR="00C8685F" w:rsidRPr="00902ED6" w14:paraId="717564DE" w14:textId="77777777" w:rsidTr="00095A61">
        <w:trPr>
          <w:cantSplit/>
          <w:trHeight w:val="20"/>
        </w:trPr>
        <w:tc>
          <w:tcPr>
            <w:tcW w:w="447" w:type="pct"/>
            <w:vMerge w:val="restart"/>
            <w:shd w:val="clear" w:color="auto" w:fill="auto"/>
            <w:vAlign w:val="center"/>
            <w:hideMark/>
          </w:tcPr>
          <w:p w14:paraId="6EFE11BC" w14:textId="7959AB72"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5</w:t>
            </w:r>
          </w:p>
        </w:tc>
        <w:tc>
          <w:tcPr>
            <w:tcW w:w="1887" w:type="pct"/>
            <w:shd w:val="clear" w:color="auto" w:fill="auto"/>
            <w:vAlign w:val="center"/>
            <w:hideMark/>
          </w:tcPr>
          <w:p w14:paraId="23FB4BB7" w14:textId="77777777" w:rsidR="00110ADF" w:rsidRPr="00902ED6" w:rsidRDefault="00110ADF" w:rsidP="00C8685F">
            <w:pPr>
              <w:spacing w:line="240" w:lineRule="auto"/>
              <w:jc w:val="left"/>
              <w:rPr>
                <w:rFonts w:eastAsia="Times New Roman"/>
                <w:szCs w:val="24"/>
                <w:lang w:eastAsia="ru-RU"/>
              </w:rPr>
            </w:pPr>
            <w:r w:rsidRPr="00902ED6">
              <w:rPr>
                <w:rFonts w:eastAsia="Times New Roman"/>
                <w:szCs w:val="24"/>
                <w:lang w:eastAsia="ru-RU"/>
              </w:rPr>
              <w:t>Объем нового жилищного строительства, в том числе:</w:t>
            </w:r>
          </w:p>
        </w:tc>
        <w:tc>
          <w:tcPr>
            <w:tcW w:w="684" w:type="pct"/>
            <w:vMerge w:val="restart"/>
            <w:shd w:val="clear" w:color="auto" w:fill="auto"/>
            <w:vAlign w:val="center"/>
            <w:hideMark/>
          </w:tcPr>
          <w:p w14:paraId="7A946D0A"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тыс. м²</w:t>
            </w:r>
          </w:p>
        </w:tc>
        <w:tc>
          <w:tcPr>
            <w:tcW w:w="667" w:type="pct"/>
            <w:shd w:val="clear" w:color="auto" w:fill="auto"/>
            <w:vAlign w:val="center"/>
            <w:hideMark/>
          </w:tcPr>
          <w:p w14:paraId="2B28165D"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w:t>
            </w:r>
          </w:p>
        </w:tc>
        <w:tc>
          <w:tcPr>
            <w:tcW w:w="667" w:type="pct"/>
            <w:shd w:val="clear" w:color="auto" w:fill="auto"/>
            <w:vAlign w:val="center"/>
            <w:hideMark/>
          </w:tcPr>
          <w:p w14:paraId="3BEEBFD5" w14:textId="06E728BE"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9,47</w:t>
            </w:r>
          </w:p>
        </w:tc>
        <w:tc>
          <w:tcPr>
            <w:tcW w:w="648" w:type="pct"/>
            <w:shd w:val="clear" w:color="auto" w:fill="auto"/>
            <w:vAlign w:val="center"/>
            <w:hideMark/>
          </w:tcPr>
          <w:p w14:paraId="5142243F" w14:textId="7DB630AA" w:rsidR="00110ADF" w:rsidRPr="00902ED6" w:rsidRDefault="007532A9" w:rsidP="00C8685F">
            <w:pPr>
              <w:spacing w:line="240" w:lineRule="auto"/>
              <w:jc w:val="center"/>
              <w:rPr>
                <w:rFonts w:eastAsia="Times New Roman"/>
                <w:szCs w:val="24"/>
                <w:lang w:eastAsia="ru-RU"/>
              </w:rPr>
            </w:pPr>
            <w:r w:rsidRPr="00902ED6">
              <w:rPr>
                <w:rFonts w:eastAsia="Times New Roman"/>
                <w:szCs w:val="24"/>
                <w:lang w:eastAsia="ru-RU"/>
              </w:rPr>
              <w:t>17,36</w:t>
            </w:r>
          </w:p>
        </w:tc>
      </w:tr>
      <w:tr w:rsidR="00C8685F" w:rsidRPr="00902ED6" w14:paraId="12D1BC5C" w14:textId="77777777" w:rsidTr="00095A61">
        <w:trPr>
          <w:cantSplit/>
          <w:trHeight w:val="20"/>
        </w:trPr>
        <w:tc>
          <w:tcPr>
            <w:tcW w:w="447" w:type="pct"/>
            <w:vMerge/>
            <w:vAlign w:val="center"/>
            <w:hideMark/>
          </w:tcPr>
          <w:p w14:paraId="3FAB8CA3" w14:textId="77777777" w:rsidR="00110ADF" w:rsidRPr="00902ED6" w:rsidRDefault="00110ADF" w:rsidP="00C8685F">
            <w:pPr>
              <w:spacing w:line="240" w:lineRule="auto"/>
              <w:jc w:val="center"/>
              <w:rPr>
                <w:rFonts w:eastAsia="Times New Roman"/>
                <w:szCs w:val="24"/>
                <w:lang w:eastAsia="ru-RU"/>
              </w:rPr>
            </w:pPr>
          </w:p>
        </w:tc>
        <w:tc>
          <w:tcPr>
            <w:tcW w:w="1887" w:type="pct"/>
            <w:shd w:val="clear" w:color="auto" w:fill="auto"/>
            <w:vAlign w:val="center"/>
            <w:hideMark/>
          </w:tcPr>
          <w:p w14:paraId="333F29F3" w14:textId="77777777" w:rsidR="00110ADF" w:rsidRPr="00902ED6" w:rsidRDefault="00110ADF" w:rsidP="00C8685F">
            <w:pPr>
              <w:spacing w:line="240" w:lineRule="auto"/>
              <w:jc w:val="left"/>
              <w:rPr>
                <w:rFonts w:eastAsia="Times New Roman"/>
                <w:szCs w:val="24"/>
                <w:lang w:eastAsia="ru-RU"/>
              </w:rPr>
            </w:pPr>
            <w:r w:rsidRPr="00902ED6">
              <w:rPr>
                <w:rFonts w:eastAsia="Times New Roman"/>
                <w:szCs w:val="24"/>
                <w:lang w:eastAsia="ru-RU"/>
              </w:rPr>
              <w:t>Индивидуальная застройка</w:t>
            </w:r>
          </w:p>
        </w:tc>
        <w:tc>
          <w:tcPr>
            <w:tcW w:w="684" w:type="pct"/>
            <w:vMerge/>
            <w:vAlign w:val="center"/>
            <w:hideMark/>
          </w:tcPr>
          <w:p w14:paraId="193915DD" w14:textId="77777777" w:rsidR="00110ADF" w:rsidRPr="00902ED6" w:rsidRDefault="00110ADF" w:rsidP="00C8685F">
            <w:pPr>
              <w:spacing w:line="240" w:lineRule="auto"/>
              <w:jc w:val="center"/>
              <w:rPr>
                <w:rFonts w:eastAsia="Times New Roman"/>
                <w:szCs w:val="24"/>
                <w:lang w:eastAsia="ru-RU"/>
              </w:rPr>
            </w:pPr>
          </w:p>
        </w:tc>
        <w:tc>
          <w:tcPr>
            <w:tcW w:w="667" w:type="pct"/>
            <w:shd w:val="clear" w:color="auto" w:fill="auto"/>
            <w:vAlign w:val="center"/>
            <w:hideMark/>
          </w:tcPr>
          <w:p w14:paraId="3E0876CF"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w:t>
            </w:r>
          </w:p>
        </w:tc>
        <w:tc>
          <w:tcPr>
            <w:tcW w:w="667" w:type="pct"/>
            <w:shd w:val="clear" w:color="auto" w:fill="auto"/>
            <w:vAlign w:val="center"/>
            <w:hideMark/>
          </w:tcPr>
          <w:p w14:paraId="65C2AD87" w14:textId="190D7AB2"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9,47</w:t>
            </w:r>
          </w:p>
        </w:tc>
        <w:tc>
          <w:tcPr>
            <w:tcW w:w="648" w:type="pct"/>
            <w:shd w:val="clear" w:color="auto" w:fill="auto"/>
            <w:vAlign w:val="center"/>
            <w:hideMark/>
          </w:tcPr>
          <w:p w14:paraId="7887F512" w14:textId="75DC76F7" w:rsidR="00110ADF" w:rsidRPr="00902ED6" w:rsidRDefault="007532A9" w:rsidP="00C8685F">
            <w:pPr>
              <w:spacing w:line="240" w:lineRule="auto"/>
              <w:jc w:val="center"/>
              <w:rPr>
                <w:rFonts w:eastAsia="Times New Roman"/>
                <w:szCs w:val="24"/>
                <w:lang w:eastAsia="ru-RU"/>
              </w:rPr>
            </w:pPr>
            <w:r w:rsidRPr="00902ED6">
              <w:rPr>
                <w:rFonts w:eastAsia="Times New Roman"/>
                <w:szCs w:val="24"/>
                <w:lang w:eastAsia="ru-RU"/>
              </w:rPr>
              <w:t>17,36</w:t>
            </w:r>
          </w:p>
        </w:tc>
      </w:tr>
      <w:tr w:rsidR="00C8685F" w:rsidRPr="00902ED6" w14:paraId="16CFBC76" w14:textId="77777777" w:rsidTr="00095A61">
        <w:trPr>
          <w:cantSplit/>
          <w:trHeight w:val="20"/>
        </w:trPr>
        <w:tc>
          <w:tcPr>
            <w:tcW w:w="447" w:type="pct"/>
            <w:shd w:val="clear" w:color="auto" w:fill="auto"/>
            <w:noWrap/>
            <w:vAlign w:val="center"/>
            <w:hideMark/>
          </w:tcPr>
          <w:p w14:paraId="1333E2FA" w14:textId="71EDC95A"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6</w:t>
            </w:r>
          </w:p>
        </w:tc>
        <w:tc>
          <w:tcPr>
            <w:tcW w:w="1887" w:type="pct"/>
            <w:shd w:val="clear" w:color="auto" w:fill="auto"/>
            <w:vAlign w:val="center"/>
            <w:hideMark/>
          </w:tcPr>
          <w:p w14:paraId="48974439" w14:textId="362957A6" w:rsidR="00110ADF" w:rsidRPr="00902ED6" w:rsidRDefault="00110ADF" w:rsidP="00C8685F">
            <w:pPr>
              <w:spacing w:line="240" w:lineRule="auto"/>
              <w:jc w:val="left"/>
              <w:rPr>
                <w:rFonts w:eastAsia="Times New Roman"/>
                <w:szCs w:val="24"/>
                <w:lang w:eastAsia="ru-RU"/>
              </w:rPr>
            </w:pPr>
            <w:r w:rsidRPr="00902ED6">
              <w:rPr>
                <w:rFonts w:eastAsia="Times New Roman"/>
                <w:szCs w:val="24"/>
                <w:lang w:eastAsia="ru-RU"/>
              </w:rPr>
              <w:t>Требуемая территория для нового жилищ</w:t>
            </w:r>
            <w:r w:rsidR="00DD3A18" w:rsidRPr="00902ED6">
              <w:rPr>
                <w:rFonts w:eastAsia="Times New Roman"/>
                <w:szCs w:val="24"/>
                <w:lang w:eastAsia="ru-RU"/>
              </w:rPr>
              <w:t>ного строительства, в том числе</w:t>
            </w:r>
          </w:p>
        </w:tc>
        <w:tc>
          <w:tcPr>
            <w:tcW w:w="684" w:type="pct"/>
            <w:shd w:val="clear" w:color="auto" w:fill="auto"/>
            <w:noWrap/>
            <w:vAlign w:val="center"/>
            <w:hideMark/>
          </w:tcPr>
          <w:p w14:paraId="6E210968"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га</w:t>
            </w:r>
          </w:p>
        </w:tc>
        <w:tc>
          <w:tcPr>
            <w:tcW w:w="667" w:type="pct"/>
            <w:shd w:val="clear" w:color="auto" w:fill="auto"/>
            <w:vAlign w:val="center"/>
            <w:hideMark/>
          </w:tcPr>
          <w:p w14:paraId="0472DEA9" w14:textId="77777777" w:rsidR="00110ADF" w:rsidRPr="00902ED6" w:rsidRDefault="00110ADF" w:rsidP="00C8685F">
            <w:pPr>
              <w:spacing w:line="240" w:lineRule="auto"/>
              <w:jc w:val="center"/>
              <w:rPr>
                <w:rFonts w:eastAsia="Times New Roman"/>
                <w:szCs w:val="24"/>
                <w:lang w:eastAsia="ru-RU"/>
              </w:rPr>
            </w:pPr>
            <w:r w:rsidRPr="00902ED6">
              <w:rPr>
                <w:rFonts w:eastAsia="Times New Roman"/>
                <w:szCs w:val="24"/>
                <w:lang w:eastAsia="ru-RU"/>
              </w:rPr>
              <w:t>-</w:t>
            </w:r>
          </w:p>
        </w:tc>
        <w:tc>
          <w:tcPr>
            <w:tcW w:w="667" w:type="pct"/>
            <w:shd w:val="clear" w:color="auto" w:fill="auto"/>
            <w:noWrap/>
            <w:vAlign w:val="center"/>
            <w:hideMark/>
          </w:tcPr>
          <w:p w14:paraId="45D4A0E2" w14:textId="6E1BB804" w:rsidR="00110ADF" w:rsidRPr="00902ED6" w:rsidRDefault="00DD3A18" w:rsidP="00C8685F">
            <w:pPr>
              <w:spacing w:line="240" w:lineRule="auto"/>
              <w:jc w:val="center"/>
              <w:rPr>
                <w:rFonts w:eastAsia="Times New Roman"/>
                <w:szCs w:val="24"/>
                <w:lang w:eastAsia="ru-RU"/>
              </w:rPr>
            </w:pPr>
            <w:r w:rsidRPr="00902ED6">
              <w:rPr>
                <w:rFonts w:eastAsia="Times New Roman"/>
                <w:szCs w:val="24"/>
                <w:lang w:eastAsia="ru-RU"/>
              </w:rPr>
              <w:t>10,52</w:t>
            </w:r>
          </w:p>
        </w:tc>
        <w:tc>
          <w:tcPr>
            <w:tcW w:w="648" w:type="pct"/>
            <w:shd w:val="clear" w:color="auto" w:fill="auto"/>
            <w:noWrap/>
            <w:vAlign w:val="center"/>
            <w:hideMark/>
          </w:tcPr>
          <w:p w14:paraId="092CCD61" w14:textId="77DE8D3A" w:rsidR="00110ADF" w:rsidRPr="00902ED6" w:rsidRDefault="007532A9" w:rsidP="00C8685F">
            <w:pPr>
              <w:spacing w:line="240" w:lineRule="auto"/>
              <w:jc w:val="center"/>
              <w:rPr>
                <w:rFonts w:eastAsia="Times New Roman"/>
                <w:szCs w:val="24"/>
                <w:lang w:eastAsia="ru-RU"/>
              </w:rPr>
            </w:pPr>
            <w:r w:rsidRPr="00902ED6">
              <w:rPr>
                <w:rFonts w:eastAsia="Times New Roman"/>
                <w:szCs w:val="24"/>
                <w:lang w:eastAsia="ru-RU"/>
              </w:rPr>
              <w:t>19,29</w:t>
            </w:r>
          </w:p>
        </w:tc>
      </w:tr>
    </w:tbl>
    <w:p w14:paraId="6E491E30" w14:textId="77777777" w:rsidR="00110ADF" w:rsidRPr="00902ED6" w:rsidRDefault="00110ADF" w:rsidP="00C8685F">
      <w:pPr>
        <w:spacing w:line="276" w:lineRule="auto"/>
        <w:ind w:firstLine="709"/>
        <w:rPr>
          <w:sz w:val="28"/>
          <w:szCs w:val="28"/>
          <w:u w:val="single"/>
          <w:lang w:eastAsia="ru-RU"/>
        </w:rPr>
      </w:pPr>
      <w:r w:rsidRPr="00902ED6">
        <w:rPr>
          <w:sz w:val="28"/>
          <w:szCs w:val="28"/>
          <w:u w:val="single"/>
          <w:lang w:eastAsia="ru-RU"/>
        </w:rPr>
        <w:lastRenderedPageBreak/>
        <w:t>Первоочередное жилищное строительство</w:t>
      </w:r>
    </w:p>
    <w:p w14:paraId="061803B6" w14:textId="7B857401" w:rsidR="00110ADF" w:rsidRPr="00902ED6" w:rsidRDefault="00110ADF" w:rsidP="00C8685F">
      <w:pPr>
        <w:spacing w:line="276" w:lineRule="auto"/>
        <w:ind w:firstLine="709"/>
        <w:rPr>
          <w:sz w:val="28"/>
          <w:szCs w:val="28"/>
          <w:lang w:eastAsia="ru-RU"/>
        </w:rPr>
      </w:pPr>
      <w:r w:rsidRPr="00902ED6">
        <w:rPr>
          <w:sz w:val="28"/>
          <w:szCs w:val="28"/>
          <w:lang w:eastAsia="ru-RU"/>
        </w:rPr>
        <w:t xml:space="preserve">При реализации </w:t>
      </w:r>
      <w:r w:rsidR="00DD3A18" w:rsidRPr="00902ED6">
        <w:rPr>
          <w:sz w:val="28"/>
          <w:szCs w:val="28"/>
          <w:lang w:eastAsia="ru-RU"/>
        </w:rPr>
        <w:t>консервативного</w:t>
      </w:r>
      <w:r w:rsidRPr="00902ED6">
        <w:rPr>
          <w:sz w:val="28"/>
          <w:szCs w:val="28"/>
          <w:lang w:eastAsia="ru-RU"/>
        </w:rPr>
        <w:t xml:space="preserve"> варианта прогноза численности населения на первую очередь (203</w:t>
      </w:r>
      <w:r w:rsidR="00DD3A18" w:rsidRPr="00902ED6">
        <w:rPr>
          <w:sz w:val="28"/>
          <w:szCs w:val="28"/>
          <w:lang w:eastAsia="ru-RU"/>
        </w:rPr>
        <w:t>2</w:t>
      </w:r>
      <w:r w:rsidRPr="00902ED6">
        <w:rPr>
          <w:sz w:val="28"/>
          <w:szCs w:val="28"/>
          <w:lang w:eastAsia="ru-RU"/>
        </w:rPr>
        <w:t xml:space="preserve"> год) объем нового жилищного строительства в целом по </w:t>
      </w:r>
      <w:r w:rsidR="00DD3A18" w:rsidRPr="00902ED6">
        <w:rPr>
          <w:sz w:val="28"/>
          <w:szCs w:val="28"/>
          <w:lang w:eastAsia="ru-RU"/>
        </w:rPr>
        <w:t>Мир</w:t>
      </w:r>
      <w:r w:rsidRPr="00902ED6">
        <w:rPr>
          <w:sz w:val="28"/>
          <w:szCs w:val="28"/>
          <w:lang w:eastAsia="ru-RU"/>
        </w:rPr>
        <w:t xml:space="preserve">скому сельскому поселению составит </w:t>
      </w:r>
      <w:r w:rsidR="007532A9" w:rsidRPr="00902ED6">
        <w:rPr>
          <w:sz w:val="28"/>
          <w:szCs w:val="28"/>
          <w:lang w:eastAsia="ru-RU"/>
        </w:rPr>
        <w:t>9,47</w:t>
      </w:r>
      <w:r w:rsidRPr="00902ED6">
        <w:rPr>
          <w:sz w:val="28"/>
          <w:szCs w:val="28"/>
          <w:lang w:eastAsia="ru-RU"/>
        </w:rPr>
        <w:t xml:space="preserve"> тыс. м</w:t>
      </w:r>
      <w:r w:rsidRPr="00902ED6">
        <w:rPr>
          <w:sz w:val="28"/>
          <w:szCs w:val="28"/>
          <w:vertAlign w:val="superscript"/>
          <w:lang w:eastAsia="ru-RU"/>
        </w:rPr>
        <w:t>2</w:t>
      </w:r>
      <w:r w:rsidRPr="00902ED6">
        <w:rPr>
          <w:sz w:val="28"/>
          <w:szCs w:val="28"/>
          <w:lang w:eastAsia="ru-RU"/>
        </w:rPr>
        <w:t xml:space="preserve"> общей площади. К концу периода первой очереди жилищный фонд сельского поселения вырастет до </w:t>
      </w:r>
      <w:r w:rsidR="007532A9" w:rsidRPr="00902ED6">
        <w:rPr>
          <w:sz w:val="28"/>
          <w:szCs w:val="28"/>
          <w:lang w:eastAsia="ru-RU"/>
        </w:rPr>
        <w:t>102,67</w:t>
      </w:r>
      <w:r w:rsidRPr="00902ED6">
        <w:rPr>
          <w:sz w:val="28"/>
          <w:szCs w:val="28"/>
          <w:lang w:eastAsia="ru-RU"/>
        </w:rPr>
        <w:t xml:space="preserve"> тыс. м</w:t>
      </w:r>
      <w:r w:rsidRPr="00902ED6">
        <w:rPr>
          <w:sz w:val="28"/>
          <w:szCs w:val="28"/>
          <w:vertAlign w:val="superscript"/>
          <w:lang w:eastAsia="ru-RU"/>
        </w:rPr>
        <w:t>2</w:t>
      </w:r>
      <w:r w:rsidRPr="00902ED6">
        <w:rPr>
          <w:sz w:val="28"/>
          <w:szCs w:val="28"/>
          <w:lang w:eastAsia="ru-RU"/>
        </w:rPr>
        <w:t>. Средняя жилищная обеспеченность населения увеличится до 22 м</w:t>
      </w:r>
      <w:r w:rsidRPr="00902ED6">
        <w:rPr>
          <w:rFonts w:eastAsia="Times New Roman"/>
          <w:sz w:val="28"/>
          <w:szCs w:val="28"/>
          <w:lang w:eastAsia="ru-RU"/>
        </w:rPr>
        <w:t>²</w:t>
      </w:r>
      <w:r w:rsidRPr="00902ED6">
        <w:rPr>
          <w:sz w:val="28"/>
          <w:szCs w:val="28"/>
          <w:lang w:eastAsia="ru-RU"/>
        </w:rPr>
        <w:t xml:space="preserve"> общей площади жилых помещений на человека. Для размещения запланированного объема нового жилищного строительства на первую очередь необходимо </w:t>
      </w:r>
      <w:r w:rsidR="007532A9" w:rsidRPr="00902ED6">
        <w:rPr>
          <w:sz w:val="28"/>
          <w:szCs w:val="28"/>
          <w:lang w:eastAsia="ru-RU"/>
        </w:rPr>
        <w:t>9,47</w:t>
      </w:r>
      <w:r w:rsidRPr="00902ED6">
        <w:rPr>
          <w:sz w:val="28"/>
          <w:szCs w:val="28"/>
          <w:lang w:eastAsia="ru-RU"/>
        </w:rPr>
        <w:t xml:space="preserve"> га территории.</w:t>
      </w:r>
    </w:p>
    <w:bookmarkEnd w:id="91"/>
    <w:bookmarkEnd w:id="121"/>
    <w:bookmarkEnd w:id="122"/>
    <w:p w14:paraId="2709657A" w14:textId="77777777" w:rsidR="00895EB0" w:rsidRPr="00902ED6" w:rsidRDefault="00895EB0" w:rsidP="00C8685F">
      <w:pPr>
        <w:pStyle w:val="0212164"/>
        <w:rPr>
          <w:lang w:eastAsia="ru-RU"/>
        </w:rPr>
      </w:pPr>
    </w:p>
    <w:p w14:paraId="2E86BACF" w14:textId="77777777" w:rsidR="006E6DA4" w:rsidRPr="00902ED6" w:rsidRDefault="006E6DA4" w:rsidP="00C8685F">
      <w:pPr>
        <w:pStyle w:val="0212164"/>
        <w:rPr>
          <w:lang w:eastAsia="ru-RU"/>
        </w:rPr>
        <w:sectPr w:rsidR="006E6DA4" w:rsidRPr="00902ED6" w:rsidSect="00BE5A2B">
          <w:footerReference w:type="default" r:id="rId29"/>
          <w:pgSz w:w="11906" w:h="16838"/>
          <w:pgMar w:top="1134" w:right="567" w:bottom="1134" w:left="1134" w:header="567" w:footer="567" w:gutter="0"/>
          <w:cols w:space="720"/>
          <w:docGrid w:linePitch="326"/>
        </w:sectPr>
      </w:pPr>
    </w:p>
    <w:p w14:paraId="01B9679A" w14:textId="77777777" w:rsidR="00C56CBA" w:rsidRPr="00902ED6" w:rsidRDefault="00F4417A" w:rsidP="006E0E76">
      <w:pPr>
        <w:pStyle w:val="0212160"/>
      </w:pPr>
      <w:bookmarkStart w:id="123" w:name="_Toc126020726"/>
      <w:r w:rsidRPr="00902ED6">
        <w:lastRenderedPageBreak/>
        <w:t>ГЛАВА</w:t>
      </w:r>
      <w:r w:rsidR="0028065F" w:rsidRPr="00902ED6">
        <w:t xml:space="preserve"> 6</w:t>
      </w:r>
      <w:r w:rsidRPr="00902ED6">
        <w:t>. СОЦИАЛЬНАЯ ИНФРАСТРУКТУРА</w:t>
      </w:r>
      <w:bookmarkStart w:id="124" w:name="_Toc467150819"/>
      <w:bookmarkStart w:id="125" w:name="_Toc468200609"/>
      <w:bookmarkStart w:id="126" w:name="_Toc477453299"/>
      <w:bookmarkStart w:id="127" w:name="_Toc494398052"/>
      <w:bookmarkStart w:id="128" w:name="_Toc514250310"/>
      <w:bookmarkEnd w:id="123"/>
    </w:p>
    <w:p w14:paraId="40C82E9A" w14:textId="09C5AA19" w:rsidR="00D256E4" w:rsidRPr="00902ED6" w:rsidRDefault="00D256E4" w:rsidP="00C8685F">
      <w:pPr>
        <w:keepNext/>
        <w:tabs>
          <w:tab w:val="left" w:pos="1276"/>
        </w:tabs>
        <w:spacing w:before="280" w:after="280" w:line="240" w:lineRule="auto"/>
        <w:jc w:val="left"/>
        <w:outlineLvl w:val="2"/>
        <w:rPr>
          <w:rFonts w:eastAsia="Times New Roman"/>
          <w:b/>
          <w:iCs/>
          <w:sz w:val="28"/>
          <w:szCs w:val="28"/>
          <w:lang w:eastAsia="ru-RU"/>
        </w:rPr>
      </w:pPr>
      <w:bookmarkStart w:id="129" w:name="_Toc126020727"/>
      <w:r w:rsidRPr="00902ED6">
        <w:rPr>
          <w:rFonts w:eastAsia="Times New Roman"/>
          <w:b/>
          <w:iCs/>
          <w:sz w:val="28"/>
          <w:szCs w:val="28"/>
          <w:lang w:eastAsia="ru-RU"/>
        </w:rPr>
        <w:t>6.</w:t>
      </w:r>
      <w:r w:rsidR="00541FAE" w:rsidRPr="00902ED6">
        <w:rPr>
          <w:rFonts w:eastAsia="Times New Roman"/>
          <w:b/>
          <w:iCs/>
          <w:sz w:val="28"/>
          <w:szCs w:val="28"/>
          <w:lang w:eastAsia="ru-RU"/>
        </w:rPr>
        <w:t>1</w:t>
      </w:r>
      <w:r w:rsidRPr="00902ED6">
        <w:rPr>
          <w:rFonts w:eastAsia="Times New Roman"/>
          <w:b/>
          <w:iCs/>
          <w:sz w:val="28"/>
          <w:szCs w:val="28"/>
          <w:lang w:eastAsia="ru-RU"/>
        </w:rPr>
        <w:t xml:space="preserve">. Система социального и культурно-досугового назначения </w:t>
      </w:r>
      <w:r w:rsidR="003D0C59" w:rsidRPr="00902ED6">
        <w:rPr>
          <w:rFonts w:eastAsia="Times New Roman"/>
          <w:b/>
          <w:iCs/>
          <w:sz w:val="28"/>
          <w:szCs w:val="28"/>
          <w:lang w:eastAsia="ru-RU"/>
        </w:rPr>
        <w:t>Мир</w:t>
      </w:r>
      <w:r w:rsidR="006211DD" w:rsidRPr="00902ED6">
        <w:rPr>
          <w:rFonts w:eastAsia="Times New Roman"/>
          <w:b/>
          <w:iCs/>
          <w:sz w:val="28"/>
          <w:szCs w:val="28"/>
          <w:lang w:eastAsia="ru-RU"/>
        </w:rPr>
        <w:t>ского</w:t>
      </w:r>
      <w:r w:rsidRPr="00902ED6">
        <w:rPr>
          <w:rFonts w:eastAsia="Times New Roman"/>
          <w:b/>
          <w:iCs/>
          <w:sz w:val="28"/>
          <w:szCs w:val="28"/>
          <w:lang w:eastAsia="ru-RU"/>
        </w:rPr>
        <w:t xml:space="preserve"> сельского поселени</w:t>
      </w:r>
      <w:bookmarkStart w:id="130" w:name="_Toc468200604"/>
      <w:bookmarkStart w:id="131" w:name="_Toc477453294"/>
      <w:bookmarkStart w:id="132" w:name="_Toc494398046"/>
      <w:r w:rsidRPr="00902ED6">
        <w:rPr>
          <w:rFonts w:eastAsia="Times New Roman"/>
          <w:b/>
          <w:iCs/>
          <w:sz w:val="28"/>
          <w:szCs w:val="28"/>
          <w:lang w:eastAsia="ru-RU"/>
        </w:rPr>
        <w:t>я</w:t>
      </w:r>
      <w:bookmarkEnd w:id="129"/>
    </w:p>
    <w:p w14:paraId="5AB09181" w14:textId="77777777" w:rsidR="00D256E4" w:rsidRPr="00902ED6" w:rsidRDefault="00D256E4" w:rsidP="00C8685F">
      <w:pPr>
        <w:pStyle w:val="0212162"/>
      </w:pPr>
      <w:bookmarkStart w:id="133" w:name="_Toc126020728"/>
      <w:r w:rsidRPr="00902ED6">
        <w:t>6.</w:t>
      </w:r>
      <w:r w:rsidR="00541FAE" w:rsidRPr="00902ED6">
        <w:t>1</w:t>
      </w:r>
      <w:r w:rsidRPr="00902ED6">
        <w:t>.1. Образование</w:t>
      </w:r>
      <w:bookmarkEnd w:id="130"/>
      <w:bookmarkEnd w:id="131"/>
      <w:bookmarkEnd w:id="132"/>
      <w:bookmarkEnd w:id="133"/>
    </w:p>
    <w:p w14:paraId="42CADE40" w14:textId="77777777" w:rsidR="00D256E4" w:rsidRPr="00902ED6" w:rsidRDefault="00D256E4" w:rsidP="00C8685F">
      <w:pPr>
        <w:spacing w:line="23" w:lineRule="atLeast"/>
        <w:ind w:firstLine="709"/>
        <w:jc w:val="left"/>
        <w:rPr>
          <w:b/>
          <w:sz w:val="28"/>
          <w:szCs w:val="28"/>
        </w:rPr>
      </w:pPr>
      <w:r w:rsidRPr="00902ED6">
        <w:rPr>
          <w:b/>
          <w:sz w:val="28"/>
          <w:szCs w:val="28"/>
        </w:rPr>
        <w:t>Современное состояние</w:t>
      </w:r>
    </w:p>
    <w:p w14:paraId="7BBD15A9" w14:textId="0ED8B4C6" w:rsidR="00F87D4C" w:rsidRPr="00902ED6" w:rsidRDefault="00F87D4C" w:rsidP="00C8685F">
      <w:pPr>
        <w:spacing w:line="23" w:lineRule="atLeast"/>
        <w:ind w:firstLine="709"/>
        <w:rPr>
          <w:sz w:val="28"/>
          <w:szCs w:val="28"/>
          <w:lang w:eastAsia="ru-RU"/>
        </w:rPr>
      </w:pPr>
      <w:r w:rsidRPr="00902ED6">
        <w:rPr>
          <w:sz w:val="28"/>
          <w:szCs w:val="28"/>
          <w:lang w:eastAsia="ru-RU"/>
        </w:rPr>
        <w:t xml:space="preserve">На территории </w:t>
      </w:r>
      <w:r w:rsidR="00BC7795" w:rsidRPr="00902ED6">
        <w:rPr>
          <w:sz w:val="28"/>
          <w:szCs w:val="28"/>
          <w:lang w:eastAsia="ru-RU"/>
        </w:rPr>
        <w:t>Мир</w:t>
      </w:r>
      <w:r w:rsidRPr="00902ED6">
        <w:rPr>
          <w:sz w:val="28"/>
          <w:szCs w:val="28"/>
          <w:lang w:eastAsia="ru-RU"/>
        </w:rPr>
        <w:t xml:space="preserve">ского сельского поселения расположены </w:t>
      </w:r>
      <w:r w:rsidR="00BC7795" w:rsidRPr="00902ED6">
        <w:rPr>
          <w:sz w:val="28"/>
          <w:szCs w:val="28"/>
          <w:lang w:eastAsia="ru-RU"/>
        </w:rPr>
        <w:t>одна</w:t>
      </w:r>
      <w:r w:rsidRPr="00902ED6">
        <w:rPr>
          <w:sz w:val="28"/>
          <w:szCs w:val="28"/>
          <w:lang w:eastAsia="ru-RU"/>
        </w:rPr>
        <w:t xml:space="preserve"> школ</w:t>
      </w:r>
      <w:r w:rsidR="00BC7795" w:rsidRPr="00902ED6">
        <w:rPr>
          <w:sz w:val="28"/>
          <w:szCs w:val="28"/>
          <w:lang w:eastAsia="ru-RU"/>
        </w:rPr>
        <w:t>а</w:t>
      </w:r>
      <w:r w:rsidRPr="00902ED6">
        <w:rPr>
          <w:sz w:val="28"/>
          <w:szCs w:val="28"/>
          <w:lang w:eastAsia="ru-RU"/>
        </w:rPr>
        <w:t xml:space="preserve"> </w:t>
      </w:r>
      <w:r w:rsidR="00BC7795" w:rsidRPr="00902ED6">
        <w:rPr>
          <w:sz w:val="28"/>
          <w:szCs w:val="28"/>
          <w:lang w:eastAsia="ru-RU"/>
        </w:rPr>
        <w:t>и 1 детский сад</w:t>
      </w:r>
      <w:r w:rsidRPr="00902ED6">
        <w:rPr>
          <w:sz w:val="28"/>
          <w:szCs w:val="28"/>
          <w:lang w:eastAsia="ru-RU"/>
        </w:rPr>
        <w:t>.</w:t>
      </w:r>
    </w:p>
    <w:p w14:paraId="1FF5017D" w14:textId="77777777" w:rsidR="00F87D4C" w:rsidRPr="00902ED6" w:rsidRDefault="00F87D4C" w:rsidP="00C8685F">
      <w:pPr>
        <w:spacing w:line="23" w:lineRule="atLeast"/>
        <w:jc w:val="right"/>
        <w:rPr>
          <w:sz w:val="28"/>
          <w:szCs w:val="28"/>
          <w:lang w:eastAsia="ru-RU"/>
        </w:rPr>
      </w:pPr>
      <w:r w:rsidRPr="00902ED6">
        <w:rPr>
          <w:sz w:val="28"/>
          <w:szCs w:val="28"/>
          <w:lang w:eastAsia="ru-RU"/>
        </w:rPr>
        <w:t>Таблица</w:t>
      </w:r>
      <w:r w:rsidR="007E665E" w:rsidRPr="00902ED6">
        <w:rPr>
          <w:sz w:val="28"/>
          <w:szCs w:val="28"/>
          <w:lang w:eastAsia="ru-RU"/>
        </w:rPr>
        <w:t xml:space="preserve"> 2.6.1</w:t>
      </w:r>
    </w:p>
    <w:p w14:paraId="1546CD16" w14:textId="13F94F38" w:rsidR="00F87D4C" w:rsidRPr="00902ED6" w:rsidRDefault="00F87D4C" w:rsidP="00C8685F">
      <w:pPr>
        <w:spacing w:line="23" w:lineRule="atLeast"/>
        <w:ind w:firstLine="709"/>
        <w:jc w:val="center"/>
        <w:rPr>
          <w:rFonts w:eastAsia="Times New Roman"/>
          <w:bCs/>
          <w:sz w:val="28"/>
          <w:szCs w:val="28"/>
          <w:lang w:eastAsia="ru-RU"/>
        </w:rPr>
      </w:pPr>
      <w:r w:rsidRPr="00902ED6">
        <w:rPr>
          <w:rFonts w:eastAsia="Times New Roman"/>
          <w:bCs/>
          <w:sz w:val="28"/>
          <w:szCs w:val="28"/>
          <w:lang w:eastAsia="ru-RU"/>
        </w:rPr>
        <w:t>Учреждения образования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2276"/>
        <w:gridCol w:w="1545"/>
        <w:gridCol w:w="1554"/>
        <w:gridCol w:w="1524"/>
        <w:gridCol w:w="2139"/>
      </w:tblGrid>
      <w:tr w:rsidR="00C8685F" w:rsidRPr="00902ED6" w14:paraId="5D6B2CB0" w14:textId="77777777" w:rsidTr="00095A61">
        <w:trPr>
          <w:cantSplit/>
          <w:trHeight w:val="20"/>
          <w:tblHeader/>
          <w:jc w:val="center"/>
        </w:trPr>
        <w:tc>
          <w:tcPr>
            <w:tcW w:w="513" w:type="dxa"/>
            <w:vMerge w:val="restart"/>
            <w:vAlign w:val="center"/>
          </w:tcPr>
          <w:p w14:paraId="58369311"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w:t>
            </w:r>
          </w:p>
          <w:p w14:paraId="40B4D75B"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п/п</w:t>
            </w:r>
          </w:p>
        </w:tc>
        <w:tc>
          <w:tcPr>
            <w:tcW w:w="2714" w:type="dxa"/>
            <w:vMerge w:val="restart"/>
            <w:vAlign w:val="center"/>
          </w:tcPr>
          <w:p w14:paraId="74B69246"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 xml:space="preserve">Наименование </w:t>
            </w:r>
            <w:r w:rsidRPr="00902ED6">
              <w:rPr>
                <w:rFonts w:eastAsia="Times New Roman"/>
                <w:b/>
                <w:szCs w:val="24"/>
                <w:lang w:val="en-US" w:eastAsia="ru-RU"/>
              </w:rPr>
              <w:t xml:space="preserve">/ </w:t>
            </w:r>
            <w:r w:rsidRPr="00902ED6">
              <w:rPr>
                <w:rFonts w:eastAsia="Times New Roman"/>
                <w:b/>
                <w:szCs w:val="24"/>
                <w:lang w:eastAsia="ru-RU"/>
              </w:rPr>
              <w:t>форма собственности</w:t>
            </w:r>
          </w:p>
        </w:tc>
        <w:tc>
          <w:tcPr>
            <w:tcW w:w="1373" w:type="dxa"/>
            <w:vMerge w:val="restart"/>
            <w:vAlign w:val="center"/>
          </w:tcPr>
          <w:p w14:paraId="1B168DEE"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Адрес</w:t>
            </w:r>
          </w:p>
        </w:tc>
        <w:tc>
          <w:tcPr>
            <w:tcW w:w="2844" w:type="dxa"/>
            <w:gridSpan w:val="2"/>
            <w:vAlign w:val="center"/>
          </w:tcPr>
          <w:p w14:paraId="4B4F98BC"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Вместимость (мест)</w:t>
            </w:r>
          </w:p>
        </w:tc>
        <w:tc>
          <w:tcPr>
            <w:tcW w:w="2127" w:type="dxa"/>
            <w:vMerge w:val="restart"/>
          </w:tcPr>
          <w:p w14:paraId="47A343C1"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 xml:space="preserve">Год постройки, характеристика объекта </w:t>
            </w:r>
          </w:p>
        </w:tc>
      </w:tr>
      <w:tr w:rsidR="00C8685F" w:rsidRPr="00902ED6" w14:paraId="39258AA5" w14:textId="77777777" w:rsidTr="00095A61">
        <w:trPr>
          <w:cantSplit/>
          <w:trHeight w:val="20"/>
          <w:tblHeader/>
          <w:jc w:val="center"/>
        </w:trPr>
        <w:tc>
          <w:tcPr>
            <w:tcW w:w="513" w:type="dxa"/>
            <w:vMerge/>
            <w:tcBorders>
              <w:bottom w:val="single" w:sz="4" w:space="0" w:color="auto"/>
            </w:tcBorders>
          </w:tcPr>
          <w:p w14:paraId="739E3327" w14:textId="77777777" w:rsidR="00F87D4C" w:rsidRPr="00902ED6" w:rsidRDefault="00F87D4C" w:rsidP="00C8685F">
            <w:pPr>
              <w:spacing w:line="240" w:lineRule="auto"/>
              <w:jc w:val="center"/>
              <w:rPr>
                <w:rFonts w:eastAsia="Times New Roman"/>
                <w:szCs w:val="24"/>
                <w:lang w:eastAsia="ru-RU"/>
              </w:rPr>
            </w:pPr>
          </w:p>
        </w:tc>
        <w:tc>
          <w:tcPr>
            <w:tcW w:w="2714" w:type="dxa"/>
            <w:vMerge/>
            <w:tcBorders>
              <w:bottom w:val="single" w:sz="4" w:space="0" w:color="auto"/>
            </w:tcBorders>
          </w:tcPr>
          <w:p w14:paraId="171D497E" w14:textId="77777777" w:rsidR="00F87D4C" w:rsidRPr="00902ED6" w:rsidRDefault="00F87D4C" w:rsidP="00C8685F">
            <w:pPr>
              <w:spacing w:line="240" w:lineRule="auto"/>
              <w:jc w:val="center"/>
              <w:rPr>
                <w:rFonts w:eastAsia="Times New Roman"/>
                <w:szCs w:val="24"/>
                <w:lang w:eastAsia="ru-RU"/>
              </w:rPr>
            </w:pPr>
          </w:p>
        </w:tc>
        <w:tc>
          <w:tcPr>
            <w:tcW w:w="1373" w:type="dxa"/>
            <w:vMerge/>
            <w:tcBorders>
              <w:bottom w:val="single" w:sz="4" w:space="0" w:color="auto"/>
            </w:tcBorders>
          </w:tcPr>
          <w:p w14:paraId="59993705" w14:textId="77777777" w:rsidR="00F87D4C" w:rsidRPr="00902ED6" w:rsidRDefault="00F87D4C" w:rsidP="00C8685F">
            <w:pPr>
              <w:spacing w:line="240" w:lineRule="auto"/>
              <w:jc w:val="center"/>
              <w:rPr>
                <w:rFonts w:eastAsia="Times New Roman"/>
                <w:szCs w:val="24"/>
                <w:lang w:eastAsia="ru-RU"/>
              </w:rPr>
            </w:pPr>
          </w:p>
        </w:tc>
        <w:tc>
          <w:tcPr>
            <w:tcW w:w="1455" w:type="dxa"/>
            <w:tcBorders>
              <w:bottom w:val="single" w:sz="4" w:space="0" w:color="auto"/>
            </w:tcBorders>
            <w:vAlign w:val="center"/>
          </w:tcPr>
          <w:p w14:paraId="65E0A942"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нормативная</w:t>
            </w:r>
          </w:p>
        </w:tc>
        <w:tc>
          <w:tcPr>
            <w:tcW w:w="1389" w:type="dxa"/>
            <w:tcBorders>
              <w:bottom w:val="single" w:sz="4" w:space="0" w:color="auto"/>
            </w:tcBorders>
            <w:vAlign w:val="center"/>
          </w:tcPr>
          <w:p w14:paraId="76CA3F23"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фактическая</w:t>
            </w:r>
          </w:p>
        </w:tc>
        <w:tc>
          <w:tcPr>
            <w:tcW w:w="2127" w:type="dxa"/>
            <w:vMerge/>
            <w:tcBorders>
              <w:bottom w:val="single" w:sz="4" w:space="0" w:color="auto"/>
            </w:tcBorders>
          </w:tcPr>
          <w:p w14:paraId="47E50CB6" w14:textId="77777777" w:rsidR="00F87D4C" w:rsidRPr="00902ED6" w:rsidRDefault="00F87D4C" w:rsidP="00C8685F">
            <w:pPr>
              <w:spacing w:line="240" w:lineRule="auto"/>
              <w:jc w:val="center"/>
              <w:rPr>
                <w:rFonts w:eastAsia="Times New Roman"/>
                <w:szCs w:val="24"/>
                <w:lang w:eastAsia="ru-RU"/>
              </w:rPr>
            </w:pPr>
          </w:p>
        </w:tc>
      </w:tr>
      <w:tr w:rsidR="00C8685F" w:rsidRPr="00902ED6" w14:paraId="1EA9A0A4" w14:textId="77777777" w:rsidTr="00095A61">
        <w:trPr>
          <w:cantSplit/>
          <w:trHeight w:val="20"/>
          <w:jc w:val="center"/>
        </w:trPr>
        <w:tc>
          <w:tcPr>
            <w:tcW w:w="513" w:type="dxa"/>
            <w:vAlign w:val="center"/>
          </w:tcPr>
          <w:p w14:paraId="70449E53" w14:textId="77777777" w:rsidR="00F87D4C" w:rsidRPr="00902ED6" w:rsidRDefault="00F87D4C" w:rsidP="00C8685F">
            <w:pPr>
              <w:spacing w:line="240" w:lineRule="auto"/>
              <w:jc w:val="center"/>
              <w:rPr>
                <w:rFonts w:eastAsia="Times New Roman"/>
                <w:szCs w:val="24"/>
                <w:lang w:eastAsia="ru-RU"/>
              </w:rPr>
            </w:pPr>
            <w:r w:rsidRPr="00902ED6">
              <w:rPr>
                <w:rFonts w:eastAsia="Times New Roman"/>
                <w:szCs w:val="24"/>
                <w:lang w:eastAsia="ru-RU"/>
              </w:rPr>
              <w:t>1</w:t>
            </w:r>
          </w:p>
        </w:tc>
        <w:tc>
          <w:tcPr>
            <w:tcW w:w="2714" w:type="dxa"/>
            <w:vAlign w:val="center"/>
          </w:tcPr>
          <w:p w14:paraId="7BE71136" w14:textId="0547DE1A" w:rsidR="00BC7795" w:rsidRPr="00902ED6" w:rsidRDefault="00BC7795" w:rsidP="00BC7795">
            <w:pPr>
              <w:spacing w:line="240" w:lineRule="auto"/>
              <w:jc w:val="center"/>
            </w:pPr>
            <w:r w:rsidRPr="00902ED6">
              <w:t>Муниципальное бюджетное дошкольное образовательное учреждение</w:t>
            </w:r>
            <w:r w:rsidRPr="00902ED6">
              <w:rPr>
                <w:color w:val="000000"/>
              </w:rPr>
              <w:t xml:space="preserve"> детский сад общего вида </w:t>
            </w:r>
            <w:r w:rsidRPr="00902ED6">
              <w:t>№ 31, пос. Мирской муниципального образования Кавказский район.</w:t>
            </w:r>
          </w:p>
          <w:p w14:paraId="137AD3CF" w14:textId="6A8C4B43" w:rsidR="00F87D4C" w:rsidRPr="00902ED6" w:rsidRDefault="00BC7795" w:rsidP="00BC7795">
            <w:pPr>
              <w:snapToGrid w:val="0"/>
              <w:spacing w:line="240" w:lineRule="auto"/>
              <w:jc w:val="left"/>
              <w:rPr>
                <w:rFonts w:eastAsia="Times New Roman"/>
                <w:szCs w:val="24"/>
                <w:lang w:eastAsia="ru-RU"/>
              </w:rPr>
            </w:pPr>
            <w:r w:rsidRPr="00902ED6">
              <w:t>местная (районная)</w:t>
            </w:r>
          </w:p>
        </w:tc>
        <w:tc>
          <w:tcPr>
            <w:tcW w:w="1373" w:type="dxa"/>
            <w:vAlign w:val="center"/>
          </w:tcPr>
          <w:p w14:paraId="2CFBE536" w14:textId="77777777" w:rsidR="00BC7795" w:rsidRPr="00902ED6" w:rsidRDefault="00BC7795" w:rsidP="00BC7795">
            <w:pPr>
              <w:pStyle w:val="affffff3"/>
              <w:jc w:val="center"/>
              <w:rPr>
                <w:rFonts w:ascii="Times New Roman" w:hAnsi="Times New Roman"/>
              </w:rPr>
            </w:pPr>
            <w:r w:rsidRPr="00902ED6">
              <w:rPr>
                <w:rFonts w:ascii="Times New Roman" w:hAnsi="Times New Roman"/>
              </w:rPr>
              <w:t>352159</w:t>
            </w:r>
          </w:p>
          <w:p w14:paraId="569502D6" w14:textId="77777777" w:rsidR="00BC7795" w:rsidRPr="00902ED6" w:rsidRDefault="00BC7795" w:rsidP="00BC7795">
            <w:pPr>
              <w:pStyle w:val="affffff3"/>
              <w:jc w:val="center"/>
              <w:rPr>
                <w:rFonts w:ascii="Times New Roman" w:hAnsi="Times New Roman"/>
              </w:rPr>
            </w:pPr>
            <w:r w:rsidRPr="00902ED6">
              <w:rPr>
                <w:rFonts w:ascii="Times New Roman" w:hAnsi="Times New Roman"/>
              </w:rPr>
              <w:t>Краснодарский край</w:t>
            </w:r>
          </w:p>
          <w:p w14:paraId="2D9AAAC1" w14:textId="77777777" w:rsidR="00BC7795" w:rsidRPr="00902ED6" w:rsidRDefault="00BC7795" w:rsidP="00BC7795">
            <w:pPr>
              <w:pStyle w:val="affffff3"/>
              <w:jc w:val="center"/>
              <w:rPr>
                <w:rFonts w:ascii="Times New Roman" w:hAnsi="Times New Roman"/>
              </w:rPr>
            </w:pPr>
            <w:r w:rsidRPr="00902ED6">
              <w:rPr>
                <w:rFonts w:ascii="Times New Roman" w:hAnsi="Times New Roman"/>
              </w:rPr>
              <w:t>Кавказский район</w:t>
            </w:r>
          </w:p>
          <w:p w14:paraId="21956DE1" w14:textId="77777777" w:rsidR="00BC7795" w:rsidRPr="00902ED6" w:rsidRDefault="00BC7795" w:rsidP="00BC7795">
            <w:pPr>
              <w:framePr w:hSpace="180" w:wrap="around" w:vAnchor="text" w:hAnchor="text" w:x="108" w:y="1"/>
              <w:spacing w:line="240" w:lineRule="auto"/>
              <w:suppressOverlap/>
              <w:jc w:val="center"/>
            </w:pPr>
            <w:r w:rsidRPr="00902ED6">
              <w:t xml:space="preserve">пос. Мирской  </w:t>
            </w:r>
          </w:p>
          <w:p w14:paraId="7CA51A51" w14:textId="77777777" w:rsidR="00BC7795" w:rsidRPr="00902ED6" w:rsidRDefault="00BC7795" w:rsidP="00BC7795">
            <w:pPr>
              <w:framePr w:hSpace="180" w:wrap="around" w:vAnchor="text" w:hAnchor="text" w:x="108" w:y="1"/>
              <w:spacing w:line="240" w:lineRule="auto"/>
              <w:suppressOverlap/>
              <w:jc w:val="center"/>
            </w:pPr>
            <w:r w:rsidRPr="00902ED6">
              <w:t>пер.</w:t>
            </w:r>
          </w:p>
          <w:p w14:paraId="6115D8E9" w14:textId="64EF7D80" w:rsidR="00F87D4C" w:rsidRPr="00902ED6" w:rsidRDefault="00BC7795" w:rsidP="00BC7795">
            <w:pPr>
              <w:spacing w:line="240" w:lineRule="auto"/>
              <w:jc w:val="center"/>
              <w:rPr>
                <w:rFonts w:eastAsia="Times New Roman"/>
                <w:szCs w:val="24"/>
                <w:lang w:eastAsia="ru-RU"/>
              </w:rPr>
            </w:pPr>
            <w:r w:rsidRPr="00902ED6">
              <w:t>Пионерский ,1</w:t>
            </w:r>
          </w:p>
        </w:tc>
        <w:tc>
          <w:tcPr>
            <w:tcW w:w="1455" w:type="dxa"/>
            <w:vAlign w:val="center"/>
          </w:tcPr>
          <w:p w14:paraId="1E2F4660" w14:textId="110D1FE0" w:rsidR="00F87D4C" w:rsidRPr="00902ED6" w:rsidRDefault="00BC7795" w:rsidP="00C8685F">
            <w:pPr>
              <w:spacing w:line="240" w:lineRule="auto"/>
              <w:jc w:val="center"/>
              <w:rPr>
                <w:rFonts w:eastAsia="Times New Roman"/>
                <w:szCs w:val="24"/>
                <w:lang w:eastAsia="ru-RU"/>
              </w:rPr>
            </w:pPr>
            <w:r w:rsidRPr="00902ED6">
              <w:rPr>
                <w:rFonts w:eastAsia="Times New Roman"/>
                <w:szCs w:val="24"/>
                <w:lang w:eastAsia="ru-RU"/>
              </w:rPr>
              <w:t>170</w:t>
            </w:r>
          </w:p>
        </w:tc>
        <w:tc>
          <w:tcPr>
            <w:tcW w:w="1389" w:type="dxa"/>
            <w:vAlign w:val="center"/>
          </w:tcPr>
          <w:p w14:paraId="16ABA1A7" w14:textId="4F906202" w:rsidR="00F87D4C" w:rsidRPr="00902ED6" w:rsidRDefault="00BC7795" w:rsidP="00C8685F">
            <w:pPr>
              <w:spacing w:line="240" w:lineRule="auto"/>
              <w:jc w:val="center"/>
              <w:rPr>
                <w:rFonts w:eastAsia="Times New Roman"/>
                <w:szCs w:val="24"/>
                <w:lang w:eastAsia="ru-RU"/>
              </w:rPr>
            </w:pPr>
            <w:r w:rsidRPr="00902ED6">
              <w:rPr>
                <w:rFonts w:eastAsia="Times New Roman"/>
                <w:szCs w:val="24"/>
                <w:lang w:eastAsia="ru-RU"/>
              </w:rPr>
              <w:t>120</w:t>
            </w:r>
          </w:p>
        </w:tc>
        <w:tc>
          <w:tcPr>
            <w:tcW w:w="2127" w:type="dxa"/>
            <w:vAlign w:val="center"/>
          </w:tcPr>
          <w:p w14:paraId="51652FCD" w14:textId="3B8392B8" w:rsidR="00F87D4C" w:rsidRPr="00902ED6" w:rsidRDefault="00F87D4C" w:rsidP="00C8685F">
            <w:pPr>
              <w:spacing w:line="240" w:lineRule="auto"/>
              <w:jc w:val="center"/>
              <w:rPr>
                <w:rFonts w:eastAsia="Times New Roman"/>
                <w:szCs w:val="24"/>
                <w:lang w:eastAsia="ru-RU"/>
              </w:rPr>
            </w:pPr>
            <w:r w:rsidRPr="00902ED6">
              <w:rPr>
                <w:rFonts w:eastAsia="Times New Roman"/>
                <w:szCs w:val="24"/>
                <w:lang w:eastAsia="ru-RU"/>
              </w:rPr>
              <w:t>197</w:t>
            </w:r>
            <w:r w:rsidR="00BC7795" w:rsidRPr="00902ED6">
              <w:rPr>
                <w:rFonts w:eastAsia="Times New Roman"/>
                <w:szCs w:val="24"/>
                <w:lang w:eastAsia="ru-RU"/>
              </w:rPr>
              <w:t>8</w:t>
            </w:r>
            <w:r w:rsidRPr="00902ED6">
              <w:rPr>
                <w:rFonts w:eastAsia="Times New Roman"/>
                <w:szCs w:val="24"/>
                <w:lang w:eastAsia="ru-RU"/>
              </w:rPr>
              <w:t>/</w:t>
            </w:r>
          </w:p>
          <w:p w14:paraId="31E7A4CA" w14:textId="77777777" w:rsidR="00F87D4C" w:rsidRPr="00902ED6" w:rsidRDefault="00F87D4C" w:rsidP="00C8685F">
            <w:pPr>
              <w:spacing w:line="240" w:lineRule="auto"/>
              <w:jc w:val="center"/>
              <w:rPr>
                <w:rFonts w:eastAsia="Times New Roman"/>
                <w:szCs w:val="24"/>
                <w:lang w:eastAsia="ru-RU"/>
              </w:rPr>
            </w:pPr>
            <w:r w:rsidRPr="00902ED6">
              <w:rPr>
                <w:rFonts w:eastAsia="Times New Roman"/>
                <w:szCs w:val="24"/>
                <w:lang w:eastAsia="ru-RU"/>
              </w:rPr>
              <w:t>удовлетворительное</w:t>
            </w:r>
          </w:p>
        </w:tc>
      </w:tr>
      <w:tr w:rsidR="00F87D4C" w:rsidRPr="00902ED6" w14:paraId="4A3AF80F" w14:textId="77777777" w:rsidTr="00095A61">
        <w:trPr>
          <w:cantSplit/>
          <w:trHeight w:val="20"/>
          <w:jc w:val="center"/>
        </w:trPr>
        <w:tc>
          <w:tcPr>
            <w:tcW w:w="513" w:type="dxa"/>
            <w:vAlign w:val="center"/>
          </w:tcPr>
          <w:p w14:paraId="6C848373" w14:textId="77777777" w:rsidR="00F87D4C" w:rsidRPr="00902ED6" w:rsidRDefault="00F87D4C" w:rsidP="00C8685F">
            <w:pPr>
              <w:spacing w:line="240" w:lineRule="auto"/>
              <w:jc w:val="center"/>
              <w:rPr>
                <w:rFonts w:eastAsia="Times New Roman"/>
                <w:szCs w:val="24"/>
                <w:lang w:eastAsia="ru-RU"/>
              </w:rPr>
            </w:pPr>
            <w:r w:rsidRPr="00902ED6">
              <w:rPr>
                <w:rFonts w:eastAsia="Times New Roman"/>
                <w:szCs w:val="24"/>
                <w:lang w:eastAsia="ru-RU"/>
              </w:rPr>
              <w:t>2</w:t>
            </w:r>
          </w:p>
        </w:tc>
        <w:tc>
          <w:tcPr>
            <w:tcW w:w="2714" w:type="dxa"/>
            <w:vAlign w:val="center"/>
          </w:tcPr>
          <w:p w14:paraId="116238AD" w14:textId="06B91248" w:rsidR="00BC7795" w:rsidRPr="00902ED6" w:rsidRDefault="00BC7795" w:rsidP="00BC7795">
            <w:pPr>
              <w:pStyle w:val="affffff3"/>
              <w:jc w:val="center"/>
              <w:rPr>
                <w:rFonts w:ascii="Times New Roman" w:hAnsi="Times New Roman"/>
                <w:sz w:val="24"/>
                <w:szCs w:val="24"/>
              </w:rPr>
            </w:pPr>
            <w:r w:rsidRPr="00902ED6">
              <w:rPr>
                <w:rFonts w:ascii="Times New Roman" w:hAnsi="Times New Roman"/>
                <w:sz w:val="24"/>
                <w:szCs w:val="24"/>
              </w:rPr>
              <w:t>Муниципальное бюджетное общеобразовательное учреждение</w:t>
            </w:r>
            <w:r w:rsidRPr="00902ED6">
              <w:rPr>
                <w:rFonts w:ascii="Times New Roman" w:hAnsi="Times New Roman"/>
                <w:color w:val="000000"/>
                <w:sz w:val="24"/>
                <w:szCs w:val="24"/>
              </w:rPr>
              <w:t xml:space="preserve"> средняя </w:t>
            </w:r>
            <w:r w:rsidRPr="00902ED6">
              <w:rPr>
                <w:rFonts w:ascii="Times New Roman" w:hAnsi="Times New Roman"/>
                <w:sz w:val="24"/>
                <w:szCs w:val="24"/>
              </w:rPr>
              <w:t>общеобразовательная школа № 15 имени А.П. Маресьева, пос. Мирской муниципального образования Кавказский район.</w:t>
            </w:r>
          </w:p>
          <w:p w14:paraId="32B3C4BF" w14:textId="0024FBD9" w:rsidR="00F87D4C" w:rsidRPr="00902ED6" w:rsidRDefault="00BC7795" w:rsidP="00BC7795">
            <w:pPr>
              <w:spacing w:line="240" w:lineRule="auto"/>
              <w:jc w:val="left"/>
              <w:rPr>
                <w:rFonts w:eastAsia="Times New Roman"/>
                <w:szCs w:val="24"/>
                <w:lang w:eastAsia="ru-RU"/>
              </w:rPr>
            </w:pPr>
            <w:r w:rsidRPr="00902ED6">
              <w:rPr>
                <w:szCs w:val="24"/>
              </w:rPr>
              <w:t>местная (районная)</w:t>
            </w:r>
          </w:p>
        </w:tc>
        <w:tc>
          <w:tcPr>
            <w:tcW w:w="1373" w:type="dxa"/>
            <w:vAlign w:val="center"/>
          </w:tcPr>
          <w:p w14:paraId="1D11DBAC" w14:textId="77777777" w:rsidR="00BC7795" w:rsidRPr="00902ED6" w:rsidRDefault="00BC7795" w:rsidP="00BC7795">
            <w:pPr>
              <w:pStyle w:val="affffff3"/>
              <w:jc w:val="center"/>
              <w:rPr>
                <w:rFonts w:ascii="Times New Roman" w:hAnsi="Times New Roman"/>
              </w:rPr>
            </w:pPr>
            <w:r w:rsidRPr="00902ED6">
              <w:rPr>
                <w:rFonts w:ascii="Times New Roman" w:hAnsi="Times New Roman"/>
              </w:rPr>
              <w:t>352159</w:t>
            </w:r>
          </w:p>
          <w:p w14:paraId="51251E3D" w14:textId="77777777" w:rsidR="00BC7795" w:rsidRPr="00902ED6" w:rsidRDefault="00BC7795" w:rsidP="00BC7795">
            <w:pPr>
              <w:pStyle w:val="affffff3"/>
              <w:jc w:val="center"/>
              <w:rPr>
                <w:rFonts w:ascii="Times New Roman" w:hAnsi="Times New Roman"/>
              </w:rPr>
            </w:pPr>
            <w:r w:rsidRPr="00902ED6">
              <w:rPr>
                <w:rFonts w:ascii="Times New Roman" w:hAnsi="Times New Roman"/>
              </w:rPr>
              <w:t>Краснодарский край</w:t>
            </w:r>
          </w:p>
          <w:p w14:paraId="1805F250" w14:textId="77777777" w:rsidR="00BC7795" w:rsidRPr="00902ED6" w:rsidRDefault="00BC7795" w:rsidP="00BC7795">
            <w:pPr>
              <w:pStyle w:val="affffff3"/>
              <w:jc w:val="center"/>
              <w:rPr>
                <w:rFonts w:ascii="Times New Roman" w:hAnsi="Times New Roman"/>
              </w:rPr>
            </w:pPr>
            <w:r w:rsidRPr="00902ED6">
              <w:rPr>
                <w:rFonts w:ascii="Times New Roman" w:hAnsi="Times New Roman"/>
              </w:rPr>
              <w:t>Кавказский район</w:t>
            </w:r>
          </w:p>
          <w:p w14:paraId="372DACF9" w14:textId="77777777" w:rsidR="00BC7795" w:rsidRPr="00902ED6" w:rsidRDefault="00BC7795" w:rsidP="00BC7795">
            <w:pPr>
              <w:pStyle w:val="affffff3"/>
              <w:jc w:val="center"/>
              <w:rPr>
                <w:rFonts w:ascii="Times New Roman" w:hAnsi="Times New Roman"/>
              </w:rPr>
            </w:pPr>
            <w:r w:rsidRPr="00902ED6">
              <w:rPr>
                <w:rFonts w:ascii="Times New Roman" w:hAnsi="Times New Roman"/>
              </w:rPr>
              <w:t>пос. Мирской</w:t>
            </w:r>
          </w:p>
          <w:p w14:paraId="358F9181" w14:textId="0DC65846" w:rsidR="00F87D4C" w:rsidRPr="00902ED6" w:rsidRDefault="00BC7795" w:rsidP="00BC7795">
            <w:pPr>
              <w:pStyle w:val="affffff3"/>
              <w:jc w:val="center"/>
              <w:rPr>
                <w:rFonts w:ascii="Times New Roman" w:hAnsi="Times New Roman"/>
                <w:szCs w:val="24"/>
                <w:lang w:eastAsia="ru-RU"/>
              </w:rPr>
            </w:pPr>
            <w:r w:rsidRPr="00902ED6">
              <w:rPr>
                <w:rFonts w:ascii="Times New Roman" w:hAnsi="Times New Roman"/>
              </w:rPr>
              <w:t>пер. Школьный, д.10</w:t>
            </w:r>
          </w:p>
        </w:tc>
        <w:tc>
          <w:tcPr>
            <w:tcW w:w="1455" w:type="dxa"/>
            <w:vAlign w:val="center"/>
          </w:tcPr>
          <w:p w14:paraId="5FCDCB97" w14:textId="12E7B91F" w:rsidR="00F87D4C" w:rsidRPr="00902ED6" w:rsidRDefault="00BC7795" w:rsidP="00C8685F">
            <w:pPr>
              <w:spacing w:line="240" w:lineRule="auto"/>
              <w:jc w:val="center"/>
              <w:rPr>
                <w:rFonts w:eastAsia="Times New Roman"/>
                <w:szCs w:val="24"/>
                <w:lang w:val="en-US" w:eastAsia="ru-RU"/>
              </w:rPr>
            </w:pPr>
            <w:r w:rsidRPr="00902ED6">
              <w:rPr>
                <w:rFonts w:eastAsia="Times New Roman"/>
                <w:szCs w:val="24"/>
                <w:lang w:val="en-US" w:eastAsia="ru-RU"/>
              </w:rPr>
              <w:t>600</w:t>
            </w:r>
          </w:p>
        </w:tc>
        <w:tc>
          <w:tcPr>
            <w:tcW w:w="1389" w:type="dxa"/>
            <w:vAlign w:val="center"/>
          </w:tcPr>
          <w:p w14:paraId="750855DD" w14:textId="1B702095" w:rsidR="00F87D4C" w:rsidRPr="00902ED6" w:rsidRDefault="00BC7795" w:rsidP="00C8685F">
            <w:pPr>
              <w:spacing w:line="240" w:lineRule="auto"/>
              <w:jc w:val="center"/>
              <w:rPr>
                <w:rFonts w:eastAsia="Times New Roman"/>
                <w:szCs w:val="24"/>
                <w:lang w:val="en-US" w:eastAsia="ru-RU"/>
              </w:rPr>
            </w:pPr>
            <w:r w:rsidRPr="00902ED6">
              <w:rPr>
                <w:rFonts w:eastAsia="Times New Roman"/>
                <w:szCs w:val="24"/>
                <w:lang w:val="en-US" w:eastAsia="ru-RU"/>
              </w:rPr>
              <w:t>415</w:t>
            </w:r>
          </w:p>
        </w:tc>
        <w:tc>
          <w:tcPr>
            <w:tcW w:w="2127" w:type="dxa"/>
            <w:vAlign w:val="center"/>
          </w:tcPr>
          <w:p w14:paraId="5BD302B5" w14:textId="7B35AC49" w:rsidR="00F87D4C" w:rsidRPr="00902ED6" w:rsidRDefault="00F87D4C" w:rsidP="00C8685F">
            <w:pPr>
              <w:spacing w:line="240" w:lineRule="auto"/>
              <w:jc w:val="center"/>
              <w:rPr>
                <w:rFonts w:eastAsia="Times New Roman"/>
                <w:szCs w:val="24"/>
                <w:lang w:eastAsia="ru-RU"/>
              </w:rPr>
            </w:pPr>
            <w:r w:rsidRPr="00902ED6">
              <w:rPr>
                <w:rFonts w:eastAsia="Times New Roman"/>
                <w:szCs w:val="24"/>
                <w:lang w:eastAsia="ru-RU"/>
              </w:rPr>
              <w:t>19</w:t>
            </w:r>
            <w:r w:rsidR="00BC7795" w:rsidRPr="00902ED6">
              <w:rPr>
                <w:rFonts w:eastAsia="Times New Roman"/>
                <w:szCs w:val="24"/>
                <w:lang w:val="en-US" w:eastAsia="ru-RU"/>
              </w:rPr>
              <w:t>71</w:t>
            </w:r>
            <w:r w:rsidRPr="00902ED6">
              <w:rPr>
                <w:rFonts w:eastAsia="Times New Roman"/>
                <w:szCs w:val="24"/>
                <w:lang w:eastAsia="ru-RU"/>
              </w:rPr>
              <w:t>/</w:t>
            </w:r>
          </w:p>
          <w:p w14:paraId="491BCAAC" w14:textId="77777777" w:rsidR="00F87D4C" w:rsidRPr="00902ED6" w:rsidRDefault="00F87D4C" w:rsidP="00C8685F">
            <w:pPr>
              <w:spacing w:line="240" w:lineRule="auto"/>
              <w:jc w:val="center"/>
              <w:rPr>
                <w:rFonts w:eastAsia="Times New Roman"/>
                <w:szCs w:val="24"/>
                <w:lang w:eastAsia="ru-RU"/>
              </w:rPr>
            </w:pPr>
            <w:r w:rsidRPr="00902ED6">
              <w:rPr>
                <w:rFonts w:eastAsia="Times New Roman"/>
                <w:szCs w:val="24"/>
                <w:lang w:eastAsia="ru-RU"/>
              </w:rPr>
              <w:t>удовлетворительное</w:t>
            </w:r>
          </w:p>
        </w:tc>
      </w:tr>
    </w:tbl>
    <w:p w14:paraId="534B2D8A" w14:textId="77777777" w:rsidR="00F87D4C" w:rsidRPr="00902ED6" w:rsidRDefault="00F87D4C" w:rsidP="00C8685F">
      <w:pPr>
        <w:spacing w:line="216" w:lineRule="auto"/>
        <w:jc w:val="right"/>
        <w:rPr>
          <w:rFonts w:eastAsia="MS Mincho"/>
          <w:sz w:val="28"/>
          <w:szCs w:val="28"/>
          <w:lang w:eastAsia="ru-RU"/>
        </w:rPr>
      </w:pPr>
    </w:p>
    <w:p w14:paraId="4B19CCF6" w14:textId="77777777" w:rsidR="00D256E4" w:rsidRPr="00902ED6" w:rsidRDefault="00D256E4" w:rsidP="00C8685F">
      <w:pPr>
        <w:spacing w:line="240" w:lineRule="auto"/>
        <w:ind w:firstLine="709"/>
        <w:rPr>
          <w:b/>
          <w:sz w:val="28"/>
          <w:szCs w:val="28"/>
        </w:rPr>
      </w:pPr>
      <w:r w:rsidRPr="00902ED6">
        <w:rPr>
          <w:b/>
          <w:sz w:val="28"/>
          <w:szCs w:val="28"/>
        </w:rPr>
        <w:t>Направления развития</w:t>
      </w:r>
    </w:p>
    <w:p w14:paraId="37D8DBF4" w14:textId="659DA3FE" w:rsidR="00860E0A" w:rsidRPr="00902ED6" w:rsidRDefault="00860E0A" w:rsidP="00C8685F">
      <w:pPr>
        <w:spacing w:line="276" w:lineRule="auto"/>
        <w:ind w:firstLine="709"/>
        <w:rPr>
          <w:sz w:val="28"/>
          <w:szCs w:val="28"/>
        </w:rPr>
      </w:pPr>
      <w:r w:rsidRPr="00902ED6">
        <w:rPr>
          <w:sz w:val="28"/>
          <w:szCs w:val="28"/>
        </w:rPr>
        <w:t xml:space="preserve">Развитие человеческого потенциала и обеспечение устойчивого экономического роста </w:t>
      </w:r>
      <w:r w:rsidR="00BC7795" w:rsidRPr="00902ED6">
        <w:rPr>
          <w:sz w:val="28"/>
          <w:szCs w:val="28"/>
        </w:rPr>
        <w:t>Мир</w:t>
      </w:r>
      <w:r w:rsidRPr="00902ED6">
        <w:rPr>
          <w:sz w:val="28"/>
          <w:szCs w:val="28"/>
        </w:rPr>
        <w:t>ского сельского поселения в средне- и долгосрочной перспективе, во многом определяется образованием. Возрастает роль образования в решении задач социально-экономического развития сельского поселения.</w:t>
      </w:r>
    </w:p>
    <w:p w14:paraId="157B02D9" w14:textId="77777777" w:rsidR="00860E0A" w:rsidRPr="00902ED6" w:rsidRDefault="00860E0A" w:rsidP="00C8685F">
      <w:pPr>
        <w:spacing w:line="276" w:lineRule="auto"/>
        <w:ind w:firstLine="709"/>
        <w:rPr>
          <w:sz w:val="28"/>
          <w:szCs w:val="28"/>
        </w:rPr>
      </w:pPr>
      <w:r w:rsidRPr="00902ED6">
        <w:rPr>
          <w:sz w:val="28"/>
          <w:szCs w:val="28"/>
        </w:rPr>
        <w:lastRenderedPageBreak/>
        <w:t xml:space="preserve">Основной целью в области развития дошкольного образования является – обеспечение доступного качественного дошкольного образования в соответствии с потребностями населения. </w:t>
      </w:r>
    </w:p>
    <w:p w14:paraId="2B290531" w14:textId="77777777" w:rsidR="00860E0A" w:rsidRPr="00902ED6" w:rsidRDefault="00860E0A" w:rsidP="00C8685F">
      <w:pPr>
        <w:spacing w:line="276" w:lineRule="auto"/>
        <w:ind w:firstLine="709"/>
        <w:rPr>
          <w:sz w:val="28"/>
          <w:szCs w:val="28"/>
        </w:rPr>
      </w:pPr>
      <w:r w:rsidRPr="00902ED6">
        <w:rPr>
          <w:sz w:val="28"/>
          <w:szCs w:val="28"/>
        </w:rPr>
        <w:t xml:space="preserve">Цели и задачи в области развития общего образования: </w:t>
      </w:r>
    </w:p>
    <w:p w14:paraId="5FB8F1C8" w14:textId="77777777" w:rsidR="00860E0A" w:rsidRPr="00902ED6" w:rsidRDefault="00860E0A" w:rsidP="00C8685F">
      <w:pPr>
        <w:spacing w:line="276" w:lineRule="auto"/>
        <w:ind w:firstLine="709"/>
        <w:rPr>
          <w:sz w:val="28"/>
          <w:szCs w:val="28"/>
        </w:rPr>
      </w:pPr>
      <w:r w:rsidRPr="00902ED6">
        <w:rPr>
          <w:sz w:val="28"/>
          <w:szCs w:val="28"/>
        </w:rPr>
        <w:t>- обеспечение обязательного бесплатного среднего (полного) общего образования;</w:t>
      </w:r>
    </w:p>
    <w:p w14:paraId="55205C59" w14:textId="77777777" w:rsidR="00860E0A" w:rsidRPr="00902ED6" w:rsidRDefault="00860E0A" w:rsidP="00C8685F">
      <w:pPr>
        <w:spacing w:line="276" w:lineRule="auto"/>
        <w:ind w:firstLine="709"/>
        <w:rPr>
          <w:sz w:val="28"/>
          <w:szCs w:val="28"/>
        </w:rPr>
      </w:pPr>
      <w:r w:rsidRPr="00902ED6">
        <w:rPr>
          <w:sz w:val="28"/>
          <w:szCs w:val="28"/>
        </w:rPr>
        <w:t>- повышение качества общего образования при эффективном использовании выделенных средств;</w:t>
      </w:r>
    </w:p>
    <w:p w14:paraId="5583A23D" w14:textId="77777777" w:rsidR="00860E0A" w:rsidRPr="00902ED6" w:rsidRDefault="00860E0A" w:rsidP="00C8685F">
      <w:pPr>
        <w:spacing w:line="276" w:lineRule="auto"/>
        <w:ind w:firstLine="709"/>
        <w:rPr>
          <w:sz w:val="28"/>
          <w:szCs w:val="28"/>
        </w:rPr>
      </w:pPr>
      <w:r w:rsidRPr="00902ED6">
        <w:rPr>
          <w:sz w:val="28"/>
          <w:szCs w:val="28"/>
        </w:rPr>
        <w:t>- сохранение и укрепление здоровья детей;</w:t>
      </w:r>
    </w:p>
    <w:p w14:paraId="35F3EB2F" w14:textId="77777777" w:rsidR="00860E0A" w:rsidRPr="00902ED6" w:rsidRDefault="00860E0A" w:rsidP="00C8685F">
      <w:pPr>
        <w:spacing w:line="276" w:lineRule="auto"/>
        <w:ind w:firstLine="709"/>
        <w:rPr>
          <w:sz w:val="28"/>
          <w:szCs w:val="28"/>
        </w:rPr>
      </w:pPr>
      <w:r w:rsidRPr="00902ED6">
        <w:rPr>
          <w:sz w:val="28"/>
          <w:szCs w:val="28"/>
        </w:rPr>
        <w:t>- воспитание гражданина и патриота, осознающего свой долг перед Отечеством и малой родиной;</w:t>
      </w:r>
    </w:p>
    <w:p w14:paraId="69922890" w14:textId="77777777" w:rsidR="00860E0A" w:rsidRPr="00902ED6" w:rsidRDefault="00860E0A" w:rsidP="00C8685F">
      <w:pPr>
        <w:spacing w:line="276" w:lineRule="auto"/>
        <w:ind w:firstLine="709"/>
        <w:rPr>
          <w:sz w:val="28"/>
          <w:szCs w:val="28"/>
        </w:rPr>
      </w:pPr>
      <w:r w:rsidRPr="00902ED6">
        <w:rPr>
          <w:sz w:val="28"/>
          <w:szCs w:val="28"/>
        </w:rPr>
        <w:t>- формирование эффективных механизмов социальной и финансово-экономической поддержки и защиты детства.</w:t>
      </w:r>
    </w:p>
    <w:p w14:paraId="272B08E3" w14:textId="77777777" w:rsidR="00860E0A" w:rsidRPr="00902ED6" w:rsidRDefault="00860E0A" w:rsidP="00C8685F">
      <w:pPr>
        <w:spacing w:line="276" w:lineRule="auto"/>
        <w:ind w:firstLine="709"/>
        <w:rPr>
          <w:sz w:val="28"/>
          <w:szCs w:val="28"/>
        </w:rPr>
      </w:pPr>
      <w:r w:rsidRPr="00902ED6">
        <w:rPr>
          <w:sz w:val="28"/>
          <w:szCs w:val="28"/>
        </w:rPr>
        <w:t xml:space="preserve">Основные направления реализации целей и задач: </w:t>
      </w:r>
    </w:p>
    <w:p w14:paraId="3900A782" w14:textId="77777777" w:rsidR="00860E0A" w:rsidRPr="00902ED6" w:rsidRDefault="00860E0A" w:rsidP="00C8685F">
      <w:pPr>
        <w:spacing w:line="276" w:lineRule="auto"/>
        <w:ind w:firstLine="709"/>
        <w:rPr>
          <w:sz w:val="28"/>
          <w:szCs w:val="28"/>
        </w:rPr>
      </w:pPr>
      <w:r w:rsidRPr="00902ED6">
        <w:rPr>
          <w:sz w:val="28"/>
          <w:szCs w:val="28"/>
        </w:rPr>
        <w:t>1. Обеспечение обязательного среднего общего образования.</w:t>
      </w:r>
    </w:p>
    <w:p w14:paraId="69270529" w14:textId="77777777" w:rsidR="00860E0A" w:rsidRPr="00902ED6" w:rsidRDefault="00860E0A" w:rsidP="00C8685F">
      <w:pPr>
        <w:spacing w:line="276" w:lineRule="auto"/>
        <w:ind w:firstLine="709"/>
        <w:rPr>
          <w:sz w:val="28"/>
          <w:szCs w:val="28"/>
        </w:rPr>
      </w:pPr>
      <w:r w:rsidRPr="00902ED6">
        <w:rPr>
          <w:sz w:val="28"/>
          <w:szCs w:val="28"/>
        </w:rPr>
        <w:t xml:space="preserve">2. Введение профильного обучения в старших классах. </w:t>
      </w:r>
    </w:p>
    <w:p w14:paraId="18FDD50E" w14:textId="77777777" w:rsidR="00860E0A" w:rsidRPr="00902ED6" w:rsidRDefault="00860E0A" w:rsidP="00C8685F">
      <w:pPr>
        <w:spacing w:line="276" w:lineRule="auto"/>
        <w:ind w:firstLine="709"/>
        <w:rPr>
          <w:sz w:val="28"/>
          <w:szCs w:val="28"/>
        </w:rPr>
      </w:pPr>
      <w:r w:rsidRPr="00902ED6">
        <w:rPr>
          <w:sz w:val="28"/>
          <w:szCs w:val="28"/>
        </w:rPr>
        <w:t>3. Информатизация образования</w:t>
      </w:r>
    </w:p>
    <w:p w14:paraId="5CE347C9" w14:textId="77777777" w:rsidR="00860E0A" w:rsidRPr="00902ED6" w:rsidRDefault="00860E0A" w:rsidP="00C8685F">
      <w:pPr>
        <w:spacing w:line="276" w:lineRule="auto"/>
        <w:ind w:firstLine="709"/>
        <w:rPr>
          <w:sz w:val="28"/>
          <w:szCs w:val="28"/>
        </w:rPr>
      </w:pPr>
      <w:r w:rsidRPr="00902ED6">
        <w:rPr>
          <w:sz w:val="28"/>
          <w:szCs w:val="28"/>
        </w:rPr>
        <w:t>4. Создание системы оценки качества общего образования</w:t>
      </w:r>
    </w:p>
    <w:p w14:paraId="1645D1B9" w14:textId="77777777" w:rsidR="00860E0A" w:rsidRPr="00902ED6" w:rsidRDefault="00860E0A" w:rsidP="00C8685F">
      <w:pPr>
        <w:spacing w:line="276" w:lineRule="auto"/>
        <w:ind w:firstLine="709"/>
        <w:rPr>
          <w:sz w:val="28"/>
          <w:szCs w:val="28"/>
        </w:rPr>
      </w:pPr>
      <w:r w:rsidRPr="00902ED6">
        <w:rPr>
          <w:sz w:val="28"/>
          <w:szCs w:val="28"/>
        </w:rPr>
        <w:t>5. Сохранение и укрепление здоровья детей</w:t>
      </w:r>
    </w:p>
    <w:p w14:paraId="0F8B68AC" w14:textId="77777777" w:rsidR="00860E0A" w:rsidRPr="00902ED6" w:rsidRDefault="00860E0A" w:rsidP="00C8685F">
      <w:pPr>
        <w:spacing w:line="276" w:lineRule="auto"/>
        <w:ind w:firstLine="709"/>
        <w:rPr>
          <w:sz w:val="28"/>
          <w:szCs w:val="28"/>
        </w:rPr>
      </w:pPr>
      <w:r w:rsidRPr="00902ED6">
        <w:rPr>
          <w:sz w:val="28"/>
          <w:szCs w:val="28"/>
        </w:rPr>
        <w:t>5.1. Развитие системы организации школьного питания</w:t>
      </w:r>
    </w:p>
    <w:p w14:paraId="723B4661" w14:textId="77777777" w:rsidR="00860E0A" w:rsidRPr="00902ED6" w:rsidRDefault="00860E0A" w:rsidP="00C8685F">
      <w:pPr>
        <w:spacing w:line="276" w:lineRule="auto"/>
        <w:ind w:firstLine="709"/>
        <w:rPr>
          <w:sz w:val="28"/>
          <w:szCs w:val="28"/>
        </w:rPr>
      </w:pPr>
      <w:r w:rsidRPr="00902ED6">
        <w:rPr>
          <w:sz w:val="28"/>
          <w:szCs w:val="28"/>
        </w:rPr>
        <w:t>5.2. Модернизация системы физического воспитания детей, подростков. Развитие массового спорта в образовательных учреждениях</w:t>
      </w:r>
    </w:p>
    <w:p w14:paraId="6707E468" w14:textId="77777777" w:rsidR="00860E0A" w:rsidRPr="00902ED6" w:rsidRDefault="00860E0A" w:rsidP="00C8685F">
      <w:pPr>
        <w:spacing w:line="276" w:lineRule="auto"/>
        <w:ind w:firstLine="709"/>
        <w:rPr>
          <w:sz w:val="28"/>
          <w:szCs w:val="28"/>
        </w:rPr>
      </w:pPr>
      <w:r w:rsidRPr="00902ED6">
        <w:rPr>
          <w:sz w:val="28"/>
          <w:szCs w:val="28"/>
        </w:rPr>
        <w:t>6. Введение новых федеральных образовательных государственных стандартов в</w:t>
      </w:r>
      <w:r w:rsidR="00EC2E60" w:rsidRPr="00902ED6">
        <w:rPr>
          <w:sz w:val="28"/>
          <w:szCs w:val="28"/>
        </w:rPr>
        <w:t xml:space="preserve"> </w:t>
      </w:r>
      <w:r w:rsidRPr="00902ED6">
        <w:rPr>
          <w:sz w:val="28"/>
          <w:szCs w:val="28"/>
        </w:rPr>
        <w:t>общеобразовательных учреждениях</w:t>
      </w:r>
    </w:p>
    <w:p w14:paraId="34D25CA6" w14:textId="4CC2A1A1" w:rsidR="00860E0A" w:rsidRPr="00902ED6" w:rsidRDefault="00860E0A" w:rsidP="00C8685F">
      <w:pPr>
        <w:spacing w:line="276" w:lineRule="auto"/>
        <w:ind w:firstLine="709"/>
        <w:rPr>
          <w:sz w:val="28"/>
          <w:szCs w:val="28"/>
        </w:rPr>
      </w:pPr>
      <w:r w:rsidRPr="00902ED6">
        <w:rPr>
          <w:sz w:val="28"/>
          <w:szCs w:val="28"/>
        </w:rPr>
        <w:t xml:space="preserve">7. Введение курса </w:t>
      </w:r>
      <w:r w:rsidR="007A7B22" w:rsidRPr="00902ED6">
        <w:rPr>
          <w:sz w:val="28"/>
          <w:szCs w:val="28"/>
        </w:rPr>
        <w:t>«</w:t>
      </w:r>
      <w:r w:rsidRPr="00902ED6">
        <w:rPr>
          <w:sz w:val="28"/>
          <w:szCs w:val="28"/>
        </w:rPr>
        <w:t>Основы религиозной культуры и светской этики</w:t>
      </w:r>
      <w:r w:rsidR="007A7B22" w:rsidRPr="00902ED6">
        <w:rPr>
          <w:sz w:val="28"/>
          <w:szCs w:val="28"/>
        </w:rPr>
        <w:t>»</w:t>
      </w:r>
    </w:p>
    <w:p w14:paraId="0539113E" w14:textId="77777777" w:rsidR="00860E0A" w:rsidRPr="00902ED6" w:rsidRDefault="00860E0A" w:rsidP="00C8685F">
      <w:pPr>
        <w:spacing w:line="276" w:lineRule="auto"/>
        <w:ind w:firstLine="709"/>
        <w:rPr>
          <w:sz w:val="28"/>
          <w:szCs w:val="28"/>
        </w:rPr>
      </w:pPr>
      <w:r w:rsidRPr="00902ED6">
        <w:rPr>
          <w:sz w:val="28"/>
          <w:szCs w:val="28"/>
        </w:rPr>
        <w:t>8. Организация внеурочной занятости учащихся и работа учреждений дополнительного образования</w:t>
      </w:r>
    </w:p>
    <w:p w14:paraId="79572F31" w14:textId="77777777" w:rsidR="00860E0A" w:rsidRPr="00902ED6" w:rsidRDefault="00860E0A" w:rsidP="00C8685F">
      <w:pPr>
        <w:spacing w:line="276" w:lineRule="auto"/>
        <w:ind w:firstLine="709"/>
        <w:rPr>
          <w:sz w:val="28"/>
          <w:szCs w:val="28"/>
        </w:rPr>
      </w:pPr>
      <w:r w:rsidRPr="00902ED6">
        <w:rPr>
          <w:sz w:val="28"/>
          <w:szCs w:val="28"/>
        </w:rPr>
        <w:t>9. Усиление кадрового обеспечения системы общего образования</w:t>
      </w:r>
    </w:p>
    <w:p w14:paraId="20BA696F" w14:textId="77777777" w:rsidR="00860E0A" w:rsidRPr="00902ED6" w:rsidRDefault="00860E0A" w:rsidP="00C8685F">
      <w:pPr>
        <w:spacing w:line="276" w:lineRule="auto"/>
        <w:ind w:firstLine="709"/>
        <w:rPr>
          <w:sz w:val="28"/>
          <w:szCs w:val="28"/>
        </w:rPr>
      </w:pPr>
      <w:r w:rsidRPr="00902ED6">
        <w:rPr>
          <w:sz w:val="28"/>
          <w:szCs w:val="28"/>
        </w:rPr>
        <w:t>10. Развитие материально-технической базы системы образования</w:t>
      </w:r>
    </w:p>
    <w:p w14:paraId="2A6B79E7" w14:textId="77777777" w:rsidR="00860E0A" w:rsidRPr="00902ED6" w:rsidRDefault="00860E0A" w:rsidP="00C8685F">
      <w:pPr>
        <w:spacing w:line="276" w:lineRule="auto"/>
        <w:ind w:firstLine="709"/>
        <w:rPr>
          <w:sz w:val="28"/>
          <w:szCs w:val="28"/>
        </w:rPr>
      </w:pPr>
      <w:r w:rsidRPr="00902ED6">
        <w:rPr>
          <w:sz w:val="28"/>
          <w:szCs w:val="28"/>
        </w:rPr>
        <w:t>В современных условиях, при введении в действие новых правил и норм санитарно-гигиенических требований, и в целях развития сети образовательных учреждений необходимо укрепление учебно-материальной базы учреждений.</w:t>
      </w:r>
    </w:p>
    <w:p w14:paraId="78305DB1" w14:textId="77777777" w:rsidR="00860E0A" w:rsidRPr="00902ED6" w:rsidRDefault="00860E0A" w:rsidP="00C8685F">
      <w:pPr>
        <w:spacing w:line="276" w:lineRule="auto"/>
        <w:ind w:firstLine="709"/>
        <w:rPr>
          <w:sz w:val="28"/>
          <w:szCs w:val="28"/>
        </w:rPr>
      </w:pPr>
      <w:r w:rsidRPr="00902ED6">
        <w:rPr>
          <w:sz w:val="28"/>
          <w:szCs w:val="28"/>
        </w:rPr>
        <w:t xml:space="preserve">10.1. Проведение капитального ремонта и модернизации существующих зданий и сооружений учреждений образования </w:t>
      </w:r>
    </w:p>
    <w:p w14:paraId="72875A24" w14:textId="77777777" w:rsidR="00860E0A" w:rsidRPr="00902ED6" w:rsidRDefault="00860E0A" w:rsidP="00C8685F">
      <w:pPr>
        <w:spacing w:line="276" w:lineRule="auto"/>
        <w:ind w:firstLine="709"/>
        <w:rPr>
          <w:sz w:val="28"/>
          <w:szCs w:val="28"/>
        </w:rPr>
      </w:pPr>
      <w:r w:rsidRPr="00902ED6">
        <w:rPr>
          <w:sz w:val="28"/>
          <w:szCs w:val="28"/>
        </w:rPr>
        <w:t xml:space="preserve">10.2. Безопасность общеобразовательных учреждений. </w:t>
      </w:r>
    </w:p>
    <w:p w14:paraId="4D9A073F" w14:textId="77777777" w:rsidR="00860E0A" w:rsidRPr="00902ED6" w:rsidRDefault="00860E0A" w:rsidP="00C8685F">
      <w:pPr>
        <w:spacing w:line="276" w:lineRule="auto"/>
        <w:ind w:firstLine="709"/>
        <w:rPr>
          <w:sz w:val="28"/>
          <w:szCs w:val="28"/>
        </w:rPr>
      </w:pPr>
      <w:r w:rsidRPr="00902ED6">
        <w:rPr>
          <w:sz w:val="28"/>
          <w:szCs w:val="28"/>
        </w:rPr>
        <w:t xml:space="preserve">Приоритетным направлением деятельности образовательных учреждений является создание безопасных условий для учащихся, воспитанников и </w:t>
      </w:r>
      <w:r w:rsidRPr="00902ED6">
        <w:rPr>
          <w:sz w:val="28"/>
          <w:szCs w:val="28"/>
        </w:rPr>
        <w:lastRenderedPageBreak/>
        <w:t>сотрудников и, прежде всего обеспечение пожарной и антитеррористической безопасности.</w:t>
      </w:r>
    </w:p>
    <w:p w14:paraId="2914D295" w14:textId="77777777" w:rsidR="00860E0A" w:rsidRPr="00902ED6" w:rsidRDefault="00860E0A" w:rsidP="00C8685F">
      <w:pPr>
        <w:spacing w:line="276" w:lineRule="auto"/>
        <w:ind w:firstLine="709"/>
        <w:rPr>
          <w:sz w:val="28"/>
          <w:szCs w:val="28"/>
        </w:rPr>
      </w:pPr>
      <w:r w:rsidRPr="00902ED6">
        <w:rPr>
          <w:sz w:val="28"/>
          <w:szCs w:val="28"/>
        </w:rPr>
        <w:t>10.3. Подвоз учащихся</w:t>
      </w:r>
    </w:p>
    <w:p w14:paraId="1EDF57AD" w14:textId="77777777" w:rsidR="00D256E4" w:rsidRPr="00902ED6" w:rsidRDefault="00D256E4" w:rsidP="00C8685F">
      <w:pPr>
        <w:pStyle w:val="0212162"/>
        <w:rPr>
          <w:iCs/>
          <w:lang w:eastAsia="ru-RU"/>
        </w:rPr>
      </w:pPr>
      <w:bookmarkStart w:id="134" w:name="_Toc468200608"/>
      <w:bookmarkStart w:id="135" w:name="_Toc477453298"/>
      <w:bookmarkStart w:id="136" w:name="_Toc494398050"/>
      <w:bookmarkStart w:id="137" w:name="_Toc239498947"/>
      <w:bookmarkStart w:id="138" w:name="_Toc126020729"/>
      <w:r w:rsidRPr="00902ED6">
        <w:t>6.</w:t>
      </w:r>
      <w:r w:rsidR="00541FAE" w:rsidRPr="00902ED6">
        <w:t>1</w:t>
      </w:r>
      <w:r w:rsidRPr="00902ED6">
        <w:t>.2. Физическая культура и спорт</w:t>
      </w:r>
      <w:bookmarkEnd w:id="138"/>
    </w:p>
    <w:p w14:paraId="79334E80" w14:textId="77777777" w:rsidR="00D256E4" w:rsidRPr="00902ED6" w:rsidRDefault="00D256E4" w:rsidP="00C8685F">
      <w:pPr>
        <w:spacing w:line="240" w:lineRule="auto"/>
        <w:ind w:firstLine="709"/>
        <w:rPr>
          <w:b/>
          <w:sz w:val="28"/>
          <w:szCs w:val="28"/>
        </w:rPr>
      </w:pPr>
      <w:r w:rsidRPr="00902ED6">
        <w:rPr>
          <w:b/>
          <w:sz w:val="28"/>
          <w:szCs w:val="28"/>
        </w:rPr>
        <w:t>Современное состояние</w:t>
      </w:r>
    </w:p>
    <w:p w14:paraId="4D9C65DF" w14:textId="525B6A99" w:rsidR="00843DA1" w:rsidRPr="00902ED6" w:rsidRDefault="00F87D4C" w:rsidP="00843DA1">
      <w:pPr>
        <w:autoSpaceDE w:val="0"/>
        <w:autoSpaceDN w:val="0"/>
        <w:adjustRightInd w:val="0"/>
        <w:spacing w:line="276" w:lineRule="auto"/>
        <w:ind w:firstLine="720"/>
        <w:rPr>
          <w:sz w:val="28"/>
          <w:szCs w:val="28"/>
        </w:rPr>
      </w:pPr>
      <w:r w:rsidRPr="00902ED6">
        <w:rPr>
          <w:rFonts w:eastAsia="Times New Roman"/>
          <w:sz w:val="28"/>
          <w:szCs w:val="28"/>
          <w:lang w:eastAsia="ru-RU"/>
        </w:rPr>
        <w:t xml:space="preserve">На территории </w:t>
      </w:r>
      <w:r w:rsidR="00843DA1" w:rsidRPr="00902ED6">
        <w:rPr>
          <w:sz w:val="28"/>
          <w:szCs w:val="28"/>
          <w:lang w:eastAsia="ru-RU"/>
        </w:rPr>
        <w:t>Мир</w:t>
      </w:r>
      <w:r w:rsidRPr="00902ED6">
        <w:rPr>
          <w:sz w:val="28"/>
          <w:szCs w:val="28"/>
          <w:lang w:eastAsia="ru-RU"/>
        </w:rPr>
        <w:t xml:space="preserve">ского сельского поселения </w:t>
      </w:r>
      <w:r w:rsidRPr="00902ED6">
        <w:rPr>
          <w:rFonts w:eastAsia="Times New Roman"/>
          <w:sz w:val="28"/>
          <w:szCs w:val="28"/>
          <w:lang w:eastAsia="ru-RU"/>
        </w:rPr>
        <w:t>из спортивных объектов открытой сети расположен</w:t>
      </w:r>
      <w:r w:rsidR="003A679F" w:rsidRPr="00902ED6">
        <w:rPr>
          <w:rFonts w:eastAsia="Times New Roman"/>
          <w:sz w:val="28"/>
          <w:szCs w:val="28"/>
          <w:lang w:eastAsia="ru-RU"/>
        </w:rPr>
        <w:t>ы</w:t>
      </w:r>
      <w:r w:rsidRPr="00902ED6">
        <w:rPr>
          <w:rFonts w:eastAsia="Times New Roman"/>
          <w:sz w:val="28"/>
          <w:szCs w:val="28"/>
          <w:lang w:eastAsia="ru-RU"/>
        </w:rPr>
        <w:t xml:space="preserve"> </w:t>
      </w:r>
      <w:r w:rsidR="003A679F" w:rsidRPr="00902ED6">
        <w:rPr>
          <w:rFonts w:eastAsia="Times New Roman"/>
          <w:sz w:val="28"/>
          <w:szCs w:val="28"/>
          <w:lang w:eastAsia="ru-RU"/>
        </w:rPr>
        <w:t>плоскостные сооружения общей</w:t>
      </w:r>
      <w:r w:rsidRPr="00902ED6">
        <w:rPr>
          <w:rFonts w:eastAsia="Times New Roman"/>
          <w:sz w:val="28"/>
          <w:szCs w:val="28"/>
          <w:lang w:eastAsia="ru-RU"/>
        </w:rPr>
        <w:t xml:space="preserve"> площадью </w:t>
      </w:r>
      <w:r w:rsidR="00843DA1" w:rsidRPr="00902ED6">
        <w:rPr>
          <w:rFonts w:eastAsia="Times New Roman"/>
          <w:sz w:val="28"/>
          <w:szCs w:val="28"/>
          <w:lang w:eastAsia="ru-RU"/>
        </w:rPr>
        <w:t>80</w:t>
      </w:r>
      <w:r w:rsidRPr="00902ED6">
        <w:rPr>
          <w:rFonts w:eastAsia="Times New Roman"/>
          <w:sz w:val="28"/>
          <w:szCs w:val="28"/>
          <w:lang w:eastAsia="ru-RU"/>
        </w:rPr>
        <w:t>00 м</w:t>
      </w:r>
      <w:r w:rsidRPr="00902ED6">
        <w:rPr>
          <w:rFonts w:eastAsia="Times New Roman"/>
          <w:sz w:val="28"/>
          <w:szCs w:val="28"/>
          <w:vertAlign w:val="superscript"/>
          <w:lang w:eastAsia="ru-RU"/>
        </w:rPr>
        <w:t>2</w:t>
      </w:r>
      <w:r w:rsidR="00843DA1" w:rsidRPr="00902ED6">
        <w:rPr>
          <w:rFonts w:eastAsia="Times New Roman"/>
          <w:sz w:val="28"/>
          <w:szCs w:val="28"/>
          <w:lang w:eastAsia="ru-RU"/>
        </w:rPr>
        <w:t xml:space="preserve"> и </w:t>
      </w:r>
      <w:r w:rsidRPr="00902ED6">
        <w:rPr>
          <w:rFonts w:eastAsia="Times New Roman"/>
          <w:sz w:val="28"/>
          <w:szCs w:val="28"/>
          <w:lang w:eastAsia="ru-RU"/>
        </w:rPr>
        <w:t xml:space="preserve">спортивный зал площадью </w:t>
      </w:r>
      <w:r w:rsidR="00843DA1" w:rsidRPr="00902ED6">
        <w:rPr>
          <w:rFonts w:eastAsia="Times New Roman"/>
          <w:sz w:val="28"/>
          <w:szCs w:val="28"/>
          <w:lang w:eastAsia="ru-RU"/>
        </w:rPr>
        <w:t>140</w:t>
      </w:r>
      <w:r w:rsidRPr="00902ED6">
        <w:rPr>
          <w:rFonts w:eastAsia="Times New Roman"/>
          <w:sz w:val="28"/>
          <w:szCs w:val="28"/>
          <w:shd w:val="clear" w:color="auto" w:fill="FFFFFF"/>
          <w:lang w:eastAsia="ru-RU"/>
        </w:rPr>
        <w:t xml:space="preserve"> </w:t>
      </w:r>
      <w:r w:rsidRPr="00902ED6">
        <w:rPr>
          <w:rFonts w:eastAsia="Times New Roman"/>
          <w:sz w:val="28"/>
          <w:szCs w:val="28"/>
          <w:lang w:eastAsia="ru-RU"/>
        </w:rPr>
        <w:t>м</w:t>
      </w:r>
      <w:r w:rsidRPr="00902ED6">
        <w:rPr>
          <w:rFonts w:eastAsia="Times New Roman"/>
          <w:sz w:val="28"/>
          <w:szCs w:val="28"/>
          <w:vertAlign w:val="superscript"/>
          <w:lang w:eastAsia="ru-RU"/>
        </w:rPr>
        <w:t>2</w:t>
      </w:r>
      <w:r w:rsidR="00843DA1" w:rsidRPr="00902ED6">
        <w:rPr>
          <w:b/>
          <w:sz w:val="28"/>
          <w:szCs w:val="28"/>
        </w:rPr>
        <w:t>.</w:t>
      </w:r>
    </w:p>
    <w:p w14:paraId="03A61D0B" w14:textId="243CDAA3" w:rsidR="00D256E4" w:rsidRPr="00902ED6" w:rsidRDefault="00D256E4" w:rsidP="00843DA1">
      <w:pPr>
        <w:autoSpaceDE w:val="0"/>
        <w:autoSpaceDN w:val="0"/>
        <w:adjustRightInd w:val="0"/>
        <w:spacing w:line="276" w:lineRule="auto"/>
        <w:ind w:firstLine="720"/>
        <w:rPr>
          <w:b/>
          <w:sz w:val="28"/>
          <w:szCs w:val="28"/>
        </w:rPr>
      </w:pPr>
      <w:r w:rsidRPr="00902ED6">
        <w:rPr>
          <w:b/>
          <w:sz w:val="28"/>
          <w:szCs w:val="28"/>
        </w:rPr>
        <w:t>Направления развития</w:t>
      </w:r>
    </w:p>
    <w:p w14:paraId="16B4ED6A" w14:textId="77777777" w:rsidR="00860E0A" w:rsidRPr="00902ED6" w:rsidRDefault="00860E0A" w:rsidP="00C8685F">
      <w:pPr>
        <w:spacing w:line="276" w:lineRule="auto"/>
        <w:ind w:firstLine="709"/>
        <w:rPr>
          <w:sz w:val="28"/>
          <w:szCs w:val="28"/>
        </w:rPr>
      </w:pPr>
      <w:r w:rsidRPr="00902ED6">
        <w:rPr>
          <w:sz w:val="28"/>
          <w:szCs w:val="28"/>
        </w:rPr>
        <w:t>Целью развития физической культуры и спорта является возрождение массового спорта и физической культуры, развитие спорта высших достижений.</w:t>
      </w:r>
    </w:p>
    <w:p w14:paraId="3604BAC0" w14:textId="77777777" w:rsidR="00860E0A" w:rsidRPr="00902ED6" w:rsidRDefault="00860E0A" w:rsidP="00C8685F">
      <w:pPr>
        <w:spacing w:line="276" w:lineRule="auto"/>
        <w:ind w:firstLine="709"/>
        <w:rPr>
          <w:sz w:val="28"/>
          <w:szCs w:val="28"/>
        </w:rPr>
      </w:pPr>
      <w:r w:rsidRPr="00902ED6">
        <w:rPr>
          <w:sz w:val="28"/>
          <w:szCs w:val="28"/>
        </w:rPr>
        <w:t>В целях повышения качества жизни населения, возможностей для занятия спортом и уровня здоровья, определены следующие направления и задачи.</w:t>
      </w:r>
    </w:p>
    <w:p w14:paraId="6E7D16E9" w14:textId="77777777" w:rsidR="00860E0A" w:rsidRPr="00902ED6" w:rsidRDefault="00860E0A" w:rsidP="00C8685F">
      <w:pPr>
        <w:spacing w:line="276" w:lineRule="auto"/>
        <w:ind w:firstLine="709"/>
        <w:rPr>
          <w:sz w:val="28"/>
          <w:szCs w:val="28"/>
        </w:rPr>
      </w:pPr>
      <w:r w:rsidRPr="00902ED6">
        <w:rPr>
          <w:sz w:val="28"/>
          <w:szCs w:val="28"/>
        </w:rPr>
        <w:t>1. Развитие детско-юношеского спорта и подготовки спортивного резерва.</w:t>
      </w:r>
    </w:p>
    <w:p w14:paraId="4FE4ED91" w14:textId="77777777" w:rsidR="00860E0A" w:rsidRPr="00902ED6" w:rsidRDefault="00860E0A" w:rsidP="00C8685F">
      <w:pPr>
        <w:spacing w:line="276" w:lineRule="auto"/>
        <w:ind w:firstLine="709"/>
        <w:rPr>
          <w:sz w:val="28"/>
          <w:szCs w:val="28"/>
        </w:rPr>
      </w:pPr>
      <w:r w:rsidRPr="00902ED6">
        <w:rPr>
          <w:sz w:val="28"/>
          <w:szCs w:val="28"/>
        </w:rPr>
        <w:t>Задачи по данному направлению будут решаться за счет следующих мероприятий:</w:t>
      </w:r>
    </w:p>
    <w:p w14:paraId="1C7AB682" w14:textId="77777777" w:rsidR="00860E0A" w:rsidRPr="00902ED6" w:rsidRDefault="00860E0A" w:rsidP="00C8685F">
      <w:pPr>
        <w:spacing w:line="276" w:lineRule="auto"/>
        <w:ind w:firstLine="709"/>
        <w:rPr>
          <w:sz w:val="28"/>
          <w:szCs w:val="28"/>
        </w:rPr>
      </w:pPr>
      <w:r w:rsidRPr="00902ED6">
        <w:rPr>
          <w:sz w:val="28"/>
          <w:szCs w:val="28"/>
        </w:rPr>
        <w:t>- дальнейшее развитие и модернизация спортивной инфраструктуры;</w:t>
      </w:r>
    </w:p>
    <w:p w14:paraId="2AB8631C" w14:textId="77777777" w:rsidR="00860E0A" w:rsidRPr="00902ED6" w:rsidRDefault="00860E0A" w:rsidP="00C8685F">
      <w:pPr>
        <w:spacing w:line="276" w:lineRule="auto"/>
        <w:ind w:firstLine="709"/>
        <w:rPr>
          <w:sz w:val="28"/>
          <w:szCs w:val="28"/>
        </w:rPr>
      </w:pPr>
      <w:r w:rsidRPr="00902ED6">
        <w:rPr>
          <w:sz w:val="28"/>
          <w:szCs w:val="28"/>
        </w:rPr>
        <w:t>- развитие отделений по видам спорта в муниципальных спортивных школах;</w:t>
      </w:r>
    </w:p>
    <w:p w14:paraId="7EBEE064" w14:textId="77777777" w:rsidR="00860E0A" w:rsidRPr="00902ED6" w:rsidRDefault="00860E0A" w:rsidP="00C8685F">
      <w:pPr>
        <w:spacing w:line="276" w:lineRule="auto"/>
        <w:ind w:firstLine="709"/>
        <w:rPr>
          <w:sz w:val="28"/>
          <w:szCs w:val="28"/>
        </w:rPr>
      </w:pPr>
      <w:r w:rsidRPr="00902ED6">
        <w:rPr>
          <w:sz w:val="28"/>
          <w:szCs w:val="28"/>
        </w:rPr>
        <w:t>- увеличение систематически занимающихся детей в секциях спортивных школ;</w:t>
      </w:r>
    </w:p>
    <w:p w14:paraId="7BB35782" w14:textId="77777777" w:rsidR="00860E0A" w:rsidRPr="00902ED6" w:rsidRDefault="00860E0A" w:rsidP="00C8685F">
      <w:pPr>
        <w:spacing w:line="276" w:lineRule="auto"/>
        <w:ind w:firstLine="709"/>
        <w:rPr>
          <w:sz w:val="28"/>
          <w:szCs w:val="28"/>
        </w:rPr>
      </w:pPr>
      <w:r w:rsidRPr="00902ED6">
        <w:rPr>
          <w:sz w:val="28"/>
          <w:szCs w:val="28"/>
        </w:rPr>
        <w:t>- проведение детско-юношеских и физкультурно-спортивных мероприятий;</w:t>
      </w:r>
    </w:p>
    <w:p w14:paraId="2A3107BF" w14:textId="77777777" w:rsidR="00860E0A" w:rsidRPr="00902ED6" w:rsidRDefault="00860E0A" w:rsidP="00C8685F">
      <w:pPr>
        <w:spacing w:line="276" w:lineRule="auto"/>
        <w:ind w:firstLine="709"/>
        <w:rPr>
          <w:sz w:val="28"/>
          <w:szCs w:val="28"/>
        </w:rPr>
      </w:pPr>
      <w:r w:rsidRPr="00902ED6">
        <w:rPr>
          <w:sz w:val="28"/>
          <w:szCs w:val="28"/>
        </w:rPr>
        <w:t>- организация агитации и пропаганды детско-юношеского спорта как составляющей части здорового образа жизни ребенка.</w:t>
      </w:r>
    </w:p>
    <w:p w14:paraId="3602E50E" w14:textId="77777777" w:rsidR="00860E0A" w:rsidRPr="00902ED6" w:rsidRDefault="00860E0A" w:rsidP="00C8685F">
      <w:pPr>
        <w:spacing w:line="276" w:lineRule="auto"/>
        <w:ind w:firstLine="709"/>
        <w:rPr>
          <w:sz w:val="28"/>
          <w:szCs w:val="28"/>
        </w:rPr>
      </w:pPr>
      <w:r w:rsidRPr="00902ED6">
        <w:rPr>
          <w:sz w:val="28"/>
          <w:szCs w:val="28"/>
        </w:rPr>
        <w:t>2. Развитие физической культуры среди инвалидов.</w:t>
      </w:r>
    </w:p>
    <w:p w14:paraId="281A2C8B" w14:textId="77777777" w:rsidR="00860E0A" w:rsidRPr="00902ED6" w:rsidRDefault="00860E0A" w:rsidP="00C8685F">
      <w:pPr>
        <w:spacing w:line="276" w:lineRule="auto"/>
        <w:ind w:firstLine="709"/>
        <w:rPr>
          <w:sz w:val="28"/>
          <w:szCs w:val="28"/>
        </w:rPr>
      </w:pPr>
      <w:r w:rsidRPr="00902ED6">
        <w:rPr>
          <w:sz w:val="28"/>
          <w:szCs w:val="28"/>
        </w:rPr>
        <w:t>Для включения инвалидов в адаптационный процесс средствами физической культуры и спорта необходимо решить следующие задачи:</w:t>
      </w:r>
    </w:p>
    <w:p w14:paraId="0F2B9DE6" w14:textId="77777777" w:rsidR="00860E0A" w:rsidRPr="00902ED6" w:rsidRDefault="00860E0A" w:rsidP="00C8685F">
      <w:pPr>
        <w:spacing w:line="276" w:lineRule="auto"/>
        <w:ind w:firstLine="709"/>
        <w:rPr>
          <w:sz w:val="28"/>
          <w:szCs w:val="28"/>
        </w:rPr>
      </w:pPr>
      <w:r w:rsidRPr="00902ED6">
        <w:rPr>
          <w:sz w:val="28"/>
          <w:szCs w:val="28"/>
        </w:rPr>
        <w:t>- расширение сети физкультурно-спортивных клубов инвалидов, оснастить их спортивным инвентарем и оборудованием;</w:t>
      </w:r>
    </w:p>
    <w:p w14:paraId="17554C63" w14:textId="77777777" w:rsidR="00860E0A" w:rsidRPr="00902ED6" w:rsidRDefault="00860E0A" w:rsidP="00C8685F">
      <w:pPr>
        <w:spacing w:line="276" w:lineRule="auto"/>
        <w:ind w:firstLine="709"/>
        <w:rPr>
          <w:sz w:val="28"/>
          <w:szCs w:val="28"/>
        </w:rPr>
      </w:pPr>
      <w:r w:rsidRPr="00902ED6">
        <w:rPr>
          <w:sz w:val="28"/>
          <w:szCs w:val="28"/>
        </w:rPr>
        <w:t>- проведение физкультурно-оздоровительных соревнований среди инвалидов;</w:t>
      </w:r>
    </w:p>
    <w:p w14:paraId="3E601E8C" w14:textId="77777777" w:rsidR="00860E0A" w:rsidRPr="00902ED6" w:rsidRDefault="00860E0A" w:rsidP="00C8685F">
      <w:pPr>
        <w:spacing w:line="276" w:lineRule="auto"/>
        <w:ind w:firstLine="709"/>
        <w:rPr>
          <w:sz w:val="28"/>
          <w:szCs w:val="28"/>
        </w:rPr>
      </w:pPr>
      <w:r w:rsidRPr="00902ED6">
        <w:rPr>
          <w:sz w:val="28"/>
          <w:szCs w:val="28"/>
        </w:rPr>
        <w:lastRenderedPageBreak/>
        <w:t>- привлечение к участию в краевые Спартакиады среди инвалидов с поражением опорно-двигательного аппарата, слуха и зрения, а также в спортивные праздники среди детей-инвалидов домов и школ-интернатов.</w:t>
      </w:r>
    </w:p>
    <w:p w14:paraId="0880BDA0" w14:textId="77777777" w:rsidR="00860E0A" w:rsidRPr="00902ED6" w:rsidRDefault="00860E0A" w:rsidP="00C8685F">
      <w:pPr>
        <w:spacing w:line="276" w:lineRule="auto"/>
        <w:ind w:firstLine="709"/>
        <w:rPr>
          <w:sz w:val="28"/>
          <w:szCs w:val="28"/>
        </w:rPr>
      </w:pPr>
      <w:r w:rsidRPr="00902ED6">
        <w:rPr>
          <w:sz w:val="28"/>
          <w:szCs w:val="28"/>
        </w:rPr>
        <w:t>3. Развитие спортивной базы.</w:t>
      </w:r>
    </w:p>
    <w:p w14:paraId="4DF751A8" w14:textId="77777777" w:rsidR="00860E0A" w:rsidRPr="00902ED6" w:rsidRDefault="00860E0A" w:rsidP="00C8685F">
      <w:pPr>
        <w:spacing w:line="276" w:lineRule="auto"/>
        <w:ind w:firstLine="709"/>
        <w:rPr>
          <w:sz w:val="28"/>
          <w:szCs w:val="28"/>
        </w:rPr>
      </w:pPr>
      <w:r w:rsidRPr="00902ED6">
        <w:rPr>
          <w:sz w:val="28"/>
          <w:szCs w:val="28"/>
        </w:rPr>
        <w:t>Основой организации спортивно-оздоровительной деятельности населения является принцип предоставления услуг в соответствии с индивидуальным выбором потребителя. Чтобы обеспечить возможность удовлетворения постоянно меняющихся потребностей граждан уже на этапе проектирования и строительства спортивного объекта необходимо предусматривать многофункциональность, экономичность и мобильность всех элементов сооружения, а также максимальную доступность его месторасположения для маломобильных групп населения, в том числе инвалидов с различными нарушениями.</w:t>
      </w:r>
    </w:p>
    <w:p w14:paraId="24046C28" w14:textId="77777777" w:rsidR="00860E0A" w:rsidRPr="00902ED6" w:rsidRDefault="00860E0A" w:rsidP="00C8685F">
      <w:pPr>
        <w:spacing w:line="276" w:lineRule="auto"/>
        <w:ind w:firstLine="709"/>
        <w:rPr>
          <w:sz w:val="28"/>
          <w:szCs w:val="28"/>
        </w:rPr>
      </w:pPr>
      <w:r w:rsidRPr="00902ED6">
        <w:rPr>
          <w:sz w:val="28"/>
          <w:szCs w:val="28"/>
        </w:rPr>
        <w:t>4. Агитация и пропаганда физической культуры и спорта.</w:t>
      </w:r>
    </w:p>
    <w:p w14:paraId="58B5F101" w14:textId="77777777" w:rsidR="00D256E4" w:rsidRPr="00902ED6" w:rsidRDefault="00D256E4" w:rsidP="00C8685F">
      <w:pPr>
        <w:pStyle w:val="0212162"/>
      </w:pPr>
      <w:bookmarkStart w:id="139" w:name="_Toc126020730"/>
      <w:r w:rsidRPr="00902ED6">
        <w:t>6.</w:t>
      </w:r>
      <w:r w:rsidR="00541FAE" w:rsidRPr="00902ED6">
        <w:t>1</w:t>
      </w:r>
      <w:r w:rsidRPr="00902ED6">
        <w:t>.3. Учреждения культуры и искусства</w:t>
      </w:r>
      <w:bookmarkEnd w:id="134"/>
      <w:bookmarkEnd w:id="135"/>
      <w:bookmarkEnd w:id="136"/>
      <w:bookmarkEnd w:id="139"/>
    </w:p>
    <w:p w14:paraId="56EB8F39" w14:textId="77777777" w:rsidR="00D256E4" w:rsidRPr="00902ED6" w:rsidRDefault="00D256E4" w:rsidP="00C8685F">
      <w:pPr>
        <w:spacing w:line="240" w:lineRule="auto"/>
        <w:ind w:firstLine="709"/>
        <w:rPr>
          <w:b/>
          <w:sz w:val="28"/>
          <w:szCs w:val="28"/>
        </w:rPr>
      </w:pPr>
      <w:r w:rsidRPr="00902ED6">
        <w:rPr>
          <w:b/>
          <w:sz w:val="28"/>
          <w:szCs w:val="28"/>
        </w:rPr>
        <w:t>Современное состояние</w:t>
      </w:r>
    </w:p>
    <w:p w14:paraId="07C95BCD" w14:textId="16EF4538" w:rsidR="00F87D4C" w:rsidRPr="00902ED6" w:rsidRDefault="00F87D4C" w:rsidP="005C54C0">
      <w:pPr>
        <w:autoSpaceDE w:val="0"/>
        <w:autoSpaceDN w:val="0"/>
        <w:adjustRightInd w:val="0"/>
        <w:spacing w:line="276" w:lineRule="auto"/>
        <w:ind w:firstLine="720"/>
        <w:rPr>
          <w:rFonts w:eastAsia="Times New Roman"/>
          <w:sz w:val="28"/>
          <w:szCs w:val="28"/>
          <w:lang w:eastAsia="ru-RU"/>
        </w:rPr>
      </w:pPr>
      <w:r w:rsidRPr="00902ED6">
        <w:rPr>
          <w:rFonts w:eastAsia="Times New Roman"/>
          <w:sz w:val="28"/>
          <w:szCs w:val="28"/>
          <w:lang w:eastAsia="ru-RU"/>
        </w:rPr>
        <w:t xml:space="preserve">Полномочия </w:t>
      </w:r>
      <w:r w:rsidR="005C54C0" w:rsidRPr="00902ED6">
        <w:rPr>
          <w:rFonts w:eastAsia="Times New Roman"/>
          <w:sz w:val="28"/>
          <w:szCs w:val="28"/>
          <w:lang w:eastAsia="ru-RU"/>
        </w:rPr>
        <w:t>Мир</w:t>
      </w:r>
      <w:r w:rsidRPr="00902ED6">
        <w:rPr>
          <w:rFonts w:eastAsia="Times New Roman"/>
          <w:sz w:val="28"/>
          <w:szCs w:val="28"/>
          <w:lang w:eastAsia="ru-RU"/>
        </w:rPr>
        <w:t>ского сельского поселения в сфере культуры об</w:t>
      </w:r>
      <w:r w:rsidR="005C54C0" w:rsidRPr="00902ED6">
        <w:rPr>
          <w:rFonts w:eastAsia="Times New Roman"/>
          <w:sz w:val="28"/>
          <w:szCs w:val="28"/>
          <w:lang w:eastAsia="ru-RU"/>
        </w:rPr>
        <w:t>еспечивают учрежде</w:t>
      </w:r>
      <w:r w:rsidR="008B5453" w:rsidRPr="00902ED6">
        <w:rPr>
          <w:rFonts w:eastAsia="Times New Roman"/>
          <w:sz w:val="28"/>
          <w:szCs w:val="28"/>
          <w:lang w:eastAsia="ru-RU"/>
        </w:rPr>
        <w:t>ния, приведенные в таблице 2.6.2</w:t>
      </w:r>
      <w:r w:rsidR="005C54C0" w:rsidRPr="00902ED6">
        <w:rPr>
          <w:rFonts w:eastAsia="Times New Roman"/>
          <w:sz w:val="28"/>
          <w:szCs w:val="28"/>
          <w:lang w:eastAsia="ru-RU"/>
        </w:rPr>
        <w:t>.</w:t>
      </w:r>
    </w:p>
    <w:p w14:paraId="52D38609" w14:textId="4DA76449" w:rsidR="00F87D4C" w:rsidRPr="00902ED6" w:rsidRDefault="00F87D4C" w:rsidP="00C8685F">
      <w:pPr>
        <w:spacing w:line="240" w:lineRule="auto"/>
        <w:ind w:firstLine="709"/>
        <w:jc w:val="right"/>
        <w:rPr>
          <w:sz w:val="28"/>
          <w:szCs w:val="28"/>
          <w:lang w:eastAsia="ru-RU"/>
        </w:rPr>
      </w:pPr>
      <w:r w:rsidRPr="00902ED6">
        <w:rPr>
          <w:sz w:val="28"/>
          <w:szCs w:val="28"/>
          <w:lang w:eastAsia="ru-RU"/>
        </w:rPr>
        <w:t>Таблица</w:t>
      </w:r>
      <w:r w:rsidR="009E55B7" w:rsidRPr="00902ED6">
        <w:rPr>
          <w:sz w:val="28"/>
          <w:szCs w:val="28"/>
          <w:lang w:val="en-US" w:eastAsia="ru-RU"/>
        </w:rPr>
        <w:t xml:space="preserve"> 2</w:t>
      </w:r>
      <w:r w:rsidR="009E55B7" w:rsidRPr="00902ED6">
        <w:rPr>
          <w:sz w:val="28"/>
          <w:szCs w:val="28"/>
          <w:lang w:eastAsia="ru-RU"/>
        </w:rPr>
        <w:t>.6.</w:t>
      </w:r>
      <w:r w:rsidR="008B5453" w:rsidRPr="00902ED6">
        <w:rPr>
          <w:sz w:val="28"/>
          <w:szCs w:val="28"/>
          <w:lang w:eastAsia="ru-RU"/>
        </w:rPr>
        <w:t>2</w:t>
      </w:r>
    </w:p>
    <w:p w14:paraId="17C9FAD0" w14:textId="77777777" w:rsidR="00F87D4C" w:rsidRPr="00902ED6" w:rsidRDefault="00F87D4C" w:rsidP="00C8685F">
      <w:pPr>
        <w:autoSpaceDE w:val="0"/>
        <w:autoSpaceDN w:val="0"/>
        <w:adjustRightInd w:val="0"/>
        <w:spacing w:line="240" w:lineRule="auto"/>
        <w:ind w:firstLine="720"/>
        <w:jc w:val="center"/>
        <w:rPr>
          <w:rFonts w:eastAsia="Times New Roman"/>
          <w:sz w:val="28"/>
          <w:szCs w:val="28"/>
          <w:shd w:val="clear" w:color="auto" w:fill="FFFFFF"/>
          <w:lang w:eastAsia="ru-RU"/>
        </w:rPr>
      </w:pPr>
      <w:r w:rsidRPr="00902ED6">
        <w:rPr>
          <w:rFonts w:eastAsia="Times New Roman"/>
          <w:sz w:val="28"/>
          <w:szCs w:val="28"/>
          <w:shd w:val="clear" w:color="auto" w:fill="FFFFFF"/>
          <w:lang w:eastAsia="ru-RU"/>
        </w:rPr>
        <w:t>Учреждения культуры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6"/>
        <w:gridCol w:w="2544"/>
        <w:gridCol w:w="1861"/>
      </w:tblGrid>
      <w:tr w:rsidR="00C8685F" w:rsidRPr="00902ED6" w14:paraId="78B7EA1F" w14:textId="77777777" w:rsidTr="00095A61">
        <w:trPr>
          <w:trHeight w:val="20"/>
          <w:tblHeader/>
        </w:trPr>
        <w:tc>
          <w:tcPr>
            <w:tcW w:w="2699" w:type="pct"/>
            <w:shd w:val="clear" w:color="auto" w:fill="auto"/>
            <w:vAlign w:val="center"/>
          </w:tcPr>
          <w:p w14:paraId="3AA7B47C"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 xml:space="preserve">Наименование учреждения / Форма собственности </w:t>
            </w:r>
          </w:p>
        </w:tc>
        <w:tc>
          <w:tcPr>
            <w:tcW w:w="1329" w:type="pct"/>
            <w:shd w:val="clear" w:color="auto" w:fill="auto"/>
            <w:vAlign w:val="center"/>
          </w:tcPr>
          <w:p w14:paraId="4EC3D85B"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Адрес учреждения</w:t>
            </w:r>
          </w:p>
        </w:tc>
        <w:tc>
          <w:tcPr>
            <w:tcW w:w="972" w:type="pct"/>
            <w:shd w:val="clear" w:color="auto" w:fill="auto"/>
            <w:vAlign w:val="center"/>
          </w:tcPr>
          <w:p w14:paraId="4A4FF6B2" w14:textId="77777777" w:rsidR="00F87D4C" w:rsidRPr="00902ED6" w:rsidRDefault="00F87D4C" w:rsidP="00C8685F">
            <w:pPr>
              <w:spacing w:line="240" w:lineRule="auto"/>
              <w:jc w:val="center"/>
              <w:rPr>
                <w:rFonts w:eastAsia="Times New Roman"/>
                <w:b/>
                <w:szCs w:val="24"/>
                <w:lang w:eastAsia="ru-RU"/>
              </w:rPr>
            </w:pPr>
            <w:r w:rsidRPr="00902ED6">
              <w:rPr>
                <w:rFonts w:eastAsia="Times New Roman"/>
                <w:b/>
                <w:szCs w:val="24"/>
                <w:lang w:eastAsia="ru-RU"/>
              </w:rPr>
              <w:t>Вместимость</w:t>
            </w:r>
          </w:p>
        </w:tc>
      </w:tr>
      <w:tr w:rsidR="005C54C0" w:rsidRPr="00902ED6" w14:paraId="7559269D" w14:textId="77777777" w:rsidTr="00095A61">
        <w:trPr>
          <w:trHeight w:val="20"/>
        </w:trPr>
        <w:tc>
          <w:tcPr>
            <w:tcW w:w="2699" w:type="pct"/>
            <w:shd w:val="clear" w:color="auto" w:fill="auto"/>
            <w:vAlign w:val="center"/>
          </w:tcPr>
          <w:p w14:paraId="31CA3909" w14:textId="6B509C0E" w:rsidR="005C54C0" w:rsidRPr="00902ED6" w:rsidRDefault="005C54C0" w:rsidP="005C54C0">
            <w:pPr>
              <w:spacing w:line="240" w:lineRule="auto"/>
              <w:jc w:val="left"/>
              <w:rPr>
                <w:rFonts w:eastAsia="Times New Roman"/>
                <w:szCs w:val="24"/>
                <w:lang w:eastAsia="ru-RU"/>
              </w:rPr>
            </w:pPr>
            <w:r w:rsidRPr="00902ED6">
              <w:t xml:space="preserve">Муниципальное бюджетное учреждение культуры Дом культуры </w:t>
            </w:r>
            <w:r w:rsidR="007A7B22" w:rsidRPr="00902ED6">
              <w:t>«</w:t>
            </w:r>
            <w:r w:rsidRPr="00902ED6">
              <w:t>Социально-культурный центр</w:t>
            </w:r>
            <w:r w:rsidR="007A7B22" w:rsidRPr="00902ED6">
              <w:t>»</w:t>
            </w:r>
            <w:r w:rsidRPr="00902ED6">
              <w:t xml:space="preserve"> Мирского сельского поселения Кавказского района/ местная (поселковая)</w:t>
            </w:r>
          </w:p>
        </w:tc>
        <w:tc>
          <w:tcPr>
            <w:tcW w:w="1329" w:type="pct"/>
            <w:shd w:val="clear" w:color="auto" w:fill="auto"/>
            <w:vAlign w:val="center"/>
          </w:tcPr>
          <w:p w14:paraId="35FAD933" w14:textId="66D5DF47" w:rsidR="005C54C0" w:rsidRPr="00902ED6" w:rsidRDefault="005C54C0" w:rsidP="005C54C0">
            <w:pPr>
              <w:spacing w:line="240" w:lineRule="auto"/>
              <w:jc w:val="center"/>
              <w:rPr>
                <w:rFonts w:eastAsia="Times New Roman"/>
                <w:szCs w:val="24"/>
                <w:lang w:eastAsia="ru-RU"/>
              </w:rPr>
            </w:pPr>
            <w:r w:rsidRPr="00902ED6">
              <w:t>Краснодарский край, Кавказский район, пос. Мирской, ул. Ленина , 85</w:t>
            </w:r>
          </w:p>
        </w:tc>
        <w:tc>
          <w:tcPr>
            <w:tcW w:w="972" w:type="pct"/>
            <w:shd w:val="clear" w:color="auto" w:fill="auto"/>
            <w:vAlign w:val="center"/>
          </w:tcPr>
          <w:p w14:paraId="736B4594" w14:textId="46AC5DD5" w:rsidR="005C54C0" w:rsidRPr="00902ED6" w:rsidRDefault="005C54C0" w:rsidP="005C54C0">
            <w:pPr>
              <w:spacing w:line="240" w:lineRule="auto"/>
              <w:jc w:val="center"/>
              <w:rPr>
                <w:rFonts w:eastAsia="Times New Roman"/>
                <w:szCs w:val="24"/>
                <w:lang w:eastAsia="ru-RU"/>
              </w:rPr>
            </w:pPr>
            <w:r w:rsidRPr="00902ED6">
              <w:rPr>
                <w:rFonts w:eastAsia="Times New Roman"/>
                <w:szCs w:val="24"/>
                <w:lang w:eastAsia="ru-RU"/>
              </w:rPr>
              <w:t>350</w:t>
            </w:r>
          </w:p>
        </w:tc>
      </w:tr>
      <w:tr w:rsidR="005C54C0" w:rsidRPr="00902ED6" w14:paraId="7C36FE68" w14:textId="77777777" w:rsidTr="00095A61">
        <w:trPr>
          <w:trHeight w:val="20"/>
        </w:trPr>
        <w:tc>
          <w:tcPr>
            <w:tcW w:w="2699" w:type="pct"/>
            <w:shd w:val="clear" w:color="auto" w:fill="auto"/>
            <w:vAlign w:val="center"/>
          </w:tcPr>
          <w:p w14:paraId="782B4BF1" w14:textId="73306F23" w:rsidR="005C54C0" w:rsidRPr="00902ED6" w:rsidRDefault="005C54C0" w:rsidP="005C54C0">
            <w:pPr>
              <w:spacing w:line="240" w:lineRule="auto"/>
              <w:jc w:val="left"/>
              <w:rPr>
                <w:rFonts w:eastAsia="Times New Roman"/>
                <w:szCs w:val="24"/>
                <w:lang w:eastAsia="ru-RU"/>
              </w:rPr>
            </w:pPr>
            <w:r w:rsidRPr="00902ED6">
              <w:t>Клуб поселка Расцвет/ местная (поселковая)</w:t>
            </w:r>
          </w:p>
        </w:tc>
        <w:tc>
          <w:tcPr>
            <w:tcW w:w="1329" w:type="pct"/>
            <w:shd w:val="clear" w:color="auto" w:fill="auto"/>
            <w:vAlign w:val="center"/>
          </w:tcPr>
          <w:p w14:paraId="300D66F2" w14:textId="35E39D1B" w:rsidR="005C54C0" w:rsidRPr="00902ED6" w:rsidRDefault="005C54C0" w:rsidP="005C54C0">
            <w:pPr>
              <w:spacing w:line="240" w:lineRule="auto"/>
              <w:jc w:val="center"/>
              <w:rPr>
                <w:rFonts w:eastAsia="Times New Roman"/>
                <w:szCs w:val="24"/>
                <w:lang w:eastAsia="ru-RU"/>
              </w:rPr>
            </w:pPr>
            <w:r w:rsidRPr="00902ED6">
              <w:t>Краснодарский край, Кавказский район, пос. Расцвет, ул. Школьная, 9</w:t>
            </w:r>
          </w:p>
        </w:tc>
        <w:tc>
          <w:tcPr>
            <w:tcW w:w="972" w:type="pct"/>
            <w:shd w:val="clear" w:color="auto" w:fill="auto"/>
            <w:vAlign w:val="center"/>
          </w:tcPr>
          <w:p w14:paraId="0D331846" w14:textId="04D104AC" w:rsidR="005C54C0" w:rsidRPr="00902ED6" w:rsidRDefault="005C54C0" w:rsidP="005C54C0">
            <w:pPr>
              <w:spacing w:line="240" w:lineRule="auto"/>
              <w:jc w:val="center"/>
              <w:rPr>
                <w:rFonts w:eastAsia="Times New Roman"/>
                <w:szCs w:val="24"/>
                <w:lang w:eastAsia="ru-RU"/>
              </w:rPr>
            </w:pPr>
            <w:r w:rsidRPr="00902ED6">
              <w:rPr>
                <w:rFonts w:eastAsia="Times New Roman"/>
                <w:szCs w:val="24"/>
                <w:lang w:eastAsia="ru-RU"/>
              </w:rPr>
              <w:t>50</w:t>
            </w:r>
          </w:p>
        </w:tc>
      </w:tr>
    </w:tbl>
    <w:p w14:paraId="20DAD412" w14:textId="77777777" w:rsidR="005C54C0" w:rsidRPr="00902ED6" w:rsidRDefault="005C54C0" w:rsidP="00C8685F">
      <w:pPr>
        <w:spacing w:line="276" w:lineRule="auto"/>
        <w:ind w:firstLine="709"/>
        <w:rPr>
          <w:b/>
          <w:sz w:val="28"/>
          <w:szCs w:val="28"/>
        </w:rPr>
      </w:pPr>
    </w:p>
    <w:p w14:paraId="6FFBF5B4" w14:textId="319E4C1D" w:rsidR="00D256E4" w:rsidRPr="00902ED6" w:rsidRDefault="00D256E4" w:rsidP="00C8685F">
      <w:pPr>
        <w:spacing w:line="276" w:lineRule="auto"/>
        <w:ind w:firstLine="709"/>
        <w:rPr>
          <w:b/>
          <w:sz w:val="28"/>
          <w:szCs w:val="28"/>
        </w:rPr>
      </w:pPr>
      <w:r w:rsidRPr="00902ED6">
        <w:rPr>
          <w:b/>
          <w:sz w:val="28"/>
          <w:szCs w:val="28"/>
        </w:rPr>
        <w:t>Направления развития</w:t>
      </w:r>
    </w:p>
    <w:p w14:paraId="300DE949"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Культура является важнейшей составляющей частью общественно-политической жизни государства, укрепляет духовную связь поколений, способствует утверждению принципов согласия и толерантности, сближению и взаимопониманию между народами многонациональной России.</w:t>
      </w:r>
    </w:p>
    <w:p w14:paraId="20BB68C4" w14:textId="28DEC608"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 xml:space="preserve">Цель развития отрасли культуры </w:t>
      </w:r>
      <w:r w:rsidR="005C54C0" w:rsidRPr="00902ED6">
        <w:rPr>
          <w:rFonts w:eastAsia="Times New Roman"/>
          <w:sz w:val="28"/>
          <w:szCs w:val="28"/>
        </w:rPr>
        <w:t>Мир</w:t>
      </w:r>
      <w:r w:rsidRPr="00902ED6">
        <w:rPr>
          <w:rFonts w:eastAsia="Times New Roman"/>
          <w:sz w:val="28"/>
          <w:szCs w:val="28"/>
        </w:rPr>
        <w:t>ского сельского поселения – развитие и реализация культурного и духовного потенциала граждан как основы целостности и устойчивого, динамичного развития сельского поселения.</w:t>
      </w:r>
    </w:p>
    <w:p w14:paraId="50AEF979"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Задачи по достижению целей развития отрасли культуры:</w:t>
      </w:r>
    </w:p>
    <w:p w14:paraId="63A581BA"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lastRenderedPageBreak/>
        <w:t>1. Развитие единого культурного пространства, создание условий для равного доступа граждан к культурным ценностям и информации, в том числе:</w:t>
      </w:r>
    </w:p>
    <w:p w14:paraId="5F6EB68D"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формирование сети многофункциональных культурных центров, соединяющих в едином центре клуб, библиотеку, музей, галерею;</w:t>
      </w:r>
    </w:p>
    <w:p w14:paraId="355E3456"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создание условий для коммуникации представителей разных народностей, пропаганды толерантного отношения и культуры добрососедства в мультикультурном обществе через диалог культур;</w:t>
      </w:r>
    </w:p>
    <w:p w14:paraId="7A0A9D68"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проведение политики по разнообразию культурных ценностей, исторического и культурного наследия;</w:t>
      </w:r>
    </w:p>
    <w:p w14:paraId="04459AA4"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создание универсальных передвижных систем (автоклубов, библиобусов, киноустановок) для предоставления культурно-досуговых, библиотечных, выставочных услуг, кинопоказа жителям отдаленных территорий;</w:t>
      </w:r>
    </w:p>
    <w:p w14:paraId="7D4A42CB"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укрепление и модернизация материально-технической базы действующей сети учреждений культуры;</w:t>
      </w:r>
    </w:p>
    <w:p w14:paraId="24F14EF3"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сохранение и развитие кадрового потенциала учреждений культуры и искусства, поддержка учащихся и талантливой молодежи;</w:t>
      </w:r>
    </w:p>
    <w:p w14:paraId="586E74A7"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обеспечение доступности культурных благ и услуг для граждан с ограниченными возможностями;</w:t>
      </w:r>
    </w:p>
    <w:p w14:paraId="207E033C"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обновление книжного фонда библиотек, дальнейшее развитие и модернизация публичных центров правовой информации.</w:t>
      </w:r>
    </w:p>
    <w:p w14:paraId="1D4EE319"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2. Повышение качества и доступности услуг в сфере культуры, в том числе:</w:t>
      </w:r>
    </w:p>
    <w:p w14:paraId="766B08CD"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реализация инновационных форм и методов работы, обеспечивающих повышение качества услуг культуры в области профессионального искусства и традиционного народного творчества;</w:t>
      </w:r>
    </w:p>
    <w:p w14:paraId="033D8EB2"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повсеместное внедрение и распространение информационных технологий в библиотечную и музейную практику, в том числе автоматизированных информационно-библиотечных и музейных систем для создания электронных, сводных каталогов библиотек и музеев;</w:t>
      </w:r>
    </w:p>
    <w:p w14:paraId="6B97FDA1"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разработка мер по закреплению талантливой и профессиональной молодежи для работы в отрасли.</w:t>
      </w:r>
    </w:p>
    <w:p w14:paraId="40EA07D2"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3. Сохранение и популяризация многонационального культурного наследия народов, в том числе:</w:t>
      </w:r>
    </w:p>
    <w:p w14:paraId="6D3AD748"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сохранение и пополнение библиотечного, музейного, кино- и иных фондов;</w:t>
      </w:r>
    </w:p>
    <w:p w14:paraId="0561D6C0"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реставрация объектов недвижимого культурного наследия муниципального значения, создание электронного каталога;</w:t>
      </w:r>
    </w:p>
    <w:p w14:paraId="15784551"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lastRenderedPageBreak/>
        <w:t>4. Повышение конкурентоспособности услуг сферы культуры, в том числе:</w:t>
      </w:r>
    </w:p>
    <w:p w14:paraId="4207E56E"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реализация проектов культурного сотрудничества и обмена, гастрольной деятельности творческих коллективов;</w:t>
      </w:r>
    </w:p>
    <w:p w14:paraId="43F97EDC"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участие во Всероссийских и Международных художественных выставках и фестивалях.</w:t>
      </w:r>
    </w:p>
    <w:p w14:paraId="558485DA"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 xml:space="preserve">5. Совершенствование организационных, экономических и правовых механизмов развития сферы культуры, в том числе: </w:t>
      </w:r>
    </w:p>
    <w:p w14:paraId="580FE46B"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развитие механизмов частно-государственного партнерства;</w:t>
      </w:r>
    </w:p>
    <w:p w14:paraId="74BAD01C"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содействие развитию культурно-познавательного туризма, обеспечение комплексного подхода к сохранению культурно-исторического наследия;</w:t>
      </w:r>
    </w:p>
    <w:p w14:paraId="3DCEA9F3"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выявление и поддержка среди творческой молодежи новых дарований, в том числе посредством проведения фестивалей, конкурсов, выставок.</w:t>
      </w:r>
    </w:p>
    <w:p w14:paraId="3C5A98C8" w14:textId="77777777" w:rsidR="00860E0A" w:rsidRPr="00902ED6" w:rsidRDefault="00860E0A" w:rsidP="00C8685F">
      <w:pPr>
        <w:spacing w:line="276" w:lineRule="auto"/>
        <w:ind w:firstLine="709"/>
        <w:rPr>
          <w:rFonts w:eastAsia="Times New Roman"/>
          <w:sz w:val="28"/>
          <w:szCs w:val="28"/>
        </w:rPr>
      </w:pPr>
      <w:r w:rsidRPr="00902ED6">
        <w:rPr>
          <w:rFonts w:eastAsia="Times New Roman"/>
          <w:sz w:val="28"/>
          <w:szCs w:val="28"/>
        </w:rPr>
        <w:t>Реализация приоритетных направлений политики в сфере культуры позволит создать условия для повышения уровня жизни граждан, оптимизировать и модернизировать существующие сети муниципальных учреждений, создать условия, обеспечивающие равный и свободный доступ населения ко всему спектру культурных благ и услуг, раскрыть творческий потенциал жителей сельского поселения.</w:t>
      </w:r>
    </w:p>
    <w:p w14:paraId="7AA411C3" w14:textId="77777777" w:rsidR="00D256E4" w:rsidRPr="00902ED6" w:rsidRDefault="00D256E4" w:rsidP="00C8685F">
      <w:pPr>
        <w:pStyle w:val="0212162"/>
      </w:pPr>
      <w:bookmarkStart w:id="140" w:name="_Toc468200607"/>
      <w:bookmarkStart w:id="141" w:name="_Toc477453297"/>
      <w:bookmarkStart w:id="142" w:name="_Toc494398049"/>
      <w:bookmarkStart w:id="143" w:name="_Toc468200606"/>
      <w:bookmarkStart w:id="144" w:name="_Toc477453296"/>
      <w:bookmarkStart w:id="145" w:name="_Toc494398048"/>
      <w:bookmarkStart w:id="146" w:name="_Toc493330208"/>
      <w:bookmarkStart w:id="147" w:name="_Toc494398051"/>
      <w:bookmarkStart w:id="148" w:name="_Toc126020731"/>
      <w:r w:rsidRPr="00902ED6">
        <w:t>6.</w:t>
      </w:r>
      <w:r w:rsidR="00541FAE" w:rsidRPr="00902ED6">
        <w:t>1</w:t>
      </w:r>
      <w:r w:rsidRPr="00902ED6">
        <w:t>.4. Учреждения социальной защиты и поддержки населения</w:t>
      </w:r>
      <w:bookmarkEnd w:id="140"/>
      <w:bookmarkEnd w:id="141"/>
      <w:bookmarkEnd w:id="142"/>
      <w:bookmarkEnd w:id="148"/>
    </w:p>
    <w:bookmarkEnd w:id="143"/>
    <w:bookmarkEnd w:id="144"/>
    <w:bookmarkEnd w:id="145"/>
    <w:p w14:paraId="034A4F45" w14:textId="77777777" w:rsidR="00D256E4" w:rsidRPr="00902ED6" w:rsidRDefault="00D256E4" w:rsidP="00C8685F">
      <w:pPr>
        <w:spacing w:before="120" w:line="240" w:lineRule="auto"/>
        <w:ind w:firstLine="709"/>
        <w:rPr>
          <w:b/>
          <w:sz w:val="28"/>
          <w:szCs w:val="28"/>
        </w:rPr>
      </w:pPr>
      <w:r w:rsidRPr="00902ED6">
        <w:rPr>
          <w:b/>
          <w:sz w:val="28"/>
          <w:szCs w:val="28"/>
        </w:rPr>
        <w:t>Современное состояние</w:t>
      </w:r>
    </w:p>
    <w:p w14:paraId="43939D8D" w14:textId="24707EFF" w:rsidR="00860E0A" w:rsidRPr="00902ED6" w:rsidRDefault="00F87D4C" w:rsidP="005C54C0">
      <w:pPr>
        <w:autoSpaceDE w:val="0"/>
        <w:autoSpaceDN w:val="0"/>
        <w:adjustRightInd w:val="0"/>
        <w:spacing w:line="276" w:lineRule="auto"/>
        <w:ind w:firstLine="720"/>
        <w:rPr>
          <w:rFonts w:eastAsia="Times New Roman"/>
          <w:sz w:val="28"/>
          <w:szCs w:val="28"/>
        </w:rPr>
      </w:pPr>
      <w:r w:rsidRPr="00902ED6">
        <w:rPr>
          <w:rFonts w:eastAsia="Times New Roman"/>
          <w:sz w:val="28"/>
          <w:szCs w:val="28"/>
          <w:lang w:eastAsia="ru-RU"/>
        </w:rPr>
        <w:t xml:space="preserve">На территории </w:t>
      </w:r>
      <w:r w:rsidR="005C54C0" w:rsidRPr="00902ED6">
        <w:rPr>
          <w:rFonts w:eastAsia="Times New Roman"/>
          <w:sz w:val="28"/>
          <w:szCs w:val="28"/>
          <w:lang w:eastAsia="ru-RU"/>
        </w:rPr>
        <w:t>Мир</w:t>
      </w:r>
      <w:r w:rsidRPr="00902ED6">
        <w:rPr>
          <w:rFonts w:eastAsia="Times New Roman"/>
          <w:sz w:val="28"/>
          <w:szCs w:val="28"/>
          <w:lang w:eastAsia="ru-RU"/>
        </w:rPr>
        <w:t xml:space="preserve">ского сельского поселения </w:t>
      </w:r>
      <w:r w:rsidR="005C54C0" w:rsidRPr="00902ED6">
        <w:rPr>
          <w:rFonts w:eastAsia="Times New Roman"/>
          <w:sz w:val="28"/>
          <w:szCs w:val="28"/>
        </w:rPr>
        <w:t>отсутствуют учреждения социальной защиты и поддержки населения.</w:t>
      </w:r>
    </w:p>
    <w:p w14:paraId="11101200" w14:textId="77777777" w:rsidR="00D256E4" w:rsidRPr="00902ED6" w:rsidRDefault="00D256E4" w:rsidP="00C8685F">
      <w:pPr>
        <w:pStyle w:val="0212162"/>
      </w:pPr>
      <w:bookmarkStart w:id="149" w:name="_Toc126020732"/>
      <w:r w:rsidRPr="00902ED6">
        <w:t>6.</w:t>
      </w:r>
      <w:r w:rsidR="00541FAE" w:rsidRPr="00902ED6">
        <w:t>1</w:t>
      </w:r>
      <w:r w:rsidRPr="00902ED6">
        <w:t>.5. Учреждения здравоохранения</w:t>
      </w:r>
      <w:bookmarkEnd w:id="149"/>
    </w:p>
    <w:p w14:paraId="308F536E" w14:textId="77777777" w:rsidR="00D256E4" w:rsidRPr="00902ED6" w:rsidRDefault="00D256E4" w:rsidP="00C8685F">
      <w:pPr>
        <w:spacing w:before="120" w:line="240" w:lineRule="auto"/>
        <w:ind w:firstLine="709"/>
        <w:rPr>
          <w:b/>
          <w:sz w:val="28"/>
          <w:szCs w:val="28"/>
        </w:rPr>
      </w:pPr>
      <w:r w:rsidRPr="00902ED6">
        <w:rPr>
          <w:b/>
          <w:sz w:val="28"/>
          <w:szCs w:val="28"/>
        </w:rPr>
        <w:t>Современное состояние</w:t>
      </w:r>
    </w:p>
    <w:p w14:paraId="05807D1B" w14:textId="771AB108" w:rsidR="009E55B7" w:rsidRPr="00902ED6" w:rsidRDefault="00F87D4C" w:rsidP="00C8685F">
      <w:pPr>
        <w:autoSpaceDE w:val="0"/>
        <w:autoSpaceDN w:val="0"/>
        <w:adjustRightInd w:val="0"/>
        <w:spacing w:line="23" w:lineRule="atLeast"/>
        <w:ind w:firstLine="720"/>
        <w:rPr>
          <w:rFonts w:eastAsia="Times New Roman"/>
          <w:sz w:val="28"/>
          <w:szCs w:val="28"/>
          <w:lang w:eastAsia="ru-RU"/>
        </w:rPr>
      </w:pPr>
      <w:r w:rsidRPr="00902ED6">
        <w:rPr>
          <w:rFonts w:eastAsia="Times New Roman"/>
          <w:sz w:val="28"/>
          <w:szCs w:val="28"/>
          <w:lang w:eastAsia="ru-RU"/>
        </w:rPr>
        <w:t xml:space="preserve">На территории </w:t>
      </w:r>
      <w:r w:rsidR="005C54C0" w:rsidRPr="00902ED6">
        <w:rPr>
          <w:rFonts w:eastAsia="Times New Roman"/>
          <w:sz w:val="28"/>
          <w:szCs w:val="28"/>
          <w:lang w:eastAsia="ru-RU"/>
        </w:rPr>
        <w:t>Мир</w:t>
      </w:r>
      <w:r w:rsidRPr="00902ED6">
        <w:rPr>
          <w:rFonts w:eastAsia="Times New Roman"/>
          <w:sz w:val="28"/>
          <w:szCs w:val="28"/>
          <w:lang w:eastAsia="ru-RU"/>
        </w:rPr>
        <w:t xml:space="preserve">ского сельского поселения </w:t>
      </w:r>
      <w:r w:rsidR="005C54C0" w:rsidRPr="00902ED6">
        <w:rPr>
          <w:rFonts w:eastAsia="Times New Roman"/>
          <w:sz w:val="28"/>
          <w:szCs w:val="28"/>
          <w:lang w:eastAsia="ru-RU"/>
        </w:rPr>
        <w:t>расположены учреждения здравоохранения, приведенные в таблице 2.6.</w:t>
      </w:r>
      <w:r w:rsidR="008B5453" w:rsidRPr="00902ED6">
        <w:rPr>
          <w:rFonts w:eastAsia="Times New Roman"/>
          <w:sz w:val="28"/>
          <w:szCs w:val="28"/>
          <w:lang w:eastAsia="ru-RU"/>
        </w:rPr>
        <w:t>3</w:t>
      </w:r>
      <w:r w:rsidRPr="00902ED6">
        <w:rPr>
          <w:rFonts w:eastAsia="Times New Roman"/>
          <w:sz w:val="28"/>
          <w:szCs w:val="28"/>
          <w:lang w:eastAsia="ru-RU"/>
        </w:rPr>
        <w:t>.</w:t>
      </w:r>
    </w:p>
    <w:p w14:paraId="2D4C15A1" w14:textId="77777777" w:rsidR="009E55B7" w:rsidRPr="00902ED6" w:rsidRDefault="009E55B7" w:rsidP="00C8685F">
      <w:pPr>
        <w:spacing w:after="160" w:line="259" w:lineRule="auto"/>
        <w:jc w:val="left"/>
        <w:rPr>
          <w:rFonts w:eastAsia="Times New Roman"/>
          <w:sz w:val="28"/>
          <w:szCs w:val="28"/>
          <w:lang w:eastAsia="ru-RU"/>
        </w:rPr>
      </w:pPr>
      <w:r w:rsidRPr="00902ED6">
        <w:rPr>
          <w:rFonts w:eastAsia="Times New Roman"/>
          <w:sz w:val="28"/>
          <w:szCs w:val="28"/>
          <w:lang w:eastAsia="ru-RU"/>
        </w:rPr>
        <w:br w:type="page"/>
      </w:r>
    </w:p>
    <w:p w14:paraId="5AE68A64" w14:textId="77777777" w:rsidR="009E55B7" w:rsidRPr="00902ED6" w:rsidRDefault="009E55B7" w:rsidP="00C8685F">
      <w:pPr>
        <w:autoSpaceDE w:val="0"/>
        <w:autoSpaceDN w:val="0"/>
        <w:adjustRightInd w:val="0"/>
        <w:spacing w:line="23" w:lineRule="atLeast"/>
        <w:ind w:firstLine="720"/>
        <w:rPr>
          <w:rFonts w:eastAsia="Times New Roman"/>
          <w:sz w:val="28"/>
          <w:szCs w:val="28"/>
          <w:lang w:eastAsia="ru-RU"/>
        </w:rPr>
      </w:pPr>
    </w:p>
    <w:p w14:paraId="5958146A" w14:textId="5F183BC0" w:rsidR="00F87D4C" w:rsidRPr="00902ED6" w:rsidRDefault="00F87D4C" w:rsidP="00C8685F">
      <w:pPr>
        <w:spacing w:line="240" w:lineRule="auto"/>
        <w:ind w:firstLine="709"/>
        <w:jc w:val="right"/>
        <w:rPr>
          <w:sz w:val="28"/>
          <w:szCs w:val="28"/>
          <w:lang w:eastAsia="ru-RU"/>
        </w:rPr>
      </w:pPr>
      <w:r w:rsidRPr="00902ED6">
        <w:rPr>
          <w:sz w:val="28"/>
          <w:szCs w:val="28"/>
          <w:lang w:eastAsia="ru-RU"/>
        </w:rPr>
        <w:t>Таблица</w:t>
      </w:r>
      <w:r w:rsidR="009E55B7" w:rsidRPr="00902ED6">
        <w:rPr>
          <w:sz w:val="28"/>
          <w:szCs w:val="28"/>
          <w:lang w:eastAsia="ru-RU"/>
        </w:rPr>
        <w:t xml:space="preserve"> 2.6.</w:t>
      </w:r>
      <w:r w:rsidR="008B5453" w:rsidRPr="00902ED6">
        <w:rPr>
          <w:sz w:val="28"/>
          <w:szCs w:val="28"/>
          <w:lang w:eastAsia="ru-RU"/>
        </w:rPr>
        <w:t>3</w:t>
      </w:r>
    </w:p>
    <w:p w14:paraId="23140A8A" w14:textId="77777777" w:rsidR="00F87D4C" w:rsidRPr="00902ED6" w:rsidRDefault="00F87D4C" w:rsidP="00C8685F">
      <w:pPr>
        <w:spacing w:line="240" w:lineRule="auto"/>
        <w:ind w:firstLine="709"/>
        <w:jc w:val="center"/>
        <w:rPr>
          <w:sz w:val="28"/>
          <w:szCs w:val="28"/>
          <w:lang w:eastAsia="ru-RU"/>
        </w:rPr>
      </w:pPr>
      <w:r w:rsidRPr="00902ED6">
        <w:rPr>
          <w:rFonts w:eastAsia="Times New Roman"/>
          <w:sz w:val="28"/>
          <w:szCs w:val="28"/>
          <w:lang w:eastAsia="ru-RU"/>
        </w:rPr>
        <w:t>Учреждения здравоохранения</w:t>
      </w:r>
    </w:p>
    <w:tbl>
      <w:tblPr>
        <w:tblStyle w:val="TableGridReport6"/>
        <w:tblW w:w="5000" w:type="pct"/>
        <w:tblLayout w:type="fixed"/>
        <w:tblLook w:val="04A0" w:firstRow="1" w:lastRow="0" w:firstColumn="1" w:lastColumn="0" w:noHBand="0" w:noVBand="1"/>
      </w:tblPr>
      <w:tblGrid>
        <w:gridCol w:w="488"/>
        <w:gridCol w:w="1484"/>
        <w:gridCol w:w="1822"/>
        <w:gridCol w:w="1470"/>
        <w:gridCol w:w="1357"/>
        <w:gridCol w:w="1512"/>
        <w:gridCol w:w="1438"/>
      </w:tblGrid>
      <w:tr w:rsidR="00C8685F" w:rsidRPr="00902ED6" w14:paraId="536EF8CA" w14:textId="77777777" w:rsidTr="005C54C0">
        <w:trPr>
          <w:cantSplit/>
          <w:trHeight w:val="648"/>
          <w:tblHeader/>
        </w:trPr>
        <w:tc>
          <w:tcPr>
            <w:tcW w:w="255" w:type="pct"/>
            <w:vAlign w:val="center"/>
          </w:tcPr>
          <w:p w14:paraId="52E5166A" w14:textId="77777777" w:rsidR="00F87D4C" w:rsidRPr="00902ED6" w:rsidRDefault="00F87D4C" w:rsidP="00C8685F">
            <w:pPr>
              <w:spacing w:line="216" w:lineRule="auto"/>
              <w:jc w:val="center"/>
              <w:rPr>
                <w:rFonts w:eastAsia="MS Mincho"/>
                <w:b/>
                <w:szCs w:val="24"/>
              </w:rPr>
            </w:pPr>
            <w:r w:rsidRPr="00902ED6">
              <w:rPr>
                <w:rFonts w:eastAsia="MS Mincho"/>
                <w:b/>
                <w:bCs/>
                <w:szCs w:val="24"/>
                <w:lang w:bidi="ru-RU"/>
              </w:rPr>
              <w:t xml:space="preserve">№ </w:t>
            </w:r>
            <w:r w:rsidRPr="00902ED6">
              <w:rPr>
                <w:b/>
                <w:bCs/>
                <w:szCs w:val="24"/>
                <w:lang w:bidi="ru-RU"/>
              </w:rPr>
              <w:t>п/п</w:t>
            </w:r>
          </w:p>
        </w:tc>
        <w:tc>
          <w:tcPr>
            <w:tcW w:w="775" w:type="pct"/>
            <w:vAlign w:val="center"/>
          </w:tcPr>
          <w:p w14:paraId="3999C8E2" w14:textId="77777777" w:rsidR="00F87D4C" w:rsidRPr="00902ED6" w:rsidRDefault="00F87D4C" w:rsidP="00C8685F">
            <w:pPr>
              <w:snapToGrid w:val="0"/>
              <w:spacing w:line="240" w:lineRule="auto"/>
              <w:jc w:val="center"/>
              <w:rPr>
                <w:rFonts w:eastAsia="Times New Roman"/>
                <w:b/>
                <w:szCs w:val="24"/>
              </w:rPr>
            </w:pPr>
            <w:r w:rsidRPr="00902ED6">
              <w:rPr>
                <w:rFonts w:eastAsia="Times New Roman"/>
                <w:b/>
                <w:bCs/>
                <w:szCs w:val="24"/>
              </w:rPr>
              <w:t>Наименование</w:t>
            </w:r>
          </w:p>
        </w:tc>
        <w:tc>
          <w:tcPr>
            <w:tcW w:w="952" w:type="pct"/>
            <w:vAlign w:val="center"/>
          </w:tcPr>
          <w:p w14:paraId="5BBC60EA" w14:textId="77777777" w:rsidR="00F87D4C" w:rsidRPr="00902ED6" w:rsidRDefault="00F87D4C" w:rsidP="00C8685F">
            <w:pPr>
              <w:snapToGrid w:val="0"/>
              <w:spacing w:line="240" w:lineRule="auto"/>
              <w:jc w:val="center"/>
              <w:rPr>
                <w:rFonts w:eastAsia="Times New Roman"/>
                <w:b/>
                <w:szCs w:val="24"/>
              </w:rPr>
            </w:pPr>
            <w:r w:rsidRPr="00902ED6">
              <w:rPr>
                <w:rFonts w:eastAsia="Times New Roman"/>
                <w:b/>
                <w:bCs/>
                <w:szCs w:val="24"/>
              </w:rPr>
              <w:t>Адрес</w:t>
            </w:r>
          </w:p>
        </w:tc>
        <w:tc>
          <w:tcPr>
            <w:tcW w:w="768" w:type="pct"/>
            <w:vAlign w:val="center"/>
          </w:tcPr>
          <w:p w14:paraId="64DED08A" w14:textId="77777777" w:rsidR="00F87D4C" w:rsidRPr="00902ED6" w:rsidRDefault="00F87D4C" w:rsidP="00C8685F">
            <w:pPr>
              <w:snapToGrid w:val="0"/>
              <w:spacing w:line="240" w:lineRule="auto"/>
              <w:jc w:val="center"/>
              <w:rPr>
                <w:rFonts w:eastAsia="Times New Roman"/>
                <w:b/>
                <w:bCs/>
                <w:szCs w:val="24"/>
              </w:rPr>
            </w:pPr>
            <w:r w:rsidRPr="00902ED6">
              <w:rPr>
                <w:rFonts w:eastAsia="Times New Roman"/>
                <w:b/>
                <w:bCs/>
                <w:szCs w:val="24"/>
              </w:rPr>
              <w:t>Фактическая посещаемость за год</w:t>
            </w:r>
          </w:p>
        </w:tc>
        <w:tc>
          <w:tcPr>
            <w:tcW w:w="709" w:type="pct"/>
            <w:vAlign w:val="center"/>
          </w:tcPr>
          <w:p w14:paraId="52F32EAD" w14:textId="77777777" w:rsidR="00F87D4C" w:rsidRPr="00902ED6" w:rsidRDefault="00F87D4C" w:rsidP="00C8685F">
            <w:pPr>
              <w:snapToGrid w:val="0"/>
              <w:spacing w:line="240" w:lineRule="auto"/>
              <w:jc w:val="center"/>
              <w:rPr>
                <w:rFonts w:eastAsia="Times New Roman"/>
                <w:b/>
                <w:bCs/>
                <w:szCs w:val="24"/>
              </w:rPr>
            </w:pPr>
            <w:r w:rsidRPr="00902ED6">
              <w:rPr>
                <w:rFonts w:eastAsia="Times New Roman"/>
                <w:b/>
                <w:bCs/>
                <w:szCs w:val="24"/>
              </w:rPr>
              <w:t>Количество работающих, чел</w:t>
            </w:r>
          </w:p>
        </w:tc>
        <w:tc>
          <w:tcPr>
            <w:tcW w:w="790" w:type="pct"/>
            <w:vAlign w:val="center"/>
          </w:tcPr>
          <w:p w14:paraId="565275F1" w14:textId="77777777" w:rsidR="00F87D4C" w:rsidRPr="00902ED6" w:rsidRDefault="00F87D4C" w:rsidP="00C8685F">
            <w:pPr>
              <w:snapToGrid w:val="0"/>
              <w:spacing w:line="240" w:lineRule="auto"/>
              <w:jc w:val="center"/>
              <w:rPr>
                <w:rFonts w:eastAsia="Times New Roman"/>
                <w:b/>
                <w:bCs/>
                <w:szCs w:val="24"/>
              </w:rPr>
            </w:pPr>
            <w:r w:rsidRPr="00902ED6">
              <w:rPr>
                <w:rFonts w:eastAsia="Times New Roman"/>
                <w:b/>
                <w:bCs/>
                <w:szCs w:val="24"/>
              </w:rPr>
              <w:t>Мощность,</w:t>
            </w:r>
          </w:p>
          <w:p w14:paraId="34838940" w14:textId="77777777" w:rsidR="00F87D4C" w:rsidRPr="00902ED6" w:rsidRDefault="00F87D4C" w:rsidP="00C8685F">
            <w:pPr>
              <w:snapToGrid w:val="0"/>
              <w:spacing w:line="240" w:lineRule="auto"/>
              <w:jc w:val="center"/>
              <w:rPr>
                <w:rFonts w:eastAsia="Times New Roman"/>
                <w:b/>
                <w:bCs/>
                <w:szCs w:val="24"/>
              </w:rPr>
            </w:pPr>
            <w:r w:rsidRPr="00902ED6">
              <w:rPr>
                <w:rFonts w:eastAsia="Times New Roman"/>
                <w:b/>
                <w:bCs/>
                <w:szCs w:val="24"/>
              </w:rPr>
              <w:t>посещений в смену</w:t>
            </w:r>
          </w:p>
        </w:tc>
        <w:tc>
          <w:tcPr>
            <w:tcW w:w="751" w:type="pct"/>
            <w:vAlign w:val="center"/>
          </w:tcPr>
          <w:p w14:paraId="353528E7" w14:textId="77777777" w:rsidR="00F87D4C" w:rsidRPr="00902ED6" w:rsidRDefault="00F87D4C" w:rsidP="00C8685F">
            <w:pPr>
              <w:snapToGrid w:val="0"/>
              <w:spacing w:line="240" w:lineRule="auto"/>
              <w:jc w:val="center"/>
              <w:rPr>
                <w:rFonts w:eastAsia="Times New Roman"/>
                <w:b/>
                <w:bCs/>
                <w:szCs w:val="24"/>
              </w:rPr>
            </w:pPr>
            <w:r w:rsidRPr="00902ED6">
              <w:rPr>
                <w:rFonts w:eastAsia="Times New Roman"/>
                <w:b/>
                <w:bCs/>
                <w:szCs w:val="24"/>
              </w:rPr>
              <w:t xml:space="preserve">Год постройки </w:t>
            </w:r>
          </w:p>
        </w:tc>
      </w:tr>
      <w:tr w:rsidR="004B7465" w:rsidRPr="00902ED6" w14:paraId="1D57D23D" w14:textId="77777777" w:rsidTr="005C54C0">
        <w:trPr>
          <w:cantSplit/>
          <w:trHeight w:val="20"/>
        </w:trPr>
        <w:tc>
          <w:tcPr>
            <w:tcW w:w="255" w:type="pct"/>
            <w:vAlign w:val="center"/>
          </w:tcPr>
          <w:p w14:paraId="634B332D" w14:textId="77777777" w:rsidR="004B7465" w:rsidRPr="00902ED6" w:rsidRDefault="004B7465" w:rsidP="004B7465">
            <w:pPr>
              <w:spacing w:line="240" w:lineRule="auto"/>
              <w:ind w:right="57"/>
              <w:jc w:val="center"/>
              <w:rPr>
                <w:rFonts w:eastAsia="Batang"/>
                <w:szCs w:val="24"/>
              </w:rPr>
            </w:pPr>
            <w:r w:rsidRPr="00902ED6">
              <w:rPr>
                <w:rFonts w:eastAsia="Batang"/>
                <w:szCs w:val="24"/>
              </w:rPr>
              <w:t>1</w:t>
            </w:r>
          </w:p>
        </w:tc>
        <w:tc>
          <w:tcPr>
            <w:tcW w:w="775" w:type="pct"/>
            <w:vAlign w:val="center"/>
          </w:tcPr>
          <w:p w14:paraId="56F71E5D" w14:textId="1ACE3371" w:rsidR="004B7465" w:rsidRPr="00902ED6" w:rsidRDefault="004B7465" w:rsidP="004B7465">
            <w:pPr>
              <w:snapToGrid w:val="0"/>
              <w:spacing w:line="240" w:lineRule="auto"/>
              <w:jc w:val="left"/>
              <w:rPr>
                <w:rFonts w:eastAsia="Times New Roman"/>
                <w:szCs w:val="24"/>
              </w:rPr>
            </w:pPr>
            <w:r w:rsidRPr="00902ED6">
              <w:t>Участковая больница №3 п. Мирской</w:t>
            </w:r>
          </w:p>
        </w:tc>
        <w:tc>
          <w:tcPr>
            <w:tcW w:w="952" w:type="pct"/>
            <w:vAlign w:val="center"/>
          </w:tcPr>
          <w:p w14:paraId="6154A788" w14:textId="5AA36D8B" w:rsidR="004B7465" w:rsidRPr="00902ED6" w:rsidRDefault="004B7465" w:rsidP="004B7465">
            <w:pPr>
              <w:snapToGrid w:val="0"/>
              <w:spacing w:line="240" w:lineRule="auto"/>
              <w:jc w:val="center"/>
              <w:rPr>
                <w:rFonts w:eastAsia="Times New Roman"/>
                <w:szCs w:val="24"/>
              </w:rPr>
            </w:pPr>
            <w:r w:rsidRPr="00902ED6">
              <w:t>п. Мирской, ул. Садовая, 65</w:t>
            </w:r>
          </w:p>
        </w:tc>
        <w:tc>
          <w:tcPr>
            <w:tcW w:w="768" w:type="pct"/>
            <w:vAlign w:val="center"/>
          </w:tcPr>
          <w:p w14:paraId="07ABECC5" w14:textId="655E51CC" w:rsidR="004B7465" w:rsidRPr="00902ED6" w:rsidRDefault="004B7465" w:rsidP="004B7465">
            <w:pPr>
              <w:snapToGrid w:val="0"/>
              <w:spacing w:line="240" w:lineRule="auto"/>
              <w:jc w:val="center"/>
              <w:rPr>
                <w:rFonts w:eastAsia="Times New Roman"/>
                <w:szCs w:val="24"/>
              </w:rPr>
            </w:pPr>
            <w:r w:rsidRPr="00902ED6">
              <w:t>15339</w:t>
            </w:r>
          </w:p>
        </w:tc>
        <w:tc>
          <w:tcPr>
            <w:tcW w:w="709" w:type="pct"/>
            <w:vAlign w:val="center"/>
          </w:tcPr>
          <w:p w14:paraId="69A6E54E" w14:textId="18E3B834" w:rsidR="004B7465" w:rsidRPr="00902ED6" w:rsidRDefault="004B7465" w:rsidP="004B7465">
            <w:pPr>
              <w:snapToGrid w:val="0"/>
              <w:spacing w:line="240" w:lineRule="auto"/>
              <w:jc w:val="center"/>
              <w:rPr>
                <w:rFonts w:eastAsia="Times New Roman"/>
                <w:szCs w:val="24"/>
              </w:rPr>
            </w:pPr>
            <w:r w:rsidRPr="00902ED6">
              <w:t>33</w:t>
            </w:r>
          </w:p>
        </w:tc>
        <w:tc>
          <w:tcPr>
            <w:tcW w:w="790" w:type="pct"/>
            <w:vAlign w:val="center"/>
          </w:tcPr>
          <w:p w14:paraId="42B7D3D4" w14:textId="0670213E" w:rsidR="004B7465" w:rsidRPr="00902ED6" w:rsidRDefault="004B7465" w:rsidP="004B7465">
            <w:pPr>
              <w:snapToGrid w:val="0"/>
              <w:spacing w:line="240" w:lineRule="auto"/>
              <w:jc w:val="center"/>
              <w:rPr>
                <w:rFonts w:eastAsia="Times New Roman"/>
                <w:szCs w:val="24"/>
              </w:rPr>
            </w:pPr>
            <w:r w:rsidRPr="00902ED6">
              <w:t>30 коек, 25 посещений в смену</w:t>
            </w:r>
          </w:p>
        </w:tc>
        <w:tc>
          <w:tcPr>
            <w:tcW w:w="751" w:type="pct"/>
            <w:vAlign w:val="center"/>
          </w:tcPr>
          <w:p w14:paraId="21463479" w14:textId="2B16A152" w:rsidR="004B7465" w:rsidRPr="00902ED6" w:rsidRDefault="004B7465" w:rsidP="004B7465">
            <w:pPr>
              <w:snapToGrid w:val="0"/>
              <w:spacing w:line="240" w:lineRule="auto"/>
              <w:jc w:val="center"/>
              <w:rPr>
                <w:rFonts w:eastAsia="Times New Roman"/>
                <w:szCs w:val="24"/>
              </w:rPr>
            </w:pPr>
            <w:r w:rsidRPr="00902ED6">
              <w:t>2013/хорошее</w:t>
            </w:r>
          </w:p>
        </w:tc>
      </w:tr>
      <w:tr w:rsidR="004B7465" w:rsidRPr="00902ED6" w14:paraId="4F602A50" w14:textId="77777777" w:rsidTr="005C54C0">
        <w:trPr>
          <w:cantSplit/>
          <w:trHeight w:val="20"/>
        </w:trPr>
        <w:tc>
          <w:tcPr>
            <w:tcW w:w="255" w:type="pct"/>
            <w:vAlign w:val="center"/>
          </w:tcPr>
          <w:p w14:paraId="4D291E30" w14:textId="77777777" w:rsidR="004B7465" w:rsidRPr="00902ED6" w:rsidRDefault="004B7465" w:rsidP="004B7465">
            <w:pPr>
              <w:spacing w:line="240" w:lineRule="auto"/>
              <w:ind w:right="57"/>
              <w:jc w:val="center"/>
              <w:rPr>
                <w:rFonts w:eastAsia="Batang"/>
                <w:szCs w:val="24"/>
              </w:rPr>
            </w:pPr>
            <w:r w:rsidRPr="00902ED6">
              <w:rPr>
                <w:rFonts w:eastAsia="Batang"/>
                <w:szCs w:val="24"/>
              </w:rPr>
              <w:t>2</w:t>
            </w:r>
          </w:p>
        </w:tc>
        <w:tc>
          <w:tcPr>
            <w:tcW w:w="775" w:type="pct"/>
            <w:vAlign w:val="center"/>
          </w:tcPr>
          <w:p w14:paraId="3D7801D6" w14:textId="5636A953" w:rsidR="004B7465" w:rsidRPr="00902ED6" w:rsidRDefault="004B7465" w:rsidP="004B7465">
            <w:pPr>
              <w:snapToGrid w:val="0"/>
              <w:spacing w:line="240" w:lineRule="auto"/>
              <w:jc w:val="left"/>
              <w:rPr>
                <w:rFonts w:eastAsia="Times New Roman"/>
                <w:szCs w:val="24"/>
              </w:rPr>
            </w:pPr>
            <w:r w:rsidRPr="00902ED6">
              <w:t>ФАП №1 п. Возрождение</w:t>
            </w:r>
          </w:p>
        </w:tc>
        <w:tc>
          <w:tcPr>
            <w:tcW w:w="952" w:type="pct"/>
            <w:vAlign w:val="center"/>
          </w:tcPr>
          <w:p w14:paraId="3FEB45E2" w14:textId="22474D05" w:rsidR="004B7465" w:rsidRPr="00902ED6" w:rsidRDefault="004B7465" w:rsidP="004B7465">
            <w:pPr>
              <w:snapToGrid w:val="0"/>
              <w:spacing w:line="240" w:lineRule="auto"/>
              <w:jc w:val="center"/>
              <w:rPr>
                <w:rFonts w:eastAsia="Times New Roman"/>
                <w:szCs w:val="24"/>
              </w:rPr>
            </w:pPr>
            <w:r w:rsidRPr="00902ED6">
              <w:t>п. Возрождение, ул. Школьная, 2а</w:t>
            </w:r>
          </w:p>
        </w:tc>
        <w:tc>
          <w:tcPr>
            <w:tcW w:w="768" w:type="pct"/>
            <w:vAlign w:val="center"/>
          </w:tcPr>
          <w:p w14:paraId="3FE4D275" w14:textId="731E6426" w:rsidR="004B7465" w:rsidRPr="00902ED6" w:rsidRDefault="004B7465" w:rsidP="004B7465">
            <w:pPr>
              <w:snapToGrid w:val="0"/>
              <w:spacing w:line="240" w:lineRule="auto"/>
              <w:jc w:val="center"/>
              <w:rPr>
                <w:rFonts w:eastAsia="Times New Roman"/>
                <w:szCs w:val="24"/>
              </w:rPr>
            </w:pPr>
          </w:p>
        </w:tc>
        <w:tc>
          <w:tcPr>
            <w:tcW w:w="709" w:type="pct"/>
            <w:vAlign w:val="center"/>
          </w:tcPr>
          <w:p w14:paraId="486AA6CC" w14:textId="2727DEB6" w:rsidR="004B7465" w:rsidRPr="00902ED6" w:rsidRDefault="004B7465" w:rsidP="004B7465">
            <w:pPr>
              <w:snapToGrid w:val="0"/>
              <w:spacing w:line="240" w:lineRule="auto"/>
              <w:jc w:val="center"/>
              <w:rPr>
                <w:rFonts w:eastAsia="Times New Roman"/>
                <w:szCs w:val="24"/>
              </w:rPr>
            </w:pPr>
            <w:r w:rsidRPr="00902ED6">
              <w:t>1</w:t>
            </w:r>
          </w:p>
        </w:tc>
        <w:tc>
          <w:tcPr>
            <w:tcW w:w="790" w:type="pct"/>
            <w:vAlign w:val="center"/>
          </w:tcPr>
          <w:p w14:paraId="3E8DC736" w14:textId="58C66D3B" w:rsidR="004B7465" w:rsidRPr="00902ED6" w:rsidRDefault="004B7465" w:rsidP="004B7465">
            <w:pPr>
              <w:snapToGrid w:val="0"/>
              <w:spacing w:line="240" w:lineRule="auto"/>
              <w:jc w:val="center"/>
              <w:rPr>
                <w:rFonts w:eastAsia="Times New Roman"/>
                <w:szCs w:val="24"/>
              </w:rPr>
            </w:pPr>
            <w:r w:rsidRPr="00902ED6">
              <w:rPr>
                <w:rFonts w:eastAsia="Times New Roman"/>
                <w:szCs w:val="24"/>
              </w:rPr>
              <w:t>-</w:t>
            </w:r>
          </w:p>
        </w:tc>
        <w:tc>
          <w:tcPr>
            <w:tcW w:w="751" w:type="pct"/>
            <w:vAlign w:val="center"/>
          </w:tcPr>
          <w:p w14:paraId="60203A0F" w14:textId="716104DA" w:rsidR="004B7465" w:rsidRPr="00902ED6" w:rsidRDefault="004B7465" w:rsidP="004B7465">
            <w:pPr>
              <w:snapToGrid w:val="0"/>
              <w:spacing w:line="240" w:lineRule="auto"/>
              <w:jc w:val="center"/>
              <w:rPr>
                <w:rFonts w:eastAsia="Times New Roman"/>
                <w:szCs w:val="24"/>
              </w:rPr>
            </w:pPr>
            <w:r w:rsidRPr="00902ED6">
              <w:t>1959/удовлетворительное</w:t>
            </w:r>
          </w:p>
        </w:tc>
      </w:tr>
      <w:tr w:rsidR="004B7465" w:rsidRPr="00902ED6" w14:paraId="0135A98B" w14:textId="77777777" w:rsidTr="005C54C0">
        <w:trPr>
          <w:cantSplit/>
          <w:trHeight w:val="20"/>
        </w:trPr>
        <w:tc>
          <w:tcPr>
            <w:tcW w:w="255" w:type="pct"/>
            <w:vAlign w:val="center"/>
          </w:tcPr>
          <w:p w14:paraId="289BADA2" w14:textId="37D8BA96" w:rsidR="004B7465" w:rsidRPr="00902ED6" w:rsidRDefault="004B7465" w:rsidP="004B7465">
            <w:pPr>
              <w:spacing w:line="240" w:lineRule="auto"/>
              <w:ind w:right="57"/>
              <w:jc w:val="center"/>
              <w:rPr>
                <w:rFonts w:eastAsia="Batang"/>
                <w:szCs w:val="24"/>
              </w:rPr>
            </w:pPr>
            <w:r w:rsidRPr="00902ED6">
              <w:rPr>
                <w:rFonts w:eastAsia="Batang"/>
                <w:szCs w:val="24"/>
              </w:rPr>
              <w:t>3</w:t>
            </w:r>
          </w:p>
        </w:tc>
        <w:tc>
          <w:tcPr>
            <w:tcW w:w="775" w:type="pct"/>
            <w:vAlign w:val="center"/>
          </w:tcPr>
          <w:p w14:paraId="7760F172" w14:textId="7FFFD313" w:rsidR="004B7465" w:rsidRPr="00902ED6" w:rsidRDefault="004B7465" w:rsidP="004B7465">
            <w:pPr>
              <w:snapToGrid w:val="0"/>
              <w:spacing w:line="240" w:lineRule="auto"/>
              <w:jc w:val="left"/>
              <w:rPr>
                <w:rFonts w:eastAsia="Times New Roman"/>
                <w:szCs w:val="24"/>
              </w:rPr>
            </w:pPr>
            <w:r w:rsidRPr="00902ED6">
              <w:t>ФАП №2 п. Красноармейский</w:t>
            </w:r>
          </w:p>
        </w:tc>
        <w:tc>
          <w:tcPr>
            <w:tcW w:w="952" w:type="pct"/>
            <w:vAlign w:val="center"/>
          </w:tcPr>
          <w:p w14:paraId="5D1B9B32" w14:textId="2398D752" w:rsidR="004B7465" w:rsidRPr="00902ED6" w:rsidRDefault="004B7465" w:rsidP="004B7465">
            <w:pPr>
              <w:snapToGrid w:val="0"/>
              <w:spacing w:line="240" w:lineRule="auto"/>
              <w:jc w:val="center"/>
              <w:rPr>
                <w:rFonts w:eastAsia="Times New Roman"/>
                <w:szCs w:val="24"/>
              </w:rPr>
            </w:pPr>
            <w:r w:rsidRPr="00902ED6">
              <w:t>п. Красноармейский, ул. Молодежная, 1</w:t>
            </w:r>
          </w:p>
        </w:tc>
        <w:tc>
          <w:tcPr>
            <w:tcW w:w="768" w:type="pct"/>
            <w:vAlign w:val="center"/>
          </w:tcPr>
          <w:p w14:paraId="071DC5E1" w14:textId="77777777" w:rsidR="004B7465" w:rsidRPr="00902ED6" w:rsidRDefault="004B7465" w:rsidP="004B7465">
            <w:pPr>
              <w:snapToGrid w:val="0"/>
              <w:spacing w:line="240" w:lineRule="auto"/>
              <w:jc w:val="center"/>
              <w:rPr>
                <w:rFonts w:eastAsia="Times New Roman"/>
                <w:szCs w:val="24"/>
              </w:rPr>
            </w:pPr>
          </w:p>
        </w:tc>
        <w:tc>
          <w:tcPr>
            <w:tcW w:w="709" w:type="pct"/>
            <w:vAlign w:val="center"/>
          </w:tcPr>
          <w:p w14:paraId="1C3CEDC1" w14:textId="3F97C090" w:rsidR="004B7465" w:rsidRPr="00902ED6" w:rsidRDefault="004B7465" w:rsidP="004B7465">
            <w:pPr>
              <w:snapToGrid w:val="0"/>
              <w:spacing w:line="240" w:lineRule="auto"/>
              <w:jc w:val="center"/>
              <w:rPr>
                <w:rFonts w:eastAsia="Times New Roman"/>
                <w:szCs w:val="24"/>
              </w:rPr>
            </w:pPr>
            <w:r w:rsidRPr="00902ED6">
              <w:t>1</w:t>
            </w:r>
          </w:p>
        </w:tc>
        <w:tc>
          <w:tcPr>
            <w:tcW w:w="790" w:type="pct"/>
            <w:vAlign w:val="center"/>
          </w:tcPr>
          <w:p w14:paraId="6879D49C" w14:textId="7301237F" w:rsidR="004B7465" w:rsidRPr="00902ED6" w:rsidRDefault="004B7465" w:rsidP="004B7465">
            <w:pPr>
              <w:snapToGrid w:val="0"/>
              <w:spacing w:line="240" w:lineRule="auto"/>
              <w:jc w:val="center"/>
              <w:rPr>
                <w:rFonts w:eastAsia="Times New Roman"/>
                <w:szCs w:val="24"/>
              </w:rPr>
            </w:pPr>
            <w:r w:rsidRPr="00902ED6">
              <w:rPr>
                <w:rFonts w:eastAsia="Times New Roman"/>
                <w:szCs w:val="24"/>
              </w:rPr>
              <w:t>-</w:t>
            </w:r>
          </w:p>
        </w:tc>
        <w:tc>
          <w:tcPr>
            <w:tcW w:w="751" w:type="pct"/>
            <w:vAlign w:val="center"/>
          </w:tcPr>
          <w:p w14:paraId="24DE5A29" w14:textId="32040579" w:rsidR="004B7465" w:rsidRPr="00902ED6" w:rsidRDefault="004B7465" w:rsidP="004B7465">
            <w:pPr>
              <w:snapToGrid w:val="0"/>
              <w:spacing w:line="240" w:lineRule="auto"/>
              <w:jc w:val="center"/>
              <w:rPr>
                <w:rFonts w:eastAsia="Times New Roman"/>
                <w:szCs w:val="24"/>
              </w:rPr>
            </w:pPr>
            <w:r w:rsidRPr="00902ED6">
              <w:t>2010/хорошее</w:t>
            </w:r>
          </w:p>
        </w:tc>
      </w:tr>
      <w:tr w:rsidR="004B7465" w:rsidRPr="00902ED6" w14:paraId="6CFE6BA9" w14:textId="77777777" w:rsidTr="005C54C0">
        <w:trPr>
          <w:cantSplit/>
          <w:trHeight w:val="20"/>
        </w:trPr>
        <w:tc>
          <w:tcPr>
            <w:tcW w:w="255" w:type="pct"/>
            <w:vAlign w:val="center"/>
          </w:tcPr>
          <w:p w14:paraId="01D96BFD" w14:textId="04910CC7" w:rsidR="004B7465" w:rsidRPr="00902ED6" w:rsidRDefault="004B7465" w:rsidP="004B7465">
            <w:pPr>
              <w:spacing w:line="240" w:lineRule="auto"/>
              <w:ind w:right="57"/>
              <w:jc w:val="center"/>
              <w:rPr>
                <w:rFonts w:eastAsia="Batang"/>
                <w:szCs w:val="24"/>
              </w:rPr>
            </w:pPr>
            <w:r w:rsidRPr="00902ED6">
              <w:rPr>
                <w:rFonts w:eastAsia="Batang"/>
                <w:szCs w:val="24"/>
              </w:rPr>
              <w:t>4</w:t>
            </w:r>
          </w:p>
        </w:tc>
        <w:tc>
          <w:tcPr>
            <w:tcW w:w="775" w:type="pct"/>
            <w:vAlign w:val="center"/>
          </w:tcPr>
          <w:p w14:paraId="0D107C9D" w14:textId="12EFB638" w:rsidR="004B7465" w:rsidRPr="00902ED6" w:rsidRDefault="004B7465" w:rsidP="004B7465">
            <w:pPr>
              <w:snapToGrid w:val="0"/>
              <w:spacing w:line="240" w:lineRule="auto"/>
              <w:jc w:val="left"/>
              <w:rPr>
                <w:rFonts w:eastAsia="Times New Roman"/>
                <w:szCs w:val="24"/>
              </w:rPr>
            </w:pPr>
            <w:r w:rsidRPr="00902ED6">
              <w:t>ФАП №3 п. Комсомольский</w:t>
            </w:r>
          </w:p>
        </w:tc>
        <w:tc>
          <w:tcPr>
            <w:tcW w:w="952" w:type="pct"/>
            <w:vAlign w:val="center"/>
          </w:tcPr>
          <w:p w14:paraId="4C895340" w14:textId="5E0076CD" w:rsidR="004B7465" w:rsidRPr="00902ED6" w:rsidRDefault="004B7465" w:rsidP="004B7465">
            <w:pPr>
              <w:snapToGrid w:val="0"/>
              <w:spacing w:line="240" w:lineRule="auto"/>
              <w:jc w:val="center"/>
              <w:rPr>
                <w:rFonts w:eastAsia="Times New Roman"/>
                <w:szCs w:val="24"/>
              </w:rPr>
            </w:pPr>
            <w:r w:rsidRPr="00902ED6">
              <w:t>п. Комсомольский, ул. Азовская, 1</w:t>
            </w:r>
          </w:p>
        </w:tc>
        <w:tc>
          <w:tcPr>
            <w:tcW w:w="768" w:type="pct"/>
            <w:vAlign w:val="center"/>
          </w:tcPr>
          <w:p w14:paraId="4B4BA245" w14:textId="77777777" w:rsidR="004B7465" w:rsidRPr="00902ED6" w:rsidRDefault="004B7465" w:rsidP="004B7465">
            <w:pPr>
              <w:snapToGrid w:val="0"/>
              <w:spacing w:line="240" w:lineRule="auto"/>
              <w:jc w:val="center"/>
              <w:rPr>
                <w:rFonts w:eastAsia="Times New Roman"/>
                <w:szCs w:val="24"/>
              </w:rPr>
            </w:pPr>
          </w:p>
        </w:tc>
        <w:tc>
          <w:tcPr>
            <w:tcW w:w="709" w:type="pct"/>
            <w:vAlign w:val="center"/>
          </w:tcPr>
          <w:p w14:paraId="2F9D0E6E" w14:textId="3BC322FD" w:rsidR="004B7465" w:rsidRPr="00902ED6" w:rsidRDefault="004B7465" w:rsidP="004B7465">
            <w:pPr>
              <w:snapToGrid w:val="0"/>
              <w:spacing w:line="240" w:lineRule="auto"/>
              <w:jc w:val="center"/>
              <w:rPr>
                <w:rFonts w:eastAsia="Times New Roman"/>
                <w:szCs w:val="24"/>
              </w:rPr>
            </w:pPr>
            <w:r w:rsidRPr="00902ED6">
              <w:t>1</w:t>
            </w:r>
          </w:p>
        </w:tc>
        <w:tc>
          <w:tcPr>
            <w:tcW w:w="790" w:type="pct"/>
            <w:vAlign w:val="center"/>
          </w:tcPr>
          <w:p w14:paraId="373F51E0" w14:textId="52D85733" w:rsidR="004B7465" w:rsidRPr="00902ED6" w:rsidRDefault="004B7465" w:rsidP="004B7465">
            <w:pPr>
              <w:snapToGrid w:val="0"/>
              <w:spacing w:line="240" w:lineRule="auto"/>
              <w:jc w:val="center"/>
              <w:rPr>
                <w:rFonts w:eastAsia="Times New Roman"/>
                <w:szCs w:val="24"/>
              </w:rPr>
            </w:pPr>
            <w:r w:rsidRPr="00902ED6">
              <w:rPr>
                <w:rFonts w:eastAsia="Times New Roman"/>
                <w:szCs w:val="24"/>
              </w:rPr>
              <w:t>-</w:t>
            </w:r>
          </w:p>
        </w:tc>
        <w:tc>
          <w:tcPr>
            <w:tcW w:w="751" w:type="pct"/>
            <w:vAlign w:val="center"/>
          </w:tcPr>
          <w:p w14:paraId="1334D5E5" w14:textId="5F52CA8C" w:rsidR="004B7465" w:rsidRPr="00902ED6" w:rsidRDefault="004B7465" w:rsidP="004B7465">
            <w:pPr>
              <w:snapToGrid w:val="0"/>
              <w:spacing w:line="240" w:lineRule="auto"/>
              <w:jc w:val="center"/>
              <w:rPr>
                <w:rFonts w:eastAsia="Times New Roman"/>
                <w:szCs w:val="24"/>
              </w:rPr>
            </w:pPr>
            <w:r w:rsidRPr="00902ED6">
              <w:t>1966/удовлетворительное</w:t>
            </w:r>
          </w:p>
        </w:tc>
      </w:tr>
      <w:tr w:rsidR="004B7465" w:rsidRPr="00902ED6" w14:paraId="54F605DC" w14:textId="77777777" w:rsidTr="005C54C0">
        <w:trPr>
          <w:cantSplit/>
          <w:trHeight w:val="20"/>
        </w:trPr>
        <w:tc>
          <w:tcPr>
            <w:tcW w:w="255" w:type="pct"/>
            <w:vAlign w:val="center"/>
          </w:tcPr>
          <w:p w14:paraId="1D495F23" w14:textId="299EAB6A" w:rsidR="004B7465" w:rsidRPr="00902ED6" w:rsidRDefault="004B7465" w:rsidP="004B7465">
            <w:pPr>
              <w:spacing w:line="240" w:lineRule="auto"/>
              <w:ind w:right="57"/>
              <w:jc w:val="center"/>
              <w:rPr>
                <w:rFonts w:eastAsia="Batang"/>
                <w:szCs w:val="24"/>
              </w:rPr>
            </w:pPr>
            <w:r w:rsidRPr="00902ED6">
              <w:rPr>
                <w:rFonts w:eastAsia="Batang"/>
                <w:szCs w:val="24"/>
              </w:rPr>
              <w:t>5</w:t>
            </w:r>
          </w:p>
        </w:tc>
        <w:tc>
          <w:tcPr>
            <w:tcW w:w="775" w:type="pct"/>
            <w:vAlign w:val="center"/>
          </w:tcPr>
          <w:p w14:paraId="22D3732B" w14:textId="45E62DBF" w:rsidR="004B7465" w:rsidRPr="00902ED6" w:rsidRDefault="004B7465" w:rsidP="004B7465">
            <w:pPr>
              <w:snapToGrid w:val="0"/>
              <w:spacing w:line="240" w:lineRule="auto"/>
              <w:jc w:val="left"/>
              <w:rPr>
                <w:rFonts w:eastAsia="Times New Roman"/>
                <w:szCs w:val="24"/>
              </w:rPr>
            </w:pPr>
            <w:r w:rsidRPr="00902ED6">
              <w:t>ФАП №4 п. Расцвет</w:t>
            </w:r>
          </w:p>
        </w:tc>
        <w:tc>
          <w:tcPr>
            <w:tcW w:w="952" w:type="pct"/>
            <w:vAlign w:val="center"/>
          </w:tcPr>
          <w:p w14:paraId="5FCF186C" w14:textId="42F23479" w:rsidR="004B7465" w:rsidRPr="00902ED6" w:rsidRDefault="004B7465" w:rsidP="004B7465">
            <w:pPr>
              <w:snapToGrid w:val="0"/>
              <w:spacing w:line="240" w:lineRule="auto"/>
              <w:jc w:val="center"/>
            </w:pPr>
            <w:r w:rsidRPr="00902ED6">
              <w:t>п. Расцвет,</w:t>
            </w:r>
          </w:p>
          <w:p w14:paraId="24F60DF7" w14:textId="26E8CBCA" w:rsidR="004B7465" w:rsidRPr="00902ED6" w:rsidRDefault="004B7465" w:rsidP="004B7465">
            <w:pPr>
              <w:snapToGrid w:val="0"/>
              <w:spacing w:line="240" w:lineRule="auto"/>
              <w:jc w:val="center"/>
              <w:rPr>
                <w:rFonts w:eastAsia="Times New Roman"/>
                <w:szCs w:val="24"/>
              </w:rPr>
            </w:pPr>
            <w:r w:rsidRPr="00902ED6">
              <w:t>ул.Садовая,2</w:t>
            </w:r>
          </w:p>
        </w:tc>
        <w:tc>
          <w:tcPr>
            <w:tcW w:w="768" w:type="pct"/>
            <w:vAlign w:val="center"/>
          </w:tcPr>
          <w:p w14:paraId="0E82924D" w14:textId="77777777" w:rsidR="004B7465" w:rsidRPr="00902ED6" w:rsidRDefault="004B7465" w:rsidP="004B7465">
            <w:pPr>
              <w:snapToGrid w:val="0"/>
              <w:spacing w:line="240" w:lineRule="auto"/>
              <w:jc w:val="center"/>
              <w:rPr>
                <w:rFonts w:eastAsia="Times New Roman"/>
                <w:szCs w:val="24"/>
              </w:rPr>
            </w:pPr>
          </w:p>
        </w:tc>
        <w:tc>
          <w:tcPr>
            <w:tcW w:w="709" w:type="pct"/>
            <w:vAlign w:val="center"/>
          </w:tcPr>
          <w:p w14:paraId="42335815" w14:textId="4822131C" w:rsidR="004B7465" w:rsidRPr="00902ED6" w:rsidRDefault="004B7465" w:rsidP="004B7465">
            <w:pPr>
              <w:snapToGrid w:val="0"/>
              <w:spacing w:line="240" w:lineRule="auto"/>
              <w:jc w:val="center"/>
              <w:rPr>
                <w:rFonts w:eastAsia="Times New Roman"/>
                <w:szCs w:val="24"/>
              </w:rPr>
            </w:pPr>
            <w:r w:rsidRPr="00902ED6">
              <w:t>1</w:t>
            </w:r>
          </w:p>
        </w:tc>
        <w:tc>
          <w:tcPr>
            <w:tcW w:w="790" w:type="pct"/>
            <w:vAlign w:val="center"/>
          </w:tcPr>
          <w:p w14:paraId="46C6FBBD" w14:textId="48F07B0E" w:rsidR="004B7465" w:rsidRPr="00902ED6" w:rsidRDefault="004B7465" w:rsidP="004B7465">
            <w:pPr>
              <w:snapToGrid w:val="0"/>
              <w:spacing w:line="240" w:lineRule="auto"/>
              <w:jc w:val="center"/>
              <w:rPr>
                <w:rFonts w:eastAsia="Times New Roman"/>
                <w:szCs w:val="24"/>
              </w:rPr>
            </w:pPr>
            <w:r w:rsidRPr="00902ED6">
              <w:rPr>
                <w:rFonts w:eastAsia="Times New Roman"/>
                <w:szCs w:val="24"/>
              </w:rPr>
              <w:t>-</w:t>
            </w:r>
          </w:p>
        </w:tc>
        <w:tc>
          <w:tcPr>
            <w:tcW w:w="751" w:type="pct"/>
            <w:vAlign w:val="center"/>
          </w:tcPr>
          <w:p w14:paraId="5AB460E5" w14:textId="063143AA" w:rsidR="004B7465" w:rsidRPr="00902ED6" w:rsidRDefault="004B7465" w:rsidP="004B7465">
            <w:pPr>
              <w:snapToGrid w:val="0"/>
              <w:spacing w:line="240" w:lineRule="auto"/>
              <w:jc w:val="center"/>
              <w:rPr>
                <w:rFonts w:eastAsia="Times New Roman"/>
                <w:szCs w:val="24"/>
              </w:rPr>
            </w:pPr>
            <w:r w:rsidRPr="00902ED6">
              <w:t>1958/удовлетворительное</w:t>
            </w:r>
          </w:p>
        </w:tc>
      </w:tr>
      <w:tr w:rsidR="004B7465" w:rsidRPr="00902ED6" w14:paraId="70901178" w14:textId="77777777" w:rsidTr="005C54C0">
        <w:trPr>
          <w:cantSplit/>
          <w:trHeight w:val="20"/>
        </w:trPr>
        <w:tc>
          <w:tcPr>
            <w:tcW w:w="255" w:type="pct"/>
            <w:vAlign w:val="center"/>
          </w:tcPr>
          <w:p w14:paraId="20673FAE" w14:textId="3ADACA2B" w:rsidR="004B7465" w:rsidRPr="00902ED6" w:rsidRDefault="004B7465" w:rsidP="004B7465">
            <w:pPr>
              <w:spacing w:line="240" w:lineRule="auto"/>
              <w:ind w:right="57"/>
              <w:jc w:val="center"/>
              <w:rPr>
                <w:rFonts w:eastAsia="Batang"/>
                <w:szCs w:val="24"/>
              </w:rPr>
            </w:pPr>
            <w:r w:rsidRPr="00902ED6">
              <w:rPr>
                <w:rFonts w:eastAsia="Batang"/>
                <w:szCs w:val="24"/>
              </w:rPr>
              <w:t>6</w:t>
            </w:r>
          </w:p>
        </w:tc>
        <w:tc>
          <w:tcPr>
            <w:tcW w:w="775" w:type="pct"/>
            <w:vAlign w:val="center"/>
          </w:tcPr>
          <w:p w14:paraId="3402B4ED" w14:textId="105E09AF" w:rsidR="004B7465" w:rsidRPr="00902ED6" w:rsidRDefault="004B7465" w:rsidP="004B7465">
            <w:pPr>
              <w:snapToGrid w:val="0"/>
              <w:spacing w:line="240" w:lineRule="auto"/>
              <w:jc w:val="left"/>
              <w:rPr>
                <w:rFonts w:eastAsia="Times New Roman"/>
                <w:szCs w:val="24"/>
              </w:rPr>
            </w:pPr>
            <w:r w:rsidRPr="00902ED6">
              <w:t>ФАП №5 п. Р. Люксембург</w:t>
            </w:r>
          </w:p>
        </w:tc>
        <w:tc>
          <w:tcPr>
            <w:tcW w:w="952" w:type="pct"/>
            <w:vAlign w:val="center"/>
          </w:tcPr>
          <w:p w14:paraId="3EA15228" w14:textId="478C9FD9" w:rsidR="004B7465" w:rsidRPr="00902ED6" w:rsidRDefault="004B7465" w:rsidP="004B7465">
            <w:pPr>
              <w:snapToGrid w:val="0"/>
              <w:spacing w:line="240" w:lineRule="auto"/>
              <w:jc w:val="center"/>
            </w:pPr>
            <w:r w:rsidRPr="00902ED6">
              <w:t>п. Р. Люксембург,</w:t>
            </w:r>
          </w:p>
          <w:p w14:paraId="66E3C335" w14:textId="495E2E1C" w:rsidR="004B7465" w:rsidRPr="00902ED6" w:rsidRDefault="004B7465" w:rsidP="004B7465">
            <w:pPr>
              <w:snapToGrid w:val="0"/>
              <w:spacing w:line="240" w:lineRule="auto"/>
              <w:jc w:val="center"/>
              <w:rPr>
                <w:rFonts w:eastAsia="Times New Roman"/>
                <w:szCs w:val="24"/>
              </w:rPr>
            </w:pPr>
            <w:r w:rsidRPr="00902ED6">
              <w:t>ул. Центральная, 38а</w:t>
            </w:r>
          </w:p>
        </w:tc>
        <w:tc>
          <w:tcPr>
            <w:tcW w:w="768" w:type="pct"/>
            <w:vAlign w:val="center"/>
          </w:tcPr>
          <w:p w14:paraId="4AC4C3A9" w14:textId="77777777" w:rsidR="004B7465" w:rsidRPr="00902ED6" w:rsidRDefault="004B7465" w:rsidP="004B7465">
            <w:pPr>
              <w:snapToGrid w:val="0"/>
              <w:spacing w:line="240" w:lineRule="auto"/>
              <w:jc w:val="center"/>
              <w:rPr>
                <w:rFonts w:eastAsia="Times New Roman"/>
                <w:szCs w:val="24"/>
              </w:rPr>
            </w:pPr>
          </w:p>
        </w:tc>
        <w:tc>
          <w:tcPr>
            <w:tcW w:w="709" w:type="pct"/>
            <w:vAlign w:val="center"/>
          </w:tcPr>
          <w:p w14:paraId="79930A73" w14:textId="5E43F2C9" w:rsidR="004B7465" w:rsidRPr="00902ED6" w:rsidRDefault="004B7465" w:rsidP="004B7465">
            <w:pPr>
              <w:snapToGrid w:val="0"/>
              <w:spacing w:line="240" w:lineRule="auto"/>
              <w:jc w:val="center"/>
              <w:rPr>
                <w:rFonts w:eastAsia="Times New Roman"/>
                <w:szCs w:val="24"/>
              </w:rPr>
            </w:pPr>
            <w:r w:rsidRPr="00902ED6">
              <w:t>1</w:t>
            </w:r>
          </w:p>
        </w:tc>
        <w:tc>
          <w:tcPr>
            <w:tcW w:w="790" w:type="pct"/>
            <w:vAlign w:val="center"/>
          </w:tcPr>
          <w:p w14:paraId="1904D8BD" w14:textId="4A4497B1" w:rsidR="004B7465" w:rsidRPr="00902ED6" w:rsidRDefault="004B7465" w:rsidP="004B7465">
            <w:pPr>
              <w:snapToGrid w:val="0"/>
              <w:spacing w:line="240" w:lineRule="auto"/>
              <w:jc w:val="center"/>
              <w:rPr>
                <w:rFonts w:eastAsia="Times New Roman"/>
                <w:szCs w:val="24"/>
              </w:rPr>
            </w:pPr>
            <w:r w:rsidRPr="00902ED6">
              <w:rPr>
                <w:rFonts w:eastAsia="Times New Roman"/>
                <w:szCs w:val="24"/>
              </w:rPr>
              <w:t>-</w:t>
            </w:r>
          </w:p>
        </w:tc>
        <w:tc>
          <w:tcPr>
            <w:tcW w:w="751" w:type="pct"/>
            <w:vAlign w:val="center"/>
          </w:tcPr>
          <w:p w14:paraId="69FB80FB" w14:textId="2AFD8C54" w:rsidR="004B7465" w:rsidRPr="00902ED6" w:rsidRDefault="004B7465" w:rsidP="004B7465">
            <w:pPr>
              <w:snapToGrid w:val="0"/>
              <w:spacing w:line="240" w:lineRule="auto"/>
              <w:jc w:val="center"/>
              <w:rPr>
                <w:rFonts w:eastAsia="Times New Roman"/>
                <w:szCs w:val="24"/>
              </w:rPr>
            </w:pPr>
            <w:r w:rsidRPr="00902ED6">
              <w:t>1950/удовлетворительное</w:t>
            </w:r>
          </w:p>
        </w:tc>
      </w:tr>
    </w:tbl>
    <w:p w14:paraId="3744293D" w14:textId="77777777" w:rsidR="00F87D4C" w:rsidRPr="00902ED6" w:rsidRDefault="00F87D4C" w:rsidP="00C8685F">
      <w:pPr>
        <w:spacing w:line="240" w:lineRule="auto"/>
        <w:ind w:firstLine="709"/>
        <w:jc w:val="right"/>
        <w:rPr>
          <w:sz w:val="28"/>
          <w:szCs w:val="28"/>
          <w:lang w:eastAsia="ru-RU"/>
        </w:rPr>
      </w:pPr>
    </w:p>
    <w:p w14:paraId="7F64DB48" w14:textId="77777777" w:rsidR="00D256E4" w:rsidRPr="00902ED6" w:rsidRDefault="00D256E4" w:rsidP="00C8685F">
      <w:pPr>
        <w:spacing w:line="240" w:lineRule="auto"/>
        <w:ind w:firstLine="709"/>
        <w:rPr>
          <w:b/>
          <w:sz w:val="28"/>
          <w:szCs w:val="28"/>
        </w:rPr>
      </w:pPr>
      <w:r w:rsidRPr="00902ED6">
        <w:rPr>
          <w:b/>
          <w:sz w:val="28"/>
          <w:szCs w:val="28"/>
        </w:rPr>
        <w:t xml:space="preserve">Направления развития </w:t>
      </w:r>
    </w:p>
    <w:p w14:paraId="5B3D4F04"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Основной целью развития здравоохранения является улучшение здоровья населения муниципального образования и повышение продолжительности жизни на основе повышения эффективности здравоохранения.</w:t>
      </w:r>
    </w:p>
    <w:p w14:paraId="5A0D4204"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Задачи развития здравоохранения:</w:t>
      </w:r>
    </w:p>
    <w:p w14:paraId="49AA6D11"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w:t>
      </w:r>
      <w:r w:rsidRPr="00902ED6">
        <w:rPr>
          <w:rFonts w:eastAsia="Times New Roman"/>
          <w:sz w:val="28"/>
          <w:szCs w:val="28"/>
          <w:lang w:eastAsia="ru-RU"/>
        </w:rPr>
        <w:tab/>
        <w:t xml:space="preserve">улучшение качества и доступности медицинской помощи и лекарственного обеспечения; </w:t>
      </w:r>
    </w:p>
    <w:p w14:paraId="2A27084F"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w:t>
      </w:r>
      <w:r w:rsidRPr="00902ED6">
        <w:rPr>
          <w:rFonts w:eastAsia="Times New Roman"/>
          <w:sz w:val="28"/>
          <w:szCs w:val="28"/>
          <w:lang w:eastAsia="ru-RU"/>
        </w:rPr>
        <w:tab/>
        <w:t xml:space="preserve">профилактика и предупреждение заболеваний и других угрожающих жизни и здоровью состояний; </w:t>
      </w:r>
    </w:p>
    <w:p w14:paraId="36767E17"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w:t>
      </w:r>
      <w:r w:rsidRPr="00902ED6">
        <w:rPr>
          <w:rFonts w:eastAsia="Times New Roman"/>
          <w:sz w:val="28"/>
          <w:szCs w:val="28"/>
          <w:lang w:eastAsia="ru-RU"/>
        </w:rPr>
        <w:tab/>
        <w:t xml:space="preserve">снижение смертности населения от управляемых причин; </w:t>
      </w:r>
    </w:p>
    <w:p w14:paraId="7AD00574"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w:t>
      </w:r>
      <w:r w:rsidRPr="00902ED6">
        <w:rPr>
          <w:rFonts w:eastAsia="Times New Roman"/>
          <w:sz w:val="28"/>
          <w:szCs w:val="28"/>
          <w:lang w:eastAsia="ru-RU"/>
        </w:rPr>
        <w:tab/>
        <w:t xml:space="preserve">создание благоприятных условий и стимулов для роста рождаемости; </w:t>
      </w:r>
    </w:p>
    <w:p w14:paraId="196E2FD3"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w:t>
      </w:r>
      <w:r w:rsidRPr="00902ED6">
        <w:rPr>
          <w:rFonts w:eastAsia="Times New Roman"/>
          <w:sz w:val="28"/>
          <w:szCs w:val="28"/>
          <w:lang w:eastAsia="ru-RU"/>
        </w:rPr>
        <w:tab/>
        <w:t xml:space="preserve">развитие инфраструктуры здравоохранения, расширение ее доступности для населения, ее модернизация в соответствии с современными стандартами; </w:t>
      </w:r>
    </w:p>
    <w:p w14:paraId="332D6EB8"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w:t>
      </w:r>
      <w:r w:rsidRPr="00902ED6">
        <w:rPr>
          <w:rFonts w:eastAsia="Times New Roman"/>
          <w:sz w:val="28"/>
          <w:szCs w:val="28"/>
          <w:lang w:eastAsia="ru-RU"/>
        </w:rPr>
        <w:tab/>
        <w:t>расширение доступа к высокотехнологичным видам медицинской помощи;</w:t>
      </w:r>
    </w:p>
    <w:p w14:paraId="70FD641B"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lastRenderedPageBreak/>
        <w:t>-</w:t>
      </w:r>
      <w:r w:rsidRPr="00902ED6">
        <w:rPr>
          <w:rFonts w:eastAsia="Times New Roman"/>
          <w:sz w:val="28"/>
          <w:szCs w:val="28"/>
          <w:lang w:eastAsia="ru-RU"/>
        </w:rPr>
        <w:tab/>
        <w:t>осуществление мероприятий для комплектации учреждений здравоохранения необходимым кадровым составом, повышение уровня квалификации работников в сфере здравоохранения;</w:t>
      </w:r>
    </w:p>
    <w:p w14:paraId="43F642CA"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w:t>
      </w:r>
      <w:r w:rsidRPr="00902ED6">
        <w:rPr>
          <w:rFonts w:eastAsia="Times New Roman"/>
          <w:sz w:val="28"/>
          <w:szCs w:val="28"/>
          <w:lang w:eastAsia="ru-RU"/>
        </w:rPr>
        <w:tab/>
        <w:t>повышение престижа работников здравоохранения, увеличение заработной платы.</w:t>
      </w:r>
    </w:p>
    <w:p w14:paraId="596D1746"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Основные приоритетные направления развития системы здравоохранения:</w:t>
      </w:r>
    </w:p>
    <w:p w14:paraId="4922B4BE"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1. Формирование здорового образа жизни.</w:t>
      </w:r>
    </w:p>
    <w:p w14:paraId="537CAE78"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 xml:space="preserve">Сохранение и укрепление здоровья населения возможно лишь при условии создания у населения мотивации быть здоровым и обеспечения государством правовых, экономических, организационных и инфраструктурных условий для ведения здорового образа жизни. </w:t>
      </w:r>
    </w:p>
    <w:p w14:paraId="713E1C70"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 xml:space="preserve">2. Гарантированное обеспечение населения МО качественной медицинской помощью. </w:t>
      </w:r>
    </w:p>
    <w:p w14:paraId="76D5F5A3" w14:textId="77777777"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Гарантированное обеспечение каждого гражданина качественной медицинской помощью должно обеспечиваться следующими мероприятиями:</w:t>
      </w:r>
    </w:p>
    <w:p w14:paraId="093D5F49" w14:textId="77777777" w:rsidR="00860E0A" w:rsidRPr="00902ED6" w:rsidRDefault="00860E0A" w:rsidP="00C92053">
      <w:pPr>
        <w:numPr>
          <w:ilvl w:val="0"/>
          <w:numId w:val="87"/>
        </w:numPr>
        <w:spacing w:after="200" w:line="276" w:lineRule="auto"/>
        <w:ind w:left="426" w:firstLine="284"/>
        <w:contextualSpacing/>
        <w:jc w:val="left"/>
        <w:rPr>
          <w:rFonts w:eastAsia="Times New Roman"/>
          <w:sz w:val="28"/>
          <w:szCs w:val="28"/>
          <w:lang w:eastAsia="ru-RU"/>
        </w:rPr>
      </w:pPr>
      <w:r w:rsidRPr="00902ED6">
        <w:rPr>
          <w:rFonts w:eastAsia="Times New Roman"/>
          <w:sz w:val="28"/>
          <w:szCs w:val="28"/>
          <w:lang w:eastAsia="ru-RU"/>
        </w:rPr>
        <w:t>конкретизация государственных гарантий оказания бесплатной медицинской помощи;</w:t>
      </w:r>
    </w:p>
    <w:p w14:paraId="127D2ABF" w14:textId="77777777" w:rsidR="00860E0A" w:rsidRPr="00902ED6" w:rsidRDefault="00860E0A" w:rsidP="00C92053">
      <w:pPr>
        <w:numPr>
          <w:ilvl w:val="0"/>
          <w:numId w:val="87"/>
        </w:numPr>
        <w:spacing w:after="200" w:line="276" w:lineRule="auto"/>
        <w:ind w:left="426" w:firstLine="284"/>
        <w:contextualSpacing/>
        <w:jc w:val="left"/>
        <w:rPr>
          <w:rFonts w:eastAsia="Times New Roman"/>
          <w:sz w:val="28"/>
          <w:szCs w:val="28"/>
          <w:lang w:eastAsia="ru-RU"/>
        </w:rPr>
      </w:pPr>
      <w:r w:rsidRPr="00902ED6">
        <w:rPr>
          <w:rFonts w:eastAsia="Times New Roman"/>
          <w:sz w:val="28"/>
          <w:szCs w:val="28"/>
          <w:lang w:eastAsia="ru-RU"/>
        </w:rPr>
        <w:t>стандартизация медицинской помощи;</w:t>
      </w:r>
    </w:p>
    <w:p w14:paraId="66DD8FD7" w14:textId="77777777" w:rsidR="00860E0A" w:rsidRPr="00902ED6" w:rsidRDefault="00860E0A" w:rsidP="00C92053">
      <w:pPr>
        <w:numPr>
          <w:ilvl w:val="0"/>
          <w:numId w:val="87"/>
        </w:numPr>
        <w:spacing w:after="200" w:line="276" w:lineRule="auto"/>
        <w:ind w:left="426" w:firstLine="284"/>
        <w:contextualSpacing/>
        <w:jc w:val="left"/>
        <w:rPr>
          <w:rFonts w:eastAsia="Times New Roman"/>
          <w:sz w:val="28"/>
          <w:szCs w:val="28"/>
          <w:lang w:eastAsia="ru-RU"/>
        </w:rPr>
      </w:pPr>
      <w:r w:rsidRPr="00902ED6">
        <w:rPr>
          <w:rFonts w:eastAsia="Times New Roman"/>
          <w:sz w:val="28"/>
          <w:szCs w:val="28"/>
          <w:lang w:eastAsia="ru-RU"/>
        </w:rPr>
        <w:t>организация медицинской помощи;</w:t>
      </w:r>
    </w:p>
    <w:p w14:paraId="5CE41C9F" w14:textId="77777777" w:rsidR="00860E0A" w:rsidRPr="00902ED6" w:rsidRDefault="00860E0A" w:rsidP="00C92053">
      <w:pPr>
        <w:numPr>
          <w:ilvl w:val="0"/>
          <w:numId w:val="87"/>
        </w:numPr>
        <w:spacing w:after="200" w:line="276" w:lineRule="auto"/>
        <w:ind w:left="426" w:firstLine="284"/>
        <w:contextualSpacing/>
        <w:jc w:val="left"/>
        <w:rPr>
          <w:rFonts w:eastAsia="Times New Roman"/>
          <w:sz w:val="28"/>
          <w:szCs w:val="28"/>
          <w:lang w:eastAsia="ru-RU"/>
        </w:rPr>
      </w:pPr>
      <w:r w:rsidRPr="00902ED6">
        <w:rPr>
          <w:rFonts w:eastAsia="Times New Roman"/>
          <w:sz w:val="28"/>
          <w:szCs w:val="28"/>
          <w:lang w:eastAsia="ru-RU"/>
        </w:rPr>
        <w:t xml:space="preserve">обеспечение лекарственными средствами граждан в амбулаторных условиях; </w:t>
      </w:r>
    </w:p>
    <w:p w14:paraId="362AE0B8" w14:textId="77777777" w:rsidR="00860E0A" w:rsidRPr="00902ED6" w:rsidRDefault="00860E0A" w:rsidP="00C92053">
      <w:pPr>
        <w:numPr>
          <w:ilvl w:val="0"/>
          <w:numId w:val="87"/>
        </w:numPr>
        <w:spacing w:after="200" w:line="276" w:lineRule="auto"/>
        <w:ind w:left="426" w:firstLine="284"/>
        <w:contextualSpacing/>
        <w:jc w:val="left"/>
        <w:rPr>
          <w:rFonts w:eastAsia="Times New Roman"/>
          <w:sz w:val="28"/>
          <w:szCs w:val="28"/>
          <w:lang w:eastAsia="ru-RU"/>
        </w:rPr>
      </w:pPr>
      <w:r w:rsidRPr="00902ED6">
        <w:rPr>
          <w:rFonts w:eastAsia="Times New Roman"/>
          <w:sz w:val="28"/>
          <w:szCs w:val="28"/>
          <w:lang w:eastAsia="ru-RU"/>
        </w:rPr>
        <w:t>осуществление единой кадровой политики;</w:t>
      </w:r>
    </w:p>
    <w:p w14:paraId="25FBCE55" w14:textId="77777777" w:rsidR="00860E0A" w:rsidRPr="00902ED6" w:rsidRDefault="00860E0A" w:rsidP="00C92053">
      <w:pPr>
        <w:numPr>
          <w:ilvl w:val="0"/>
          <w:numId w:val="87"/>
        </w:numPr>
        <w:spacing w:after="200" w:line="276" w:lineRule="auto"/>
        <w:ind w:left="426" w:firstLine="284"/>
        <w:contextualSpacing/>
        <w:jc w:val="left"/>
        <w:rPr>
          <w:rFonts w:eastAsia="Times New Roman"/>
          <w:sz w:val="28"/>
          <w:szCs w:val="28"/>
          <w:lang w:eastAsia="ru-RU"/>
        </w:rPr>
      </w:pPr>
      <w:r w:rsidRPr="00902ED6">
        <w:rPr>
          <w:rFonts w:eastAsia="Times New Roman"/>
          <w:sz w:val="28"/>
          <w:szCs w:val="28"/>
          <w:lang w:eastAsia="ru-RU"/>
        </w:rPr>
        <w:t>информатизация здравоохранения.</w:t>
      </w:r>
    </w:p>
    <w:p w14:paraId="48276467" w14:textId="742C4594" w:rsidR="00860E0A" w:rsidRPr="00902ED6" w:rsidRDefault="00860E0A" w:rsidP="00C8685F">
      <w:pPr>
        <w:spacing w:line="276" w:lineRule="auto"/>
        <w:ind w:firstLine="709"/>
        <w:rPr>
          <w:rFonts w:eastAsia="Times New Roman"/>
          <w:sz w:val="28"/>
          <w:szCs w:val="28"/>
          <w:lang w:eastAsia="ru-RU"/>
        </w:rPr>
      </w:pPr>
      <w:r w:rsidRPr="00902ED6">
        <w:rPr>
          <w:rFonts w:eastAsia="Times New Roman"/>
          <w:sz w:val="28"/>
          <w:szCs w:val="28"/>
          <w:lang w:eastAsia="ru-RU"/>
        </w:rPr>
        <w:t xml:space="preserve">Реализация указанных направлений в здравоохранении обеспечит формирование здорового образа жизни населения, а также создаст систему здравоохранения, позволяющую оказывать доступную и качественную медицинскую помощь на основе единых требований и подходов с учетом передовых достижений научно-технического прогресса, которая будет являться залогом устойчивого социально-экономического развития </w:t>
      </w:r>
      <w:r w:rsidR="004B7465" w:rsidRPr="00902ED6">
        <w:rPr>
          <w:rFonts w:eastAsia="Times New Roman"/>
          <w:sz w:val="28"/>
          <w:szCs w:val="28"/>
          <w:lang w:eastAsia="ru-RU"/>
        </w:rPr>
        <w:t>Мир</w:t>
      </w:r>
      <w:r w:rsidRPr="00902ED6">
        <w:rPr>
          <w:rFonts w:eastAsia="Times New Roman"/>
          <w:sz w:val="28"/>
          <w:szCs w:val="28"/>
          <w:lang w:eastAsia="ru-RU"/>
        </w:rPr>
        <w:t>ского сельского поселения в долгосрочной перспективе.</w:t>
      </w:r>
    </w:p>
    <w:p w14:paraId="2A438EDF" w14:textId="77777777" w:rsidR="00D256E4" w:rsidRPr="00902ED6" w:rsidRDefault="00D256E4" w:rsidP="00C8685F">
      <w:pPr>
        <w:pStyle w:val="0212162"/>
      </w:pPr>
      <w:bookmarkStart w:id="150" w:name="_Toc126020733"/>
      <w:r w:rsidRPr="00902ED6">
        <w:t>6.</w:t>
      </w:r>
      <w:r w:rsidR="00541FAE" w:rsidRPr="00902ED6">
        <w:t>1</w:t>
      </w:r>
      <w:r w:rsidRPr="00902ED6">
        <w:t>.6. Прочие учреждения</w:t>
      </w:r>
      <w:bookmarkEnd w:id="150"/>
    </w:p>
    <w:p w14:paraId="7CCCD77A" w14:textId="77777777" w:rsidR="00D256E4" w:rsidRPr="00902ED6" w:rsidRDefault="00D256E4" w:rsidP="00C8685F">
      <w:pPr>
        <w:spacing w:before="120" w:line="240" w:lineRule="auto"/>
        <w:ind w:firstLine="709"/>
        <w:rPr>
          <w:b/>
          <w:sz w:val="28"/>
          <w:szCs w:val="28"/>
        </w:rPr>
      </w:pPr>
      <w:r w:rsidRPr="00902ED6">
        <w:rPr>
          <w:b/>
          <w:sz w:val="28"/>
          <w:szCs w:val="28"/>
        </w:rPr>
        <w:t>Современное состояние</w:t>
      </w:r>
    </w:p>
    <w:p w14:paraId="597354B0" w14:textId="77777777" w:rsidR="006211DD" w:rsidRPr="00902ED6" w:rsidRDefault="006211DD" w:rsidP="00C8685F">
      <w:pPr>
        <w:autoSpaceDE w:val="0"/>
        <w:autoSpaceDN w:val="0"/>
        <w:adjustRightInd w:val="0"/>
        <w:spacing w:line="276" w:lineRule="auto"/>
        <w:ind w:firstLine="720"/>
        <w:rPr>
          <w:rFonts w:eastAsia="Times New Roman"/>
          <w:sz w:val="28"/>
          <w:szCs w:val="28"/>
          <w:u w:val="single"/>
          <w:lang w:eastAsia="ru-RU"/>
        </w:rPr>
      </w:pPr>
      <w:r w:rsidRPr="00902ED6">
        <w:rPr>
          <w:rFonts w:eastAsia="Times New Roman"/>
          <w:sz w:val="28"/>
          <w:szCs w:val="28"/>
          <w:u w:val="single"/>
          <w:lang w:eastAsia="ru-RU"/>
        </w:rPr>
        <w:t>Предприятия общественного питания</w:t>
      </w:r>
    </w:p>
    <w:p w14:paraId="3884B709" w14:textId="7CE9E967" w:rsidR="006211DD" w:rsidRPr="00902ED6" w:rsidRDefault="006211DD" w:rsidP="00C8685F">
      <w:pPr>
        <w:spacing w:line="276" w:lineRule="auto"/>
        <w:ind w:firstLine="720"/>
        <w:rPr>
          <w:rFonts w:eastAsia="Times New Roman"/>
          <w:sz w:val="28"/>
          <w:szCs w:val="28"/>
          <w:lang w:eastAsia="ru-RU"/>
        </w:rPr>
      </w:pPr>
      <w:r w:rsidRPr="00902ED6">
        <w:rPr>
          <w:sz w:val="28"/>
          <w:szCs w:val="28"/>
          <w:lang w:eastAsia="ru-RU"/>
        </w:rPr>
        <w:t xml:space="preserve">На территории </w:t>
      </w:r>
      <w:r w:rsidR="004B7465" w:rsidRPr="00902ED6">
        <w:rPr>
          <w:sz w:val="28"/>
          <w:szCs w:val="28"/>
          <w:lang w:eastAsia="ru-RU"/>
        </w:rPr>
        <w:t>Мир</w:t>
      </w:r>
      <w:r w:rsidRPr="00902ED6">
        <w:rPr>
          <w:sz w:val="28"/>
          <w:szCs w:val="28"/>
          <w:lang w:eastAsia="ru-RU"/>
        </w:rPr>
        <w:t xml:space="preserve">ского сельского поселения </w:t>
      </w:r>
      <w:r w:rsidRPr="00902ED6">
        <w:rPr>
          <w:rFonts w:eastAsia="Times New Roman"/>
          <w:sz w:val="28"/>
          <w:szCs w:val="28"/>
          <w:lang w:eastAsia="ru-RU"/>
        </w:rPr>
        <w:t xml:space="preserve">находится </w:t>
      </w:r>
      <w:r w:rsidR="004B7465" w:rsidRPr="00902ED6">
        <w:rPr>
          <w:rFonts w:eastAsia="Times New Roman"/>
          <w:sz w:val="28"/>
          <w:szCs w:val="28"/>
          <w:lang w:eastAsia="ru-RU"/>
        </w:rPr>
        <w:t>три</w:t>
      </w:r>
      <w:r w:rsidRPr="00902ED6">
        <w:rPr>
          <w:rFonts w:eastAsia="Times New Roman"/>
          <w:sz w:val="28"/>
          <w:szCs w:val="28"/>
          <w:lang w:eastAsia="ru-RU"/>
        </w:rPr>
        <w:t xml:space="preserve"> предприятие общественного питания – </w:t>
      </w:r>
      <w:r w:rsidR="004B7465" w:rsidRPr="00902ED6">
        <w:rPr>
          <w:rFonts w:eastAsia="Times New Roman"/>
          <w:sz w:val="28"/>
          <w:szCs w:val="28"/>
          <w:lang w:eastAsia="ru-RU"/>
        </w:rPr>
        <w:t xml:space="preserve">Кафе </w:t>
      </w:r>
      <w:r w:rsidR="007A7B22" w:rsidRPr="00902ED6">
        <w:rPr>
          <w:rFonts w:eastAsia="Times New Roman"/>
          <w:sz w:val="28"/>
          <w:szCs w:val="28"/>
          <w:lang w:eastAsia="ru-RU"/>
        </w:rPr>
        <w:t>«</w:t>
      </w:r>
      <w:r w:rsidR="004B7465" w:rsidRPr="00902ED6">
        <w:rPr>
          <w:rFonts w:eastAsia="Times New Roman"/>
          <w:sz w:val="28"/>
          <w:szCs w:val="28"/>
          <w:lang w:eastAsia="ru-RU"/>
        </w:rPr>
        <w:t>Бриз</w:t>
      </w:r>
      <w:r w:rsidR="007A7B22" w:rsidRPr="00902ED6">
        <w:rPr>
          <w:rFonts w:eastAsia="Times New Roman"/>
          <w:sz w:val="28"/>
          <w:szCs w:val="28"/>
          <w:lang w:eastAsia="ru-RU"/>
        </w:rPr>
        <w:t>»</w:t>
      </w:r>
      <w:r w:rsidR="004B7465" w:rsidRPr="00902ED6">
        <w:rPr>
          <w:rFonts w:eastAsia="Times New Roman"/>
          <w:sz w:val="28"/>
          <w:szCs w:val="28"/>
          <w:lang w:eastAsia="ru-RU"/>
        </w:rPr>
        <w:t xml:space="preserve">, закусочная </w:t>
      </w:r>
      <w:r w:rsidR="007A7B22" w:rsidRPr="00902ED6">
        <w:rPr>
          <w:rFonts w:eastAsia="Times New Roman"/>
          <w:sz w:val="28"/>
          <w:szCs w:val="28"/>
          <w:lang w:eastAsia="ru-RU"/>
        </w:rPr>
        <w:t>«</w:t>
      </w:r>
      <w:r w:rsidR="004B7465" w:rsidRPr="00902ED6">
        <w:rPr>
          <w:rFonts w:eastAsia="Times New Roman"/>
          <w:sz w:val="28"/>
          <w:szCs w:val="28"/>
          <w:lang w:eastAsia="ru-RU"/>
        </w:rPr>
        <w:t>Городок</w:t>
      </w:r>
      <w:r w:rsidR="007A7B22" w:rsidRPr="00902ED6">
        <w:rPr>
          <w:rFonts w:eastAsia="Times New Roman"/>
          <w:sz w:val="28"/>
          <w:szCs w:val="28"/>
          <w:lang w:eastAsia="ru-RU"/>
        </w:rPr>
        <w:t>»</w:t>
      </w:r>
      <w:r w:rsidR="004B7465" w:rsidRPr="00902ED6">
        <w:rPr>
          <w:rFonts w:eastAsia="Times New Roman"/>
          <w:sz w:val="28"/>
          <w:szCs w:val="28"/>
          <w:lang w:eastAsia="ru-RU"/>
        </w:rPr>
        <w:t xml:space="preserve"> и столовая предприятия </w:t>
      </w:r>
      <w:r w:rsidR="007A7B22" w:rsidRPr="00902ED6">
        <w:rPr>
          <w:rFonts w:eastAsia="Times New Roman"/>
          <w:sz w:val="28"/>
          <w:szCs w:val="28"/>
          <w:lang w:eastAsia="ru-RU"/>
        </w:rPr>
        <w:t>«</w:t>
      </w:r>
      <w:r w:rsidR="004B7465" w:rsidRPr="00902ED6">
        <w:rPr>
          <w:rFonts w:eastAsia="Times New Roman"/>
          <w:sz w:val="28"/>
          <w:szCs w:val="28"/>
          <w:lang w:eastAsia="ru-RU"/>
        </w:rPr>
        <w:t>Рассвет</w:t>
      </w:r>
      <w:r w:rsidR="007A7B22" w:rsidRPr="00902ED6">
        <w:rPr>
          <w:rFonts w:eastAsia="Times New Roman"/>
          <w:sz w:val="28"/>
          <w:szCs w:val="28"/>
          <w:lang w:eastAsia="ru-RU"/>
        </w:rPr>
        <w:t>»</w:t>
      </w:r>
      <w:r w:rsidRPr="00902ED6">
        <w:rPr>
          <w:rFonts w:eastAsia="Times New Roman"/>
          <w:sz w:val="28"/>
          <w:szCs w:val="28"/>
          <w:lang w:eastAsia="ru-RU"/>
        </w:rPr>
        <w:t>.</w:t>
      </w:r>
    </w:p>
    <w:p w14:paraId="566E989A" w14:textId="77777777" w:rsidR="006211DD" w:rsidRPr="00902ED6" w:rsidRDefault="006211DD" w:rsidP="00C8685F">
      <w:pPr>
        <w:autoSpaceDE w:val="0"/>
        <w:autoSpaceDN w:val="0"/>
        <w:adjustRightInd w:val="0"/>
        <w:spacing w:line="276" w:lineRule="auto"/>
        <w:ind w:firstLine="720"/>
        <w:rPr>
          <w:rFonts w:eastAsia="Times New Roman"/>
          <w:sz w:val="28"/>
          <w:szCs w:val="28"/>
          <w:lang w:eastAsia="ru-RU"/>
        </w:rPr>
      </w:pPr>
      <w:r w:rsidRPr="00902ED6">
        <w:rPr>
          <w:rFonts w:eastAsia="Times New Roman"/>
          <w:sz w:val="28"/>
          <w:szCs w:val="28"/>
          <w:u w:val="single"/>
          <w:lang w:eastAsia="ru-RU"/>
        </w:rPr>
        <w:lastRenderedPageBreak/>
        <w:t>Объекты торговли</w:t>
      </w:r>
      <w:r w:rsidRPr="00902ED6">
        <w:rPr>
          <w:rFonts w:eastAsia="Times New Roman"/>
          <w:sz w:val="28"/>
          <w:szCs w:val="28"/>
          <w:lang w:eastAsia="ru-RU"/>
        </w:rPr>
        <w:t xml:space="preserve"> </w:t>
      </w:r>
    </w:p>
    <w:p w14:paraId="6BE13EF5" w14:textId="1A1B520D" w:rsidR="006211DD" w:rsidRPr="00902ED6" w:rsidRDefault="006211DD" w:rsidP="00C8685F">
      <w:pPr>
        <w:autoSpaceDE w:val="0"/>
        <w:autoSpaceDN w:val="0"/>
        <w:adjustRightInd w:val="0"/>
        <w:spacing w:line="276" w:lineRule="auto"/>
        <w:ind w:firstLine="720"/>
        <w:rPr>
          <w:rFonts w:eastAsia="Times New Roman"/>
          <w:sz w:val="28"/>
          <w:szCs w:val="28"/>
          <w:lang w:eastAsia="ru-RU"/>
        </w:rPr>
      </w:pPr>
      <w:r w:rsidRPr="00902ED6">
        <w:rPr>
          <w:rFonts w:eastAsia="Times New Roman"/>
          <w:sz w:val="28"/>
          <w:szCs w:val="28"/>
          <w:lang w:eastAsia="ru-RU"/>
        </w:rPr>
        <w:t xml:space="preserve">На территории </w:t>
      </w:r>
      <w:r w:rsidR="004B7465" w:rsidRPr="00902ED6">
        <w:rPr>
          <w:rFonts w:eastAsia="Times New Roman"/>
          <w:sz w:val="28"/>
          <w:szCs w:val="28"/>
          <w:lang w:eastAsia="ru-RU"/>
        </w:rPr>
        <w:t>Мир</w:t>
      </w:r>
      <w:r w:rsidRPr="00902ED6">
        <w:rPr>
          <w:rFonts w:eastAsia="Times New Roman"/>
          <w:sz w:val="28"/>
          <w:szCs w:val="28"/>
          <w:lang w:eastAsia="ru-RU"/>
        </w:rPr>
        <w:t>ского с</w:t>
      </w:r>
      <w:r w:rsidR="003037A6" w:rsidRPr="00902ED6">
        <w:rPr>
          <w:rFonts w:eastAsia="Times New Roman"/>
          <w:sz w:val="28"/>
          <w:szCs w:val="28"/>
          <w:lang w:eastAsia="ru-RU"/>
        </w:rPr>
        <w:t>ельского поселения расположены 31</w:t>
      </w:r>
      <w:r w:rsidRPr="00902ED6">
        <w:rPr>
          <w:rFonts w:eastAsia="Times New Roman"/>
          <w:sz w:val="28"/>
          <w:szCs w:val="28"/>
          <w:lang w:eastAsia="ru-RU"/>
        </w:rPr>
        <w:t xml:space="preserve"> объекто торговли.</w:t>
      </w:r>
    </w:p>
    <w:p w14:paraId="3B39363D" w14:textId="4FC9DFFD" w:rsidR="006211DD" w:rsidRPr="00902ED6" w:rsidRDefault="006211DD" w:rsidP="00C8685F">
      <w:pPr>
        <w:autoSpaceDE w:val="0"/>
        <w:autoSpaceDN w:val="0"/>
        <w:adjustRightInd w:val="0"/>
        <w:spacing w:line="240" w:lineRule="auto"/>
        <w:ind w:firstLine="720"/>
        <w:jc w:val="right"/>
        <w:rPr>
          <w:rFonts w:eastAsia="Times New Roman"/>
          <w:bCs/>
          <w:sz w:val="28"/>
          <w:szCs w:val="28"/>
          <w:lang w:eastAsia="ru-RU"/>
        </w:rPr>
      </w:pPr>
      <w:r w:rsidRPr="00902ED6">
        <w:rPr>
          <w:rFonts w:eastAsia="Times New Roman"/>
          <w:sz w:val="28"/>
          <w:szCs w:val="28"/>
          <w:lang w:eastAsia="ru-RU"/>
        </w:rPr>
        <w:t>Таблица</w:t>
      </w:r>
      <w:r w:rsidR="009E55B7" w:rsidRPr="00902ED6">
        <w:rPr>
          <w:rFonts w:eastAsia="Times New Roman"/>
          <w:sz w:val="28"/>
          <w:szCs w:val="28"/>
          <w:lang w:eastAsia="ru-RU"/>
        </w:rPr>
        <w:t xml:space="preserve"> 2.6.</w:t>
      </w:r>
      <w:r w:rsidR="008B5453" w:rsidRPr="00902ED6">
        <w:rPr>
          <w:rFonts w:eastAsia="Times New Roman"/>
          <w:sz w:val="28"/>
          <w:szCs w:val="28"/>
          <w:lang w:eastAsia="ru-RU"/>
        </w:rPr>
        <w:t>4</w:t>
      </w:r>
    </w:p>
    <w:p w14:paraId="1CE2981B" w14:textId="77777777" w:rsidR="006211DD" w:rsidRPr="00902ED6" w:rsidRDefault="006211DD" w:rsidP="00C8685F">
      <w:pPr>
        <w:spacing w:line="240" w:lineRule="auto"/>
        <w:ind w:firstLine="709"/>
        <w:jc w:val="center"/>
        <w:rPr>
          <w:rFonts w:eastAsia="MS Mincho"/>
          <w:sz w:val="28"/>
          <w:szCs w:val="28"/>
          <w:lang w:eastAsia="ru-RU"/>
        </w:rPr>
      </w:pPr>
      <w:r w:rsidRPr="00902ED6">
        <w:rPr>
          <w:rFonts w:eastAsia="MS Mincho"/>
          <w:sz w:val="28"/>
          <w:szCs w:val="28"/>
          <w:lang w:eastAsia="ru-RU"/>
        </w:rPr>
        <w:t>Объекты торговли</w:t>
      </w:r>
    </w:p>
    <w:tbl>
      <w:tblPr>
        <w:tblStyle w:val="TableGridReport8"/>
        <w:tblW w:w="0" w:type="auto"/>
        <w:tblLook w:val="04A0" w:firstRow="1" w:lastRow="0" w:firstColumn="1" w:lastColumn="0" w:noHBand="0" w:noVBand="1"/>
      </w:tblPr>
      <w:tblGrid>
        <w:gridCol w:w="3303"/>
        <w:gridCol w:w="3609"/>
        <w:gridCol w:w="2659"/>
      </w:tblGrid>
      <w:tr w:rsidR="00C8685F" w:rsidRPr="00902ED6" w14:paraId="096DEB84" w14:textId="77777777" w:rsidTr="00095A61">
        <w:trPr>
          <w:tblHeader/>
        </w:trPr>
        <w:tc>
          <w:tcPr>
            <w:tcW w:w="0" w:type="auto"/>
            <w:vAlign w:val="center"/>
          </w:tcPr>
          <w:p w14:paraId="3BF20466" w14:textId="77777777" w:rsidR="006211DD" w:rsidRPr="00902ED6" w:rsidRDefault="006211DD" w:rsidP="00C8685F">
            <w:pPr>
              <w:spacing w:line="240" w:lineRule="auto"/>
              <w:jc w:val="center"/>
              <w:rPr>
                <w:rFonts w:eastAsia="Times New Roman"/>
                <w:b/>
                <w:szCs w:val="24"/>
              </w:rPr>
            </w:pPr>
            <w:r w:rsidRPr="00902ED6">
              <w:rPr>
                <w:rFonts w:eastAsia="Times New Roman"/>
                <w:b/>
                <w:szCs w:val="24"/>
              </w:rPr>
              <w:t>Наименование объекта</w:t>
            </w:r>
          </w:p>
        </w:tc>
        <w:tc>
          <w:tcPr>
            <w:tcW w:w="3609" w:type="dxa"/>
            <w:vAlign w:val="center"/>
          </w:tcPr>
          <w:p w14:paraId="4E9F868F" w14:textId="77777777" w:rsidR="006211DD" w:rsidRPr="00902ED6" w:rsidRDefault="006211DD" w:rsidP="00C8685F">
            <w:pPr>
              <w:spacing w:line="240" w:lineRule="auto"/>
              <w:jc w:val="center"/>
              <w:rPr>
                <w:rFonts w:eastAsia="Times New Roman"/>
                <w:b/>
                <w:szCs w:val="24"/>
              </w:rPr>
            </w:pPr>
            <w:r w:rsidRPr="00902ED6">
              <w:rPr>
                <w:rFonts w:eastAsia="Times New Roman"/>
                <w:b/>
                <w:szCs w:val="24"/>
              </w:rPr>
              <w:t>Адрес объекта</w:t>
            </w:r>
          </w:p>
        </w:tc>
        <w:tc>
          <w:tcPr>
            <w:tcW w:w="2659" w:type="dxa"/>
            <w:vAlign w:val="center"/>
          </w:tcPr>
          <w:p w14:paraId="58F9FD0E" w14:textId="77777777" w:rsidR="006211DD" w:rsidRPr="00902ED6" w:rsidRDefault="006211DD" w:rsidP="00C8685F">
            <w:pPr>
              <w:spacing w:line="240" w:lineRule="auto"/>
              <w:jc w:val="center"/>
              <w:rPr>
                <w:rFonts w:eastAsia="Times New Roman"/>
                <w:b/>
                <w:szCs w:val="24"/>
              </w:rPr>
            </w:pPr>
            <w:r w:rsidRPr="00902ED6">
              <w:rPr>
                <w:rFonts w:eastAsia="Times New Roman"/>
                <w:b/>
                <w:szCs w:val="24"/>
              </w:rPr>
              <w:t>Площадь общая / торговая (м</w:t>
            </w:r>
            <w:r w:rsidRPr="00902ED6">
              <w:rPr>
                <w:rFonts w:eastAsia="Times New Roman"/>
                <w:b/>
                <w:szCs w:val="24"/>
                <w:vertAlign w:val="superscript"/>
              </w:rPr>
              <w:t>2</w:t>
            </w:r>
            <w:r w:rsidRPr="00902ED6">
              <w:rPr>
                <w:rFonts w:eastAsia="Times New Roman"/>
                <w:b/>
                <w:szCs w:val="24"/>
              </w:rPr>
              <w:t>)</w:t>
            </w:r>
          </w:p>
        </w:tc>
      </w:tr>
      <w:tr w:rsidR="00EB62A5" w:rsidRPr="00902ED6" w14:paraId="155032F1" w14:textId="77777777" w:rsidTr="003037A6">
        <w:tc>
          <w:tcPr>
            <w:tcW w:w="0" w:type="auto"/>
            <w:vAlign w:val="center"/>
          </w:tcPr>
          <w:p w14:paraId="58F0C9DE" w14:textId="249AEA06"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Гурман</w:t>
            </w:r>
            <w:r w:rsidR="007A7B22" w:rsidRPr="00902ED6">
              <w:rPr>
                <w:color w:val="000000"/>
                <w:lang w:bidi="ru-RU"/>
              </w:rPr>
              <w:t>»</w:t>
            </w:r>
          </w:p>
        </w:tc>
        <w:tc>
          <w:tcPr>
            <w:tcW w:w="3609" w:type="dxa"/>
            <w:vAlign w:val="center"/>
          </w:tcPr>
          <w:p w14:paraId="287D3C37" w14:textId="7D7CED9A" w:rsidR="00EB62A5" w:rsidRPr="00902ED6" w:rsidRDefault="00EB62A5" w:rsidP="003037A6">
            <w:pPr>
              <w:spacing w:line="240" w:lineRule="auto"/>
              <w:jc w:val="center"/>
              <w:rPr>
                <w:rFonts w:eastAsia="Times New Roman"/>
                <w:szCs w:val="24"/>
              </w:rPr>
            </w:pPr>
            <w:r w:rsidRPr="00902ED6">
              <w:rPr>
                <w:color w:val="000000"/>
                <w:lang w:bidi="ru-RU"/>
              </w:rPr>
              <w:t>пос. Мирской, пер. Центральный,2а</w:t>
            </w:r>
          </w:p>
        </w:tc>
        <w:tc>
          <w:tcPr>
            <w:tcW w:w="2659" w:type="dxa"/>
            <w:vAlign w:val="center"/>
          </w:tcPr>
          <w:p w14:paraId="677BD967" w14:textId="3CB425CE" w:rsidR="00EB62A5" w:rsidRPr="00902ED6" w:rsidRDefault="00EB62A5" w:rsidP="003037A6">
            <w:pPr>
              <w:spacing w:line="240" w:lineRule="auto"/>
              <w:jc w:val="center"/>
              <w:rPr>
                <w:rFonts w:eastAsia="Times New Roman"/>
                <w:szCs w:val="24"/>
              </w:rPr>
            </w:pPr>
            <w:r w:rsidRPr="00902ED6">
              <w:rPr>
                <w:color w:val="000000"/>
                <w:lang w:bidi="ru-RU"/>
              </w:rPr>
              <w:t>174,5/45</w:t>
            </w:r>
          </w:p>
        </w:tc>
      </w:tr>
      <w:tr w:rsidR="00EB62A5" w:rsidRPr="00902ED6" w14:paraId="0191C26D" w14:textId="77777777" w:rsidTr="003037A6">
        <w:tc>
          <w:tcPr>
            <w:tcW w:w="0" w:type="auto"/>
            <w:vAlign w:val="center"/>
          </w:tcPr>
          <w:p w14:paraId="40BEF7F4" w14:textId="046274FC"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Центральный</w:t>
            </w:r>
            <w:r w:rsidR="007A7B22" w:rsidRPr="00902ED6">
              <w:rPr>
                <w:color w:val="000000"/>
                <w:lang w:bidi="ru-RU"/>
              </w:rPr>
              <w:t>»</w:t>
            </w:r>
          </w:p>
        </w:tc>
        <w:tc>
          <w:tcPr>
            <w:tcW w:w="3609" w:type="dxa"/>
            <w:vAlign w:val="center"/>
          </w:tcPr>
          <w:p w14:paraId="793B3284" w14:textId="3B09644C" w:rsidR="00EB62A5" w:rsidRPr="00902ED6" w:rsidRDefault="00EB62A5" w:rsidP="003037A6">
            <w:pPr>
              <w:spacing w:line="240" w:lineRule="auto"/>
              <w:jc w:val="center"/>
              <w:rPr>
                <w:rFonts w:eastAsia="Times New Roman"/>
                <w:szCs w:val="24"/>
              </w:rPr>
            </w:pPr>
            <w:r w:rsidRPr="00902ED6">
              <w:rPr>
                <w:color w:val="000000"/>
                <w:lang w:bidi="ru-RU"/>
              </w:rPr>
              <w:t>пос. Мирской, пер. Центральный, 2г</w:t>
            </w:r>
          </w:p>
        </w:tc>
        <w:tc>
          <w:tcPr>
            <w:tcW w:w="2659" w:type="dxa"/>
            <w:vAlign w:val="center"/>
          </w:tcPr>
          <w:p w14:paraId="6F0DDADA" w14:textId="7259835C" w:rsidR="00EB62A5" w:rsidRPr="00902ED6" w:rsidRDefault="00EB62A5" w:rsidP="003037A6">
            <w:pPr>
              <w:spacing w:line="240" w:lineRule="auto"/>
              <w:jc w:val="center"/>
              <w:rPr>
                <w:rFonts w:eastAsia="Times New Roman"/>
                <w:szCs w:val="24"/>
              </w:rPr>
            </w:pPr>
            <w:r w:rsidRPr="00902ED6">
              <w:rPr>
                <w:color w:val="000000"/>
                <w:lang w:bidi="ru-RU"/>
              </w:rPr>
              <w:t>108,5/80</w:t>
            </w:r>
          </w:p>
        </w:tc>
      </w:tr>
      <w:tr w:rsidR="00EB62A5" w:rsidRPr="00902ED6" w14:paraId="3B13588D" w14:textId="77777777" w:rsidTr="003037A6">
        <w:tc>
          <w:tcPr>
            <w:tcW w:w="0" w:type="auto"/>
            <w:vAlign w:val="center"/>
          </w:tcPr>
          <w:p w14:paraId="4FDC925C" w14:textId="190D9720"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Любимый</w:t>
            </w:r>
            <w:r w:rsidR="007A7B22" w:rsidRPr="00902ED6">
              <w:rPr>
                <w:color w:val="000000"/>
                <w:lang w:bidi="ru-RU"/>
              </w:rPr>
              <w:t>»</w:t>
            </w:r>
          </w:p>
        </w:tc>
        <w:tc>
          <w:tcPr>
            <w:tcW w:w="3609" w:type="dxa"/>
            <w:vAlign w:val="center"/>
          </w:tcPr>
          <w:p w14:paraId="5BE7A731" w14:textId="06A0E3E0" w:rsidR="00EB62A5" w:rsidRPr="00902ED6" w:rsidRDefault="00EB62A5" w:rsidP="003037A6">
            <w:pPr>
              <w:spacing w:line="240" w:lineRule="auto"/>
              <w:jc w:val="center"/>
              <w:rPr>
                <w:rFonts w:eastAsia="Times New Roman"/>
                <w:szCs w:val="24"/>
              </w:rPr>
            </w:pPr>
            <w:r w:rsidRPr="00902ED6">
              <w:rPr>
                <w:color w:val="000000"/>
                <w:lang w:bidi="ru-RU"/>
              </w:rPr>
              <w:t>пос. Мирской, пер. Центральный, 5в</w:t>
            </w:r>
          </w:p>
        </w:tc>
        <w:tc>
          <w:tcPr>
            <w:tcW w:w="2659" w:type="dxa"/>
            <w:vAlign w:val="center"/>
          </w:tcPr>
          <w:p w14:paraId="6105EAF3" w14:textId="6552C48A" w:rsidR="00EB62A5" w:rsidRPr="00902ED6" w:rsidRDefault="00EB62A5" w:rsidP="003037A6">
            <w:pPr>
              <w:spacing w:line="240" w:lineRule="auto"/>
              <w:jc w:val="center"/>
              <w:rPr>
                <w:rFonts w:eastAsia="Times New Roman"/>
                <w:szCs w:val="24"/>
              </w:rPr>
            </w:pPr>
            <w:r w:rsidRPr="00902ED6">
              <w:rPr>
                <w:color w:val="000000"/>
                <w:lang w:bidi="ru-RU"/>
              </w:rPr>
              <w:t>133,8/95</w:t>
            </w:r>
          </w:p>
        </w:tc>
      </w:tr>
      <w:tr w:rsidR="00EB62A5" w:rsidRPr="00902ED6" w14:paraId="1D9873D6" w14:textId="77777777" w:rsidTr="003037A6">
        <w:tc>
          <w:tcPr>
            <w:tcW w:w="0" w:type="auto"/>
            <w:vAlign w:val="center"/>
          </w:tcPr>
          <w:p w14:paraId="7038DEC1" w14:textId="3E6F846E"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Городок</w:t>
            </w:r>
            <w:r w:rsidR="007A7B22" w:rsidRPr="00902ED6">
              <w:rPr>
                <w:color w:val="000000"/>
                <w:lang w:bidi="ru-RU"/>
              </w:rPr>
              <w:t>»</w:t>
            </w:r>
          </w:p>
        </w:tc>
        <w:tc>
          <w:tcPr>
            <w:tcW w:w="3609" w:type="dxa"/>
            <w:vAlign w:val="center"/>
          </w:tcPr>
          <w:p w14:paraId="50C68188" w14:textId="5A07F85B" w:rsidR="00EB62A5" w:rsidRPr="00902ED6" w:rsidRDefault="00EB62A5" w:rsidP="003037A6">
            <w:pPr>
              <w:spacing w:line="240" w:lineRule="auto"/>
              <w:jc w:val="center"/>
              <w:rPr>
                <w:rFonts w:eastAsia="Times New Roman"/>
                <w:szCs w:val="24"/>
              </w:rPr>
            </w:pPr>
            <w:r w:rsidRPr="00902ED6">
              <w:rPr>
                <w:color w:val="000000"/>
                <w:lang w:bidi="ru-RU"/>
              </w:rPr>
              <w:t>пос. Мирской, ул. Калинина, ба</w:t>
            </w:r>
          </w:p>
        </w:tc>
        <w:tc>
          <w:tcPr>
            <w:tcW w:w="2659" w:type="dxa"/>
            <w:vAlign w:val="center"/>
          </w:tcPr>
          <w:p w14:paraId="6A641C24" w14:textId="7ECF8E60" w:rsidR="00EB62A5" w:rsidRPr="00902ED6" w:rsidRDefault="00EB62A5" w:rsidP="003037A6">
            <w:pPr>
              <w:spacing w:line="240" w:lineRule="auto"/>
              <w:jc w:val="center"/>
              <w:rPr>
                <w:rFonts w:eastAsia="Times New Roman"/>
                <w:szCs w:val="24"/>
              </w:rPr>
            </w:pPr>
            <w:r w:rsidRPr="00902ED6">
              <w:rPr>
                <w:color w:val="000000"/>
                <w:lang w:bidi="ru-RU"/>
              </w:rPr>
              <w:t>65/52</w:t>
            </w:r>
          </w:p>
        </w:tc>
      </w:tr>
      <w:tr w:rsidR="00EB62A5" w:rsidRPr="00902ED6" w14:paraId="0C6C4278" w14:textId="77777777" w:rsidTr="003037A6">
        <w:tc>
          <w:tcPr>
            <w:tcW w:w="0" w:type="auto"/>
            <w:vAlign w:val="center"/>
          </w:tcPr>
          <w:p w14:paraId="7CA09BA6" w14:textId="521F4201"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На Садовой</w:t>
            </w:r>
            <w:r w:rsidR="007A7B22" w:rsidRPr="00902ED6">
              <w:rPr>
                <w:color w:val="000000"/>
                <w:lang w:bidi="ru-RU"/>
              </w:rPr>
              <w:t>»</w:t>
            </w:r>
          </w:p>
        </w:tc>
        <w:tc>
          <w:tcPr>
            <w:tcW w:w="3609" w:type="dxa"/>
            <w:vAlign w:val="center"/>
          </w:tcPr>
          <w:p w14:paraId="38803760" w14:textId="436A470C" w:rsidR="00EB62A5" w:rsidRPr="00902ED6" w:rsidRDefault="00EB62A5" w:rsidP="003037A6">
            <w:pPr>
              <w:spacing w:line="240" w:lineRule="auto"/>
              <w:jc w:val="center"/>
              <w:rPr>
                <w:rFonts w:eastAsia="Times New Roman"/>
                <w:szCs w:val="24"/>
              </w:rPr>
            </w:pPr>
            <w:r w:rsidRPr="00902ED6">
              <w:rPr>
                <w:color w:val="000000"/>
                <w:lang w:bidi="ru-RU"/>
              </w:rPr>
              <w:t>пос. Мирской, ул. Садовая, 54а</w:t>
            </w:r>
          </w:p>
        </w:tc>
        <w:tc>
          <w:tcPr>
            <w:tcW w:w="2659" w:type="dxa"/>
            <w:vAlign w:val="center"/>
          </w:tcPr>
          <w:p w14:paraId="29D93252" w14:textId="5F347265" w:rsidR="00EB62A5" w:rsidRPr="00902ED6" w:rsidRDefault="00EB62A5" w:rsidP="003037A6">
            <w:pPr>
              <w:spacing w:line="240" w:lineRule="auto"/>
              <w:jc w:val="center"/>
              <w:rPr>
                <w:rFonts w:eastAsia="Times New Roman"/>
                <w:szCs w:val="24"/>
              </w:rPr>
            </w:pPr>
            <w:r w:rsidRPr="00902ED6">
              <w:rPr>
                <w:color w:val="000000"/>
                <w:lang w:bidi="ru-RU"/>
              </w:rPr>
              <w:t>56,8/27</w:t>
            </w:r>
          </w:p>
        </w:tc>
      </w:tr>
      <w:tr w:rsidR="00EB62A5" w:rsidRPr="00902ED6" w14:paraId="18FE1C3D" w14:textId="77777777" w:rsidTr="003037A6">
        <w:tc>
          <w:tcPr>
            <w:tcW w:w="0" w:type="auto"/>
            <w:vAlign w:val="center"/>
          </w:tcPr>
          <w:p w14:paraId="303E9E6E" w14:textId="1FB57013"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Марина</w:t>
            </w:r>
            <w:r w:rsidR="007A7B22" w:rsidRPr="00902ED6">
              <w:rPr>
                <w:color w:val="000000"/>
                <w:lang w:bidi="ru-RU"/>
              </w:rPr>
              <w:t>»</w:t>
            </w:r>
          </w:p>
        </w:tc>
        <w:tc>
          <w:tcPr>
            <w:tcW w:w="3609" w:type="dxa"/>
            <w:vAlign w:val="center"/>
          </w:tcPr>
          <w:p w14:paraId="6D50BB93" w14:textId="2607B32B" w:rsidR="00EB62A5" w:rsidRPr="00902ED6" w:rsidRDefault="00EB62A5" w:rsidP="003037A6">
            <w:pPr>
              <w:spacing w:line="240" w:lineRule="auto"/>
              <w:jc w:val="center"/>
              <w:rPr>
                <w:rFonts w:eastAsia="Times New Roman"/>
                <w:szCs w:val="24"/>
              </w:rPr>
            </w:pPr>
            <w:r w:rsidRPr="00902ED6">
              <w:rPr>
                <w:color w:val="000000"/>
                <w:lang w:bidi="ru-RU"/>
              </w:rPr>
              <w:t>пос. Мирской, ул. Ленина, 97а</w:t>
            </w:r>
          </w:p>
        </w:tc>
        <w:tc>
          <w:tcPr>
            <w:tcW w:w="2659" w:type="dxa"/>
            <w:vAlign w:val="center"/>
          </w:tcPr>
          <w:p w14:paraId="4D38D988" w14:textId="10714CEB" w:rsidR="00EB62A5" w:rsidRPr="00902ED6" w:rsidRDefault="00EB62A5" w:rsidP="003037A6">
            <w:pPr>
              <w:spacing w:line="240" w:lineRule="auto"/>
              <w:jc w:val="center"/>
              <w:rPr>
                <w:rFonts w:eastAsia="Times New Roman"/>
                <w:szCs w:val="24"/>
              </w:rPr>
            </w:pPr>
            <w:r w:rsidRPr="00902ED6">
              <w:rPr>
                <w:color w:val="000000"/>
                <w:lang w:bidi="ru-RU"/>
              </w:rPr>
              <w:t>53/51</w:t>
            </w:r>
          </w:p>
        </w:tc>
      </w:tr>
      <w:tr w:rsidR="00EB62A5" w:rsidRPr="00902ED6" w14:paraId="742F862B" w14:textId="77777777" w:rsidTr="003037A6">
        <w:tc>
          <w:tcPr>
            <w:tcW w:w="0" w:type="auto"/>
            <w:vAlign w:val="center"/>
          </w:tcPr>
          <w:p w14:paraId="678DFDDD" w14:textId="5B8433FB"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Градус</w:t>
            </w:r>
            <w:r w:rsidR="007A7B22" w:rsidRPr="00902ED6">
              <w:rPr>
                <w:color w:val="000000"/>
                <w:lang w:bidi="ru-RU"/>
              </w:rPr>
              <w:t>»</w:t>
            </w:r>
          </w:p>
        </w:tc>
        <w:tc>
          <w:tcPr>
            <w:tcW w:w="3609" w:type="dxa"/>
            <w:vAlign w:val="center"/>
          </w:tcPr>
          <w:p w14:paraId="4D50FFD8" w14:textId="5C5ECD9D" w:rsidR="00EB62A5" w:rsidRPr="00902ED6" w:rsidRDefault="00EB62A5" w:rsidP="003037A6">
            <w:pPr>
              <w:spacing w:line="240" w:lineRule="auto"/>
              <w:jc w:val="center"/>
              <w:rPr>
                <w:rFonts w:eastAsia="Times New Roman"/>
                <w:szCs w:val="24"/>
              </w:rPr>
            </w:pPr>
            <w:r w:rsidRPr="00902ED6">
              <w:rPr>
                <w:color w:val="000000"/>
                <w:lang w:bidi="ru-RU"/>
              </w:rPr>
              <w:t>пос. Мирской, ул. Ленина, 97а</w:t>
            </w:r>
          </w:p>
        </w:tc>
        <w:tc>
          <w:tcPr>
            <w:tcW w:w="2659" w:type="dxa"/>
            <w:vAlign w:val="center"/>
          </w:tcPr>
          <w:p w14:paraId="3773E546" w14:textId="3C02D8E7" w:rsidR="00EB62A5" w:rsidRPr="00902ED6" w:rsidRDefault="00EB62A5" w:rsidP="003037A6">
            <w:pPr>
              <w:spacing w:line="240" w:lineRule="auto"/>
              <w:jc w:val="center"/>
              <w:rPr>
                <w:rFonts w:eastAsia="Times New Roman"/>
                <w:szCs w:val="24"/>
              </w:rPr>
            </w:pPr>
            <w:r w:rsidRPr="00902ED6">
              <w:rPr>
                <w:color w:val="000000"/>
                <w:lang w:bidi="ru-RU"/>
              </w:rPr>
              <w:t>30/25</w:t>
            </w:r>
          </w:p>
        </w:tc>
      </w:tr>
      <w:tr w:rsidR="00EB62A5" w:rsidRPr="00902ED6" w14:paraId="610B977A" w14:textId="77777777" w:rsidTr="003037A6">
        <w:tc>
          <w:tcPr>
            <w:tcW w:w="0" w:type="auto"/>
            <w:vAlign w:val="center"/>
          </w:tcPr>
          <w:p w14:paraId="5E3B145C" w14:textId="11E6222A"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Околица</w:t>
            </w:r>
            <w:r w:rsidR="007A7B22" w:rsidRPr="00902ED6">
              <w:rPr>
                <w:color w:val="000000"/>
                <w:lang w:bidi="ru-RU"/>
              </w:rPr>
              <w:t>»</w:t>
            </w:r>
          </w:p>
        </w:tc>
        <w:tc>
          <w:tcPr>
            <w:tcW w:w="3609" w:type="dxa"/>
            <w:vAlign w:val="center"/>
          </w:tcPr>
          <w:p w14:paraId="1B88E743" w14:textId="63789D2B" w:rsidR="00EB62A5" w:rsidRPr="00902ED6" w:rsidRDefault="00EB62A5" w:rsidP="003037A6">
            <w:pPr>
              <w:spacing w:line="240" w:lineRule="auto"/>
              <w:jc w:val="center"/>
              <w:rPr>
                <w:rFonts w:eastAsia="Times New Roman"/>
                <w:szCs w:val="24"/>
              </w:rPr>
            </w:pPr>
            <w:r w:rsidRPr="00902ED6">
              <w:rPr>
                <w:color w:val="000000"/>
                <w:lang w:bidi="ru-RU"/>
              </w:rPr>
              <w:t>пос. Мирской, ул. Октябрьская, 286а</w:t>
            </w:r>
          </w:p>
        </w:tc>
        <w:tc>
          <w:tcPr>
            <w:tcW w:w="2659" w:type="dxa"/>
            <w:vAlign w:val="center"/>
          </w:tcPr>
          <w:p w14:paraId="6E1CC702" w14:textId="25326A57" w:rsidR="00EB62A5" w:rsidRPr="00902ED6" w:rsidRDefault="00EB62A5" w:rsidP="003037A6">
            <w:pPr>
              <w:spacing w:line="240" w:lineRule="auto"/>
              <w:jc w:val="center"/>
              <w:rPr>
                <w:rFonts w:eastAsia="Times New Roman"/>
                <w:szCs w:val="24"/>
              </w:rPr>
            </w:pPr>
            <w:r w:rsidRPr="00902ED6">
              <w:rPr>
                <w:color w:val="000000"/>
                <w:lang w:bidi="ru-RU"/>
              </w:rPr>
              <w:t>124,4/42</w:t>
            </w:r>
          </w:p>
        </w:tc>
      </w:tr>
      <w:tr w:rsidR="00EB62A5" w:rsidRPr="00902ED6" w14:paraId="25335DFF" w14:textId="77777777" w:rsidTr="003037A6">
        <w:tc>
          <w:tcPr>
            <w:tcW w:w="0" w:type="auto"/>
            <w:vAlign w:val="center"/>
          </w:tcPr>
          <w:p w14:paraId="14BF17FD" w14:textId="2E9D72DA"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Диана</w:t>
            </w:r>
            <w:r w:rsidR="007A7B22" w:rsidRPr="00902ED6">
              <w:rPr>
                <w:color w:val="000000"/>
                <w:lang w:bidi="ru-RU"/>
              </w:rPr>
              <w:t>»</w:t>
            </w:r>
          </w:p>
        </w:tc>
        <w:tc>
          <w:tcPr>
            <w:tcW w:w="3609" w:type="dxa"/>
            <w:vAlign w:val="center"/>
          </w:tcPr>
          <w:p w14:paraId="0207F146" w14:textId="4D0EC398" w:rsidR="00EB62A5" w:rsidRPr="00902ED6" w:rsidRDefault="00EB62A5" w:rsidP="003037A6">
            <w:pPr>
              <w:spacing w:line="240" w:lineRule="auto"/>
              <w:jc w:val="center"/>
              <w:rPr>
                <w:rFonts w:eastAsia="Times New Roman"/>
                <w:szCs w:val="24"/>
              </w:rPr>
            </w:pPr>
            <w:r w:rsidRPr="00902ED6">
              <w:rPr>
                <w:color w:val="000000"/>
                <w:lang w:bidi="ru-RU"/>
              </w:rPr>
              <w:t>пос. Мирской, ул. Дорожная, 8а</w:t>
            </w:r>
          </w:p>
        </w:tc>
        <w:tc>
          <w:tcPr>
            <w:tcW w:w="2659" w:type="dxa"/>
            <w:vAlign w:val="center"/>
          </w:tcPr>
          <w:p w14:paraId="05BFABED" w14:textId="4A728D1D" w:rsidR="00EB62A5" w:rsidRPr="00902ED6" w:rsidRDefault="00EB62A5" w:rsidP="003037A6">
            <w:pPr>
              <w:spacing w:line="240" w:lineRule="auto"/>
              <w:jc w:val="center"/>
              <w:rPr>
                <w:rFonts w:eastAsia="Times New Roman"/>
                <w:szCs w:val="24"/>
              </w:rPr>
            </w:pPr>
            <w:r w:rsidRPr="00902ED6">
              <w:rPr>
                <w:color w:val="000000"/>
                <w:lang w:bidi="ru-RU"/>
              </w:rPr>
              <w:t>41,9/26</w:t>
            </w:r>
          </w:p>
        </w:tc>
      </w:tr>
      <w:tr w:rsidR="00EB62A5" w:rsidRPr="00902ED6" w14:paraId="4D086CC4" w14:textId="77777777" w:rsidTr="003037A6">
        <w:tc>
          <w:tcPr>
            <w:tcW w:w="0" w:type="auto"/>
            <w:vAlign w:val="center"/>
          </w:tcPr>
          <w:p w14:paraId="3EA9C144" w14:textId="09DA5660"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АлеКос</w:t>
            </w:r>
            <w:r w:rsidR="007A7B22" w:rsidRPr="00902ED6">
              <w:rPr>
                <w:color w:val="000000"/>
                <w:lang w:bidi="ru-RU"/>
              </w:rPr>
              <w:t>»</w:t>
            </w:r>
          </w:p>
        </w:tc>
        <w:tc>
          <w:tcPr>
            <w:tcW w:w="3609" w:type="dxa"/>
            <w:vAlign w:val="center"/>
          </w:tcPr>
          <w:p w14:paraId="11681CCB" w14:textId="35D31EEE" w:rsidR="00EB62A5" w:rsidRPr="00902ED6" w:rsidRDefault="00EB62A5" w:rsidP="003037A6">
            <w:pPr>
              <w:spacing w:line="240" w:lineRule="auto"/>
              <w:jc w:val="center"/>
              <w:rPr>
                <w:rFonts w:eastAsia="Times New Roman"/>
                <w:szCs w:val="24"/>
              </w:rPr>
            </w:pPr>
            <w:r w:rsidRPr="00902ED6">
              <w:rPr>
                <w:color w:val="000000"/>
                <w:lang w:bidi="ru-RU"/>
              </w:rPr>
              <w:t>пос. Розы Люксембург, ул. Центральная, 44</w:t>
            </w:r>
          </w:p>
        </w:tc>
        <w:tc>
          <w:tcPr>
            <w:tcW w:w="2659" w:type="dxa"/>
            <w:vAlign w:val="center"/>
          </w:tcPr>
          <w:p w14:paraId="622553B0" w14:textId="7F5654DE" w:rsidR="00EB62A5" w:rsidRPr="00902ED6" w:rsidRDefault="00EB62A5" w:rsidP="003037A6">
            <w:pPr>
              <w:spacing w:line="240" w:lineRule="auto"/>
              <w:jc w:val="center"/>
              <w:rPr>
                <w:rFonts w:eastAsia="Times New Roman"/>
                <w:szCs w:val="24"/>
              </w:rPr>
            </w:pPr>
            <w:r w:rsidRPr="00902ED6">
              <w:rPr>
                <w:color w:val="000000"/>
                <w:lang w:bidi="ru-RU"/>
              </w:rPr>
              <w:t>72/25</w:t>
            </w:r>
          </w:p>
        </w:tc>
      </w:tr>
      <w:tr w:rsidR="00EB62A5" w:rsidRPr="00902ED6" w14:paraId="2C01FD34" w14:textId="77777777" w:rsidTr="003037A6">
        <w:tc>
          <w:tcPr>
            <w:tcW w:w="0" w:type="auto"/>
            <w:vAlign w:val="center"/>
          </w:tcPr>
          <w:p w14:paraId="57416F46" w14:textId="0ABC0DAD"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Возрождение</w:t>
            </w:r>
            <w:r w:rsidR="007A7B22" w:rsidRPr="00902ED6">
              <w:rPr>
                <w:color w:val="000000"/>
                <w:lang w:bidi="ru-RU"/>
              </w:rPr>
              <w:t>»</w:t>
            </w:r>
          </w:p>
        </w:tc>
        <w:tc>
          <w:tcPr>
            <w:tcW w:w="3609" w:type="dxa"/>
            <w:vAlign w:val="center"/>
          </w:tcPr>
          <w:p w14:paraId="0456A2A1" w14:textId="3AF18F9A" w:rsidR="00EB62A5" w:rsidRPr="00902ED6" w:rsidRDefault="00EB62A5" w:rsidP="003037A6">
            <w:pPr>
              <w:spacing w:line="240" w:lineRule="auto"/>
              <w:jc w:val="center"/>
              <w:rPr>
                <w:rFonts w:eastAsia="Times New Roman"/>
                <w:szCs w:val="24"/>
              </w:rPr>
            </w:pPr>
            <w:r w:rsidRPr="00902ED6">
              <w:rPr>
                <w:color w:val="000000"/>
                <w:lang w:bidi="ru-RU"/>
              </w:rPr>
              <w:t>пос. Возрождение, ул. Северная, 2</w:t>
            </w:r>
          </w:p>
        </w:tc>
        <w:tc>
          <w:tcPr>
            <w:tcW w:w="2659" w:type="dxa"/>
            <w:vAlign w:val="center"/>
          </w:tcPr>
          <w:p w14:paraId="0AA9B7EF" w14:textId="601EDD1C" w:rsidR="00EB62A5" w:rsidRPr="00902ED6" w:rsidRDefault="00EB62A5" w:rsidP="003037A6">
            <w:pPr>
              <w:spacing w:line="240" w:lineRule="auto"/>
              <w:jc w:val="center"/>
              <w:rPr>
                <w:rFonts w:eastAsia="Times New Roman"/>
                <w:szCs w:val="24"/>
              </w:rPr>
            </w:pPr>
            <w:r w:rsidRPr="00902ED6">
              <w:rPr>
                <w:color w:val="000000"/>
                <w:lang w:bidi="ru-RU"/>
              </w:rPr>
              <w:t>30/25</w:t>
            </w:r>
          </w:p>
        </w:tc>
      </w:tr>
      <w:tr w:rsidR="00EB62A5" w:rsidRPr="00902ED6" w14:paraId="6A36293A" w14:textId="77777777" w:rsidTr="003037A6">
        <w:tc>
          <w:tcPr>
            <w:tcW w:w="0" w:type="auto"/>
            <w:vAlign w:val="center"/>
          </w:tcPr>
          <w:p w14:paraId="635B8244" w14:textId="3C2DBC10"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Продукты</w:t>
            </w:r>
            <w:r w:rsidR="007A7B22" w:rsidRPr="00902ED6">
              <w:rPr>
                <w:color w:val="000000"/>
                <w:lang w:bidi="ru-RU"/>
              </w:rPr>
              <w:t>»</w:t>
            </w:r>
          </w:p>
        </w:tc>
        <w:tc>
          <w:tcPr>
            <w:tcW w:w="3609" w:type="dxa"/>
            <w:vAlign w:val="center"/>
          </w:tcPr>
          <w:p w14:paraId="48A14464" w14:textId="21842B0D" w:rsidR="00EB62A5" w:rsidRPr="00902ED6" w:rsidRDefault="00EB62A5" w:rsidP="003037A6">
            <w:pPr>
              <w:spacing w:line="240" w:lineRule="auto"/>
              <w:jc w:val="center"/>
              <w:rPr>
                <w:rFonts w:eastAsia="Times New Roman"/>
                <w:szCs w:val="24"/>
              </w:rPr>
            </w:pPr>
            <w:r w:rsidRPr="00902ED6">
              <w:rPr>
                <w:color w:val="000000"/>
                <w:lang w:bidi="ru-RU"/>
              </w:rPr>
              <w:t>пос. Комсомольский, ул. Азовская, 15/2</w:t>
            </w:r>
          </w:p>
        </w:tc>
        <w:tc>
          <w:tcPr>
            <w:tcW w:w="2659" w:type="dxa"/>
            <w:vAlign w:val="center"/>
          </w:tcPr>
          <w:p w14:paraId="6DC99A6D" w14:textId="66744D97" w:rsidR="00EB62A5" w:rsidRPr="00902ED6" w:rsidRDefault="00EB62A5" w:rsidP="003037A6">
            <w:pPr>
              <w:spacing w:line="240" w:lineRule="auto"/>
              <w:jc w:val="center"/>
              <w:rPr>
                <w:rFonts w:eastAsia="Times New Roman"/>
                <w:szCs w:val="24"/>
              </w:rPr>
            </w:pPr>
            <w:r w:rsidRPr="00902ED6">
              <w:rPr>
                <w:color w:val="000000"/>
                <w:lang w:bidi="ru-RU"/>
              </w:rPr>
              <w:t>28/25</w:t>
            </w:r>
          </w:p>
        </w:tc>
      </w:tr>
      <w:tr w:rsidR="00EB62A5" w:rsidRPr="00902ED6" w14:paraId="389D79B7" w14:textId="77777777" w:rsidTr="003037A6">
        <w:tc>
          <w:tcPr>
            <w:tcW w:w="0" w:type="auto"/>
            <w:vAlign w:val="center"/>
          </w:tcPr>
          <w:p w14:paraId="3AD889FC" w14:textId="4A80B068"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Сельмаг</w:t>
            </w:r>
            <w:r w:rsidR="007A7B22" w:rsidRPr="00902ED6">
              <w:rPr>
                <w:color w:val="000000"/>
                <w:lang w:bidi="ru-RU"/>
              </w:rPr>
              <w:t>»</w:t>
            </w:r>
          </w:p>
        </w:tc>
        <w:tc>
          <w:tcPr>
            <w:tcW w:w="3609" w:type="dxa"/>
            <w:vAlign w:val="center"/>
          </w:tcPr>
          <w:p w14:paraId="20326250" w14:textId="7D10DCAB" w:rsidR="00EB62A5" w:rsidRPr="00902ED6" w:rsidRDefault="00EB62A5" w:rsidP="003037A6">
            <w:pPr>
              <w:spacing w:line="240" w:lineRule="auto"/>
              <w:jc w:val="center"/>
              <w:rPr>
                <w:rFonts w:eastAsia="Times New Roman"/>
                <w:szCs w:val="24"/>
              </w:rPr>
            </w:pPr>
            <w:r w:rsidRPr="00902ED6">
              <w:rPr>
                <w:color w:val="000000"/>
                <w:lang w:bidi="ru-RU"/>
              </w:rPr>
              <w:t>пос. Красноармейский, пер. Первомайский, 4</w:t>
            </w:r>
          </w:p>
        </w:tc>
        <w:tc>
          <w:tcPr>
            <w:tcW w:w="2659" w:type="dxa"/>
            <w:vAlign w:val="center"/>
          </w:tcPr>
          <w:p w14:paraId="47F261C4" w14:textId="0AEE844F" w:rsidR="00EB62A5" w:rsidRPr="00902ED6" w:rsidRDefault="00EB62A5" w:rsidP="003037A6">
            <w:pPr>
              <w:spacing w:line="240" w:lineRule="auto"/>
              <w:jc w:val="center"/>
              <w:rPr>
                <w:rFonts w:eastAsia="Times New Roman"/>
                <w:szCs w:val="24"/>
              </w:rPr>
            </w:pPr>
            <w:r w:rsidRPr="00902ED6">
              <w:rPr>
                <w:color w:val="000000"/>
                <w:lang w:bidi="ru-RU"/>
              </w:rPr>
              <w:t>28/25</w:t>
            </w:r>
          </w:p>
        </w:tc>
      </w:tr>
      <w:tr w:rsidR="00EB62A5" w:rsidRPr="00902ED6" w14:paraId="470953D5" w14:textId="77777777" w:rsidTr="003037A6">
        <w:tc>
          <w:tcPr>
            <w:tcW w:w="0" w:type="auto"/>
            <w:vAlign w:val="center"/>
          </w:tcPr>
          <w:p w14:paraId="0C532F56" w14:textId="7B568BA9" w:rsidR="00EB62A5" w:rsidRPr="00902ED6" w:rsidRDefault="00EB62A5" w:rsidP="003037A6">
            <w:pPr>
              <w:spacing w:line="240" w:lineRule="auto"/>
              <w:jc w:val="center"/>
              <w:rPr>
                <w:rFonts w:eastAsia="Times New Roman"/>
                <w:szCs w:val="24"/>
              </w:rPr>
            </w:pPr>
            <w:r w:rsidRPr="00902ED6">
              <w:rPr>
                <w:color w:val="000000"/>
                <w:lang w:bidi="ru-RU"/>
              </w:rPr>
              <w:t>Магазин строительных материалов</w:t>
            </w:r>
          </w:p>
        </w:tc>
        <w:tc>
          <w:tcPr>
            <w:tcW w:w="3609" w:type="dxa"/>
            <w:vAlign w:val="center"/>
          </w:tcPr>
          <w:p w14:paraId="6E4B9F27" w14:textId="4238BEBE" w:rsidR="00EB62A5" w:rsidRPr="00902ED6" w:rsidRDefault="00EB62A5" w:rsidP="003037A6">
            <w:pPr>
              <w:spacing w:line="240" w:lineRule="auto"/>
              <w:jc w:val="center"/>
              <w:rPr>
                <w:rFonts w:eastAsia="Times New Roman"/>
                <w:szCs w:val="24"/>
              </w:rPr>
            </w:pPr>
            <w:r w:rsidRPr="00902ED6">
              <w:rPr>
                <w:color w:val="000000"/>
                <w:lang w:bidi="ru-RU"/>
              </w:rPr>
              <w:t>пос. Мирской, ул. Ленина, 14</w:t>
            </w:r>
          </w:p>
        </w:tc>
        <w:tc>
          <w:tcPr>
            <w:tcW w:w="2659" w:type="dxa"/>
            <w:vAlign w:val="center"/>
          </w:tcPr>
          <w:p w14:paraId="66257BC0" w14:textId="15FA4BAE" w:rsidR="00EB62A5" w:rsidRPr="00902ED6" w:rsidRDefault="00EB62A5" w:rsidP="003037A6">
            <w:pPr>
              <w:spacing w:line="240" w:lineRule="auto"/>
              <w:jc w:val="center"/>
              <w:rPr>
                <w:rFonts w:eastAsia="Times New Roman"/>
                <w:szCs w:val="24"/>
              </w:rPr>
            </w:pPr>
            <w:r w:rsidRPr="00902ED6">
              <w:rPr>
                <w:color w:val="000000"/>
                <w:lang w:bidi="ru-RU"/>
              </w:rPr>
              <w:t>195/160</w:t>
            </w:r>
          </w:p>
        </w:tc>
      </w:tr>
      <w:tr w:rsidR="00EB62A5" w:rsidRPr="00902ED6" w14:paraId="73E71CCD" w14:textId="77777777" w:rsidTr="003037A6">
        <w:tc>
          <w:tcPr>
            <w:tcW w:w="0" w:type="auto"/>
            <w:vAlign w:val="center"/>
          </w:tcPr>
          <w:p w14:paraId="4BE1FF79" w14:textId="03C1D768"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Мясо</w:t>
            </w:r>
            <w:r w:rsidR="007A7B22" w:rsidRPr="00902ED6">
              <w:rPr>
                <w:color w:val="000000"/>
                <w:lang w:bidi="ru-RU"/>
              </w:rPr>
              <w:t>»</w:t>
            </w:r>
          </w:p>
        </w:tc>
        <w:tc>
          <w:tcPr>
            <w:tcW w:w="3609" w:type="dxa"/>
            <w:vAlign w:val="center"/>
          </w:tcPr>
          <w:p w14:paraId="3812B0C8" w14:textId="609B1124" w:rsidR="00EB62A5" w:rsidRPr="00902ED6" w:rsidRDefault="00EB62A5" w:rsidP="003037A6">
            <w:pPr>
              <w:spacing w:line="240" w:lineRule="auto"/>
              <w:jc w:val="center"/>
              <w:rPr>
                <w:rFonts w:eastAsia="Times New Roman"/>
                <w:szCs w:val="24"/>
              </w:rPr>
            </w:pPr>
            <w:r w:rsidRPr="00902ED6">
              <w:rPr>
                <w:color w:val="000000"/>
                <w:lang w:bidi="ru-RU"/>
              </w:rPr>
              <w:t>пос. Мирской, ул. Ленина, 97а</w:t>
            </w:r>
          </w:p>
        </w:tc>
        <w:tc>
          <w:tcPr>
            <w:tcW w:w="2659" w:type="dxa"/>
            <w:vAlign w:val="center"/>
          </w:tcPr>
          <w:p w14:paraId="4014AABE" w14:textId="6BF96E12" w:rsidR="00EB62A5" w:rsidRPr="00902ED6" w:rsidRDefault="00EB62A5" w:rsidP="003037A6">
            <w:pPr>
              <w:spacing w:line="240" w:lineRule="auto"/>
              <w:jc w:val="center"/>
              <w:rPr>
                <w:rFonts w:eastAsia="Times New Roman"/>
                <w:szCs w:val="24"/>
              </w:rPr>
            </w:pPr>
            <w:r w:rsidRPr="00902ED6">
              <w:rPr>
                <w:color w:val="000000"/>
                <w:lang w:bidi="ru-RU"/>
              </w:rPr>
              <w:t>22/20</w:t>
            </w:r>
          </w:p>
        </w:tc>
      </w:tr>
      <w:tr w:rsidR="00EB62A5" w:rsidRPr="00902ED6" w14:paraId="3A1A6F63" w14:textId="77777777" w:rsidTr="003037A6">
        <w:tc>
          <w:tcPr>
            <w:tcW w:w="0" w:type="auto"/>
            <w:vAlign w:val="center"/>
          </w:tcPr>
          <w:p w14:paraId="0448E641" w14:textId="1F335D39"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У Петровича</w:t>
            </w:r>
            <w:r w:rsidR="007A7B22" w:rsidRPr="00902ED6">
              <w:rPr>
                <w:color w:val="000000"/>
                <w:lang w:bidi="ru-RU"/>
              </w:rPr>
              <w:t>»</w:t>
            </w:r>
          </w:p>
        </w:tc>
        <w:tc>
          <w:tcPr>
            <w:tcW w:w="3609" w:type="dxa"/>
            <w:vAlign w:val="center"/>
          </w:tcPr>
          <w:p w14:paraId="7BB5EFCD" w14:textId="37ED6DA4" w:rsidR="00EB62A5" w:rsidRPr="00902ED6" w:rsidRDefault="00EB62A5" w:rsidP="003037A6">
            <w:pPr>
              <w:spacing w:line="240" w:lineRule="auto"/>
              <w:jc w:val="center"/>
              <w:rPr>
                <w:rFonts w:eastAsia="Times New Roman"/>
                <w:szCs w:val="24"/>
              </w:rPr>
            </w:pPr>
            <w:r w:rsidRPr="00902ED6">
              <w:rPr>
                <w:color w:val="000000"/>
                <w:lang w:bidi="ru-RU"/>
              </w:rPr>
              <w:t>пос. Мирской, ул. Октябрьская, 126</w:t>
            </w:r>
          </w:p>
        </w:tc>
        <w:tc>
          <w:tcPr>
            <w:tcW w:w="2659" w:type="dxa"/>
            <w:vAlign w:val="center"/>
          </w:tcPr>
          <w:p w14:paraId="0DBD816A" w14:textId="5B008E4A" w:rsidR="00EB62A5" w:rsidRPr="00902ED6" w:rsidRDefault="00EB62A5" w:rsidP="003037A6">
            <w:pPr>
              <w:spacing w:line="240" w:lineRule="auto"/>
              <w:jc w:val="center"/>
              <w:rPr>
                <w:rFonts w:eastAsia="Times New Roman"/>
                <w:szCs w:val="24"/>
              </w:rPr>
            </w:pPr>
            <w:r w:rsidRPr="00902ED6">
              <w:rPr>
                <w:color w:val="000000"/>
                <w:lang w:bidi="ru-RU"/>
              </w:rPr>
              <w:t>36/30</w:t>
            </w:r>
          </w:p>
        </w:tc>
      </w:tr>
      <w:tr w:rsidR="00EB62A5" w:rsidRPr="00902ED6" w14:paraId="7549CE82" w14:textId="77777777" w:rsidTr="003037A6">
        <w:tc>
          <w:tcPr>
            <w:tcW w:w="0" w:type="auto"/>
            <w:vAlign w:val="center"/>
          </w:tcPr>
          <w:p w14:paraId="58167815" w14:textId="393D3F48"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Августин</w:t>
            </w:r>
            <w:r w:rsidR="007A7B22" w:rsidRPr="00902ED6">
              <w:rPr>
                <w:color w:val="000000"/>
                <w:lang w:bidi="ru-RU"/>
              </w:rPr>
              <w:t>»</w:t>
            </w:r>
          </w:p>
        </w:tc>
        <w:tc>
          <w:tcPr>
            <w:tcW w:w="3609" w:type="dxa"/>
            <w:vAlign w:val="center"/>
          </w:tcPr>
          <w:p w14:paraId="7109B297" w14:textId="2A940512" w:rsidR="00EB62A5" w:rsidRPr="00902ED6" w:rsidRDefault="00EB62A5" w:rsidP="003037A6">
            <w:pPr>
              <w:spacing w:line="240" w:lineRule="auto"/>
              <w:jc w:val="center"/>
              <w:rPr>
                <w:rFonts w:eastAsia="Times New Roman"/>
                <w:szCs w:val="24"/>
              </w:rPr>
            </w:pPr>
            <w:r w:rsidRPr="00902ED6">
              <w:rPr>
                <w:color w:val="000000"/>
                <w:lang w:bidi="ru-RU"/>
              </w:rPr>
              <w:t>пос. Мирской, ул. Октябрьская, 266а</w:t>
            </w:r>
          </w:p>
        </w:tc>
        <w:tc>
          <w:tcPr>
            <w:tcW w:w="2659" w:type="dxa"/>
            <w:vAlign w:val="center"/>
          </w:tcPr>
          <w:p w14:paraId="1C153974" w14:textId="3F5FA07F" w:rsidR="00EB62A5" w:rsidRPr="00902ED6" w:rsidRDefault="00EB62A5" w:rsidP="003037A6">
            <w:pPr>
              <w:spacing w:line="240" w:lineRule="auto"/>
              <w:jc w:val="center"/>
              <w:rPr>
                <w:rFonts w:eastAsia="Times New Roman"/>
                <w:szCs w:val="24"/>
              </w:rPr>
            </w:pPr>
            <w:r w:rsidRPr="00902ED6">
              <w:rPr>
                <w:color w:val="000000"/>
                <w:lang w:bidi="ru-RU"/>
              </w:rPr>
              <w:t>32/26</w:t>
            </w:r>
          </w:p>
        </w:tc>
      </w:tr>
      <w:tr w:rsidR="00EB62A5" w:rsidRPr="00902ED6" w14:paraId="7EE0601D" w14:textId="77777777" w:rsidTr="003037A6">
        <w:tc>
          <w:tcPr>
            <w:tcW w:w="0" w:type="auto"/>
            <w:vAlign w:val="center"/>
          </w:tcPr>
          <w:p w14:paraId="03BE70AF" w14:textId="2F4D170F"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Курганинский мясоптицекомбинат</w:t>
            </w:r>
            <w:r w:rsidR="007A7B22" w:rsidRPr="00902ED6">
              <w:rPr>
                <w:color w:val="000000"/>
                <w:lang w:bidi="ru-RU"/>
              </w:rPr>
              <w:t>»</w:t>
            </w:r>
          </w:p>
        </w:tc>
        <w:tc>
          <w:tcPr>
            <w:tcW w:w="3609" w:type="dxa"/>
            <w:vAlign w:val="center"/>
          </w:tcPr>
          <w:p w14:paraId="3BF5A332" w14:textId="0B934AE0" w:rsidR="00EB62A5" w:rsidRPr="00902ED6" w:rsidRDefault="00EB62A5" w:rsidP="003037A6">
            <w:pPr>
              <w:spacing w:line="240" w:lineRule="auto"/>
              <w:jc w:val="center"/>
              <w:rPr>
                <w:rFonts w:eastAsia="Times New Roman"/>
                <w:szCs w:val="24"/>
              </w:rPr>
            </w:pPr>
            <w:r w:rsidRPr="00902ED6">
              <w:rPr>
                <w:color w:val="000000"/>
                <w:lang w:bidi="ru-RU"/>
              </w:rPr>
              <w:t>пос. Мирской, пер. Центральный, 1а</w:t>
            </w:r>
          </w:p>
        </w:tc>
        <w:tc>
          <w:tcPr>
            <w:tcW w:w="2659" w:type="dxa"/>
            <w:vAlign w:val="center"/>
          </w:tcPr>
          <w:p w14:paraId="598282CA" w14:textId="529D0C64" w:rsidR="00EB62A5" w:rsidRPr="00902ED6" w:rsidRDefault="00EB62A5" w:rsidP="003037A6">
            <w:pPr>
              <w:spacing w:line="240" w:lineRule="auto"/>
              <w:jc w:val="center"/>
              <w:rPr>
                <w:rFonts w:eastAsia="Times New Roman"/>
                <w:szCs w:val="24"/>
              </w:rPr>
            </w:pPr>
            <w:r w:rsidRPr="00902ED6">
              <w:rPr>
                <w:color w:val="000000"/>
                <w:lang w:bidi="ru-RU"/>
              </w:rPr>
              <w:t>37,4/18</w:t>
            </w:r>
          </w:p>
        </w:tc>
      </w:tr>
      <w:tr w:rsidR="00EB62A5" w:rsidRPr="00902ED6" w14:paraId="23A7386E" w14:textId="77777777" w:rsidTr="003037A6">
        <w:tc>
          <w:tcPr>
            <w:tcW w:w="0" w:type="auto"/>
            <w:vAlign w:val="center"/>
          </w:tcPr>
          <w:p w14:paraId="4C343196" w14:textId="5E5AB720"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Апельсин</w:t>
            </w:r>
            <w:r w:rsidR="007A7B22" w:rsidRPr="00902ED6">
              <w:rPr>
                <w:color w:val="000000"/>
                <w:lang w:bidi="ru-RU"/>
              </w:rPr>
              <w:t>»</w:t>
            </w:r>
          </w:p>
        </w:tc>
        <w:tc>
          <w:tcPr>
            <w:tcW w:w="3609" w:type="dxa"/>
            <w:vAlign w:val="center"/>
          </w:tcPr>
          <w:p w14:paraId="095F27A1" w14:textId="2CAC23DB" w:rsidR="00EB62A5" w:rsidRPr="00902ED6" w:rsidRDefault="00EB62A5" w:rsidP="003037A6">
            <w:pPr>
              <w:spacing w:line="240" w:lineRule="auto"/>
              <w:jc w:val="center"/>
              <w:rPr>
                <w:rFonts w:eastAsia="Times New Roman"/>
                <w:szCs w:val="24"/>
              </w:rPr>
            </w:pPr>
            <w:r w:rsidRPr="00902ED6">
              <w:rPr>
                <w:color w:val="000000"/>
                <w:lang w:bidi="ru-RU"/>
              </w:rPr>
              <w:t>пос. Мирской, пер. Центральный, 2е</w:t>
            </w:r>
          </w:p>
        </w:tc>
        <w:tc>
          <w:tcPr>
            <w:tcW w:w="2659" w:type="dxa"/>
            <w:vAlign w:val="center"/>
          </w:tcPr>
          <w:p w14:paraId="228000B1" w14:textId="6DF13383" w:rsidR="00EB62A5" w:rsidRPr="00902ED6" w:rsidRDefault="00EB62A5" w:rsidP="003037A6">
            <w:pPr>
              <w:spacing w:line="240" w:lineRule="auto"/>
              <w:jc w:val="center"/>
              <w:rPr>
                <w:rFonts w:eastAsia="Times New Roman"/>
                <w:szCs w:val="24"/>
              </w:rPr>
            </w:pPr>
            <w:r w:rsidRPr="00902ED6">
              <w:rPr>
                <w:color w:val="000000"/>
                <w:lang w:bidi="ru-RU"/>
              </w:rPr>
              <w:t>48,9/45</w:t>
            </w:r>
          </w:p>
        </w:tc>
      </w:tr>
      <w:tr w:rsidR="00EB62A5" w:rsidRPr="00902ED6" w14:paraId="520CF3B8" w14:textId="77777777" w:rsidTr="003037A6">
        <w:tc>
          <w:tcPr>
            <w:tcW w:w="0" w:type="auto"/>
            <w:vAlign w:val="center"/>
          </w:tcPr>
          <w:p w14:paraId="3F8368D1" w14:textId="4FB4D12B"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Виктория</w:t>
            </w:r>
            <w:r w:rsidR="007A7B22" w:rsidRPr="00902ED6">
              <w:rPr>
                <w:color w:val="000000"/>
                <w:lang w:bidi="ru-RU"/>
              </w:rPr>
              <w:t>»</w:t>
            </w:r>
          </w:p>
        </w:tc>
        <w:tc>
          <w:tcPr>
            <w:tcW w:w="3609" w:type="dxa"/>
            <w:vAlign w:val="center"/>
          </w:tcPr>
          <w:p w14:paraId="2F58F68A" w14:textId="62E8500A" w:rsidR="00EB62A5" w:rsidRPr="00902ED6" w:rsidRDefault="00EB62A5" w:rsidP="003037A6">
            <w:pPr>
              <w:spacing w:line="240" w:lineRule="auto"/>
              <w:jc w:val="center"/>
              <w:rPr>
                <w:rFonts w:eastAsia="Times New Roman"/>
                <w:szCs w:val="24"/>
              </w:rPr>
            </w:pPr>
            <w:r w:rsidRPr="00902ED6">
              <w:rPr>
                <w:color w:val="000000"/>
                <w:lang w:bidi="ru-RU"/>
              </w:rPr>
              <w:t>пос. Мирской, пер. Центральный, 5д</w:t>
            </w:r>
          </w:p>
        </w:tc>
        <w:tc>
          <w:tcPr>
            <w:tcW w:w="2659" w:type="dxa"/>
            <w:vAlign w:val="center"/>
          </w:tcPr>
          <w:p w14:paraId="02F6D318" w14:textId="59522AF7" w:rsidR="00EB62A5" w:rsidRPr="00902ED6" w:rsidRDefault="00EB62A5" w:rsidP="003037A6">
            <w:pPr>
              <w:spacing w:line="240" w:lineRule="auto"/>
              <w:jc w:val="center"/>
              <w:rPr>
                <w:rFonts w:eastAsia="Times New Roman"/>
                <w:szCs w:val="24"/>
              </w:rPr>
            </w:pPr>
            <w:r w:rsidRPr="00902ED6">
              <w:rPr>
                <w:color w:val="000000"/>
                <w:lang w:bidi="ru-RU"/>
              </w:rPr>
              <w:t>23,6 / 20</w:t>
            </w:r>
          </w:p>
        </w:tc>
      </w:tr>
      <w:tr w:rsidR="00EB62A5" w:rsidRPr="00902ED6" w14:paraId="31663368" w14:textId="77777777" w:rsidTr="003037A6">
        <w:tc>
          <w:tcPr>
            <w:tcW w:w="0" w:type="auto"/>
            <w:vAlign w:val="center"/>
          </w:tcPr>
          <w:p w14:paraId="49DF2FD4" w14:textId="40F58790"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Восьмерочки</w:t>
            </w:r>
            <w:r w:rsidR="007A7B22" w:rsidRPr="00902ED6">
              <w:rPr>
                <w:color w:val="000000"/>
                <w:lang w:bidi="ru-RU"/>
              </w:rPr>
              <w:t>»</w:t>
            </w:r>
          </w:p>
        </w:tc>
        <w:tc>
          <w:tcPr>
            <w:tcW w:w="3609" w:type="dxa"/>
            <w:vAlign w:val="center"/>
          </w:tcPr>
          <w:p w14:paraId="123ABC6C" w14:textId="0553746A" w:rsidR="00EB62A5" w:rsidRPr="00902ED6" w:rsidRDefault="00EB62A5" w:rsidP="003037A6">
            <w:pPr>
              <w:spacing w:line="240" w:lineRule="auto"/>
              <w:jc w:val="center"/>
              <w:rPr>
                <w:rFonts w:eastAsia="Times New Roman"/>
                <w:szCs w:val="24"/>
              </w:rPr>
            </w:pPr>
            <w:r w:rsidRPr="00902ED6">
              <w:rPr>
                <w:color w:val="000000"/>
                <w:lang w:bidi="ru-RU"/>
              </w:rPr>
              <w:t>пос. Расцвет, ул. Чехова, 13</w:t>
            </w:r>
          </w:p>
        </w:tc>
        <w:tc>
          <w:tcPr>
            <w:tcW w:w="2659" w:type="dxa"/>
            <w:vAlign w:val="center"/>
          </w:tcPr>
          <w:p w14:paraId="725B3DFE" w14:textId="404721AB" w:rsidR="00EB62A5" w:rsidRPr="00902ED6" w:rsidRDefault="00EB62A5" w:rsidP="003037A6">
            <w:pPr>
              <w:spacing w:line="240" w:lineRule="auto"/>
              <w:jc w:val="center"/>
              <w:rPr>
                <w:rFonts w:eastAsia="Times New Roman"/>
                <w:szCs w:val="24"/>
              </w:rPr>
            </w:pPr>
            <w:r w:rsidRPr="00902ED6">
              <w:rPr>
                <w:color w:val="000000"/>
                <w:lang w:bidi="ru-RU"/>
              </w:rPr>
              <w:t>28/27</w:t>
            </w:r>
          </w:p>
        </w:tc>
      </w:tr>
      <w:tr w:rsidR="00EB62A5" w:rsidRPr="00902ED6" w14:paraId="63F83685" w14:textId="77777777" w:rsidTr="003037A6">
        <w:tc>
          <w:tcPr>
            <w:tcW w:w="0" w:type="auto"/>
            <w:vAlign w:val="center"/>
          </w:tcPr>
          <w:p w14:paraId="13D3E127" w14:textId="7FEAF0E9" w:rsidR="00EB62A5" w:rsidRPr="00902ED6" w:rsidRDefault="00EB62A5" w:rsidP="003037A6">
            <w:pPr>
              <w:spacing w:line="240" w:lineRule="auto"/>
              <w:jc w:val="center"/>
              <w:rPr>
                <w:rFonts w:eastAsia="Times New Roman"/>
                <w:szCs w:val="24"/>
              </w:rPr>
            </w:pPr>
            <w:r w:rsidRPr="00902ED6">
              <w:rPr>
                <w:color w:val="000000"/>
                <w:lang w:bidi="ru-RU"/>
              </w:rPr>
              <w:t>Аптека</w:t>
            </w:r>
          </w:p>
        </w:tc>
        <w:tc>
          <w:tcPr>
            <w:tcW w:w="3609" w:type="dxa"/>
            <w:vAlign w:val="center"/>
          </w:tcPr>
          <w:p w14:paraId="4271517C" w14:textId="6DA5C5BF" w:rsidR="00EB62A5" w:rsidRPr="00902ED6" w:rsidRDefault="00EB62A5" w:rsidP="003037A6">
            <w:pPr>
              <w:spacing w:line="240" w:lineRule="auto"/>
              <w:jc w:val="center"/>
              <w:rPr>
                <w:rFonts w:eastAsia="Times New Roman"/>
                <w:szCs w:val="24"/>
              </w:rPr>
            </w:pPr>
            <w:r w:rsidRPr="00902ED6">
              <w:rPr>
                <w:color w:val="000000"/>
                <w:lang w:bidi="ru-RU"/>
              </w:rPr>
              <w:t>пос. Мирской, пер. Первомайский, 4/2</w:t>
            </w:r>
          </w:p>
        </w:tc>
        <w:tc>
          <w:tcPr>
            <w:tcW w:w="2659" w:type="dxa"/>
            <w:vAlign w:val="center"/>
          </w:tcPr>
          <w:p w14:paraId="104FE45B" w14:textId="03E37218" w:rsidR="00EB62A5" w:rsidRPr="00902ED6" w:rsidRDefault="00EB62A5" w:rsidP="003037A6">
            <w:pPr>
              <w:spacing w:line="240" w:lineRule="auto"/>
              <w:jc w:val="center"/>
              <w:rPr>
                <w:rFonts w:eastAsia="Times New Roman"/>
                <w:szCs w:val="24"/>
              </w:rPr>
            </w:pPr>
            <w:r w:rsidRPr="00902ED6">
              <w:rPr>
                <w:color w:val="000000"/>
                <w:lang w:bidi="ru-RU"/>
              </w:rPr>
              <w:t>67,1 / 17</w:t>
            </w:r>
          </w:p>
        </w:tc>
      </w:tr>
      <w:tr w:rsidR="00EB62A5" w:rsidRPr="00902ED6" w14:paraId="08B0281E" w14:textId="77777777" w:rsidTr="003037A6">
        <w:tc>
          <w:tcPr>
            <w:tcW w:w="0" w:type="auto"/>
            <w:vAlign w:val="center"/>
          </w:tcPr>
          <w:p w14:paraId="469AF442" w14:textId="7329293B" w:rsidR="00EB62A5" w:rsidRPr="00902ED6" w:rsidRDefault="00EB62A5" w:rsidP="003037A6">
            <w:pPr>
              <w:spacing w:line="240" w:lineRule="auto"/>
              <w:jc w:val="center"/>
              <w:rPr>
                <w:rFonts w:eastAsia="Times New Roman"/>
                <w:szCs w:val="24"/>
              </w:rPr>
            </w:pPr>
            <w:r w:rsidRPr="00902ED6">
              <w:rPr>
                <w:color w:val="000000"/>
                <w:lang w:bidi="ru-RU"/>
              </w:rPr>
              <w:t>Ярмарка</w:t>
            </w:r>
          </w:p>
        </w:tc>
        <w:tc>
          <w:tcPr>
            <w:tcW w:w="3609" w:type="dxa"/>
            <w:vAlign w:val="center"/>
          </w:tcPr>
          <w:p w14:paraId="419967E3" w14:textId="0BA015EB" w:rsidR="00EB62A5" w:rsidRPr="00902ED6" w:rsidRDefault="00EB62A5" w:rsidP="003037A6">
            <w:pPr>
              <w:spacing w:line="240" w:lineRule="auto"/>
              <w:jc w:val="center"/>
              <w:rPr>
                <w:rFonts w:eastAsia="Times New Roman"/>
                <w:szCs w:val="24"/>
              </w:rPr>
            </w:pPr>
            <w:r w:rsidRPr="00902ED6">
              <w:rPr>
                <w:color w:val="000000"/>
                <w:lang w:bidi="ru-RU"/>
              </w:rPr>
              <w:t>пос. Мирской, пер. Первомайский, 2а</w:t>
            </w:r>
          </w:p>
        </w:tc>
        <w:tc>
          <w:tcPr>
            <w:tcW w:w="2659" w:type="dxa"/>
            <w:vAlign w:val="center"/>
          </w:tcPr>
          <w:p w14:paraId="35333620" w14:textId="479CB572" w:rsidR="00EB62A5" w:rsidRPr="00902ED6" w:rsidRDefault="00EB62A5" w:rsidP="003037A6">
            <w:pPr>
              <w:spacing w:line="240" w:lineRule="auto"/>
              <w:jc w:val="center"/>
              <w:rPr>
                <w:rFonts w:eastAsia="Times New Roman"/>
                <w:szCs w:val="24"/>
              </w:rPr>
            </w:pPr>
            <w:r w:rsidRPr="00902ED6">
              <w:rPr>
                <w:color w:val="000000"/>
                <w:lang w:bidi="ru-RU"/>
              </w:rPr>
              <w:t>400 / 400</w:t>
            </w:r>
          </w:p>
        </w:tc>
      </w:tr>
      <w:tr w:rsidR="00EB62A5" w:rsidRPr="00902ED6" w14:paraId="07D0F776" w14:textId="77777777" w:rsidTr="003037A6">
        <w:tc>
          <w:tcPr>
            <w:tcW w:w="0" w:type="auto"/>
            <w:vAlign w:val="center"/>
          </w:tcPr>
          <w:p w14:paraId="50A4CE88" w14:textId="2E085A52" w:rsidR="00EB62A5" w:rsidRPr="00902ED6" w:rsidRDefault="00EB62A5"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Мебель</w:t>
            </w:r>
            <w:r w:rsidR="007A7B22" w:rsidRPr="00902ED6">
              <w:rPr>
                <w:color w:val="000000"/>
                <w:lang w:bidi="ru-RU"/>
              </w:rPr>
              <w:t>»</w:t>
            </w:r>
          </w:p>
        </w:tc>
        <w:tc>
          <w:tcPr>
            <w:tcW w:w="3609" w:type="dxa"/>
            <w:vAlign w:val="center"/>
          </w:tcPr>
          <w:p w14:paraId="5D940841" w14:textId="33F19913" w:rsidR="00EB62A5" w:rsidRPr="00902ED6" w:rsidRDefault="00EB62A5" w:rsidP="003037A6">
            <w:pPr>
              <w:spacing w:line="240" w:lineRule="auto"/>
              <w:jc w:val="center"/>
              <w:rPr>
                <w:rFonts w:eastAsia="Times New Roman"/>
                <w:szCs w:val="24"/>
              </w:rPr>
            </w:pPr>
            <w:r w:rsidRPr="00902ED6">
              <w:rPr>
                <w:color w:val="000000"/>
                <w:lang w:bidi="ru-RU"/>
              </w:rPr>
              <w:t xml:space="preserve">Автомагистраль </w:t>
            </w:r>
            <w:r w:rsidR="007A7B22" w:rsidRPr="00902ED6">
              <w:rPr>
                <w:color w:val="000000"/>
                <w:lang w:bidi="ru-RU"/>
              </w:rPr>
              <w:t>«</w:t>
            </w:r>
            <w:r w:rsidRPr="00902ED6">
              <w:rPr>
                <w:color w:val="000000"/>
                <w:lang w:bidi="ru-RU"/>
              </w:rPr>
              <w:t>Кавказ</w:t>
            </w:r>
            <w:r w:rsidR="007A7B22" w:rsidRPr="00902ED6">
              <w:rPr>
                <w:color w:val="000000"/>
                <w:lang w:bidi="ru-RU"/>
              </w:rPr>
              <w:t>»</w:t>
            </w:r>
            <w:r w:rsidRPr="00902ED6">
              <w:rPr>
                <w:color w:val="000000"/>
                <w:lang w:bidi="ru-RU"/>
              </w:rPr>
              <w:t xml:space="preserve"> км 81+250 (справа)</w:t>
            </w:r>
          </w:p>
        </w:tc>
        <w:tc>
          <w:tcPr>
            <w:tcW w:w="2659" w:type="dxa"/>
            <w:vAlign w:val="center"/>
          </w:tcPr>
          <w:p w14:paraId="130D7F15" w14:textId="61E9AF21" w:rsidR="00EB62A5" w:rsidRPr="00902ED6" w:rsidRDefault="00EB62A5" w:rsidP="003037A6">
            <w:pPr>
              <w:spacing w:line="240" w:lineRule="auto"/>
              <w:jc w:val="center"/>
              <w:rPr>
                <w:rFonts w:eastAsia="Times New Roman"/>
                <w:szCs w:val="24"/>
              </w:rPr>
            </w:pPr>
            <w:r w:rsidRPr="00902ED6">
              <w:rPr>
                <w:color w:val="000000"/>
                <w:lang w:bidi="ru-RU"/>
              </w:rPr>
              <w:t>2789,1 / информация отсутствует</w:t>
            </w:r>
          </w:p>
        </w:tc>
      </w:tr>
      <w:tr w:rsidR="00EB62A5" w:rsidRPr="00902ED6" w14:paraId="543C3598" w14:textId="77777777" w:rsidTr="003037A6">
        <w:tc>
          <w:tcPr>
            <w:tcW w:w="0" w:type="auto"/>
            <w:vAlign w:val="center"/>
          </w:tcPr>
          <w:p w14:paraId="7D1132BF" w14:textId="13A62135" w:rsidR="00EB62A5" w:rsidRPr="00902ED6" w:rsidRDefault="00EB62A5" w:rsidP="003037A6">
            <w:pPr>
              <w:spacing w:line="240" w:lineRule="auto"/>
              <w:jc w:val="center"/>
              <w:rPr>
                <w:rFonts w:eastAsia="Times New Roman"/>
                <w:szCs w:val="24"/>
              </w:rPr>
            </w:pPr>
            <w:r w:rsidRPr="00902ED6">
              <w:rPr>
                <w:color w:val="000000"/>
                <w:lang w:bidi="ru-RU"/>
              </w:rPr>
              <w:lastRenderedPageBreak/>
              <w:t>Аптека</w:t>
            </w:r>
          </w:p>
        </w:tc>
        <w:tc>
          <w:tcPr>
            <w:tcW w:w="3609" w:type="dxa"/>
            <w:vAlign w:val="center"/>
          </w:tcPr>
          <w:p w14:paraId="17D4C3D3" w14:textId="143ACD3B" w:rsidR="00EB62A5" w:rsidRPr="00902ED6" w:rsidRDefault="00EB62A5" w:rsidP="003037A6">
            <w:pPr>
              <w:spacing w:line="240" w:lineRule="auto"/>
              <w:jc w:val="center"/>
              <w:rPr>
                <w:rFonts w:eastAsia="Times New Roman"/>
                <w:szCs w:val="24"/>
              </w:rPr>
            </w:pPr>
            <w:r w:rsidRPr="00902ED6">
              <w:rPr>
                <w:color w:val="000000"/>
                <w:lang w:bidi="ru-RU"/>
              </w:rPr>
              <w:t>пос. Мирской, ул. Ленина, 95</w:t>
            </w:r>
          </w:p>
        </w:tc>
        <w:tc>
          <w:tcPr>
            <w:tcW w:w="2659" w:type="dxa"/>
            <w:vAlign w:val="center"/>
          </w:tcPr>
          <w:p w14:paraId="586921A2" w14:textId="5CF06139" w:rsidR="00EB62A5" w:rsidRPr="00902ED6" w:rsidRDefault="00EB62A5" w:rsidP="003037A6">
            <w:pPr>
              <w:spacing w:line="240" w:lineRule="auto"/>
              <w:jc w:val="center"/>
              <w:rPr>
                <w:rFonts w:eastAsia="Times New Roman"/>
                <w:szCs w:val="24"/>
              </w:rPr>
            </w:pPr>
            <w:r w:rsidRPr="00902ED6">
              <w:rPr>
                <w:color w:val="000000"/>
                <w:lang w:bidi="ru-RU"/>
              </w:rPr>
              <w:t xml:space="preserve">63 </w:t>
            </w:r>
            <w:r w:rsidRPr="00902ED6">
              <w:rPr>
                <w:color w:val="171820"/>
                <w:lang w:bidi="ru-RU"/>
              </w:rPr>
              <w:t xml:space="preserve">/ </w:t>
            </w:r>
            <w:r w:rsidRPr="00902ED6">
              <w:rPr>
                <w:color w:val="000000"/>
                <w:lang w:bidi="ru-RU"/>
              </w:rPr>
              <w:t>информация отсутствует</w:t>
            </w:r>
          </w:p>
        </w:tc>
      </w:tr>
      <w:tr w:rsidR="00EB62A5" w:rsidRPr="00902ED6" w14:paraId="5FFACF8C" w14:textId="77777777" w:rsidTr="003037A6">
        <w:tc>
          <w:tcPr>
            <w:tcW w:w="0" w:type="auto"/>
            <w:vAlign w:val="center"/>
          </w:tcPr>
          <w:p w14:paraId="37DD8B79" w14:textId="34807514" w:rsidR="00EB62A5" w:rsidRPr="00902ED6" w:rsidRDefault="00EB62A5"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Мерси</w:t>
            </w:r>
            <w:r w:rsidR="007A7B22" w:rsidRPr="00902ED6">
              <w:rPr>
                <w:color w:val="000000"/>
                <w:lang w:bidi="ru-RU"/>
              </w:rPr>
              <w:t>»</w:t>
            </w:r>
          </w:p>
        </w:tc>
        <w:tc>
          <w:tcPr>
            <w:tcW w:w="3609" w:type="dxa"/>
            <w:vAlign w:val="center"/>
          </w:tcPr>
          <w:p w14:paraId="493C7D32" w14:textId="2EE00842" w:rsidR="00EB62A5" w:rsidRPr="00902ED6" w:rsidRDefault="00EB62A5" w:rsidP="003037A6">
            <w:pPr>
              <w:spacing w:line="240" w:lineRule="auto"/>
              <w:jc w:val="center"/>
              <w:rPr>
                <w:rFonts w:eastAsia="Times New Roman"/>
                <w:szCs w:val="24"/>
              </w:rPr>
            </w:pPr>
            <w:r w:rsidRPr="00902ED6">
              <w:rPr>
                <w:color w:val="000000"/>
                <w:lang w:bidi="ru-RU"/>
              </w:rPr>
              <w:t>пос. Мирской, ул. Октябрьская, 58а</w:t>
            </w:r>
          </w:p>
        </w:tc>
        <w:tc>
          <w:tcPr>
            <w:tcW w:w="2659" w:type="dxa"/>
            <w:vAlign w:val="center"/>
          </w:tcPr>
          <w:p w14:paraId="309BB1A5" w14:textId="0CCEB88D" w:rsidR="00EB62A5" w:rsidRPr="00902ED6" w:rsidRDefault="00EB62A5" w:rsidP="003037A6">
            <w:pPr>
              <w:spacing w:line="240" w:lineRule="auto"/>
              <w:jc w:val="center"/>
              <w:rPr>
                <w:rFonts w:eastAsia="Times New Roman"/>
                <w:szCs w:val="24"/>
              </w:rPr>
            </w:pPr>
            <w:r w:rsidRPr="00902ED6">
              <w:rPr>
                <w:color w:val="000000"/>
                <w:lang w:bidi="ru-RU"/>
              </w:rPr>
              <w:t>32 / информация отсутствует</w:t>
            </w:r>
          </w:p>
        </w:tc>
      </w:tr>
      <w:tr w:rsidR="003037A6" w:rsidRPr="00902ED6" w14:paraId="24B68C89" w14:textId="77777777" w:rsidTr="003037A6">
        <w:tc>
          <w:tcPr>
            <w:tcW w:w="0" w:type="auto"/>
            <w:vAlign w:val="center"/>
          </w:tcPr>
          <w:p w14:paraId="0A8CC81B" w14:textId="5FEDB337" w:rsidR="003037A6" w:rsidRPr="00902ED6" w:rsidRDefault="003037A6"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Хозтовары</w:t>
            </w:r>
            <w:r w:rsidR="007A7B22" w:rsidRPr="00902ED6">
              <w:rPr>
                <w:color w:val="000000"/>
                <w:lang w:bidi="ru-RU"/>
              </w:rPr>
              <w:t>»</w:t>
            </w:r>
          </w:p>
        </w:tc>
        <w:tc>
          <w:tcPr>
            <w:tcW w:w="3609" w:type="dxa"/>
            <w:vAlign w:val="center"/>
          </w:tcPr>
          <w:p w14:paraId="55E562F0" w14:textId="61D01A5F" w:rsidR="003037A6" w:rsidRPr="00902ED6" w:rsidRDefault="003037A6" w:rsidP="003037A6">
            <w:pPr>
              <w:spacing w:line="240" w:lineRule="auto"/>
              <w:jc w:val="center"/>
              <w:rPr>
                <w:rFonts w:eastAsia="Times New Roman"/>
                <w:szCs w:val="24"/>
              </w:rPr>
            </w:pPr>
            <w:r w:rsidRPr="00902ED6">
              <w:rPr>
                <w:color w:val="000000"/>
                <w:lang w:bidi="ru-RU"/>
              </w:rPr>
              <w:t>пос. Мирской, ул. Октябрьская, 1 Оа/1</w:t>
            </w:r>
          </w:p>
        </w:tc>
        <w:tc>
          <w:tcPr>
            <w:tcW w:w="2659" w:type="dxa"/>
            <w:vAlign w:val="center"/>
          </w:tcPr>
          <w:p w14:paraId="5C1174B1" w14:textId="1ED62910" w:rsidR="003037A6" w:rsidRPr="00902ED6" w:rsidRDefault="003037A6" w:rsidP="003037A6">
            <w:pPr>
              <w:spacing w:line="240" w:lineRule="auto"/>
              <w:jc w:val="center"/>
              <w:rPr>
                <w:rFonts w:eastAsia="Times New Roman"/>
                <w:szCs w:val="24"/>
              </w:rPr>
            </w:pPr>
            <w:r w:rsidRPr="00902ED6">
              <w:rPr>
                <w:color w:val="000000"/>
                <w:lang w:bidi="ru-RU"/>
              </w:rPr>
              <w:t>25 / информация отсутствует</w:t>
            </w:r>
          </w:p>
        </w:tc>
      </w:tr>
      <w:tr w:rsidR="003037A6" w:rsidRPr="00902ED6" w14:paraId="52187A2D" w14:textId="77777777" w:rsidTr="003037A6">
        <w:tc>
          <w:tcPr>
            <w:tcW w:w="0" w:type="auto"/>
            <w:vAlign w:val="center"/>
          </w:tcPr>
          <w:p w14:paraId="4FF61803" w14:textId="14C7B5B0" w:rsidR="003037A6" w:rsidRPr="00902ED6" w:rsidRDefault="003037A6" w:rsidP="003037A6">
            <w:pPr>
              <w:spacing w:line="240" w:lineRule="auto"/>
              <w:jc w:val="center"/>
              <w:rPr>
                <w:rFonts w:eastAsia="Times New Roman"/>
                <w:szCs w:val="24"/>
              </w:rPr>
            </w:pPr>
            <w:r w:rsidRPr="00902ED6">
              <w:rPr>
                <w:color w:val="000000"/>
                <w:lang w:bidi="ru-RU"/>
              </w:rPr>
              <w:t>Торговый павильон</w:t>
            </w:r>
          </w:p>
        </w:tc>
        <w:tc>
          <w:tcPr>
            <w:tcW w:w="3609" w:type="dxa"/>
            <w:vAlign w:val="center"/>
          </w:tcPr>
          <w:p w14:paraId="2F0404A1" w14:textId="07908DE6" w:rsidR="003037A6" w:rsidRPr="00902ED6" w:rsidRDefault="003037A6" w:rsidP="003037A6">
            <w:pPr>
              <w:spacing w:line="240" w:lineRule="auto"/>
              <w:jc w:val="center"/>
              <w:rPr>
                <w:rFonts w:eastAsia="Times New Roman"/>
                <w:szCs w:val="24"/>
              </w:rPr>
            </w:pPr>
            <w:r w:rsidRPr="00902ED6">
              <w:rPr>
                <w:color w:val="000000"/>
                <w:lang w:bidi="ru-RU"/>
              </w:rPr>
              <w:t>пос. Мирской, ул. Октябрьская, 14а2</w:t>
            </w:r>
          </w:p>
        </w:tc>
        <w:tc>
          <w:tcPr>
            <w:tcW w:w="2659" w:type="dxa"/>
            <w:vAlign w:val="center"/>
          </w:tcPr>
          <w:p w14:paraId="483270A6" w14:textId="18F200FD" w:rsidR="003037A6" w:rsidRPr="00902ED6" w:rsidRDefault="003037A6" w:rsidP="003037A6">
            <w:pPr>
              <w:spacing w:line="240" w:lineRule="auto"/>
              <w:jc w:val="center"/>
              <w:rPr>
                <w:rFonts w:eastAsia="Times New Roman"/>
                <w:szCs w:val="24"/>
              </w:rPr>
            </w:pPr>
            <w:r w:rsidRPr="00902ED6">
              <w:rPr>
                <w:color w:val="000000"/>
                <w:lang w:bidi="ru-RU"/>
              </w:rPr>
              <w:t>10 / информация отсутствует</w:t>
            </w:r>
          </w:p>
        </w:tc>
      </w:tr>
      <w:tr w:rsidR="003037A6" w:rsidRPr="00902ED6" w14:paraId="3C993C45" w14:textId="77777777" w:rsidTr="003037A6">
        <w:tc>
          <w:tcPr>
            <w:tcW w:w="0" w:type="auto"/>
            <w:vAlign w:val="center"/>
          </w:tcPr>
          <w:p w14:paraId="0A3B1DF1" w14:textId="2FA19E7A" w:rsidR="003037A6" w:rsidRPr="00902ED6" w:rsidRDefault="003037A6" w:rsidP="003037A6">
            <w:pPr>
              <w:spacing w:line="240" w:lineRule="auto"/>
              <w:jc w:val="center"/>
              <w:rPr>
                <w:rFonts w:eastAsia="Times New Roman"/>
                <w:szCs w:val="24"/>
              </w:rPr>
            </w:pPr>
            <w:r w:rsidRPr="00902ED6">
              <w:rPr>
                <w:color w:val="000000"/>
                <w:lang w:bidi="ru-RU"/>
              </w:rPr>
              <w:t xml:space="preserve">Магазин </w:t>
            </w:r>
            <w:r w:rsidR="007A7B22" w:rsidRPr="00902ED6">
              <w:rPr>
                <w:color w:val="000000"/>
                <w:lang w:bidi="ru-RU"/>
              </w:rPr>
              <w:t>«</w:t>
            </w:r>
            <w:r w:rsidRPr="00902ED6">
              <w:rPr>
                <w:color w:val="000000"/>
                <w:lang w:bidi="ru-RU"/>
              </w:rPr>
              <w:t>Солнышко</w:t>
            </w:r>
            <w:r w:rsidR="007A7B22" w:rsidRPr="00902ED6">
              <w:rPr>
                <w:color w:val="000000"/>
                <w:lang w:bidi="ru-RU"/>
              </w:rPr>
              <w:t>»</w:t>
            </w:r>
          </w:p>
        </w:tc>
        <w:tc>
          <w:tcPr>
            <w:tcW w:w="3609" w:type="dxa"/>
            <w:vAlign w:val="center"/>
          </w:tcPr>
          <w:p w14:paraId="18F8687E" w14:textId="4FA06CCC" w:rsidR="003037A6" w:rsidRPr="00902ED6" w:rsidRDefault="003037A6" w:rsidP="003037A6">
            <w:pPr>
              <w:spacing w:line="240" w:lineRule="auto"/>
              <w:jc w:val="center"/>
              <w:rPr>
                <w:rFonts w:eastAsia="Times New Roman"/>
                <w:szCs w:val="24"/>
              </w:rPr>
            </w:pPr>
            <w:r w:rsidRPr="00902ED6">
              <w:rPr>
                <w:color w:val="000000"/>
                <w:lang w:bidi="ru-RU"/>
              </w:rPr>
              <w:t>пос. Мирской, ул. Садовая, 44</w:t>
            </w:r>
          </w:p>
        </w:tc>
        <w:tc>
          <w:tcPr>
            <w:tcW w:w="2659" w:type="dxa"/>
            <w:vAlign w:val="center"/>
          </w:tcPr>
          <w:p w14:paraId="0CCD5742" w14:textId="171CA9E7" w:rsidR="003037A6" w:rsidRPr="00902ED6" w:rsidRDefault="003037A6" w:rsidP="003037A6">
            <w:pPr>
              <w:spacing w:line="240" w:lineRule="auto"/>
              <w:jc w:val="center"/>
              <w:rPr>
                <w:rFonts w:eastAsia="Times New Roman"/>
                <w:szCs w:val="24"/>
              </w:rPr>
            </w:pPr>
            <w:r w:rsidRPr="00902ED6">
              <w:rPr>
                <w:color w:val="000000"/>
                <w:lang w:bidi="ru-RU"/>
              </w:rPr>
              <w:t>21,5/ информация отсутствует</w:t>
            </w:r>
          </w:p>
        </w:tc>
      </w:tr>
      <w:tr w:rsidR="003037A6" w:rsidRPr="00902ED6" w14:paraId="6E2ACC30" w14:textId="77777777" w:rsidTr="003037A6">
        <w:tc>
          <w:tcPr>
            <w:tcW w:w="0" w:type="auto"/>
            <w:vAlign w:val="center"/>
          </w:tcPr>
          <w:p w14:paraId="2D13FA65" w14:textId="36F708C5" w:rsidR="003037A6" w:rsidRPr="00902ED6" w:rsidRDefault="003037A6"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На 1-ом</w:t>
            </w:r>
            <w:r w:rsidR="007A7B22" w:rsidRPr="00902ED6">
              <w:rPr>
                <w:color w:val="000000"/>
                <w:lang w:bidi="ru-RU"/>
              </w:rPr>
              <w:t>»</w:t>
            </w:r>
          </w:p>
        </w:tc>
        <w:tc>
          <w:tcPr>
            <w:tcW w:w="3609" w:type="dxa"/>
            <w:vAlign w:val="center"/>
          </w:tcPr>
          <w:p w14:paraId="7279D246" w14:textId="587AA972" w:rsidR="003037A6" w:rsidRPr="00902ED6" w:rsidRDefault="003037A6" w:rsidP="003037A6">
            <w:pPr>
              <w:spacing w:line="240" w:lineRule="auto"/>
              <w:jc w:val="center"/>
              <w:rPr>
                <w:rFonts w:eastAsia="Times New Roman"/>
                <w:szCs w:val="24"/>
              </w:rPr>
            </w:pPr>
            <w:r w:rsidRPr="00902ED6">
              <w:rPr>
                <w:color w:val="000000"/>
                <w:lang w:bidi="ru-RU"/>
              </w:rPr>
              <w:t>пос. Возрождение, ул. Школьная, 1а</w:t>
            </w:r>
          </w:p>
        </w:tc>
        <w:tc>
          <w:tcPr>
            <w:tcW w:w="2659" w:type="dxa"/>
            <w:vAlign w:val="center"/>
          </w:tcPr>
          <w:p w14:paraId="4684C29D" w14:textId="41AEBB0A" w:rsidR="003037A6" w:rsidRPr="00902ED6" w:rsidRDefault="003037A6" w:rsidP="003037A6">
            <w:pPr>
              <w:spacing w:line="240" w:lineRule="auto"/>
              <w:jc w:val="center"/>
              <w:rPr>
                <w:rFonts w:eastAsia="Times New Roman"/>
                <w:szCs w:val="24"/>
              </w:rPr>
            </w:pPr>
            <w:r w:rsidRPr="00902ED6">
              <w:rPr>
                <w:color w:val="000000"/>
                <w:lang w:bidi="ru-RU"/>
              </w:rPr>
              <w:t>18,1 / информация отсутствует</w:t>
            </w:r>
          </w:p>
        </w:tc>
      </w:tr>
      <w:tr w:rsidR="003037A6" w:rsidRPr="00902ED6" w14:paraId="7D015C89" w14:textId="77777777" w:rsidTr="003037A6">
        <w:tc>
          <w:tcPr>
            <w:tcW w:w="0" w:type="auto"/>
            <w:vAlign w:val="center"/>
          </w:tcPr>
          <w:p w14:paraId="7BA3C9B9" w14:textId="77393413" w:rsidR="003037A6" w:rsidRPr="00902ED6" w:rsidRDefault="003037A6" w:rsidP="003037A6">
            <w:pPr>
              <w:spacing w:line="240" w:lineRule="auto"/>
              <w:jc w:val="center"/>
              <w:rPr>
                <w:rFonts w:eastAsia="Times New Roman"/>
                <w:szCs w:val="24"/>
              </w:rPr>
            </w:pPr>
            <w:r w:rsidRPr="00902ED6">
              <w:rPr>
                <w:color w:val="000000"/>
                <w:lang w:bidi="ru-RU"/>
              </w:rPr>
              <w:t xml:space="preserve">Торговый павильон </w:t>
            </w:r>
            <w:r w:rsidR="007A7B22" w:rsidRPr="00902ED6">
              <w:rPr>
                <w:color w:val="000000"/>
                <w:lang w:bidi="ru-RU"/>
              </w:rPr>
              <w:t>«</w:t>
            </w:r>
            <w:r w:rsidRPr="00902ED6">
              <w:rPr>
                <w:color w:val="000000"/>
                <w:lang w:bidi="ru-RU"/>
              </w:rPr>
              <w:t>Женева</w:t>
            </w:r>
            <w:r w:rsidR="007A7B22" w:rsidRPr="00902ED6">
              <w:rPr>
                <w:color w:val="000000"/>
                <w:lang w:bidi="ru-RU"/>
              </w:rPr>
              <w:t>»</w:t>
            </w:r>
          </w:p>
        </w:tc>
        <w:tc>
          <w:tcPr>
            <w:tcW w:w="3609" w:type="dxa"/>
            <w:vAlign w:val="center"/>
          </w:tcPr>
          <w:p w14:paraId="557EBB56" w14:textId="74C3645C" w:rsidR="003037A6" w:rsidRPr="00902ED6" w:rsidRDefault="003037A6" w:rsidP="003037A6">
            <w:pPr>
              <w:spacing w:line="240" w:lineRule="auto"/>
              <w:jc w:val="center"/>
              <w:rPr>
                <w:rFonts w:eastAsia="Times New Roman"/>
                <w:szCs w:val="24"/>
              </w:rPr>
            </w:pPr>
            <w:r w:rsidRPr="00902ED6">
              <w:rPr>
                <w:color w:val="000000"/>
                <w:lang w:bidi="ru-RU"/>
              </w:rPr>
              <w:t>пос. Возрождение, ул. Школьная, 2а</w:t>
            </w:r>
          </w:p>
        </w:tc>
        <w:tc>
          <w:tcPr>
            <w:tcW w:w="2659" w:type="dxa"/>
            <w:vAlign w:val="center"/>
          </w:tcPr>
          <w:p w14:paraId="79E5B944" w14:textId="674A4A58" w:rsidR="003037A6" w:rsidRPr="00902ED6" w:rsidRDefault="003037A6" w:rsidP="003037A6">
            <w:pPr>
              <w:spacing w:line="240" w:lineRule="auto"/>
              <w:jc w:val="center"/>
              <w:rPr>
                <w:rFonts w:eastAsia="Times New Roman"/>
                <w:szCs w:val="24"/>
              </w:rPr>
            </w:pPr>
            <w:r w:rsidRPr="00902ED6">
              <w:rPr>
                <w:color w:val="000000"/>
                <w:lang w:bidi="ru-RU"/>
              </w:rPr>
              <w:t>18 / информация отсутствует</w:t>
            </w:r>
          </w:p>
        </w:tc>
      </w:tr>
    </w:tbl>
    <w:p w14:paraId="2046132D" w14:textId="77777777" w:rsidR="00D256E4" w:rsidRPr="00902ED6" w:rsidRDefault="00D256E4" w:rsidP="00C8685F">
      <w:pPr>
        <w:spacing w:line="240" w:lineRule="auto"/>
        <w:ind w:firstLine="709"/>
        <w:rPr>
          <w:b/>
          <w:sz w:val="28"/>
          <w:szCs w:val="28"/>
        </w:rPr>
      </w:pPr>
      <w:r w:rsidRPr="00902ED6">
        <w:rPr>
          <w:b/>
          <w:sz w:val="28"/>
          <w:szCs w:val="28"/>
        </w:rPr>
        <w:t xml:space="preserve">Направления развития </w:t>
      </w:r>
    </w:p>
    <w:p w14:paraId="3B5A6496" w14:textId="77777777" w:rsidR="007C0FC4" w:rsidRPr="00902ED6" w:rsidRDefault="001337CC" w:rsidP="00C8685F">
      <w:pPr>
        <w:spacing w:line="276" w:lineRule="auto"/>
        <w:ind w:firstLine="709"/>
        <w:rPr>
          <w:rFonts w:eastAsia="Times New Roman"/>
          <w:sz w:val="28"/>
          <w:szCs w:val="28"/>
          <w:lang w:eastAsia="ru-RU"/>
        </w:rPr>
      </w:pPr>
      <w:r w:rsidRPr="00902ED6">
        <w:rPr>
          <w:rFonts w:eastAsia="Times New Roman"/>
          <w:sz w:val="28"/>
          <w:szCs w:val="28"/>
          <w:lang w:eastAsia="ru-RU"/>
        </w:rPr>
        <w:t>Размещение предприятий торговли, общественного питания и бытового обслуживания предусматривается в составе общественных центров населенных пунктов.</w:t>
      </w:r>
    </w:p>
    <w:p w14:paraId="15D1B406" w14:textId="77777777" w:rsidR="00D256E4" w:rsidRPr="00902ED6" w:rsidRDefault="00D256E4" w:rsidP="00C8685F">
      <w:pPr>
        <w:keepNext/>
        <w:tabs>
          <w:tab w:val="left" w:pos="1276"/>
        </w:tabs>
        <w:spacing w:before="280" w:after="280" w:line="240" w:lineRule="auto"/>
        <w:jc w:val="left"/>
        <w:outlineLvl w:val="2"/>
        <w:rPr>
          <w:rFonts w:eastAsia="Times New Roman"/>
          <w:b/>
          <w:iCs/>
          <w:sz w:val="28"/>
          <w:szCs w:val="28"/>
          <w:lang w:eastAsia="ru-RU"/>
        </w:rPr>
      </w:pPr>
      <w:bookmarkStart w:id="151" w:name="_Toc497157985"/>
      <w:bookmarkStart w:id="152" w:name="_Toc126020734"/>
      <w:bookmarkEnd w:id="137"/>
      <w:bookmarkEnd w:id="146"/>
      <w:bookmarkEnd w:id="147"/>
      <w:r w:rsidRPr="00902ED6">
        <w:rPr>
          <w:rFonts w:eastAsia="Times New Roman"/>
          <w:b/>
          <w:iCs/>
          <w:sz w:val="28"/>
          <w:szCs w:val="28"/>
          <w:lang w:eastAsia="ru-RU"/>
        </w:rPr>
        <w:t>6.</w:t>
      </w:r>
      <w:r w:rsidR="007C277B" w:rsidRPr="00902ED6">
        <w:rPr>
          <w:rFonts w:eastAsia="Times New Roman"/>
          <w:b/>
          <w:iCs/>
          <w:sz w:val="28"/>
          <w:szCs w:val="28"/>
          <w:lang w:eastAsia="ru-RU"/>
        </w:rPr>
        <w:t>2</w:t>
      </w:r>
      <w:r w:rsidRPr="00902ED6">
        <w:rPr>
          <w:rFonts w:eastAsia="Times New Roman"/>
          <w:b/>
          <w:iCs/>
          <w:sz w:val="28"/>
          <w:szCs w:val="28"/>
          <w:lang w:eastAsia="ru-RU"/>
        </w:rPr>
        <w:t>. Обеспечение ритуального обслуживания</w:t>
      </w:r>
      <w:bookmarkEnd w:id="151"/>
      <w:bookmarkEnd w:id="152"/>
    </w:p>
    <w:p w14:paraId="28F40261" w14:textId="77777777" w:rsidR="00D256E4" w:rsidRPr="00902ED6" w:rsidRDefault="00D256E4" w:rsidP="00C8685F">
      <w:pPr>
        <w:spacing w:before="120" w:line="240" w:lineRule="auto"/>
        <w:ind w:firstLine="709"/>
        <w:rPr>
          <w:b/>
          <w:sz w:val="28"/>
          <w:szCs w:val="28"/>
        </w:rPr>
      </w:pPr>
      <w:r w:rsidRPr="00902ED6">
        <w:rPr>
          <w:b/>
          <w:sz w:val="28"/>
          <w:szCs w:val="28"/>
        </w:rPr>
        <w:t>Современное состояние</w:t>
      </w:r>
    </w:p>
    <w:p w14:paraId="340BFF8E" w14:textId="2550C432" w:rsidR="009C52D5" w:rsidRPr="00902ED6" w:rsidRDefault="009C52D5" w:rsidP="00C8685F">
      <w:pPr>
        <w:spacing w:line="276" w:lineRule="auto"/>
        <w:ind w:firstLine="720"/>
        <w:rPr>
          <w:rFonts w:eastAsia="Times New Roman"/>
          <w:sz w:val="28"/>
          <w:szCs w:val="28"/>
          <w:lang w:eastAsia="ru-RU"/>
        </w:rPr>
      </w:pPr>
      <w:r w:rsidRPr="00902ED6">
        <w:rPr>
          <w:sz w:val="28"/>
          <w:szCs w:val="28"/>
          <w:lang w:eastAsia="ru-RU"/>
        </w:rPr>
        <w:t xml:space="preserve">На территории </w:t>
      </w:r>
      <w:r w:rsidR="00A07A0F" w:rsidRPr="00902ED6">
        <w:rPr>
          <w:sz w:val="28"/>
          <w:szCs w:val="28"/>
          <w:lang w:eastAsia="ru-RU"/>
        </w:rPr>
        <w:t>Мир</w:t>
      </w:r>
      <w:r w:rsidRPr="00902ED6">
        <w:rPr>
          <w:sz w:val="28"/>
          <w:szCs w:val="28"/>
          <w:lang w:eastAsia="ru-RU"/>
        </w:rPr>
        <w:t xml:space="preserve">ского </w:t>
      </w:r>
      <w:r w:rsidRPr="00902ED6">
        <w:rPr>
          <w:rFonts w:eastAsia="Times New Roman"/>
          <w:sz w:val="28"/>
          <w:szCs w:val="28"/>
          <w:lang w:eastAsia="ru-RU"/>
        </w:rPr>
        <w:t xml:space="preserve">сельского поселения расположено </w:t>
      </w:r>
      <w:r w:rsidR="00A07A0F" w:rsidRPr="00902ED6">
        <w:rPr>
          <w:rFonts w:eastAsia="Times New Roman"/>
          <w:sz w:val="28"/>
          <w:szCs w:val="28"/>
          <w:lang w:eastAsia="ru-RU"/>
        </w:rPr>
        <w:t>9 кладбищ</w:t>
      </w:r>
      <w:r w:rsidRPr="00902ED6">
        <w:rPr>
          <w:rFonts w:eastAsia="Times New Roman"/>
          <w:sz w:val="28"/>
          <w:szCs w:val="28"/>
          <w:lang w:eastAsia="ru-RU"/>
        </w:rPr>
        <w:t xml:space="preserve">, общей площадью </w:t>
      </w:r>
      <w:r w:rsidR="00A07A0F" w:rsidRPr="00902ED6">
        <w:rPr>
          <w:rFonts w:eastAsia="Times New Roman"/>
          <w:sz w:val="28"/>
          <w:szCs w:val="28"/>
          <w:lang w:eastAsia="ru-RU"/>
        </w:rPr>
        <w:t>2</w:t>
      </w:r>
      <w:r w:rsidRPr="00902ED6">
        <w:rPr>
          <w:rFonts w:eastAsia="Times New Roman"/>
          <w:sz w:val="28"/>
          <w:szCs w:val="28"/>
          <w:lang w:eastAsia="ru-RU"/>
        </w:rPr>
        <w:t>,6 га.</w:t>
      </w:r>
    </w:p>
    <w:p w14:paraId="77706824" w14:textId="77777777" w:rsidR="00D256E4" w:rsidRPr="00902ED6" w:rsidRDefault="00D256E4" w:rsidP="00C8685F">
      <w:pPr>
        <w:spacing w:before="120" w:line="240" w:lineRule="auto"/>
        <w:ind w:firstLine="709"/>
        <w:rPr>
          <w:b/>
          <w:sz w:val="28"/>
          <w:szCs w:val="28"/>
        </w:rPr>
      </w:pPr>
      <w:r w:rsidRPr="00902ED6">
        <w:rPr>
          <w:b/>
          <w:sz w:val="28"/>
          <w:szCs w:val="28"/>
        </w:rPr>
        <w:t xml:space="preserve">Направления развития </w:t>
      </w:r>
    </w:p>
    <w:p w14:paraId="2E583154" w14:textId="4E861921" w:rsidR="00D256E4" w:rsidRPr="00902ED6" w:rsidRDefault="009A204B" w:rsidP="00C8685F">
      <w:pPr>
        <w:spacing w:line="240" w:lineRule="auto"/>
        <w:ind w:firstLine="720"/>
        <w:rPr>
          <w:sz w:val="28"/>
          <w:szCs w:val="28"/>
          <w:lang w:eastAsia="ru-RU"/>
        </w:rPr>
      </w:pPr>
      <w:r w:rsidRPr="00902ED6">
        <w:rPr>
          <w:sz w:val="28"/>
          <w:szCs w:val="28"/>
          <w:lang w:eastAsia="ru-RU"/>
        </w:rPr>
        <w:t>Планируется расши</w:t>
      </w:r>
      <w:r w:rsidR="00A07A0F" w:rsidRPr="00902ED6">
        <w:rPr>
          <w:sz w:val="28"/>
          <w:szCs w:val="28"/>
          <w:lang w:eastAsia="ru-RU"/>
        </w:rPr>
        <w:t>рение существующего кладбища в п</w:t>
      </w:r>
      <w:r w:rsidRPr="00902ED6">
        <w:rPr>
          <w:sz w:val="28"/>
          <w:szCs w:val="28"/>
          <w:lang w:eastAsia="ru-RU"/>
        </w:rPr>
        <w:t xml:space="preserve">. </w:t>
      </w:r>
      <w:r w:rsidR="00A07A0F" w:rsidRPr="00902ED6">
        <w:rPr>
          <w:sz w:val="28"/>
          <w:szCs w:val="28"/>
          <w:lang w:eastAsia="ru-RU"/>
        </w:rPr>
        <w:t>Мирской</w:t>
      </w:r>
      <w:r w:rsidRPr="00902ED6">
        <w:rPr>
          <w:sz w:val="28"/>
          <w:szCs w:val="28"/>
          <w:lang w:eastAsia="ru-RU"/>
        </w:rPr>
        <w:t>.</w:t>
      </w:r>
    </w:p>
    <w:p w14:paraId="08692DEC" w14:textId="77777777" w:rsidR="00F4417A" w:rsidRPr="00902ED6" w:rsidRDefault="0028065F" w:rsidP="00C8685F">
      <w:pPr>
        <w:keepNext/>
        <w:tabs>
          <w:tab w:val="left" w:pos="1276"/>
        </w:tabs>
        <w:spacing w:before="280" w:after="280" w:line="240" w:lineRule="auto"/>
        <w:jc w:val="left"/>
        <w:outlineLvl w:val="2"/>
        <w:rPr>
          <w:rFonts w:eastAsia="Times New Roman"/>
          <w:b/>
          <w:iCs/>
          <w:sz w:val="28"/>
          <w:szCs w:val="28"/>
          <w:lang w:eastAsia="ru-RU"/>
        </w:rPr>
      </w:pPr>
      <w:bookmarkStart w:id="153" w:name="_Toc126020735"/>
      <w:r w:rsidRPr="00902ED6">
        <w:rPr>
          <w:rFonts w:eastAsia="Times New Roman"/>
          <w:b/>
          <w:iCs/>
          <w:sz w:val="28"/>
          <w:szCs w:val="28"/>
          <w:lang w:eastAsia="ru-RU"/>
        </w:rPr>
        <w:t>6</w:t>
      </w:r>
      <w:r w:rsidR="008F6434" w:rsidRPr="00902ED6">
        <w:rPr>
          <w:rFonts w:eastAsia="Times New Roman"/>
          <w:b/>
          <w:iCs/>
          <w:sz w:val="28"/>
          <w:szCs w:val="28"/>
          <w:lang w:eastAsia="ru-RU"/>
        </w:rPr>
        <w:t>.</w:t>
      </w:r>
      <w:r w:rsidR="007C277B" w:rsidRPr="00902ED6">
        <w:rPr>
          <w:rFonts w:eastAsia="Times New Roman"/>
          <w:b/>
          <w:iCs/>
          <w:sz w:val="28"/>
          <w:szCs w:val="28"/>
          <w:lang w:eastAsia="ru-RU"/>
        </w:rPr>
        <w:t>3</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Расчет обеспеченности учреждениями обслуживания</w:t>
      </w:r>
      <w:bookmarkEnd w:id="124"/>
      <w:bookmarkEnd w:id="125"/>
      <w:bookmarkEnd w:id="126"/>
      <w:bookmarkEnd w:id="127"/>
      <w:bookmarkEnd w:id="128"/>
      <w:bookmarkEnd w:id="153"/>
    </w:p>
    <w:p w14:paraId="4613785F" w14:textId="77777777" w:rsidR="00D256E4" w:rsidRPr="00902ED6" w:rsidRDefault="00D256E4" w:rsidP="00C8685F">
      <w:pPr>
        <w:spacing w:line="276" w:lineRule="auto"/>
        <w:ind w:firstLine="720"/>
        <w:rPr>
          <w:rFonts w:eastAsia="Times New Roman"/>
          <w:sz w:val="28"/>
          <w:szCs w:val="28"/>
          <w:lang w:eastAsia="ru-RU"/>
        </w:rPr>
      </w:pPr>
      <w:bookmarkStart w:id="154" w:name="_Toc514250345"/>
      <w:bookmarkStart w:id="155" w:name="_Toc467150817"/>
      <w:bookmarkStart w:id="156" w:name="_Toc468200603"/>
      <w:bookmarkStart w:id="157" w:name="_Toc477453293"/>
      <w:bookmarkStart w:id="158" w:name="_Toc494398045"/>
      <w:r w:rsidRPr="00902ED6">
        <w:rPr>
          <w:rFonts w:eastAsia="Times New Roman"/>
          <w:sz w:val="28"/>
          <w:szCs w:val="28"/>
          <w:lang w:eastAsia="ru-RU"/>
        </w:rPr>
        <w:t>Нормы расчета количества и параметров учреждений культурно-бытового обслуживания приняты в соответствии со следующими документами:</w:t>
      </w:r>
    </w:p>
    <w:p w14:paraId="73FDB2D8" w14:textId="77777777" w:rsidR="00D256E4" w:rsidRPr="00902ED6" w:rsidRDefault="00D256E4" w:rsidP="00C92053">
      <w:pPr>
        <w:numPr>
          <w:ilvl w:val="0"/>
          <w:numId w:val="86"/>
        </w:numPr>
        <w:spacing w:after="200" w:line="276" w:lineRule="auto"/>
        <w:ind w:left="567"/>
        <w:rPr>
          <w:rFonts w:eastAsia="Times New Roman"/>
          <w:sz w:val="28"/>
          <w:szCs w:val="28"/>
          <w:lang w:eastAsia="ru-RU"/>
        </w:rPr>
      </w:pPr>
      <w:r w:rsidRPr="00902ED6">
        <w:rPr>
          <w:rFonts w:eastAsia="Times New Roman"/>
          <w:sz w:val="28"/>
          <w:szCs w:val="28"/>
          <w:lang w:eastAsia="ru-RU"/>
        </w:rPr>
        <w:t>Местные нормативы градостроительного проектирования муниципального образования Кавказский район (утверждены Решением Совета муниципального образования Кавказский район Краснодарского края от 15.11.2017 г. № 493);</w:t>
      </w:r>
    </w:p>
    <w:p w14:paraId="66C2FC9B" w14:textId="77777777" w:rsidR="00D256E4" w:rsidRPr="00902ED6" w:rsidRDefault="00D256E4" w:rsidP="00C92053">
      <w:pPr>
        <w:numPr>
          <w:ilvl w:val="0"/>
          <w:numId w:val="86"/>
        </w:numPr>
        <w:spacing w:after="200" w:line="276" w:lineRule="auto"/>
        <w:ind w:left="567"/>
        <w:rPr>
          <w:rFonts w:eastAsia="Times New Roman"/>
          <w:sz w:val="28"/>
          <w:szCs w:val="28"/>
          <w:lang w:eastAsia="ru-RU"/>
        </w:rPr>
      </w:pPr>
      <w:r w:rsidRPr="00902ED6">
        <w:rPr>
          <w:rFonts w:eastAsia="Times New Roman"/>
          <w:sz w:val="28"/>
          <w:szCs w:val="28"/>
          <w:lang w:eastAsia="ru-RU"/>
        </w:rPr>
        <w:t>Местные нормативы градостроительного проектирования сельских поселений муниципального образования Кавказский район (утверждены Решением Совета муниципального образования Кавказский район Краснодарского края от 15.11.2017</w:t>
      </w:r>
      <w:r w:rsidRPr="00902ED6">
        <w:rPr>
          <w:rFonts w:eastAsia="Times New Roman"/>
          <w:sz w:val="28"/>
          <w:szCs w:val="28"/>
          <w:lang w:val="en-US" w:eastAsia="ru-RU"/>
        </w:rPr>
        <w:t> </w:t>
      </w:r>
      <w:r w:rsidRPr="00902ED6">
        <w:rPr>
          <w:rFonts w:eastAsia="Times New Roman"/>
          <w:sz w:val="28"/>
          <w:szCs w:val="28"/>
          <w:lang w:eastAsia="ru-RU"/>
        </w:rPr>
        <w:t>г. № 494).</w:t>
      </w:r>
    </w:p>
    <w:p w14:paraId="6161B520" w14:textId="3B1AA140" w:rsidR="00D256E4" w:rsidRPr="00902ED6" w:rsidRDefault="00D256E4" w:rsidP="00C8685F">
      <w:pPr>
        <w:spacing w:line="276" w:lineRule="auto"/>
        <w:ind w:firstLine="720"/>
        <w:rPr>
          <w:rFonts w:eastAsia="Times New Roman"/>
          <w:sz w:val="28"/>
          <w:szCs w:val="28"/>
          <w:lang w:eastAsia="ru-RU"/>
        </w:rPr>
      </w:pPr>
      <w:r w:rsidRPr="00902ED6">
        <w:rPr>
          <w:rFonts w:eastAsia="Times New Roman"/>
          <w:sz w:val="28"/>
          <w:szCs w:val="28"/>
          <w:lang w:eastAsia="ru-RU"/>
        </w:rPr>
        <w:lastRenderedPageBreak/>
        <w:t xml:space="preserve">Согласно действующим нормативам в настоящее время население </w:t>
      </w:r>
      <w:r w:rsidR="00A07A0F" w:rsidRPr="00902ED6">
        <w:rPr>
          <w:rFonts w:eastAsia="Times New Roman"/>
          <w:sz w:val="28"/>
          <w:szCs w:val="28"/>
          <w:lang w:eastAsia="ru-RU"/>
        </w:rPr>
        <w:t>Мир</w:t>
      </w:r>
      <w:r w:rsidRPr="00902ED6">
        <w:rPr>
          <w:rFonts w:eastAsia="Times New Roman"/>
          <w:sz w:val="28"/>
          <w:szCs w:val="28"/>
          <w:lang w:eastAsia="ru-RU"/>
        </w:rPr>
        <w:t>ского сельского поселения достаточно обеспечено учреждениями образования, здравоохранения, основными объектами социального обслуживания, спортивными объектами, библиотеками, магазинами. В муниципальном образовании наблюдается дефицит учреждений культуры клубного типа, предприятий общественного питания и бытового обслуживания. В перспективе на расчетный срок в связи с увеличением численности населения прогнозируется дефицит мест в общеобразовательных учреждениях</w:t>
      </w:r>
      <w:r w:rsidR="00027267" w:rsidRPr="00902ED6">
        <w:rPr>
          <w:rFonts w:eastAsia="Times New Roman"/>
          <w:sz w:val="28"/>
          <w:szCs w:val="28"/>
          <w:lang w:eastAsia="ru-RU"/>
        </w:rPr>
        <w:t>, а также</w:t>
      </w:r>
      <w:r w:rsidRPr="00902ED6">
        <w:rPr>
          <w:rFonts w:eastAsia="Times New Roman"/>
          <w:sz w:val="28"/>
          <w:szCs w:val="28"/>
          <w:lang w:eastAsia="ru-RU"/>
        </w:rPr>
        <w:t xml:space="preserve"> площади плоскостных спортивных сооружений</w:t>
      </w:r>
      <w:r w:rsidR="00027267" w:rsidRPr="00902ED6">
        <w:rPr>
          <w:rFonts w:eastAsia="Times New Roman"/>
          <w:sz w:val="28"/>
          <w:szCs w:val="28"/>
          <w:lang w:eastAsia="ru-RU"/>
        </w:rPr>
        <w:t xml:space="preserve"> и предприятий торговли</w:t>
      </w:r>
      <w:r w:rsidRPr="00902ED6">
        <w:rPr>
          <w:rFonts w:eastAsia="Times New Roman"/>
          <w:sz w:val="28"/>
          <w:szCs w:val="28"/>
          <w:lang w:eastAsia="ru-RU"/>
        </w:rPr>
        <w:t>.</w:t>
      </w:r>
    </w:p>
    <w:p w14:paraId="7C6E7F43" w14:textId="77777777" w:rsidR="00D256E4" w:rsidRPr="00902ED6" w:rsidRDefault="00D256E4" w:rsidP="00C8685F">
      <w:pPr>
        <w:spacing w:line="240" w:lineRule="auto"/>
        <w:ind w:firstLine="720"/>
        <w:rPr>
          <w:rFonts w:eastAsia="Times New Roman"/>
          <w:sz w:val="28"/>
          <w:szCs w:val="28"/>
          <w:lang w:eastAsia="ru-RU"/>
        </w:rPr>
        <w:sectPr w:rsidR="00D256E4" w:rsidRPr="00902ED6" w:rsidSect="00095A61">
          <w:footerReference w:type="default" r:id="rId30"/>
          <w:pgSz w:w="11906" w:h="16838"/>
          <w:pgMar w:top="1134" w:right="850" w:bottom="1134" w:left="1701" w:header="708" w:footer="708" w:gutter="0"/>
          <w:cols w:space="708"/>
          <w:docGrid w:linePitch="360"/>
        </w:sectPr>
      </w:pPr>
    </w:p>
    <w:p w14:paraId="36152A19" w14:textId="4AE0C193" w:rsidR="00D256E4" w:rsidRPr="00902ED6" w:rsidRDefault="00D256E4" w:rsidP="00C8685F">
      <w:pPr>
        <w:suppressAutoHyphens/>
        <w:spacing w:before="120" w:line="240" w:lineRule="auto"/>
        <w:ind w:firstLine="567"/>
        <w:jc w:val="right"/>
        <w:rPr>
          <w:rFonts w:eastAsia="Times New Roman"/>
          <w:sz w:val="28"/>
          <w:szCs w:val="28"/>
          <w:lang w:eastAsia="ru-RU"/>
        </w:rPr>
      </w:pPr>
      <w:r w:rsidRPr="00902ED6">
        <w:rPr>
          <w:rFonts w:eastAsia="Times New Roman"/>
          <w:sz w:val="28"/>
          <w:szCs w:val="28"/>
          <w:lang w:eastAsia="ru-RU"/>
        </w:rPr>
        <w:lastRenderedPageBreak/>
        <w:t>Таблица</w:t>
      </w:r>
      <w:r w:rsidR="009E55B7" w:rsidRPr="00902ED6">
        <w:rPr>
          <w:rFonts w:eastAsia="Times New Roman"/>
          <w:sz w:val="28"/>
          <w:szCs w:val="28"/>
          <w:lang w:eastAsia="ru-RU"/>
        </w:rPr>
        <w:t xml:space="preserve"> 2.6.</w:t>
      </w:r>
      <w:r w:rsidR="00B92A28" w:rsidRPr="00902ED6">
        <w:rPr>
          <w:rFonts w:eastAsia="Times New Roman"/>
          <w:sz w:val="28"/>
          <w:szCs w:val="28"/>
          <w:lang w:eastAsia="ru-RU"/>
        </w:rPr>
        <w:t>5</w:t>
      </w:r>
    </w:p>
    <w:p w14:paraId="64FCC531" w14:textId="099DE9AC" w:rsidR="00D256E4" w:rsidRPr="00902ED6" w:rsidRDefault="00D256E4" w:rsidP="00C8685F">
      <w:pPr>
        <w:spacing w:line="240" w:lineRule="auto"/>
        <w:ind w:firstLine="709"/>
        <w:jc w:val="center"/>
        <w:rPr>
          <w:rFonts w:eastAsia="Times New Roman"/>
          <w:sz w:val="28"/>
          <w:szCs w:val="28"/>
          <w:lang w:eastAsia="ru-RU"/>
        </w:rPr>
      </w:pPr>
      <w:r w:rsidRPr="00902ED6">
        <w:rPr>
          <w:sz w:val="28"/>
          <w:szCs w:val="28"/>
          <w:lang w:eastAsia="ru-RU"/>
        </w:rPr>
        <w:t xml:space="preserve">Расчет обеспеченности и перспективной потребности населения </w:t>
      </w:r>
      <w:r w:rsidR="003D0C59" w:rsidRPr="00902ED6">
        <w:rPr>
          <w:sz w:val="28"/>
          <w:szCs w:val="28"/>
          <w:lang w:eastAsia="ru-RU"/>
        </w:rPr>
        <w:t>Мир</w:t>
      </w:r>
      <w:r w:rsidRPr="00902ED6">
        <w:rPr>
          <w:sz w:val="28"/>
          <w:szCs w:val="28"/>
          <w:lang w:eastAsia="ru-RU"/>
        </w:rPr>
        <w:t>ского сельского поселения в объектах обслуживания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869"/>
        <w:gridCol w:w="1249"/>
        <w:gridCol w:w="1418"/>
        <w:gridCol w:w="1701"/>
        <w:gridCol w:w="1417"/>
        <w:gridCol w:w="992"/>
        <w:gridCol w:w="993"/>
        <w:gridCol w:w="1687"/>
        <w:gridCol w:w="1289"/>
        <w:gridCol w:w="1638"/>
      </w:tblGrid>
      <w:tr w:rsidR="00C8685F" w:rsidRPr="00902ED6" w14:paraId="141C45DB" w14:textId="77777777" w:rsidTr="00095A61">
        <w:trPr>
          <w:cantSplit/>
          <w:trHeight w:val="20"/>
          <w:tblHeader/>
        </w:trPr>
        <w:tc>
          <w:tcPr>
            <w:tcW w:w="534" w:type="dxa"/>
            <w:vMerge w:val="restart"/>
            <w:shd w:val="clear" w:color="auto" w:fill="auto"/>
            <w:vAlign w:val="center"/>
            <w:hideMark/>
          </w:tcPr>
          <w:p w14:paraId="5025C6E9"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 п/п</w:t>
            </w:r>
          </w:p>
        </w:tc>
        <w:tc>
          <w:tcPr>
            <w:tcW w:w="1869" w:type="dxa"/>
            <w:vMerge w:val="restart"/>
            <w:shd w:val="clear" w:color="auto" w:fill="auto"/>
            <w:vAlign w:val="center"/>
            <w:hideMark/>
          </w:tcPr>
          <w:p w14:paraId="544CB7E1"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Наименование учреждений обслуживания</w:t>
            </w:r>
          </w:p>
        </w:tc>
        <w:tc>
          <w:tcPr>
            <w:tcW w:w="1249" w:type="dxa"/>
            <w:vMerge w:val="restart"/>
            <w:shd w:val="clear" w:color="auto" w:fill="auto"/>
            <w:vAlign w:val="center"/>
            <w:hideMark/>
          </w:tcPr>
          <w:p w14:paraId="1E370769"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Единица измерения</w:t>
            </w:r>
          </w:p>
        </w:tc>
        <w:tc>
          <w:tcPr>
            <w:tcW w:w="1418" w:type="dxa"/>
            <w:vMerge w:val="restart"/>
            <w:shd w:val="clear" w:color="auto" w:fill="auto"/>
            <w:vAlign w:val="center"/>
            <w:hideMark/>
          </w:tcPr>
          <w:p w14:paraId="4024045C"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Источник нормативного показателя</w:t>
            </w:r>
          </w:p>
        </w:tc>
        <w:tc>
          <w:tcPr>
            <w:tcW w:w="1701" w:type="dxa"/>
            <w:vMerge w:val="restart"/>
            <w:shd w:val="clear" w:color="auto" w:fill="auto"/>
            <w:vAlign w:val="center"/>
            <w:hideMark/>
          </w:tcPr>
          <w:p w14:paraId="40C8269F"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Принято в проекте на 1 тыс. человек</w:t>
            </w:r>
          </w:p>
        </w:tc>
        <w:tc>
          <w:tcPr>
            <w:tcW w:w="3402" w:type="dxa"/>
            <w:gridSpan w:val="3"/>
            <w:shd w:val="clear" w:color="auto" w:fill="auto"/>
            <w:vAlign w:val="center"/>
            <w:hideMark/>
          </w:tcPr>
          <w:p w14:paraId="597E7C80"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Существующее положение</w:t>
            </w:r>
          </w:p>
        </w:tc>
        <w:tc>
          <w:tcPr>
            <w:tcW w:w="1687" w:type="dxa"/>
            <w:shd w:val="clear" w:color="auto" w:fill="auto"/>
            <w:vAlign w:val="center"/>
            <w:hideMark/>
          </w:tcPr>
          <w:p w14:paraId="647B1310"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Проектное предложение</w:t>
            </w:r>
          </w:p>
        </w:tc>
        <w:tc>
          <w:tcPr>
            <w:tcW w:w="1289" w:type="dxa"/>
            <w:vMerge w:val="restart"/>
            <w:shd w:val="clear" w:color="auto" w:fill="auto"/>
            <w:vAlign w:val="center"/>
            <w:hideMark/>
          </w:tcPr>
          <w:p w14:paraId="60974179"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Новое строительство</w:t>
            </w:r>
          </w:p>
        </w:tc>
        <w:tc>
          <w:tcPr>
            <w:tcW w:w="1638" w:type="dxa"/>
            <w:vMerge w:val="restart"/>
            <w:shd w:val="clear" w:color="auto" w:fill="auto"/>
            <w:vAlign w:val="center"/>
            <w:hideMark/>
          </w:tcPr>
          <w:p w14:paraId="25B7B80B"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Примечание</w:t>
            </w:r>
          </w:p>
        </w:tc>
      </w:tr>
      <w:tr w:rsidR="00C8685F" w:rsidRPr="00902ED6" w14:paraId="32BDCA35" w14:textId="77777777" w:rsidTr="00095A61">
        <w:trPr>
          <w:cantSplit/>
          <w:trHeight w:val="20"/>
          <w:tblHeader/>
        </w:trPr>
        <w:tc>
          <w:tcPr>
            <w:tcW w:w="534" w:type="dxa"/>
            <w:vMerge/>
            <w:vAlign w:val="center"/>
            <w:hideMark/>
          </w:tcPr>
          <w:p w14:paraId="1BB09D74" w14:textId="77777777" w:rsidR="00D256E4" w:rsidRPr="00902ED6" w:rsidRDefault="00D256E4" w:rsidP="00C8685F">
            <w:pPr>
              <w:spacing w:line="240" w:lineRule="auto"/>
              <w:jc w:val="left"/>
              <w:rPr>
                <w:rFonts w:eastAsia="Times New Roman"/>
                <w:szCs w:val="24"/>
                <w:lang w:eastAsia="ru-RU"/>
              </w:rPr>
            </w:pPr>
          </w:p>
        </w:tc>
        <w:tc>
          <w:tcPr>
            <w:tcW w:w="1869" w:type="dxa"/>
            <w:vMerge/>
            <w:vAlign w:val="center"/>
            <w:hideMark/>
          </w:tcPr>
          <w:p w14:paraId="61953C23" w14:textId="77777777" w:rsidR="00D256E4" w:rsidRPr="00902ED6" w:rsidRDefault="00D256E4" w:rsidP="00C8685F">
            <w:pPr>
              <w:spacing w:line="240" w:lineRule="auto"/>
              <w:jc w:val="left"/>
              <w:rPr>
                <w:rFonts w:eastAsia="Times New Roman"/>
                <w:szCs w:val="24"/>
                <w:lang w:eastAsia="ru-RU"/>
              </w:rPr>
            </w:pPr>
          </w:p>
        </w:tc>
        <w:tc>
          <w:tcPr>
            <w:tcW w:w="1249" w:type="dxa"/>
            <w:vMerge/>
            <w:vAlign w:val="center"/>
            <w:hideMark/>
          </w:tcPr>
          <w:p w14:paraId="3530F21E" w14:textId="77777777" w:rsidR="00D256E4" w:rsidRPr="00902ED6" w:rsidRDefault="00D256E4" w:rsidP="00C8685F">
            <w:pPr>
              <w:spacing w:line="240" w:lineRule="auto"/>
              <w:jc w:val="left"/>
              <w:rPr>
                <w:rFonts w:eastAsia="Times New Roman"/>
                <w:szCs w:val="24"/>
                <w:lang w:eastAsia="ru-RU"/>
              </w:rPr>
            </w:pPr>
          </w:p>
        </w:tc>
        <w:tc>
          <w:tcPr>
            <w:tcW w:w="1418" w:type="dxa"/>
            <w:vMerge/>
            <w:vAlign w:val="center"/>
            <w:hideMark/>
          </w:tcPr>
          <w:p w14:paraId="31C535DA" w14:textId="77777777" w:rsidR="00D256E4" w:rsidRPr="00902ED6" w:rsidRDefault="00D256E4" w:rsidP="00C8685F">
            <w:pPr>
              <w:spacing w:line="240" w:lineRule="auto"/>
              <w:jc w:val="left"/>
              <w:rPr>
                <w:rFonts w:eastAsia="Times New Roman"/>
                <w:szCs w:val="24"/>
                <w:lang w:eastAsia="ru-RU"/>
              </w:rPr>
            </w:pPr>
          </w:p>
        </w:tc>
        <w:tc>
          <w:tcPr>
            <w:tcW w:w="1701" w:type="dxa"/>
            <w:vMerge/>
            <w:vAlign w:val="center"/>
            <w:hideMark/>
          </w:tcPr>
          <w:p w14:paraId="75AFB493" w14:textId="77777777" w:rsidR="00D256E4" w:rsidRPr="00902ED6" w:rsidRDefault="00D256E4" w:rsidP="00C8685F">
            <w:pPr>
              <w:spacing w:line="240" w:lineRule="auto"/>
              <w:jc w:val="left"/>
              <w:rPr>
                <w:rFonts w:eastAsia="Times New Roman"/>
                <w:szCs w:val="24"/>
                <w:lang w:eastAsia="ru-RU"/>
              </w:rPr>
            </w:pPr>
          </w:p>
        </w:tc>
        <w:tc>
          <w:tcPr>
            <w:tcW w:w="1417" w:type="dxa"/>
            <w:shd w:val="clear" w:color="auto" w:fill="auto"/>
            <w:vAlign w:val="center"/>
            <w:hideMark/>
          </w:tcPr>
          <w:p w14:paraId="70AF5712" w14:textId="53DC99C6" w:rsidR="00D256E4" w:rsidRPr="00902ED6" w:rsidRDefault="00D256E4" w:rsidP="003A679F">
            <w:pPr>
              <w:spacing w:line="240" w:lineRule="auto"/>
              <w:jc w:val="center"/>
              <w:rPr>
                <w:rFonts w:eastAsia="Times New Roman"/>
                <w:b/>
                <w:szCs w:val="24"/>
                <w:lang w:eastAsia="ru-RU"/>
              </w:rPr>
            </w:pPr>
            <w:r w:rsidRPr="00902ED6">
              <w:rPr>
                <w:rFonts w:eastAsia="Times New Roman"/>
                <w:b/>
                <w:szCs w:val="24"/>
                <w:lang w:eastAsia="ru-RU"/>
              </w:rPr>
              <w:t>требуется по нормативам на население</w:t>
            </w:r>
            <w:r w:rsidR="003A679F" w:rsidRPr="00902ED6">
              <w:rPr>
                <w:rFonts w:eastAsia="Times New Roman"/>
                <w:b/>
                <w:szCs w:val="24"/>
                <w:lang w:eastAsia="ru-RU"/>
              </w:rPr>
              <w:t xml:space="preserve"> 4531</w:t>
            </w:r>
            <w:r w:rsidRPr="00902ED6">
              <w:rPr>
                <w:rFonts w:eastAsia="Times New Roman"/>
                <w:b/>
                <w:szCs w:val="24"/>
                <w:lang w:eastAsia="ru-RU"/>
              </w:rPr>
              <w:t xml:space="preserve"> чел.</w:t>
            </w:r>
          </w:p>
        </w:tc>
        <w:tc>
          <w:tcPr>
            <w:tcW w:w="992" w:type="dxa"/>
            <w:shd w:val="clear" w:color="auto" w:fill="auto"/>
            <w:vAlign w:val="center"/>
            <w:hideMark/>
          </w:tcPr>
          <w:p w14:paraId="11AC4E7E"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существующие сохраняемые</w:t>
            </w:r>
          </w:p>
        </w:tc>
        <w:tc>
          <w:tcPr>
            <w:tcW w:w="993" w:type="dxa"/>
            <w:shd w:val="clear" w:color="auto" w:fill="auto"/>
            <w:vAlign w:val="center"/>
            <w:hideMark/>
          </w:tcPr>
          <w:p w14:paraId="1A4C027B" w14:textId="77777777" w:rsidR="00D256E4" w:rsidRPr="00902ED6" w:rsidRDefault="00D256E4" w:rsidP="00C8685F">
            <w:pPr>
              <w:spacing w:line="240" w:lineRule="auto"/>
              <w:jc w:val="center"/>
              <w:rPr>
                <w:rFonts w:eastAsia="Times New Roman"/>
                <w:b/>
                <w:szCs w:val="24"/>
                <w:lang w:eastAsia="ru-RU"/>
              </w:rPr>
            </w:pPr>
            <w:r w:rsidRPr="00902ED6">
              <w:rPr>
                <w:rFonts w:eastAsia="Times New Roman"/>
                <w:b/>
                <w:szCs w:val="24"/>
                <w:lang w:eastAsia="ru-RU"/>
              </w:rPr>
              <w:t>% от норматива</w:t>
            </w:r>
          </w:p>
        </w:tc>
        <w:tc>
          <w:tcPr>
            <w:tcW w:w="1687" w:type="dxa"/>
            <w:shd w:val="clear" w:color="auto" w:fill="auto"/>
            <w:vAlign w:val="center"/>
            <w:hideMark/>
          </w:tcPr>
          <w:p w14:paraId="7107DFD4" w14:textId="017FFAC1" w:rsidR="00D256E4" w:rsidRPr="00902ED6" w:rsidRDefault="00D256E4" w:rsidP="003A679F">
            <w:pPr>
              <w:spacing w:line="240" w:lineRule="auto"/>
              <w:jc w:val="center"/>
              <w:rPr>
                <w:rFonts w:eastAsia="Times New Roman"/>
                <w:b/>
                <w:szCs w:val="24"/>
                <w:lang w:eastAsia="ru-RU"/>
              </w:rPr>
            </w:pPr>
            <w:r w:rsidRPr="00902ED6">
              <w:rPr>
                <w:rFonts w:eastAsia="Times New Roman"/>
                <w:b/>
                <w:szCs w:val="24"/>
                <w:lang w:eastAsia="ru-RU"/>
              </w:rPr>
              <w:t xml:space="preserve">требуется по нормативам на население </w:t>
            </w:r>
            <w:r w:rsidR="003A679F" w:rsidRPr="00902ED6">
              <w:rPr>
                <w:rFonts w:eastAsia="Times New Roman"/>
                <w:b/>
                <w:szCs w:val="24"/>
                <w:lang w:eastAsia="ru-RU"/>
              </w:rPr>
              <w:t>4807</w:t>
            </w:r>
            <w:r w:rsidRPr="00902ED6">
              <w:rPr>
                <w:rFonts w:eastAsia="Times New Roman"/>
                <w:b/>
                <w:szCs w:val="24"/>
                <w:lang w:eastAsia="ru-RU"/>
              </w:rPr>
              <w:t xml:space="preserve"> чел.</w:t>
            </w:r>
          </w:p>
        </w:tc>
        <w:tc>
          <w:tcPr>
            <w:tcW w:w="1289" w:type="dxa"/>
            <w:vMerge/>
            <w:vAlign w:val="center"/>
            <w:hideMark/>
          </w:tcPr>
          <w:p w14:paraId="5622BC3A" w14:textId="77777777" w:rsidR="00D256E4" w:rsidRPr="00902ED6" w:rsidRDefault="00D256E4" w:rsidP="00C8685F">
            <w:pPr>
              <w:spacing w:line="240" w:lineRule="auto"/>
              <w:jc w:val="left"/>
              <w:rPr>
                <w:rFonts w:eastAsia="Times New Roman"/>
                <w:szCs w:val="24"/>
                <w:lang w:eastAsia="ru-RU"/>
              </w:rPr>
            </w:pPr>
          </w:p>
        </w:tc>
        <w:tc>
          <w:tcPr>
            <w:tcW w:w="1638" w:type="dxa"/>
            <w:vMerge/>
            <w:vAlign w:val="center"/>
            <w:hideMark/>
          </w:tcPr>
          <w:p w14:paraId="0D9BF2C9" w14:textId="77777777" w:rsidR="00D256E4" w:rsidRPr="00902ED6" w:rsidRDefault="00D256E4" w:rsidP="00C8685F">
            <w:pPr>
              <w:spacing w:line="240" w:lineRule="auto"/>
              <w:jc w:val="left"/>
              <w:rPr>
                <w:rFonts w:eastAsia="Times New Roman"/>
                <w:szCs w:val="24"/>
                <w:lang w:eastAsia="ru-RU"/>
              </w:rPr>
            </w:pPr>
          </w:p>
        </w:tc>
      </w:tr>
      <w:tr w:rsidR="00C8685F" w:rsidRPr="00902ED6" w14:paraId="330E0195" w14:textId="77777777" w:rsidTr="00095A61">
        <w:trPr>
          <w:cantSplit/>
          <w:trHeight w:val="20"/>
        </w:trPr>
        <w:tc>
          <w:tcPr>
            <w:tcW w:w="14787" w:type="dxa"/>
            <w:gridSpan w:val="11"/>
            <w:shd w:val="clear" w:color="auto" w:fill="auto"/>
            <w:vAlign w:val="center"/>
            <w:hideMark/>
          </w:tcPr>
          <w:p w14:paraId="36032E25"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1. В области образования</w:t>
            </w:r>
          </w:p>
        </w:tc>
      </w:tr>
      <w:tr w:rsidR="00C8685F" w:rsidRPr="00902ED6" w14:paraId="6096319F" w14:textId="77777777" w:rsidTr="001E5755">
        <w:trPr>
          <w:cantSplit/>
          <w:trHeight w:val="20"/>
        </w:trPr>
        <w:tc>
          <w:tcPr>
            <w:tcW w:w="534" w:type="dxa"/>
            <w:shd w:val="clear" w:color="auto" w:fill="auto"/>
            <w:vAlign w:val="center"/>
            <w:hideMark/>
          </w:tcPr>
          <w:p w14:paraId="3B5F7730"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1.1</w:t>
            </w:r>
          </w:p>
        </w:tc>
        <w:tc>
          <w:tcPr>
            <w:tcW w:w="1869" w:type="dxa"/>
            <w:shd w:val="clear" w:color="auto" w:fill="auto"/>
            <w:vAlign w:val="center"/>
            <w:hideMark/>
          </w:tcPr>
          <w:p w14:paraId="586C3FE8"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Дошкольные образовательные учреждения</w:t>
            </w:r>
          </w:p>
        </w:tc>
        <w:tc>
          <w:tcPr>
            <w:tcW w:w="1249" w:type="dxa"/>
            <w:shd w:val="clear" w:color="auto" w:fill="auto"/>
            <w:vAlign w:val="center"/>
            <w:hideMark/>
          </w:tcPr>
          <w:p w14:paraId="4BDC8E75"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мест</w:t>
            </w:r>
          </w:p>
        </w:tc>
        <w:tc>
          <w:tcPr>
            <w:tcW w:w="1418" w:type="dxa"/>
            <w:shd w:val="clear" w:color="auto" w:fill="auto"/>
            <w:vAlign w:val="center"/>
            <w:hideMark/>
          </w:tcPr>
          <w:p w14:paraId="6751FCE9"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Местные нормативы муниципального района</w:t>
            </w:r>
          </w:p>
        </w:tc>
        <w:tc>
          <w:tcPr>
            <w:tcW w:w="1701" w:type="dxa"/>
            <w:shd w:val="clear" w:color="auto" w:fill="auto"/>
            <w:vAlign w:val="center"/>
            <w:hideMark/>
          </w:tcPr>
          <w:p w14:paraId="4F6071C0"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28</w:t>
            </w:r>
          </w:p>
        </w:tc>
        <w:tc>
          <w:tcPr>
            <w:tcW w:w="1417" w:type="dxa"/>
            <w:shd w:val="clear" w:color="auto" w:fill="auto"/>
            <w:vAlign w:val="center"/>
          </w:tcPr>
          <w:p w14:paraId="41F8BD4C" w14:textId="5C2EB983" w:rsidR="00D256E4" w:rsidRPr="00902ED6" w:rsidRDefault="001E5755" w:rsidP="00C8685F">
            <w:pPr>
              <w:spacing w:line="240" w:lineRule="auto"/>
              <w:jc w:val="center"/>
              <w:rPr>
                <w:rFonts w:eastAsia="Times New Roman"/>
                <w:szCs w:val="24"/>
                <w:lang w:eastAsia="ru-RU"/>
              </w:rPr>
            </w:pPr>
            <w:r w:rsidRPr="00902ED6">
              <w:rPr>
                <w:rFonts w:eastAsia="Times New Roman"/>
                <w:szCs w:val="24"/>
                <w:lang w:eastAsia="ru-RU"/>
              </w:rPr>
              <w:t>127</w:t>
            </w:r>
          </w:p>
        </w:tc>
        <w:tc>
          <w:tcPr>
            <w:tcW w:w="992" w:type="dxa"/>
            <w:shd w:val="clear" w:color="auto" w:fill="auto"/>
            <w:vAlign w:val="center"/>
            <w:hideMark/>
          </w:tcPr>
          <w:p w14:paraId="7E82F1AF" w14:textId="6E8D93C2" w:rsidR="00D256E4" w:rsidRPr="00902ED6" w:rsidRDefault="003A679F" w:rsidP="00C8685F">
            <w:pPr>
              <w:spacing w:line="240" w:lineRule="auto"/>
              <w:jc w:val="center"/>
              <w:rPr>
                <w:rFonts w:eastAsia="Times New Roman"/>
                <w:szCs w:val="24"/>
                <w:lang w:eastAsia="ru-RU"/>
              </w:rPr>
            </w:pPr>
            <w:r w:rsidRPr="00902ED6">
              <w:rPr>
                <w:rFonts w:eastAsia="Times New Roman"/>
                <w:szCs w:val="24"/>
                <w:lang w:eastAsia="ru-RU"/>
              </w:rPr>
              <w:t>170</w:t>
            </w:r>
          </w:p>
        </w:tc>
        <w:tc>
          <w:tcPr>
            <w:tcW w:w="993" w:type="dxa"/>
            <w:shd w:val="clear" w:color="auto" w:fill="auto"/>
            <w:vAlign w:val="center"/>
          </w:tcPr>
          <w:p w14:paraId="007EC80E" w14:textId="60CF1232" w:rsidR="00D256E4" w:rsidRPr="00902ED6" w:rsidRDefault="001E5755" w:rsidP="00C8685F">
            <w:pPr>
              <w:spacing w:line="240" w:lineRule="auto"/>
              <w:jc w:val="center"/>
              <w:rPr>
                <w:rFonts w:eastAsia="Times New Roman"/>
                <w:szCs w:val="24"/>
                <w:lang w:eastAsia="ru-RU"/>
              </w:rPr>
            </w:pPr>
            <w:r w:rsidRPr="00902ED6">
              <w:rPr>
                <w:rFonts w:eastAsia="Times New Roman"/>
                <w:szCs w:val="24"/>
                <w:lang w:eastAsia="ru-RU"/>
              </w:rPr>
              <w:t>134</w:t>
            </w:r>
          </w:p>
        </w:tc>
        <w:tc>
          <w:tcPr>
            <w:tcW w:w="1687" w:type="dxa"/>
            <w:shd w:val="clear" w:color="auto" w:fill="auto"/>
            <w:vAlign w:val="center"/>
          </w:tcPr>
          <w:p w14:paraId="1ACD6FC5" w14:textId="250681FA" w:rsidR="00D256E4" w:rsidRPr="00902ED6" w:rsidRDefault="001E5755" w:rsidP="00C8685F">
            <w:pPr>
              <w:spacing w:line="240" w:lineRule="auto"/>
              <w:jc w:val="center"/>
              <w:rPr>
                <w:rFonts w:eastAsia="Times New Roman"/>
                <w:szCs w:val="24"/>
                <w:lang w:eastAsia="ru-RU"/>
              </w:rPr>
            </w:pPr>
            <w:r w:rsidRPr="00902ED6">
              <w:rPr>
                <w:rFonts w:eastAsia="Times New Roman"/>
                <w:szCs w:val="24"/>
                <w:lang w:eastAsia="ru-RU"/>
              </w:rPr>
              <w:t>135</w:t>
            </w:r>
          </w:p>
        </w:tc>
        <w:tc>
          <w:tcPr>
            <w:tcW w:w="1289" w:type="dxa"/>
            <w:shd w:val="clear" w:color="auto" w:fill="auto"/>
            <w:vAlign w:val="center"/>
            <w:hideMark/>
          </w:tcPr>
          <w:p w14:paraId="56459243"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4608F46F"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 </w:t>
            </w:r>
          </w:p>
        </w:tc>
      </w:tr>
      <w:tr w:rsidR="00C8685F" w:rsidRPr="00902ED6" w14:paraId="4398B646" w14:textId="77777777" w:rsidTr="001E5755">
        <w:trPr>
          <w:cantSplit/>
          <w:trHeight w:val="20"/>
        </w:trPr>
        <w:tc>
          <w:tcPr>
            <w:tcW w:w="534" w:type="dxa"/>
            <w:shd w:val="clear" w:color="auto" w:fill="auto"/>
            <w:vAlign w:val="center"/>
            <w:hideMark/>
          </w:tcPr>
          <w:p w14:paraId="7CFA7ECB"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1.2</w:t>
            </w:r>
          </w:p>
        </w:tc>
        <w:tc>
          <w:tcPr>
            <w:tcW w:w="1869" w:type="dxa"/>
            <w:shd w:val="clear" w:color="auto" w:fill="auto"/>
            <w:vAlign w:val="center"/>
            <w:hideMark/>
          </w:tcPr>
          <w:p w14:paraId="30DF3060"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Общеобразовательные школы</w:t>
            </w:r>
          </w:p>
        </w:tc>
        <w:tc>
          <w:tcPr>
            <w:tcW w:w="1249" w:type="dxa"/>
            <w:shd w:val="clear" w:color="auto" w:fill="auto"/>
            <w:vAlign w:val="center"/>
            <w:hideMark/>
          </w:tcPr>
          <w:p w14:paraId="7D4FABD0"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мест</w:t>
            </w:r>
          </w:p>
        </w:tc>
        <w:tc>
          <w:tcPr>
            <w:tcW w:w="1418" w:type="dxa"/>
            <w:shd w:val="clear" w:color="auto" w:fill="auto"/>
            <w:vAlign w:val="center"/>
            <w:hideMark/>
          </w:tcPr>
          <w:p w14:paraId="747F3BB4"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Местные нормативы муниципального района</w:t>
            </w:r>
          </w:p>
        </w:tc>
        <w:tc>
          <w:tcPr>
            <w:tcW w:w="1701" w:type="dxa"/>
            <w:shd w:val="clear" w:color="auto" w:fill="auto"/>
            <w:vAlign w:val="center"/>
            <w:hideMark/>
          </w:tcPr>
          <w:p w14:paraId="50224D05"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111</w:t>
            </w:r>
          </w:p>
        </w:tc>
        <w:tc>
          <w:tcPr>
            <w:tcW w:w="1417" w:type="dxa"/>
            <w:shd w:val="clear" w:color="auto" w:fill="auto"/>
            <w:vAlign w:val="center"/>
          </w:tcPr>
          <w:p w14:paraId="4EF1908F" w14:textId="15BE17B1" w:rsidR="00D256E4" w:rsidRPr="00902ED6" w:rsidRDefault="001E5755" w:rsidP="00C8685F">
            <w:pPr>
              <w:spacing w:line="240" w:lineRule="auto"/>
              <w:jc w:val="center"/>
              <w:rPr>
                <w:rFonts w:eastAsia="Times New Roman"/>
                <w:szCs w:val="24"/>
                <w:lang w:eastAsia="ru-RU"/>
              </w:rPr>
            </w:pPr>
            <w:r w:rsidRPr="00902ED6">
              <w:rPr>
                <w:rFonts w:eastAsia="Times New Roman"/>
                <w:szCs w:val="24"/>
                <w:lang w:eastAsia="ru-RU"/>
              </w:rPr>
              <w:t>503</w:t>
            </w:r>
          </w:p>
        </w:tc>
        <w:tc>
          <w:tcPr>
            <w:tcW w:w="992" w:type="dxa"/>
            <w:shd w:val="clear" w:color="auto" w:fill="auto"/>
            <w:vAlign w:val="center"/>
            <w:hideMark/>
          </w:tcPr>
          <w:p w14:paraId="24438C54" w14:textId="2C317DCD" w:rsidR="00D256E4" w:rsidRPr="00902ED6" w:rsidRDefault="003A679F" w:rsidP="00C8685F">
            <w:pPr>
              <w:spacing w:line="240" w:lineRule="auto"/>
              <w:jc w:val="center"/>
              <w:rPr>
                <w:rFonts w:eastAsia="Times New Roman"/>
                <w:szCs w:val="24"/>
                <w:lang w:eastAsia="ru-RU"/>
              </w:rPr>
            </w:pPr>
            <w:r w:rsidRPr="00902ED6">
              <w:rPr>
                <w:rFonts w:eastAsia="Times New Roman"/>
                <w:szCs w:val="24"/>
                <w:lang w:eastAsia="ru-RU"/>
              </w:rPr>
              <w:t>600</w:t>
            </w:r>
          </w:p>
        </w:tc>
        <w:tc>
          <w:tcPr>
            <w:tcW w:w="993" w:type="dxa"/>
            <w:shd w:val="clear" w:color="auto" w:fill="auto"/>
            <w:vAlign w:val="center"/>
          </w:tcPr>
          <w:p w14:paraId="4E6B25D7" w14:textId="032B830B" w:rsidR="00D256E4" w:rsidRPr="00902ED6" w:rsidRDefault="001E5755" w:rsidP="00C8685F">
            <w:pPr>
              <w:spacing w:line="240" w:lineRule="auto"/>
              <w:jc w:val="center"/>
              <w:rPr>
                <w:rFonts w:eastAsia="Times New Roman"/>
                <w:szCs w:val="24"/>
                <w:lang w:eastAsia="ru-RU"/>
              </w:rPr>
            </w:pPr>
            <w:r w:rsidRPr="00902ED6">
              <w:rPr>
                <w:rFonts w:eastAsia="Times New Roman"/>
                <w:szCs w:val="24"/>
                <w:lang w:eastAsia="ru-RU"/>
              </w:rPr>
              <w:t>119</w:t>
            </w:r>
          </w:p>
        </w:tc>
        <w:tc>
          <w:tcPr>
            <w:tcW w:w="1687" w:type="dxa"/>
            <w:shd w:val="clear" w:color="auto" w:fill="auto"/>
            <w:vAlign w:val="center"/>
          </w:tcPr>
          <w:p w14:paraId="7F979333" w14:textId="7FFD3D91" w:rsidR="00D256E4" w:rsidRPr="00902ED6" w:rsidRDefault="001E5755" w:rsidP="00C8685F">
            <w:pPr>
              <w:spacing w:line="240" w:lineRule="auto"/>
              <w:jc w:val="center"/>
              <w:rPr>
                <w:rFonts w:eastAsia="Times New Roman"/>
                <w:szCs w:val="24"/>
                <w:lang w:eastAsia="ru-RU"/>
              </w:rPr>
            </w:pPr>
            <w:r w:rsidRPr="00902ED6">
              <w:rPr>
                <w:rFonts w:eastAsia="Times New Roman"/>
                <w:szCs w:val="24"/>
                <w:lang w:eastAsia="ru-RU"/>
              </w:rPr>
              <w:t>534</w:t>
            </w:r>
          </w:p>
        </w:tc>
        <w:tc>
          <w:tcPr>
            <w:tcW w:w="1289" w:type="dxa"/>
            <w:shd w:val="clear" w:color="auto" w:fill="auto"/>
            <w:vAlign w:val="center"/>
            <w:hideMark/>
          </w:tcPr>
          <w:p w14:paraId="74F71385" w14:textId="733F2124" w:rsidR="00D256E4" w:rsidRPr="00902ED6" w:rsidRDefault="001E5755" w:rsidP="00C8685F">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45B4C93B" w14:textId="0CA96351" w:rsidR="00D256E4" w:rsidRPr="00902ED6" w:rsidRDefault="00D256E4" w:rsidP="00C8685F">
            <w:pPr>
              <w:spacing w:line="240" w:lineRule="auto"/>
              <w:jc w:val="center"/>
              <w:rPr>
                <w:rFonts w:eastAsia="Times New Roman"/>
                <w:szCs w:val="24"/>
                <w:lang w:eastAsia="ru-RU"/>
              </w:rPr>
            </w:pPr>
          </w:p>
        </w:tc>
      </w:tr>
      <w:tr w:rsidR="00C8685F" w:rsidRPr="00902ED6" w14:paraId="038757D7" w14:textId="77777777" w:rsidTr="00095A61">
        <w:trPr>
          <w:cantSplit/>
          <w:trHeight w:val="20"/>
        </w:trPr>
        <w:tc>
          <w:tcPr>
            <w:tcW w:w="14787" w:type="dxa"/>
            <w:gridSpan w:val="11"/>
            <w:shd w:val="clear" w:color="auto" w:fill="auto"/>
            <w:vAlign w:val="center"/>
            <w:hideMark/>
          </w:tcPr>
          <w:p w14:paraId="54956D1A"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3. В области здравоохранения и социального обслуживания населения</w:t>
            </w:r>
          </w:p>
        </w:tc>
      </w:tr>
      <w:tr w:rsidR="00C8685F" w:rsidRPr="00902ED6" w14:paraId="0946D29F" w14:textId="77777777" w:rsidTr="00095A61">
        <w:trPr>
          <w:cantSplit/>
          <w:trHeight w:val="20"/>
        </w:trPr>
        <w:tc>
          <w:tcPr>
            <w:tcW w:w="534" w:type="dxa"/>
            <w:shd w:val="clear" w:color="auto" w:fill="auto"/>
            <w:vAlign w:val="center"/>
            <w:hideMark/>
          </w:tcPr>
          <w:p w14:paraId="7A417AF7"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3.1</w:t>
            </w:r>
          </w:p>
        </w:tc>
        <w:tc>
          <w:tcPr>
            <w:tcW w:w="1869" w:type="dxa"/>
            <w:shd w:val="clear" w:color="auto" w:fill="auto"/>
            <w:vAlign w:val="center"/>
            <w:hideMark/>
          </w:tcPr>
          <w:p w14:paraId="3D1747D9"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Амбулаторно-поликлиническая сеть, диспансеры без стационара</w:t>
            </w:r>
          </w:p>
        </w:tc>
        <w:tc>
          <w:tcPr>
            <w:tcW w:w="1249" w:type="dxa"/>
            <w:shd w:val="clear" w:color="auto" w:fill="auto"/>
            <w:vAlign w:val="center"/>
            <w:hideMark/>
          </w:tcPr>
          <w:p w14:paraId="412C1BE2"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посещение в смену</w:t>
            </w:r>
          </w:p>
        </w:tc>
        <w:tc>
          <w:tcPr>
            <w:tcW w:w="1418" w:type="dxa"/>
            <w:shd w:val="clear" w:color="auto" w:fill="auto"/>
            <w:vAlign w:val="center"/>
            <w:hideMark/>
          </w:tcPr>
          <w:p w14:paraId="543694F4"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Местные нормативы муниципального района</w:t>
            </w:r>
          </w:p>
        </w:tc>
        <w:tc>
          <w:tcPr>
            <w:tcW w:w="1701" w:type="dxa"/>
            <w:shd w:val="clear" w:color="auto" w:fill="auto"/>
            <w:vAlign w:val="center"/>
            <w:hideMark/>
          </w:tcPr>
          <w:p w14:paraId="4CFD250A"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 определяемому органами здравоохранения</w:t>
            </w:r>
          </w:p>
        </w:tc>
        <w:tc>
          <w:tcPr>
            <w:tcW w:w="1417" w:type="dxa"/>
            <w:shd w:val="clear" w:color="auto" w:fill="auto"/>
            <w:vAlign w:val="center"/>
            <w:hideMark/>
          </w:tcPr>
          <w:p w14:paraId="2682C6A7"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w:t>
            </w:r>
          </w:p>
        </w:tc>
        <w:tc>
          <w:tcPr>
            <w:tcW w:w="992" w:type="dxa"/>
            <w:shd w:val="clear" w:color="auto" w:fill="auto"/>
            <w:vAlign w:val="center"/>
            <w:hideMark/>
          </w:tcPr>
          <w:p w14:paraId="020BBC3B"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30</w:t>
            </w:r>
          </w:p>
        </w:tc>
        <w:tc>
          <w:tcPr>
            <w:tcW w:w="993" w:type="dxa"/>
            <w:shd w:val="clear" w:color="auto" w:fill="auto"/>
            <w:vAlign w:val="center"/>
            <w:hideMark/>
          </w:tcPr>
          <w:p w14:paraId="1740C275"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w:t>
            </w:r>
          </w:p>
        </w:tc>
        <w:tc>
          <w:tcPr>
            <w:tcW w:w="1687" w:type="dxa"/>
            <w:shd w:val="clear" w:color="auto" w:fill="auto"/>
            <w:vAlign w:val="center"/>
            <w:hideMark/>
          </w:tcPr>
          <w:p w14:paraId="2A70BDA0"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 определяемому органами здравоохранения</w:t>
            </w:r>
          </w:p>
        </w:tc>
        <w:tc>
          <w:tcPr>
            <w:tcW w:w="1289" w:type="dxa"/>
            <w:shd w:val="clear" w:color="auto" w:fill="auto"/>
            <w:vAlign w:val="center"/>
            <w:hideMark/>
          </w:tcPr>
          <w:p w14:paraId="422779AB" w14:textId="77777777"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7F736717" w14:textId="5DD2860C" w:rsidR="00D256E4" w:rsidRPr="00902ED6" w:rsidRDefault="00D256E4" w:rsidP="00C8685F">
            <w:pPr>
              <w:spacing w:line="240" w:lineRule="auto"/>
              <w:jc w:val="center"/>
              <w:rPr>
                <w:rFonts w:eastAsia="Times New Roman"/>
                <w:szCs w:val="24"/>
                <w:lang w:eastAsia="ru-RU"/>
              </w:rPr>
            </w:pPr>
            <w:r w:rsidRPr="00902ED6">
              <w:rPr>
                <w:rFonts w:eastAsia="Times New Roman"/>
                <w:szCs w:val="24"/>
                <w:lang w:eastAsia="ru-RU"/>
              </w:rPr>
              <w:t> </w:t>
            </w:r>
          </w:p>
        </w:tc>
      </w:tr>
      <w:tr w:rsidR="001E5755" w:rsidRPr="00902ED6" w14:paraId="0C591E07" w14:textId="77777777" w:rsidTr="00095A61">
        <w:trPr>
          <w:cantSplit/>
          <w:trHeight w:val="20"/>
        </w:trPr>
        <w:tc>
          <w:tcPr>
            <w:tcW w:w="534" w:type="dxa"/>
            <w:shd w:val="clear" w:color="auto" w:fill="auto"/>
            <w:vAlign w:val="center"/>
            <w:hideMark/>
          </w:tcPr>
          <w:p w14:paraId="7D0ADB9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lastRenderedPageBreak/>
              <w:t>3.2</w:t>
            </w:r>
          </w:p>
        </w:tc>
        <w:tc>
          <w:tcPr>
            <w:tcW w:w="1869" w:type="dxa"/>
            <w:shd w:val="clear" w:color="auto" w:fill="auto"/>
            <w:vAlign w:val="center"/>
            <w:hideMark/>
          </w:tcPr>
          <w:p w14:paraId="249690FD"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Фельдшерские или фельдшерско-акушерские пункты</w:t>
            </w:r>
          </w:p>
        </w:tc>
        <w:tc>
          <w:tcPr>
            <w:tcW w:w="1249" w:type="dxa"/>
            <w:shd w:val="clear" w:color="auto" w:fill="auto"/>
            <w:vAlign w:val="center"/>
            <w:hideMark/>
          </w:tcPr>
          <w:p w14:paraId="3F44F3AE"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объект</w:t>
            </w:r>
          </w:p>
        </w:tc>
        <w:tc>
          <w:tcPr>
            <w:tcW w:w="1418" w:type="dxa"/>
            <w:shd w:val="clear" w:color="auto" w:fill="auto"/>
            <w:vAlign w:val="center"/>
            <w:hideMark/>
          </w:tcPr>
          <w:p w14:paraId="534535C6"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муниципального района</w:t>
            </w:r>
          </w:p>
        </w:tc>
        <w:tc>
          <w:tcPr>
            <w:tcW w:w="1701" w:type="dxa"/>
            <w:shd w:val="clear" w:color="auto" w:fill="auto"/>
            <w:vAlign w:val="center"/>
            <w:hideMark/>
          </w:tcPr>
          <w:p w14:paraId="212CC56C"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417" w:type="dxa"/>
            <w:shd w:val="clear" w:color="auto" w:fill="auto"/>
            <w:vAlign w:val="center"/>
            <w:hideMark/>
          </w:tcPr>
          <w:p w14:paraId="4D9E8791"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992" w:type="dxa"/>
            <w:shd w:val="clear" w:color="auto" w:fill="auto"/>
            <w:vAlign w:val="center"/>
            <w:hideMark/>
          </w:tcPr>
          <w:p w14:paraId="55C39C84" w14:textId="13DDF260"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5</w:t>
            </w:r>
          </w:p>
        </w:tc>
        <w:tc>
          <w:tcPr>
            <w:tcW w:w="993" w:type="dxa"/>
            <w:shd w:val="clear" w:color="auto" w:fill="auto"/>
            <w:vAlign w:val="center"/>
            <w:hideMark/>
          </w:tcPr>
          <w:p w14:paraId="4C5861CC"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1687" w:type="dxa"/>
            <w:shd w:val="clear" w:color="auto" w:fill="auto"/>
            <w:vAlign w:val="center"/>
            <w:hideMark/>
          </w:tcPr>
          <w:p w14:paraId="75ACB3E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289" w:type="dxa"/>
            <w:shd w:val="clear" w:color="auto" w:fill="auto"/>
            <w:vAlign w:val="center"/>
            <w:hideMark/>
          </w:tcPr>
          <w:p w14:paraId="7D7DF110" w14:textId="1F3D8221"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6395FEB4" w14:textId="4F41DA30"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44C4E34B" w14:textId="77777777" w:rsidTr="001E5755">
        <w:trPr>
          <w:cantSplit/>
          <w:trHeight w:val="20"/>
        </w:trPr>
        <w:tc>
          <w:tcPr>
            <w:tcW w:w="534" w:type="dxa"/>
            <w:shd w:val="clear" w:color="auto" w:fill="auto"/>
            <w:vAlign w:val="center"/>
            <w:hideMark/>
          </w:tcPr>
          <w:p w14:paraId="51E1B5D4"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3.3</w:t>
            </w:r>
          </w:p>
        </w:tc>
        <w:tc>
          <w:tcPr>
            <w:tcW w:w="1869" w:type="dxa"/>
            <w:shd w:val="clear" w:color="auto" w:fill="auto"/>
            <w:vAlign w:val="center"/>
            <w:hideMark/>
          </w:tcPr>
          <w:p w14:paraId="5B09643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Аптеки</w:t>
            </w:r>
          </w:p>
        </w:tc>
        <w:tc>
          <w:tcPr>
            <w:tcW w:w="1249" w:type="dxa"/>
            <w:shd w:val="clear" w:color="auto" w:fill="auto"/>
            <w:vAlign w:val="center"/>
            <w:hideMark/>
          </w:tcPr>
          <w:p w14:paraId="1255DEBC"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объект</w:t>
            </w:r>
          </w:p>
        </w:tc>
        <w:tc>
          <w:tcPr>
            <w:tcW w:w="1418" w:type="dxa"/>
            <w:shd w:val="clear" w:color="auto" w:fill="auto"/>
            <w:vAlign w:val="center"/>
            <w:hideMark/>
          </w:tcPr>
          <w:p w14:paraId="034E7C7C"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муниципального района</w:t>
            </w:r>
          </w:p>
        </w:tc>
        <w:tc>
          <w:tcPr>
            <w:tcW w:w="1701" w:type="dxa"/>
            <w:shd w:val="clear" w:color="auto" w:fill="auto"/>
            <w:vAlign w:val="center"/>
            <w:hideMark/>
          </w:tcPr>
          <w:p w14:paraId="750A5EA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417" w:type="dxa"/>
            <w:shd w:val="clear" w:color="auto" w:fill="auto"/>
            <w:vAlign w:val="center"/>
            <w:hideMark/>
          </w:tcPr>
          <w:p w14:paraId="29DD78E6"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992" w:type="dxa"/>
            <w:shd w:val="clear" w:color="auto" w:fill="auto"/>
            <w:vAlign w:val="center"/>
          </w:tcPr>
          <w:p w14:paraId="3073C654" w14:textId="710EF57A"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0</w:t>
            </w:r>
          </w:p>
        </w:tc>
        <w:tc>
          <w:tcPr>
            <w:tcW w:w="993" w:type="dxa"/>
            <w:shd w:val="clear" w:color="auto" w:fill="auto"/>
            <w:vAlign w:val="center"/>
            <w:hideMark/>
          </w:tcPr>
          <w:p w14:paraId="648C55E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1687" w:type="dxa"/>
            <w:shd w:val="clear" w:color="auto" w:fill="auto"/>
            <w:vAlign w:val="center"/>
            <w:hideMark/>
          </w:tcPr>
          <w:p w14:paraId="76C7C957"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289" w:type="dxa"/>
            <w:shd w:val="clear" w:color="auto" w:fill="auto"/>
            <w:vAlign w:val="center"/>
            <w:hideMark/>
          </w:tcPr>
          <w:p w14:paraId="698413AD"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0AF3C478" w14:textId="48FE8428"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47381E77" w14:textId="77777777" w:rsidTr="001E5755">
        <w:trPr>
          <w:cantSplit/>
          <w:trHeight w:val="20"/>
        </w:trPr>
        <w:tc>
          <w:tcPr>
            <w:tcW w:w="534" w:type="dxa"/>
            <w:shd w:val="clear" w:color="auto" w:fill="auto"/>
            <w:vAlign w:val="center"/>
            <w:hideMark/>
          </w:tcPr>
          <w:p w14:paraId="50509AD2"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3.4</w:t>
            </w:r>
          </w:p>
        </w:tc>
        <w:tc>
          <w:tcPr>
            <w:tcW w:w="1869" w:type="dxa"/>
            <w:shd w:val="clear" w:color="auto" w:fill="auto"/>
            <w:vAlign w:val="center"/>
            <w:hideMark/>
          </w:tcPr>
          <w:p w14:paraId="3F505DAE"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Центр социального обслуживания пожилых граждан и инвалидов</w:t>
            </w:r>
          </w:p>
        </w:tc>
        <w:tc>
          <w:tcPr>
            <w:tcW w:w="1249" w:type="dxa"/>
            <w:shd w:val="clear" w:color="auto" w:fill="auto"/>
            <w:vAlign w:val="center"/>
            <w:hideMark/>
          </w:tcPr>
          <w:p w14:paraId="0926AB90"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центр</w:t>
            </w:r>
          </w:p>
        </w:tc>
        <w:tc>
          <w:tcPr>
            <w:tcW w:w="1418" w:type="dxa"/>
            <w:shd w:val="clear" w:color="auto" w:fill="auto"/>
            <w:vAlign w:val="center"/>
            <w:hideMark/>
          </w:tcPr>
          <w:p w14:paraId="2B907480"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муниципального района</w:t>
            </w:r>
          </w:p>
        </w:tc>
        <w:tc>
          <w:tcPr>
            <w:tcW w:w="1701" w:type="dxa"/>
            <w:shd w:val="clear" w:color="auto" w:fill="auto"/>
            <w:vAlign w:val="center"/>
            <w:hideMark/>
          </w:tcPr>
          <w:p w14:paraId="5FD22D6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417" w:type="dxa"/>
            <w:shd w:val="clear" w:color="auto" w:fill="auto"/>
            <w:vAlign w:val="center"/>
            <w:hideMark/>
          </w:tcPr>
          <w:p w14:paraId="1D241578"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992" w:type="dxa"/>
            <w:shd w:val="clear" w:color="auto" w:fill="auto"/>
            <w:vAlign w:val="center"/>
          </w:tcPr>
          <w:p w14:paraId="0C5862A8" w14:textId="36DC862D"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0</w:t>
            </w:r>
          </w:p>
        </w:tc>
        <w:tc>
          <w:tcPr>
            <w:tcW w:w="993" w:type="dxa"/>
            <w:shd w:val="clear" w:color="auto" w:fill="auto"/>
            <w:vAlign w:val="center"/>
            <w:hideMark/>
          </w:tcPr>
          <w:p w14:paraId="35CD7424"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1687" w:type="dxa"/>
            <w:shd w:val="clear" w:color="auto" w:fill="auto"/>
            <w:vAlign w:val="center"/>
            <w:hideMark/>
          </w:tcPr>
          <w:p w14:paraId="25ED49E5"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289" w:type="dxa"/>
            <w:shd w:val="clear" w:color="auto" w:fill="auto"/>
            <w:vAlign w:val="center"/>
            <w:hideMark/>
          </w:tcPr>
          <w:p w14:paraId="1B388E3E"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63B58EE7" w14:textId="32232406"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098232D8" w14:textId="77777777" w:rsidTr="00095A61">
        <w:trPr>
          <w:cantSplit/>
          <w:trHeight w:val="20"/>
        </w:trPr>
        <w:tc>
          <w:tcPr>
            <w:tcW w:w="534" w:type="dxa"/>
            <w:shd w:val="clear" w:color="auto" w:fill="auto"/>
            <w:vAlign w:val="center"/>
            <w:hideMark/>
          </w:tcPr>
          <w:p w14:paraId="4EF5A04F"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3.5</w:t>
            </w:r>
          </w:p>
        </w:tc>
        <w:tc>
          <w:tcPr>
            <w:tcW w:w="1869" w:type="dxa"/>
            <w:shd w:val="clear" w:color="auto" w:fill="auto"/>
            <w:vAlign w:val="center"/>
            <w:hideMark/>
          </w:tcPr>
          <w:p w14:paraId="4013D1D0"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Центр социальной помощи семье и детям</w:t>
            </w:r>
          </w:p>
        </w:tc>
        <w:tc>
          <w:tcPr>
            <w:tcW w:w="1249" w:type="dxa"/>
            <w:shd w:val="clear" w:color="auto" w:fill="auto"/>
            <w:vAlign w:val="center"/>
            <w:hideMark/>
          </w:tcPr>
          <w:p w14:paraId="5364ED9B"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центр</w:t>
            </w:r>
          </w:p>
        </w:tc>
        <w:tc>
          <w:tcPr>
            <w:tcW w:w="1418" w:type="dxa"/>
            <w:shd w:val="clear" w:color="auto" w:fill="auto"/>
            <w:vAlign w:val="center"/>
            <w:hideMark/>
          </w:tcPr>
          <w:p w14:paraId="61FC335D"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муниципального района</w:t>
            </w:r>
          </w:p>
        </w:tc>
        <w:tc>
          <w:tcPr>
            <w:tcW w:w="1701" w:type="dxa"/>
            <w:shd w:val="clear" w:color="auto" w:fill="auto"/>
            <w:vAlign w:val="center"/>
            <w:hideMark/>
          </w:tcPr>
          <w:p w14:paraId="234B71BF"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417" w:type="dxa"/>
            <w:shd w:val="clear" w:color="auto" w:fill="auto"/>
            <w:vAlign w:val="center"/>
            <w:hideMark/>
          </w:tcPr>
          <w:p w14:paraId="205762A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992" w:type="dxa"/>
            <w:shd w:val="clear" w:color="auto" w:fill="auto"/>
            <w:vAlign w:val="center"/>
            <w:hideMark/>
          </w:tcPr>
          <w:p w14:paraId="536FCE2C" w14:textId="5A4E39AE"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0</w:t>
            </w:r>
          </w:p>
        </w:tc>
        <w:tc>
          <w:tcPr>
            <w:tcW w:w="993" w:type="dxa"/>
            <w:shd w:val="clear" w:color="auto" w:fill="auto"/>
            <w:vAlign w:val="center"/>
            <w:hideMark/>
          </w:tcPr>
          <w:p w14:paraId="0345485A"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c>
          <w:tcPr>
            <w:tcW w:w="1687" w:type="dxa"/>
            <w:shd w:val="clear" w:color="auto" w:fill="auto"/>
            <w:vAlign w:val="center"/>
            <w:hideMark/>
          </w:tcPr>
          <w:p w14:paraId="13F55A6C"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 заданию на проектирование</w:t>
            </w:r>
          </w:p>
        </w:tc>
        <w:tc>
          <w:tcPr>
            <w:tcW w:w="1289" w:type="dxa"/>
            <w:shd w:val="clear" w:color="auto" w:fill="auto"/>
            <w:vAlign w:val="center"/>
            <w:hideMark/>
          </w:tcPr>
          <w:p w14:paraId="469A9DC7"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34A3C325" w14:textId="28DFF1EE"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0EA6EB2F" w14:textId="77777777" w:rsidTr="00095A61">
        <w:trPr>
          <w:cantSplit/>
          <w:trHeight w:val="20"/>
        </w:trPr>
        <w:tc>
          <w:tcPr>
            <w:tcW w:w="14787" w:type="dxa"/>
            <w:gridSpan w:val="11"/>
            <w:shd w:val="clear" w:color="auto" w:fill="auto"/>
            <w:vAlign w:val="center"/>
            <w:hideMark/>
          </w:tcPr>
          <w:p w14:paraId="62E5381F"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 В области культуры</w:t>
            </w:r>
          </w:p>
        </w:tc>
      </w:tr>
      <w:tr w:rsidR="001E5755" w:rsidRPr="00902ED6" w14:paraId="2389EEDA" w14:textId="77777777" w:rsidTr="003A679F">
        <w:trPr>
          <w:cantSplit/>
          <w:trHeight w:val="20"/>
        </w:trPr>
        <w:tc>
          <w:tcPr>
            <w:tcW w:w="534" w:type="dxa"/>
            <w:shd w:val="clear" w:color="auto" w:fill="auto"/>
            <w:vAlign w:val="center"/>
            <w:hideMark/>
          </w:tcPr>
          <w:p w14:paraId="34992F75"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lastRenderedPageBreak/>
              <w:t>3.1</w:t>
            </w:r>
          </w:p>
        </w:tc>
        <w:tc>
          <w:tcPr>
            <w:tcW w:w="1869" w:type="dxa"/>
            <w:shd w:val="clear" w:color="auto" w:fill="auto"/>
            <w:vAlign w:val="center"/>
            <w:hideMark/>
          </w:tcPr>
          <w:p w14:paraId="73BE7CFC"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Учреждения культуры клубного типа</w:t>
            </w:r>
          </w:p>
        </w:tc>
        <w:tc>
          <w:tcPr>
            <w:tcW w:w="1249" w:type="dxa"/>
            <w:shd w:val="clear" w:color="auto" w:fill="auto"/>
            <w:vAlign w:val="center"/>
            <w:hideMark/>
          </w:tcPr>
          <w:p w14:paraId="6DCDB572"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посетительских мест</w:t>
            </w:r>
          </w:p>
        </w:tc>
        <w:tc>
          <w:tcPr>
            <w:tcW w:w="1418" w:type="dxa"/>
            <w:shd w:val="clear" w:color="auto" w:fill="auto"/>
            <w:vAlign w:val="center"/>
            <w:hideMark/>
          </w:tcPr>
          <w:p w14:paraId="07B6D7D2"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0C823B14"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150</w:t>
            </w:r>
          </w:p>
        </w:tc>
        <w:tc>
          <w:tcPr>
            <w:tcW w:w="1417" w:type="dxa"/>
            <w:shd w:val="clear" w:color="auto" w:fill="auto"/>
            <w:vAlign w:val="center"/>
            <w:hideMark/>
          </w:tcPr>
          <w:p w14:paraId="7B21330C" w14:textId="4D6DBBD6"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680</w:t>
            </w:r>
          </w:p>
        </w:tc>
        <w:tc>
          <w:tcPr>
            <w:tcW w:w="992" w:type="dxa"/>
            <w:shd w:val="clear" w:color="auto" w:fill="auto"/>
            <w:vAlign w:val="center"/>
            <w:hideMark/>
          </w:tcPr>
          <w:p w14:paraId="43B049D2" w14:textId="2B605B0C"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400</w:t>
            </w:r>
          </w:p>
        </w:tc>
        <w:tc>
          <w:tcPr>
            <w:tcW w:w="993" w:type="dxa"/>
            <w:shd w:val="clear" w:color="auto" w:fill="auto"/>
            <w:vAlign w:val="center"/>
          </w:tcPr>
          <w:p w14:paraId="5D0CDDDF" w14:textId="36295FB5"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59</w:t>
            </w:r>
          </w:p>
        </w:tc>
        <w:tc>
          <w:tcPr>
            <w:tcW w:w="1687" w:type="dxa"/>
            <w:shd w:val="clear" w:color="auto" w:fill="auto"/>
            <w:vAlign w:val="center"/>
          </w:tcPr>
          <w:p w14:paraId="51A89305" w14:textId="6C8E4910"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722</w:t>
            </w:r>
          </w:p>
        </w:tc>
        <w:tc>
          <w:tcPr>
            <w:tcW w:w="1289" w:type="dxa"/>
            <w:shd w:val="clear" w:color="auto" w:fill="auto"/>
            <w:vAlign w:val="center"/>
          </w:tcPr>
          <w:p w14:paraId="4B1D0CF1" w14:textId="525EE16A"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322</w:t>
            </w:r>
          </w:p>
        </w:tc>
        <w:tc>
          <w:tcPr>
            <w:tcW w:w="1638" w:type="dxa"/>
            <w:shd w:val="clear" w:color="auto" w:fill="auto"/>
            <w:vAlign w:val="center"/>
            <w:hideMark/>
          </w:tcPr>
          <w:p w14:paraId="3486697F" w14:textId="1B9760BA"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реконструкция существующего ДК в п. Мирской с увеличением мощности на 322 места</w:t>
            </w:r>
          </w:p>
        </w:tc>
      </w:tr>
      <w:tr w:rsidR="001E5755" w:rsidRPr="00902ED6" w14:paraId="22C10AC8" w14:textId="77777777" w:rsidTr="00095A61">
        <w:trPr>
          <w:cantSplit/>
          <w:trHeight w:val="20"/>
        </w:trPr>
        <w:tc>
          <w:tcPr>
            <w:tcW w:w="534" w:type="dxa"/>
            <w:shd w:val="clear" w:color="auto" w:fill="auto"/>
            <w:vAlign w:val="center"/>
            <w:hideMark/>
          </w:tcPr>
          <w:p w14:paraId="7D9CE022"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3.2</w:t>
            </w:r>
          </w:p>
        </w:tc>
        <w:tc>
          <w:tcPr>
            <w:tcW w:w="1869" w:type="dxa"/>
            <w:shd w:val="clear" w:color="auto" w:fill="auto"/>
            <w:vAlign w:val="center"/>
            <w:hideMark/>
          </w:tcPr>
          <w:p w14:paraId="064F6860"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Сельская массовая библиотека</w:t>
            </w:r>
          </w:p>
        </w:tc>
        <w:tc>
          <w:tcPr>
            <w:tcW w:w="1249" w:type="dxa"/>
            <w:shd w:val="clear" w:color="auto" w:fill="auto"/>
            <w:vAlign w:val="center"/>
            <w:hideMark/>
          </w:tcPr>
          <w:p w14:paraId="2F63CD45"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тыс. единиц хранения на тыс. чел; читательских мест на тыс. чел</w:t>
            </w:r>
          </w:p>
        </w:tc>
        <w:tc>
          <w:tcPr>
            <w:tcW w:w="1418" w:type="dxa"/>
            <w:shd w:val="clear" w:color="auto" w:fill="auto"/>
            <w:vAlign w:val="center"/>
            <w:hideMark/>
          </w:tcPr>
          <w:p w14:paraId="22C691DB"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36D64478"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при численности населения сельского поселения от 5 до 10 тыс. человек с учетом 30-минутной доступности 4 – 5,5; 3 – 4</w:t>
            </w:r>
          </w:p>
        </w:tc>
        <w:tc>
          <w:tcPr>
            <w:tcW w:w="1417" w:type="dxa"/>
            <w:shd w:val="clear" w:color="auto" w:fill="auto"/>
            <w:vAlign w:val="center"/>
            <w:hideMark/>
          </w:tcPr>
          <w:p w14:paraId="550D7520" w14:textId="254C684C"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3-4</w:t>
            </w:r>
          </w:p>
        </w:tc>
        <w:tc>
          <w:tcPr>
            <w:tcW w:w="992" w:type="dxa"/>
            <w:shd w:val="clear" w:color="auto" w:fill="auto"/>
            <w:vAlign w:val="center"/>
            <w:hideMark/>
          </w:tcPr>
          <w:p w14:paraId="00533C0C" w14:textId="6F7B2EC1"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3</w:t>
            </w:r>
          </w:p>
        </w:tc>
        <w:tc>
          <w:tcPr>
            <w:tcW w:w="993" w:type="dxa"/>
            <w:shd w:val="clear" w:color="auto" w:fill="auto"/>
            <w:vAlign w:val="center"/>
            <w:hideMark/>
          </w:tcPr>
          <w:p w14:paraId="14334FA9" w14:textId="799B32FD"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100</w:t>
            </w:r>
          </w:p>
        </w:tc>
        <w:tc>
          <w:tcPr>
            <w:tcW w:w="1687" w:type="dxa"/>
            <w:shd w:val="clear" w:color="auto" w:fill="auto"/>
            <w:vAlign w:val="center"/>
            <w:hideMark/>
          </w:tcPr>
          <w:p w14:paraId="0F83BBD3" w14:textId="7939397B"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3</w:t>
            </w:r>
          </w:p>
        </w:tc>
        <w:tc>
          <w:tcPr>
            <w:tcW w:w="1289" w:type="dxa"/>
            <w:shd w:val="clear" w:color="auto" w:fill="auto"/>
            <w:vAlign w:val="center"/>
            <w:hideMark/>
          </w:tcPr>
          <w:p w14:paraId="4BC93CB0" w14:textId="498607F8"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022A1054" w14:textId="1D99BEF4"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184E9A81" w14:textId="77777777" w:rsidTr="00095A61">
        <w:trPr>
          <w:cantSplit/>
          <w:trHeight w:val="20"/>
        </w:trPr>
        <w:tc>
          <w:tcPr>
            <w:tcW w:w="14787" w:type="dxa"/>
            <w:gridSpan w:val="11"/>
            <w:shd w:val="clear" w:color="auto" w:fill="auto"/>
            <w:vAlign w:val="center"/>
            <w:hideMark/>
          </w:tcPr>
          <w:p w14:paraId="62C7713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4. В области физической культуры и массового спорта</w:t>
            </w:r>
          </w:p>
        </w:tc>
      </w:tr>
      <w:tr w:rsidR="001E5755" w:rsidRPr="00902ED6" w14:paraId="0DE7F988" w14:textId="77777777" w:rsidTr="001E5755">
        <w:trPr>
          <w:cantSplit/>
          <w:trHeight w:val="20"/>
        </w:trPr>
        <w:tc>
          <w:tcPr>
            <w:tcW w:w="534" w:type="dxa"/>
            <w:shd w:val="clear" w:color="auto" w:fill="auto"/>
            <w:vAlign w:val="center"/>
            <w:hideMark/>
          </w:tcPr>
          <w:p w14:paraId="1A8A0CB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4.1</w:t>
            </w:r>
          </w:p>
        </w:tc>
        <w:tc>
          <w:tcPr>
            <w:tcW w:w="1869" w:type="dxa"/>
            <w:shd w:val="clear" w:color="auto" w:fill="auto"/>
            <w:vAlign w:val="center"/>
            <w:hideMark/>
          </w:tcPr>
          <w:p w14:paraId="3D15ED98"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Спортивные залы</w:t>
            </w:r>
          </w:p>
        </w:tc>
        <w:tc>
          <w:tcPr>
            <w:tcW w:w="1249" w:type="dxa"/>
            <w:shd w:val="clear" w:color="auto" w:fill="auto"/>
            <w:vAlign w:val="center"/>
            <w:hideMark/>
          </w:tcPr>
          <w:p w14:paraId="0D48AD66"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 xml:space="preserve">кв. м общей площади </w:t>
            </w:r>
          </w:p>
        </w:tc>
        <w:tc>
          <w:tcPr>
            <w:tcW w:w="1418" w:type="dxa"/>
            <w:shd w:val="clear" w:color="auto" w:fill="auto"/>
            <w:vAlign w:val="center"/>
            <w:hideMark/>
          </w:tcPr>
          <w:p w14:paraId="3830D8FA"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4500CE21"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80</w:t>
            </w:r>
          </w:p>
        </w:tc>
        <w:tc>
          <w:tcPr>
            <w:tcW w:w="1417" w:type="dxa"/>
            <w:shd w:val="clear" w:color="auto" w:fill="auto"/>
            <w:vAlign w:val="center"/>
          </w:tcPr>
          <w:p w14:paraId="4AF0A3A0" w14:textId="3068796E"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363</w:t>
            </w:r>
          </w:p>
        </w:tc>
        <w:tc>
          <w:tcPr>
            <w:tcW w:w="992" w:type="dxa"/>
            <w:shd w:val="clear" w:color="auto" w:fill="auto"/>
            <w:vAlign w:val="center"/>
            <w:hideMark/>
          </w:tcPr>
          <w:p w14:paraId="0CC21096" w14:textId="7EFC7F46"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400</w:t>
            </w:r>
          </w:p>
        </w:tc>
        <w:tc>
          <w:tcPr>
            <w:tcW w:w="993" w:type="dxa"/>
            <w:shd w:val="clear" w:color="auto" w:fill="auto"/>
            <w:vAlign w:val="center"/>
          </w:tcPr>
          <w:p w14:paraId="0C030DB5" w14:textId="10198F63" w:rsidR="001E5755" w:rsidRPr="00902ED6" w:rsidRDefault="001E5755" w:rsidP="001E5755">
            <w:pPr>
              <w:spacing w:line="240" w:lineRule="auto"/>
              <w:jc w:val="center"/>
              <w:rPr>
                <w:rFonts w:eastAsia="Times New Roman"/>
                <w:szCs w:val="24"/>
                <w:lang w:eastAsia="ru-RU"/>
              </w:rPr>
            </w:pPr>
          </w:p>
        </w:tc>
        <w:tc>
          <w:tcPr>
            <w:tcW w:w="1687" w:type="dxa"/>
            <w:shd w:val="clear" w:color="auto" w:fill="auto"/>
            <w:vAlign w:val="center"/>
          </w:tcPr>
          <w:p w14:paraId="6C31899B" w14:textId="427D56C6"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385</w:t>
            </w:r>
          </w:p>
        </w:tc>
        <w:tc>
          <w:tcPr>
            <w:tcW w:w="1289" w:type="dxa"/>
            <w:shd w:val="clear" w:color="auto" w:fill="auto"/>
            <w:vAlign w:val="center"/>
            <w:hideMark/>
          </w:tcPr>
          <w:p w14:paraId="4378E9A2"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10A7BC1A" w14:textId="2D3E6409" w:rsidR="001E5755" w:rsidRPr="00902ED6" w:rsidRDefault="00EB62A5"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4B3AF6FB" w14:textId="77777777" w:rsidTr="001E5755">
        <w:trPr>
          <w:cantSplit/>
          <w:trHeight w:val="20"/>
        </w:trPr>
        <w:tc>
          <w:tcPr>
            <w:tcW w:w="534" w:type="dxa"/>
            <w:shd w:val="clear" w:color="auto" w:fill="auto"/>
            <w:vAlign w:val="center"/>
            <w:hideMark/>
          </w:tcPr>
          <w:p w14:paraId="175C7FD8"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lastRenderedPageBreak/>
              <w:t>4.2</w:t>
            </w:r>
          </w:p>
        </w:tc>
        <w:tc>
          <w:tcPr>
            <w:tcW w:w="1869" w:type="dxa"/>
            <w:shd w:val="clear" w:color="auto" w:fill="auto"/>
            <w:vAlign w:val="center"/>
            <w:hideMark/>
          </w:tcPr>
          <w:p w14:paraId="52A1461A"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Плоскостные спортивные сооружения</w:t>
            </w:r>
          </w:p>
        </w:tc>
        <w:tc>
          <w:tcPr>
            <w:tcW w:w="1249" w:type="dxa"/>
            <w:shd w:val="clear" w:color="auto" w:fill="auto"/>
            <w:vAlign w:val="center"/>
            <w:hideMark/>
          </w:tcPr>
          <w:p w14:paraId="100B3BF9"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кв. м общей площади</w:t>
            </w:r>
          </w:p>
        </w:tc>
        <w:tc>
          <w:tcPr>
            <w:tcW w:w="1418" w:type="dxa"/>
            <w:shd w:val="clear" w:color="auto" w:fill="auto"/>
            <w:vAlign w:val="center"/>
            <w:hideMark/>
          </w:tcPr>
          <w:p w14:paraId="1A0881D9"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536A12C2"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1950</w:t>
            </w:r>
          </w:p>
        </w:tc>
        <w:tc>
          <w:tcPr>
            <w:tcW w:w="1417" w:type="dxa"/>
            <w:shd w:val="clear" w:color="auto" w:fill="auto"/>
            <w:vAlign w:val="center"/>
          </w:tcPr>
          <w:p w14:paraId="275E8DC5" w14:textId="408BB629"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8836</w:t>
            </w:r>
          </w:p>
        </w:tc>
        <w:tc>
          <w:tcPr>
            <w:tcW w:w="992" w:type="dxa"/>
            <w:shd w:val="clear" w:color="auto" w:fill="auto"/>
            <w:vAlign w:val="center"/>
            <w:hideMark/>
          </w:tcPr>
          <w:p w14:paraId="71718A9E" w14:textId="1FD87E16"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10000</w:t>
            </w:r>
          </w:p>
        </w:tc>
        <w:tc>
          <w:tcPr>
            <w:tcW w:w="993" w:type="dxa"/>
            <w:shd w:val="clear" w:color="auto" w:fill="auto"/>
            <w:vAlign w:val="center"/>
          </w:tcPr>
          <w:p w14:paraId="2BDFB740" w14:textId="07CB8A5A"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113</w:t>
            </w:r>
          </w:p>
        </w:tc>
        <w:tc>
          <w:tcPr>
            <w:tcW w:w="1687" w:type="dxa"/>
            <w:shd w:val="clear" w:color="auto" w:fill="auto"/>
            <w:vAlign w:val="center"/>
          </w:tcPr>
          <w:p w14:paraId="4085E2CC" w14:textId="27AB1AE7"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9374</w:t>
            </w:r>
          </w:p>
        </w:tc>
        <w:tc>
          <w:tcPr>
            <w:tcW w:w="1289" w:type="dxa"/>
            <w:shd w:val="clear" w:color="auto" w:fill="auto"/>
            <w:vAlign w:val="center"/>
            <w:hideMark/>
          </w:tcPr>
          <w:p w14:paraId="6B5A9010" w14:textId="3A598195"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0C559B7E" w14:textId="27DDF640" w:rsidR="001E5755" w:rsidRPr="00902ED6" w:rsidRDefault="003C69E7" w:rsidP="003C69E7">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1E186BCB" w14:textId="77777777" w:rsidTr="00095A61">
        <w:trPr>
          <w:cantSplit/>
          <w:trHeight w:val="20"/>
        </w:trPr>
        <w:tc>
          <w:tcPr>
            <w:tcW w:w="14787" w:type="dxa"/>
            <w:gridSpan w:val="11"/>
            <w:shd w:val="clear" w:color="auto" w:fill="auto"/>
            <w:vAlign w:val="center"/>
            <w:hideMark/>
          </w:tcPr>
          <w:p w14:paraId="3021DC97"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5. В области торговли, общественного питания и бытового обслуживания</w:t>
            </w:r>
          </w:p>
        </w:tc>
      </w:tr>
      <w:tr w:rsidR="001E5755" w:rsidRPr="00902ED6" w14:paraId="0DA96A10" w14:textId="77777777" w:rsidTr="003037A6">
        <w:trPr>
          <w:cantSplit/>
          <w:trHeight w:val="20"/>
        </w:trPr>
        <w:tc>
          <w:tcPr>
            <w:tcW w:w="534" w:type="dxa"/>
            <w:shd w:val="clear" w:color="auto" w:fill="auto"/>
            <w:vAlign w:val="center"/>
            <w:hideMark/>
          </w:tcPr>
          <w:p w14:paraId="29EC038B"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5.1</w:t>
            </w:r>
          </w:p>
        </w:tc>
        <w:tc>
          <w:tcPr>
            <w:tcW w:w="1869" w:type="dxa"/>
            <w:shd w:val="clear" w:color="auto" w:fill="auto"/>
            <w:vAlign w:val="center"/>
            <w:hideMark/>
          </w:tcPr>
          <w:p w14:paraId="5E50B932"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 xml:space="preserve">Торговые предприятия </w:t>
            </w:r>
          </w:p>
        </w:tc>
        <w:tc>
          <w:tcPr>
            <w:tcW w:w="1249" w:type="dxa"/>
            <w:shd w:val="clear" w:color="auto" w:fill="auto"/>
            <w:vAlign w:val="center"/>
            <w:hideMark/>
          </w:tcPr>
          <w:p w14:paraId="59DD9ADD"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кв. м площади торговых объектов</w:t>
            </w:r>
          </w:p>
        </w:tc>
        <w:tc>
          <w:tcPr>
            <w:tcW w:w="1418" w:type="dxa"/>
            <w:shd w:val="clear" w:color="auto" w:fill="auto"/>
            <w:vAlign w:val="center"/>
            <w:hideMark/>
          </w:tcPr>
          <w:p w14:paraId="258AF91D"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5F83856E"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336,5</w:t>
            </w:r>
          </w:p>
        </w:tc>
        <w:tc>
          <w:tcPr>
            <w:tcW w:w="1417" w:type="dxa"/>
            <w:shd w:val="clear" w:color="auto" w:fill="auto"/>
            <w:vAlign w:val="center"/>
            <w:hideMark/>
          </w:tcPr>
          <w:p w14:paraId="53A2BA21" w14:textId="4024F634"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1525</w:t>
            </w:r>
          </w:p>
        </w:tc>
        <w:tc>
          <w:tcPr>
            <w:tcW w:w="992" w:type="dxa"/>
            <w:shd w:val="clear" w:color="auto" w:fill="auto"/>
            <w:vAlign w:val="center"/>
          </w:tcPr>
          <w:p w14:paraId="24CB76C8" w14:textId="3BDD55F4"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4812,6</w:t>
            </w:r>
          </w:p>
        </w:tc>
        <w:tc>
          <w:tcPr>
            <w:tcW w:w="993" w:type="dxa"/>
            <w:shd w:val="clear" w:color="auto" w:fill="auto"/>
            <w:vAlign w:val="center"/>
          </w:tcPr>
          <w:p w14:paraId="2C9894A0" w14:textId="4C50845F"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316</w:t>
            </w:r>
          </w:p>
        </w:tc>
        <w:tc>
          <w:tcPr>
            <w:tcW w:w="1687" w:type="dxa"/>
            <w:shd w:val="clear" w:color="auto" w:fill="auto"/>
            <w:vAlign w:val="center"/>
          </w:tcPr>
          <w:p w14:paraId="748A79EA" w14:textId="15F08D9E"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1618</w:t>
            </w:r>
          </w:p>
        </w:tc>
        <w:tc>
          <w:tcPr>
            <w:tcW w:w="1289" w:type="dxa"/>
            <w:shd w:val="clear" w:color="auto" w:fill="auto"/>
            <w:vAlign w:val="center"/>
          </w:tcPr>
          <w:p w14:paraId="7F740442" w14:textId="398D10A4"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tcPr>
          <w:p w14:paraId="20D45ABB" w14:textId="4632966A"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19B42EE5" w14:textId="77777777" w:rsidTr="003037A6">
        <w:trPr>
          <w:cantSplit/>
          <w:trHeight w:val="20"/>
        </w:trPr>
        <w:tc>
          <w:tcPr>
            <w:tcW w:w="534" w:type="dxa"/>
            <w:shd w:val="clear" w:color="auto" w:fill="auto"/>
            <w:vAlign w:val="center"/>
            <w:hideMark/>
          </w:tcPr>
          <w:p w14:paraId="3756AF25"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5.2</w:t>
            </w:r>
          </w:p>
        </w:tc>
        <w:tc>
          <w:tcPr>
            <w:tcW w:w="1869" w:type="dxa"/>
            <w:shd w:val="clear" w:color="auto" w:fill="auto"/>
            <w:vAlign w:val="center"/>
            <w:hideMark/>
          </w:tcPr>
          <w:p w14:paraId="1389F549"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Предприятия общественного питания</w:t>
            </w:r>
          </w:p>
        </w:tc>
        <w:tc>
          <w:tcPr>
            <w:tcW w:w="1249" w:type="dxa"/>
            <w:shd w:val="clear" w:color="auto" w:fill="auto"/>
            <w:vAlign w:val="center"/>
            <w:hideMark/>
          </w:tcPr>
          <w:p w14:paraId="2E93B901"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w:t>
            </w:r>
          </w:p>
        </w:tc>
        <w:tc>
          <w:tcPr>
            <w:tcW w:w="1418" w:type="dxa"/>
            <w:shd w:val="clear" w:color="auto" w:fill="auto"/>
            <w:vAlign w:val="center"/>
            <w:hideMark/>
          </w:tcPr>
          <w:p w14:paraId="742D19C7"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0142CCE6"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40</w:t>
            </w:r>
          </w:p>
        </w:tc>
        <w:tc>
          <w:tcPr>
            <w:tcW w:w="1417" w:type="dxa"/>
            <w:shd w:val="clear" w:color="auto" w:fill="auto"/>
            <w:vAlign w:val="center"/>
          </w:tcPr>
          <w:p w14:paraId="7ABB52B7" w14:textId="51DBFC4A"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182</w:t>
            </w:r>
          </w:p>
        </w:tc>
        <w:tc>
          <w:tcPr>
            <w:tcW w:w="992" w:type="dxa"/>
            <w:shd w:val="clear" w:color="auto" w:fill="auto"/>
            <w:vAlign w:val="center"/>
          </w:tcPr>
          <w:p w14:paraId="7F613B67" w14:textId="260F37B4"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w:t>
            </w:r>
          </w:p>
        </w:tc>
        <w:tc>
          <w:tcPr>
            <w:tcW w:w="993" w:type="dxa"/>
            <w:shd w:val="clear" w:color="auto" w:fill="auto"/>
            <w:vAlign w:val="center"/>
          </w:tcPr>
          <w:p w14:paraId="5030CCA3" w14:textId="345A740B"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w:t>
            </w:r>
          </w:p>
        </w:tc>
        <w:tc>
          <w:tcPr>
            <w:tcW w:w="1687" w:type="dxa"/>
            <w:shd w:val="clear" w:color="auto" w:fill="auto"/>
            <w:vAlign w:val="center"/>
          </w:tcPr>
          <w:p w14:paraId="7B276A8B" w14:textId="7D1DFC98"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193</w:t>
            </w:r>
          </w:p>
        </w:tc>
        <w:tc>
          <w:tcPr>
            <w:tcW w:w="1289" w:type="dxa"/>
            <w:shd w:val="clear" w:color="auto" w:fill="auto"/>
            <w:vAlign w:val="center"/>
          </w:tcPr>
          <w:p w14:paraId="322F54D4" w14:textId="5C87E7FE"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tcPr>
          <w:p w14:paraId="5CD60615" w14:textId="008427C2"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79E8623B" w14:textId="77777777" w:rsidTr="003037A6">
        <w:trPr>
          <w:cantSplit/>
          <w:trHeight w:val="20"/>
        </w:trPr>
        <w:tc>
          <w:tcPr>
            <w:tcW w:w="534" w:type="dxa"/>
            <w:shd w:val="clear" w:color="auto" w:fill="auto"/>
            <w:vAlign w:val="center"/>
            <w:hideMark/>
          </w:tcPr>
          <w:p w14:paraId="3077C3CF"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5.3</w:t>
            </w:r>
          </w:p>
        </w:tc>
        <w:tc>
          <w:tcPr>
            <w:tcW w:w="1869" w:type="dxa"/>
            <w:shd w:val="clear" w:color="auto" w:fill="auto"/>
            <w:vAlign w:val="center"/>
            <w:hideMark/>
          </w:tcPr>
          <w:p w14:paraId="7D9FB403"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Предприятия бытового обслуживания</w:t>
            </w:r>
          </w:p>
        </w:tc>
        <w:tc>
          <w:tcPr>
            <w:tcW w:w="1249" w:type="dxa"/>
            <w:shd w:val="clear" w:color="auto" w:fill="auto"/>
            <w:vAlign w:val="center"/>
            <w:hideMark/>
          </w:tcPr>
          <w:p w14:paraId="72C9D2CB"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 xml:space="preserve">рабочих мест </w:t>
            </w:r>
          </w:p>
        </w:tc>
        <w:tc>
          <w:tcPr>
            <w:tcW w:w="1418" w:type="dxa"/>
            <w:shd w:val="clear" w:color="auto" w:fill="auto"/>
            <w:vAlign w:val="center"/>
            <w:hideMark/>
          </w:tcPr>
          <w:p w14:paraId="43A8B1C1"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39B80444"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7</w:t>
            </w:r>
          </w:p>
        </w:tc>
        <w:tc>
          <w:tcPr>
            <w:tcW w:w="1417" w:type="dxa"/>
            <w:shd w:val="clear" w:color="auto" w:fill="auto"/>
            <w:vAlign w:val="center"/>
          </w:tcPr>
          <w:p w14:paraId="638885A9" w14:textId="1601C600"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32</w:t>
            </w:r>
          </w:p>
        </w:tc>
        <w:tc>
          <w:tcPr>
            <w:tcW w:w="992" w:type="dxa"/>
            <w:shd w:val="clear" w:color="auto" w:fill="auto"/>
            <w:vAlign w:val="center"/>
          </w:tcPr>
          <w:p w14:paraId="077C7FE3" w14:textId="2977CCB5"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w:t>
            </w:r>
          </w:p>
        </w:tc>
        <w:tc>
          <w:tcPr>
            <w:tcW w:w="993" w:type="dxa"/>
            <w:shd w:val="clear" w:color="auto" w:fill="auto"/>
            <w:vAlign w:val="center"/>
          </w:tcPr>
          <w:p w14:paraId="4E42D29F" w14:textId="67D149B2"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w:t>
            </w:r>
          </w:p>
        </w:tc>
        <w:tc>
          <w:tcPr>
            <w:tcW w:w="1687" w:type="dxa"/>
            <w:shd w:val="clear" w:color="auto" w:fill="auto"/>
            <w:vAlign w:val="center"/>
          </w:tcPr>
          <w:p w14:paraId="74970F93" w14:textId="7B6ECF42"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34</w:t>
            </w:r>
          </w:p>
        </w:tc>
        <w:tc>
          <w:tcPr>
            <w:tcW w:w="1289" w:type="dxa"/>
            <w:shd w:val="clear" w:color="auto" w:fill="auto"/>
            <w:vAlign w:val="center"/>
          </w:tcPr>
          <w:p w14:paraId="623D773B" w14:textId="5DCAC5F7"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tcPr>
          <w:p w14:paraId="6B1403F3" w14:textId="232344CA" w:rsidR="001E5755" w:rsidRPr="00902ED6" w:rsidRDefault="003037A6" w:rsidP="001E5755">
            <w:pPr>
              <w:spacing w:line="240" w:lineRule="auto"/>
              <w:jc w:val="center"/>
              <w:rPr>
                <w:rFonts w:eastAsia="Times New Roman"/>
                <w:szCs w:val="24"/>
                <w:lang w:eastAsia="ru-RU"/>
              </w:rPr>
            </w:pPr>
            <w:r w:rsidRPr="00902ED6">
              <w:rPr>
                <w:rFonts w:eastAsia="Times New Roman"/>
                <w:szCs w:val="24"/>
                <w:lang w:eastAsia="ru-RU"/>
              </w:rPr>
              <w:t>-</w:t>
            </w:r>
          </w:p>
        </w:tc>
      </w:tr>
      <w:tr w:rsidR="001E5755" w:rsidRPr="00902ED6" w14:paraId="161248DC" w14:textId="77777777" w:rsidTr="00095A61">
        <w:trPr>
          <w:cantSplit/>
          <w:trHeight w:val="20"/>
        </w:trPr>
        <w:tc>
          <w:tcPr>
            <w:tcW w:w="14787" w:type="dxa"/>
            <w:gridSpan w:val="11"/>
            <w:shd w:val="clear" w:color="auto" w:fill="auto"/>
            <w:vAlign w:val="center"/>
            <w:hideMark/>
          </w:tcPr>
          <w:p w14:paraId="630D736F"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6. В области организации мест захоронения</w:t>
            </w:r>
          </w:p>
        </w:tc>
      </w:tr>
      <w:tr w:rsidR="001E5755" w:rsidRPr="00902ED6" w14:paraId="10E3923A" w14:textId="77777777" w:rsidTr="001E5755">
        <w:trPr>
          <w:cantSplit/>
          <w:trHeight w:val="20"/>
        </w:trPr>
        <w:tc>
          <w:tcPr>
            <w:tcW w:w="534" w:type="dxa"/>
            <w:shd w:val="clear" w:color="auto" w:fill="auto"/>
            <w:vAlign w:val="center"/>
            <w:hideMark/>
          </w:tcPr>
          <w:p w14:paraId="5681EA1A"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6.1</w:t>
            </w:r>
          </w:p>
        </w:tc>
        <w:tc>
          <w:tcPr>
            <w:tcW w:w="1869" w:type="dxa"/>
            <w:shd w:val="clear" w:color="auto" w:fill="auto"/>
            <w:vAlign w:val="center"/>
            <w:hideMark/>
          </w:tcPr>
          <w:p w14:paraId="50FEBA8A"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 xml:space="preserve">Кладбища традиционного захоронения </w:t>
            </w:r>
          </w:p>
        </w:tc>
        <w:tc>
          <w:tcPr>
            <w:tcW w:w="1249" w:type="dxa"/>
            <w:shd w:val="clear" w:color="auto" w:fill="auto"/>
            <w:vAlign w:val="center"/>
            <w:hideMark/>
          </w:tcPr>
          <w:p w14:paraId="57472AD4"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га</w:t>
            </w:r>
          </w:p>
        </w:tc>
        <w:tc>
          <w:tcPr>
            <w:tcW w:w="1418" w:type="dxa"/>
            <w:shd w:val="clear" w:color="auto" w:fill="auto"/>
            <w:vAlign w:val="center"/>
            <w:hideMark/>
          </w:tcPr>
          <w:p w14:paraId="6042FA07"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Местные нормативы сельских поселений</w:t>
            </w:r>
          </w:p>
        </w:tc>
        <w:tc>
          <w:tcPr>
            <w:tcW w:w="1701" w:type="dxa"/>
            <w:shd w:val="clear" w:color="auto" w:fill="auto"/>
            <w:vAlign w:val="center"/>
            <w:hideMark/>
          </w:tcPr>
          <w:p w14:paraId="047ED7C8" w14:textId="77777777"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0,24</w:t>
            </w:r>
          </w:p>
        </w:tc>
        <w:tc>
          <w:tcPr>
            <w:tcW w:w="1417" w:type="dxa"/>
            <w:shd w:val="clear" w:color="auto" w:fill="auto"/>
            <w:vAlign w:val="center"/>
            <w:hideMark/>
          </w:tcPr>
          <w:p w14:paraId="1128C317" w14:textId="3661519F"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1,09</w:t>
            </w:r>
          </w:p>
        </w:tc>
        <w:tc>
          <w:tcPr>
            <w:tcW w:w="992" w:type="dxa"/>
            <w:shd w:val="clear" w:color="auto" w:fill="auto"/>
            <w:vAlign w:val="center"/>
            <w:hideMark/>
          </w:tcPr>
          <w:p w14:paraId="63D0FC01" w14:textId="052EAB24"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2,8</w:t>
            </w:r>
          </w:p>
        </w:tc>
        <w:tc>
          <w:tcPr>
            <w:tcW w:w="993" w:type="dxa"/>
            <w:shd w:val="clear" w:color="auto" w:fill="auto"/>
            <w:vAlign w:val="center"/>
          </w:tcPr>
          <w:p w14:paraId="6360AA79" w14:textId="0063B4B6"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257</w:t>
            </w:r>
          </w:p>
        </w:tc>
        <w:tc>
          <w:tcPr>
            <w:tcW w:w="1687" w:type="dxa"/>
            <w:shd w:val="clear" w:color="auto" w:fill="auto"/>
            <w:vAlign w:val="center"/>
          </w:tcPr>
          <w:p w14:paraId="0E78C451" w14:textId="36788A6F"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1,15</w:t>
            </w:r>
          </w:p>
        </w:tc>
        <w:tc>
          <w:tcPr>
            <w:tcW w:w="1289" w:type="dxa"/>
            <w:shd w:val="clear" w:color="auto" w:fill="auto"/>
            <w:vAlign w:val="center"/>
          </w:tcPr>
          <w:p w14:paraId="4A102188" w14:textId="4E82E8A6" w:rsidR="001E5755" w:rsidRPr="00902ED6" w:rsidRDefault="003C69E7" w:rsidP="001E5755">
            <w:pPr>
              <w:spacing w:line="240" w:lineRule="auto"/>
              <w:jc w:val="center"/>
              <w:rPr>
                <w:rFonts w:eastAsia="Times New Roman"/>
                <w:szCs w:val="24"/>
                <w:lang w:eastAsia="ru-RU"/>
              </w:rPr>
            </w:pPr>
            <w:r w:rsidRPr="00902ED6">
              <w:rPr>
                <w:rFonts w:eastAsia="Times New Roman"/>
                <w:szCs w:val="24"/>
                <w:lang w:eastAsia="ru-RU"/>
              </w:rPr>
              <w:t>не требуется</w:t>
            </w:r>
          </w:p>
        </w:tc>
        <w:tc>
          <w:tcPr>
            <w:tcW w:w="1638" w:type="dxa"/>
            <w:shd w:val="clear" w:color="auto" w:fill="auto"/>
            <w:vAlign w:val="center"/>
            <w:hideMark/>
          </w:tcPr>
          <w:p w14:paraId="67E32A88" w14:textId="38DC864F" w:rsidR="001E5755" w:rsidRPr="00902ED6" w:rsidRDefault="001E5755" w:rsidP="001E5755">
            <w:pPr>
              <w:spacing w:line="240" w:lineRule="auto"/>
              <w:jc w:val="center"/>
              <w:rPr>
                <w:rFonts w:eastAsia="Times New Roman"/>
                <w:szCs w:val="24"/>
                <w:lang w:eastAsia="ru-RU"/>
              </w:rPr>
            </w:pPr>
            <w:r w:rsidRPr="00902ED6">
              <w:rPr>
                <w:rFonts w:eastAsia="Times New Roman"/>
                <w:szCs w:val="24"/>
                <w:lang w:eastAsia="ru-RU"/>
              </w:rPr>
              <w:t>расширение существующего кладбища в п. Мирской</w:t>
            </w:r>
          </w:p>
        </w:tc>
      </w:tr>
    </w:tbl>
    <w:p w14:paraId="056D875A" w14:textId="77777777" w:rsidR="00D256E4" w:rsidRPr="00902ED6" w:rsidRDefault="00D256E4" w:rsidP="00C8685F">
      <w:pPr>
        <w:spacing w:line="240" w:lineRule="auto"/>
        <w:rPr>
          <w:rFonts w:eastAsia="Times New Roman"/>
          <w:sz w:val="28"/>
          <w:szCs w:val="28"/>
          <w:lang w:eastAsia="ru-RU"/>
        </w:rPr>
        <w:sectPr w:rsidR="00D256E4" w:rsidRPr="00902ED6" w:rsidSect="00095A61">
          <w:pgSz w:w="16839" w:h="11907" w:orient="landscape" w:code="9"/>
          <w:pgMar w:top="1701" w:right="1134" w:bottom="850" w:left="1134" w:header="708" w:footer="708" w:gutter="0"/>
          <w:cols w:space="708"/>
          <w:docGrid w:linePitch="360"/>
        </w:sectPr>
      </w:pPr>
    </w:p>
    <w:p w14:paraId="55EE37B9" w14:textId="77777777" w:rsidR="00EE2DFA" w:rsidRPr="00902ED6" w:rsidRDefault="0028065F" w:rsidP="00C8685F">
      <w:pPr>
        <w:keepNext/>
        <w:tabs>
          <w:tab w:val="left" w:pos="1276"/>
        </w:tabs>
        <w:spacing w:before="280" w:after="280" w:line="240" w:lineRule="auto"/>
        <w:jc w:val="left"/>
        <w:outlineLvl w:val="2"/>
        <w:rPr>
          <w:rFonts w:eastAsia="Times New Roman"/>
          <w:b/>
          <w:iCs/>
          <w:sz w:val="28"/>
          <w:szCs w:val="28"/>
          <w:lang w:eastAsia="ru-RU"/>
        </w:rPr>
      </w:pPr>
      <w:bookmarkStart w:id="159" w:name="_Toc126020736"/>
      <w:r w:rsidRPr="00902ED6">
        <w:rPr>
          <w:rFonts w:eastAsia="Times New Roman"/>
          <w:b/>
          <w:iCs/>
          <w:sz w:val="28"/>
          <w:szCs w:val="28"/>
          <w:lang w:eastAsia="ru-RU"/>
        </w:rPr>
        <w:lastRenderedPageBreak/>
        <w:t>6</w:t>
      </w:r>
      <w:r w:rsidR="00EE2DFA" w:rsidRPr="00902ED6">
        <w:rPr>
          <w:rFonts w:eastAsia="Times New Roman"/>
          <w:b/>
          <w:iCs/>
          <w:sz w:val="28"/>
          <w:szCs w:val="28"/>
          <w:lang w:eastAsia="ru-RU"/>
        </w:rPr>
        <w:t>.</w:t>
      </w:r>
      <w:r w:rsidR="007C277B" w:rsidRPr="00902ED6">
        <w:rPr>
          <w:rFonts w:eastAsia="Times New Roman"/>
          <w:b/>
          <w:iCs/>
          <w:sz w:val="28"/>
          <w:szCs w:val="28"/>
          <w:lang w:eastAsia="ru-RU"/>
        </w:rPr>
        <w:t>4</w:t>
      </w:r>
      <w:r w:rsidR="009C427A" w:rsidRPr="00902ED6">
        <w:rPr>
          <w:rFonts w:eastAsia="Times New Roman"/>
          <w:b/>
          <w:iCs/>
          <w:sz w:val="28"/>
          <w:szCs w:val="28"/>
          <w:lang w:eastAsia="ru-RU"/>
        </w:rPr>
        <w:t>.</w:t>
      </w:r>
      <w:r w:rsidR="00EE2DFA" w:rsidRPr="00902ED6">
        <w:rPr>
          <w:rFonts w:eastAsia="Times New Roman"/>
          <w:b/>
          <w:iCs/>
          <w:sz w:val="28"/>
          <w:szCs w:val="28"/>
          <w:lang w:eastAsia="ru-RU"/>
        </w:rPr>
        <w:t xml:space="preserve"> Развит</w:t>
      </w:r>
      <w:r w:rsidR="00142C03" w:rsidRPr="00902ED6">
        <w:rPr>
          <w:rFonts w:eastAsia="Times New Roman"/>
          <w:b/>
          <w:iCs/>
          <w:sz w:val="28"/>
          <w:szCs w:val="28"/>
          <w:lang w:eastAsia="ru-RU"/>
        </w:rPr>
        <w:t>и</w:t>
      </w:r>
      <w:r w:rsidR="00EE2DFA" w:rsidRPr="00902ED6">
        <w:rPr>
          <w:rFonts w:eastAsia="Times New Roman"/>
          <w:b/>
          <w:iCs/>
          <w:sz w:val="28"/>
          <w:szCs w:val="28"/>
          <w:lang w:eastAsia="ru-RU"/>
        </w:rPr>
        <w:t>е социальной инфраструктуры</w:t>
      </w:r>
      <w:bookmarkEnd w:id="154"/>
      <w:bookmarkEnd w:id="159"/>
    </w:p>
    <w:p w14:paraId="2EDC9E9B" w14:textId="77777777" w:rsidR="00B330D1" w:rsidRPr="00902ED6" w:rsidRDefault="00B330D1" w:rsidP="00C8685F">
      <w:pPr>
        <w:spacing w:line="276" w:lineRule="auto"/>
        <w:ind w:firstLine="709"/>
        <w:rPr>
          <w:sz w:val="28"/>
          <w:szCs w:val="28"/>
        </w:rPr>
      </w:pPr>
      <w:r w:rsidRPr="00902ED6">
        <w:rPr>
          <w:sz w:val="28"/>
          <w:szCs w:val="28"/>
        </w:rPr>
        <w:t>Устойчивый экономический рост и комплексное социально-экономическое развитие поселения должны быть достигнуты через основные цели:</w:t>
      </w:r>
    </w:p>
    <w:p w14:paraId="60BD7773" w14:textId="77777777" w:rsidR="00B330D1" w:rsidRPr="00902ED6" w:rsidRDefault="00B330D1" w:rsidP="00C92053">
      <w:pPr>
        <w:pStyle w:val="afa"/>
        <w:numPr>
          <w:ilvl w:val="0"/>
          <w:numId w:val="56"/>
        </w:numPr>
        <w:spacing w:line="276" w:lineRule="auto"/>
        <w:ind w:left="0" w:firstLine="426"/>
        <w:rPr>
          <w:sz w:val="28"/>
          <w:szCs w:val="28"/>
        </w:rPr>
      </w:pPr>
      <w:r w:rsidRPr="00902ED6">
        <w:rPr>
          <w:rFonts w:eastAsia="Times New Roman"/>
          <w:sz w:val="28"/>
          <w:szCs w:val="28"/>
          <w:lang w:eastAsia="ru-RU"/>
        </w:rPr>
        <w:t>создание условий для сбалансированного развития экономики поселения</w:t>
      </w:r>
      <w:r w:rsidRPr="00902ED6">
        <w:rPr>
          <w:sz w:val="28"/>
          <w:szCs w:val="28"/>
        </w:rPr>
        <w:t xml:space="preserve">; </w:t>
      </w:r>
    </w:p>
    <w:p w14:paraId="5F9C5A21" w14:textId="77777777" w:rsidR="00B330D1" w:rsidRPr="00902ED6" w:rsidRDefault="00B330D1" w:rsidP="00C92053">
      <w:pPr>
        <w:pStyle w:val="afa"/>
        <w:numPr>
          <w:ilvl w:val="0"/>
          <w:numId w:val="56"/>
        </w:numPr>
        <w:spacing w:line="276" w:lineRule="auto"/>
        <w:ind w:left="0" w:firstLine="426"/>
        <w:rPr>
          <w:sz w:val="28"/>
          <w:szCs w:val="28"/>
        </w:rPr>
      </w:pPr>
      <w:r w:rsidRPr="00902ED6">
        <w:rPr>
          <w:sz w:val="28"/>
          <w:szCs w:val="28"/>
        </w:rPr>
        <w:t>создание условий для развития человека и его профессиональной самореализации;</w:t>
      </w:r>
    </w:p>
    <w:p w14:paraId="0C3A9EA6" w14:textId="77777777" w:rsidR="00B330D1" w:rsidRPr="00902ED6" w:rsidRDefault="00B330D1" w:rsidP="00C92053">
      <w:pPr>
        <w:pStyle w:val="afa"/>
        <w:numPr>
          <w:ilvl w:val="0"/>
          <w:numId w:val="56"/>
        </w:numPr>
        <w:spacing w:line="276" w:lineRule="auto"/>
        <w:ind w:left="0" w:firstLine="426"/>
        <w:rPr>
          <w:sz w:val="28"/>
          <w:szCs w:val="28"/>
        </w:rPr>
      </w:pPr>
      <w:r w:rsidRPr="00902ED6">
        <w:rPr>
          <w:sz w:val="28"/>
          <w:szCs w:val="28"/>
        </w:rPr>
        <w:t>повышение качества жизни населения сельских населенных пункт</w:t>
      </w:r>
      <w:r w:rsidR="004D2162" w:rsidRPr="00902ED6">
        <w:rPr>
          <w:sz w:val="28"/>
          <w:szCs w:val="28"/>
        </w:rPr>
        <w:t>ов</w:t>
      </w:r>
      <w:r w:rsidRPr="00902ED6">
        <w:rPr>
          <w:sz w:val="28"/>
          <w:szCs w:val="28"/>
        </w:rPr>
        <w:t xml:space="preserve">, создание комфортных условий проживания, </w:t>
      </w:r>
      <w:r w:rsidRPr="00902ED6">
        <w:rPr>
          <w:rFonts w:eastAsia="Times New Roman"/>
          <w:sz w:val="28"/>
          <w:szCs w:val="28"/>
          <w:lang w:eastAsia="ru-RU"/>
        </w:rPr>
        <w:t>отдыха и воспитания детей</w:t>
      </w:r>
      <w:r w:rsidRPr="00902ED6">
        <w:rPr>
          <w:sz w:val="28"/>
          <w:szCs w:val="28"/>
        </w:rPr>
        <w:t>.</w:t>
      </w:r>
    </w:p>
    <w:p w14:paraId="3FE5070B" w14:textId="77777777" w:rsidR="00B330D1" w:rsidRPr="00902ED6" w:rsidRDefault="00B330D1" w:rsidP="00C8685F">
      <w:pPr>
        <w:spacing w:line="276" w:lineRule="auto"/>
        <w:ind w:firstLine="709"/>
        <w:rPr>
          <w:rFonts w:eastAsia="Times New Roman"/>
          <w:sz w:val="28"/>
          <w:szCs w:val="28"/>
          <w:lang w:eastAsia="ru-RU"/>
        </w:rPr>
      </w:pPr>
      <w:r w:rsidRPr="00902ED6">
        <w:rPr>
          <w:rFonts w:eastAsia="Times New Roman"/>
          <w:sz w:val="28"/>
          <w:szCs w:val="28"/>
          <w:lang w:eastAsia="ru-RU"/>
        </w:rPr>
        <w:t>Для достижения данных целей, как на среднесрочную, так и на долгосрочную перспективу, на территории поселения необходимо развитие качественной социальной инфраструктуры.</w:t>
      </w:r>
    </w:p>
    <w:p w14:paraId="504C0870" w14:textId="77777777" w:rsidR="00B330D1" w:rsidRPr="00902ED6" w:rsidRDefault="00B330D1" w:rsidP="00C8685F">
      <w:pPr>
        <w:spacing w:line="276" w:lineRule="auto"/>
        <w:ind w:firstLine="709"/>
        <w:rPr>
          <w:rFonts w:eastAsia="Times New Roman"/>
          <w:sz w:val="28"/>
          <w:szCs w:val="28"/>
          <w:lang w:eastAsia="ru-RU"/>
        </w:rPr>
      </w:pPr>
      <w:r w:rsidRPr="00902ED6">
        <w:rPr>
          <w:rFonts w:eastAsia="Times New Roman"/>
          <w:sz w:val="28"/>
          <w:szCs w:val="28"/>
          <w:lang w:eastAsia="ru-RU"/>
        </w:rPr>
        <w:t>Развитее социальной инфраструктуры предполагает решение ряда задач:</w:t>
      </w:r>
    </w:p>
    <w:p w14:paraId="0FEC898E"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развитие системы социальной поддержки населения;</w:t>
      </w:r>
    </w:p>
    <w:p w14:paraId="0065D066"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развитие предоставления социальных услуг;</w:t>
      </w:r>
    </w:p>
    <w:p w14:paraId="5CF89B4A"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развитие социальной инфраструктуры с учетом необходимости оптимизации действующей сети учреждений бюджетной сферы;</w:t>
      </w:r>
    </w:p>
    <w:p w14:paraId="486A559A"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рост качества и доступности услуг образования и здравоохранения;</w:t>
      </w:r>
    </w:p>
    <w:p w14:paraId="3262D681"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развитие спорта, массовой физической культуры и военно-патриотического воспитания во всех населенных пунктах поселения;</w:t>
      </w:r>
    </w:p>
    <w:p w14:paraId="14CBD960"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сохранение и развитие культурного потенциала;</w:t>
      </w:r>
    </w:p>
    <w:p w14:paraId="6B5EE86D"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ведение интеллектуальной молодежной политики;</w:t>
      </w:r>
    </w:p>
    <w:p w14:paraId="33079269" w14:textId="77777777" w:rsidR="00B330D1" w:rsidRPr="00902ED6" w:rsidRDefault="00B330D1" w:rsidP="00C92053">
      <w:pPr>
        <w:pStyle w:val="afa"/>
        <w:numPr>
          <w:ilvl w:val="0"/>
          <w:numId w:val="57"/>
        </w:numPr>
        <w:tabs>
          <w:tab w:val="left" w:pos="426"/>
        </w:tabs>
        <w:spacing w:line="276" w:lineRule="auto"/>
        <w:ind w:left="0" w:firstLine="426"/>
        <w:rPr>
          <w:sz w:val="28"/>
          <w:szCs w:val="28"/>
        </w:rPr>
      </w:pPr>
      <w:r w:rsidRPr="00902ED6">
        <w:rPr>
          <w:sz w:val="28"/>
          <w:szCs w:val="28"/>
        </w:rPr>
        <w:t>улучшение жилищных условий населения.</w:t>
      </w:r>
    </w:p>
    <w:p w14:paraId="4488A6E1" w14:textId="77777777" w:rsidR="00EE2DFA" w:rsidRPr="00902ED6" w:rsidRDefault="00EE2DFA" w:rsidP="00C8685F">
      <w:pPr>
        <w:tabs>
          <w:tab w:val="left" w:pos="5016"/>
        </w:tabs>
        <w:spacing w:line="276" w:lineRule="auto"/>
        <w:ind w:firstLine="709"/>
        <w:rPr>
          <w:sz w:val="28"/>
          <w:szCs w:val="28"/>
          <w:u w:val="single"/>
        </w:rPr>
      </w:pPr>
      <w:r w:rsidRPr="00902ED6">
        <w:rPr>
          <w:sz w:val="28"/>
          <w:szCs w:val="28"/>
          <w:u w:val="single"/>
        </w:rPr>
        <w:t>Мероприятия по развитию объектов социальной инфраструктуры</w:t>
      </w:r>
    </w:p>
    <w:p w14:paraId="4976CC52" w14:textId="77777777" w:rsidR="007216BE" w:rsidRPr="00902ED6" w:rsidRDefault="00471D51" w:rsidP="00C8685F">
      <w:pPr>
        <w:tabs>
          <w:tab w:val="left" w:pos="5016"/>
        </w:tabs>
        <w:spacing w:line="276" w:lineRule="auto"/>
        <w:ind w:firstLine="720"/>
        <w:contextualSpacing/>
        <w:rPr>
          <w:sz w:val="28"/>
          <w:szCs w:val="28"/>
        </w:rPr>
      </w:pPr>
      <w:r w:rsidRPr="00902ED6">
        <w:rPr>
          <w:sz w:val="28"/>
          <w:szCs w:val="28"/>
        </w:rPr>
        <w:t xml:space="preserve">В целях сбалансированного развития социальной инфраструктуры поселения, в </w:t>
      </w:r>
      <w:r w:rsidR="00E310DD" w:rsidRPr="00902ED6">
        <w:rPr>
          <w:sz w:val="28"/>
          <w:szCs w:val="28"/>
        </w:rPr>
        <w:t xml:space="preserve">настоящем проекте </w:t>
      </w:r>
      <w:r w:rsidRPr="00902ED6">
        <w:rPr>
          <w:sz w:val="28"/>
          <w:szCs w:val="28"/>
        </w:rPr>
        <w:t>сформирован перечень мероприятий по развитию сети объектов социальной инфраструктуры</w:t>
      </w:r>
      <w:r w:rsidR="007216BE" w:rsidRPr="00902ED6">
        <w:rPr>
          <w:sz w:val="28"/>
          <w:szCs w:val="28"/>
        </w:rPr>
        <w:t xml:space="preserve">: </w:t>
      </w:r>
      <w:bookmarkEnd w:id="155"/>
      <w:bookmarkEnd w:id="156"/>
      <w:bookmarkEnd w:id="157"/>
      <w:bookmarkEnd w:id="158"/>
    </w:p>
    <w:p w14:paraId="6D8943AC" w14:textId="61A438B1" w:rsidR="007216BE" w:rsidRPr="00902ED6" w:rsidRDefault="006562FA" w:rsidP="00C92053">
      <w:pPr>
        <w:pStyle w:val="afa"/>
        <w:numPr>
          <w:ilvl w:val="0"/>
          <w:numId w:val="88"/>
        </w:numPr>
        <w:spacing w:line="276" w:lineRule="auto"/>
        <w:ind w:left="426"/>
        <w:rPr>
          <w:rFonts w:eastAsia="Times New Roman"/>
          <w:sz w:val="28"/>
          <w:szCs w:val="28"/>
        </w:rPr>
      </w:pPr>
      <w:r w:rsidRPr="00902ED6">
        <w:rPr>
          <w:rFonts w:eastAsia="Times New Roman"/>
          <w:sz w:val="28"/>
          <w:szCs w:val="28"/>
        </w:rPr>
        <w:t>Участковая больница п. Мирской, реконструкция, увеличение на 100 коек</w:t>
      </w:r>
      <w:r w:rsidR="007216BE" w:rsidRPr="00902ED6">
        <w:rPr>
          <w:rFonts w:eastAsia="Times New Roman"/>
          <w:sz w:val="28"/>
          <w:szCs w:val="28"/>
        </w:rPr>
        <w:t xml:space="preserve"> (</w:t>
      </w:r>
      <w:r w:rsidRPr="00902ED6">
        <w:rPr>
          <w:rFonts w:eastAsia="Times New Roman"/>
          <w:sz w:val="28"/>
          <w:szCs w:val="28"/>
        </w:rPr>
        <w:t>региональное</w:t>
      </w:r>
      <w:r w:rsidR="007216BE" w:rsidRPr="00902ED6">
        <w:rPr>
          <w:rFonts w:eastAsia="Times New Roman"/>
          <w:sz w:val="28"/>
          <w:szCs w:val="28"/>
        </w:rPr>
        <w:t xml:space="preserve"> значение, первая очередь);</w:t>
      </w:r>
    </w:p>
    <w:p w14:paraId="0B8AB562" w14:textId="66ADE703" w:rsidR="007216BE" w:rsidRPr="00902ED6" w:rsidRDefault="007216BE" w:rsidP="00C92053">
      <w:pPr>
        <w:pStyle w:val="afa"/>
        <w:numPr>
          <w:ilvl w:val="0"/>
          <w:numId w:val="88"/>
        </w:numPr>
        <w:spacing w:line="276" w:lineRule="auto"/>
        <w:ind w:left="426"/>
        <w:rPr>
          <w:rFonts w:eastAsia="Times New Roman"/>
          <w:sz w:val="28"/>
          <w:szCs w:val="28"/>
        </w:rPr>
      </w:pPr>
      <w:r w:rsidRPr="00902ED6">
        <w:rPr>
          <w:rFonts w:eastAsia="Times New Roman"/>
          <w:sz w:val="28"/>
          <w:szCs w:val="28"/>
        </w:rPr>
        <w:t xml:space="preserve">Реконструкция существующего ДК в </w:t>
      </w:r>
      <w:r w:rsidR="006562FA" w:rsidRPr="00902ED6">
        <w:rPr>
          <w:rFonts w:eastAsia="Times New Roman"/>
          <w:sz w:val="28"/>
          <w:szCs w:val="28"/>
        </w:rPr>
        <w:t>п</w:t>
      </w:r>
      <w:r w:rsidRPr="00902ED6">
        <w:rPr>
          <w:rFonts w:eastAsia="Times New Roman"/>
          <w:sz w:val="28"/>
          <w:szCs w:val="28"/>
        </w:rPr>
        <w:t xml:space="preserve">. </w:t>
      </w:r>
      <w:r w:rsidR="006562FA" w:rsidRPr="00902ED6">
        <w:rPr>
          <w:rFonts w:eastAsia="Times New Roman"/>
          <w:sz w:val="28"/>
          <w:szCs w:val="28"/>
        </w:rPr>
        <w:t>Мирской</w:t>
      </w:r>
      <w:r w:rsidRPr="00902ED6">
        <w:rPr>
          <w:rFonts w:eastAsia="Times New Roman"/>
          <w:sz w:val="28"/>
          <w:szCs w:val="28"/>
        </w:rPr>
        <w:t xml:space="preserve"> с увеличением мощности </w:t>
      </w:r>
      <w:r w:rsidR="006562FA" w:rsidRPr="00902ED6">
        <w:rPr>
          <w:rFonts w:eastAsia="Times New Roman"/>
          <w:sz w:val="28"/>
          <w:szCs w:val="28"/>
        </w:rPr>
        <w:t>на</w:t>
      </w:r>
      <w:r w:rsidRPr="00902ED6">
        <w:rPr>
          <w:rFonts w:eastAsia="Times New Roman"/>
          <w:sz w:val="28"/>
          <w:szCs w:val="28"/>
        </w:rPr>
        <w:t xml:space="preserve"> </w:t>
      </w:r>
      <w:r w:rsidR="006562FA" w:rsidRPr="00902ED6">
        <w:rPr>
          <w:rFonts w:eastAsia="Times New Roman"/>
          <w:sz w:val="28"/>
          <w:szCs w:val="28"/>
        </w:rPr>
        <w:t>322</w:t>
      </w:r>
      <w:r w:rsidRPr="00902ED6">
        <w:rPr>
          <w:rFonts w:eastAsia="Times New Roman"/>
          <w:sz w:val="28"/>
          <w:szCs w:val="28"/>
        </w:rPr>
        <w:t xml:space="preserve"> мест</w:t>
      </w:r>
      <w:r w:rsidR="006562FA" w:rsidRPr="00902ED6">
        <w:rPr>
          <w:rFonts w:eastAsia="Times New Roman"/>
          <w:sz w:val="28"/>
          <w:szCs w:val="28"/>
        </w:rPr>
        <w:t>а</w:t>
      </w:r>
      <w:r w:rsidRPr="00902ED6">
        <w:rPr>
          <w:rFonts w:eastAsia="Times New Roman"/>
          <w:sz w:val="28"/>
          <w:szCs w:val="28"/>
        </w:rPr>
        <w:t xml:space="preserve"> (местное значение сельского поселения, первая очередь);</w:t>
      </w:r>
    </w:p>
    <w:p w14:paraId="76263600" w14:textId="27BC20E4" w:rsidR="007216BE" w:rsidRPr="00902ED6" w:rsidRDefault="007216BE" w:rsidP="00C92053">
      <w:pPr>
        <w:pStyle w:val="afa"/>
        <w:numPr>
          <w:ilvl w:val="0"/>
          <w:numId w:val="88"/>
        </w:numPr>
        <w:spacing w:line="276" w:lineRule="auto"/>
        <w:ind w:left="426"/>
        <w:rPr>
          <w:rFonts w:eastAsia="Times New Roman"/>
          <w:sz w:val="28"/>
          <w:szCs w:val="28"/>
        </w:rPr>
      </w:pPr>
      <w:r w:rsidRPr="00902ED6">
        <w:rPr>
          <w:rFonts w:eastAsia="Times New Roman"/>
          <w:sz w:val="28"/>
          <w:szCs w:val="28"/>
        </w:rPr>
        <w:t xml:space="preserve">Расширение существующего кладбища в </w:t>
      </w:r>
      <w:r w:rsidR="006562FA" w:rsidRPr="00902ED6">
        <w:rPr>
          <w:rFonts w:eastAsia="Times New Roman"/>
          <w:sz w:val="28"/>
          <w:szCs w:val="28"/>
        </w:rPr>
        <w:t>п</w:t>
      </w:r>
      <w:r w:rsidRPr="00902ED6">
        <w:rPr>
          <w:rFonts w:eastAsia="Times New Roman"/>
          <w:sz w:val="28"/>
          <w:szCs w:val="28"/>
        </w:rPr>
        <w:t xml:space="preserve">. </w:t>
      </w:r>
      <w:r w:rsidR="006562FA" w:rsidRPr="00902ED6">
        <w:rPr>
          <w:rFonts w:eastAsia="Times New Roman"/>
          <w:sz w:val="28"/>
          <w:szCs w:val="28"/>
        </w:rPr>
        <w:t xml:space="preserve">Мирской </w:t>
      </w:r>
      <w:r w:rsidRPr="00902ED6">
        <w:rPr>
          <w:rFonts w:eastAsia="Times New Roman"/>
          <w:sz w:val="28"/>
          <w:szCs w:val="28"/>
        </w:rPr>
        <w:t>(местное значение сельского поселения, первая очередь).</w:t>
      </w:r>
    </w:p>
    <w:p w14:paraId="32F2974F" w14:textId="77777777" w:rsidR="007216BE" w:rsidRPr="00902ED6" w:rsidRDefault="007216BE" w:rsidP="00C8685F">
      <w:pPr>
        <w:spacing w:line="240" w:lineRule="auto"/>
        <w:rPr>
          <w:rFonts w:eastAsia="Times New Roman"/>
          <w:sz w:val="28"/>
          <w:szCs w:val="28"/>
          <w:lang w:eastAsia="ar-SA"/>
        </w:rPr>
        <w:sectPr w:rsidR="007216BE" w:rsidRPr="00902ED6" w:rsidSect="00BE5A2B">
          <w:footerReference w:type="first" r:id="rId31"/>
          <w:pgSz w:w="11907" w:h="16839" w:code="9"/>
          <w:pgMar w:top="1134" w:right="567" w:bottom="1134" w:left="1134" w:header="567" w:footer="567" w:gutter="0"/>
          <w:paperSrc w:other="15"/>
          <w:cols w:space="708"/>
          <w:titlePg/>
          <w:docGrid w:linePitch="326"/>
        </w:sectPr>
      </w:pPr>
    </w:p>
    <w:p w14:paraId="1FA38E8A" w14:textId="77777777" w:rsidR="00F4417A" w:rsidRPr="00902ED6" w:rsidRDefault="00F4417A" w:rsidP="00C8685F">
      <w:pPr>
        <w:keepNext/>
        <w:keepLines/>
        <w:spacing w:before="280" w:after="280" w:line="240" w:lineRule="auto"/>
        <w:jc w:val="left"/>
        <w:outlineLvl w:val="1"/>
        <w:rPr>
          <w:rFonts w:eastAsia="Times New Roman"/>
          <w:b/>
          <w:caps/>
          <w:sz w:val="28"/>
          <w:szCs w:val="28"/>
          <w:lang w:eastAsia="ru-RU"/>
        </w:rPr>
      </w:pPr>
      <w:bookmarkStart w:id="160" w:name="_Toc126020737"/>
      <w:r w:rsidRPr="00902ED6">
        <w:rPr>
          <w:rFonts w:eastAsia="Times New Roman"/>
          <w:b/>
          <w:caps/>
          <w:sz w:val="28"/>
          <w:szCs w:val="28"/>
          <w:lang w:eastAsia="ru-RU"/>
        </w:rPr>
        <w:lastRenderedPageBreak/>
        <w:t xml:space="preserve">ГЛАВА </w:t>
      </w:r>
      <w:r w:rsidR="00A2049E" w:rsidRPr="00902ED6">
        <w:rPr>
          <w:rFonts w:eastAsia="Times New Roman"/>
          <w:b/>
          <w:caps/>
          <w:sz w:val="28"/>
          <w:szCs w:val="28"/>
          <w:lang w:eastAsia="ru-RU"/>
        </w:rPr>
        <w:t>7</w:t>
      </w:r>
      <w:r w:rsidRPr="00902ED6">
        <w:rPr>
          <w:rFonts w:eastAsia="Times New Roman"/>
          <w:b/>
          <w:caps/>
          <w:sz w:val="28"/>
          <w:szCs w:val="28"/>
          <w:lang w:eastAsia="ru-RU"/>
        </w:rPr>
        <w:t>. ПРОИЗВОДСТВЕННАЯ СФЕРА</w:t>
      </w:r>
      <w:bookmarkEnd w:id="160"/>
    </w:p>
    <w:p w14:paraId="609FF9A1" w14:textId="77777777" w:rsidR="00F4417A" w:rsidRPr="00902ED6" w:rsidRDefault="00A2049E" w:rsidP="00C8685F">
      <w:pPr>
        <w:keepNext/>
        <w:tabs>
          <w:tab w:val="left" w:pos="1276"/>
        </w:tabs>
        <w:spacing w:before="280" w:after="280" w:line="240" w:lineRule="auto"/>
        <w:jc w:val="left"/>
        <w:outlineLvl w:val="2"/>
        <w:rPr>
          <w:rFonts w:eastAsia="Times New Roman"/>
          <w:b/>
          <w:iCs/>
          <w:sz w:val="28"/>
          <w:szCs w:val="28"/>
          <w:lang w:eastAsia="ru-RU"/>
        </w:rPr>
      </w:pPr>
      <w:bookmarkStart w:id="161" w:name="_Toc467150800"/>
      <w:bookmarkStart w:id="162" w:name="_Toc468200584"/>
      <w:bookmarkStart w:id="163" w:name="_Toc411951747"/>
      <w:bookmarkStart w:id="164" w:name="_Toc411951841"/>
      <w:bookmarkStart w:id="165" w:name="_Toc413402215"/>
      <w:bookmarkStart w:id="166" w:name="_Toc463606344"/>
      <w:bookmarkStart w:id="167" w:name="_Toc463611276"/>
      <w:bookmarkStart w:id="168" w:name="_Toc464044877"/>
      <w:bookmarkStart w:id="169" w:name="_Toc126020738"/>
      <w:r w:rsidRPr="00902ED6">
        <w:rPr>
          <w:rFonts w:eastAsia="Times New Roman"/>
          <w:b/>
          <w:iCs/>
          <w:sz w:val="28"/>
          <w:szCs w:val="28"/>
          <w:lang w:eastAsia="ru-RU"/>
        </w:rPr>
        <w:t>7</w:t>
      </w:r>
      <w:r w:rsidR="00F4417A" w:rsidRPr="00902ED6">
        <w:rPr>
          <w:rFonts w:eastAsia="Times New Roman"/>
          <w:b/>
          <w:iCs/>
          <w:sz w:val="28"/>
          <w:szCs w:val="28"/>
          <w:lang w:eastAsia="ru-RU"/>
        </w:rPr>
        <w:t>.1</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Отраслевая структура экономики</w:t>
      </w:r>
      <w:bookmarkEnd w:id="161"/>
      <w:bookmarkEnd w:id="162"/>
      <w:bookmarkEnd w:id="169"/>
    </w:p>
    <w:p w14:paraId="743889D9" w14:textId="198BAAC3" w:rsidR="00C12FBB" w:rsidRPr="00902ED6" w:rsidRDefault="00C12FBB" w:rsidP="00C8685F">
      <w:pPr>
        <w:spacing w:line="276" w:lineRule="auto"/>
        <w:ind w:firstLine="709"/>
        <w:rPr>
          <w:sz w:val="28"/>
          <w:szCs w:val="28"/>
          <w:lang w:eastAsia="ru-RU"/>
        </w:rPr>
      </w:pPr>
      <w:bookmarkStart w:id="170" w:name="_Toc495491581"/>
      <w:bookmarkStart w:id="171" w:name="_Toc497237401"/>
      <w:bookmarkEnd w:id="163"/>
      <w:bookmarkEnd w:id="164"/>
      <w:bookmarkEnd w:id="165"/>
      <w:bookmarkEnd w:id="166"/>
      <w:bookmarkEnd w:id="167"/>
      <w:bookmarkEnd w:id="168"/>
      <w:r w:rsidRPr="00902ED6">
        <w:rPr>
          <w:sz w:val="28"/>
          <w:szCs w:val="28"/>
          <w:lang w:eastAsia="ru-RU"/>
        </w:rPr>
        <w:t xml:space="preserve">Основой экономики </w:t>
      </w:r>
      <w:r w:rsidR="00475D64" w:rsidRPr="00902ED6">
        <w:rPr>
          <w:sz w:val="28"/>
          <w:szCs w:val="28"/>
          <w:lang w:eastAsia="ru-RU"/>
        </w:rPr>
        <w:t>Мир</w:t>
      </w:r>
      <w:r w:rsidRPr="00902ED6">
        <w:rPr>
          <w:sz w:val="28"/>
          <w:szCs w:val="28"/>
          <w:lang w:eastAsia="ru-RU"/>
        </w:rPr>
        <w:t>ского сельского поселения является сельское хозяйство. Растениеводство играет главенствующую роль в аграрном секторе экономики. Валовые сборы и объемы реализации основных сельскохозяйственных культур увеличиваются. Животноводство – вторая по значимости отрасль сельского хозяйства в поселении, в котором также наблюдаются положительные тенденции роста поголовья скота и птицы. Рост поголовья животных обеспечивает увеличение объемов производства мяса, молока и другой животноводческой продукции и увеличение объемов их реализации.</w:t>
      </w:r>
    </w:p>
    <w:p w14:paraId="380D4D68" w14:textId="77777777" w:rsidR="00C12FBB" w:rsidRPr="00902ED6" w:rsidRDefault="00C12FBB" w:rsidP="00C8685F">
      <w:pPr>
        <w:spacing w:line="240" w:lineRule="auto"/>
        <w:ind w:firstLine="709"/>
        <w:jc w:val="right"/>
        <w:rPr>
          <w:sz w:val="28"/>
          <w:szCs w:val="28"/>
          <w:lang w:eastAsia="ru-RU"/>
        </w:rPr>
      </w:pPr>
      <w:r w:rsidRPr="00902ED6">
        <w:rPr>
          <w:sz w:val="28"/>
          <w:szCs w:val="28"/>
          <w:lang w:eastAsia="ru-RU"/>
        </w:rPr>
        <w:t>Таблица</w:t>
      </w:r>
      <w:r w:rsidR="009E55B7" w:rsidRPr="00902ED6">
        <w:rPr>
          <w:sz w:val="28"/>
          <w:szCs w:val="28"/>
          <w:lang w:eastAsia="ru-RU"/>
        </w:rPr>
        <w:t xml:space="preserve"> 2.7.1</w:t>
      </w:r>
    </w:p>
    <w:p w14:paraId="715F671E" w14:textId="1B1A8FF3" w:rsidR="00C12FBB" w:rsidRPr="00902ED6" w:rsidRDefault="00C12FBB" w:rsidP="00C8685F">
      <w:pPr>
        <w:spacing w:line="240" w:lineRule="auto"/>
        <w:ind w:firstLine="709"/>
        <w:jc w:val="center"/>
        <w:rPr>
          <w:sz w:val="28"/>
          <w:szCs w:val="28"/>
          <w:lang w:eastAsia="ru-RU"/>
        </w:rPr>
      </w:pPr>
      <w:r w:rsidRPr="00902ED6">
        <w:rPr>
          <w:sz w:val="28"/>
          <w:szCs w:val="28"/>
          <w:lang w:eastAsia="ru-RU"/>
        </w:rPr>
        <w:t xml:space="preserve">Оценка социально-экономического развития муниципального образования </w:t>
      </w:r>
      <w:r w:rsidR="00475D64" w:rsidRPr="00902ED6">
        <w:rPr>
          <w:sz w:val="28"/>
          <w:szCs w:val="28"/>
          <w:lang w:eastAsia="ru-RU"/>
        </w:rPr>
        <w:t>Мир</w:t>
      </w:r>
      <w:r w:rsidRPr="00902ED6">
        <w:rPr>
          <w:sz w:val="28"/>
          <w:szCs w:val="28"/>
          <w:lang w:eastAsia="ru-RU"/>
        </w:rPr>
        <w:t>ское сельское поселение Кавказского района за 2020 год</w:t>
      </w:r>
    </w:p>
    <w:tbl>
      <w:tblPr>
        <w:tblStyle w:val="TableGridReport9"/>
        <w:tblW w:w="5000" w:type="pct"/>
        <w:tblLook w:val="04A0" w:firstRow="1" w:lastRow="0" w:firstColumn="1" w:lastColumn="0" w:noHBand="0" w:noVBand="1"/>
      </w:tblPr>
      <w:tblGrid>
        <w:gridCol w:w="7097"/>
        <w:gridCol w:w="1680"/>
        <w:gridCol w:w="1645"/>
      </w:tblGrid>
      <w:tr w:rsidR="00C8685F" w:rsidRPr="00902ED6" w14:paraId="35AF91C8" w14:textId="77777777" w:rsidTr="008E2026">
        <w:trPr>
          <w:tblHeader/>
        </w:trPr>
        <w:tc>
          <w:tcPr>
            <w:tcW w:w="3405" w:type="pct"/>
          </w:tcPr>
          <w:p w14:paraId="7403F004" w14:textId="77777777" w:rsidR="00C12FBB" w:rsidRPr="00902ED6" w:rsidRDefault="00C12FBB" w:rsidP="00C8685F">
            <w:pPr>
              <w:spacing w:line="240" w:lineRule="auto"/>
              <w:jc w:val="center"/>
              <w:rPr>
                <w:b/>
                <w:szCs w:val="24"/>
              </w:rPr>
            </w:pPr>
            <w:r w:rsidRPr="00902ED6">
              <w:rPr>
                <w:b/>
                <w:szCs w:val="24"/>
              </w:rPr>
              <w:t>Наименование показателей</w:t>
            </w:r>
          </w:p>
        </w:tc>
        <w:tc>
          <w:tcPr>
            <w:tcW w:w="806" w:type="pct"/>
          </w:tcPr>
          <w:p w14:paraId="561BCF0D" w14:textId="77777777" w:rsidR="00C12FBB" w:rsidRPr="00902ED6" w:rsidRDefault="00C12FBB" w:rsidP="00C8685F">
            <w:pPr>
              <w:spacing w:line="240" w:lineRule="auto"/>
              <w:jc w:val="center"/>
              <w:rPr>
                <w:b/>
                <w:szCs w:val="24"/>
              </w:rPr>
            </w:pPr>
            <w:r w:rsidRPr="00902ED6">
              <w:rPr>
                <w:b/>
                <w:szCs w:val="24"/>
              </w:rPr>
              <w:t>Единица измерения</w:t>
            </w:r>
          </w:p>
        </w:tc>
        <w:tc>
          <w:tcPr>
            <w:tcW w:w="789" w:type="pct"/>
          </w:tcPr>
          <w:p w14:paraId="03E2FA78" w14:textId="77777777" w:rsidR="00C12FBB" w:rsidRPr="00902ED6" w:rsidRDefault="00C12FBB" w:rsidP="00C8685F">
            <w:pPr>
              <w:spacing w:line="240" w:lineRule="auto"/>
              <w:jc w:val="center"/>
              <w:rPr>
                <w:b/>
                <w:szCs w:val="24"/>
              </w:rPr>
            </w:pPr>
            <w:r w:rsidRPr="00902ED6">
              <w:rPr>
                <w:b/>
                <w:szCs w:val="24"/>
              </w:rPr>
              <w:t>2020 год, факт</w:t>
            </w:r>
          </w:p>
        </w:tc>
      </w:tr>
      <w:tr w:rsidR="00475D64" w:rsidRPr="00902ED6" w14:paraId="32E687AE" w14:textId="77777777" w:rsidTr="00475D64">
        <w:tc>
          <w:tcPr>
            <w:tcW w:w="3405" w:type="pct"/>
            <w:vAlign w:val="bottom"/>
          </w:tcPr>
          <w:p w14:paraId="2B78645F" w14:textId="413C283B" w:rsidR="00475D64" w:rsidRPr="00902ED6" w:rsidRDefault="00475D64" w:rsidP="00475D64">
            <w:pPr>
              <w:spacing w:line="240" w:lineRule="auto"/>
              <w:rPr>
                <w:rFonts w:eastAsia="Times New Roman"/>
                <w:szCs w:val="24"/>
              </w:rPr>
            </w:pPr>
            <w:r w:rsidRPr="00902ED6">
              <w:rPr>
                <w:color w:val="000000"/>
                <w:sz w:val="22"/>
                <w:lang w:bidi="ru-RU"/>
              </w:rPr>
              <w:t>Объем продукции (работ, услуг) без НДС и акцизов в отраслях материального и нематериального производства - всего в действующих ценах</w:t>
            </w:r>
          </w:p>
        </w:tc>
        <w:tc>
          <w:tcPr>
            <w:tcW w:w="806" w:type="pct"/>
            <w:vAlign w:val="center"/>
          </w:tcPr>
          <w:p w14:paraId="44AF6BA0" w14:textId="223EB868"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center"/>
          </w:tcPr>
          <w:p w14:paraId="18C0AE2C" w14:textId="5D7DB3ED" w:rsidR="00475D64" w:rsidRPr="00902ED6" w:rsidRDefault="00475D64" w:rsidP="00475D64">
            <w:pPr>
              <w:spacing w:line="240" w:lineRule="auto"/>
              <w:jc w:val="center"/>
              <w:rPr>
                <w:rFonts w:eastAsia="Times New Roman"/>
                <w:szCs w:val="24"/>
              </w:rPr>
            </w:pPr>
            <w:r w:rsidRPr="00902ED6">
              <w:rPr>
                <w:color w:val="000000"/>
                <w:sz w:val="22"/>
                <w:lang w:bidi="ru-RU"/>
              </w:rPr>
              <w:t>904180,0</w:t>
            </w:r>
          </w:p>
        </w:tc>
      </w:tr>
      <w:tr w:rsidR="00475D64" w:rsidRPr="00902ED6" w14:paraId="0C804DAA" w14:textId="77777777" w:rsidTr="00475D64">
        <w:tc>
          <w:tcPr>
            <w:tcW w:w="3405" w:type="pct"/>
            <w:vAlign w:val="bottom"/>
          </w:tcPr>
          <w:p w14:paraId="50EFF2CE" w14:textId="2531DA23" w:rsidR="00475D64" w:rsidRPr="00902ED6" w:rsidRDefault="00475D64" w:rsidP="00475D64">
            <w:pPr>
              <w:spacing w:line="240" w:lineRule="auto"/>
              <w:jc w:val="center"/>
              <w:rPr>
                <w:rFonts w:eastAsia="Times New Roman"/>
                <w:bCs/>
                <w:szCs w:val="24"/>
              </w:rPr>
            </w:pPr>
            <w:r w:rsidRPr="00902ED6">
              <w:rPr>
                <w:b/>
                <w:bCs/>
                <w:color w:val="000000"/>
                <w:sz w:val="22"/>
                <w:lang w:bidi="ru-RU"/>
              </w:rPr>
              <w:t>В сфере материального производства:</w:t>
            </w:r>
          </w:p>
        </w:tc>
        <w:tc>
          <w:tcPr>
            <w:tcW w:w="806" w:type="pct"/>
            <w:vAlign w:val="bottom"/>
          </w:tcPr>
          <w:p w14:paraId="2042A573" w14:textId="42DD5A80"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37D1F3BC" w14:textId="6FB04B95" w:rsidR="00475D64" w:rsidRPr="00902ED6" w:rsidRDefault="00475D64" w:rsidP="00475D64">
            <w:pPr>
              <w:spacing w:line="240" w:lineRule="auto"/>
              <w:jc w:val="center"/>
              <w:rPr>
                <w:rFonts w:eastAsia="Times New Roman"/>
                <w:szCs w:val="24"/>
              </w:rPr>
            </w:pPr>
            <w:r w:rsidRPr="00902ED6">
              <w:rPr>
                <w:b/>
                <w:bCs/>
                <w:color w:val="000000"/>
                <w:sz w:val="22"/>
                <w:lang w:bidi="ru-RU"/>
              </w:rPr>
              <w:t>901500,0</w:t>
            </w:r>
          </w:p>
        </w:tc>
      </w:tr>
      <w:tr w:rsidR="00475D64" w:rsidRPr="00902ED6" w14:paraId="206240DB" w14:textId="77777777" w:rsidTr="00475D64">
        <w:tc>
          <w:tcPr>
            <w:tcW w:w="3405" w:type="pct"/>
            <w:vAlign w:val="bottom"/>
          </w:tcPr>
          <w:p w14:paraId="3130287C" w14:textId="45646D39" w:rsidR="00475D64" w:rsidRPr="00902ED6" w:rsidRDefault="00475D64" w:rsidP="00475D64">
            <w:pPr>
              <w:spacing w:line="240" w:lineRule="auto"/>
              <w:jc w:val="left"/>
              <w:rPr>
                <w:rFonts w:eastAsia="Times New Roman"/>
                <w:szCs w:val="24"/>
              </w:rPr>
            </w:pPr>
            <w:r w:rsidRPr="00902ED6">
              <w:rPr>
                <w:color w:val="000000"/>
                <w:sz w:val="22"/>
                <w:lang w:bidi="ru-RU"/>
              </w:rPr>
              <w:t>- промышленность</w:t>
            </w:r>
          </w:p>
        </w:tc>
        <w:tc>
          <w:tcPr>
            <w:tcW w:w="806" w:type="pct"/>
            <w:vAlign w:val="bottom"/>
          </w:tcPr>
          <w:p w14:paraId="1F8DD997" w14:textId="0F517538"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1FE146B5" w14:textId="038A11B2" w:rsidR="00475D64" w:rsidRPr="00902ED6" w:rsidRDefault="00475D64" w:rsidP="00475D64">
            <w:pPr>
              <w:spacing w:line="240" w:lineRule="auto"/>
              <w:jc w:val="center"/>
              <w:rPr>
                <w:rFonts w:eastAsia="Times New Roman"/>
                <w:szCs w:val="24"/>
              </w:rPr>
            </w:pPr>
            <w:r w:rsidRPr="00902ED6">
              <w:rPr>
                <w:color w:val="000000"/>
                <w:sz w:val="22"/>
                <w:lang w:bidi="ru-RU"/>
              </w:rPr>
              <w:t>2000,0</w:t>
            </w:r>
          </w:p>
        </w:tc>
      </w:tr>
      <w:tr w:rsidR="00475D64" w:rsidRPr="00902ED6" w14:paraId="44861819" w14:textId="77777777" w:rsidTr="00475D64">
        <w:tc>
          <w:tcPr>
            <w:tcW w:w="3405" w:type="pct"/>
            <w:vAlign w:val="bottom"/>
          </w:tcPr>
          <w:p w14:paraId="745EE6C0" w14:textId="0A58CDA9" w:rsidR="00475D64" w:rsidRPr="00902ED6" w:rsidRDefault="00475D64" w:rsidP="00475D64">
            <w:pPr>
              <w:spacing w:line="240" w:lineRule="auto"/>
              <w:jc w:val="center"/>
              <w:rPr>
                <w:rFonts w:eastAsia="Times New Roman"/>
                <w:bCs/>
                <w:szCs w:val="24"/>
              </w:rPr>
            </w:pPr>
            <w:r w:rsidRPr="00902ED6">
              <w:rPr>
                <w:color w:val="000000"/>
                <w:sz w:val="22"/>
                <w:lang w:bidi="ru-RU"/>
              </w:rPr>
              <w:t>- строительство</w:t>
            </w:r>
          </w:p>
        </w:tc>
        <w:tc>
          <w:tcPr>
            <w:tcW w:w="806" w:type="pct"/>
            <w:vAlign w:val="bottom"/>
          </w:tcPr>
          <w:p w14:paraId="77C741BE" w14:textId="3FA97789"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323208BD" w14:textId="35B40E54"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1232ECEA" w14:textId="77777777" w:rsidTr="00475D64">
        <w:tc>
          <w:tcPr>
            <w:tcW w:w="3405" w:type="pct"/>
            <w:vAlign w:val="bottom"/>
          </w:tcPr>
          <w:p w14:paraId="67573DF6" w14:textId="4DD8AFBB" w:rsidR="00475D64" w:rsidRPr="00902ED6" w:rsidRDefault="00475D64" w:rsidP="00475D64">
            <w:pPr>
              <w:spacing w:line="240" w:lineRule="auto"/>
              <w:jc w:val="left"/>
              <w:rPr>
                <w:rFonts w:eastAsia="Times New Roman"/>
                <w:szCs w:val="24"/>
              </w:rPr>
            </w:pPr>
            <w:r w:rsidRPr="00902ED6">
              <w:rPr>
                <w:color w:val="000000"/>
                <w:sz w:val="22"/>
                <w:lang w:bidi="ru-RU"/>
              </w:rPr>
              <w:t>- транспорт и связь</w:t>
            </w:r>
          </w:p>
        </w:tc>
        <w:tc>
          <w:tcPr>
            <w:tcW w:w="806" w:type="pct"/>
            <w:vAlign w:val="bottom"/>
          </w:tcPr>
          <w:p w14:paraId="18F10021" w14:textId="32949190"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709EABD5" w14:textId="43908F89" w:rsidR="00475D64" w:rsidRPr="00902ED6" w:rsidRDefault="00475D64" w:rsidP="00475D64">
            <w:pPr>
              <w:spacing w:line="240" w:lineRule="auto"/>
              <w:jc w:val="center"/>
              <w:rPr>
                <w:rFonts w:eastAsia="Times New Roman"/>
                <w:szCs w:val="24"/>
              </w:rPr>
            </w:pPr>
            <w:r w:rsidRPr="00902ED6">
              <w:rPr>
                <w:color w:val="000000"/>
                <w:sz w:val="22"/>
                <w:lang w:bidi="ru-RU"/>
              </w:rPr>
              <w:t>168000,0</w:t>
            </w:r>
          </w:p>
        </w:tc>
      </w:tr>
      <w:tr w:rsidR="00475D64" w:rsidRPr="00902ED6" w14:paraId="5CE10F6C" w14:textId="77777777" w:rsidTr="00475D64">
        <w:tc>
          <w:tcPr>
            <w:tcW w:w="3405" w:type="pct"/>
            <w:vAlign w:val="bottom"/>
          </w:tcPr>
          <w:p w14:paraId="46B77B17" w14:textId="235A09DB" w:rsidR="00475D64" w:rsidRPr="00902ED6" w:rsidRDefault="00475D64" w:rsidP="00475D64">
            <w:pPr>
              <w:spacing w:line="240" w:lineRule="auto"/>
              <w:jc w:val="center"/>
              <w:rPr>
                <w:rFonts w:eastAsia="Times New Roman"/>
                <w:bCs/>
                <w:szCs w:val="24"/>
              </w:rPr>
            </w:pPr>
            <w:r w:rsidRPr="00902ED6">
              <w:rPr>
                <w:color w:val="000000"/>
                <w:sz w:val="22"/>
                <w:lang w:bidi="ru-RU"/>
              </w:rPr>
              <w:t>- сельское и лесное хозяйство</w:t>
            </w:r>
          </w:p>
        </w:tc>
        <w:tc>
          <w:tcPr>
            <w:tcW w:w="806" w:type="pct"/>
            <w:vAlign w:val="bottom"/>
          </w:tcPr>
          <w:p w14:paraId="07F9F009" w14:textId="31B37E84"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1A7A321C" w14:textId="5F92EF4D" w:rsidR="00475D64" w:rsidRPr="00902ED6" w:rsidRDefault="00475D64" w:rsidP="00475D64">
            <w:pPr>
              <w:spacing w:line="240" w:lineRule="auto"/>
              <w:jc w:val="center"/>
              <w:rPr>
                <w:rFonts w:eastAsia="Times New Roman"/>
                <w:szCs w:val="24"/>
              </w:rPr>
            </w:pPr>
            <w:r w:rsidRPr="00902ED6">
              <w:rPr>
                <w:color w:val="000000"/>
                <w:sz w:val="22"/>
                <w:lang w:bidi="ru-RU"/>
              </w:rPr>
              <w:t>667900,0</w:t>
            </w:r>
          </w:p>
        </w:tc>
      </w:tr>
      <w:tr w:rsidR="00475D64" w:rsidRPr="00902ED6" w14:paraId="453B591D" w14:textId="77777777" w:rsidTr="00475D64">
        <w:tc>
          <w:tcPr>
            <w:tcW w:w="3405" w:type="pct"/>
            <w:vAlign w:val="bottom"/>
          </w:tcPr>
          <w:p w14:paraId="4119855D" w14:textId="568FAE91" w:rsidR="00475D64" w:rsidRPr="00902ED6" w:rsidRDefault="00475D64" w:rsidP="00475D64">
            <w:pPr>
              <w:spacing w:line="240" w:lineRule="auto"/>
              <w:rPr>
                <w:rFonts w:eastAsia="Times New Roman"/>
                <w:szCs w:val="24"/>
              </w:rPr>
            </w:pPr>
            <w:r w:rsidRPr="00902ED6">
              <w:rPr>
                <w:color w:val="000000"/>
                <w:sz w:val="22"/>
                <w:lang w:bidi="ru-RU"/>
              </w:rPr>
              <w:t>- обрабатывающая промышленность</w:t>
            </w:r>
          </w:p>
        </w:tc>
        <w:tc>
          <w:tcPr>
            <w:tcW w:w="806" w:type="pct"/>
            <w:vAlign w:val="bottom"/>
          </w:tcPr>
          <w:p w14:paraId="0B1E268B" w14:textId="78D36EBF"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1EB9493D" w14:textId="6BAF4B83" w:rsidR="00475D64" w:rsidRPr="00902ED6" w:rsidRDefault="00475D64" w:rsidP="00475D64">
            <w:pPr>
              <w:spacing w:line="240" w:lineRule="auto"/>
              <w:jc w:val="center"/>
              <w:rPr>
                <w:rFonts w:eastAsia="Times New Roman"/>
                <w:szCs w:val="24"/>
              </w:rPr>
            </w:pPr>
            <w:r w:rsidRPr="00902ED6">
              <w:rPr>
                <w:color w:val="000000"/>
                <w:sz w:val="22"/>
                <w:lang w:bidi="ru-RU"/>
              </w:rPr>
              <w:t>63600,0</w:t>
            </w:r>
          </w:p>
        </w:tc>
      </w:tr>
      <w:tr w:rsidR="00475D64" w:rsidRPr="00902ED6" w14:paraId="7E68FA6D" w14:textId="77777777" w:rsidTr="00475D64">
        <w:tc>
          <w:tcPr>
            <w:tcW w:w="3405" w:type="pct"/>
            <w:vAlign w:val="bottom"/>
          </w:tcPr>
          <w:p w14:paraId="10D690F8" w14:textId="2D6D068A" w:rsidR="00475D64" w:rsidRPr="00902ED6" w:rsidRDefault="00475D64" w:rsidP="00475D64">
            <w:pPr>
              <w:spacing w:line="240" w:lineRule="auto"/>
              <w:jc w:val="left"/>
              <w:rPr>
                <w:rFonts w:eastAsia="Times New Roman"/>
                <w:szCs w:val="24"/>
              </w:rPr>
            </w:pPr>
            <w:r w:rsidRPr="00902ED6">
              <w:rPr>
                <w:b/>
                <w:bCs/>
                <w:color w:val="000000"/>
                <w:sz w:val="22"/>
                <w:lang w:bidi="ru-RU"/>
              </w:rPr>
              <w:t>В сфере нематериального производства:</w:t>
            </w:r>
          </w:p>
        </w:tc>
        <w:tc>
          <w:tcPr>
            <w:tcW w:w="806" w:type="pct"/>
            <w:vAlign w:val="bottom"/>
          </w:tcPr>
          <w:p w14:paraId="12842EFF" w14:textId="112D11BF"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740BA940" w14:textId="362F68A2" w:rsidR="00475D64" w:rsidRPr="00902ED6" w:rsidRDefault="00475D64" w:rsidP="00475D64">
            <w:pPr>
              <w:spacing w:line="240" w:lineRule="auto"/>
              <w:jc w:val="center"/>
              <w:rPr>
                <w:rFonts w:eastAsia="Times New Roman"/>
                <w:szCs w:val="24"/>
              </w:rPr>
            </w:pPr>
            <w:r w:rsidRPr="00902ED6">
              <w:rPr>
                <w:b/>
                <w:bCs/>
                <w:color w:val="000000"/>
                <w:sz w:val="22"/>
                <w:lang w:bidi="ru-RU"/>
              </w:rPr>
              <w:t>2680,0</w:t>
            </w:r>
          </w:p>
        </w:tc>
      </w:tr>
      <w:tr w:rsidR="00475D64" w:rsidRPr="00902ED6" w14:paraId="756CC853" w14:textId="77777777" w:rsidTr="00475D64">
        <w:tc>
          <w:tcPr>
            <w:tcW w:w="3405" w:type="pct"/>
            <w:vAlign w:val="bottom"/>
          </w:tcPr>
          <w:p w14:paraId="1C5C234F" w14:textId="0D06EA8E" w:rsidR="00475D64" w:rsidRPr="00902ED6" w:rsidRDefault="00475D64" w:rsidP="00475D64">
            <w:pPr>
              <w:spacing w:line="240" w:lineRule="auto"/>
              <w:jc w:val="left"/>
              <w:rPr>
                <w:rFonts w:eastAsia="Times New Roman"/>
                <w:szCs w:val="24"/>
              </w:rPr>
            </w:pPr>
            <w:r w:rsidRPr="00902ED6">
              <w:rPr>
                <w:color w:val="000000"/>
                <w:sz w:val="22"/>
                <w:lang w:bidi="ru-RU"/>
              </w:rPr>
              <w:t>Жилищно-коммунальное хозяйство, непроизводственные виды бытового обслуживания населения</w:t>
            </w:r>
          </w:p>
        </w:tc>
        <w:tc>
          <w:tcPr>
            <w:tcW w:w="806" w:type="pct"/>
            <w:vAlign w:val="center"/>
          </w:tcPr>
          <w:p w14:paraId="15C33CFB" w14:textId="6CE1C018"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center"/>
          </w:tcPr>
          <w:p w14:paraId="7E073442" w14:textId="1E19B7D4" w:rsidR="00475D64" w:rsidRPr="00902ED6" w:rsidRDefault="00475D64" w:rsidP="00475D64">
            <w:pPr>
              <w:spacing w:line="240" w:lineRule="auto"/>
              <w:jc w:val="center"/>
              <w:rPr>
                <w:rFonts w:eastAsia="Times New Roman"/>
                <w:szCs w:val="24"/>
              </w:rPr>
            </w:pPr>
            <w:r w:rsidRPr="00902ED6">
              <w:rPr>
                <w:color w:val="000000"/>
                <w:sz w:val="22"/>
                <w:lang w:bidi="ru-RU"/>
              </w:rPr>
              <w:t>2680,0</w:t>
            </w:r>
          </w:p>
        </w:tc>
      </w:tr>
      <w:tr w:rsidR="00475D64" w:rsidRPr="00902ED6" w14:paraId="2E42A716" w14:textId="77777777" w:rsidTr="00475D64">
        <w:tc>
          <w:tcPr>
            <w:tcW w:w="3405" w:type="pct"/>
            <w:vAlign w:val="bottom"/>
          </w:tcPr>
          <w:p w14:paraId="694E1E32" w14:textId="4CDB9D85" w:rsidR="00475D64" w:rsidRPr="00902ED6" w:rsidRDefault="00475D64" w:rsidP="00475D64">
            <w:pPr>
              <w:spacing w:line="240" w:lineRule="auto"/>
              <w:jc w:val="center"/>
              <w:rPr>
                <w:rFonts w:eastAsia="Times New Roman"/>
                <w:bCs/>
                <w:szCs w:val="24"/>
              </w:rPr>
            </w:pPr>
            <w:r w:rsidRPr="00902ED6">
              <w:rPr>
                <w:color w:val="000000"/>
                <w:sz w:val="22"/>
                <w:lang w:bidi="ru-RU"/>
              </w:rPr>
              <w:t>Социальный блок (здравоохранение, физкультура и социальное обеспечение, образование и культура)</w:t>
            </w:r>
          </w:p>
        </w:tc>
        <w:tc>
          <w:tcPr>
            <w:tcW w:w="806" w:type="pct"/>
            <w:vAlign w:val="center"/>
          </w:tcPr>
          <w:p w14:paraId="74E962B7" w14:textId="7410C589"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center"/>
          </w:tcPr>
          <w:p w14:paraId="387CFEAB" w14:textId="3CA7CBD5"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3137B207" w14:textId="77777777" w:rsidTr="00475D64">
        <w:tc>
          <w:tcPr>
            <w:tcW w:w="3405" w:type="pct"/>
            <w:vAlign w:val="bottom"/>
          </w:tcPr>
          <w:p w14:paraId="4E10BCFA" w14:textId="6A2BE67C" w:rsidR="00475D64" w:rsidRPr="00902ED6" w:rsidRDefault="00475D64" w:rsidP="00475D64">
            <w:pPr>
              <w:spacing w:line="240" w:lineRule="auto"/>
              <w:jc w:val="center"/>
              <w:rPr>
                <w:rFonts w:eastAsia="Times New Roman"/>
                <w:bCs/>
                <w:szCs w:val="24"/>
              </w:rPr>
            </w:pPr>
            <w:r w:rsidRPr="00902ED6">
              <w:rPr>
                <w:color w:val="000000"/>
                <w:sz w:val="22"/>
                <w:lang w:bidi="ru-RU"/>
              </w:rPr>
              <w:t>Наука и научное обслуживание</w:t>
            </w:r>
          </w:p>
        </w:tc>
        <w:tc>
          <w:tcPr>
            <w:tcW w:w="806" w:type="pct"/>
            <w:vAlign w:val="bottom"/>
          </w:tcPr>
          <w:p w14:paraId="732E8F52" w14:textId="03FECAEB"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5C3D2816" w14:textId="1456D3FA"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46090942" w14:textId="77777777" w:rsidTr="00475D64">
        <w:tc>
          <w:tcPr>
            <w:tcW w:w="3405" w:type="pct"/>
            <w:vAlign w:val="bottom"/>
          </w:tcPr>
          <w:p w14:paraId="40B58ECF" w14:textId="0D2F4A9E" w:rsidR="00475D64" w:rsidRPr="00902ED6" w:rsidRDefault="00475D64" w:rsidP="00475D64">
            <w:pPr>
              <w:spacing w:line="240" w:lineRule="auto"/>
              <w:jc w:val="left"/>
              <w:rPr>
                <w:rFonts w:eastAsia="Times New Roman"/>
                <w:szCs w:val="24"/>
              </w:rPr>
            </w:pPr>
            <w:r w:rsidRPr="00902ED6">
              <w:rPr>
                <w:color w:val="000000"/>
                <w:sz w:val="22"/>
                <w:lang w:bidi="ru-RU"/>
              </w:rPr>
              <w:t>Объем продукции (работ, услуг) без НДС и акцизов в отраслях материального и нематериального производства - всего в действующих ценах</w:t>
            </w:r>
          </w:p>
        </w:tc>
        <w:tc>
          <w:tcPr>
            <w:tcW w:w="806" w:type="pct"/>
            <w:vAlign w:val="center"/>
          </w:tcPr>
          <w:p w14:paraId="103473FE" w14:textId="59E96035"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center"/>
          </w:tcPr>
          <w:p w14:paraId="4752941D" w14:textId="6EFE7114" w:rsidR="00475D64" w:rsidRPr="00902ED6" w:rsidRDefault="00475D64" w:rsidP="00475D64">
            <w:pPr>
              <w:spacing w:line="240" w:lineRule="auto"/>
              <w:jc w:val="center"/>
              <w:rPr>
                <w:rFonts w:eastAsia="Times New Roman"/>
                <w:szCs w:val="24"/>
              </w:rPr>
            </w:pPr>
            <w:r w:rsidRPr="00902ED6">
              <w:rPr>
                <w:color w:val="000000"/>
                <w:sz w:val="22"/>
                <w:lang w:bidi="ru-RU"/>
              </w:rPr>
              <w:t>904180,0</w:t>
            </w:r>
          </w:p>
        </w:tc>
      </w:tr>
      <w:tr w:rsidR="00475D64" w:rsidRPr="00902ED6" w14:paraId="6B1A140F" w14:textId="77777777" w:rsidTr="00475D64">
        <w:tc>
          <w:tcPr>
            <w:tcW w:w="3405" w:type="pct"/>
            <w:vAlign w:val="bottom"/>
          </w:tcPr>
          <w:p w14:paraId="63B4F1F4" w14:textId="0C0D6732" w:rsidR="00475D64" w:rsidRPr="00902ED6" w:rsidRDefault="00475D64" w:rsidP="00475D64">
            <w:pPr>
              <w:spacing w:line="240" w:lineRule="auto"/>
              <w:jc w:val="left"/>
              <w:rPr>
                <w:rFonts w:eastAsia="Times New Roman"/>
                <w:szCs w:val="24"/>
              </w:rPr>
            </w:pPr>
            <w:r w:rsidRPr="00902ED6">
              <w:rPr>
                <w:b/>
                <w:bCs/>
                <w:color w:val="000000"/>
                <w:sz w:val="22"/>
                <w:lang w:bidi="ru-RU"/>
              </w:rPr>
              <w:t>В сфере материального производства:</w:t>
            </w:r>
          </w:p>
        </w:tc>
        <w:tc>
          <w:tcPr>
            <w:tcW w:w="806" w:type="pct"/>
            <w:vAlign w:val="bottom"/>
          </w:tcPr>
          <w:p w14:paraId="2FB31AB2" w14:textId="2640A685"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0513FE94" w14:textId="1C445D34" w:rsidR="00475D64" w:rsidRPr="00902ED6" w:rsidRDefault="00475D64" w:rsidP="00475D64">
            <w:pPr>
              <w:spacing w:line="240" w:lineRule="auto"/>
              <w:jc w:val="center"/>
              <w:rPr>
                <w:rFonts w:eastAsia="Times New Roman"/>
                <w:szCs w:val="24"/>
              </w:rPr>
            </w:pPr>
            <w:r w:rsidRPr="00902ED6">
              <w:rPr>
                <w:b/>
                <w:bCs/>
                <w:color w:val="000000"/>
                <w:sz w:val="22"/>
                <w:lang w:bidi="ru-RU"/>
              </w:rPr>
              <w:t>901500,0</w:t>
            </w:r>
          </w:p>
        </w:tc>
      </w:tr>
      <w:tr w:rsidR="00475D64" w:rsidRPr="00902ED6" w14:paraId="28EDBFC9" w14:textId="77777777" w:rsidTr="00475D64">
        <w:tc>
          <w:tcPr>
            <w:tcW w:w="3405" w:type="pct"/>
            <w:vAlign w:val="bottom"/>
          </w:tcPr>
          <w:p w14:paraId="6280684D" w14:textId="6BA94B80" w:rsidR="00475D64" w:rsidRPr="00902ED6" w:rsidRDefault="00475D64" w:rsidP="00475D64">
            <w:pPr>
              <w:spacing w:line="240" w:lineRule="auto"/>
              <w:jc w:val="center"/>
              <w:rPr>
                <w:rFonts w:eastAsia="Times New Roman"/>
                <w:bCs/>
                <w:szCs w:val="24"/>
              </w:rPr>
            </w:pPr>
            <w:r w:rsidRPr="00902ED6">
              <w:rPr>
                <w:color w:val="000000"/>
                <w:sz w:val="22"/>
                <w:lang w:bidi="ru-RU"/>
              </w:rPr>
              <w:t>- промышленность</w:t>
            </w:r>
          </w:p>
        </w:tc>
        <w:tc>
          <w:tcPr>
            <w:tcW w:w="806" w:type="pct"/>
            <w:vAlign w:val="bottom"/>
          </w:tcPr>
          <w:p w14:paraId="732E3EB1" w14:textId="356D6A59"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5027FBA5" w14:textId="0E1D1EB5" w:rsidR="00475D64" w:rsidRPr="00902ED6" w:rsidRDefault="00475D64" w:rsidP="00475D64">
            <w:pPr>
              <w:spacing w:line="240" w:lineRule="auto"/>
              <w:jc w:val="center"/>
              <w:rPr>
                <w:rFonts w:eastAsia="Times New Roman"/>
                <w:szCs w:val="24"/>
              </w:rPr>
            </w:pPr>
            <w:r w:rsidRPr="00902ED6">
              <w:rPr>
                <w:color w:val="000000"/>
                <w:sz w:val="22"/>
                <w:lang w:bidi="ru-RU"/>
              </w:rPr>
              <w:t>2000,0</w:t>
            </w:r>
          </w:p>
        </w:tc>
      </w:tr>
      <w:tr w:rsidR="00475D64" w:rsidRPr="00902ED6" w14:paraId="27AD2539" w14:textId="77777777" w:rsidTr="00475D64">
        <w:tc>
          <w:tcPr>
            <w:tcW w:w="3405" w:type="pct"/>
            <w:vAlign w:val="bottom"/>
          </w:tcPr>
          <w:p w14:paraId="43E34980" w14:textId="23016047" w:rsidR="00475D64" w:rsidRPr="00902ED6" w:rsidRDefault="00475D64" w:rsidP="00475D64">
            <w:pPr>
              <w:spacing w:line="240" w:lineRule="auto"/>
              <w:jc w:val="left"/>
              <w:rPr>
                <w:rFonts w:eastAsia="Times New Roman"/>
                <w:szCs w:val="24"/>
              </w:rPr>
            </w:pPr>
            <w:r w:rsidRPr="00902ED6">
              <w:rPr>
                <w:color w:val="000000"/>
                <w:sz w:val="22"/>
                <w:lang w:bidi="ru-RU"/>
              </w:rPr>
              <w:t>- строительство</w:t>
            </w:r>
          </w:p>
        </w:tc>
        <w:tc>
          <w:tcPr>
            <w:tcW w:w="806" w:type="pct"/>
            <w:vAlign w:val="bottom"/>
          </w:tcPr>
          <w:p w14:paraId="01879848" w14:textId="09B80082"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49E9C165" w14:textId="56245226"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618B0B50" w14:textId="77777777" w:rsidTr="00475D64">
        <w:tc>
          <w:tcPr>
            <w:tcW w:w="3405" w:type="pct"/>
            <w:vAlign w:val="bottom"/>
          </w:tcPr>
          <w:p w14:paraId="3879BF5E" w14:textId="37E20D05" w:rsidR="00475D64" w:rsidRPr="00902ED6" w:rsidRDefault="00475D64" w:rsidP="00475D64">
            <w:pPr>
              <w:spacing w:line="240" w:lineRule="auto"/>
              <w:jc w:val="left"/>
              <w:rPr>
                <w:rFonts w:eastAsia="Times New Roman"/>
                <w:szCs w:val="24"/>
              </w:rPr>
            </w:pPr>
            <w:r w:rsidRPr="00902ED6">
              <w:rPr>
                <w:color w:val="000000"/>
                <w:sz w:val="22"/>
                <w:lang w:bidi="ru-RU"/>
              </w:rPr>
              <w:t>- транспорт и связь</w:t>
            </w:r>
          </w:p>
        </w:tc>
        <w:tc>
          <w:tcPr>
            <w:tcW w:w="806" w:type="pct"/>
            <w:vAlign w:val="bottom"/>
          </w:tcPr>
          <w:p w14:paraId="31AF53D0" w14:textId="6716346A"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2E2F2429" w14:textId="563E6253" w:rsidR="00475D64" w:rsidRPr="00902ED6" w:rsidRDefault="00475D64" w:rsidP="00475D64">
            <w:pPr>
              <w:spacing w:line="240" w:lineRule="auto"/>
              <w:jc w:val="center"/>
              <w:rPr>
                <w:rFonts w:eastAsia="Times New Roman"/>
                <w:szCs w:val="24"/>
              </w:rPr>
            </w:pPr>
            <w:r w:rsidRPr="00902ED6">
              <w:rPr>
                <w:color w:val="000000"/>
                <w:sz w:val="22"/>
                <w:lang w:bidi="ru-RU"/>
              </w:rPr>
              <w:t>168000,0</w:t>
            </w:r>
          </w:p>
        </w:tc>
      </w:tr>
      <w:tr w:rsidR="00475D64" w:rsidRPr="00902ED6" w14:paraId="7CB4F4A6" w14:textId="77777777" w:rsidTr="00475D64">
        <w:tc>
          <w:tcPr>
            <w:tcW w:w="3405" w:type="pct"/>
            <w:vAlign w:val="bottom"/>
          </w:tcPr>
          <w:p w14:paraId="2E3DF4C6" w14:textId="5AFA3458" w:rsidR="00475D64" w:rsidRPr="00902ED6" w:rsidRDefault="00475D64" w:rsidP="00475D64">
            <w:pPr>
              <w:spacing w:line="240" w:lineRule="auto"/>
              <w:jc w:val="left"/>
              <w:rPr>
                <w:rFonts w:eastAsia="Times New Roman"/>
                <w:szCs w:val="24"/>
              </w:rPr>
            </w:pPr>
            <w:r w:rsidRPr="00902ED6">
              <w:rPr>
                <w:color w:val="000000"/>
                <w:sz w:val="22"/>
                <w:lang w:bidi="ru-RU"/>
              </w:rPr>
              <w:t>- сельское и лесное хозяйство</w:t>
            </w:r>
          </w:p>
        </w:tc>
        <w:tc>
          <w:tcPr>
            <w:tcW w:w="806" w:type="pct"/>
            <w:vAlign w:val="bottom"/>
          </w:tcPr>
          <w:p w14:paraId="19E41B4F" w14:textId="47998429"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5EF87532" w14:textId="16C14221" w:rsidR="00475D64" w:rsidRPr="00902ED6" w:rsidRDefault="00475D64" w:rsidP="00475D64">
            <w:pPr>
              <w:spacing w:line="240" w:lineRule="auto"/>
              <w:jc w:val="center"/>
              <w:rPr>
                <w:rFonts w:eastAsia="Times New Roman"/>
                <w:szCs w:val="24"/>
              </w:rPr>
            </w:pPr>
            <w:r w:rsidRPr="00902ED6">
              <w:rPr>
                <w:color w:val="000000"/>
                <w:sz w:val="22"/>
                <w:lang w:bidi="ru-RU"/>
              </w:rPr>
              <w:t>667900,0</w:t>
            </w:r>
          </w:p>
        </w:tc>
      </w:tr>
      <w:tr w:rsidR="00475D64" w:rsidRPr="00902ED6" w14:paraId="6805B890" w14:textId="77777777" w:rsidTr="00475D64">
        <w:tc>
          <w:tcPr>
            <w:tcW w:w="3405" w:type="pct"/>
            <w:vAlign w:val="bottom"/>
          </w:tcPr>
          <w:p w14:paraId="451A7D50" w14:textId="4AE87D2E" w:rsidR="00475D64" w:rsidRPr="00902ED6" w:rsidRDefault="00475D64" w:rsidP="00475D64">
            <w:pPr>
              <w:spacing w:line="240" w:lineRule="auto"/>
              <w:jc w:val="left"/>
              <w:rPr>
                <w:rFonts w:eastAsia="Times New Roman"/>
                <w:szCs w:val="24"/>
              </w:rPr>
            </w:pPr>
            <w:r w:rsidRPr="00902ED6">
              <w:rPr>
                <w:color w:val="000000"/>
                <w:sz w:val="22"/>
                <w:lang w:bidi="ru-RU"/>
              </w:rPr>
              <w:t>- обрабатывающая промышленность</w:t>
            </w:r>
          </w:p>
        </w:tc>
        <w:tc>
          <w:tcPr>
            <w:tcW w:w="806" w:type="pct"/>
            <w:vAlign w:val="bottom"/>
          </w:tcPr>
          <w:p w14:paraId="24464D64" w14:textId="15107805"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3813BB50" w14:textId="5C05E12A" w:rsidR="00475D64" w:rsidRPr="00902ED6" w:rsidRDefault="00475D64" w:rsidP="00475D64">
            <w:pPr>
              <w:spacing w:line="240" w:lineRule="auto"/>
              <w:jc w:val="center"/>
              <w:rPr>
                <w:rFonts w:eastAsia="Times New Roman"/>
                <w:szCs w:val="24"/>
              </w:rPr>
            </w:pPr>
            <w:r w:rsidRPr="00902ED6">
              <w:rPr>
                <w:color w:val="000000"/>
                <w:sz w:val="22"/>
                <w:lang w:bidi="ru-RU"/>
              </w:rPr>
              <w:t>63600,0</w:t>
            </w:r>
          </w:p>
        </w:tc>
      </w:tr>
      <w:tr w:rsidR="00475D64" w:rsidRPr="00902ED6" w14:paraId="1C35119C" w14:textId="77777777" w:rsidTr="00475D64">
        <w:tc>
          <w:tcPr>
            <w:tcW w:w="3405" w:type="pct"/>
            <w:vAlign w:val="bottom"/>
          </w:tcPr>
          <w:p w14:paraId="3E86579C" w14:textId="2C86E066" w:rsidR="00475D64" w:rsidRPr="00902ED6" w:rsidRDefault="00475D64" w:rsidP="00475D64">
            <w:pPr>
              <w:spacing w:line="240" w:lineRule="auto"/>
              <w:jc w:val="left"/>
              <w:rPr>
                <w:rFonts w:eastAsia="Times New Roman"/>
                <w:szCs w:val="24"/>
              </w:rPr>
            </w:pPr>
            <w:r w:rsidRPr="00902ED6">
              <w:rPr>
                <w:b/>
                <w:bCs/>
                <w:color w:val="000000"/>
                <w:sz w:val="22"/>
                <w:lang w:bidi="ru-RU"/>
              </w:rPr>
              <w:t>В сфере нематериального производства:</w:t>
            </w:r>
          </w:p>
        </w:tc>
        <w:tc>
          <w:tcPr>
            <w:tcW w:w="806" w:type="pct"/>
            <w:vAlign w:val="bottom"/>
          </w:tcPr>
          <w:p w14:paraId="42DBD9B5" w14:textId="45FC5370"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bottom"/>
          </w:tcPr>
          <w:p w14:paraId="073BCD06" w14:textId="401B00CC" w:rsidR="00475D64" w:rsidRPr="00902ED6" w:rsidRDefault="00475D64" w:rsidP="00475D64">
            <w:pPr>
              <w:spacing w:line="240" w:lineRule="auto"/>
              <w:jc w:val="center"/>
              <w:rPr>
                <w:rFonts w:eastAsia="Times New Roman"/>
                <w:szCs w:val="24"/>
              </w:rPr>
            </w:pPr>
            <w:r w:rsidRPr="00902ED6">
              <w:rPr>
                <w:b/>
                <w:bCs/>
                <w:color w:val="000000"/>
                <w:sz w:val="22"/>
                <w:lang w:bidi="ru-RU"/>
              </w:rPr>
              <w:t>2680,0</w:t>
            </w:r>
          </w:p>
        </w:tc>
      </w:tr>
      <w:tr w:rsidR="00475D64" w:rsidRPr="00902ED6" w14:paraId="0E5E5AB1" w14:textId="77777777" w:rsidTr="00475D64">
        <w:tc>
          <w:tcPr>
            <w:tcW w:w="3405" w:type="pct"/>
            <w:vAlign w:val="bottom"/>
          </w:tcPr>
          <w:p w14:paraId="3AF14A84" w14:textId="062C7C82" w:rsidR="00475D64" w:rsidRPr="00902ED6" w:rsidRDefault="00475D64" w:rsidP="00475D64">
            <w:pPr>
              <w:spacing w:line="240" w:lineRule="auto"/>
              <w:jc w:val="left"/>
              <w:rPr>
                <w:rFonts w:eastAsia="Times New Roman"/>
                <w:szCs w:val="24"/>
              </w:rPr>
            </w:pPr>
            <w:r w:rsidRPr="00902ED6">
              <w:rPr>
                <w:color w:val="000000"/>
                <w:sz w:val="22"/>
                <w:lang w:bidi="ru-RU"/>
              </w:rPr>
              <w:t>Жилищно-коммунальное хозяйство, непроизводственные виды бытового обслуживания населения</w:t>
            </w:r>
          </w:p>
        </w:tc>
        <w:tc>
          <w:tcPr>
            <w:tcW w:w="806" w:type="pct"/>
            <w:vAlign w:val="center"/>
          </w:tcPr>
          <w:p w14:paraId="55C4704F" w14:textId="734DC43B" w:rsidR="00475D64" w:rsidRPr="00902ED6" w:rsidRDefault="00475D64" w:rsidP="00475D64">
            <w:pPr>
              <w:spacing w:line="240" w:lineRule="auto"/>
              <w:jc w:val="center"/>
              <w:rPr>
                <w:rFonts w:eastAsia="Times New Roman"/>
                <w:szCs w:val="24"/>
              </w:rPr>
            </w:pPr>
            <w:r w:rsidRPr="00902ED6">
              <w:rPr>
                <w:color w:val="000000"/>
                <w:sz w:val="22"/>
                <w:lang w:bidi="ru-RU"/>
              </w:rPr>
              <w:t>Тыс. руб</w:t>
            </w:r>
          </w:p>
        </w:tc>
        <w:tc>
          <w:tcPr>
            <w:tcW w:w="789" w:type="pct"/>
            <w:vAlign w:val="center"/>
          </w:tcPr>
          <w:p w14:paraId="6C15760A" w14:textId="2E6B4DB4" w:rsidR="00475D64" w:rsidRPr="00902ED6" w:rsidRDefault="00475D64" w:rsidP="00475D64">
            <w:pPr>
              <w:spacing w:line="240" w:lineRule="auto"/>
              <w:jc w:val="center"/>
              <w:rPr>
                <w:rFonts w:eastAsia="Times New Roman"/>
                <w:szCs w:val="24"/>
              </w:rPr>
            </w:pPr>
            <w:r w:rsidRPr="00902ED6">
              <w:rPr>
                <w:color w:val="000000"/>
                <w:sz w:val="22"/>
                <w:lang w:bidi="ru-RU"/>
              </w:rPr>
              <w:t>2680,0</w:t>
            </w:r>
          </w:p>
        </w:tc>
      </w:tr>
      <w:tr w:rsidR="00475D64" w:rsidRPr="00902ED6" w14:paraId="79B6D3A7" w14:textId="77777777" w:rsidTr="00475D64">
        <w:tc>
          <w:tcPr>
            <w:tcW w:w="3405" w:type="pct"/>
            <w:vAlign w:val="bottom"/>
          </w:tcPr>
          <w:p w14:paraId="1F58BA18" w14:textId="20040779" w:rsidR="00475D64" w:rsidRPr="00902ED6" w:rsidRDefault="00475D64" w:rsidP="00475D64">
            <w:pPr>
              <w:spacing w:line="240" w:lineRule="auto"/>
              <w:jc w:val="left"/>
              <w:rPr>
                <w:color w:val="000000"/>
                <w:sz w:val="22"/>
                <w:lang w:bidi="ru-RU"/>
              </w:rPr>
            </w:pPr>
            <w:r w:rsidRPr="00902ED6">
              <w:rPr>
                <w:color w:val="000000"/>
                <w:sz w:val="22"/>
                <w:lang w:bidi="ru-RU"/>
              </w:rPr>
              <w:t>Социальный блок (здравоохранение, физкультура и социальное обеспечение, образование и культура)</w:t>
            </w:r>
          </w:p>
        </w:tc>
        <w:tc>
          <w:tcPr>
            <w:tcW w:w="806" w:type="pct"/>
            <w:vAlign w:val="center"/>
          </w:tcPr>
          <w:p w14:paraId="29E7EADC" w14:textId="559F6DB2" w:rsidR="00475D64" w:rsidRPr="00902ED6" w:rsidRDefault="00475D64" w:rsidP="00475D64">
            <w:pPr>
              <w:spacing w:line="240" w:lineRule="auto"/>
              <w:jc w:val="center"/>
              <w:rPr>
                <w:color w:val="000000"/>
                <w:sz w:val="22"/>
                <w:lang w:bidi="ru-RU"/>
              </w:rPr>
            </w:pPr>
            <w:r w:rsidRPr="00902ED6">
              <w:rPr>
                <w:color w:val="000000"/>
                <w:sz w:val="22"/>
                <w:lang w:bidi="ru-RU"/>
              </w:rPr>
              <w:t>Тыс. руб</w:t>
            </w:r>
          </w:p>
        </w:tc>
        <w:tc>
          <w:tcPr>
            <w:tcW w:w="789" w:type="pct"/>
            <w:vAlign w:val="center"/>
          </w:tcPr>
          <w:p w14:paraId="4129BFFB" w14:textId="6590BB85"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12C086CA" w14:textId="77777777" w:rsidTr="00475D64">
        <w:tc>
          <w:tcPr>
            <w:tcW w:w="3405" w:type="pct"/>
            <w:vAlign w:val="bottom"/>
          </w:tcPr>
          <w:p w14:paraId="226A0266" w14:textId="60401D1B" w:rsidR="00475D64" w:rsidRPr="00902ED6" w:rsidRDefault="00475D64" w:rsidP="00475D64">
            <w:pPr>
              <w:spacing w:line="240" w:lineRule="auto"/>
              <w:jc w:val="left"/>
              <w:rPr>
                <w:color w:val="000000"/>
                <w:sz w:val="22"/>
                <w:lang w:bidi="ru-RU"/>
              </w:rPr>
            </w:pPr>
            <w:r w:rsidRPr="00902ED6">
              <w:rPr>
                <w:color w:val="000000"/>
                <w:sz w:val="22"/>
                <w:lang w:bidi="ru-RU"/>
              </w:rPr>
              <w:t>Наука и научное обслуживание</w:t>
            </w:r>
          </w:p>
        </w:tc>
        <w:tc>
          <w:tcPr>
            <w:tcW w:w="806" w:type="pct"/>
            <w:vAlign w:val="bottom"/>
          </w:tcPr>
          <w:p w14:paraId="57EAC0B8" w14:textId="16A96DAD" w:rsidR="00475D64" w:rsidRPr="00902ED6" w:rsidRDefault="00475D64" w:rsidP="00475D64">
            <w:pPr>
              <w:spacing w:line="240" w:lineRule="auto"/>
              <w:jc w:val="center"/>
              <w:rPr>
                <w:color w:val="000000"/>
                <w:sz w:val="22"/>
                <w:lang w:bidi="ru-RU"/>
              </w:rPr>
            </w:pPr>
            <w:r w:rsidRPr="00902ED6">
              <w:rPr>
                <w:color w:val="000000"/>
                <w:sz w:val="22"/>
                <w:lang w:bidi="ru-RU"/>
              </w:rPr>
              <w:t>Тыс. руб</w:t>
            </w:r>
          </w:p>
        </w:tc>
        <w:tc>
          <w:tcPr>
            <w:tcW w:w="789" w:type="pct"/>
            <w:vAlign w:val="bottom"/>
          </w:tcPr>
          <w:p w14:paraId="63F03F7D" w14:textId="7C76C1F1"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589DBFF6" w14:textId="77777777" w:rsidTr="00475D64">
        <w:tc>
          <w:tcPr>
            <w:tcW w:w="3405" w:type="pct"/>
            <w:vAlign w:val="bottom"/>
          </w:tcPr>
          <w:p w14:paraId="63306E11" w14:textId="56B379E6" w:rsidR="00475D64" w:rsidRPr="00902ED6" w:rsidRDefault="00475D64" w:rsidP="00475D64">
            <w:pPr>
              <w:spacing w:line="240" w:lineRule="auto"/>
              <w:jc w:val="left"/>
              <w:rPr>
                <w:color w:val="000000"/>
                <w:sz w:val="22"/>
                <w:lang w:bidi="ru-RU"/>
              </w:rPr>
            </w:pPr>
            <w:r w:rsidRPr="00902ED6">
              <w:rPr>
                <w:color w:val="000000"/>
                <w:sz w:val="22"/>
                <w:lang w:bidi="ru-RU"/>
              </w:rPr>
              <w:t>Финансы, кредитование, страхование и пенсионное обслуживание</w:t>
            </w:r>
          </w:p>
        </w:tc>
        <w:tc>
          <w:tcPr>
            <w:tcW w:w="806" w:type="pct"/>
            <w:vAlign w:val="center"/>
          </w:tcPr>
          <w:p w14:paraId="53FB6C80" w14:textId="3E58620B" w:rsidR="00475D64" w:rsidRPr="00902ED6" w:rsidRDefault="00475D64" w:rsidP="00475D64">
            <w:pPr>
              <w:spacing w:line="240" w:lineRule="auto"/>
              <w:jc w:val="center"/>
              <w:rPr>
                <w:color w:val="000000"/>
                <w:sz w:val="22"/>
                <w:lang w:bidi="ru-RU"/>
              </w:rPr>
            </w:pPr>
            <w:r w:rsidRPr="00902ED6">
              <w:rPr>
                <w:color w:val="000000"/>
                <w:sz w:val="22"/>
                <w:lang w:bidi="ru-RU"/>
              </w:rPr>
              <w:t>Тыс. руб</w:t>
            </w:r>
          </w:p>
        </w:tc>
        <w:tc>
          <w:tcPr>
            <w:tcW w:w="789" w:type="pct"/>
            <w:vAlign w:val="center"/>
          </w:tcPr>
          <w:p w14:paraId="6F7E3AAC" w14:textId="34B72D1D"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08501C33" w14:textId="77777777" w:rsidTr="00475D64">
        <w:tc>
          <w:tcPr>
            <w:tcW w:w="3405" w:type="pct"/>
            <w:vAlign w:val="bottom"/>
          </w:tcPr>
          <w:p w14:paraId="33AFD007" w14:textId="5FB612A4" w:rsidR="00475D64" w:rsidRPr="00902ED6" w:rsidRDefault="00475D64" w:rsidP="00475D64">
            <w:pPr>
              <w:spacing w:line="240" w:lineRule="auto"/>
              <w:jc w:val="left"/>
              <w:rPr>
                <w:color w:val="000000"/>
                <w:sz w:val="22"/>
                <w:lang w:bidi="ru-RU"/>
              </w:rPr>
            </w:pPr>
            <w:r w:rsidRPr="00902ED6">
              <w:rPr>
                <w:color w:val="000000"/>
                <w:sz w:val="22"/>
                <w:lang w:bidi="ru-RU"/>
              </w:rPr>
              <w:t>Аппарат органов управления</w:t>
            </w:r>
          </w:p>
        </w:tc>
        <w:tc>
          <w:tcPr>
            <w:tcW w:w="806" w:type="pct"/>
            <w:vAlign w:val="bottom"/>
          </w:tcPr>
          <w:p w14:paraId="7ACC7E65" w14:textId="66F604D4" w:rsidR="00475D64" w:rsidRPr="00902ED6" w:rsidRDefault="00475D64" w:rsidP="00475D64">
            <w:pPr>
              <w:spacing w:line="240" w:lineRule="auto"/>
              <w:jc w:val="center"/>
              <w:rPr>
                <w:color w:val="000000"/>
                <w:sz w:val="22"/>
                <w:lang w:bidi="ru-RU"/>
              </w:rPr>
            </w:pPr>
            <w:r w:rsidRPr="00902ED6">
              <w:rPr>
                <w:color w:val="000000"/>
                <w:sz w:val="22"/>
                <w:lang w:bidi="ru-RU"/>
              </w:rPr>
              <w:t>Тыс. руб</w:t>
            </w:r>
          </w:p>
        </w:tc>
        <w:tc>
          <w:tcPr>
            <w:tcW w:w="789" w:type="pct"/>
            <w:vAlign w:val="bottom"/>
          </w:tcPr>
          <w:p w14:paraId="1219F170" w14:textId="724A8B39" w:rsidR="00475D64" w:rsidRPr="00902ED6" w:rsidRDefault="00475D64" w:rsidP="00475D64">
            <w:pPr>
              <w:spacing w:line="240" w:lineRule="auto"/>
              <w:jc w:val="center"/>
              <w:rPr>
                <w:rFonts w:eastAsia="Times New Roman"/>
                <w:szCs w:val="24"/>
              </w:rPr>
            </w:pPr>
            <w:r w:rsidRPr="00902ED6">
              <w:rPr>
                <w:color w:val="000000"/>
                <w:sz w:val="22"/>
                <w:lang w:bidi="ru-RU"/>
              </w:rPr>
              <w:t>0,0</w:t>
            </w:r>
          </w:p>
        </w:tc>
      </w:tr>
      <w:tr w:rsidR="00475D64" w:rsidRPr="00902ED6" w14:paraId="18150B05" w14:textId="77777777" w:rsidTr="00475D64">
        <w:tc>
          <w:tcPr>
            <w:tcW w:w="3405" w:type="pct"/>
            <w:vAlign w:val="bottom"/>
          </w:tcPr>
          <w:p w14:paraId="48BBC64F" w14:textId="07241E66" w:rsidR="00475D64" w:rsidRPr="00902ED6" w:rsidRDefault="00475D64" w:rsidP="00475D64">
            <w:pPr>
              <w:spacing w:line="240" w:lineRule="auto"/>
              <w:jc w:val="left"/>
              <w:rPr>
                <w:color w:val="000000"/>
                <w:sz w:val="22"/>
                <w:lang w:bidi="ru-RU"/>
              </w:rPr>
            </w:pPr>
            <w:r w:rsidRPr="00902ED6">
              <w:rPr>
                <w:b/>
                <w:bCs/>
                <w:color w:val="000000"/>
                <w:sz w:val="22"/>
                <w:lang w:bidi="ru-RU"/>
              </w:rPr>
              <w:t>Другие</w:t>
            </w:r>
          </w:p>
        </w:tc>
        <w:tc>
          <w:tcPr>
            <w:tcW w:w="806" w:type="pct"/>
            <w:vAlign w:val="bottom"/>
          </w:tcPr>
          <w:p w14:paraId="66B390F9" w14:textId="0FAED951" w:rsidR="00475D64" w:rsidRPr="00902ED6" w:rsidRDefault="00475D64" w:rsidP="00475D64">
            <w:pPr>
              <w:spacing w:line="240" w:lineRule="auto"/>
              <w:jc w:val="center"/>
              <w:rPr>
                <w:color w:val="000000"/>
                <w:sz w:val="22"/>
                <w:lang w:bidi="ru-RU"/>
              </w:rPr>
            </w:pPr>
            <w:r w:rsidRPr="00902ED6">
              <w:rPr>
                <w:color w:val="000000"/>
                <w:sz w:val="22"/>
                <w:lang w:bidi="ru-RU"/>
              </w:rPr>
              <w:t>Тыс. руб</w:t>
            </w:r>
          </w:p>
        </w:tc>
        <w:tc>
          <w:tcPr>
            <w:tcW w:w="789" w:type="pct"/>
            <w:vAlign w:val="bottom"/>
          </w:tcPr>
          <w:p w14:paraId="11CD9D37" w14:textId="30CBF3CF" w:rsidR="00475D64" w:rsidRPr="00902ED6" w:rsidRDefault="00475D64" w:rsidP="00475D64">
            <w:pPr>
              <w:spacing w:line="240" w:lineRule="auto"/>
              <w:jc w:val="center"/>
              <w:rPr>
                <w:rFonts w:eastAsia="Times New Roman"/>
                <w:szCs w:val="24"/>
              </w:rPr>
            </w:pPr>
            <w:r w:rsidRPr="00902ED6">
              <w:rPr>
                <w:b/>
                <w:bCs/>
                <w:color w:val="000000"/>
                <w:sz w:val="22"/>
                <w:lang w:bidi="ru-RU"/>
              </w:rPr>
              <w:t>0,0</w:t>
            </w:r>
          </w:p>
        </w:tc>
      </w:tr>
      <w:tr w:rsidR="00475D64" w:rsidRPr="00902ED6" w14:paraId="7E17DCF6" w14:textId="77777777" w:rsidTr="00475D64">
        <w:tc>
          <w:tcPr>
            <w:tcW w:w="3405" w:type="pct"/>
            <w:vAlign w:val="bottom"/>
          </w:tcPr>
          <w:p w14:paraId="42B11BF3" w14:textId="41D3BCFC" w:rsidR="00475D64" w:rsidRPr="00902ED6" w:rsidRDefault="00475D64" w:rsidP="00475D64">
            <w:pPr>
              <w:spacing w:line="240" w:lineRule="auto"/>
              <w:jc w:val="left"/>
              <w:rPr>
                <w:color w:val="000000"/>
                <w:sz w:val="22"/>
                <w:lang w:bidi="ru-RU"/>
              </w:rPr>
            </w:pPr>
            <w:r w:rsidRPr="00902ED6">
              <w:rPr>
                <w:b/>
                <w:bCs/>
                <w:color w:val="000000"/>
                <w:sz w:val="22"/>
                <w:lang w:bidi="ru-RU"/>
              </w:rPr>
              <w:t>ВСЕГО:</w:t>
            </w:r>
          </w:p>
        </w:tc>
        <w:tc>
          <w:tcPr>
            <w:tcW w:w="806" w:type="pct"/>
            <w:vAlign w:val="bottom"/>
          </w:tcPr>
          <w:p w14:paraId="1F8A1BA9" w14:textId="7305F11A" w:rsidR="00475D64" w:rsidRPr="00902ED6" w:rsidRDefault="00475D64" w:rsidP="00475D64">
            <w:pPr>
              <w:spacing w:line="240" w:lineRule="auto"/>
              <w:jc w:val="center"/>
              <w:rPr>
                <w:color w:val="000000"/>
                <w:sz w:val="22"/>
                <w:lang w:bidi="ru-RU"/>
              </w:rPr>
            </w:pPr>
            <w:r w:rsidRPr="00902ED6">
              <w:rPr>
                <w:color w:val="000000"/>
                <w:sz w:val="22"/>
                <w:lang w:bidi="ru-RU"/>
              </w:rPr>
              <w:t>Тыс. руб</w:t>
            </w:r>
          </w:p>
        </w:tc>
        <w:tc>
          <w:tcPr>
            <w:tcW w:w="789" w:type="pct"/>
            <w:vAlign w:val="bottom"/>
          </w:tcPr>
          <w:p w14:paraId="1053E8D5" w14:textId="1B550778" w:rsidR="00475D64" w:rsidRPr="00902ED6" w:rsidRDefault="00475D64" w:rsidP="00475D64">
            <w:pPr>
              <w:spacing w:line="240" w:lineRule="auto"/>
              <w:jc w:val="center"/>
              <w:rPr>
                <w:rFonts w:eastAsia="Times New Roman"/>
                <w:szCs w:val="24"/>
              </w:rPr>
            </w:pPr>
            <w:r w:rsidRPr="00902ED6">
              <w:rPr>
                <w:b/>
                <w:bCs/>
                <w:color w:val="000000"/>
                <w:sz w:val="22"/>
                <w:lang w:bidi="ru-RU"/>
              </w:rPr>
              <w:t>904180,0</w:t>
            </w:r>
          </w:p>
        </w:tc>
      </w:tr>
    </w:tbl>
    <w:p w14:paraId="348BC51B" w14:textId="5E49ECA4" w:rsidR="00C12FBB" w:rsidRPr="00902ED6" w:rsidRDefault="00C12FBB" w:rsidP="00C8685F">
      <w:pPr>
        <w:tabs>
          <w:tab w:val="left" w:pos="3110"/>
        </w:tabs>
        <w:suppressAutoHyphens/>
        <w:spacing w:line="276" w:lineRule="auto"/>
        <w:ind w:firstLine="709"/>
        <w:rPr>
          <w:rFonts w:eastAsia="Times New Roman"/>
          <w:sz w:val="28"/>
          <w:szCs w:val="28"/>
          <w:lang w:eastAsia="ru-RU"/>
        </w:rPr>
      </w:pPr>
      <w:r w:rsidRPr="00902ED6">
        <w:rPr>
          <w:rFonts w:eastAsia="Times New Roman"/>
          <w:sz w:val="28"/>
          <w:szCs w:val="28"/>
          <w:lang w:eastAsia="ru-RU"/>
        </w:rPr>
        <w:lastRenderedPageBreak/>
        <w:t xml:space="preserve">За последние пять лет доходная часть бюджета </w:t>
      </w:r>
      <w:r w:rsidR="00A52353" w:rsidRPr="00902ED6">
        <w:rPr>
          <w:rFonts w:eastAsia="Times New Roman"/>
          <w:sz w:val="28"/>
          <w:szCs w:val="28"/>
          <w:lang w:eastAsia="ru-RU"/>
        </w:rPr>
        <w:t>Мир</w:t>
      </w:r>
      <w:r w:rsidRPr="00902ED6">
        <w:rPr>
          <w:rFonts w:eastAsia="Times New Roman"/>
          <w:sz w:val="28"/>
          <w:szCs w:val="28"/>
          <w:lang w:eastAsia="ru-RU"/>
        </w:rPr>
        <w:t xml:space="preserve">ского сельского поселения увеличилась почти в </w:t>
      </w:r>
      <w:r w:rsidR="00A52353" w:rsidRPr="00902ED6">
        <w:rPr>
          <w:rFonts w:eastAsia="Times New Roman"/>
          <w:sz w:val="28"/>
          <w:szCs w:val="28"/>
          <w:lang w:eastAsia="ru-RU"/>
        </w:rPr>
        <w:t>1,5</w:t>
      </w:r>
      <w:r w:rsidRPr="00902ED6">
        <w:rPr>
          <w:rFonts w:eastAsia="Times New Roman"/>
          <w:sz w:val="28"/>
          <w:szCs w:val="28"/>
          <w:lang w:eastAsia="ru-RU"/>
        </w:rPr>
        <w:t xml:space="preserve"> раза. За 2020 год общий объем доходов, поступивших в бюджет </w:t>
      </w:r>
      <w:r w:rsidR="00A52353" w:rsidRPr="00902ED6">
        <w:rPr>
          <w:rFonts w:eastAsia="Times New Roman"/>
          <w:sz w:val="28"/>
          <w:szCs w:val="28"/>
          <w:lang w:eastAsia="ru-RU"/>
        </w:rPr>
        <w:t>Мирского сельского поселения,</w:t>
      </w:r>
      <w:r w:rsidRPr="00902ED6">
        <w:rPr>
          <w:rFonts w:eastAsia="Times New Roman"/>
          <w:sz w:val="28"/>
          <w:szCs w:val="28"/>
          <w:lang w:eastAsia="ru-RU"/>
        </w:rPr>
        <w:t xml:space="preserve"> составил </w:t>
      </w:r>
      <w:r w:rsidR="00A52353" w:rsidRPr="00902ED6">
        <w:rPr>
          <w:rFonts w:eastAsia="Times New Roman"/>
          <w:sz w:val="28"/>
          <w:szCs w:val="28"/>
          <w:lang w:eastAsia="ru-RU"/>
        </w:rPr>
        <w:t>32548,0 тыс. руб.</w:t>
      </w:r>
    </w:p>
    <w:p w14:paraId="2A86DF75" w14:textId="6A67D5E4" w:rsidR="00C12FBB" w:rsidRPr="00902ED6" w:rsidRDefault="00C26906" w:rsidP="00A52353">
      <w:pPr>
        <w:tabs>
          <w:tab w:val="left" w:pos="3110"/>
        </w:tabs>
        <w:suppressAutoHyphens/>
        <w:spacing w:line="276" w:lineRule="auto"/>
        <w:ind w:firstLine="709"/>
        <w:outlineLvl w:val="2"/>
        <w:rPr>
          <w:rFonts w:eastAsia="Times New Roman"/>
          <w:b/>
          <w:bCs/>
          <w:sz w:val="28"/>
          <w:szCs w:val="28"/>
          <w:lang w:eastAsia="ru-RU"/>
        </w:rPr>
      </w:pPr>
      <w:bookmarkStart w:id="172" w:name="_Toc85002678"/>
      <w:bookmarkStart w:id="173" w:name="_Toc126020739"/>
      <w:r w:rsidRPr="00902ED6">
        <w:rPr>
          <w:rFonts w:eastAsia="Times New Roman"/>
          <w:b/>
          <w:bCs/>
          <w:sz w:val="28"/>
          <w:szCs w:val="28"/>
          <w:lang w:eastAsia="ru-RU"/>
        </w:rPr>
        <w:t>7</w:t>
      </w:r>
      <w:r w:rsidR="00C12FBB" w:rsidRPr="00902ED6">
        <w:rPr>
          <w:rFonts w:eastAsia="Times New Roman"/>
          <w:b/>
          <w:bCs/>
          <w:sz w:val="28"/>
          <w:szCs w:val="28"/>
          <w:lang w:eastAsia="ru-RU"/>
        </w:rPr>
        <w:t>.2. Сельское хозяйство</w:t>
      </w:r>
      <w:bookmarkEnd w:id="172"/>
      <w:bookmarkEnd w:id="173"/>
      <w:r w:rsidR="00C12FBB" w:rsidRPr="00902ED6">
        <w:rPr>
          <w:rFonts w:eastAsia="Times New Roman"/>
          <w:b/>
          <w:bCs/>
          <w:sz w:val="28"/>
          <w:szCs w:val="28"/>
          <w:lang w:eastAsia="ru-RU"/>
        </w:rPr>
        <w:t xml:space="preserve"> </w:t>
      </w:r>
    </w:p>
    <w:p w14:paraId="5BC7F04B" w14:textId="6B8F32AB" w:rsidR="00C12FBB" w:rsidRPr="00902ED6" w:rsidRDefault="00A52353" w:rsidP="00C8685F">
      <w:pPr>
        <w:spacing w:line="276" w:lineRule="auto"/>
        <w:ind w:firstLine="709"/>
        <w:rPr>
          <w:sz w:val="28"/>
          <w:szCs w:val="28"/>
          <w:lang w:eastAsia="ru-RU"/>
        </w:rPr>
      </w:pPr>
      <w:r w:rsidRPr="00902ED6">
        <w:rPr>
          <w:sz w:val="28"/>
          <w:szCs w:val="28"/>
          <w:lang w:eastAsia="ru-RU"/>
        </w:rPr>
        <w:t>Перечень сельскохозяйственных организаций и КФХ представлен в таблице 2.7.</w:t>
      </w:r>
      <w:r w:rsidR="00B92A28" w:rsidRPr="00902ED6">
        <w:rPr>
          <w:sz w:val="28"/>
          <w:szCs w:val="28"/>
          <w:lang w:eastAsia="ru-RU"/>
        </w:rPr>
        <w:t>2</w:t>
      </w:r>
      <w:r w:rsidRPr="00902ED6">
        <w:rPr>
          <w:sz w:val="28"/>
          <w:szCs w:val="28"/>
          <w:lang w:eastAsia="ru-RU"/>
        </w:rPr>
        <w:t>.</w:t>
      </w:r>
    </w:p>
    <w:p w14:paraId="42D043E1" w14:textId="2E8E8ED8" w:rsidR="00C12FBB" w:rsidRPr="00902ED6" w:rsidRDefault="00C12FBB" w:rsidP="00C8685F">
      <w:pPr>
        <w:spacing w:line="240" w:lineRule="auto"/>
        <w:ind w:firstLine="709"/>
        <w:jc w:val="right"/>
        <w:rPr>
          <w:sz w:val="28"/>
          <w:szCs w:val="28"/>
          <w:lang w:eastAsia="ru-RU"/>
        </w:rPr>
      </w:pPr>
      <w:r w:rsidRPr="00902ED6">
        <w:rPr>
          <w:sz w:val="28"/>
          <w:szCs w:val="28"/>
          <w:lang w:eastAsia="ru-RU"/>
        </w:rPr>
        <w:t>Таблица</w:t>
      </w:r>
      <w:r w:rsidR="009E55B7" w:rsidRPr="00902ED6">
        <w:rPr>
          <w:sz w:val="28"/>
          <w:szCs w:val="28"/>
          <w:lang w:eastAsia="ru-RU"/>
        </w:rPr>
        <w:t xml:space="preserve"> 2.7.</w:t>
      </w:r>
      <w:r w:rsidR="00B92A28" w:rsidRPr="00902ED6">
        <w:rPr>
          <w:sz w:val="28"/>
          <w:szCs w:val="28"/>
          <w:lang w:eastAsia="ru-RU"/>
        </w:rPr>
        <w:t>2</w:t>
      </w:r>
      <w:r w:rsidRPr="00902ED6">
        <w:rPr>
          <w:sz w:val="28"/>
          <w:szCs w:val="28"/>
          <w:lang w:eastAsia="ru-RU"/>
        </w:rPr>
        <w:t xml:space="preserve"> </w:t>
      </w:r>
    </w:p>
    <w:p w14:paraId="4AC8E91A" w14:textId="77777777" w:rsidR="00C12FBB" w:rsidRPr="00902ED6" w:rsidRDefault="00C12FBB" w:rsidP="00C8685F">
      <w:pPr>
        <w:spacing w:line="240" w:lineRule="auto"/>
        <w:ind w:firstLine="709"/>
        <w:jc w:val="center"/>
        <w:rPr>
          <w:sz w:val="28"/>
          <w:szCs w:val="28"/>
          <w:lang w:eastAsia="ru-RU"/>
        </w:rPr>
      </w:pPr>
      <w:r w:rsidRPr="00902ED6">
        <w:rPr>
          <w:sz w:val="28"/>
          <w:szCs w:val="28"/>
          <w:lang w:eastAsia="ru-RU"/>
        </w:rPr>
        <w:t>Перечень субъектов - малого и среднего бизнеса, осуществляющих сельскохозяйственную деятельность</w:t>
      </w:r>
    </w:p>
    <w:tbl>
      <w:tblPr>
        <w:tblW w:w="5000" w:type="pct"/>
        <w:tblBorders>
          <w:top w:val="single" w:sz="4" w:space="0" w:color="25437C"/>
          <w:left w:val="single" w:sz="4" w:space="0" w:color="25437C"/>
          <w:bottom w:val="single" w:sz="4" w:space="0" w:color="25437C"/>
          <w:right w:val="single" w:sz="4" w:space="0" w:color="25437C"/>
          <w:insideH w:val="single" w:sz="4" w:space="0" w:color="25437C"/>
          <w:insideV w:val="single" w:sz="4" w:space="0" w:color="25437C"/>
        </w:tblBorders>
        <w:tblLook w:val="04A0" w:firstRow="1" w:lastRow="0" w:firstColumn="1" w:lastColumn="0" w:noHBand="0" w:noVBand="1"/>
      </w:tblPr>
      <w:tblGrid>
        <w:gridCol w:w="3052"/>
        <w:gridCol w:w="2578"/>
        <w:gridCol w:w="2708"/>
        <w:gridCol w:w="2084"/>
      </w:tblGrid>
      <w:tr w:rsidR="00C8685F" w:rsidRPr="00902ED6" w14:paraId="642E5BA9" w14:textId="77777777" w:rsidTr="008E2026">
        <w:trPr>
          <w:cantSplit/>
          <w:tblHeader/>
        </w:trPr>
        <w:tc>
          <w:tcPr>
            <w:tcW w:w="1464" w:type="pct"/>
            <w:tcBorders>
              <w:top w:val="single" w:sz="4" w:space="0" w:color="25437C"/>
              <w:left w:val="single" w:sz="4" w:space="0" w:color="25437C"/>
              <w:bottom w:val="single" w:sz="4" w:space="0" w:color="25437C"/>
              <w:right w:val="single" w:sz="4" w:space="0" w:color="25437C"/>
            </w:tcBorders>
            <w:vAlign w:val="center"/>
            <w:hideMark/>
          </w:tcPr>
          <w:p w14:paraId="18A36689" w14:textId="77777777" w:rsidR="00C12FBB" w:rsidRPr="00902ED6" w:rsidRDefault="00C12FBB" w:rsidP="00C8685F">
            <w:pPr>
              <w:spacing w:line="240" w:lineRule="auto"/>
              <w:jc w:val="center"/>
              <w:rPr>
                <w:rFonts w:eastAsia="Times New Roman"/>
                <w:b/>
                <w:szCs w:val="24"/>
                <w:lang w:eastAsia="ru-RU"/>
              </w:rPr>
            </w:pPr>
            <w:r w:rsidRPr="00902ED6">
              <w:rPr>
                <w:rFonts w:eastAsia="Times New Roman"/>
                <w:b/>
                <w:szCs w:val="24"/>
                <w:lang w:eastAsia="ru-RU"/>
              </w:rPr>
              <w:t>Наименование предприятия</w:t>
            </w:r>
          </w:p>
        </w:tc>
        <w:tc>
          <w:tcPr>
            <w:tcW w:w="1237" w:type="pct"/>
            <w:tcBorders>
              <w:top w:val="single" w:sz="4" w:space="0" w:color="25437C"/>
              <w:left w:val="single" w:sz="4" w:space="0" w:color="25437C"/>
              <w:bottom w:val="single" w:sz="4" w:space="0" w:color="25437C"/>
              <w:right w:val="single" w:sz="4" w:space="0" w:color="25437C"/>
            </w:tcBorders>
            <w:vAlign w:val="center"/>
            <w:hideMark/>
          </w:tcPr>
          <w:p w14:paraId="4FA15250" w14:textId="77777777" w:rsidR="00C12FBB" w:rsidRPr="00902ED6" w:rsidRDefault="00C12FBB" w:rsidP="00C8685F">
            <w:pPr>
              <w:spacing w:line="240" w:lineRule="auto"/>
              <w:jc w:val="center"/>
              <w:rPr>
                <w:rFonts w:eastAsia="Times New Roman"/>
                <w:b/>
                <w:szCs w:val="24"/>
                <w:lang w:eastAsia="ru-RU"/>
              </w:rPr>
            </w:pPr>
            <w:r w:rsidRPr="00902ED6">
              <w:rPr>
                <w:rFonts w:eastAsia="Times New Roman"/>
                <w:b/>
                <w:szCs w:val="24"/>
                <w:lang w:eastAsia="ru-RU"/>
              </w:rPr>
              <w:t>Вид деятельности</w:t>
            </w:r>
          </w:p>
        </w:tc>
        <w:tc>
          <w:tcPr>
            <w:tcW w:w="1299" w:type="pct"/>
            <w:tcBorders>
              <w:top w:val="single" w:sz="4" w:space="0" w:color="25437C"/>
              <w:left w:val="single" w:sz="4" w:space="0" w:color="25437C"/>
              <w:bottom w:val="single" w:sz="4" w:space="0" w:color="25437C"/>
              <w:right w:val="single" w:sz="4" w:space="0" w:color="25437C"/>
            </w:tcBorders>
            <w:vAlign w:val="center"/>
            <w:hideMark/>
          </w:tcPr>
          <w:p w14:paraId="7ADF97E8" w14:textId="77777777" w:rsidR="00C12FBB" w:rsidRPr="00902ED6" w:rsidRDefault="00C12FBB" w:rsidP="00C8685F">
            <w:pPr>
              <w:spacing w:line="240" w:lineRule="auto"/>
              <w:jc w:val="center"/>
              <w:rPr>
                <w:rFonts w:eastAsia="Times New Roman"/>
                <w:b/>
                <w:szCs w:val="24"/>
                <w:lang w:eastAsia="ru-RU"/>
              </w:rPr>
            </w:pPr>
            <w:r w:rsidRPr="00902ED6">
              <w:rPr>
                <w:rFonts w:eastAsia="Times New Roman"/>
                <w:b/>
                <w:szCs w:val="24"/>
                <w:lang w:eastAsia="ru-RU"/>
              </w:rPr>
              <w:t>Адрес предприятия</w:t>
            </w:r>
          </w:p>
        </w:tc>
        <w:tc>
          <w:tcPr>
            <w:tcW w:w="1000" w:type="pct"/>
            <w:tcBorders>
              <w:top w:val="single" w:sz="4" w:space="0" w:color="25437C"/>
              <w:left w:val="single" w:sz="4" w:space="0" w:color="25437C"/>
              <w:bottom w:val="single" w:sz="4" w:space="0" w:color="25437C"/>
              <w:right w:val="single" w:sz="4" w:space="0" w:color="25437C"/>
            </w:tcBorders>
            <w:vAlign w:val="center"/>
            <w:hideMark/>
          </w:tcPr>
          <w:p w14:paraId="6ED39F1B" w14:textId="77777777" w:rsidR="00C12FBB" w:rsidRPr="00902ED6" w:rsidRDefault="00C12FBB" w:rsidP="00C8685F">
            <w:pPr>
              <w:spacing w:line="240" w:lineRule="auto"/>
              <w:jc w:val="center"/>
              <w:rPr>
                <w:rFonts w:eastAsia="Times New Roman"/>
                <w:b/>
                <w:szCs w:val="24"/>
                <w:lang w:eastAsia="ru-RU"/>
              </w:rPr>
            </w:pPr>
            <w:r w:rsidRPr="00902ED6">
              <w:rPr>
                <w:rFonts w:eastAsia="Times New Roman"/>
                <w:b/>
                <w:szCs w:val="24"/>
                <w:lang w:eastAsia="ru-RU"/>
              </w:rPr>
              <w:t>Численность</w:t>
            </w:r>
          </w:p>
          <w:p w14:paraId="478BCA84" w14:textId="77777777" w:rsidR="00C12FBB" w:rsidRPr="00902ED6" w:rsidRDefault="00C12FBB" w:rsidP="00C8685F">
            <w:pPr>
              <w:spacing w:line="240" w:lineRule="auto"/>
              <w:jc w:val="center"/>
              <w:rPr>
                <w:rFonts w:eastAsia="Times New Roman"/>
                <w:b/>
                <w:szCs w:val="24"/>
                <w:lang w:eastAsia="ru-RU"/>
              </w:rPr>
            </w:pPr>
            <w:r w:rsidRPr="00902ED6">
              <w:rPr>
                <w:rFonts w:eastAsia="Times New Roman"/>
                <w:b/>
                <w:szCs w:val="24"/>
                <w:lang w:eastAsia="ru-RU"/>
              </w:rPr>
              <w:t>работающих,</w:t>
            </w:r>
          </w:p>
          <w:p w14:paraId="58E4FF98" w14:textId="77777777" w:rsidR="00C12FBB" w:rsidRPr="00902ED6" w:rsidRDefault="00C12FBB" w:rsidP="00C8685F">
            <w:pPr>
              <w:spacing w:line="240" w:lineRule="auto"/>
              <w:jc w:val="center"/>
              <w:rPr>
                <w:rFonts w:eastAsia="Times New Roman"/>
                <w:b/>
                <w:szCs w:val="24"/>
                <w:lang w:eastAsia="ru-RU"/>
              </w:rPr>
            </w:pPr>
            <w:r w:rsidRPr="00902ED6">
              <w:rPr>
                <w:rFonts w:eastAsia="Times New Roman"/>
                <w:b/>
                <w:szCs w:val="24"/>
                <w:lang w:eastAsia="ru-RU"/>
              </w:rPr>
              <w:t>чел</w:t>
            </w:r>
          </w:p>
        </w:tc>
      </w:tr>
      <w:tr w:rsidR="00A52353" w:rsidRPr="00902ED6" w14:paraId="3D324E6C"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617F3C62" w14:textId="48019CC8"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Агро-Стандарт</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693C5B35" w14:textId="22E2806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4B83F7C4" w14:textId="6663A6F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ул. Самодеева, 2</w:t>
            </w:r>
          </w:p>
        </w:tc>
        <w:tc>
          <w:tcPr>
            <w:tcW w:w="1000" w:type="pct"/>
            <w:tcBorders>
              <w:top w:val="single" w:sz="4" w:space="0" w:color="25437C"/>
              <w:left w:val="single" w:sz="4" w:space="0" w:color="25437C"/>
              <w:bottom w:val="single" w:sz="4" w:space="0" w:color="25437C"/>
              <w:right w:val="single" w:sz="4" w:space="0" w:color="25437C"/>
            </w:tcBorders>
            <w:vAlign w:val="center"/>
          </w:tcPr>
          <w:p w14:paraId="20C4E92E" w14:textId="1809EFA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3C4DF700"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4DF74E5D" w14:textId="6FFC5A5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Агроплюс”</w:t>
            </w:r>
          </w:p>
        </w:tc>
        <w:tc>
          <w:tcPr>
            <w:tcW w:w="1237" w:type="pct"/>
            <w:tcBorders>
              <w:top w:val="single" w:sz="4" w:space="0" w:color="25437C"/>
              <w:left w:val="single" w:sz="4" w:space="0" w:color="25437C"/>
              <w:bottom w:val="single" w:sz="4" w:space="0" w:color="25437C"/>
              <w:right w:val="single" w:sz="4" w:space="0" w:color="25437C"/>
            </w:tcBorders>
            <w:vAlign w:val="center"/>
          </w:tcPr>
          <w:p w14:paraId="23862A6A" w14:textId="23F1086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6D15FC2C" w14:textId="70DB081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Возрождение, ул. Восточная, 4</w:t>
            </w:r>
          </w:p>
        </w:tc>
        <w:tc>
          <w:tcPr>
            <w:tcW w:w="1000" w:type="pct"/>
            <w:tcBorders>
              <w:top w:val="single" w:sz="4" w:space="0" w:color="25437C"/>
              <w:left w:val="single" w:sz="4" w:space="0" w:color="25437C"/>
              <w:bottom w:val="single" w:sz="4" w:space="0" w:color="25437C"/>
              <w:right w:val="single" w:sz="4" w:space="0" w:color="25437C"/>
            </w:tcBorders>
            <w:vAlign w:val="center"/>
          </w:tcPr>
          <w:p w14:paraId="7F7811C0" w14:textId="1DD2438F"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6</w:t>
            </w:r>
          </w:p>
        </w:tc>
      </w:tr>
      <w:tr w:rsidR="00A52353" w:rsidRPr="00902ED6" w14:paraId="51FC0536"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16098568" w14:textId="101BBE0E"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Александр”</w:t>
            </w:r>
          </w:p>
        </w:tc>
        <w:tc>
          <w:tcPr>
            <w:tcW w:w="1237" w:type="pct"/>
            <w:tcBorders>
              <w:top w:val="single" w:sz="4" w:space="0" w:color="25437C"/>
              <w:left w:val="single" w:sz="4" w:space="0" w:color="25437C"/>
              <w:bottom w:val="single" w:sz="4" w:space="0" w:color="25437C"/>
              <w:right w:val="single" w:sz="4" w:space="0" w:color="25437C"/>
            </w:tcBorders>
            <w:vAlign w:val="bottom"/>
          </w:tcPr>
          <w:p w14:paraId="064FA86C" w14:textId="2A193DB8"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Деятельность школ подготовки водителей автотранспортных средств</w:t>
            </w:r>
          </w:p>
        </w:tc>
        <w:tc>
          <w:tcPr>
            <w:tcW w:w="1299" w:type="pct"/>
            <w:tcBorders>
              <w:top w:val="single" w:sz="4" w:space="0" w:color="25437C"/>
              <w:left w:val="single" w:sz="4" w:space="0" w:color="25437C"/>
              <w:bottom w:val="single" w:sz="4" w:space="0" w:color="25437C"/>
              <w:right w:val="single" w:sz="4" w:space="0" w:color="25437C"/>
            </w:tcBorders>
            <w:vAlign w:val="center"/>
          </w:tcPr>
          <w:p w14:paraId="38FCEF35" w14:textId="25618A25"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пер. Центральный, 1</w:t>
            </w:r>
          </w:p>
        </w:tc>
        <w:tc>
          <w:tcPr>
            <w:tcW w:w="1000" w:type="pct"/>
            <w:tcBorders>
              <w:top w:val="single" w:sz="4" w:space="0" w:color="25437C"/>
              <w:left w:val="single" w:sz="4" w:space="0" w:color="25437C"/>
              <w:bottom w:val="single" w:sz="4" w:space="0" w:color="25437C"/>
              <w:right w:val="single" w:sz="4" w:space="0" w:color="25437C"/>
            </w:tcBorders>
            <w:vAlign w:val="center"/>
          </w:tcPr>
          <w:p w14:paraId="5A719207" w14:textId="29FD802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13</w:t>
            </w:r>
          </w:p>
        </w:tc>
      </w:tr>
      <w:tr w:rsidR="00A52353" w:rsidRPr="00902ED6" w14:paraId="2BCA1FB9"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4C60CD52" w14:textId="23BFD46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Дельта</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38B1A16D" w14:textId="655AA0C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118A95E3" w14:textId="60D75CE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1700 м южнее х. Р .Люксембург</w:t>
            </w:r>
          </w:p>
        </w:tc>
        <w:tc>
          <w:tcPr>
            <w:tcW w:w="1000" w:type="pct"/>
            <w:tcBorders>
              <w:top w:val="single" w:sz="4" w:space="0" w:color="25437C"/>
              <w:left w:val="single" w:sz="4" w:space="0" w:color="25437C"/>
              <w:bottom w:val="single" w:sz="4" w:space="0" w:color="25437C"/>
              <w:right w:val="single" w:sz="4" w:space="0" w:color="25437C"/>
            </w:tcBorders>
            <w:vAlign w:val="center"/>
          </w:tcPr>
          <w:p w14:paraId="0CA4DD4A" w14:textId="41138C2B"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16</w:t>
            </w:r>
          </w:p>
        </w:tc>
      </w:tr>
      <w:tr w:rsidR="00A52353" w:rsidRPr="00902ED6" w14:paraId="7C1890BC"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042FCCC2" w14:textId="528BF5BF"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Золотой колос</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38CEEC12" w14:textId="45CD100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75432DDA" w14:textId="66EC015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Садовый, ул. Садовая, 1</w:t>
            </w:r>
          </w:p>
        </w:tc>
        <w:tc>
          <w:tcPr>
            <w:tcW w:w="1000" w:type="pct"/>
            <w:tcBorders>
              <w:top w:val="single" w:sz="4" w:space="0" w:color="25437C"/>
              <w:left w:val="single" w:sz="4" w:space="0" w:color="25437C"/>
              <w:bottom w:val="single" w:sz="4" w:space="0" w:color="25437C"/>
              <w:right w:val="single" w:sz="4" w:space="0" w:color="25437C"/>
            </w:tcBorders>
            <w:vAlign w:val="center"/>
          </w:tcPr>
          <w:p w14:paraId="2D42F0B1" w14:textId="06FCD7B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29</w:t>
            </w:r>
          </w:p>
        </w:tc>
      </w:tr>
      <w:tr w:rsidR="00A52353" w:rsidRPr="00902ED6" w14:paraId="30368DFE"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557585B7" w14:textId="653D22C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Закрытое акционерное общество </w:t>
            </w:r>
            <w:r w:rsidR="007A7B22" w:rsidRPr="00902ED6">
              <w:rPr>
                <w:color w:val="000000"/>
                <w:lang w:eastAsia="ru-RU" w:bidi="ru-RU"/>
              </w:rPr>
              <w:t>«</w:t>
            </w:r>
            <w:r w:rsidRPr="00902ED6">
              <w:rPr>
                <w:color w:val="000000"/>
                <w:lang w:eastAsia="ru-RU" w:bidi="ru-RU"/>
              </w:rPr>
              <w:t>Виктория</w:t>
            </w:r>
            <w:r w:rsidR="007A7B22" w:rsidRPr="00902ED6">
              <w:rPr>
                <w:color w:val="000000"/>
                <w:lang w:eastAsia="ru-RU" w:bidi="ru-RU"/>
              </w:rPr>
              <w:t>»</w:t>
            </w:r>
            <w:r w:rsidRPr="00902ED6">
              <w:rPr>
                <w:color w:val="000000"/>
                <w:lang w:eastAsia="ru-RU" w:bidi="ru-RU"/>
              </w:rPr>
              <w:t xml:space="preserve"> (отделение № 2)</w:t>
            </w:r>
          </w:p>
        </w:tc>
        <w:tc>
          <w:tcPr>
            <w:tcW w:w="1237" w:type="pct"/>
            <w:tcBorders>
              <w:top w:val="single" w:sz="4" w:space="0" w:color="25437C"/>
              <w:left w:val="single" w:sz="4" w:space="0" w:color="25437C"/>
              <w:bottom w:val="single" w:sz="4" w:space="0" w:color="25437C"/>
              <w:right w:val="single" w:sz="4" w:space="0" w:color="25437C"/>
            </w:tcBorders>
            <w:vAlign w:val="center"/>
          </w:tcPr>
          <w:p w14:paraId="18979C6B" w14:textId="11DA71A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bottom"/>
          </w:tcPr>
          <w:p w14:paraId="0B586DAC" w14:textId="0446173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Красноармейский, пер. Первомайский, 1а</w:t>
            </w:r>
          </w:p>
        </w:tc>
        <w:tc>
          <w:tcPr>
            <w:tcW w:w="1000" w:type="pct"/>
            <w:tcBorders>
              <w:top w:val="single" w:sz="4" w:space="0" w:color="25437C"/>
              <w:left w:val="single" w:sz="4" w:space="0" w:color="25437C"/>
              <w:bottom w:val="single" w:sz="4" w:space="0" w:color="25437C"/>
              <w:right w:val="single" w:sz="4" w:space="0" w:color="25437C"/>
            </w:tcBorders>
            <w:vAlign w:val="center"/>
          </w:tcPr>
          <w:p w14:paraId="5A7406D2" w14:textId="0FF557C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15</w:t>
            </w:r>
          </w:p>
        </w:tc>
      </w:tr>
      <w:tr w:rsidR="00A52353" w:rsidRPr="00902ED6" w14:paraId="4F3D293F"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37F20BBC" w14:textId="7112B7F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Мир</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5BB9098E" w14:textId="56B36B3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Производство кирпича, черепицы</w:t>
            </w:r>
          </w:p>
        </w:tc>
        <w:tc>
          <w:tcPr>
            <w:tcW w:w="1299" w:type="pct"/>
            <w:tcBorders>
              <w:top w:val="single" w:sz="4" w:space="0" w:color="25437C"/>
              <w:left w:val="single" w:sz="4" w:space="0" w:color="25437C"/>
              <w:bottom w:val="single" w:sz="4" w:space="0" w:color="25437C"/>
              <w:right w:val="single" w:sz="4" w:space="0" w:color="25437C"/>
            </w:tcBorders>
            <w:vAlign w:val="center"/>
          </w:tcPr>
          <w:p w14:paraId="64B079C1" w14:textId="3C25708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ул. Дорожная, 396</w:t>
            </w:r>
          </w:p>
        </w:tc>
        <w:tc>
          <w:tcPr>
            <w:tcW w:w="1000" w:type="pct"/>
            <w:tcBorders>
              <w:top w:val="single" w:sz="4" w:space="0" w:color="25437C"/>
              <w:left w:val="single" w:sz="4" w:space="0" w:color="25437C"/>
              <w:bottom w:val="single" w:sz="4" w:space="0" w:color="25437C"/>
              <w:right w:val="single" w:sz="4" w:space="0" w:color="25437C"/>
            </w:tcBorders>
            <w:vAlign w:val="center"/>
          </w:tcPr>
          <w:p w14:paraId="613BD3E7" w14:textId="0359D5F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4B96E766"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7864380A" w14:textId="381E372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Стоик</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37C6D5E3" w14:textId="16ECE6FF"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Деятельность посреднических услуг</w:t>
            </w:r>
          </w:p>
        </w:tc>
        <w:tc>
          <w:tcPr>
            <w:tcW w:w="1299" w:type="pct"/>
            <w:tcBorders>
              <w:top w:val="single" w:sz="4" w:space="0" w:color="25437C"/>
              <w:left w:val="single" w:sz="4" w:space="0" w:color="25437C"/>
              <w:bottom w:val="single" w:sz="4" w:space="0" w:color="25437C"/>
              <w:right w:val="single" w:sz="4" w:space="0" w:color="25437C"/>
            </w:tcBorders>
            <w:vAlign w:val="center"/>
          </w:tcPr>
          <w:p w14:paraId="620841DA" w14:textId="19668D65"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Октябрьский, ул. Юбилейная, 35</w:t>
            </w:r>
          </w:p>
        </w:tc>
        <w:tc>
          <w:tcPr>
            <w:tcW w:w="1000" w:type="pct"/>
            <w:tcBorders>
              <w:top w:val="single" w:sz="4" w:space="0" w:color="25437C"/>
              <w:left w:val="single" w:sz="4" w:space="0" w:color="25437C"/>
              <w:bottom w:val="single" w:sz="4" w:space="0" w:color="25437C"/>
              <w:right w:val="single" w:sz="4" w:space="0" w:color="25437C"/>
            </w:tcBorders>
            <w:vAlign w:val="center"/>
          </w:tcPr>
          <w:p w14:paraId="71D3209C" w14:textId="0E4B1D7B"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0A17CCEC"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77380F17" w14:textId="07EA6843"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Общество с ограниченной ответственностью </w:t>
            </w:r>
            <w:r w:rsidR="007A7B22" w:rsidRPr="00902ED6">
              <w:rPr>
                <w:color w:val="000000"/>
                <w:lang w:eastAsia="ru-RU" w:bidi="ru-RU"/>
              </w:rPr>
              <w:t>«</w:t>
            </w:r>
            <w:r w:rsidRPr="00902ED6">
              <w:rPr>
                <w:color w:val="000000"/>
                <w:lang w:eastAsia="ru-RU" w:bidi="ru-RU"/>
              </w:rPr>
              <w:t>Элиткамень</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3CA7D9CB" w14:textId="679435C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Резка, обработка и отделка камня</w:t>
            </w:r>
          </w:p>
        </w:tc>
        <w:tc>
          <w:tcPr>
            <w:tcW w:w="1299" w:type="pct"/>
            <w:tcBorders>
              <w:top w:val="single" w:sz="4" w:space="0" w:color="25437C"/>
              <w:left w:val="single" w:sz="4" w:space="0" w:color="25437C"/>
              <w:bottom w:val="single" w:sz="4" w:space="0" w:color="25437C"/>
              <w:right w:val="single" w:sz="4" w:space="0" w:color="25437C"/>
            </w:tcBorders>
            <w:vAlign w:val="bottom"/>
          </w:tcPr>
          <w:p w14:paraId="59AA2C0F" w14:textId="3BDEF62B"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примерно в 50 метров на юг от ориентира пос. Мирской</w:t>
            </w:r>
          </w:p>
        </w:tc>
        <w:tc>
          <w:tcPr>
            <w:tcW w:w="1000" w:type="pct"/>
            <w:tcBorders>
              <w:top w:val="single" w:sz="4" w:space="0" w:color="25437C"/>
              <w:left w:val="single" w:sz="4" w:space="0" w:color="25437C"/>
              <w:bottom w:val="single" w:sz="4" w:space="0" w:color="25437C"/>
              <w:right w:val="single" w:sz="4" w:space="0" w:color="25437C"/>
            </w:tcBorders>
            <w:vAlign w:val="center"/>
          </w:tcPr>
          <w:p w14:paraId="70691356" w14:textId="7396AD4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3</w:t>
            </w:r>
          </w:p>
        </w:tc>
      </w:tr>
      <w:tr w:rsidR="00A52353" w:rsidRPr="00902ED6" w14:paraId="0EB8B876"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4E1D24D1" w14:textId="46B8968B"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Предприятие </w:t>
            </w:r>
            <w:r w:rsidR="007A7B22" w:rsidRPr="00902ED6">
              <w:rPr>
                <w:color w:val="000000"/>
                <w:lang w:eastAsia="ru-RU" w:bidi="ru-RU"/>
              </w:rPr>
              <w:t>«</w:t>
            </w:r>
            <w:r w:rsidRPr="00902ED6">
              <w:rPr>
                <w:color w:val="000000"/>
                <w:lang w:eastAsia="ru-RU" w:bidi="ru-RU"/>
              </w:rPr>
              <w:t>Рассвет</w:t>
            </w:r>
            <w:r w:rsidR="007A7B22" w:rsidRPr="00902ED6">
              <w:rPr>
                <w:color w:val="000000"/>
                <w:lang w:eastAsia="ru-RU" w:bidi="ru-RU"/>
              </w:rPr>
              <w:t>»</w:t>
            </w:r>
            <w:r w:rsidRPr="00902ED6">
              <w:rPr>
                <w:color w:val="000000"/>
                <w:lang w:eastAsia="ru-RU" w:bidi="ru-RU"/>
              </w:rPr>
              <w:t xml:space="preserve"> АО фирма </w:t>
            </w:r>
            <w:r w:rsidR="007A7B22" w:rsidRPr="00902ED6">
              <w:rPr>
                <w:color w:val="000000"/>
                <w:lang w:eastAsia="ru-RU" w:bidi="ru-RU"/>
              </w:rPr>
              <w:t>«</w:t>
            </w:r>
            <w:r w:rsidRPr="00902ED6">
              <w:rPr>
                <w:color w:val="000000"/>
                <w:lang w:eastAsia="ru-RU" w:bidi="ru-RU"/>
              </w:rPr>
              <w:t>Агрокомплекс</w:t>
            </w:r>
            <w:r w:rsidR="007A7B22" w:rsidRPr="00902ED6">
              <w:rPr>
                <w:color w:val="000000"/>
                <w:lang w:eastAsia="ru-RU" w:bidi="ru-RU"/>
              </w:rPr>
              <w:t>»</w:t>
            </w:r>
            <w:r w:rsidRPr="00902ED6">
              <w:rPr>
                <w:color w:val="000000"/>
                <w:lang w:eastAsia="ru-RU" w:bidi="ru-RU"/>
              </w:rPr>
              <w:t xml:space="preserve"> им. Н.И. Ткачева</w:t>
            </w:r>
          </w:p>
        </w:tc>
        <w:tc>
          <w:tcPr>
            <w:tcW w:w="1237" w:type="pct"/>
            <w:tcBorders>
              <w:top w:val="single" w:sz="4" w:space="0" w:color="25437C"/>
              <w:left w:val="single" w:sz="4" w:space="0" w:color="25437C"/>
              <w:bottom w:val="single" w:sz="4" w:space="0" w:color="25437C"/>
              <w:right w:val="single" w:sz="4" w:space="0" w:color="25437C"/>
            </w:tcBorders>
            <w:vAlign w:val="center"/>
          </w:tcPr>
          <w:p w14:paraId="4F1A50C6" w14:textId="074CD10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3F999685" w14:textId="28FB953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ул. Ленина, 99</w:t>
            </w:r>
          </w:p>
        </w:tc>
        <w:tc>
          <w:tcPr>
            <w:tcW w:w="1000" w:type="pct"/>
            <w:tcBorders>
              <w:top w:val="single" w:sz="4" w:space="0" w:color="25437C"/>
              <w:left w:val="single" w:sz="4" w:space="0" w:color="25437C"/>
              <w:bottom w:val="single" w:sz="4" w:space="0" w:color="25437C"/>
              <w:right w:val="single" w:sz="4" w:space="0" w:color="25437C"/>
            </w:tcBorders>
            <w:vAlign w:val="center"/>
          </w:tcPr>
          <w:p w14:paraId="023036F3" w14:textId="5697539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35</w:t>
            </w:r>
          </w:p>
        </w:tc>
      </w:tr>
      <w:tr w:rsidR="00A52353" w:rsidRPr="00902ED6" w14:paraId="4962310C"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5F89327A" w14:textId="37A969B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Крестьянское (фермерское) хозяйство </w:t>
            </w:r>
            <w:r w:rsidR="007A7B22" w:rsidRPr="00902ED6">
              <w:rPr>
                <w:color w:val="000000"/>
                <w:lang w:eastAsia="ru-RU" w:bidi="ru-RU"/>
              </w:rPr>
              <w:t>«</w:t>
            </w:r>
            <w:r w:rsidRPr="00902ED6">
              <w:rPr>
                <w:color w:val="000000"/>
                <w:lang w:eastAsia="ru-RU" w:bidi="ru-RU"/>
              </w:rPr>
              <w:t>Тороян</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2D625839" w14:textId="0096E43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30DF5DBF" w14:textId="37BE0B7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Возрождение, ул. Зеленая, 51</w:t>
            </w:r>
          </w:p>
        </w:tc>
        <w:tc>
          <w:tcPr>
            <w:tcW w:w="1000" w:type="pct"/>
            <w:tcBorders>
              <w:top w:val="single" w:sz="4" w:space="0" w:color="25437C"/>
              <w:left w:val="single" w:sz="4" w:space="0" w:color="25437C"/>
              <w:bottom w:val="single" w:sz="4" w:space="0" w:color="25437C"/>
              <w:right w:val="single" w:sz="4" w:space="0" w:color="25437C"/>
            </w:tcBorders>
            <w:vAlign w:val="center"/>
          </w:tcPr>
          <w:p w14:paraId="041C3677" w14:textId="10C9B26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7</w:t>
            </w:r>
          </w:p>
        </w:tc>
      </w:tr>
      <w:tr w:rsidR="00A52353" w:rsidRPr="00902ED6" w14:paraId="2CCCC7A9"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57006D94" w14:textId="31F82DE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Крестьянское (фермерское) хозяйство </w:t>
            </w:r>
            <w:r w:rsidR="007A7B22" w:rsidRPr="00902ED6">
              <w:rPr>
                <w:color w:val="000000"/>
                <w:lang w:eastAsia="ru-RU" w:bidi="ru-RU"/>
              </w:rPr>
              <w:t>«</w:t>
            </w:r>
            <w:r w:rsidRPr="00902ED6">
              <w:rPr>
                <w:color w:val="000000"/>
                <w:lang w:eastAsia="ru-RU" w:bidi="ru-RU"/>
              </w:rPr>
              <w:t>Деревянко В.И.</w:t>
            </w:r>
            <w:r w:rsidR="007A7B22" w:rsidRPr="00902ED6">
              <w:rPr>
                <w:color w:val="000000"/>
                <w:lang w:eastAsia="ru-RU" w:bidi="ru-RU"/>
              </w:rPr>
              <w:t>»</w:t>
            </w:r>
          </w:p>
        </w:tc>
        <w:tc>
          <w:tcPr>
            <w:tcW w:w="1237" w:type="pct"/>
            <w:tcBorders>
              <w:top w:val="single" w:sz="4" w:space="0" w:color="25437C"/>
              <w:left w:val="single" w:sz="4" w:space="0" w:color="25437C"/>
              <w:bottom w:val="single" w:sz="4" w:space="0" w:color="25437C"/>
              <w:right w:val="single" w:sz="4" w:space="0" w:color="25437C"/>
            </w:tcBorders>
            <w:vAlign w:val="center"/>
          </w:tcPr>
          <w:p w14:paraId="4678A6E6" w14:textId="74B8E87B"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1DA7A11F" w14:textId="74BBA22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Расцвет, ул. Мира, 17а</w:t>
            </w:r>
          </w:p>
        </w:tc>
        <w:tc>
          <w:tcPr>
            <w:tcW w:w="1000" w:type="pct"/>
            <w:tcBorders>
              <w:top w:val="single" w:sz="4" w:space="0" w:color="25437C"/>
              <w:left w:val="single" w:sz="4" w:space="0" w:color="25437C"/>
              <w:bottom w:val="single" w:sz="4" w:space="0" w:color="25437C"/>
              <w:right w:val="single" w:sz="4" w:space="0" w:color="25437C"/>
            </w:tcBorders>
            <w:vAlign w:val="center"/>
          </w:tcPr>
          <w:p w14:paraId="42DCD464" w14:textId="5D47B81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20CBD4CC"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4714753C" w14:textId="236EE835"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Андронов С.П.</w:t>
            </w:r>
          </w:p>
        </w:tc>
        <w:tc>
          <w:tcPr>
            <w:tcW w:w="1237" w:type="pct"/>
            <w:tcBorders>
              <w:top w:val="single" w:sz="4" w:space="0" w:color="25437C"/>
              <w:left w:val="single" w:sz="4" w:space="0" w:color="25437C"/>
              <w:bottom w:val="single" w:sz="4" w:space="0" w:color="25437C"/>
              <w:right w:val="single" w:sz="4" w:space="0" w:color="25437C"/>
            </w:tcBorders>
            <w:vAlign w:val="center"/>
          </w:tcPr>
          <w:p w14:paraId="76E26CA4" w14:textId="70CF118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676EB45B" w14:textId="52DFF41B"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ул. Суворова, 6</w:t>
            </w:r>
          </w:p>
        </w:tc>
        <w:tc>
          <w:tcPr>
            <w:tcW w:w="1000" w:type="pct"/>
            <w:tcBorders>
              <w:top w:val="single" w:sz="4" w:space="0" w:color="25437C"/>
              <w:left w:val="single" w:sz="4" w:space="0" w:color="25437C"/>
              <w:bottom w:val="single" w:sz="4" w:space="0" w:color="25437C"/>
              <w:right w:val="single" w:sz="4" w:space="0" w:color="25437C"/>
            </w:tcBorders>
            <w:vAlign w:val="center"/>
          </w:tcPr>
          <w:p w14:paraId="1D09ECBD" w14:textId="74A4931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3</w:t>
            </w:r>
          </w:p>
        </w:tc>
      </w:tr>
      <w:tr w:rsidR="00A52353" w:rsidRPr="00902ED6" w14:paraId="1ED1771D"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46AF4A2F" w14:textId="262653D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lastRenderedPageBreak/>
              <w:t>Индивидуальный предприниматель глава КФХ Белоусов М.В.</w:t>
            </w:r>
          </w:p>
        </w:tc>
        <w:tc>
          <w:tcPr>
            <w:tcW w:w="1237" w:type="pct"/>
            <w:tcBorders>
              <w:top w:val="single" w:sz="4" w:space="0" w:color="25437C"/>
              <w:left w:val="single" w:sz="4" w:space="0" w:color="25437C"/>
              <w:bottom w:val="single" w:sz="4" w:space="0" w:color="25437C"/>
              <w:right w:val="single" w:sz="4" w:space="0" w:color="25437C"/>
            </w:tcBorders>
            <w:vAlign w:val="center"/>
          </w:tcPr>
          <w:p w14:paraId="4DBDD021" w14:textId="276A531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35017A5C" w14:textId="77777777" w:rsidR="00A52353" w:rsidRPr="00902ED6" w:rsidRDefault="00A52353" w:rsidP="00A52353">
            <w:pPr>
              <w:pStyle w:val="afffffffffffffffffffffa"/>
            </w:pPr>
            <w:r w:rsidRPr="00902ED6">
              <w:rPr>
                <w:color w:val="000000"/>
                <w:lang w:eastAsia="ru-RU" w:bidi="ru-RU"/>
              </w:rPr>
              <w:t>пос.</w:t>
            </w:r>
          </w:p>
          <w:p w14:paraId="05E660C7" w14:textId="14BFE45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Красноармейский</w:t>
            </w:r>
          </w:p>
        </w:tc>
        <w:tc>
          <w:tcPr>
            <w:tcW w:w="1000" w:type="pct"/>
            <w:tcBorders>
              <w:top w:val="single" w:sz="4" w:space="0" w:color="25437C"/>
              <w:left w:val="single" w:sz="4" w:space="0" w:color="25437C"/>
              <w:bottom w:val="single" w:sz="4" w:space="0" w:color="25437C"/>
              <w:right w:val="single" w:sz="4" w:space="0" w:color="25437C"/>
            </w:tcBorders>
            <w:vAlign w:val="center"/>
          </w:tcPr>
          <w:p w14:paraId="721B5D26" w14:textId="20A73A3E"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5</w:t>
            </w:r>
          </w:p>
        </w:tc>
      </w:tr>
      <w:tr w:rsidR="00A52353" w:rsidRPr="00902ED6" w14:paraId="2AD78E18"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64D35432" w14:textId="4A721A3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Бородин А. А.</w:t>
            </w:r>
          </w:p>
        </w:tc>
        <w:tc>
          <w:tcPr>
            <w:tcW w:w="1237" w:type="pct"/>
            <w:tcBorders>
              <w:top w:val="single" w:sz="4" w:space="0" w:color="25437C"/>
              <w:left w:val="single" w:sz="4" w:space="0" w:color="25437C"/>
              <w:bottom w:val="single" w:sz="4" w:space="0" w:color="25437C"/>
              <w:right w:val="single" w:sz="4" w:space="0" w:color="25437C"/>
            </w:tcBorders>
            <w:vAlign w:val="bottom"/>
          </w:tcPr>
          <w:p w14:paraId="1A51F901" w14:textId="1663901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Переработка и консервирование фруктов и овощей</w:t>
            </w:r>
          </w:p>
        </w:tc>
        <w:tc>
          <w:tcPr>
            <w:tcW w:w="1299" w:type="pct"/>
            <w:tcBorders>
              <w:top w:val="single" w:sz="4" w:space="0" w:color="25437C"/>
              <w:left w:val="single" w:sz="4" w:space="0" w:color="25437C"/>
              <w:bottom w:val="single" w:sz="4" w:space="0" w:color="25437C"/>
              <w:right w:val="single" w:sz="4" w:space="0" w:color="25437C"/>
            </w:tcBorders>
            <w:vAlign w:val="center"/>
          </w:tcPr>
          <w:p w14:paraId="55CA51FC" w14:textId="049B5E0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50 м восточнее пос. Возрождение</w:t>
            </w:r>
          </w:p>
        </w:tc>
        <w:tc>
          <w:tcPr>
            <w:tcW w:w="1000" w:type="pct"/>
            <w:tcBorders>
              <w:top w:val="single" w:sz="4" w:space="0" w:color="25437C"/>
              <w:left w:val="single" w:sz="4" w:space="0" w:color="25437C"/>
              <w:bottom w:val="single" w:sz="4" w:space="0" w:color="25437C"/>
              <w:right w:val="single" w:sz="4" w:space="0" w:color="25437C"/>
            </w:tcBorders>
            <w:vAlign w:val="center"/>
          </w:tcPr>
          <w:p w14:paraId="4DB81A58" w14:textId="5772272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16</w:t>
            </w:r>
          </w:p>
        </w:tc>
      </w:tr>
      <w:tr w:rsidR="00A52353" w:rsidRPr="00902ED6" w14:paraId="7CEF5CCF"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2A72E651" w14:textId="5155C8E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Геворгян Э.Р.</w:t>
            </w:r>
          </w:p>
        </w:tc>
        <w:tc>
          <w:tcPr>
            <w:tcW w:w="1237" w:type="pct"/>
            <w:tcBorders>
              <w:top w:val="single" w:sz="4" w:space="0" w:color="25437C"/>
              <w:left w:val="single" w:sz="4" w:space="0" w:color="25437C"/>
              <w:bottom w:val="single" w:sz="4" w:space="0" w:color="25437C"/>
              <w:right w:val="single" w:sz="4" w:space="0" w:color="25437C"/>
            </w:tcBorders>
            <w:vAlign w:val="center"/>
          </w:tcPr>
          <w:p w14:paraId="14FA82BA" w14:textId="6308504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6975D01E" w14:textId="50FCAD4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пер. Центральный, 26</w:t>
            </w:r>
          </w:p>
        </w:tc>
        <w:tc>
          <w:tcPr>
            <w:tcW w:w="1000" w:type="pct"/>
            <w:tcBorders>
              <w:top w:val="single" w:sz="4" w:space="0" w:color="25437C"/>
              <w:left w:val="single" w:sz="4" w:space="0" w:color="25437C"/>
              <w:bottom w:val="single" w:sz="4" w:space="0" w:color="25437C"/>
              <w:right w:val="single" w:sz="4" w:space="0" w:color="25437C"/>
            </w:tcBorders>
            <w:vAlign w:val="center"/>
          </w:tcPr>
          <w:p w14:paraId="67BDF1BA" w14:textId="088F5AF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55AFB570"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05C87527" w14:textId="7EA0E8E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Даниелян В.В.</w:t>
            </w:r>
          </w:p>
        </w:tc>
        <w:tc>
          <w:tcPr>
            <w:tcW w:w="1237" w:type="pct"/>
            <w:tcBorders>
              <w:top w:val="single" w:sz="4" w:space="0" w:color="25437C"/>
              <w:left w:val="single" w:sz="4" w:space="0" w:color="25437C"/>
              <w:bottom w:val="single" w:sz="4" w:space="0" w:color="25437C"/>
              <w:right w:val="single" w:sz="4" w:space="0" w:color="25437C"/>
            </w:tcBorders>
            <w:vAlign w:val="bottom"/>
          </w:tcPr>
          <w:p w14:paraId="764307B2" w14:textId="7E14C55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Производство муки из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bottom"/>
          </w:tcPr>
          <w:p w14:paraId="048B3027" w14:textId="607636C3"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xml:space="preserve">Автомагистраль </w:t>
            </w:r>
            <w:r w:rsidR="007A7B22" w:rsidRPr="00902ED6">
              <w:rPr>
                <w:color w:val="000000"/>
                <w:lang w:eastAsia="ru-RU" w:bidi="ru-RU"/>
              </w:rPr>
              <w:t>«</w:t>
            </w:r>
            <w:r w:rsidRPr="00902ED6">
              <w:rPr>
                <w:color w:val="000000"/>
                <w:lang w:eastAsia="ru-RU" w:bidi="ru-RU"/>
              </w:rPr>
              <w:t>Кавказ</w:t>
            </w:r>
            <w:r w:rsidR="007A7B22" w:rsidRPr="00902ED6">
              <w:rPr>
                <w:color w:val="000000"/>
                <w:lang w:eastAsia="ru-RU" w:bidi="ru-RU"/>
              </w:rPr>
              <w:t>»</w:t>
            </w:r>
            <w:r w:rsidRPr="00902ED6">
              <w:rPr>
                <w:color w:val="000000"/>
                <w:lang w:eastAsia="ru-RU" w:bidi="ru-RU"/>
              </w:rPr>
              <w:t>, км.81 + 200 справа</w:t>
            </w:r>
          </w:p>
        </w:tc>
        <w:tc>
          <w:tcPr>
            <w:tcW w:w="1000" w:type="pct"/>
            <w:tcBorders>
              <w:top w:val="single" w:sz="4" w:space="0" w:color="25437C"/>
              <w:left w:val="single" w:sz="4" w:space="0" w:color="25437C"/>
              <w:bottom w:val="single" w:sz="4" w:space="0" w:color="25437C"/>
              <w:right w:val="single" w:sz="4" w:space="0" w:color="25437C"/>
            </w:tcBorders>
            <w:vAlign w:val="center"/>
          </w:tcPr>
          <w:p w14:paraId="6AC2FEA3" w14:textId="0DE2165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21</w:t>
            </w:r>
          </w:p>
        </w:tc>
      </w:tr>
      <w:tr w:rsidR="00A52353" w:rsidRPr="00902ED6" w14:paraId="794AB189"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50D07E0D" w14:textId="357EF1F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Дрюкова Е.Н.</w:t>
            </w:r>
          </w:p>
        </w:tc>
        <w:tc>
          <w:tcPr>
            <w:tcW w:w="1237" w:type="pct"/>
            <w:tcBorders>
              <w:top w:val="single" w:sz="4" w:space="0" w:color="25437C"/>
              <w:left w:val="single" w:sz="4" w:space="0" w:color="25437C"/>
              <w:bottom w:val="single" w:sz="4" w:space="0" w:color="25437C"/>
              <w:right w:val="single" w:sz="4" w:space="0" w:color="25437C"/>
            </w:tcBorders>
            <w:vAlign w:val="center"/>
          </w:tcPr>
          <w:p w14:paraId="698095EE" w14:textId="6215C16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0504CA2B" w14:textId="77A9BED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Возрождение, ул. Центральная, 1</w:t>
            </w:r>
          </w:p>
        </w:tc>
        <w:tc>
          <w:tcPr>
            <w:tcW w:w="1000" w:type="pct"/>
            <w:tcBorders>
              <w:top w:val="single" w:sz="4" w:space="0" w:color="25437C"/>
              <w:left w:val="single" w:sz="4" w:space="0" w:color="25437C"/>
              <w:bottom w:val="single" w:sz="4" w:space="0" w:color="25437C"/>
              <w:right w:val="single" w:sz="4" w:space="0" w:color="25437C"/>
            </w:tcBorders>
            <w:vAlign w:val="center"/>
          </w:tcPr>
          <w:p w14:paraId="23CC8D05" w14:textId="460A6AC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6FF4D5F6"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4189C1DE" w14:textId="18AF7B7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Дрюков Н.В.</w:t>
            </w:r>
          </w:p>
        </w:tc>
        <w:tc>
          <w:tcPr>
            <w:tcW w:w="1237" w:type="pct"/>
            <w:tcBorders>
              <w:top w:val="single" w:sz="4" w:space="0" w:color="25437C"/>
              <w:left w:val="single" w:sz="4" w:space="0" w:color="25437C"/>
              <w:bottom w:val="single" w:sz="4" w:space="0" w:color="25437C"/>
              <w:right w:val="single" w:sz="4" w:space="0" w:color="25437C"/>
            </w:tcBorders>
            <w:vAlign w:val="center"/>
          </w:tcPr>
          <w:p w14:paraId="5CDF271B" w14:textId="1F201A9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77EC1F41" w14:textId="2DA7BEB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Возрождение, ул. Центральная, 1</w:t>
            </w:r>
          </w:p>
        </w:tc>
        <w:tc>
          <w:tcPr>
            <w:tcW w:w="1000" w:type="pct"/>
            <w:tcBorders>
              <w:top w:val="single" w:sz="4" w:space="0" w:color="25437C"/>
              <w:left w:val="single" w:sz="4" w:space="0" w:color="25437C"/>
              <w:bottom w:val="single" w:sz="4" w:space="0" w:color="25437C"/>
              <w:right w:val="single" w:sz="4" w:space="0" w:color="25437C"/>
            </w:tcBorders>
          </w:tcPr>
          <w:p w14:paraId="387808C2" w14:textId="174D038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51A7EB56"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1EC13641" w14:textId="008CDB43"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Евсин В.И.</w:t>
            </w:r>
          </w:p>
        </w:tc>
        <w:tc>
          <w:tcPr>
            <w:tcW w:w="1237" w:type="pct"/>
            <w:tcBorders>
              <w:top w:val="single" w:sz="4" w:space="0" w:color="25437C"/>
              <w:left w:val="single" w:sz="4" w:space="0" w:color="25437C"/>
              <w:bottom w:val="single" w:sz="4" w:space="0" w:color="25437C"/>
              <w:right w:val="single" w:sz="4" w:space="0" w:color="25437C"/>
            </w:tcBorders>
            <w:vAlign w:val="center"/>
          </w:tcPr>
          <w:p w14:paraId="754B2710" w14:textId="36C459EE"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25BAC8F8" w14:textId="77777777" w:rsidR="00A52353" w:rsidRPr="00902ED6" w:rsidRDefault="00A52353" w:rsidP="00A52353">
            <w:pPr>
              <w:pStyle w:val="afffffffffffffffffffffa"/>
            </w:pPr>
            <w:r w:rsidRPr="00902ED6">
              <w:rPr>
                <w:color w:val="000000"/>
                <w:lang w:eastAsia="ru-RU" w:bidi="ru-RU"/>
              </w:rPr>
              <w:t>пос.</w:t>
            </w:r>
          </w:p>
          <w:p w14:paraId="6514BE18" w14:textId="09BC984E"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Красноармейский</w:t>
            </w:r>
          </w:p>
        </w:tc>
        <w:tc>
          <w:tcPr>
            <w:tcW w:w="1000" w:type="pct"/>
            <w:tcBorders>
              <w:top w:val="single" w:sz="4" w:space="0" w:color="25437C"/>
              <w:left w:val="single" w:sz="4" w:space="0" w:color="25437C"/>
              <w:bottom w:val="single" w:sz="4" w:space="0" w:color="25437C"/>
              <w:right w:val="single" w:sz="4" w:space="0" w:color="25437C"/>
            </w:tcBorders>
            <w:vAlign w:val="center"/>
          </w:tcPr>
          <w:p w14:paraId="67CD7FAD" w14:textId="232BA36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4F505DD5"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31FC13C4" w14:textId="5C279F2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Захаров А.В.</w:t>
            </w:r>
          </w:p>
        </w:tc>
        <w:tc>
          <w:tcPr>
            <w:tcW w:w="1237" w:type="pct"/>
            <w:tcBorders>
              <w:top w:val="single" w:sz="4" w:space="0" w:color="25437C"/>
              <w:left w:val="single" w:sz="4" w:space="0" w:color="25437C"/>
              <w:bottom w:val="single" w:sz="4" w:space="0" w:color="25437C"/>
              <w:right w:val="single" w:sz="4" w:space="0" w:color="25437C"/>
            </w:tcBorders>
            <w:vAlign w:val="bottom"/>
          </w:tcPr>
          <w:p w14:paraId="2E8F11A8" w14:textId="77123A2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овощей, бахчевых, и клубнеплодных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79426980" w14:textId="114D6B25"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Расцвет, ул. Школьная, 2а</w:t>
            </w:r>
          </w:p>
        </w:tc>
        <w:tc>
          <w:tcPr>
            <w:tcW w:w="1000" w:type="pct"/>
            <w:tcBorders>
              <w:top w:val="single" w:sz="4" w:space="0" w:color="25437C"/>
              <w:left w:val="single" w:sz="4" w:space="0" w:color="25437C"/>
              <w:bottom w:val="single" w:sz="4" w:space="0" w:color="25437C"/>
              <w:right w:val="single" w:sz="4" w:space="0" w:color="25437C"/>
            </w:tcBorders>
            <w:vAlign w:val="center"/>
          </w:tcPr>
          <w:p w14:paraId="03D64CE3" w14:textId="62142BD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5BE726C4"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592C8527" w14:textId="3AE339F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Камагурова А.Н.</w:t>
            </w:r>
          </w:p>
        </w:tc>
        <w:tc>
          <w:tcPr>
            <w:tcW w:w="1237" w:type="pct"/>
            <w:tcBorders>
              <w:top w:val="single" w:sz="4" w:space="0" w:color="25437C"/>
              <w:left w:val="single" w:sz="4" w:space="0" w:color="25437C"/>
              <w:bottom w:val="single" w:sz="4" w:space="0" w:color="25437C"/>
              <w:right w:val="single" w:sz="4" w:space="0" w:color="25437C"/>
            </w:tcBorders>
            <w:vAlign w:val="bottom"/>
          </w:tcPr>
          <w:p w14:paraId="1BFCFBAB" w14:textId="3A34790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Производство хлеба и хлебо</w:t>
            </w:r>
            <w:r w:rsidRPr="00902ED6">
              <w:rPr>
                <w:color w:val="000000"/>
                <w:lang w:eastAsia="ru-RU" w:bidi="ru-RU"/>
              </w:rPr>
              <w:softHyphen/>
              <w:t>булочных изделий</w:t>
            </w:r>
          </w:p>
        </w:tc>
        <w:tc>
          <w:tcPr>
            <w:tcW w:w="1299" w:type="pct"/>
            <w:tcBorders>
              <w:top w:val="single" w:sz="4" w:space="0" w:color="25437C"/>
              <w:left w:val="single" w:sz="4" w:space="0" w:color="25437C"/>
              <w:bottom w:val="single" w:sz="4" w:space="0" w:color="25437C"/>
              <w:right w:val="single" w:sz="4" w:space="0" w:color="25437C"/>
            </w:tcBorders>
            <w:vAlign w:val="center"/>
          </w:tcPr>
          <w:p w14:paraId="534F8212" w14:textId="0A14AEE8"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ул. Садовая, 68</w:t>
            </w:r>
          </w:p>
        </w:tc>
        <w:tc>
          <w:tcPr>
            <w:tcW w:w="1000" w:type="pct"/>
            <w:tcBorders>
              <w:top w:val="single" w:sz="4" w:space="0" w:color="25437C"/>
              <w:left w:val="single" w:sz="4" w:space="0" w:color="25437C"/>
              <w:bottom w:val="single" w:sz="4" w:space="0" w:color="25437C"/>
              <w:right w:val="single" w:sz="4" w:space="0" w:color="25437C"/>
            </w:tcBorders>
            <w:vAlign w:val="center"/>
          </w:tcPr>
          <w:p w14:paraId="2C3DDA29" w14:textId="5686C32F"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6</w:t>
            </w:r>
          </w:p>
        </w:tc>
      </w:tr>
      <w:tr w:rsidR="00A52353" w:rsidRPr="00902ED6" w14:paraId="78D8405D"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4DC71F2B" w14:textId="0AFAD82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Камагурова А.Н.</w:t>
            </w:r>
          </w:p>
        </w:tc>
        <w:tc>
          <w:tcPr>
            <w:tcW w:w="1237" w:type="pct"/>
            <w:tcBorders>
              <w:top w:val="single" w:sz="4" w:space="0" w:color="25437C"/>
              <w:left w:val="single" w:sz="4" w:space="0" w:color="25437C"/>
              <w:bottom w:val="single" w:sz="4" w:space="0" w:color="25437C"/>
              <w:right w:val="single" w:sz="4" w:space="0" w:color="25437C"/>
            </w:tcBorders>
            <w:vAlign w:val="center"/>
          </w:tcPr>
          <w:p w14:paraId="6B039906" w14:textId="544380E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Разведение лошадей</w:t>
            </w:r>
          </w:p>
        </w:tc>
        <w:tc>
          <w:tcPr>
            <w:tcW w:w="1299" w:type="pct"/>
            <w:tcBorders>
              <w:top w:val="single" w:sz="4" w:space="0" w:color="25437C"/>
              <w:left w:val="single" w:sz="4" w:space="0" w:color="25437C"/>
              <w:bottom w:val="single" w:sz="4" w:space="0" w:color="25437C"/>
              <w:right w:val="single" w:sz="4" w:space="0" w:color="25437C"/>
            </w:tcBorders>
          </w:tcPr>
          <w:p w14:paraId="0412644F" w14:textId="3CB5CA6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пер. Центральный, 14</w:t>
            </w:r>
          </w:p>
        </w:tc>
        <w:tc>
          <w:tcPr>
            <w:tcW w:w="1000" w:type="pct"/>
            <w:tcBorders>
              <w:top w:val="single" w:sz="4" w:space="0" w:color="25437C"/>
              <w:left w:val="single" w:sz="4" w:space="0" w:color="25437C"/>
              <w:bottom w:val="single" w:sz="4" w:space="0" w:color="25437C"/>
              <w:right w:val="single" w:sz="4" w:space="0" w:color="25437C"/>
            </w:tcBorders>
            <w:vAlign w:val="center"/>
          </w:tcPr>
          <w:p w14:paraId="509ED82E" w14:textId="2521D39E"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6</w:t>
            </w:r>
          </w:p>
        </w:tc>
      </w:tr>
      <w:tr w:rsidR="00A52353" w:rsidRPr="00902ED6" w14:paraId="760C8E7C"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1B2A1FF5" w14:textId="1DC008D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Коковашин Р.В.</w:t>
            </w:r>
          </w:p>
        </w:tc>
        <w:tc>
          <w:tcPr>
            <w:tcW w:w="1237" w:type="pct"/>
            <w:tcBorders>
              <w:top w:val="single" w:sz="4" w:space="0" w:color="25437C"/>
              <w:left w:val="single" w:sz="4" w:space="0" w:color="25437C"/>
              <w:bottom w:val="single" w:sz="4" w:space="0" w:color="25437C"/>
              <w:right w:val="single" w:sz="4" w:space="0" w:color="25437C"/>
            </w:tcBorders>
            <w:vAlign w:val="center"/>
          </w:tcPr>
          <w:p w14:paraId="3A18AA55" w14:textId="6B204C5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5F4B5EC9" w14:textId="511E7C5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Расцвет, ул. Толстова, 15</w:t>
            </w:r>
          </w:p>
        </w:tc>
        <w:tc>
          <w:tcPr>
            <w:tcW w:w="1000" w:type="pct"/>
            <w:tcBorders>
              <w:top w:val="single" w:sz="4" w:space="0" w:color="25437C"/>
              <w:left w:val="single" w:sz="4" w:space="0" w:color="25437C"/>
              <w:bottom w:val="single" w:sz="4" w:space="0" w:color="25437C"/>
              <w:right w:val="single" w:sz="4" w:space="0" w:color="25437C"/>
            </w:tcBorders>
            <w:vAlign w:val="center"/>
          </w:tcPr>
          <w:p w14:paraId="6980320A" w14:textId="199475C3"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02C1437A"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center"/>
          </w:tcPr>
          <w:p w14:paraId="5AC3179E" w14:textId="6F768C1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Крупий Д.А.</w:t>
            </w:r>
          </w:p>
        </w:tc>
        <w:tc>
          <w:tcPr>
            <w:tcW w:w="1237" w:type="pct"/>
            <w:tcBorders>
              <w:top w:val="single" w:sz="4" w:space="0" w:color="25437C"/>
              <w:left w:val="single" w:sz="4" w:space="0" w:color="25437C"/>
              <w:bottom w:val="single" w:sz="4" w:space="0" w:color="25437C"/>
              <w:right w:val="single" w:sz="4" w:space="0" w:color="25437C"/>
            </w:tcBorders>
            <w:vAlign w:val="bottom"/>
          </w:tcPr>
          <w:p w14:paraId="096DE9E2" w14:textId="31E9F8F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Деятельность автомобильного грузового транспорта</w:t>
            </w:r>
          </w:p>
        </w:tc>
        <w:tc>
          <w:tcPr>
            <w:tcW w:w="1299" w:type="pct"/>
            <w:tcBorders>
              <w:top w:val="single" w:sz="4" w:space="0" w:color="25437C"/>
              <w:left w:val="single" w:sz="4" w:space="0" w:color="25437C"/>
              <w:bottom w:val="single" w:sz="4" w:space="0" w:color="25437C"/>
              <w:right w:val="single" w:sz="4" w:space="0" w:color="25437C"/>
            </w:tcBorders>
            <w:vAlign w:val="center"/>
          </w:tcPr>
          <w:p w14:paraId="58B242A4" w14:textId="78002F9B"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Возрождение, ул. Октябрьская, 1</w:t>
            </w:r>
          </w:p>
        </w:tc>
        <w:tc>
          <w:tcPr>
            <w:tcW w:w="1000" w:type="pct"/>
            <w:tcBorders>
              <w:top w:val="single" w:sz="4" w:space="0" w:color="25437C"/>
              <w:left w:val="single" w:sz="4" w:space="0" w:color="25437C"/>
              <w:bottom w:val="single" w:sz="4" w:space="0" w:color="25437C"/>
              <w:right w:val="single" w:sz="4" w:space="0" w:color="25437C"/>
            </w:tcBorders>
            <w:vAlign w:val="center"/>
          </w:tcPr>
          <w:p w14:paraId="49B3689E" w14:textId="3A2F496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33</w:t>
            </w:r>
          </w:p>
        </w:tc>
      </w:tr>
      <w:tr w:rsidR="00A52353" w:rsidRPr="00902ED6" w14:paraId="10B3109A"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4B465D23" w14:textId="431F536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Киракосян А.Л.</w:t>
            </w:r>
          </w:p>
        </w:tc>
        <w:tc>
          <w:tcPr>
            <w:tcW w:w="1237" w:type="pct"/>
            <w:tcBorders>
              <w:top w:val="single" w:sz="4" w:space="0" w:color="25437C"/>
              <w:left w:val="single" w:sz="4" w:space="0" w:color="25437C"/>
              <w:bottom w:val="single" w:sz="4" w:space="0" w:color="25437C"/>
              <w:right w:val="single" w:sz="4" w:space="0" w:color="25437C"/>
            </w:tcBorders>
          </w:tcPr>
          <w:p w14:paraId="656FDBEF" w14:textId="23CE5FBF"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Разведение молочного крупного рогатого скота</w:t>
            </w:r>
          </w:p>
        </w:tc>
        <w:tc>
          <w:tcPr>
            <w:tcW w:w="1299" w:type="pct"/>
            <w:tcBorders>
              <w:top w:val="single" w:sz="4" w:space="0" w:color="25437C"/>
              <w:left w:val="single" w:sz="4" w:space="0" w:color="25437C"/>
              <w:bottom w:val="single" w:sz="4" w:space="0" w:color="25437C"/>
              <w:right w:val="single" w:sz="4" w:space="0" w:color="25437C"/>
            </w:tcBorders>
            <w:vAlign w:val="center"/>
          </w:tcPr>
          <w:p w14:paraId="0F5556F7" w14:textId="3F3BDC0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50 м севернее пос.Комсомольский</w:t>
            </w:r>
          </w:p>
        </w:tc>
        <w:tc>
          <w:tcPr>
            <w:tcW w:w="1000" w:type="pct"/>
            <w:tcBorders>
              <w:top w:val="single" w:sz="4" w:space="0" w:color="25437C"/>
              <w:left w:val="single" w:sz="4" w:space="0" w:color="25437C"/>
              <w:bottom w:val="single" w:sz="4" w:space="0" w:color="25437C"/>
              <w:right w:val="single" w:sz="4" w:space="0" w:color="25437C"/>
            </w:tcBorders>
            <w:vAlign w:val="center"/>
          </w:tcPr>
          <w:p w14:paraId="57F5EDDD" w14:textId="7674065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1</w:t>
            </w:r>
          </w:p>
        </w:tc>
      </w:tr>
      <w:tr w:rsidR="00A52353" w:rsidRPr="00902ED6" w14:paraId="1CAA7B49"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4090AB34" w14:textId="5C248B6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Маскаев Э.А.</w:t>
            </w:r>
          </w:p>
        </w:tc>
        <w:tc>
          <w:tcPr>
            <w:tcW w:w="1237" w:type="pct"/>
            <w:tcBorders>
              <w:top w:val="single" w:sz="4" w:space="0" w:color="25437C"/>
              <w:left w:val="single" w:sz="4" w:space="0" w:color="25437C"/>
              <w:bottom w:val="single" w:sz="4" w:space="0" w:color="25437C"/>
              <w:right w:val="single" w:sz="4" w:space="0" w:color="25437C"/>
            </w:tcBorders>
            <w:vAlign w:val="center"/>
          </w:tcPr>
          <w:p w14:paraId="0904B9C5" w14:textId="0105C19F"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Организация похорон</w:t>
            </w:r>
          </w:p>
        </w:tc>
        <w:tc>
          <w:tcPr>
            <w:tcW w:w="1299" w:type="pct"/>
            <w:tcBorders>
              <w:top w:val="single" w:sz="4" w:space="0" w:color="25437C"/>
              <w:left w:val="single" w:sz="4" w:space="0" w:color="25437C"/>
              <w:bottom w:val="single" w:sz="4" w:space="0" w:color="25437C"/>
              <w:right w:val="single" w:sz="4" w:space="0" w:color="25437C"/>
            </w:tcBorders>
          </w:tcPr>
          <w:p w14:paraId="15575FCF" w14:textId="54E1AF4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пер. Центральный, 2д</w:t>
            </w:r>
          </w:p>
        </w:tc>
        <w:tc>
          <w:tcPr>
            <w:tcW w:w="1000" w:type="pct"/>
            <w:tcBorders>
              <w:top w:val="single" w:sz="4" w:space="0" w:color="25437C"/>
              <w:left w:val="single" w:sz="4" w:space="0" w:color="25437C"/>
              <w:bottom w:val="single" w:sz="4" w:space="0" w:color="25437C"/>
              <w:right w:val="single" w:sz="4" w:space="0" w:color="25437C"/>
            </w:tcBorders>
            <w:vAlign w:val="center"/>
          </w:tcPr>
          <w:p w14:paraId="5403463D" w14:textId="710D16D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27EF41EC"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5348734A" w14:textId="1E31632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Манукян В.Г.</w:t>
            </w:r>
          </w:p>
        </w:tc>
        <w:tc>
          <w:tcPr>
            <w:tcW w:w="1237" w:type="pct"/>
            <w:tcBorders>
              <w:top w:val="single" w:sz="4" w:space="0" w:color="25437C"/>
              <w:left w:val="single" w:sz="4" w:space="0" w:color="25437C"/>
              <w:bottom w:val="single" w:sz="4" w:space="0" w:color="25437C"/>
              <w:right w:val="single" w:sz="4" w:space="0" w:color="25437C"/>
            </w:tcBorders>
          </w:tcPr>
          <w:p w14:paraId="1D7BBA92" w14:textId="67B5F2E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Разведение молочного крупного рогатого скота</w:t>
            </w:r>
          </w:p>
        </w:tc>
        <w:tc>
          <w:tcPr>
            <w:tcW w:w="1299" w:type="pct"/>
            <w:tcBorders>
              <w:top w:val="single" w:sz="4" w:space="0" w:color="25437C"/>
              <w:left w:val="single" w:sz="4" w:space="0" w:color="25437C"/>
              <w:bottom w:val="single" w:sz="4" w:space="0" w:color="25437C"/>
              <w:right w:val="single" w:sz="4" w:space="0" w:color="25437C"/>
            </w:tcBorders>
            <w:vAlign w:val="center"/>
          </w:tcPr>
          <w:p w14:paraId="2EB140F7" w14:textId="4A33C3E2"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пер. Центральный, 16</w:t>
            </w:r>
          </w:p>
        </w:tc>
        <w:tc>
          <w:tcPr>
            <w:tcW w:w="1000" w:type="pct"/>
            <w:tcBorders>
              <w:top w:val="single" w:sz="4" w:space="0" w:color="25437C"/>
              <w:left w:val="single" w:sz="4" w:space="0" w:color="25437C"/>
              <w:bottom w:val="single" w:sz="4" w:space="0" w:color="25437C"/>
              <w:right w:val="single" w:sz="4" w:space="0" w:color="25437C"/>
            </w:tcBorders>
            <w:vAlign w:val="center"/>
          </w:tcPr>
          <w:p w14:paraId="611619F9" w14:textId="3EEE91A3"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7</w:t>
            </w:r>
          </w:p>
        </w:tc>
      </w:tr>
      <w:tr w:rsidR="00A52353" w:rsidRPr="00902ED6" w14:paraId="3FF88417"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20C0B3C2" w14:textId="6156009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Расулов О.С.</w:t>
            </w:r>
          </w:p>
        </w:tc>
        <w:tc>
          <w:tcPr>
            <w:tcW w:w="1237" w:type="pct"/>
            <w:tcBorders>
              <w:top w:val="single" w:sz="4" w:space="0" w:color="25437C"/>
              <w:left w:val="single" w:sz="4" w:space="0" w:color="25437C"/>
              <w:bottom w:val="single" w:sz="4" w:space="0" w:color="25437C"/>
              <w:right w:val="single" w:sz="4" w:space="0" w:color="25437C"/>
            </w:tcBorders>
            <w:vAlign w:val="center"/>
          </w:tcPr>
          <w:p w14:paraId="1BBCD5B9" w14:textId="3B60992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365FCF2F" w14:textId="03E0959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Расцвет, ул. Садовая, 12/1</w:t>
            </w:r>
          </w:p>
        </w:tc>
        <w:tc>
          <w:tcPr>
            <w:tcW w:w="1000" w:type="pct"/>
            <w:tcBorders>
              <w:top w:val="single" w:sz="4" w:space="0" w:color="25437C"/>
              <w:left w:val="single" w:sz="4" w:space="0" w:color="25437C"/>
              <w:bottom w:val="single" w:sz="4" w:space="0" w:color="25437C"/>
              <w:right w:val="single" w:sz="4" w:space="0" w:color="25437C"/>
            </w:tcBorders>
            <w:vAlign w:val="center"/>
          </w:tcPr>
          <w:p w14:paraId="149C01AA" w14:textId="59D841B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1BFE904D"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tcPr>
          <w:p w14:paraId="3BF03C13" w14:textId="585EAEC0"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Светлаков В.И.</w:t>
            </w:r>
          </w:p>
        </w:tc>
        <w:tc>
          <w:tcPr>
            <w:tcW w:w="1237" w:type="pct"/>
            <w:tcBorders>
              <w:top w:val="single" w:sz="4" w:space="0" w:color="25437C"/>
              <w:left w:val="single" w:sz="4" w:space="0" w:color="25437C"/>
              <w:bottom w:val="single" w:sz="4" w:space="0" w:color="25437C"/>
              <w:right w:val="single" w:sz="4" w:space="0" w:color="25437C"/>
            </w:tcBorders>
            <w:vAlign w:val="center"/>
          </w:tcPr>
          <w:p w14:paraId="0A3D76F4" w14:textId="4362D35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73091E24" w14:textId="41529768"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Возрождение, ул. Новая, 28</w:t>
            </w:r>
          </w:p>
        </w:tc>
        <w:tc>
          <w:tcPr>
            <w:tcW w:w="1000" w:type="pct"/>
            <w:tcBorders>
              <w:top w:val="single" w:sz="4" w:space="0" w:color="25437C"/>
              <w:left w:val="single" w:sz="4" w:space="0" w:color="25437C"/>
              <w:bottom w:val="single" w:sz="4" w:space="0" w:color="25437C"/>
              <w:right w:val="single" w:sz="4" w:space="0" w:color="25437C"/>
            </w:tcBorders>
            <w:vAlign w:val="center"/>
          </w:tcPr>
          <w:p w14:paraId="3FD6516D" w14:textId="188752B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 1</w:t>
            </w:r>
          </w:p>
        </w:tc>
      </w:tr>
      <w:tr w:rsidR="00A52353" w:rsidRPr="00902ED6" w14:paraId="365EB1DA"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0FF29B50" w14:textId="4128639C"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lastRenderedPageBreak/>
              <w:t>Индивидуальный предприниматель глава КФХ Сидельникова О. А.</w:t>
            </w:r>
          </w:p>
        </w:tc>
        <w:tc>
          <w:tcPr>
            <w:tcW w:w="1237" w:type="pct"/>
            <w:tcBorders>
              <w:top w:val="single" w:sz="4" w:space="0" w:color="25437C"/>
              <w:left w:val="single" w:sz="4" w:space="0" w:color="25437C"/>
              <w:bottom w:val="single" w:sz="4" w:space="0" w:color="25437C"/>
              <w:right w:val="single" w:sz="4" w:space="0" w:color="25437C"/>
            </w:tcBorders>
            <w:vAlign w:val="center"/>
          </w:tcPr>
          <w:p w14:paraId="693D0E86" w14:textId="45823C8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666308F0" w14:textId="3058CD41"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Расцвет, ул. Мира, 15</w:t>
            </w:r>
          </w:p>
        </w:tc>
        <w:tc>
          <w:tcPr>
            <w:tcW w:w="1000" w:type="pct"/>
            <w:tcBorders>
              <w:top w:val="single" w:sz="4" w:space="0" w:color="25437C"/>
              <w:left w:val="single" w:sz="4" w:space="0" w:color="25437C"/>
              <w:bottom w:val="single" w:sz="4" w:space="0" w:color="25437C"/>
              <w:right w:val="single" w:sz="4" w:space="0" w:color="25437C"/>
            </w:tcBorders>
            <w:vAlign w:val="center"/>
          </w:tcPr>
          <w:p w14:paraId="005ACC5D" w14:textId="59C6F1A8"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3</w:t>
            </w:r>
          </w:p>
        </w:tc>
      </w:tr>
      <w:tr w:rsidR="00A52353" w:rsidRPr="00902ED6" w14:paraId="23CD98B6"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center"/>
          </w:tcPr>
          <w:p w14:paraId="69D9B629" w14:textId="403198F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Симонян Э.А.</w:t>
            </w:r>
          </w:p>
        </w:tc>
        <w:tc>
          <w:tcPr>
            <w:tcW w:w="1237" w:type="pct"/>
            <w:tcBorders>
              <w:top w:val="single" w:sz="4" w:space="0" w:color="25437C"/>
              <w:left w:val="single" w:sz="4" w:space="0" w:color="25437C"/>
              <w:bottom w:val="single" w:sz="4" w:space="0" w:color="25437C"/>
              <w:right w:val="single" w:sz="4" w:space="0" w:color="25437C"/>
            </w:tcBorders>
            <w:vAlign w:val="bottom"/>
          </w:tcPr>
          <w:p w14:paraId="602E336F" w14:textId="49C61AE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Деятельность прочего сухопутного пассажирского транспорта</w:t>
            </w:r>
          </w:p>
        </w:tc>
        <w:tc>
          <w:tcPr>
            <w:tcW w:w="1299" w:type="pct"/>
            <w:tcBorders>
              <w:top w:val="single" w:sz="4" w:space="0" w:color="25437C"/>
              <w:left w:val="single" w:sz="4" w:space="0" w:color="25437C"/>
              <w:bottom w:val="single" w:sz="4" w:space="0" w:color="25437C"/>
              <w:right w:val="single" w:sz="4" w:space="0" w:color="25437C"/>
            </w:tcBorders>
            <w:vAlign w:val="center"/>
          </w:tcPr>
          <w:p w14:paraId="677822C8" w14:textId="50026A8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Возрождение, ул. Восточная, 26</w:t>
            </w:r>
          </w:p>
        </w:tc>
        <w:tc>
          <w:tcPr>
            <w:tcW w:w="1000" w:type="pct"/>
            <w:tcBorders>
              <w:top w:val="single" w:sz="4" w:space="0" w:color="25437C"/>
              <w:left w:val="single" w:sz="4" w:space="0" w:color="25437C"/>
              <w:bottom w:val="single" w:sz="4" w:space="0" w:color="25437C"/>
              <w:right w:val="single" w:sz="4" w:space="0" w:color="25437C"/>
            </w:tcBorders>
            <w:vAlign w:val="center"/>
          </w:tcPr>
          <w:p w14:paraId="06DB3D5C" w14:textId="07BDA4BF"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10</w:t>
            </w:r>
          </w:p>
        </w:tc>
      </w:tr>
      <w:tr w:rsidR="00A52353" w:rsidRPr="00902ED6" w14:paraId="6A997379"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216850FD" w14:textId="1165F5D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Соляная Э.П.</w:t>
            </w:r>
          </w:p>
        </w:tc>
        <w:tc>
          <w:tcPr>
            <w:tcW w:w="1237" w:type="pct"/>
            <w:tcBorders>
              <w:top w:val="single" w:sz="4" w:space="0" w:color="25437C"/>
              <w:left w:val="single" w:sz="4" w:space="0" w:color="25437C"/>
              <w:bottom w:val="single" w:sz="4" w:space="0" w:color="25437C"/>
              <w:right w:val="single" w:sz="4" w:space="0" w:color="25437C"/>
            </w:tcBorders>
            <w:vAlign w:val="center"/>
          </w:tcPr>
          <w:p w14:paraId="39F7CFB4" w14:textId="0F956418"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72E80567" w14:textId="712DB38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Расцвет, ул. Лермонтова, 5</w:t>
            </w:r>
          </w:p>
        </w:tc>
        <w:tc>
          <w:tcPr>
            <w:tcW w:w="1000" w:type="pct"/>
            <w:tcBorders>
              <w:top w:val="single" w:sz="4" w:space="0" w:color="25437C"/>
              <w:left w:val="single" w:sz="4" w:space="0" w:color="25437C"/>
              <w:bottom w:val="single" w:sz="4" w:space="0" w:color="25437C"/>
              <w:right w:val="single" w:sz="4" w:space="0" w:color="25437C"/>
            </w:tcBorders>
            <w:vAlign w:val="center"/>
          </w:tcPr>
          <w:p w14:paraId="4A243887" w14:textId="014D0E79"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r w:rsidR="00A52353" w:rsidRPr="00902ED6" w14:paraId="001EBA01"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1BEFE065" w14:textId="0430F5ED"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Тумасян С .’А.</w:t>
            </w:r>
          </w:p>
        </w:tc>
        <w:tc>
          <w:tcPr>
            <w:tcW w:w="1237" w:type="pct"/>
            <w:tcBorders>
              <w:top w:val="single" w:sz="4" w:space="0" w:color="25437C"/>
              <w:left w:val="single" w:sz="4" w:space="0" w:color="25437C"/>
              <w:bottom w:val="single" w:sz="4" w:space="0" w:color="25437C"/>
              <w:right w:val="single" w:sz="4" w:space="0" w:color="25437C"/>
            </w:tcBorders>
          </w:tcPr>
          <w:p w14:paraId="5C804AB2" w14:textId="655740E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Разведение молочного крупного рогатого скота</w:t>
            </w:r>
          </w:p>
        </w:tc>
        <w:tc>
          <w:tcPr>
            <w:tcW w:w="1299" w:type="pct"/>
            <w:tcBorders>
              <w:top w:val="single" w:sz="4" w:space="0" w:color="25437C"/>
              <w:left w:val="single" w:sz="4" w:space="0" w:color="25437C"/>
              <w:bottom w:val="single" w:sz="4" w:space="0" w:color="25437C"/>
              <w:right w:val="single" w:sz="4" w:space="0" w:color="25437C"/>
            </w:tcBorders>
            <w:vAlign w:val="center"/>
          </w:tcPr>
          <w:p w14:paraId="40BE7DDC" w14:textId="5F614E37"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Октябрьский, ул. Юбилейная, 246</w:t>
            </w:r>
          </w:p>
        </w:tc>
        <w:tc>
          <w:tcPr>
            <w:tcW w:w="1000" w:type="pct"/>
            <w:tcBorders>
              <w:top w:val="single" w:sz="4" w:space="0" w:color="25437C"/>
              <w:left w:val="single" w:sz="4" w:space="0" w:color="25437C"/>
              <w:bottom w:val="single" w:sz="4" w:space="0" w:color="25437C"/>
              <w:right w:val="single" w:sz="4" w:space="0" w:color="25437C"/>
            </w:tcBorders>
            <w:vAlign w:val="center"/>
          </w:tcPr>
          <w:p w14:paraId="66EF29AD" w14:textId="33027756"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3</w:t>
            </w:r>
          </w:p>
        </w:tc>
      </w:tr>
      <w:tr w:rsidR="00A52353" w:rsidRPr="00902ED6" w14:paraId="1A917D15" w14:textId="77777777" w:rsidTr="005E5BF5">
        <w:trPr>
          <w:cantSplit/>
        </w:trPr>
        <w:tc>
          <w:tcPr>
            <w:tcW w:w="1464" w:type="pct"/>
            <w:tcBorders>
              <w:top w:val="single" w:sz="4" w:space="0" w:color="25437C"/>
              <w:left w:val="single" w:sz="4" w:space="0" w:color="25437C"/>
              <w:bottom w:val="single" w:sz="4" w:space="0" w:color="25437C"/>
              <w:right w:val="single" w:sz="4" w:space="0" w:color="25437C"/>
            </w:tcBorders>
            <w:vAlign w:val="bottom"/>
          </w:tcPr>
          <w:p w14:paraId="35D257E9" w14:textId="00A8F28A"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Индивидуальный предприниматель глава КФХ Хачатрян О.В.</w:t>
            </w:r>
          </w:p>
        </w:tc>
        <w:tc>
          <w:tcPr>
            <w:tcW w:w="1237" w:type="pct"/>
            <w:tcBorders>
              <w:top w:val="single" w:sz="4" w:space="0" w:color="25437C"/>
              <w:left w:val="single" w:sz="4" w:space="0" w:color="25437C"/>
              <w:bottom w:val="single" w:sz="4" w:space="0" w:color="25437C"/>
              <w:right w:val="single" w:sz="4" w:space="0" w:color="25437C"/>
            </w:tcBorders>
            <w:vAlign w:val="center"/>
          </w:tcPr>
          <w:p w14:paraId="61834B2D" w14:textId="6C6D58DE"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Выращивание зерновых культур</w:t>
            </w:r>
          </w:p>
        </w:tc>
        <w:tc>
          <w:tcPr>
            <w:tcW w:w="1299" w:type="pct"/>
            <w:tcBorders>
              <w:top w:val="single" w:sz="4" w:space="0" w:color="25437C"/>
              <w:left w:val="single" w:sz="4" w:space="0" w:color="25437C"/>
              <w:bottom w:val="single" w:sz="4" w:space="0" w:color="25437C"/>
              <w:right w:val="single" w:sz="4" w:space="0" w:color="25437C"/>
            </w:tcBorders>
            <w:vAlign w:val="center"/>
          </w:tcPr>
          <w:p w14:paraId="04E7FB28" w14:textId="39F73A74"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пос. Мирской, ул. Октябрьская, 2а</w:t>
            </w:r>
          </w:p>
        </w:tc>
        <w:tc>
          <w:tcPr>
            <w:tcW w:w="1000" w:type="pct"/>
            <w:tcBorders>
              <w:top w:val="single" w:sz="4" w:space="0" w:color="25437C"/>
              <w:left w:val="single" w:sz="4" w:space="0" w:color="25437C"/>
              <w:bottom w:val="single" w:sz="4" w:space="0" w:color="25437C"/>
              <w:right w:val="single" w:sz="4" w:space="0" w:color="25437C"/>
            </w:tcBorders>
            <w:vAlign w:val="center"/>
          </w:tcPr>
          <w:p w14:paraId="529AE008" w14:textId="5C8A589E" w:rsidR="00A52353" w:rsidRPr="00902ED6" w:rsidRDefault="00A52353" w:rsidP="00A52353">
            <w:pPr>
              <w:spacing w:line="240" w:lineRule="auto"/>
              <w:jc w:val="center"/>
              <w:rPr>
                <w:rFonts w:eastAsia="Times New Roman"/>
                <w:szCs w:val="24"/>
                <w:lang w:eastAsia="ru-RU"/>
              </w:rPr>
            </w:pPr>
            <w:r w:rsidRPr="00902ED6">
              <w:rPr>
                <w:color w:val="000000"/>
                <w:lang w:eastAsia="ru-RU" w:bidi="ru-RU"/>
              </w:rPr>
              <w:t>1</w:t>
            </w:r>
          </w:p>
        </w:tc>
      </w:tr>
    </w:tbl>
    <w:p w14:paraId="74239B63" w14:textId="2D73CFB5" w:rsidR="00C12FBB" w:rsidRPr="00902ED6" w:rsidRDefault="00C26906" w:rsidP="00C8685F">
      <w:pPr>
        <w:keepNext/>
        <w:keepLines/>
        <w:spacing w:before="360" w:after="360" w:line="240" w:lineRule="auto"/>
        <w:ind w:left="363"/>
        <w:outlineLvl w:val="2"/>
        <w:rPr>
          <w:rFonts w:eastAsia="Times New Roman"/>
          <w:b/>
          <w:bCs/>
          <w:sz w:val="28"/>
          <w:szCs w:val="28"/>
          <w:lang w:eastAsia="ru-RU"/>
        </w:rPr>
      </w:pPr>
      <w:bookmarkStart w:id="174" w:name="_Toc85002679"/>
      <w:bookmarkStart w:id="175" w:name="_Toc126020740"/>
      <w:r w:rsidRPr="00902ED6">
        <w:rPr>
          <w:rFonts w:eastAsia="Times New Roman"/>
          <w:b/>
          <w:bCs/>
          <w:sz w:val="28"/>
          <w:szCs w:val="28"/>
          <w:lang w:eastAsia="ru-RU"/>
        </w:rPr>
        <w:t>7</w:t>
      </w:r>
      <w:r w:rsidR="00C12FBB" w:rsidRPr="00902ED6">
        <w:rPr>
          <w:rFonts w:eastAsia="Times New Roman"/>
          <w:b/>
          <w:bCs/>
          <w:sz w:val="28"/>
          <w:szCs w:val="28"/>
          <w:lang w:eastAsia="ru-RU"/>
        </w:rPr>
        <w:t>.3. Промышленность</w:t>
      </w:r>
      <w:bookmarkEnd w:id="174"/>
      <w:bookmarkEnd w:id="175"/>
      <w:r w:rsidR="00C12FBB" w:rsidRPr="00902ED6">
        <w:rPr>
          <w:rFonts w:eastAsia="Times New Roman"/>
          <w:b/>
          <w:bCs/>
          <w:sz w:val="28"/>
          <w:szCs w:val="28"/>
          <w:lang w:eastAsia="ru-RU"/>
        </w:rPr>
        <w:t xml:space="preserve"> </w:t>
      </w:r>
    </w:p>
    <w:p w14:paraId="150D0D58" w14:textId="5A3D9EFF" w:rsidR="00C12FBB" w:rsidRPr="00902ED6" w:rsidRDefault="00A52353" w:rsidP="00C8685F">
      <w:pPr>
        <w:spacing w:line="276" w:lineRule="auto"/>
        <w:ind w:firstLine="709"/>
        <w:rPr>
          <w:sz w:val="28"/>
          <w:szCs w:val="28"/>
          <w:lang w:eastAsia="ru-RU"/>
        </w:rPr>
      </w:pPr>
      <w:r w:rsidRPr="00902ED6">
        <w:rPr>
          <w:sz w:val="28"/>
          <w:szCs w:val="28"/>
          <w:lang w:eastAsia="ru-RU"/>
        </w:rPr>
        <w:t>Н</w:t>
      </w:r>
      <w:r w:rsidR="00C12FBB" w:rsidRPr="00902ED6">
        <w:rPr>
          <w:sz w:val="28"/>
          <w:szCs w:val="28"/>
          <w:lang w:eastAsia="ru-RU"/>
        </w:rPr>
        <w:t xml:space="preserve">а территории </w:t>
      </w:r>
      <w:r w:rsidRPr="00902ED6">
        <w:rPr>
          <w:sz w:val="28"/>
          <w:szCs w:val="28"/>
          <w:lang w:eastAsia="ru-RU"/>
        </w:rPr>
        <w:t>Мир</w:t>
      </w:r>
      <w:r w:rsidR="00C12FBB" w:rsidRPr="00902ED6">
        <w:rPr>
          <w:sz w:val="28"/>
          <w:szCs w:val="28"/>
          <w:lang w:eastAsia="ru-RU"/>
        </w:rPr>
        <w:t xml:space="preserve">ского сельского поселения зарегистрировано </w:t>
      </w:r>
      <w:r w:rsidRPr="00902ED6">
        <w:rPr>
          <w:sz w:val="28"/>
          <w:szCs w:val="28"/>
          <w:lang w:eastAsia="ru-RU"/>
        </w:rPr>
        <w:t xml:space="preserve">муниципальное унитарное предприятие </w:t>
      </w:r>
      <w:r w:rsidR="007A7B22" w:rsidRPr="00902ED6">
        <w:rPr>
          <w:sz w:val="28"/>
          <w:szCs w:val="28"/>
          <w:lang w:eastAsia="ru-RU"/>
        </w:rPr>
        <w:t>«</w:t>
      </w:r>
      <w:r w:rsidRPr="00902ED6">
        <w:rPr>
          <w:sz w:val="28"/>
          <w:szCs w:val="28"/>
          <w:lang w:eastAsia="ru-RU"/>
        </w:rPr>
        <w:t>Мирской</w:t>
      </w:r>
      <w:r w:rsidR="007A7B22" w:rsidRPr="00902ED6">
        <w:rPr>
          <w:sz w:val="28"/>
          <w:szCs w:val="28"/>
          <w:lang w:eastAsia="ru-RU"/>
        </w:rPr>
        <w:t>»</w:t>
      </w:r>
      <w:r w:rsidR="00C12FBB" w:rsidRPr="00902ED6">
        <w:rPr>
          <w:sz w:val="28"/>
          <w:szCs w:val="28"/>
          <w:lang w:eastAsia="ru-RU"/>
        </w:rPr>
        <w:t xml:space="preserve">, основной вид деятельности – </w:t>
      </w:r>
      <w:r w:rsidR="00004E53" w:rsidRPr="00902ED6">
        <w:rPr>
          <w:sz w:val="28"/>
          <w:szCs w:val="28"/>
          <w:lang w:eastAsia="ru-RU"/>
        </w:rPr>
        <w:t>з</w:t>
      </w:r>
      <w:r w:rsidRPr="00902ED6">
        <w:rPr>
          <w:sz w:val="28"/>
          <w:szCs w:val="28"/>
          <w:lang w:eastAsia="ru-RU"/>
        </w:rPr>
        <w:t>абор и очистка воды для питьевых и промышленных нужд</w:t>
      </w:r>
      <w:r w:rsidR="00C12FBB" w:rsidRPr="00902ED6">
        <w:rPr>
          <w:sz w:val="28"/>
          <w:szCs w:val="28"/>
          <w:lang w:eastAsia="ru-RU"/>
        </w:rPr>
        <w:t xml:space="preserve">, адрес: </w:t>
      </w:r>
      <w:r w:rsidR="00004E53" w:rsidRPr="00902ED6">
        <w:rPr>
          <w:sz w:val="28"/>
          <w:szCs w:val="28"/>
          <w:lang w:eastAsia="ru-RU"/>
        </w:rPr>
        <w:t>пос. Мирской, ул. Ленина, 85</w:t>
      </w:r>
      <w:r w:rsidR="00C12FBB" w:rsidRPr="00902ED6">
        <w:rPr>
          <w:sz w:val="28"/>
          <w:szCs w:val="28"/>
          <w:lang w:eastAsia="ru-RU"/>
        </w:rPr>
        <w:t>.</w:t>
      </w:r>
    </w:p>
    <w:p w14:paraId="30C59D7F" w14:textId="6F30B3B3" w:rsidR="007D2191" w:rsidRPr="00902ED6" w:rsidRDefault="007D2191" w:rsidP="00C8685F">
      <w:pPr>
        <w:keepNext/>
        <w:keepLines/>
        <w:spacing w:before="360" w:after="360" w:line="240" w:lineRule="auto"/>
        <w:ind w:left="363"/>
        <w:outlineLvl w:val="2"/>
        <w:rPr>
          <w:rFonts w:eastAsia="Times New Roman"/>
          <w:b/>
          <w:bCs/>
          <w:sz w:val="28"/>
          <w:szCs w:val="28"/>
          <w:lang w:eastAsia="ru-RU"/>
        </w:rPr>
      </w:pPr>
      <w:bookmarkStart w:id="176" w:name="_Toc85002686"/>
      <w:bookmarkStart w:id="177" w:name="_Toc126020741"/>
      <w:r w:rsidRPr="00902ED6">
        <w:rPr>
          <w:rFonts w:eastAsia="Times New Roman"/>
          <w:b/>
          <w:bCs/>
          <w:sz w:val="28"/>
          <w:szCs w:val="28"/>
          <w:lang w:eastAsia="ru-RU"/>
        </w:rPr>
        <w:t>7.4. Развитие экономического потенциала</w:t>
      </w:r>
      <w:bookmarkEnd w:id="176"/>
      <w:bookmarkEnd w:id="177"/>
      <w:r w:rsidRPr="00902ED6">
        <w:rPr>
          <w:rFonts w:eastAsia="Times New Roman"/>
          <w:b/>
          <w:bCs/>
          <w:sz w:val="28"/>
          <w:szCs w:val="28"/>
          <w:lang w:eastAsia="ru-RU"/>
        </w:rPr>
        <w:t xml:space="preserve"> </w:t>
      </w:r>
    </w:p>
    <w:p w14:paraId="2837D147" w14:textId="707CB155" w:rsidR="005B0938" w:rsidRPr="00902ED6" w:rsidRDefault="005B0938" w:rsidP="00C8685F">
      <w:pPr>
        <w:spacing w:line="276" w:lineRule="auto"/>
        <w:ind w:firstLine="709"/>
        <w:rPr>
          <w:rFonts w:eastAsia="Times New Roman"/>
          <w:bCs/>
          <w:sz w:val="28"/>
          <w:szCs w:val="28"/>
        </w:rPr>
      </w:pPr>
      <w:r w:rsidRPr="00902ED6">
        <w:rPr>
          <w:rFonts w:eastAsia="Times New Roman"/>
          <w:bCs/>
          <w:sz w:val="28"/>
          <w:szCs w:val="28"/>
        </w:rPr>
        <w:t xml:space="preserve">Согласно </w:t>
      </w:r>
      <w:r w:rsidR="00C1673D" w:rsidRPr="00902ED6">
        <w:rPr>
          <w:rFonts w:eastAsia="Times New Roman"/>
          <w:bCs/>
          <w:sz w:val="28"/>
          <w:szCs w:val="28"/>
        </w:rPr>
        <w:t>стратегии социально-экономического развития Краснодарского края</w:t>
      </w:r>
      <w:r w:rsidR="00004E53" w:rsidRPr="00902ED6">
        <w:rPr>
          <w:rFonts w:eastAsia="Times New Roman"/>
          <w:bCs/>
          <w:sz w:val="28"/>
          <w:szCs w:val="28"/>
        </w:rPr>
        <w:t xml:space="preserve"> до 2030 года, у</w:t>
      </w:r>
      <w:r w:rsidRPr="00902ED6">
        <w:rPr>
          <w:rFonts w:eastAsia="Times New Roman"/>
          <w:bCs/>
          <w:sz w:val="28"/>
          <w:szCs w:val="28"/>
        </w:rPr>
        <w:t>твержденной Законом Краснодарского края от 21 декабря 2018 года № 3930</w:t>
      </w:r>
      <w:r w:rsidRPr="00902ED6">
        <w:rPr>
          <w:rFonts w:eastAsia="Times New Roman"/>
          <w:bCs/>
          <w:sz w:val="28"/>
          <w:szCs w:val="28"/>
        </w:rPr>
        <w:noBreakHyphen/>
        <w:t>КЗ, Кавказский район отнесен к основным структурообразующим элементам Восточной экономической зоны – динамично развивающейся территории с высоким промышленным, транспортным и инновационным потенциалом, характеризующейся наличием благоприятных условий для развития человеческого капитала и производством конкурентоспособных товаров и услуг.</w:t>
      </w:r>
    </w:p>
    <w:p w14:paraId="006456DB" w14:textId="77777777" w:rsidR="005B0938" w:rsidRPr="00902ED6" w:rsidRDefault="005B0938" w:rsidP="00C8685F">
      <w:pPr>
        <w:spacing w:line="276" w:lineRule="auto"/>
        <w:ind w:firstLine="709"/>
        <w:rPr>
          <w:rFonts w:eastAsia="Times New Roman"/>
          <w:bCs/>
          <w:sz w:val="28"/>
          <w:szCs w:val="28"/>
        </w:rPr>
      </w:pPr>
      <w:r w:rsidRPr="00902ED6">
        <w:rPr>
          <w:rFonts w:eastAsia="Times New Roman"/>
          <w:bCs/>
          <w:sz w:val="28"/>
          <w:szCs w:val="28"/>
        </w:rPr>
        <w:t>Построение эффективной конкурентоспособной экономики на перспективу предлагается за счет развития следующих направлений:</w:t>
      </w:r>
    </w:p>
    <w:p w14:paraId="2464BCAB" w14:textId="77777777" w:rsidR="005B0938" w:rsidRPr="00902ED6" w:rsidRDefault="005B0938" w:rsidP="00C8685F">
      <w:pPr>
        <w:spacing w:line="276" w:lineRule="auto"/>
        <w:ind w:firstLine="709"/>
        <w:rPr>
          <w:rFonts w:eastAsia="Times New Roman"/>
          <w:sz w:val="28"/>
          <w:szCs w:val="28"/>
        </w:rPr>
      </w:pPr>
      <w:r w:rsidRPr="00902ED6">
        <w:rPr>
          <w:rFonts w:eastAsia="Times New Roman"/>
          <w:bCs/>
          <w:sz w:val="28"/>
          <w:szCs w:val="28"/>
        </w:rPr>
        <w:t xml:space="preserve">- </w:t>
      </w:r>
      <w:r w:rsidRPr="00902ED6">
        <w:rPr>
          <w:rFonts w:eastAsia="Times New Roman"/>
          <w:sz w:val="28"/>
          <w:szCs w:val="28"/>
          <w:lang w:eastAsia="ar-SA"/>
        </w:rPr>
        <w:t>развитие агропромышленного комплекса в области животноводства, зернового производства, овощеводства</w:t>
      </w:r>
      <w:r w:rsidRPr="00902ED6">
        <w:rPr>
          <w:rFonts w:eastAsia="Times New Roman"/>
          <w:bCs/>
          <w:sz w:val="28"/>
          <w:szCs w:val="28"/>
        </w:rPr>
        <w:t xml:space="preserve"> (организация </w:t>
      </w:r>
      <w:r w:rsidRPr="00902ED6">
        <w:rPr>
          <w:rFonts w:eastAsia="Times New Roman"/>
          <w:sz w:val="28"/>
          <w:szCs w:val="28"/>
        </w:rPr>
        <w:t>сельскохозяйственного производства и переработки получаемого сырья);</w:t>
      </w:r>
    </w:p>
    <w:p w14:paraId="47A6ACEF" w14:textId="77777777" w:rsidR="005B0938" w:rsidRPr="00902ED6" w:rsidRDefault="005B0938" w:rsidP="00C8685F">
      <w:pPr>
        <w:spacing w:line="276" w:lineRule="auto"/>
        <w:ind w:firstLine="709"/>
        <w:rPr>
          <w:rFonts w:eastAsia="Times New Roman"/>
          <w:bCs/>
          <w:sz w:val="28"/>
          <w:szCs w:val="28"/>
        </w:rPr>
      </w:pPr>
      <w:r w:rsidRPr="00902ED6">
        <w:rPr>
          <w:rFonts w:eastAsia="Times New Roman"/>
          <w:sz w:val="28"/>
          <w:szCs w:val="28"/>
        </w:rPr>
        <w:t xml:space="preserve">- </w:t>
      </w:r>
      <w:r w:rsidRPr="00902ED6">
        <w:rPr>
          <w:rFonts w:eastAsia="Times New Roman"/>
          <w:bCs/>
          <w:sz w:val="28"/>
          <w:szCs w:val="28"/>
        </w:rPr>
        <w:t>развитие малого предпринимательства.</w:t>
      </w:r>
    </w:p>
    <w:p w14:paraId="6045399E"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rPr>
        <w:t>Предполагается, что агропромышленный комплекс получит свое наиболее интенсивное развитие в будущем за счет:</w:t>
      </w:r>
    </w:p>
    <w:p w14:paraId="5AC058B5"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rPr>
        <w:t>- развития растениеводства и животноводства;</w:t>
      </w:r>
    </w:p>
    <w:p w14:paraId="201810B1"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rPr>
        <w:lastRenderedPageBreak/>
        <w:t>- совершенствование территорий организации агропромышленного производства;</w:t>
      </w:r>
    </w:p>
    <w:p w14:paraId="56451038"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rPr>
        <w:t>- развитие малых форм хозяйствования, в значительной степени влияющих на социальную структуру сельского поселения.</w:t>
      </w:r>
    </w:p>
    <w:p w14:paraId="328C1DD8" w14:textId="77777777" w:rsidR="005B0938" w:rsidRPr="00902ED6" w:rsidRDefault="005B0938" w:rsidP="00C8685F">
      <w:pPr>
        <w:spacing w:line="276" w:lineRule="auto"/>
        <w:ind w:right="-1" w:firstLine="709"/>
        <w:rPr>
          <w:rFonts w:eastAsia="Times New Roman"/>
          <w:b/>
          <w:sz w:val="28"/>
          <w:szCs w:val="28"/>
        </w:rPr>
      </w:pPr>
      <w:r w:rsidRPr="00902ED6">
        <w:rPr>
          <w:rFonts w:eastAsia="Times New Roman"/>
          <w:sz w:val="28"/>
          <w:szCs w:val="28"/>
        </w:rPr>
        <w:t>Зерновое хозяйство составляет основу АПК поселения. В перспективе необходимо сохранить ведущую роль зернового хозяйства. Увеличение производства зерна должно происходить за счет интенсификации отрасли и сохранения зернового клина в соответствии с требованиями рациональной системы земледелия.</w:t>
      </w:r>
    </w:p>
    <w:p w14:paraId="4461B7B8"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lang w:eastAsia="ar-SA"/>
        </w:rPr>
        <w:t>Так же может получить дальнейшее развитие о</w:t>
      </w:r>
      <w:r w:rsidRPr="00902ED6">
        <w:rPr>
          <w:rFonts w:eastAsia="Times New Roman"/>
          <w:sz w:val="28"/>
          <w:szCs w:val="28"/>
        </w:rPr>
        <w:t xml:space="preserve">вощеводство. Данная отрасль наиболее полно отвечает на интенсификацию производства в виде использования новых технологий полива и удобрения (капельное орошение и спринцевание). </w:t>
      </w:r>
      <w:r w:rsidRPr="00902ED6">
        <w:rPr>
          <w:rFonts w:eastAsia="Times New Roman"/>
          <w:bCs/>
          <w:sz w:val="28"/>
          <w:szCs w:val="28"/>
        </w:rPr>
        <w:t>Для развития данного направления растениеводства возможно создание тепличного комплекса.</w:t>
      </w:r>
    </w:p>
    <w:p w14:paraId="73D1D5EC" w14:textId="77777777" w:rsidR="005B0938" w:rsidRPr="00902ED6" w:rsidRDefault="005B0938" w:rsidP="00C8685F">
      <w:pPr>
        <w:spacing w:line="276" w:lineRule="auto"/>
        <w:ind w:firstLine="709"/>
        <w:rPr>
          <w:rFonts w:eastAsia="Times New Roman"/>
          <w:sz w:val="28"/>
          <w:szCs w:val="28"/>
          <w:lang w:eastAsia="ar-SA"/>
        </w:rPr>
      </w:pPr>
      <w:r w:rsidRPr="00902ED6">
        <w:rPr>
          <w:rFonts w:eastAsia="Times New Roman"/>
          <w:sz w:val="28"/>
          <w:szCs w:val="28"/>
        </w:rPr>
        <w:t xml:space="preserve">Второй важнейшей отраслью сельского хозяйства является животноводство. Оно во многих случаях опирается на растениеводство, как на источник кормов, и поэтому часто оказывается в зависимости от состояния последнего. </w:t>
      </w:r>
      <w:r w:rsidRPr="00902ED6">
        <w:rPr>
          <w:rFonts w:eastAsia="Times New Roman"/>
          <w:sz w:val="28"/>
          <w:szCs w:val="28"/>
          <w:lang w:eastAsia="ar-SA"/>
        </w:rPr>
        <w:t>Оптимизация животноводческой отрасли должна включать:</w:t>
      </w:r>
    </w:p>
    <w:p w14:paraId="5408B4E5" w14:textId="77777777" w:rsidR="005B0938" w:rsidRPr="00902ED6" w:rsidRDefault="005B0938" w:rsidP="00C8685F">
      <w:pPr>
        <w:spacing w:line="276" w:lineRule="auto"/>
        <w:ind w:firstLine="709"/>
        <w:rPr>
          <w:rFonts w:eastAsia="Times New Roman"/>
          <w:sz w:val="28"/>
          <w:szCs w:val="28"/>
          <w:lang w:eastAsia="ar-SA"/>
        </w:rPr>
      </w:pPr>
      <w:r w:rsidRPr="00902ED6">
        <w:rPr>
          <w:rFonts w:eastAsia="Times New Roman"/>
          <w:sz w:val="28"/>
          <w:szCs w:val="28"/>
          <w:lang w:eastAsia="ar-SA"/>
        </w:rPr>
        <w:t>- обновление и улучшение поголовья племенных животных и птиц; проведение целевых противоэпизоотических мероприятий;</w:t>
      </w:r>
    </w:p>
    <w:p w14:paraId="6D10A043" w14:textId="77777777" w:rsidR="005B0938" w:rsidRPr="00902ED6" w:rsidRDefault="005B0938" w:rsidP="00C8685F">
      <w:pPr>
        <w:spacing w:line="276" w:lineRule="auto"/>
        <w:ind w:firstLine="709"/>
        <w:rPr>
          <w:rFonts w:eastAsia="Times New Roman"/>
          <w:sz w:val="28"/>
          <w:szCs w:val="28"/>
          <w:lang w:eastAsia="ar-SA"/>
        </w:rPr>
      </w:pPr>
      <w:r w:rsidRPr="00902ED6">
        <w:rPr>
          <w:rFonts w:eastAsia="Times New Roman"/>
          <w:sz w:val="28"/>
          <w:szCs w:val="28"/>
          <w:lang w:eastAsia="ar-SA"/>
        </w:rPr>
        <w:t>- строительство новых ферм и реконструкция существующих мощностей.</w:t>
      </w:r>
    </w:p>
    <w:p w14:paraId="31E119D6" w14:textId="77777777" w:rsidR="005B0938" w:rsidRPr="00902ED6" w:rsidRDefault="005B0938" w:rsidP="00C8685F">
      <w:pPr>
        <w:spacing w:line="276" w:lineRule="auto"/>
        <w:ind w:right="141" w:firstLine="709"/>
        <w:rPr>
          <w:rFonts w:eastAsia="Times New Roman"/>
          <w:sz w:val="28"/>
          <w:szCs w:val="28"/>
          <w:lang w:eastAsia="ar-SA"/>
        </w:rPr>
      </w:pPr>
      <w:r w:rsidRPr="00902ED6">
        <w:rPr>
          <w:rFonts w:eastAsia="Times New Roman"/>
          <w:sz w:val="28"/>
          <w:szCs w:val="28"/>
          <w:lang w:eastAsia="ar-SA"/>
        </w:rPr>
        <w:t>Техническое переоснащение отрасли, внедрение новых технологий, реконструкция старых и строительство новых животноводческих помещений позволит увеличить производство продукции животноводства.</w:t>
      </w:r>
    </w:p>
    <w:p w14:paraId="23A8E502" w14:textId="77777777" w:rsidR="005B0938" w:rsidRPr="00902ED6" w:rsidRDefault="005B0938" w:rsidP="00C8685F">
      <w:pPr>
        <w:spacing w:line="276" w:lineRule="auto"/>
        <w:ind w:firstLine="709"/>
        <w:rPr>
          <w:rFonts w:eastAsia="Times New Roman"/>
          <w:sz w:val="28"/>
          <w:szCs w:val="28"/>
        </w:rPr>
      </w:pPr>
      <w:r w:rsidRPr="00902ED6">
        <w:rPr>
          <w:rFonts w:eastAsia="Times New Roman"/>
          <w:sz w:val="28"/>
          <w:szCs w:val="28"/>
        </w:rPr>
        <w:t xml:space="preserve">Кроме развития сельскохозяйственных предприятий в поселении необходимо поддерживать существующие крестьянско-фермерские и личные подсобные хозяйства, которые играют существенную роль в экономике района. </w:t>
      </w:r>
    </w:p>
    <w:p w14:paraId="21665565" w14:textId="77777777" w:rsidR="005B0938" w:rsidRPr="00902ED6" w:rsidRDefault="005B0938" w:rsidP="00C8685F">
      <w:pPr>
        <w:spacing w:line="276" w:lineRule="auto"/>
        <w:ind w:firstLine="709"/>
        <w:rPr>
          <w:rFonts w:eastAsia="Times New Roman"/>
          <w:sz w:val="28"/>
          <w:szCs w:val="28"/>
        </w:rPr>
      </w:pPr>
      <w:r w:rsidRPr="00902ED6">
        <w:rPr>
          <w:rFonts w:eastAsia="Times New Roman"/>
          <w:sz w:val="28"/>
          <w:szCs w:val="28"/>
        </w:rPr>
        <w:t>Важнейшее направление дальнейшего развития хозяйств населения – совершенствование их кооперативных и интеграционных связей с сельскохозяйственными, обслуживающими, перерабатывающими и другими организациями АПК, а также между собой и с фермерскими хозяйствами. Особое значение имеет помощь сельскохозяйственных предприятий в обеспечении ЛПХ кормами, молодняком скота и птицы, механизированными и транспортными услугами, в сбыте продукции. При этом проблема реализации излишков для хозяйств населения не менее важна, чем обеспечение их производственными ресурсами. В ее решении наряду с помощью сельскохозяйственных и перерабатывающих организаций важную роль должны сыграть закупочно-сбытовые потребительские кооперативы, создаваемые хозяйствами населения совместно с фермерами при поддержке органов государственной власти и местного самоуправления.</w:t>
      </w:r>
    </w:p>
    <w:p w14:paraId="6DE6CB18"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rPr>
        <w:lastRenderedPageBreak/>
        <w:t>Малое и среднее предпринимательство – основа развития экономики, важнейший ресурс, приводящий в движение и мобилизующий все факторы производства, формирующий конкурентную среду, новые рабочие места. Малое и среднее предпринимательство – решающий фактор инновационного развития, главный источник для расширения среднего класса.</w:t>
      </w:r>
    </w:p>
    <w:p w14:paraId="4A0A5BE4" w14:textId="77777777" w:rsidR="005B0938" w:rsidRPr="00902ED6" w:rsidRDefault="005B0938" w:rsidP="00C8685F">
      <w:pPr>
        <w:suppressAutoHyphens/>
        <w:spacing w:line="276" w:lineRule="auto"/>
        <w:ind w:right="-1" w:firstLine="709"/>
        <w:rPr>
          <w:rFonts w:eastAsia="Times New Roman"/>
          <w:sz w:val="28"/>
          <w:szCs w:val="28"/>
        </w:rPr>
      </w:pPr>
      <w:r w:rsidRPr="00902ED6">
        <w:rPr>
          <w:rFonts w:eastAsia="Times New Roman"/>
          <w:sz w:val="28"/>
          <w:szCs w:val="28"/>
        </w:rPr>
        <w:t>На современном этапе наиболее привлекательной для представителей малого бизнеса остается непроизводственная сфера деятельности. Почти половина общего количества малых предприятий специализируются на торговле. Приоритетными направлениями развития предпринимательской деятельности должны стать:</w:t>
      </w:r>
    </w:p>
    <w:p w14:paraId="0A74238E"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rPr>
        <w:t>- оказание производственных, коммунальных, бытовых услуг и услуг общественного питания;</w:t>
      </w:r>
    </w:p>
    <w:p w14:paraId="2484BD61" w14:textId="77777777" w:rsidR="005B0938" w:rsidRPr="00902ED6" w:rsidRDefault="005B0938" w:rsidP="00C8685F">
      <w:pPr>
        <w:spacing w:line="276" w:lineRule="auto"/>
        <w:ind w:right="-1" w:firstLine="709"/>
        <w:rPr>
          <w:rFonts w:eastAsia="Times New Roman"/>
          <w:sz w:val="28"/>
          <w:szCs w:val="28"/>
        </w:rPr>
      </w:pPr>
      <w:r w:rsidRPr="00902ED6">
        <w:rPr>
          <w:rFonts w:eastAsia="Times New Roman"/>
          <w:sz w:val="28"/>
          <w:szCs w:val="28"/>
        </w:rPr>
        <w:t>- строительство объектов жилищного, производственного и социально-культурного назначения.</w:t>
      </w:r>
    </w:p>
    <w:p w14:paraId="1361EDF6" w14:textId="77777777" w:rsidR="00C33C69" w:rsidRPr="00902ED6" w:rsidRDefault="00C33C69" w:rsidP="00C8685F">
      <w:pPr>
        <w:overflowPunct w:val="0"/>
        <w:autoSpaceDE w:val="0"/>
        <w:autoSpaceDN w:val="0"/>
        <w:adjustRightInd w:val="0"/>
        <w:spacing w:line="240" w:lineRule="auto"/>
        <w:ind w:firstLine="709"/>
        <w:rPr>
          <w:sz w:val="28"/>
          <w:szCs w:val="28"/>
        </w:rPr>
        <w:sectPr w:rsidR="00C33C69" w:rsidRPr="00902ED6" w:rsidSect="00307032">
          <w:footerReference w:type="default" r:id="rId32"/>
          <w:footerReference w:type="first" r:id="rId33"/>
          <w:pgSz w:w="11907" w:h="16839" w:code="9"/>
          <w:pgMar w:top="1134" w:right="567" w:bottom="1134" w:left="1134" w:header="567" w:footer="567" w:gutter="0"/>
          <w:paperSrc w:other="15"/>
          <w:cols w:space="708"/>
          <w:titlePg/>
          <w:docGrid w:linePitch="326"/>
        </w:sectPr>
      </w:pPr>
    </w:p>
    <w:p w14:paraId="2EF2A0EE" w14:textId="77777777" w:rsidR="00F4417A" w:rsidRPr="00902ED6" w:rsidRDefault="00F4417A" w:rsidP="00C8685F">
      <w:pPr>
        <w:keepNext/>
        <w:keepLines/>
        <w:spacing w:before="280" w:after="280" w:line="240" w:lineRule="auto"/>
        <w:jc w:val="left"/>
        <w:outlineLvl w:val="1"/>
        <w:rPr>
          <w:rFonts w:eastAsia="Times New Roman"/>
          <w:b/>
          <w:caps/>
          <w:sz w:val="28"/>
          <w:szCs w:val="28"/>
          <w:lang w:eastAsia="ru-RU"/>
        </w:rPr>
      </w:pPr>
      <w:bookmarkStart w:id="178" w:name="_Toc126020742"/>
      <w:r w:rsidRPr="00902ED6">
        <w:rPr>
          <w:rFonts w:eastAsia="Times New Roman"/>
          <w:b/>
          <w:caps/>
          <w:sz w:val="28"/>
          <w:szCs w:val="28"/>
          <w:lang w:eastAsia="ru-RU"/>
        </w:rPr>
        <w:lastRenderedPageBreak/>
        <w:t xml:space="preserve">ГЛАВА </w:t>
      </w:r>
      <w:r w:rsidR="00A2049E" w:rsidRPr="00902ED6">
        <w:rPr>
          <w:rFonts w:eastAsia="Times New Roman"/>
          <w:b/>
          <w:caps/>
          <w:sz w:val="28"/>
          <w:szCs w:val="28"/>
          <w:lang w:eastAsia="ru-RU"/>
        </w:rPr>
        <w:t>8</w:t>
      </w:r>
      <w:r w:rsidRPr="00902ED6">
        <w:rPr>
          <w:rFonts w:eastAsia="Times New Roman"/>
          <w:b/>
          <w:caps/>
          <w:sz w:val="28"/>
          <w:szCs w:val="28"/>
          <w:lang w:eastAsia="ru-RU"/>
        </w:rPr>
        <w:t>. ТРАНСПОРТНАЯ ИНФРАСТРУКТУРА</w:t>
      </w:r>
      <w:bookmarkEnd w:id="170"/>
      <w:bookmarkEnd w:id="178"/>
    </w:p>
    <w:p w14:paraId="2D148488" w14:textId="525C9105" w:rsidR="00B0667F" w:rsidRPr="00902ED6" w:rsidRDefault="0084588C" w:rsidP="00C8685F">
      <w:pPr>
        <w:spacing w:line="240" w:lineRule="auto"/>
        <w:ind w:firstLine="709"/>
        <w:rPr>
          <w:sz w:val="28"/>
          <w:szCs w:val="28"/>
        </w:rPr>
      </w:pPr>
      <w:r w:rsidRPr="00902ED6">
        <w:rPr>
          <w:sz w:val="28"/>
          <w:szCs w:val="28"/>
        </w:rPr>
        <w:t xml:space="preserve">В настоящее время внешние транспортные связи поселения осуществляются автобусным сообщением и автомобильным транспортом. </w:t>
      </w:r>
      <w:bookmarkStart w:id="179" w:name="_Toc138563129"/>
      <w:bookmarkStart w:id="180" w:name="_Toc138563576"/>
      <w:bookmarkStart w:id="181" w:name="_Toc138564203"/>
      <w:r w:rsidR="00182C92" w:rsidRPr="00902ED6">
        <w:rPr>
          <w:sz w:val="28"/>
          <w:szCs w:val="28"/>
        </w:rPr>
        <w:t>Мир</w:t>
      </w:r>
      <w:r w:rsidR="009305AE" w:rsidRPr="00902ED6">
        <w:rPr>
          <w:sz w:val="28"/>
          <w:szCs w:val="28"/>
        </w:rPr>
        <w:t xml:space="preserve">ское </w:t>
      </w:r>
      <w:r w:rsidR="00B0667F" w:rsidRPr="00902ED6">
        <w:rPr>
          <w:sz w:val="28"/>
          <w:szCs w:val="28"/>
        </w:rPr>
        <w:t xml:space="preserve">сельское поселение занимает выгодное транспортное положение </w:t>
      </w:r>
      <w:r w:rsidR="009305AE" w:rsidRPr="00902ED6">
        <w:rPr>
          <w:sz w:val="28"/>
          <w:szCs w:val="28"/>
        </w:rPr>
        <w:t>Краснодарского края</w:t>
      </w:r>
      <w:r w:rsidR="00B0667F" w:rsidRPr="00902ED6">
        <w:rPr>
          <w:sz w:val="28"/>
          <w:szCs w:val="28"/>
        </w:rPr>
        <w:t>. По его территории прохо</w:t>
      </w:r>
      <w:r w:rsidR="009305AE" w:rsidRPr="00902ED6">
        <w:rPr>
          <w:sz w:val="28"/>
          <w:szCs w:val="28"/>
        </w:rPr>
        <w:t xml:space="preserve">дят важнейшие транспортные пути: </w:t>
      </w:r>
      <w:r w:rsidR="00B0667F" w:rsidRPr="00902ED6">
        <w:rPr>
          <w:sz w:val="28"/>
          <w:szCs w:val="28"/>
        </w:rPr>
        <w:t>автомобильн</w:t>
      </w:r>
      <w:r w:rsidR="009305AE" w:rsidRPr="00902ED6">
        <w:rPr>
          <w:sz w:val="28"/>
          <w:szCs w:val="28"/>
        </w:rPr>
        <w:t>ая</w:t>
      </w:r>
      <w:r w:rsidR="00B0667F" w:rsidRPr="00902ED6">
        <w:rPr>
          <w:sz w:val="28"/>
          <w:szCs w:val="28"/>
        </w:rPr>
        <w:t xml:space="preserve"> дорог</w:t>
      </w:r>
      <w:r w:rsidR="009305AE" w:rsidRPr="00902ED6">
        <w:rPr>
          <w:sz w:val="28"/>
          <w:szCs w:val="28"/>
        </w:rPr>
        <w:t>а</w:t>
      </w:r>
      <w:r w:rsidR="00B0667F" w:rsidRPr="00902ED6">
        <w:rPr>
          <w:sz w:val="28"/>
          <w:szCs w:val="28"/>
        </w:rPr>
        <w:t xml:space="preserve"> федерального </w:t>
      </w:r>
      <w:r w:rsidR="009305AE" w:rsidRPr="00902ED6">
        <w:rPr>
          <w:sz w:val="28"/>
          <w:szCs w:val="28"/>
        </w:rPr>
        <w:t xml:space="preserve">значения </w:t>
      </w:r>
      <w:r w:rsidR="007A7B22" w:rsidRPr="00902ED6">
        <w:rPr>
          <w:sz w:val="28"/>
          <w:szCs w:val="28"/>
        </w:rPr>
        <w:t>«</w:t>
      </w:r>
      <w:r w:rsidR="009305AE" w:rsidRPr="00902ED6">
        <w:rPr>
          <w:sz w:val="28"/>
          <w:szCs w:val="28"/>
        </w:rPr>
        <w:t>Кавказ</w:t>
      </w:r>
      <w:r w:rsidR="007A7B22" w:rsidRPr="00902ED6">
        <w:rPr>
          <w:sz w:val="28"/>
          <w:szCs w:val="28"/>
        </w:rPr>
        <w:t>»</w:t>
      </w:r>
      <w:r w:rsidR="009305AE" w:rsidRPr="00902ED6">
        <w:rPr>
          <w:sz w:val="28"/>
          <w:szCs w:val="28"/>
        </w:rPr>
        <w:t xml:space="preserve"> и дороги</w:t>
      </w:r>
      <w:r w:rsidR="00B0667F" w:rsidRPr="00902ED6">
        <w:rPr>
          <w:sz w:val="28"/>
          <w:szCs w:val="28"/>
        </w:rPr>
        <w:t xml:space="preserve"> регионального значения</w:t>
      </w:r>
      <w:r w:rsidR="0062167C" w:rsidRPr="00902ED6">
        <w:rPr>
          <w:sz w:val="28"/>
          <w:szCs w:val="28"/>
        </w:rPr>
        <w:t>:</w:t>
      </w:r>
      <w:r w:rsidR="000A4BB9" w:rsidRPr="00902ED6">
        <w:rPr>
          <w:sz w:val="28"/>
          <w:szCs w:val="28"/>
        </w:rPr>
        <w:t xml:space="preserve"> </w:t>
      </w:r>
      <w:r w:rsidR="007A7B22" w:rsidRPr="00902ED6">
        <w:rPr>
          <w:sz w:val="28"/>
          <w:szCs w:val="28"/>
        </w:rPr>
        <w:t>«</w:t>
      </w:r>
      <w:r w:rsidR="00182C92" w:rsidRPr="00902ED6">
        <w:rPr>
          <w:sz w:val="28"/>
          <w:szCs w:val="28"/>
        </w:rPr>
        <w:t>п. Возрождение - п. Мирской</w:t>
      </w:r>
      <w:r w:rsidR="007A7B22" w:rsidRPr="00902ED6">
        <w:rPr>
          <w:sz w:val="28"/>
          <w:szCs w:val="28"/>
        </w:rPr>
        <w:t>»</w:t>
      </w:r>
      <w:r w:rsidR="009305AE" w:rsidRPr="00902ED6">
        <w:rPr>
          <w:sz w:val="28"/>
          <w:szCs w:val="28"/>
        </w:rPr>
        <w:t xml:space="preserve">, </w:t>
      </w:r>
      <w:r w:rsidR="007A7B22" w:rsidRPr="00902ED6">
        <w:rPr>
          <w:sz w:val="28"/>
          <w:szCs w:val="28"/>
        </w:rPr>
        <w:t>«</w:t>
      </w:r>
      <w:r w:rsidR="00182C92" w:rsidRPr="00902ED6">
        <w:rPr>
          <w:sz w:val="28"/>
          <w:szCs w:val="28"/>
        </w:rPr>
        <w:t>Подъезд к п. Красноармейский</w:t>
      </w:r>
      <w:r w:rsidR="007A7B22" w:rsidRPr="00902ED6">
        <w:rPr>
          <w:sz w:val="28"/>
          <w:szCs w:val="28"/>
        </w:rPr>
        <w:t>»</w:t>
      </w:r>
      <w:r w:rsidR="009305AE" w:rsidRPr="00902ED6">
        <w:rPr>
          <w:sz w:val="28"/>
          <w:szCs w:val="28"/>
        </w:rPr>
        <w:t>,</w:t>
      </w:r>
      <w:r w:rsidR="00182C92" w:rsidRPr="00902ED6">
        <w:rPr>
          <w:sz w:val="28"/>
          <w:szCs w:val="28"/>
        </w:rPr>
        <w:t xml:space="preserve"> </w:t>
      </w:r>
      <w:r w:rsidR="009305AE" w:rsidRPr="00902ED6">
        <w:rPr>
          <w:sz w:val="28"/>
          <w:szCs w:val="28"/>
        </w:rPr>
        <w:t xml:space="preserve">а также </w:t>
      </w:r>
      <w:r w:rsidR="00182C92" w:rsidRPr="00902ED6">
        <w:rPr>
          <w:sz w:val="28"/>
          <w:szCs w:val="28"/>
        </w:rPr>
        <w:t>железная дорога направления Ростов-Армавир.</w:t>
      </w:r>
    </w:p>
    <w:p w14:paraId="1A765824" w14:textId="77777777" w:rsidR="00182C92" w:rsidRPr="00902ED6" w:rsidRDefault="00182C92" w:rsidP="00C8685F">
      <w:pPr>
        <w:spacing w:line="240" w:lineRule="auto"/>
        <w:ind w:firstLine="709"/>
        <w:rPr>
          <w:sz w:val="28"/>
          <w:szCs w:val="28"/>
        </w:rPr>
      </w:pPr>
    </w:p>
    <w:p w14:paraId="072D267C" w14:textId="77777777" w:rsidR="00C0686C" w:rsidRPr="00902ED6" w:rsidRDefault="00C0686C" w:rsidP="00C8685F">
      <w:pPr>
        <w:keepNext/>
        <w:tabs>
          <w:tab w:val="left" w:pos="1276"/>
        </w:tabs>
        <w:spacing w:before="280" w:after="280" w:line="240" w:lineRule="auto"/>
        <w:jc w:val="left"/>
        <w:outlineLvl w:val="2"/>
        <w:rPr>
          <w:rFonts w:eastAsia="Times New Roman"/>
          <w:b/>
          <w:iCs/>
          <w:sz w:val="28"/>
          <w:szCs w:val="28"/>
          <w:lang w:eastAsia="ru-RU"/>
        </w:rPr>
      </w:pPr>
      <w:bookmarkStart w:id="182" w:name="_Toc126020743"/>
      <w:r w:rsidRPr="00902ED6">
        <w:rPr>
          <w:rFonts w:eastAsia="Times New Roman"/>
          <w:b/>
          <w:iCs/>
          <w:sz w:val="28"/>
          <w:szCs w:val="28"/>
          <w:lang w:eastAsia="ru-RU"/>
        </w:rPr>
        <w:t>8.1</w:t>
      </w:r>
      <w:r w:rsidR="009C427A" w:rsidRPr="00902ED6">
        <w:rPr>
          <w:rFonts w:eastAsia="Times New Roman"/>
          <w:b/>
          <w:iCs/>
          <w:sz w:val="28"/>
          <w:szCs w:val="28"/>
          <w:lang w:eastAsia="ru-RU"/>
        </w:rPr>
        <w:t>.</w:t>
      </w:r>
      <w:r w:rsidRPr="00902ED6">
        <w:rPr>
          <w:rFonts w:eastAsia="Times New Roman"/>
          <w:b/>
          <w:iCs/>
          <w:sz w:val="28"/>
          <w:szCs w:val="28"/>
          <w:lang w:eastAsia="ru-RU"/>
        </w:rPr>
        <w:t xml:space="preserve"> Автомобильный транспорт</w:t>
      </w:r>
      <w:bookmarkEnd w:id="182"/>
    </w:p>
    <w:p w14:paraId="6A2A04B0" w14:textId="77777777" w:rsidR="002853D6" w:rsidRPr="00902ED6" w:rsidRDefault="002853D6" w:rsidP="00C8685F">
      <w:pPr>
        <w:spacing w:line="240" w:lineRule="auto"/>
        <w:ind w:firstLine="709"/>
        <w:rPr>
          <w:b/>
          <w:sz w:val="28"/>
          <w:szCs w:val="28"/>
        </w:rPr>
      </w:pPr>
      <w:r w:rsidRPr="00902ED6">
        <w:rPr>
          <w:b/>
          <w:sz w:val="28"/>
          <w:szCs w:val="28"/>
        </w:rPr>
        <w:t>Существующ</w:t>
      </w:r>
      <w:r w:rsidR="00A47F94" w:rsidRPr="00902ED6">
        <w:rPr>
          <w:b/>
          <w:sz w:val="28"/>
          <w:szCs w:val="28"/>
        </w:rPr>
        <w:t>е</w:t>
      </w:r>
      <w:r w:rsidRPr="00902ED6">
        <w:rPr>
          <w:b/>
          <w:sz w:val="28"/>
          <w:szCs w:val="28"/>
        </w:rPr>
        <w:t>е состояние</w:t>
      </w:r>
    </w:p>
    <w:p w14:paraId="6902C321" w14:textId="6C71401D" w:rsidR="0062167C" w:rsidRPr="00902ED6" w:rsidRDefault="0062167C" w:rsidP="00C8685F">
      <w:pPr>
        <w:spacing w:line="300" w:lineRule="auto"/>
        <w:ind w:firstLine="709"/>
        <w:rPr>
          <w:sz w:val="28"/>
          <w:szCs w:val="28"/>
        </w:rPr>
      </w:pPr>
      <w:r w:rsidRPr="00902ED6">
        <w:rPr>
          <w:sz w:val="28"/>
          <w:szCs w:val="28"/>
        </w:rPr>
        <w:t xml:space="preserve">Перечень автомобильных дорог федерального и регионального или межмуниципального значения Краснодарского края, расположенных на территории </w:t>
      </w:r>
      <w:r w:rsidR="00182C92" w:rsidRPr="00902ED6">
        <w:rPr>
          <w:sz w:val="28"/>
          <w:szCs w:val="28"/>
        </w:rPr>
        <w:t>Мир</w:t>
      </w:r>
      <w:r w:rsidRPr="00902ED6">
        <w:rPr>
          <w:sz w:val="28"/>
          <w:szCs w:val="28"/>
        </w:rPr>
        <w:t xml:space="preserve">ского сельского поселения, представлен в таблице </w:t>
      </w:r>
      <w:r w:rsidR="00621526" w:rsidRPr="00902ED6">
        <w:rPr>
          <w:sz w:val="28"/>
          <w:szCs w:val="28"/>
        </w:rPr>
        <w:t>2.8</w:t>
      </w:r>
      <w:r w:rsidRPr="00902ED6">
        <w:rPr>
          <w:sz w:val="28"/>
          <w:szCs w:val="28"/>
        </w:rPr>
        <w:t>.1.</w:t>
      </w:r>
    </w:p>
    <w:p w14:paraId="2A04B81C" w14:textId="77777777" w:rsidR="00D2665C" w:rsidRPr="00902ED6" w:rsidRDefault="00D2665C" w:rsidP="00C8685F">
      <w:pPr>
        <w:spacing w:line="240" w:lineRule="auto"/>
        <w:ind w:firstLine="709"/>
        <w:rPr>
          <w:sz w:val="28"/>
          <w:szCs w:val="28"/>
        </w:rPr>
      </w:pPr>
    </w:p>
    <w:p w14:paraId="1217CBF6" w14:textId="77777777" w:rsidR="00621526" w:rsidRPr="00902ED6" w:rsidRDefault="00621526" w:rsidP="00C8685F">
      <w:pPr>
        <w:spacing w:after="160" w:line="259" w:lineRule="auto"/>
        <w:jc w:val="left"/>
      </w:pPr>
      <w:r w:rsidRPr="00902ED6">
        <w:br w:type="page"/>
      </w:r>
    </w:p>
    <w:p w14:paraId="35F86247" w14:textId="77777777" w:rsidR="00621526" w:rsidRPr="00902ED6" w:rsidRDefault="00621526" w:rsidP="00C8685F">
      <w:pPr>
        <w:spacing w:line="300" w:lineRule="auto"/>
        <w:jc w:val="right"/>
        <w:sectPr w:rsidR="00621526" w:rsidRPr="00902ED6" w:rsidSect="00BE5A2B">
          <w:footerReference w:type="default" r:id="rId34"/>
          <w:pgSz w:w="11907" w:h="16839" w:code="9"/>
          <w:pgMar w:top="1134" w:right="567" w:bottom="1134" w:left="1134" w:header="567" w:footer="567" w:gutter="0"/>
          <w:cols w:space="720"/>
          <w:noEndnote/>
          <w:docGrid w:linePitch="299"/>
        </w:sectPr>
      </w:pPr>
    </w:p>
    <w:p w14:paraId="14DF0354" w14:textId="77777777" w:rsidR="00621526" w:rsidRPr="00902ED6" w:rsidRDefault="00621526" w:rsidP="00C8685F">
      <w:pPr>
        <w:spacing w:line="300" w:lineRule="auto"/>
        <w:jc w:val="right"/>
      </w:pPr>
      <w:r w:rsidRPr="00902ED6">
        <w:lastRenderedPageBreak/>
        <w:t>Таблица 2.8.1</w:t>
      </w:r>
    </w:p>
    <w:p w14:paraId="4A8F7692" w14:textId="2785A14F" w:rsidR="00621526" w:rsidRPr="00902ED6" w:rsidRDefault="00621526" w:rsidP="00C8685F">
      <w:pPr>
        <w:spacing w:line="300" w:lineRule="auto"/>
        <w:jc w:val="center"/>
      </w:pPr>
      <w:r w:rsidRPr="00902ED6">
        <w:t xml:space="preserve">Перечень автомобильных дорог федерального, регионального или межмуниципального значения Краснодарского края, расположенных на территории </w:t>
      </w:r>
      <w:r w:rsidR="003D0C59" w:rsidRPr="00902ED6">
        <w:t>Мир</w:t>
      </w:r>
      <w:r w:rsidRPr="00902ED6">
        <w:t>ского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
        <w:gridCol w:w="2499"/>
        <w:gridCol w:w="3667"/>
        <w:gridCol w:w="1000"/>
        <w:gridCol w:w="834"/>
        <w:gridCol w:w="2499"/>
        <w:gridCol w:w="2330"/>
        <w:gridCol w:w="1493"/>
      </w:tblGrid>
      <w:tr w:rsidR="00182C92" w:rsidRPr="00902ED6" w14:paraId="393C5DBD" w14:textId="77777777" w:rsidTr="00182C92">
        <w:trPr>
          <w:cantSplit/>
          <w:trHeight w:val="230"/>
        </w:trPr>
        <w:tc>
          <w:tcPr>
            <w:tcW w:w="157" w:type="pct"/>
            <w:vMerge w:val="restart"/>
            <w:shd w:val="clear" w:color="000000" w:fill="FFFFFF"/>
            <w:vAlign w:val="center"/>
            <w:hideMark/>
          </w:tcPr>
          <w:p w14:paraId="7CC49CB2" w14:textId="77777777" w:rsidR="00182C92" w:rsidRPr="00902ED6" w:rsidRDefault="00182C92" w:rsidP="00C8685F">
            <w:pPr>
              <w:spacing w:line="240" w:lineRule="auto"/>
              <w:jc w:val="center"/>
              <w:rPr>
                <w:rFonts w:eastAsia="Times New Roman"/>
                <w:b/>
                <w:sz w:val="20"/>
                <w:szCs w:val="20"/>
                <w:lang w:eastAsia="ru-RU"/>
              </w:rPr>
            </w:pPr>
            <w:r w:rsidRPr="00902ED6">
              <w:rPr>
                <w:rFonts w:eastAsia="Times New Roman"/>
                <w:b/>
                <w:sz w:val="20"/>
                <w:szCs w:val="20"/>
                <w:lang w:eastAsia="ru-RU"/>
              </w:rPr>
              <w:t xml:space="preserve">№ </w:t>
            </w:r>
          </w:p>
        </w:tc>
        <w:tc>
          <w:tcPr>
            <w:tcW w:w="845" w:type="pct"/>
            <w:vMerge w:val="restart"/>
            <w:shd w:val="clear" w:color="000000" w:fill="FFFFFF"/>
            <w:vAlign w:val="center"/>
            <w:hideMark/>
          </w:tcPr>
          <w:p w14:paraId="1DBC5AD1" w14:textId="77777777" w:rsidR="00182C92" w:rsidRPr="00902ED6" w:rsidRDefault="00182C92" w:rsidP="00C8685F">
            <w:pPr>
              <w:spacing w:line="240" w:lineRule="auto"/>
              <w:jc w:val="center"/>
              <w:rPr>
                <w:rFonts w:eastAsia="Times New Roman"/>
                <w:b/>
                <w:sz w:val="20"/>
                <w:szCs w:val="20"/>
                <w:lang w:eastAsia="ru-RU"/>
              </w:rPr>
            </w:pPr>
            <w:r w:rsidRPr="00902ED6">
              <w:rPr>
                <w:rFonts w:eastAsia="Times New Roman"/>
                <w:b/>
                <w:sz w:val="20"/>
                <w:szCs w:val="20"/>
                <w:lang w:eastAsia="ru-RU"/>
              </w:rPr>
              <w:t>Идентификационный номер</w:t>
            </w:r>
          </w:p>
        </w:tc>
        <w:tc>
          <w:tcPr>
            <w:tcW w:w="1240" w:type="pct"/>
            <w:vMerge w:val="restart"/>
            <w:shd w:val="clear" w:color="000000" w:fill="FFFFFF"/>
            <w:vAlign w:val="center"/>
            <w:hideMark/>
          </w:tcPr>
          <w:p w14:paraId="5DF4CB08" w14:textId="77777777" w:rsidR="00182C92" w:rsidRPr="00902ED6" w:rsidRDefault="00182C92" w:rsidP="00C8685F">
            <w:pPr>
              <w:spacing w:line="240" w:lineRule="auto"/>
              <w:jc w:val="center"/>
              <w:rPr>
                <w:rFonts w:eastAsia="Times New Roman"/>
                <w:b/>
                <w:sz w:val="20"/>
                <w:szCs w:val="20"/>
                <w:lang w:eastAsia="ru-RU"/>
              </w:rPr>
            </w:pPr>
            <w:r w:rsidRPr="00902ED6">
              <w:rPr>
                <w:rFonts w:eastAsia="Times New Roman"/>
                <w:b/>
                <w:sz w:val="20"/>
                <w:szCs w:val="20"/>
                <w:lang w:eastAsia="ru-RU"/>
              </w:rPr>
              <w:t>Наименование автомобильных дорог</w:t>
            </w:r>
          </w:p>
        </w:tc>
        <w:tc>
          <w:tcPr>
            <w:tcW w:w="2758" w:type="pct"/>
            <w:gridSpan w:val="5"/>
            <w:shd w:val="clear" w:color="000000" w:fill="FFFFFF"/>
            <w:vAlign w:val="center"/>
          </w:tcPr>
          <w:p w14:paraId="7B48F718" w14:textId="77777777" w:rsidR="00182C92" w:rsidRPr="00902ED6" w:rsidRDefault="00182C92" w:rsidP="00C8685F">
            <w:pPr>
              <w:spacing w:line="240" w:lineRule="auto"/>
              <w:jc w:val="center"/>
              <w:rPr>
                <w:rFonts w:eastAsia="Times New Roman"/>
                <w:b/>
                <w:sz w:val="20"/>
                <w:szCs w:val="20"/>
                <w:lang w:eastAsia="ru-RU"/>
              </w:rPr>
            </w:pPr>
            <w:r w:rsidRPr="00902ED6">
              <w:rPr>
                <w:rFonts w:eastAsia="Times New Roman"/>
                <w:b/>
                <w:sz w:val="20"/>
                <w:szCs w:val="20"/>
                <w:lang w:eastAsia="ru-RU"/>
              </w:rPr>
              <w:t>Характеристика дороги</w:t>
            </w:r>
          </w:p>
        </w:tc>
      </w:tr>
      <w:tr w:rsidR="00182C92" w:rsidRPr="00902ED6" w14:paraId="50CA7353" w14:textId="77777777" w:rsidTr="00182C92">
        <w:trPr>
          <w:cantSplit/>
          <w:trHeight w:val="2256"/>
        </w:trPr>
        <w:tc>
          <w:tcPr>
            <w:tcW w:w="157" w:type="pct"/>
            <w:vMerge/>
            <w:vAlign w:val="center"/>
            <w:hideMark/>
          </w:tcPr>
          <w:p w14:paraId="5BE4E59D" w14:textId="77777777" w:rsidR="00182C92" w:rsidRPr="00902ED6" w:rsidRDefault="00182C92" w:rsidP="00C8685F">
            <w:pPr>
              <w:spacing w:line="240" w:lineRule="auto"/>
              <w:rPr>
                <w:rFonts w:eastAsia="Times New Roman"/>
                <w:b/>
                <w:sz w:val="20"/>
                <w:szCs w:val="20"/>
                <w:lang w:eastAsia="ru-RU"/>
              </w:rPr>
            </w:pPr>
          </w:p>
        </w:tc>
        <w:tc>
          <w:tcPr>
            <w:tcW w:w="845" w:type="pct"/>
            <w:vMerge/>
            <w:vAlign w:val="center"/>
            <w:hideMark/>
          </w:tcPr>
          <w:p w14:paraId="77499C96" w14:textId="77777777" w:rsidR="00182C92" w:rsidRPr="00902ED6" w:rsidRDefault="00182C92" w:rsidP="00C8685F">
            <w:pPr>
              <w:spacing w:line="240" w:lineRule="auto"/>
              <w:rPr>
                <w:rFonts w:eastAsia="Times New Roman"/>
                <w:b/>
                <w:sz w:val="20"/>
                <w:szCs w:val="20"/>
                <w:lang w:eastAsia="ru-RU"/>
              </w:rPr>
            </w:pPr>
          </w:p>
        </w:tc>
        <w:tc>
          <w:tcPr>
            <w:tcW w:w="1240" w:type="pct"/>
            <w:vMerge/>
            <w:vAlign w:val="center"/>
            <w:hideMark/>
          </w:tcPr>
          <w:p w14:paraId="5E091D8D" w14:textId="77777777" w:rsidR="00182C92" w:rsidRPr="00902ED6" w:rsidRDefault="00182C92" w:rsidP="00C8685F">
            <w:pPr>
              <w:spacing w:line="240" w:lineRule="auto"/>
              <w:rPr>
                <w:rFonts w:eastAsia="Times New Roman"/>
                <w:b/>
                <w:sz w:val="20"/>
                <w:szCs w:val="20"/>
                <w:lang w:eastAsia="ru-RU"/>
              </w:rPr>
            </w:pPr>
          </w:p>
        </w:tc>
        <w:tc>
          <w:tcPr>
            <w:tcW w:w="338" w:type="pct"/>
            <w:textDirection w:val="btLr"/>
            <w:vAlign w:val="center"/>
            <w:hideMark/>
          </w:tcPr>
          <w:p w14:paraId="37D7C1D8" w14:textId="77777777" w:rsidR="00182C92" w:rsidRPr="00902ED6" w:rsidRDefault="00182C92" w:rsidP="00C8685F">
            <w:pPr>
              <w:spacing w:line="240" w:lineRule="auto"/>
              <w:ind w:left="113" w:right="113"/>
              <w:jc w:val="center"/>
              <w:rPr>
                <w:rFonts w:eastAsia="Times New Roman"/>
                <w:b/>
                <w:sz w:val="20"/>
                <w:szCs w:val="20"/>
                <w:lang w:eastAsia="ru-RU"/>
              </w:rPr>
            </w:pPr>
            <w:r w:rsidRPr="00902ED6">
              <w:rPr>
                <w:rFonts w:eastAsia="Times New Roman"/>
                <w:b/>
                <w:sz w:val="20"/>
                <w:szCs w:val="20"/>
                <w:lang w:eastAsia="ru-RU"/>
              </w:rPr>
              <w:t>протяженность, км</w:t>
            </w:r>
          </w:p>
        </w:tc>
        <w:tc>
          <w:tcPr>
            <w:tcW w:w="282" w:type="pct"/>
            <w:textDirection w:val="btLr"/>
            <w:vAlign w:val="center"/>
          </w:tcPr>
          <w:p w14:paraId="6B343E3A" w14:textId="77777777" w:rsidR="00182C92" w:rsidRPr="00902ED6" w:rsidRDefault="00182C92" w:rsidP="00C8685F">
            <w:pPr>
              <w:spacing w:line="240" w:lineRule="auto"/>
              <w:ind w:left="113" w:right="113"/>
              <w:jc w:val="center"/>
              <w:rPr>
                <w:rFonts w:eastAsia="Times New Roman"/>
                <w:b/>
                <w:sz w:val="20"/>
                <w:szCs w:val="20"/>
                <w:lang w:eastAsia="ru-RU"/>
              </w:rPr>
            </w:pPr>
            <w:r w:rsidRPr="00902ED6">
              <w:rPr>
                <w:rFonts w:eastAsia="Times New Roman"/>
                <w:b/>
                <w:sz w:val="20"/>
                <w:szCs w:val="20"/>
                <w:lang w:eastAsia="ru-RU"/>
              </w:rPr>
              <w:t>интенсивность/сутки</w:t>
            </w:r>
          </w:p>
        </w:tc>
        <w:tc>
          <w:tcPr>
            <w:tcW w:w="845" w:type="pct"/>
            <w:textDirection w:val="btLr"/>
            <w:vAlign w:val="center"/>
          </w:tcPr>
          <w:p w14:paraId="4E443134" w14:textId="77777777" w:rsidR="00182C92" w:rsidRPr="00902ED6" w:rsidRDefault="00182C92" w:rsidP="00C8685F">
            <w:pPr>
              <w:spacing w:line="240" w:lineRule="auto"/>
              <w:ind w:left="113" w:right="113"/>
              <w:jc w:val="center"/>
              <w:rPr>
                <w:rFonts w:eastAsia="Times New Roman"/>
                <w:b/>
                <w:sz w:val="20"/>
                <w:szCs w:val="20"/>
                <w:lang w:eastAsia="ru-RU"/>
              </w:rPr>
            </w:pPr>
            <w:r w:rsidRPr="00902ED6">
              <w:rPr>
                <w:rFonts w:eastAsia="Times New Roman"/>
                <w:b/>
                <w:sz w:val="20"/>
                <w:szCs w:val="20"/>
                <w:lang w:eastAsia="ru-RU"/>
              </w:rPr>
              <w:t>состояние покрытия</w:t>
            </w:r>
          </w:p>
        </w:tc>
        <w:tc>
          <w:tcPr>
            <w:tcW w:w="788" w:type="pct"/>
            <w:textDirection w:val="btLr"/>
            <w:vAlign w:val="center"/>
          </w:tcPr>
          <w:p w14:paraId="292074BA" w14:textId="77777777" w:rsidR="00182C92" w:rsidRPr="00902ED6" w:rsidRDefault="00182C92" w:rsidP="00C8685F">
            <w:pPr>
              <w:spacing w:line="240" w:lineRule="auto"/>
              <w:ind w:left="113" w:right="113"/>
              <w:jc w:val="center"/>
              <w:rPr>
                <w:rFonts w:eastAsia="Times New Roman"/>
                <w:b/>
                <w:sz w:val="20"/>
                <w:szCs w:val="20"/>
                <w:lang w:eastAsia="ru-RU"/>
              </w:rPr>
            </w:pPr>
            <w:r w:rsidRPr="00902ED6">
              <w:rPr>
                <w:rFonts w:eastAsia="Times New Roman"/>
                <w:b/>
                <w:sz w:val="20"/>
                <w:szCs w:val="20"/>
                <w:lang w:eastAsia="ru-RU"/>
              </w:rPr>
              <w:t>вид покрытия</w:t>
            </w:r>
          </w:p>
        </w:tc>
        <w:tc>
          <w:tcPr>
            <w:tcW w:w="505" w:type="pct"/>
            <w:textDirection w:val="btLr"/>
            <w:vAlign w:val="center"/>
          </w:tcPr>
          <w:p w14:paraId="5D2ADF6E" w14:textId="77777777" w:rsidR="00182C92" w:rsidRPr="00902ED6" w:rsidRDefault="00182C92" w:rsidP="00C8685F">
            <w:pPr>
              <w:spacing w:line="240" w:lineRule="auto"/>
              <w:ind w:left="113" w:right="113"/>
              <w:jc w:val="center"/>
              <w:rPr>
                <w:rFonts w:eastAsia="Times New Roman"/>
                <w:b/>
                <w:sz w:val="20"/>
                <w:szCs w:val="20"/>
                <w:lang w:eastAsia="ru-RU"/>
              </w:rPr>
            </w:pPr>
            <w:r w:rsidRPr="00902ED6">
              <w:rPr>
                <w:rFonts w:eastAsia="Times New Roman"/>
                <w:b/>
                <w:sz w:val="20"/>
                <w:szCs w:val="20"/>
                <w:lang w:eastAsia="ru-RU"/>
              </w:rPr>
              <w:t>категория</w:t>
            </w:r>
          </w:p>
        </w:tc>
      </w:tr>
      <w:tr w:rsidR="00182C92" w:rsidRPr="00902ED6" w14:paraId="0B0CFA73" w14:textId="77777777" w:rsidTr="00182C92">
        <w:trPr>
          <w:cantSplit/>
          <w:trHeight w:val="1272"/>
        </w:trPr>
        <w:tc>
          <w:tcPr>
            <w:tcW w:w="157" w:type="pct"/>
            <w:shd w:val="clear" w:color="000000" w:fill="FFFFFF"/>
            <w:noWrap/>
            <w:hideMark/>
          </w:tcPr>
          <w:p w14:paraId="73196145" w14:textId="77777777" w:rsidR="00182C92" w:rsidRPr="00902ED6" w:rsidRDefault="00182C92" w:rsidP="00C8685F">
            <w:pPr>
              <w:spacing w:line="240" w:lineRule="auto"/>
              <w:jc w:val="center"/>
              <w:rPr>
                <w:rFonts w:eastAsia="Times New Roman"/>
                <w:szCs w:val="24"/>
                <w:lang w:eastAsia="ru-RU"/>
              </w:rPr>
            </w:pPr>
            <w:r w:rsidRPr="00902ED6">
              <w:rPr>
                <w:rFonts w:eastAsia="Times New Roman"/>
                <w:szCs w:val="24"/>
                <w:lang w:eastAsia="ru-RU"/>
              </w:rPr>
              <w:t>1</w:t>
            </w:r>
          </w:p>
        </w:tc>
        <w:tc>
          <w:tcPr>
            <w:tcW w:w="845" w:type="pct"/>
            <w:shd w:val="clear" w:color="000000" w:fill="FFFFFF"/>
            <w:noWrap/>
            <w:hideMark/>
          </w:tcPr>
          <w:p w14:paraId="2FB58715" w14:textId="77777777" w:rsidR="00182C92" w:rsidRPr="00902ED6" w:rsidRDefault="00182C92" w:rsidP="00C8685F">
            <w:pPr>
              <w:spacing w:line="240" w:lineRule="auto"/>
              <w:jc w:val="left"/>
              <w:rPr>
                <w:rFonts w:eastAsia="Times New Roman"/>
                <w:bCs/>
                <w:szCs w:val="24"/>
                <w:lang w:val="en-US" w:eastAsia="ru-RU"/>
              </w:rPr>
            </w:pPr>
            <w:r w:rsidRPr="00902ED6">
              <w:rPr>
                <w:rFonts w:eastAsia="Times New Roman"/>
                <w:bCs/>
                <w:szCs w:val="24"/>
                <w:lang w:eastAsia="ru-RU"/>
              </w:rPr>
              <w:t>00 ОП ФЗ Р-217</w:t>
            </w:r>
          </w:p>
        </w:tc>
        <w:tc>
          <w:tcPr>
            <w:tcW w:w="1240" w:type="pct"/>
            <w:shd w:val="clear" w:color="000000" w:fill="FFFFFF"/>
            <w:hideMark/>
          </w:tcPr>
          <w:p w14:paraId="620C0393" w14:textId="14B5A126" w:rsidR="00182C92" w:rsidRPr="00902ED6" w:rsidRDefault="007A7B22" w:rsidP="00C8685F">
            <w:pPr>
              <w:spacing w:line="240" w:lineRule="auto"/>
              <w:jc w:val="left"/>
              <w:rPr>
                <w:rFonts w:eastAsia="Times New Roman"/>
                <w:bCs/>
                <w:szCs w:val="24"/>
                <w:lang w:val="en-US" w:eastAsia="ru-RU"/>
              </w:rPr>
            </w:pPr>
            <w:r w:rsidRPr="00902ED6">
              <w:rPr>
                <w:rFonts w:eastAsia="Times New Roman"/>
                <w:bCs/>
                <w:szCs w:val="24"/>
                <w:lang w:eastAsia="ru-RU"/>
              </w:rPr>
              <w:t>«</w:t>
            </w:r>
            <w:r w:rsidR="00182C92" w:rsidRPr="00902ED6">
              <w:rPr>
                <w:rFonts w:eastAsia="Times New Roman"/>
                <w:bCs/>
                <w:szCs w:val="24"/>
                <w:lang w:eastAsia="ru-RU"/>
              </w:rPr>
              <w:t>Кавказ</w:t>
            </w:r>
            <w:r w:rsidRPr="00902ED6">
              <w:rPr>
                <w:rFonts w:eastAsia="Times New Roman"/>
                <w:bCs/>
                <w:szCs w:val="24"/>
                <w:lang w:eastAsia="ru-RU"/>
              </w:rPr>
              <w:t>»</w:t>
            </w:r>
            <w:r w:rsidR="00182C92" w:rsidRPr="00902ED6">
              <w:rPr>
                <w:rFonts w:eastAsia="Times New Roman"/>
                <w:bCs/>
                <w:szCs w:val="24"/>
                <w:lang w:eastAsia="ru-RU"/>
              </w:rPr>
              <w:t xml:space="preserve"> автомобильная дорога М-4 </w:t>
            </w:r>
            <w:r w:rsidRPr="00902ED6">
              <w:rPr>
                <w:rFonts w:eastAsia="Times New Roman"/>
                <w:bCs/>
                <w:szCs w:val="24"/>
                <w:lang w:eastAsia="ru-RU"/>
              </w:rPr>
              <w:t>«</w:t>
            </w:r>
            <w:r w:rsidR="00182C92" w:rsidRPr="00902ED6">
              <w:rPr>
                <w:rFonts w:eastAsia="Times New Roman"/>
                <w:bCs/>
                <w:szCs w:val="24"/>
                <w:lang w:eastAsia="ru-RU"/>
              </w:rPr>
              <w:t>Дон</w:t>
            </w:r>
            <w:r w:rsidRPr="00902ED6">
              <w:rPr>
                <w:rFonts w:eastAsia="Times New Roman"/>
                <w:bCs/>
                <w:szCs w:val="24"/>
                <w:lang w:eastAsia="ru-RU"/>
              </w:rPr>
              <w:t>»</w:t>
            </w:r>
            <w:r w:rsidR="00182C92" w:rsidRPr="00902ED6">
              <w:rPr>
                <w:rFonts w:eastAsia="Times New Roman"/>
                <w:bCs/>
                <w:szCs w:val="24"/>
                <w:lang w:eastAsia="ru-RU"/>
              </w:rPr>
              <w:t xml:space="preserve"> - Владикавказ - Грозный - Махачкала - граница с Азербайджанской Республикой. Категория автомобильной дороги -</w:t>
            </w:r>
            <w:r w:rsidR="00182C92" w:rsidRPr="00902ED6">
              <w:rPr>
                <w:rFonts w:eastAsia="Times New Roman"/>
                <w:bCs/>
                <w:szCs w:val="24"/>
                <w:lang w:val="en-US" w:eastAsia="ru-RU"/>
              </w:rPr>
              <w:t xml:space="preserve"> II</w:t>
            </w:r>
          </w:p>
        </w:tc>
        <w:tc>
          <w:tcPr>
            <w:tcW w:w="338" w:type="pct"/>
            <w:shd w:val="clear" w:color="auto" w:fill="auto"/>
          </w:tcPr>
          <w:p w14:paraId="3B3D4F27" w14:textId="26DA3D87" w:rsidR="00182C92" w:rsidRPr="00902ED6" w:rsidRDefault="00182C92" w:rsidP="00C8685F">
            <w:pPr>
              <w:spacing w:line="240" w:lineRule="auto"/>
              <w:jc w:val="center"/>
              <w:rPr>
                <w:rFonts w:eastAsia="Times New Roman"/>
                <w:szCs w:val="24"/>
                <w:lang w:eastAsia="ru-RU"/>
              </w:rPr>
            </w:pPr>
            <w:r w:rsidRPr="00902ED6">
              <w:rPr>
                <w:rFonts w:eastAsia="Times New Roman"/>
                <w:szCs w:val="24"/>
                <w:lang w:eastAsia="ru-RU"/>
              </w:rPr>
              <w:t>3,893</w:t>
            </w:r>
          </w:p>
        </w:tc>
        <w:tc>
          <w:tcPr>
            <w:tcW w:w="282" w:type="pct"/>
            <w:shd w:val="clear" w:color="000000" w:fill="FFFFFF"/>
          </w:tcPr>
          <w:p w14:paraId="3A125D4B" w14:textId="77777777" w:rsidR="00182C92" w:rsidRPr="00902ED6" w:rsidRDefault="00182C92" w:rsidP="00C8685F">
            <w:pPr>
              <w:spacing w:line="240" w:lineRule="auto"/>
              <w:jc w:val="center"/>
              <w:rPr>
                <w:rFonts w:eastAsia="Times New Roman"/>
                <w:bCs/>
                <w:szCs w:val="24"/>
                <w:lang w:eastAsia="ru-RU"/>
              </w:rPr>
            </w:pPr>
            <w:r w:rsidRPr="00902ED6">
              <w:rPr>
                <w:rFonts w:eastAsia="Times New Roman"/>
                <w:bCs/>
                <w:szCs w:val="24"/>
                <w:lang w:eastAsia="ru-RU"/>
              </w:rPr>
              <w:t>-</w:t>
            </w:r>
          </w:p>
        </w:tc>
        <w:tc>
          <w:tcPr>
            <w:tcW w:w="845" w:type="pct"/>
            <w:shd w:val="clear" w:color="000000" w:fill="FFFFFF"/>
          </w:tcPr>
          <w:p w14:paraId="6D91D3B8" w14:textId="77777777" w:rsidR="00182C92" w:rsidRPr="00902ED6" w:rsidRDefault="00182C92" w:rsidP="00C8685F">
            <w:pPr>
              <w:spacing w:line="240" w:lineRule="auto"/>
              <w:jc w:val="center"/>
              <w:rPr>
                <w:rFonts w:eastAsia="Times New Roman"/>
                <w:szCs w:val="24"/>
                <w:lang w:eastAsia="ru-RU"/>
              </w:rPr>
            </w:pPr>
            <w:r w:rsidRPr="00902ED6">
              <w:rPr>
                <w:rFonts w:eastAsia="Times New Roman"/>
                <w:szCs w:val="24"/>
                <w:lang w:eastAsia="ru-RU"/>
              </w:rPr>
              <w:t>удовлетворительное</w:t>
            </w:r>
          </w:p>
        </w:tc>
        <w:tc>
          <w:tcPr>
            <w:tcW w:w="788" w:type="pct"/>
            <w:shd w:val="clear" w:color="000000" w:fill="FFFFFF"/>
          </w:tcPr>
          <w:p w14:paraId="0E743302" w14:textId="77777777" w:rsidR="00182C92" w:rsidRPr="00902ED6" w:rsidRDefault="00182C92" w:rsidP="00C8685F">
            <w:pPr>
              <w:suppressAutoHyphens/>
              <w:spacing w:line="240" w:lineRule="auto"/>
              <w:jc w:val="center"/>
              <w:rPr>
                <w:rFonts w:eastAsia="Times New Roman"/>
                <w:szCs w:val="24"/>
                <w:lang w:eastAsia="ru-RU"/>
              </w:rPr>
            </w:pPr>
            <w:r w:rsidRPr="00902ED6">
              <w:rPr>
                <w:rFonts w:eastAsia="Times New Roman"/>
                <w:szCs w:val="24"/>
                <w:lang w:eastAsia="ru-RU"/>
              </w:rPr>
              <w:t>асфальтобенное</w:t>
            </w:r>
          </w:p>
        </w:tc>
        <w:tc>
          <w:tcPr>
            <w:tcW w:w="505" w:type="pct"/>
            <w:shd w:val="clear" w:color="000000" w:fill="FFFFFF"/>
          </w:tcPr>
          <w:p w14:paraId="1AD57C44" w14:textId="77777777" w:rsidR="00182C92" w:rsidRPr="00902ED6" w:rsidRDefault="00182C92" w:rsidP="00C8685F">
            <w:pPr>
              <w:spacing w:line="240" w:lineRule="auto"/>
              <w:jc w:val="center"/>
              <w:rPr>
                <w:rFonts w:eastAsia="Times New Roman"/>
                <w:szCs w:val="24"/>
                <w:lang w:val="en-US" w:eastAsia="ru-RU"/>
              </w:rPr>
            </w:pPr>
            <w:r w:rsidRPr="00902ED6">
              <w:rPr>
                <w:rFonts w:eastAsiaTheme="minorHAnsi"/>
                <w:szCs w:val="24"/>
              </w:rPr>
              <w:t>I-Б, II</w:t>
            </w:r>
          </w:p>
        </w:tc>
      </w:tr>
      <w:tr w:rsidR="00182C92" w:rsidRPr="00902ED6" w14:paraId="24B8198C" w14:textId="77777777" w:rsidTr="00182C92">
        <w:trPr>
          <w:cantSplit/>
          <w:trHeight w:val="20"/>
        </w:trPr>
        <w:tc>
          <w:tcPr>
            <w:tcW w:w="157" w:type="pct"/>
            <w:shd w:val="clear" w:color="000000" w:fill="FFFFFF"/>
            <w:noWrap/>
          </w:tcPr>
          <w:p w14:paraId="0BF0B4AB" w14:textId="77777777" w:rsidR="00182C92" w:rsidRPr="00902ED6" w:rsidRDefault="00182C92" w:rsidP="00182C92">
            <w:pPr>
              <w:spacing w:line="240" w:lineRule="auto"/>
              <w:jc w:val="center"/>
              <w:rPr>
                <w:rFonts w:eastAsia="Times New Roman"/>
                <w:szCs w:val="24"/>
                <w:lang w:eastAsia="ru-RU"/>
              </w:rPr>
            </w:pPr>
            <w:r w:rsidRPr="00902ED6">
              <w:rPr>
                <w:rFonts w:eastAsia="Times New Roman"/>
                <w:szCs w:val="24"/>
                <w:lang w:eastAsia="ru-RU"/>
              </w:rPr>
              <w:t>2</w:t>
            </w:r>
          </w:p>
        </w:tc>
        <w:tc>
          <w:tcPr>
            <w:tcW w:w="845" w:type="pct"/>
            <w:shd w:val="clear" w:color="000000" w:fill="FFFFFF"/>
            <w:noWrap/>
          </w:tcPr>
          <w:p w14:paraId="2C4FC203" w14:textId="67603F8E" w:rsidR="00182C92" w:rsidRPr="00902ED6" w:rsidRDefault="00182C92" w:rsidP="00182C92">
            <w:pPr>
              <w:spacing w:line="240" w:lineRule="auto"/>
              <w:jc w:val="left"/>
              <w:rPr>
                <w:rFonts w:eastAsia="Times New Roman"/>
                <w:bCs/>
                <w:szCs w:val="24"/>
                <w:lang w:eastAsia="ru-RU"/>
              </w:rPr>
            </w:pPr>
            <w:r w:rsidRPr="00902ED6">
              <w:rPr>
                <w:rFonts w:eastAsia="Times New Roman"/>
                <w:bCs/>
                <w:szCs w:val="24"/>
                <w:lang w:eastAsia="ru-RU"/>
              </w:rPr>
              <w:t>03 ОП РЗ 03К-210</w:t>
            </w:r>
          </w:p>
        </w:tc>
        <w:tc>
          <w:tcPr>
            <w:tcW w:w="1240" w:type="pct"/>
            <w:shd w:val="clear" w:color="000000" w:fill="FFFFFF"/>
          </w:tcPr>
          <w:p w14:paraId="0AD2C848" w14:textId="2F8AA009" w:rsidR="00182C92" w:rsidRPr="00902ED6" w:rsidRDefault="00182C92" w:rsidP="00182C92">
            <w:pPr>
              <w:spacing w:line="240" w:lineRule="auto"/>
              <w:jc w:val="left"/>
              <w:rPr>
                <w:rFonts w:eastAsia="Times New Roman"/>
                <w:bCs/>
                <w:szCs w:val="24"/>
                <w:lang w:eastAsia="ru-RU"/>
              </w:rPr>
            </w:pPr>
            <w:r w:rsidRPr="00902ED6">
              <w:rPr>
                <w:szCs w:val="24"/>
              </w:rPr>
              <w:t>п. Возрождение - п. Мирской</w:t>
            </w:r>
          </w:p>
        </w:tc>
        <w:tc>
          <w:tcPr>
            <w:tcW w:w="338" w:type="pct"/>
            <w:shd w:val="clear" w:color="auto" w:fill="auto"/>
          </w:tcPr>
          <w:p w14:paraId="44B5E5C6" w14:textId="74434489" w:rsidR="00182C92" w:rsidRPr="00902ED6" w:rsidRDefault="00182C92" w:rsidP="00182C92">
            <w:pPr>
              <w:spacing w:line="240" w:lineRule="auto"/>
              <w:jc w:val="center"/>
              <w:rPr>
                <w:rFonts w:eastAsia="Times New Roman"/>
                <w:szCs w:val="24"/>
                <w:lang w:eastAsia="ru-RU"/>
              </w:rPr>
            </w:pPr>
            <w:r w:rsidRPr="00902ED6">
              <w:rPr>
                <w:rFonts w:eastAsia="Times New Roman"/>
                <w:szCs w:val="24"/>
                <w:lang w:eastAsia="ru-RU"/>
              </w:rPr>
              <w:t>8,07</w:t>
            </w:r>
          </w:p>
        </w:tc>
        <w:tc>
          <w:tcPr>
            <w:tcW w:w="282" w:type="pct"/>
            <w:shd w:val="clear" w:color="000000" w:fill="FFFFFF"/>
          </w:tcPr>
          <w:p w14:paraId="113CB1E7" w14:textId="307C4A12" w:rsidR="00182C92" w:rsidRPr="00902ED6" w:rsidRDefault="00FC32CB" w:rsidP="00182C92">
            <w:pPr>
              <w:spacing w:line="240" w:lineRule="auto"/>
              <w:jc w:val="center"/>
              <w:rPr>
                <w:rFonts w:eastAsia="Times New Roman"/>
                <w:bCs/>
                <w:szCs w:val="24"/>
                <w:lang w:eastAsia="ru-RU"/>
              </w:rPr>
            </w:pPr>
            <w:r w:rsidRPr="00902ED6">
              <w:rPr>
                <w:rFonts w:eastAsia="Times New Roman"/>
                <w:szCs w:val="24"/>
                <w:lang w:eastAsia="ru-RU"/>
              </w:rPr>
              <w:t>968</w:t>
            </w:r>
          </w:p>
        </w:tc>
        <w:tc>
          <w:tcPr>
            <w:tcW w:w="845" w:type="pct"/>
            <w:shd w:val="clear" w:color="000000" w:fill="FFFFFF"/>
          </w:tcPr>
          <w:p w14:paraId="60819DA5" w14:textId="77777777" w:rsidR="00182C92" w:rsidRPr="00902ED6" w:rsidRDefault="00182C92" w:rsidP="00182C92">
            <w:pPr>
              <w:spacing w:line="240" w:lineRule="auto"/>
              <w:jc w:val="center"/>
              <w:rPr>
                <w:rFonts w:eastAsia="Times New Roman"/>
                <w:szCs w:val="24"/>
                <w:lang w:eastAsia="ru-RU"/>
              </w:rPr>
            </w:pPr>
            <w:r w:rsidRPr="00902ED6">
              <w:rPr>
                <w:rFonts w:eastAsia="Times New Roman"/>
                <w:szCs w:val="24"/>
                <w:lang w:eastAsia="ru-RU"/>
              </w:rPr>
              <w:t>удовлетворительное</w:t>
            </w:r>
          </w:p>
        </w:tc>
        <w:tc>
          <w:tcPr>
            <w:tcW w:w="788" w:type="pct"/>
            <w:shd w:val="clear" w:color="000000" w:fill="FFFFFF"/>
          </w:tcPr>
          <w:p w14:paraId="67899BA8" w14:textId="77777777" w:rsidR="00182C92" w:rsidRPr="00902ED6" w:rsidRDefault="00182C92" w:rsidP="00182C92">
            <w:pPr>
              <w:suppressAutoHyphens/>
              <w:spacing w:line="240" w:lineRule="auto"/>
              <w:jc w:val="center"/>
              <w:rPr>
                <w:rFonts w:eastAsia="Times New Roman"/>
                <w:szCs w:val="24"/>
                <w:lang w:eastAsia="ru-RU"/>
              </w:rPr>
            </w:pPr>
            <w:r w:rsidRPr="00902ED6">
              <w:rPr>
                <w:rFonts w:eastAsia="Times New Roman"/>
                <w:szCs w:val="24"/>
                <w:lang w:eastAsia="ru-RU"/>
              </w:rPr>
              <w:t>асфальтобенное</w:t>
            </w:r>
          </w:p>
        </w:tc>
        <w:tc>
          <w:tcPr>
            <w:tcW w:w="505" w:type="pct"/>
            <w:shd w:val="clear" w:color="000000" w:fill="FFFFFF"/>
          </w:tcPr>
          <w:p w14:paraId="25255845" w14:textId="780C57AE" w:rsidR="00182C92" w:rsidRPr="00902ED6" w:rsidRDefault="00182C92" w:rsidP="00182C92">
            <w:pPr>
              <w:spacing w:line="240" w:lineRule="auto"/>
              <w:jc w:val="center"/>
              <w:rPr>
                <w:rFonts w:eastAsia="Times New Roman"/>
                <w:szCs w:val="24"/>
                <w:lang w:val="en-US" w:eastAsia="ru-RU"/>
              </w:rPr>
            </w:pPr>
            <w:r w:rsidRPr="00902ED6">
              <w:rPr>
                <w:rFonts w:eastAsiaTheme="minorHAnsi"/>
                <w:szCs w:val="24"/>
              </w:rPr>
              <w:t>I</w:t>
            </w:r>
            <w:r w:rsidRPr="00902ED6">
              <w:rPr>
                <w:rFonts w:eastAsiaTheme="minorHAnsi"/>
                <w:szCs w:val="24"/>
                <w:lang w:val="en-US"/>
              </w:rPr>
              <w:t>V</w:t>
            </w:r>
          </w:p>
        </w:tc>
      </w:tr>
      <w:tr w:rsidR="00182C92" w:rsidRPr="00902ED6" w14:paraId="66E86D9F" w14:textId="77777777" w:rsidTr="005E5BF5">
        <w:trPr>
          <w:cantSplit/>
          <w:trHeight w:val="20"/>
        </w:trPr>
        <w:tc>
          <w:tcPr>
            <w:tcW w:w="157" w:type="pct"/>
            <w:shd w:val="clear" w:color="000000" w:fill="FFFFFF"/>
            <w:noWrap/>
          </w:tcPr>
          <w:p w14:paraId="45B8D877" w14:textId="77777777" w:rsidR="00182C92" w:rsidRPr="00902ED6" w:rsidRDefault="00182C92" w:rsidP="00182C92">
            <w:pPr>
              <w:spacing w:line="240" w:lineRule="auto"/>
              <w:jc w:val="center"/>
              <w:rPr>
                <w:rFonts w:eastAsia="Times New Roman"/>
                <w:szCs w:val="24"/>
                <w:lang w:eastAsia="ru-RU"/>
              </w:rPr>
            </w:pPr>
            <w:r w:rsidRPr="00902ED6">
              <w:rPr>
                <w:rFonts w:eastAsia="Times New Roman"/>
                <w:szCs w:val="24"/>
                <w:lang w:eastAsia="ru-RU"/>
              </w:rPr>
              <w:t>3</w:t>
            </w:r>
          </w:p>
        </w:tc>
        <w:tc>
          <w:tcPr>
            <w:tcW w:w="845" w:type="pct"/>
            <w:shd w:val="clear" w:color="000000" w:fill="FFFFFF"/>
            <w:noWrap/>
          </w:tcPr>
          <w:p w14:paraId="5F552771" w14:textId="543AF379" w:rsidR="00182C92" w:rsidRPr="00902ED6" w:rsidRDefault="00182C92" w:rsidP="00FC32CB">
            <w:pPr>
              <w:spacing w:line="240" w:lineRule="auto"/>
              <w:jc w:val="left"/>
              <w:rPr>
                <w:rFonts w:eastAsia="Times New Roman"/>
                <w:bCs/>
                <w:szCs w:val="24"/>
                <w:lang w:eastAsia="ru-RU"/>
              </w:rPr>
            </w:pPr>
            <w:r w:rsidRPr="00902ED6">
              <w:rPr>
                <w:rFonts w:eastAsia="Times New Roman"/>
                <w:bCs/>
                <w:szCs w:val="24"/>
                <w:lang w:eastAsia="ru-RU"/>
              </w:rPr>
              <w:t xml:space="preserve">03 ОП </w:t>
            </w:r>
            <w:r w:rsidR="00FC32CB" w:rsidRPr="00902ED6">
              <w:rPr>
                <w:rFonts w:eastAsia="Times New Roman"/>
                <w:bCs/>
                <w:szCs w:val="24"/>
                <w:lang w:eastAsia="ru-RU"/>
              </w:rPr>
              <w:t>М</w:t>
            </w:r>
            <w:r w:rsidRPr="00902ED6">
              <w:rPr>
                <w:rFonts w:eastAsia="Times New Roman"/>
                <w:bCs/>
                <w:szCs w:val="24"/>
                <w:lang w:eastAsia="ru-RU"/>
              </w:rPr>
              <w:t>З 03Н-215</w:t>
            </w:r>
          </w:p>
        </w:tc>
        <w:tc>
          <w:tcPr>
            <w:tcW w:w="1240" w:type="pct"/>
            <w:shd w:val="clear" w:color="000000" w:fill="FFFFFF"/>
            <w:vAlign w:val="center"/>
          </w:tcPr>
          <w:p w14:paraId="60D70E90" w14:textId="57AA939F" w:rsidR="00182C92" w:rsidRPr="00902ED6" w:rsidRDefault="00182C92" w:rsidP="00182C92">
            <w:pPr>
              <w:spacing w:line="240" w:lineRule="auto"/>
              <w:jc w:val="left"/>
              <w:rPr>
                <w:rFonts w:eastAsia="Times New Roman"/>
                <w:bCs/>
                <w:szCs w:val="24"/>
                <w:lang w:eastAsia="ru-RU"/>
              </w:rPr>
            </w:pPr>
            <w:r w:rsidRPr="00902ED6">
              <w:rPr>
                <w:szCs w:val="24"/>
              </w:rPr>
              <w:t>Подъезд к п. Красноармейский</w:t>
            </w:r>
          </w:p>
        </w:tc>
        <w:tc>
          <w:tcPr>
            <w:tcW w:w="338" w:type="pct"/>
            <w:shd w:val="clear" w:color="auto" w:fill="auto"/>
          </w:tcPr>
          <w:p w14:paraId="55B09FF7" w14:textId="58582D36" w:rsidR="00182C92" w:rsidRPr="00902ED6" w:rsidRDefault="00182C92" w:rsidP="00182C92">
            <w:pPr>
              <w:spacing w:line="240" w:lineRule="auto"/>
              <w:jc w:val="center"/>
              <w:rPr>
                <w:rFonts w:eastAsia="Times New Roman"/>
                <w:szCs w:val="24"/>
                <w:lang w:eastAsia="ru-RU"/>
              </w:rPr>
            </w:pPr>
            <w:r w:rsidRPr="00902ED6">
              <w:rPr>
                <w:rFonts w:eastAsia="Times New Roman"/>
                <w:szCs w:val="24"/>
                <w:lang w:eastAsia="ru-RU"/>
              </w:rPr>
              <w:t>3,625</w:t>
            </w:r>
          </w:p>
        </w:tc>
        <w:tc>
          <w:tcPr>
            <w:tcW w:w="282" w:type="pct"/>
            <w:shd w:val="clear" w:color="000000" w:fill="FFFFFF"/>
          </w:tcPr>
          <w:p w14:paraId="73F5A73C" w14:textId="36151FB8" w:rsidR="00182C92" w:rsidRPr="00902ED6" w:rsidRDefault="00FC32CB" w:rsidP="00182C92">
            <w:pPr>
              <w:spacing w:line="240" w:lineRule="auto"/>
              <w:jc w:val="center"/>
              <w:rPr>
                <w:rFonts w:eastAsia="Times New Roman"/>
                <w:bCs/>
                <w:szCs w:val="24"/>
                <w:lang w:val="en-US" w:eastAsia="ru-RU"/>
              </w:rPr>
            </w:pPr>
            <w:r w:rsidRPr="00902ED6">
              <w:rPr>
                <w:rFonts w:eastAsia="Times New Roman"/>
                <w:bCs/>
                <w:szCs w:val="24"/>
                <w:lang w:val="en-US" w:eastAsia="ru-RU"/>
              </w:rPr>
              <w:t>305</w:t>
            </w:r>
          </w:p>
        </w:tc>
        <w:tc>
          <w:tcPr>
            <w:tcW w:w="845" w:type="pct"/>
            <w:shd w:val="clear" w:color="000000" w:fill="FFFFFF"/>
          </w:tcPr>
          <w:p w14:paraId="321DA734" w14:textId="77777777" w:rsidR="00182C92" w:rsidRPr="00902ED6" w:rsidRDefault="00182C92" w:rsidP="00182C92">
            <w:pPr>
              <w:spacing w:line="240" w:lineRule="auto"/>
              <w:jc w:val="center"/>
              <w:rPr>
                <w:rFonts w:eastAsia="Times New Roman"/>
                <w:szCs w:val="24"/>
                <w:lang w:eastAsia="ru-RU"/>
              </w:rPr>
            </w:pPr>
            <w:r w:rsidRPr="00902ED6">
              <w:rPr>
                <w:rFonts w:eastAsia="Times New Roman"/>
                <w:szCs w:val="24"/>
                <w:lang w:eastAsia="ru-RU"/>
              </w:rPr>
              <w:t>удовлетворительное</w:t>
            </w:r>
          </w:p>
        </w:tc>
        <w:tc>
          <w:tcPr>
            <w:tcW w:w="788" w:type="pct"/>
            <w:shd w:val="clear" w:color="000000" w:fill="FFFFFF"/>
          </w:tcPr>
          <w:p w14:paraId="36A439DA" w14:textId="77777777" w:rsidR="00182C92" w:rsidRPr="00902ED6" w:rsidRDefault="00182C92" w:rsidP="00182C92">
            <w:pPr>
              <w:spacing w:line="240" w:lineRule="auto"/>
              <w:jc w:val="center"/>
              <w:rPr>
                <w:rFonts w:eastAsia="Times New Roman"/>
                <w:szCs w:val="24"/>
                <w:lang w:eastAsia="ru-RU"/>
              </w:rPr>
            </w:pPr>
            <w:r w:rsidRPr="00902ED6">
              <w:rPr>
                <w:rFonts w:eastAsia="Times New Roman"/>
                <w:szCs w:val="24"/>
                <w:lang w:eastAsia="ru-RU"/>
              </w:rPr>
              <w:t>асфальтобенное</w:t>
            </w:r>
          </w:p>
        </w:tc>
        <w:tc>
          <w:tcPr>
            <w:tcW w:w="505" w:type="pct"/>
            <w:shd w:val="clear" w:color="000000" w:fill="FFFFFF"/>
          </w:tcPr>
          <w:p w14:paraId="554C305E" w14:textId="77A3B270" w:rsidR="00182C92" w:rsidRPr="00902ED6" w:rsidRDefault="00182C92" w:rsidP="00182C92">
            <w:pPr>
              <w:spacing w:line="240" w:lineRule="auto"/>
              <w:jc w:val="center"/>
              <w:rPr>
                <w:rFonts w:eastAsia="Times New Roman"/>
                <w:szCs w:val="24"/>
                <w:lang w:eastAsia="ru-RU"/>
              </w:rPr>
            </w:pPr>
            <w:r w:rsidRPr="00902ED6">
              <w:rPr>
                <w:rFonts w:eastAsiaTheme="minorHAnsi"/>
                <w:szCs w:val="24"/>
                <w:lang w:val="en-US"/>
              </w:rPr>
              <w:t>IV</w:t>
            </w:r>
          </w:p>
        </w:tc>
      </w:tr>
    </w:tbl>
    <w:p w14:paraId="41FCDF75" w14:textId="77777777" w:rsidR="00621526" w:rsidRPr="00902ED6" w:rsidRDefault="00621526" w:rsidP="00C8685F">
      <w:pPr>
        <w:spacing w:line="240" w:lineRule="auto"/>
        <w:ind w:firstLine="709"/>
        <w:rPr>
          <w:sz w:val="28"/>
          <w:szCs w:val="28"/>
        </w:rPr>
        <w:sectPr w:rsidR="00621526" w:rsidRPr="00902ED6" w:rsidSect="00621526">
          <w:pgSz w:w="16839" w:h="11907" w:orient="landscape" w:code="9"/>
          <w:pgMar w:top="1134" w:right="1134" w:bottom="567" w:left="1134" w:header="567" w:footer="567" w:gutter="0"/>
          <w:cols w:space="720"/>
          <w:noEndnote/>
          <w:docGrid w:linePitch="299"/>
        </w:sectPr>
      </w:pPr>
    </w:p>
    <w:p w14:paraId="1D156C77" w14:textId="77777777" w:rsidR="002853D6" w:rsidRPr="00902ED6" w:rsidRDefault="002853D6" w:rsidP="00C8685F">
      <w:pPr>
        <w:spacing w:after="160" w:line="259" w:lineRule="auto"/>
        <w:jc w:val="left"/>
        <w:rPr>
          <w:b/>
          <w:sz w:val="28"/>
          <w:szCs w:val="28"/>
        </w:rPr>
      </w:pPr>
      <w:r w:rsidRPr="00902ED6">
        <w:rPr>
          <w:b/>
          <w:sz w:val="28"/>
          <w:szCs w:val="28"/>
        </w:rPr>
        <w:lastRenderedPageBreak/>
        <w:t>Проектные предложения</w:t>
      </w:r>
    </w:p>
    <w:p w14:paraId="1E28FC9B" w14:textId="351954B2" w:rsidR="00B8041B" w:rsidRPr="00902ED6" w:rsidRDefault="00B8041B" w:rsidP="00B8041B">
      <w:pPr>
        <w:spacing w:line="240" w:lineRule="auto"/>
        <w:ind w:firstLine="709"/>
        <w:rPr>
          <w:rFonts w:eastAsia="Times New Roman"/>
          <w:sz w:val="28"/>
          <w:szCs w:val="28"/>
        </w:rPr>
      </w:pPr>
      <w:r w:rsidRPr="00902ED6">
        <w:rPr>
          <w:rFonts w:eastAsia="Times New Roman"/>
          <w:sz w:val="28"/>
          <w:szCs w:val="28"/>
        </w:rPr>
        <w:t xml:space="preserve">В соответствии со 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утвержденной распоряжением Правительства Российской Федерации от 19 марта 2013 г. № 384-р, планируется мероприятие по реконструкции автомобильной дороги общего пользования федерального значения Р-217 </w:t>
      </w:r>
      <w:r w:rsidR="007A7B22" w:rsidRPr="00902ED6">
        <w:rPr>
          <w:rFonts w:eastAsia="Times New Roman"/>
          <w:sz w:val="28"/>
          <w:szCs w:val="28"/>
        </w:rPr>
        <w:t>«</w:t>
      </w:r>
      <w:r w:rsidRPr="00902ED6">
        <w:rPr>
          <w:rFonts w:eastAsia="Times New Roman"/>
          <w:sz w:val="28"/>
          <w:szCs w:val="28"/>
        </w:rPr>
        <w:t>Кавказ</w:t>
      </w:r>
      <w:r w:rsidR="007A7B22" w:rsidRPr="00902ED6">
        <w:rPr>
          <w:rFonts w:eastAsia="Times New Roman"/>
          <w:sz w:val="28"/>
          <w:szCs w:val="28"/>
        </w:rPr>
        <w:t>»</w:t>
      </w:r>
      <w:r w:rsidRPr="00902ED6">
        <w:rPr>
          <w:rFonts w:eastAsia="Times New Roman"/>
          <w:sz w:val="28"/>
          <w:szCs w:val="28"/>
        </w:rPr>
        <w:t xml:space="preserve"> автомобильная дорога М-4 </w:t>
      </w:r>
      <w:r w:rsidR="007A7B22" w:rsidRPr="00902ED6">
        <w:rPr>
          <w:rFonts w:eastAsia="Times New Roman"/>
          <w:sz w:val="28"/>
          <w:szCs w:val="28"/>
        </w:rPr>
        <w:t>«</w:t>
      </w:r>
      <w:r w:rsidRPr="00902ED6">
        <w:rPr>
          <w:rFonts w:eastAsia="Times New Roman"/>
          <w:sz w:val="28"/>
          <w:szCs w:val="28"/>
        </w:rPr>
        <w:t>Дон</w:t>
      </w:r>
      <w:r w:rsidR="007A7B22" w:rsidRPr="00902ED6">
        <w:rPr>
          <w:rFonts w:eastAsia="Times New Roman"/>
          <w:sz w:val="28"/>
          <w:szCs w:val="28"/>
        </w:rPr>
        <w:t>»</w:t>
      </w:r>
      <w:r w:rsidRPr="00902ED6">
        <w:rPr>
          <w:rFonts w:eastAsia="Times New Roman"/>
          <w:sz w:val="28"/>
          <w:szCs w:val="28"/>
        </w:rPr>
        <w:t xml:space="preserve"> – Владикавказ – Грозный – Махачкала – граница с Азербайджанской Республикой.</w:t>
      </w:r>
    </w:p>
    <w:p w14:paraId="59EEC65A" w14:textId="281A802D" w:rsidR="00E20287" w:rsidRPr="00902ED6" w:rsidRDefault="00E20287" w:rsidP="00C8685F">
      <w:pPr>
        <w:spacing w:line="240" w:lineRule="auto"/>
        <w:ind w:firstLine="709"/>
        <w:rPr>
          <w:rFonts w:eastAsia="Times New Roman"/>
          <w:sz w:val="28"/>
          <w:szCs w:val="28"/>
        </w:rPr>
      </w:pPr>
      <w:r w:rsidRPr="00902ED6">
        <w:rPr>
          <w:rFonts w:eastAsia="Times New Roman"/>
          <w:sz w:val="28"/>
          <w:szCs w:val="28"/>
        </w:rPr>
        <w:t xml:space="preserve">Выполнение всех видов дорожных работ в отношении автомобильных дорог общего пользования регионального и межмуниципального значения Краснодарского края осуществляется в рамках реализации государственной программы </w:t>
      </w:r>
      <w:r w:rsidR="007A7B22" w:rsidRPr="00902ED6">
        <w:rPr>
          <w:rFonts w:eastAsia="Times New Roman"/>
          <w:sz w:val="28"/>
          <w:szCs w:val="28"/>
        </w:rPr>
        <w:t>«</w:t>
      </w:r>
      <w:r w:rsidRPr="00902ED6">
        <w:rPr>
          <w:rFonts w:eastAsia="Times New Roman"/>
          <w:sz w:val="28"/>
          <w:szCs w:val="28"/>
        </w:rPr>
        <w:t>Развитие сети автомобильных дорог Краснодарского края</w:t>
      </w:r>
      <w:r w:rsidR="007A7B22" w:rsidRPr="00902ED6">
        <w:rPr>
          <w:rFonts w:eastAsia="Times New Roman"/>
          <w:sz w:val="28"/>
          <w:szCs w:val="28"/>
        </w:rPr>
        <w:t>»</w:t>
      </w:r>
      <w:r w:rsidRPr="00902ED6">
        <w:rPr>
          <w:rFonts w:eastAsia="Times New Roman"/>
          <w:sz w:val="28"/>
          <w:szCs w:val="28"/>
        </w:rPr>
        <w:t>, утвержденной постановлением главы администрации (губ</w:t>
      </w:r>
      <w:r w:rsidR="00FC32CB" w:rsidRPr="00902ED6">
        <w:rPr>
          <w:rFonts w:eastAsia="Times New Roman"/>
          <w:sz w:val="28"/>
          <w:szCs w:val="28"/>
        </w:rPr>
        <w:t xml:space="preserve">ернатора) Краснодарского края </w:t>
      </w:r>
      <w:r w:rsidRPr="00902ED6">
        <w:rPr>
          <w:rFonts w:eastAsia="Times New Roman"/>
          <w:sz w:val="28"/>
          <w:szCs w:val="28"/>
        </w:rPr>
        <w:t>от 12.10.2015 г. №965.</w:t>
      </w:r>
    </w:p>
    <w:p w14:paraId="383C6295" w14:textId="56BDFE08" w:rsidR="00E20287" w:rsidRPr="00902ED6" w:rsidRDefault="00E20287" w:rsidP="00C8685F">
      <w:pPr>
        <w:spacing w:line="240" w:lineRule="auto"/>
        <w:ind w:firstLine="709"/>
        <w:rPr>
          <w:rFonts w:eastAsia="Times New Roman"/>
          <w:sz w:val="28"/>
          <w:szCs w:val="28"/>
        </w:rPr>
      </w:pPr>
      <w:r w:rsidRPr="00902ED6">
        <w:rPr>
          <w:rFonts w:eastAsia="Times New Roman"/>
          <w:sz w:val="28"/>
          <w:szCs w:val="28"/>
        </w:rPr>
        <w:t xml:space="preserve">В </w:t>
      </w:r>
      <w:r w:rsidR="00FC32CB" w:rsidRPr="00902ED6">
        <w:rPr>
          <w:rFonts w:eastAsia="Times New Roman"/>
          <w:sz w:val="28"/>
          <w:szCs w:val="28"/>
        </w:rPr>
        <w:t>соответствии со схемой территориального планирования Краснодарского края предусматривается реконструкция всех автомобильных дорог регионального и межмуниципального значения</w:t>
      </w:r>
      <w:r w:rsidR="002C4AA8" w:rsidRPr="00902ED6">
        <w:rPr>
          <w:rFonts w:eastAsia="Times New Roman"/>
          <w:sz w:val="28"/>
          <w:szCs w:val="28"/>
        </w:rPr>
        <w:t>.</w:t>
      </w:r>
    </w:p>
    <w:p w14:paraId="7F9EB994" w14:textId="77777777" w:rsidR="00C0686C" w:rsidRPr="00902ED6" w:rsidRDefault="00C0686C" w:rsidP="00C8685F">
      <w:pPr>
        <w:keepNext/>
        <w:tabs>
          <w:tab w:val="left" w:pos="1276"/>
        </w:tabs>
        <w:spacing w:before="280" w:after="280" w:line="240" w:lineRule="auto"/>
        <w:jc w:val="left"/>
        <w:outlineLvl w:val="2"/>
        <w:rPr>
          <w:rFonts w:eastAsia="Times New Roman"/>
          <w:b/>
          <w:iCs/>
          <w:sz w:val="28"/>
          <w:szCs w:val="28"/>
          <w:lang w:eastAsia="ru-RU"/>
        </w:rPr>
      </w:pPr>
      <w:bookmarkStart w:id="183" w:name="_Toc126020744"/>
      <w:r w:rsidRPr="00902ED6">
        <w:rPr>
          <w:rFonts w:eastAsia="Times New Roman"/>
          <w:b/>
          <w:iCs/>
          <w:sz w:val="28"/>
          <w:szCs w:val="28"/>
          <w:lang w:eastAsia="ru-RU"/>
        </w:rPr>
        <w:t>8.2</w:t>
      </w:r>
      <w:r w:rsidR="009C427A" w:rsidRPr="00902ED6">
        <w:rPr>
          <w:rFonts w:eastAsia="Times New Roman"/>
          <w:b/>
          <w:iCs/>
          <w:sz w:val="28"/>
          <w:szCs w:val="28"/>
          <w:lang w:eastAsia="ru-RU"/>
        </w:rPr>
        <w:t>.</w:t>
      </w:r>
      <w:r w:rsidRPr="00902ED6">
        <w:rPr>
          <w:rFonts w:eastAsia="Times New Roman"/>
          <w:b/>
          <w:iCs/>
          <w:sz w:val="28"/>
          <w:szCs w:val="28"/>
          <w:lang w:eastAsia="ru-RU"/>
        </w:rPr>
        <w:t xml:space="preserve"> </w:t>
      </w:r>
      <w:r w:rsidRPr="00902ED6">
        <w:rPr>
          <w:b/>
          <w:sz w:val="28"/>
          <w:szCs w:val="28"/>
        </w:rPr>
        <w:t>Железнодорожный транспорт</w:t>
      </w:r>
      <w:bookmarkEnd w:id="183"/>
    </w:p>
    <w:p w14:paraId="124BCD32" w14:textId="44938DCD" w:rsidR="00501592" w:rsidRDefault="00501592" w:rsidP="00FC32CB">
      <w:pPr>
        <w:spacing w:line="240" w:lineRule="auto"/>
        <w:ind w:firstLine="709"/>
        <w:rPr>
          <w:rFonts w:eastAsia="Times New Roman"/>
          <w:sz w:val="28"/>
          <w:szCs w:val="28"/>
        </w:rPr>
      </w:pPr>
      <w:r>
        <w:rPr>
          <w:rFonts w:eastAsia="Times New Roman"/>
          <w:sz w:val="28"/>
          <w:szCs w:val="28"/>
        </w:rPr>
        <w:t>В настоящее время по территории Мирского сельского поселения проходит двухпутный электрифицированный участок Тихорецкая – Кавказская Северо-Кавказской железной дороги – филиала ОАО «РЖД».</w:t>
      </w:r>
    </w:p>
    <w:p w14:paraId="4C87B18D" w14:textId="1C1FFD79" w:rsidR="00FC32CB" w:rsidRPr="00902ED6" w:rsidRDefault="00FC32CB" w:rsidP="00FC32CB">
      <w:pPr>
        <w:spacing w:line="240" w:lineRule="auto"/>
        <w:ind w:firstLine="709"/>
        <w:rPr>
          <w:rFonts w:eastAsia="Times New Roman"/>
          <w:sz w:val="28"/>
          <w:szCs w:val="28"/>
        </w:rPr>
      </w:pPr>
      <w:r w:rsidRPr="00902ED6">
        <w:rPr>
          <w:rFonts w:eastAsia="Times New Roman"/>
          <w:sz w:val="28"/>
          <w:szCs w:val="28"/>
        </w:rPr>
        <w:t>На территории Мирского сельского поселения Кавказского района Краснодарского края расположены:</w:t>
      </w:r>
    </w:p>
    <w:p w14:paraId="1C4E06AE" w14:textId="77777777" w:rsidR="00FC32CB" w:rsidRPr="00902ED6" w:rsidRDefault="00FC32CB" w:rsidP="00C92053">
      <w:pPr>
        <w:pStyle w:val="afa"/>
        <w:numPr>
          <w:ilvl w:val="0"/>
          <w:numId w:val="120"/>
        </w:numPr>
        <w:spacing w:line="240" w:lineRule="auto"/>
        <w:ind w:left="709"/>
        <w:rPr>
          <w:rFonts w:eastAsia="Times New Roman"/>
          <w:sz w:val="28"/>
          <w:szCs w:val="28"/>
        </w:rPr>
      </w:pPr>
      <w:r w:rsidRPr="00902ED6">
        <w:rPr>
          <w:rFonts w:eastAsia="Times New Roman"/>
          <w:sz w:val="28"/>
          <w:szCs w:val="28"/>
        </w:rPr>
        <w:t>железнодорожная станция Мирская (в том числе вокзальный комплекс, 1950 г. постройки, общей площадью - 181 м2);</w:t>
      </w:r>
    </w:p>
    <w:p w14:paraId="63E677A7" w14:textId="77777777" w:rsidR="00FC32CB" w:rsidRPr="00902ED6" w:rsidRDefault="00FC32CB" w:rsidP="00C92053">
      <w:pPr>
        <w:pStyle w:val="afa"/>
        <w:numPr>
          <w:ilvl w:val="0"/>
          <w:numId w:val="120"/>
        </w:numPr>
        <w:spacing w:line="240" w:lineRule="auto"/>
        <w:ind w:left="709"/>
        <w:rPr>
          <w:rFonts w:eastAsia="Times New Roman"/>
          <w:sz w:val="28"/>
          <w:szCs w:val="28"/>
        </w:rPr>
      </w:pPr>
      <w:r w:rsidRPr="00902ED6">
        <w:rPr>
          <w:rFonts w:eastAsia="Times New Roman"/>
          <w:sz w:val="28"/>
          <w:szCs w:val="28"/>
        </w:rPr>
        <w:t>остановочный пункт 1558 км;</w:t>
      </w:r>
    </w:p>
    <w:p w14:paraId="139BAAD1" w14:textId="77777777" w:rsidR="00FC32CB" w:rsidRPr="00902ED6" w:rsidRDefault="00FC32CB" w:rsidP="00C92053">
      <w:pPr>
        <w:pStyle w:val="afa"/>
        <w:numPr>
          <w:ilvl w:val="0"/>
          <w:numId w:val="120"/>
        </w:numPr>
        <w:spacing w:line="240" w:lineRule="auto"/>
        <w:ind w:left="709"/>
        <w:rPr>
          <w:rFonts w:eastAsia="Times New Roman"/>
          <w:sz w:val="28"/>
          <w:szCs w:val="28"/>
        </w:rPr>
      </w:pPr>
      <w:r w:rsidRPr="00902ED6">
        <w:rPr>
          <w:rFonts w:eastAsia="Times New Roman"/>
          <w:sz w:val="28"/>
          <w:szCs w:val="28"/>
        </w:rPr>
        <w:t>остановочный пункт 1574 км;</w:t>
      </w:r>
    </w:p>
    <w:p w14:paraId="5A3C0C72" w14:textId="352CD2B1" w:rsidR="00FC32CB" w:rsidRPr="00902ED6" w:rsidRDefault="00FC32CB" w:rsidP="00C92053">
      <w:pPr>
        <w:pStyle w:val="afa"/>
        <w:numPr>
          <w:ilvl w:val="0"/>
          <w:numId w:val="120"/>
        </w:numPr>
        <w:spacing w:line="240" w:lineRule="auto"/>
        <w:ind w:left="709"/>
        <w:rPr>
          <w:rFonts w:eastAsia="Times New Roman"/>
          <w:sz w:val="28"/>
          <w:szCs w:val="28"/>
        </w:rPr>
      </w:pPr>
      <w:r w:rsidRPr="00902ED6">
        <w:rPr>
          <w:rFonts w:eastAsia="Times New Roman"/>
          <w:sz w:val="28"/>
          <w:szCs w:val="28"/>
        </w:rPr>
        <w:t>остановочный пункт 1576 км.</w:t>
      </w:r>
    </w:p>
    <w:p w14:paraId="4CB65F69" w14:textId="77777777" w:rsidR="00FC32CB" w:rsidRPr="00902ED6" w:rsidRDefault="00FC32CB" w:rsidP="00FC32CB">
      <w:pPr>
        <w:spacing w:line="240" w:lineRule="auto"/>
        <w:ind w:firstLine="709"/>
        <w:rPr>
          <w:rFonts w:eastAsia="Times New Roman"/>
          <w:sz w:val="28"/>
          <w:szCs w:val="28"/>
        </w:rPr>
      </w:pPr>
      <w:r w:rsidRPr="00902ED6">
        <w:rPr>
          <w:rFonts w:eastAsia="Times New Roman"/>
          <w:sz w:val="28"/>
          <w:szCs w:val="28"/>
        </w:rPr>
        <w:t>Железнодорожная станция Мирская по характеру работы является промежуточной, отнесена к 5 классу. На станции осуществляется прием, отправление и пропуск пассажирских и грузовых поездов четного и нечетного направления на электровозной тяге переменного тока.</w:t>
      </w:r>
    </w:p>
    <w:p w14:paraId="0B770B80" w14:textId="77777777" w:rsidR="00FC32CB" w:rsidRPr="00902ED6" w:rsidRDefault="00FC32CB" w:rsidP="00FC32CB">
      <w:pPr>
        <w:spacing w:line="240" w:lineRule="auto"/>
        <w:ind w:firstLine="709"/>
        <w:rPr>
          <w:rFonts w:eastAsia="Times New Roman"/>
          <w:sz w:val="28"/>
          <w:szCs w:val="28"/>
        </w:rPr>
      </w:pPr>
      <w:r w:rsidRPr="00902ED6">
        <w:rPr>
          <w:rFonts w:eastAsia="Times New Roman"/>
          <w:sz w:val="28"/>
          <w:szCs w:val="28"/>
        </w:rPr>
        <w:t>Путевое развитие железнодорожной станции Мирская включает:</w:t>
      </w:r>
    </w:p>
    <w:p w14:paraId="2B3B7B15" w14:textId="77777777" w:rsidR="00FC32CB" w:rsidRPr="00902ED6" w:rsidRDefault="00FC32CB" w:rsidP="00C92053">
      <w:pPr>
        <w:pStyle w:val="afa"/>
        <w:numPr>
          <w:ilvl w:val="0"/>
          <w:numId w:val="121"/>
        </w:numPr>
        <w:spacing w:line="240" w:lineRule="auto"/>
        <w:ind w:left="709"/>
        <w:rPr>
          <w:rFonts w:eastAsia="Times New Roman"/>
          <w:sz w:val="28"/>
          <w:szCs w:val="28"/>
        </w:rPr>
      </w:pPr>
      <w:r w:rsidRPr="00902ED6">
        <w:rPr>
          <w:rFonts w:eastAsia="Times New Roman"/>
          <w:sz w:val="28"/>
          <w:szCs w:val="28"/>
        </w:rPr>
        <w:t>главных пути;</w:t>
      </w:r>
    </w:p>
    <w:p w14:paraId="291AED81" w14:textId="77777777" w:rsidR="00FC32CB" w:rsidRPr="00902ED6" w:rsidRDefault="00FC32CB" w:rsidP="00C92053">
      <w:pPr>
        <w:pStyle w:val="afa"/>
        <w:numPr>
          <w:ilvl w:val="0"/>
          <w:numId w:val="121"/>
        </w:numPr>
        <w:spacing w:line="240" w:lineRule="auto"/>
        <w:ind w:left="709"/>
        <w:rPr>
          <w:rFonts w:eastAsia="Times New Roman"/>
          <w:sz w:val="28"/>
          <w:szCs w:val="28"/>
        </w:rPr>
      </w:pPr>
      <w:r w:rsidRPr="00902ED6">
        <w:rPr>
          <w:rFonts w:eastAsia="Times New Roman"/>
          <w:sz w:val="28"/>
          <w:szCs w:val="28"/>
        </w:rPr>
        <w:t>4 приемо-отправочных пути;</w:t>
      </w:r>
    </w:p>
    <w:p w14:paraId="3111341A" w14:textId="2DF84925" w:rsidR="00FC32CB" w:rsidRPr="00902ED6" w:rsidRDefault="00FC32CB" w:rsidP="00C92053">
      <w:pPr>
        <w:pStyle w:val="afa"/>
        <w:numPr>
          <w:ilvl w:val="0"/>
          <w:numId w:val="121"/>
        </w:numPr>
        <w:spacing w:line="240" w:lineRule="auto"/>
        <w:ind w:left="709"/>
        <w:rPr>
          <w:rFonts w:eastAsia="Times New Roman"/>
          <w:sz w:val="28"/>
          <w:szCs w:val="28"/>
        </w:rPr>
      </w:pPr>
      <w:r w:rsidRPr="00902ED6">
        <w:rPr>
          <w:rFonts w:eastAsia="Times New Roman"/>
          <w:sz w:val="28"/>
          <w:szCs w:val="28"/>
        </w:rPr>
        <w:t>1 погрузочно-выгрузочный путь.</w:t>
      </w:r>
    </w:p>
    <w:p w14:paraId="7C0889E1" w14:textId="77777777" w:rsidR="00FC32CB" w:rsidRPr="00902ED6" w:rsidRDefault="00FC32CB" w:rsidP="00FC32CB">
      <w:pPr>
        <w:spacing w:line="240" w:lineRule="auto"/>
        <w:ind w:firstLine="709"/>
        <w:rPr>
          <w:rFonts w:eastAsia="Times New Roman"/>
          <w:sz w:val="28"/>
          <w:szCs w:val="28"/>
        </w:rPr>
      </w:pPr>
      <w:r w:rsidRPr="00902ED6">
        <w:rPr>
          <w:rFonts w:eastAsia="Times New Roman"/>
          <w:sz w:val="28"/>
          <w:szCs w:val="28"/>
        </w:rPr>
        <w:t>Железнодорожная станция Мирская оборудована:</w:t>
      </w:r>
    </w:p>
    <w:p w14:paraId="632E9EB7" w14:textId="77777777" w:rsidR="00FC32CB" w:rsidRPr="00902ED6" w:rsidRDefault="00FC32CB" w:rsidP="00C92053">
      <w:pPr>
        <w:pStyle w:val="afa"/>
        <w:numPr>
          <w:ilvl w:val="0"/>
          <w:numId w:val="122"/>
        </w:numPr>
        <w:spacing w:line="240" w:lineRule="auto"/>
        <w:ind w:left="709"/>
        <w:rPr>
          <w:rFonts w:eastAsia="Times New Roman"/>
          <w:sz w:val="28"/>
          <w:szCs w:val="28"/>
        </w:rPr>
      </w:pPr>
      <w:r w:rsidRPr="00902ED6">
        <w:rPr>
          <w:rFonts w:eastAsia="Times New Roman"/>
          <w:sz w:val="28"/>
          <w:szCs w:val="28"/>
        </w:rPr>
        <w:t>низкой пассажирской платформой, расположенной вдоль пути № 1;</w:t>
      </w:r>
    </w:p>
    <w:p w14:paraId="10A9A7E6" w14:textId="77777777" w:rsidR="00FC32CB" w:rsidRPr="00902ED6" w:rsidRDefault="00FC32CB" w:rsidP="00C92053">
      <w:pPr>
        <w:pStyle w:val="afa"/>
        <w:numPr>
          <w:ilvl w:val="0"/>
          <w:numId w:val="122"/>
        </w:numPr>
        <w:spacing w:line="240" w:lineRule="auto"/>
        <w:ind w:left="709"/>
        <w:rPr>
          <w:rFonts w:eastAsia="Times New Roman"/>
          <w:sz w:val="28"/>
          <w:szCs w:val="28"/>
        </w:rPr>
      </w:pPr>
      <w:r w:rsidRPr="00902ED6">
        <w:rPr>
          <w:rFonts w:eastAsia="Times New Roman"/>
          <w:sz w:val="28"/>
          <w:szCs w:val="28"/>
        </w:rPr>
        <w:t>низкой пассажирской платформой, расположенной в междупутье путей №№ II и III;</w:t>
      </w:r>
    </w:p>
    <w:p w14:paraId="26A51079" w14:textId="5EA23A76" w:rsidR="00FC32CB" w:rsidRPr="00902ED6" w:rsidRDefault="00FC32CB" w:rsidP="00C92053">
      <w:pPr>
        <w:pStyle w:val="afa"/>
        <w:numPr>
          <w:ilvl w:val="0"/>
          <w:numId w:val="122"/>
        </w:numPr>
        <w:spacing w:line="240" w:lineRule="auto"/>
        <w:ind w:left="709"/>
        <w:rPr>
          <w:rFonts w:eastAsia="Times New Roman"/>
          <w:sz w:val="28"/>
          <w:szCs w:val="28"/>
        </w:rPr>
      </w:pPr>
      <w:r w:rsidRPr="00902ED6">
        <w:rPr>
          <w:rFonts w:eastAsia="Times New Roman"/>
          <w:sz w:val="28"/>
          <w:szCs w:val="28"/>
        </w:rPr>
        <w:t>высокой грузовой платформой, расположенной вдоль пути № 8.</w:t>
      </w:r>
    </w:p>
    <w:p w14:paraId="570B20FE" w14:textId="64EDC722" w:rsidR="00FC32CB" w:rsidRPr="00902ED6" w:rsidRDefault="00FC32CB" w:rsidP="00FC32CB">
      <w:pPr>
        <w:pStyle w:val="aff8"/>
        <w:widowControl w:val="0"/>
        <w:tabs>
          <w:tab w:val="left" w:pos="1075"/>
        </w:tabs>
        <w:spacing w:after="0" w:line="269" w:lineRule="auto"/>
        <w:ind w:firstLine="709"/>
        <w:rPr>
          <w:rFonts w:eastAsia="Times New Roman"/>
          <w:sz w:val="28"/>
          <w:szCs w:val="28"/>
        </w:rPr>
      </w:pPr>
      <w:r w:rsidRPr="00902ED6">
        <w:rPr>
          <w:color w:val="000000"/>
          <w:sz w:val="28"/>
          <w:szCs w:val="28"/>
          <w:lang w:eastAsia="ru-RU" w:bidi="ru-RU"/>
        </w:rPr>
        <w:t>В рам</w:t>
      </w:r>
      <w:r w:rsidRPr="00902ED6">
        <w:rPr>
          <w:rFonts w:eastAsia="Times New Roman"/>
          <w:sz w:val="28"/>
          <w:szCs w:val="28"/>
        </w:rPr>
        <w:t xml:space="preserve">ках среднесрочной утвержденной инвестиционной программы ОАО </w:t>
      </w:r>
      <w:r w:rsidR="007A7B22" w:rsidRPr="00902ED6">
        <w:rPr>
          <w:rFonts w:eastAsia="Times New Roman"/>
          <w:sz w:val="28"/>
          <w:szCs w:val="28"/>
        </w:rPr>
        <w:lastRenderedPageBreak/>
        <w:t>«</w:t>
      </w:r>
      <w:r w:rsidRPr="00902ED6">
        <w:rPr>
          <w:rFonts w:eastAsia="Times New Roman"/>
          <w:sz w:val="28"/>
          <w:szCs w:val="28"/>
        </w:rPr>
        <w:t>РЖД</w:t>
      </w:r>
      <w:r w:rsidR="007A7B22" w:rsidRPr="00902ED6">
        <w:rPr>
          <w:rFonts w:eastAsia="Times New Roman"/>
          <w:sz w:val="28"/>
          <w:szCs w:val="28"/>
        </w:rPr>
        <w:t>»</w:t>
      </w:r>
      <w:r w:rsidRPr="00902ED6">
        <w:rPr>
          <w:rFonts w:eastAsia="Times New Roman"/>
          <w:sz w:val="28"/>
          <w:szCs w:val="28"/>
        </w:rPr>
        <w:t xml:space="preserve"> на полигоне Северо-Кавказской железной дороги запланировано обновление существующей железнодорожной инфраструктуры на территории Мирского сельского поселения:</w:t>
      </w:r>
    </w:p>
    <w:p w14:paraId="60FD8251" w14:textId="51386711" w:rsidR="00FC32CB" w:rsidRPr="00902ED6" w:rsidRDefault="007A7B22" w:rsidP="00C92053">
      <w:pPr>
        <w:pStyle w:val="aff8"/>
        <w:widowControl w:val="0"/>
        <w:numPr>
          <w:ilvl w:val="0"/>
          <w:numId w:val="123"/>
        </w:numPr>
        <w:tabs>
          <w:tab w:val="left" w:pos="1033"/>
        </w:tabs>
        <w:spacing w:after="0" w:line="269" w:lineRule="auto"/>
        <w:ind w:firstLine="820"/>
        <w:rPr>
          <w:rFonts w:eastAsia="Times New Roman"/>
          <w:sz w:val="28"/>
          <w:szCs w:val="28"/>
        </w:rPr>
      </w:pPr>
      <w:r w:rsidRPr="00902ED6">
        <w:rPr>
          <w:rFonts w:eastAsia="Times New Roman"/>
          <w:sz w:val="28"/>
          <w:szCs w:val="28"/>
        </w:rPr>
        <w:t>«</w:t>
      </w:r>
      <w:r w:rsidR="00FC32CB" w:rsidRPr="00902ED6">
        <w:rPr>
          <w:rFonts w:eastAsia="Times New Roman"/>
          <w:sz w:val="28"/>
          <w:szCs w:val="28"/>
        </w:rPr>
        <w:t>Техническое перевооружение электрических сетей ст. Мирская с заменой ЛЭП-0,4 кВ</w:t>
      </w:r>
      <w:r w:rsidRPr="00902ED6">
        <w:rPr>
          <w:rFonts w:eastAsia="Times New Roman"/>
          <w:sz w:val="28"/>
          <w:szCs w:val="28"/>
        </w:rPr>
        <w:t>»</w:t>
      </w:r>
      <w:r w:rsidR="00FC32CB" w:rsidRPr="00902ED6">
        <w:rPr>
          <w:rFonts w:eastAsia="Times New Roman"/>
          <w:sz w:val="28"/>
          <w:szCs w:val="28"/>
        </w:rPr>
        <w:t xml:space="preserve"> в рамках проекта </w:t>
      </w:r>
      <w:r w:rsidRPr="00902ED6">
        <w:rPr>
          <w:rFonts w:eastAsia="Times New Roman"/>
          <w:sz w:val="28"/>
          <w:szCs w:val="28"/>
        </w:rPr>
        <w:t>«</w:t>
      </w:r>
      <w:r w:rsidR="00FC32CB" w:rsidRPr="00902ED6">
        <w:rPr>
          <w:rFonts w:eastAsia="Times New Roman"/>
          <w:sz w:val="28"/>
          <w:szCs w:val="28"/>
        </w:rPr>
        <w:t>Обновление оборудования и устройств электроснабжения</w:t>
      </w:r>
      <w:r w:rsidRPr="00902ED6">
        <w:rPr>
          <w:rFonts w:eastAsia="Times New Roman"/>
          <w:sz w:val="28"/>
          <w:szCs w:val="28"/>
        </w:rPr>
        <w:t>»</w:t>
      </w:r>
      <w:r w:rsidR="00FC32CB" w:rsidRPr="00902ED6">
        <w:rPr>
          <w:rFonts w:eastAsia="Times New Roman"/>
          <w:sz w:val="28"/>
          <w:szCs w:val="28"/>
        </w:rPr>
        <w:t xml:space="preserve"> (период осуществления работ: 2023-2024 гг.);</w:t>
      </w:r>
    </w:p>
    <w:p w14:paraId="787D59A7" w14:textId="6289623C" w:rsidR="00FC32CB" w:rsidRPr="00902ED6" w:rsidRDefault="007A7B22" w:rsidP="00C92053">
      <w:pPr>
        <w:pStyle w:val="aff8"/>
        <w:widowControl w:val="0"/>
        <w:numPr>
          <w:ilvl w:val="0"/>
          <w:numId w:val="123"/>
        </w:numPr>
        <w:tabs>
          <w:tab w:val="left" w:pos="1033"/>
        </w:tabs>
        <w:spacing w:after="0" w:line="269" w:lineRule="auto"/>
        <w:ind w:firstLine="820"/>
        <w:rPr>
          <w:rFonts w:eastAsia="Times New Roman"/>
          <w:sz w:val="28"/>
          <w:szCs w:val="28"/>
        </w:rPr>
      </w:pPr>
      <w:r w:rsidRPr="00902ED6">
        <w:rPr>
          <w:rFonts w:eastAsia="Times New Roman"/>
          <w:sz w:val="28"/>
          <w:szCs w:val="28"/>
        </w:rPr>
        <w:t>«</w:t>
      </w:r>
      <w:r w:rsidR="00FC32CB" w:rsidRPr="00902ED6">
        <w:rPr>
          <w:rFonts w:eastAsia="Times New Roman"/>
          <w:sz w:val="28"/>
          <w:szCs w:val="28"/>
        </w:rPr>
        <w:t>Участок Малороссийская-Мирская, путь четный, 1548 км ПК 6-1568 км ПК 4</w:t>
      </w:r>
      <w:r w:rsidRPr="00902ED6">
        <w:rPr>
          <w:rFonts w:eastAsia="Times New Roman"/>
          <w:sz w:val="28"/>
          <w:szCs w:val="28"/>
        </w:rPr>
        <w:t>»</w:t>
      </w:r>
      <w:r w:rsidR="00FC32CB" w:rsidRPr="00902ED6">
        <w:rPr>
          <w:rFonts w:eastAsia="Times New Roman"/>
          <w:sz w:val="28"/>
          <w:szCs w:val="28"/>
        </w:rPr>
        <w:t xml:space="preserve"> в рамках проекта </w:t>
      </w:r>
      <w:r w:rsidRPr="00902ED6">
        <w:rPr>
          <w:rFonts w:eastAsia="Times New Roman"/>
          <w:sz w:val="28"/>
          <w:szCs w:val="28"/>
        </w:rPr>
        <w:t>«</w:t>
      </w:r>
      <w:r w:rsidR="00FC32CB" w:rsidRPr="00902ED6">
        <w:rPr>
          <w:rFonts w:eastAsia="Times New Roman"/>
          <w:sz w:val="28"/>
          <w:szCs w:val="28"/>
        </w:rPr>
        <w:t>Реконструкция (модернизация) железнодорожного пути</w:t>
      </w:r>
      <w:r w:rsidRPr="00902ED6">
        <w:rPr>
          <w:rFonts w:eastAsia="Times New Roman"/>
          <w:sz w:val="28"/>
          <w:szCs w:val="28"/>
        </w:rPr>
        <w:t>»</w:t>
      </w:r>
      <w:r w:rsidR="00FC32CB" w:rsidRPr="00902ED6">
        <w:rPr>
          <w:rFonts w:eastAsia="Times New Roman"/>
          <w:sz w:val="28"/>
          <w:szCs w:val="28"/>
        </w:rPr>
        <w:t xml:space="preserve"> (период осуществления работ: 2021-2023 гг.);</w:t>
      </w:r>
    </w:p>
    <w:p w14:paraId="7BE56203" w14:textId="2A8F3605" w:rsidR="00FC32CB" w:rsidRPr="00902ED6" w:rsidRDefault="007A7B22" w:rsidP="00C92053">
      <w:pPr>
        <w:pStyle w:val="aff8"/>
        <w:widowControl w:val="0"/>
        <w:numPr>
          <w:ilvl w:val="0"/>
          <w:numId w:val="123"/>
        </w:numPr>
        <w:tabs>
          <w:tab w:val="left" w:pos="1033"/>
        </w:tabs>
        <w:spacing w:after="0" w:line="269" w:lineRule="auto"/>
        <w:ind w:firstLine="820"/>
        <w:rPr>
          <w:rFonts w:eastAsia="Times New Roman"/>
          <w:sz w:val="28"/>
          <w:szCs w:val="28"/>
        </w:rPr>
      </w:pPr>
      <w:r w:rsidRPr="00902ED6">
        <w:rPr>
          <w:rFonts w:eastAsia="Times New Roman"/>
          <w:sz w:val="28"/>
          <w:szCs w:val="28"/>
        </w:rPr>
        <w:t>«</w:t>
      </w:r>
      <w:r w:rsidR="00FC32CB" w:rsidRPr="00902ED6">
        <w:rPr>
          <w:rFonts w:eastAsia="Times New Roman"/>
          <w:sz w:val="28"/>
          <w:szCs w:val="28"/>
        </w:rPr>
        <w:t>Мирская. Пост ЭЦ. Монтаж систем пожарной автоматики</w:t>
      </w:r>
      <w:r w:rsidRPr="00902ED6">
        <w:rPr>
          <w:rFonts w:eastAsia="Times New Roman"/>
          <w:sz w:val="28"/>
          <w:szCs w:val="28"/>
        </w:rPr>
        <w:t>»</w:t>
      </w:r>
      <w:r w:rsidR="00FC32CB" w:rsidRPr="00902ED6">
        <w:rPr>
          <w:rFonts w:eastAsia="Times New Roman"/>
          <w:sz w:val="28"/>
          <w:szCs w:val="28"/>
        </w:rPr>
        <w:t xml:space="preserve"> в рамках проекта </w:t>
      </w:r>
      <w:r w:rsidRPr="00902ED6">
        <w:rPr>
          <w:rFonts w:eastAsia="Times New Roman"/>
          <w:sz w:val="28"/>
          <w:szCs w:val="28"/>
        </w:rPr>
        <w:t>«</w:t>
      </w:r>
      <w:r w:rsidR="00FC32CB" w:rsidRPr="00902ED6">
        <w:rPr>
          <w:rFonts w:eastAsia="Times New Roman"/>
          <w:sz w:val="28"/>
          <w:szCs w:val="28"/>
        </w:rPr>
        <w:t>Пожарная безопасность (посты ЭЦ, станции)</w:t>
      </w:r>
      <w:r w:rsidRPr="00902ED6">
        <w:rPr>
          <w:rFonts w:eastAsia="Times New Roman"/>
          <w:sz w:val="28"/>
          <w:szCs w:val="28"/>
        </w:rPr>
        <w:t>»</w:t>
      </w:r>
      <w:r w:rsidR="00FC32CB" w:rsidRPr="00902ED6">
        <w:rPr>
          <w:rFonts w:eastAsia="Times New Roman"/>
          <w:sz w:val="28"/>
          <w:szCs w:val="28"/>
        </w:rPr>
        <w:t xml:space="preserve"> (период осуществления работ: 2021-2023 гг.).</w:t>
      </w:r>
    </w:p>
    <w:p w14:paraId="29EE0128" w14:textId="621AD6B1" w:rsidR="00FC32CB" w:rsidRPr="00902ED6" w:rsidRDefault="00FC32CB" w:rsidP="00FC32CB">
      <w:pPr>
        <w:pStyle w:val="aff8"/>
        <w:spacing w:after="0" w:line="240" w:lineRule="auto"/>
        <w:ind w:firstLine="820"/>
        <w:rPr>
          <w:rFonts w:eastAsia="Times New Roman"/>
          <w:sz w:val="28"/>
          <w:szCs w:val="28"/>
        </w:rPr>
      </w:pPr>
      <w:r w:rsidRPr="00902ED6">
        <w:rPr>
          <w:rFonts w:eastAsia="Times New Roman"/>
          <w:sz w:val="28"/>
          <w:szCs w:val="28"/>
        </w:rPr>
        <w:t xml:space="preserve">При этом, в настоящее время идет работа по корректировке среднесрочной инвестиционной программы ОАО </w:t>
      </w:r>
      <w:r w:rsidR="007A7B22" w:rsidRPr="00902ED6">
        <w:rPr>
          <w:rFonts w:eastAsia="Times New Roman"/>
          <w:sz w:val="28"/>
          <w:szCs w:val="28"/>
        </w:rPr>
        <w:t>«</w:t>
      </w:r>
      <w:r w:rsidRPr="00902ED6">
        <w:rPr>
          <w:rFonts w:eastAsia="Times New Roman"/>
          <w:sz w:val="28"/>
          <w:szCs w:val="28"/>
        </w:rPr>
        <w:t>РЖД</w:t>
      </w:r>
      <w:r w:rsidR="007A7B22" w:rsidRPr="00902ED6">
        <w:rPr>
          <w:rFonts w:eastAsia="Times New Roman"/>
          <w:sz w:val="28"/>
          <w:szCs w:val="28"/>
        </w:rPr>
        <w:t>»</w:t>
      </w:r>
      <w:r w:rsidRPr="00902ED6">
        <w:rPr>
          <w:rFonts w:eastAsia="Times New Roman"/>
          <w:sz w:val="28"/>
          <w:szCs w:val="28"/>
        </w:rPr>
        <w:t>, как в части пообъектного наполнения, так и по срокам реализации проектов.</w:t>
      </w:r>
    </w:p>
    <w:p w14:paraId="185A3BBD" w14:textId="77777777" w:rsidR="00FC647F" w:rsidRPr="00902ED6" w:rsidRDefault="00FC647F" w:rsidP="00C8685F">
      <w:pPr>
        <w:keepNext/>
        <w:tabs>
          <w:tab w:val="left" w:pos="1276"/>
        </w:tabs>
        <w:spacing w:before="280" w:after="280" w:line="240" w:lineRule="auto"/>
        <w:jc w:val="left"/>
        <w:outlineLvl w:val="2"/>
        <w:rPr>
          <w:rFonts w:eastAsia="Times New Roman"/>
          <w:b/>
          <w:iCs/>
          <w:sz w:val="28"/>
          <w:szCs w:val="28"/>
          <w:lang w:eastAsia="ru-RU"/>
        </w:rPr>
      </w:pPr>
      <w:bookmarkStart w:id="184" w:name="_Toc490634435"/>
      <w:bookmarkStart w:id="185" w:name="_Toc126020745"/>
      <w:bookmarkEnd w:id="179"/>
      <w:bookmarkEnd w:id="180"/>
      <w:bookmarkEnd w:id="181"/>
      <w:r w:rsidRPr="00902ED6">
        <w:rPr>
          <w:rFonts w:eastAsia="Times New Roman"/>
          <w:b/>
          <w:iCs/>
          <w:sz w:val="28"/>
          <w:szCs w:val="28"/>
          <w:lang w:eastAsia="ru-RU"/>
        </w:rPr>
        <w:t>8.</w:t>
      </w:r>
      <w:r w:rsidR="009C427A" w:rsidRPr="00902ED6">
        <w:rPr>
          <w:rFonts w:eastAsia="Times New Roman"/>
          <w:b/>
          <w:iCs/>
          <w:sz w:val="28"/>
          <w:szCs w:val="28"/>
          <w:lang w:eastAsia="ru-RU"/>
        </w:rPr>
        <w:t>4.</w:t>
      </w:r>
      <w:r w:rsidRPr="00902ED6">
        <w:rPr>
          <w:rFonts w:eastAsia="Times New Roman"/>
          <w:b/>
          <w:iCs/>
          <w:sz w:val="28"/>
          <w:szCs w:val="28"/>
          <w:lang w:eastAsia="ru-RU"/>
        </w:rPr>
        <w:t xml:space="preserve"> Трубопроводный транспорт</w:t>
      </w:r>
      <w:bookmarkEnd w:id="184"/>
      <w:bookmarkEnd w:id="185"/>
      <w:r w:rsidRPr="00902ED6">
        <w:rPr>
          <w:rFonts w:eastAsia="Times New Roman"/>
          <w:b/>
          <w:iCs/>
          <w:sz w:val="28"/>
          <w:szCs w:val="28"/>
          <w:lang w:eastAsia="ru-RU"/>
        </w:rPr>
        <w:t xml:space="preserve"> </w:t>
      </w:r>
    </w:p>
    <w:p w14:paraId="5255A51A" w14:textId="5D9431F3" w:rsidR="00D2665C" w:rsidRPr="00902ED6" w:rsidRDefault="00514FB5" w:rsidP="008064A0">
      <w:pPr>
        <w:spacing w:line="276" w:lineRule="auto"/>
        <w:ind w:firstLine="708"/>
        <w:rPr>
          <w:sz w:val="28"/>
          <w:szCs w:val="28"/>
        </w:rPr>
      </w:pPr>
      <w:r w:rsidRPr="00902ED6">
        <w:rPr>
          <w:rFonts w:eastAsia="Times New Roman"/>
          <w:spacing w:val="2"/>
          <w:sz w:val="26"/>
          <w:szCs w:val="26"/>
          <w:shd w:val="clear" w:color="auto" w:fill="FFFFFF"/>
        </w:rPr>
        <w:t xml:space="preserve">По территории </w:t>
      </w:r>
      <w:r w:rsidR="008064A0" w:rsidRPr="00902ED6">
        <w:rPr>
          <w:rFonts w:eastAsia="Times New Roman"/>
          <w:spacing w:val="2"/>
          <w:sz w:val="26"/>
          <w:szCs w:val="26"/>
          <w:shd w:val="clear" w:color="auto" w:fill="FFFFFF"/>
        </w:rPr>
        <w:t>Мир</w:t>
      </w:r>
      <w:r w:rsidRPr="00902ED6">
        <w:rPr>
          <w:rFonts w:eastAsia="Times New Roman"/>
          <w:spacing w:val="2"/>
          <w:sz w:val="26"/>
          <w:szCs w:val="26"/>
          <w:shd w:val="clear" w:color="auto" w:fill="FFFFFF"/>
        </w:rPr>
        <w:t xml:space="preserve">ского сельского поселения </w:t>
      </w:r>
      <w:r w:rsidR="008064A0" w:rsidRPr="00902ED6">
        <w:rPr>
          <w:rFonts w:eastAsia="Times New Roman"/>
          <w:spacing w:val="2"/>
          <w:sz w:val="26"/>
          <w:szCs w:val="26"/>
          <w:shd w:val="clear" w:color="auto" w:fill="FFFFFF"/>
        </w:rPr>
        <w:t>трубопроводный транспорт не проходит.</w:t>
      </w:r>
    </w:p>
    <w:p w14:paraId="3AABA7F8" w14:textId="77777777" w:rsidR="00FC647F" w:rsidRPr="00902ED6" w:rsidRDefault="00FC647F" w:rsidP="00C8685F">
      <w:pPr>
        <w:spacing w:before="120" w:line="240" w:lineRule="auto"/>
        <w:ind w:firstLine="709"/>
        <w:rPr>
          <w:sz w:val="28"/>
          <w:szCs w:val="28"/>
        </w:rPr>
        <w:sectPr w:rsidR="00FC647F" w:rsidRPr="00902ED6" w:rsidSect="00BE5A2B">
          <w:pgSz w:w="11907" w:h="16839" w:code="9"/>
          <w:pgMar w:top="1134" w:right="567" w:bottom="1134" w:left="1134" w:header="567" w:footer="567" w:gutter="0"/>
          <w:cols w:space="720"/>
          <w:noEndnote/>
          <w:docGrid w:linePitch="299"/>
        </w:sectPr>
      </w:pPr>
    </w:p>
    <w:p w14:paraId="6657A08B" w14:textId="77777777" w:rsidR="00AC3EDE" w:rsidRPr="00902ED6" w:rsidRDefault="00F4417A" w:rsidP="006E0E76">
      <w:pPr>
        <w:pStyle w:val="0212160"/>
      </w:pPr>
      <w:bookmarkStart w:id="186" w:name="_Toc126020746"/>
      <w:r w:rsidRPr="00902ED6">
        <w:lastRenderedPageBreak/>
        <w:t xml:space="preserve">ГЛАВА </w:t>
      </w:r>
      <w:r w:rsidR="00E368B2" w:rsidRPr="00902ED6">
        <w:t>9</w:t>
      </w:r>
      <w:r w:rsidRPr="00902ED6">
        <w:t>. ИНЖЕНЕРНАЯ ИНФРАСТРУКТУРА</w:t>
      </w:r>
      <w:bookmarkEnd w:id="186"/>
    </w:p>
    <w:p w14:paraId="4AB6F154" w14:textId="77777777" w:rsidR="00F4417A" w:rsidRPr="00902ED6" w:rsidRDefault="009465DD" w:rsidP="00C8685F">
      <w:pPr>
        <w:keepNext/>
        <w:tabs>
          <w:tab w:val="left" w:pos="1276"/>
        </w:tabs>
        <w:spacing w:before="280" w:after="280" w:line="240" w:lineRule="auto"/>
        <w:jc w:val="left"/>
        <w:outlineLvl w:val="2"/>
        <w:rPr>
          <w:rFonts w:eastAsia="Times New Roman"/>
          <w:b/>
          <w:iCs/>
          <w:sz w:val="28"/>
          <w:szCs w:val="28"/>
          <w:lang w:eastAsia="ru-RU"/>
        </w:rPr>
      </w:pPr>
      <w:bookmarkStart w:id="187" w:name="_Toc126020747"/>
      <w:r w:rsidRPr="00902ED6">
        <w:rPr>
          <w:rFonts w:eastAsia="Times New Roman"/>
          <w:b/>
          <w:iCs/>
          <w:sz w:val="28"/>
          <w:szCs w:val="28"/>
          <w:lang w:eastAsia="ru-RU"/>
        </w:rPr>
        <w:t>9</w:t>
      </w:r>
      <w:r w:rsidR="00F4417A" w:rsidRPr="00902ED6">
        <w:rPr>
          <w:rFonts w:eastAsia="Times New Roman"/>
          <w:b/>
          <w:iCs/>
          <w:sz w:val="28"/>
          <w:szCs w:val="28"/>
          <w:lang w:eastAsia="ru-RU"/>
        </w:rPr>
        <w:t>.1</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Водоснабжение</w:t>
      </w:r>
      <w:bookmarkEnd w:id="187"/>
    </w:p>
    <w:p w14:paraId="33D6621E" w14:textId="77777777" w:rsidR="00514FB5" w:rsidRPr="00902ED6" w:rsidRDefault="00514FB5" w:rsidP="00C8685F">
      <w:pPr>
        <w:spacing w:before="240" w:line="276" w:lineRule="auto"/>
        <w:ind w:firstLine="709"/>
        <w:rPr>
          <w:rFonts w:eastAsia="Times New Roman"/>
          <w:b/>
          <w:bCs/>
          <w:spacing w:val="2"/>
          <w:sz w:val="28"/>
          <w:szCs w:val="26"/>
          <w:shd w:val="clear" w:color="auto" w:fill="FFFFFF"/>
        </w:rPr>
      </w:pPr>
      <w:r w:rsidRPr="00902ED6">
        <w:rPr>
          <w:rFonts w:eastAsia="Times New Roman"/>
          <w:b/>
          <w:bCs/>
          <w:spacing w:val="2"/>
          <w:sz w:val="28"/>
          <w:szCs w:val="26"/>
          <w:shd w:val="clear" w:color="auto" w:fill="FFFFFF"/>
        </w:rPr>
        <w:t>Существующее положение</w:t>
      </w:r>
    </w:p>
    <w:p w14:paraId="16734239" w14:textId="77777777" w:rsidR="006D75A2" w:rsidRPr="00902ED6" w:rsidRDefault="006D75A2" w:rsidP="006D75A2">
      <w:pPr>
        <w:spacing w:line="276" w:lineRule="auto"/>
        <w:ind w:firstLine="709"/>
        <w:rPr>
          <w:rFonts w:eastAsia="Times New Roman"/>
          <w:spacing w:val="2"/>
          <w:sz w:val="28"/>
          <w:szCs w:val="26"/>
          <w:shd w:val="clear" w:color="auto" w:fill="FFFFFF"/>
        </w:rPr>
      </w:pPr>
      <w:r w:rsidRPr="00902ED6">
        <w:rPr>
          <w:rFonts w:eastAsia="Times New Roman"/>
          <w:spacing w:val="2"/>
          <w:sz w:val="28"/>
          <w:szCs w:val="26"/>
          <w:shd w:val="clear" w:color="auto" w:fill="FFFFFF"/>
        </w:rPr>
        <w:t>В настоящее время в качестве источников водоснабжения на территории Мирского сельского поселения используются подземные воды.</w:t>
      </w:r>
    </w:p>
    <w:p w14:paraId="5EC049F0" w14:textId="77777777" w:rsidR="006D75A2" w:rsidRPr="00902ED6" w:rsidRDefault="006D75A2" w:rsidP="006D75A2">
      <w:pPr>
        <w:spacing w:line="276" w:lineRule="auto"/>
        <w:ind w:firstLine="709"/>
        <w:rPr>
          <w:rFonts w:eastAsia="Times New Roman"/>
          <w:spacing w:val="2"/>
          <w:sz w:val="28"/>
          <w:szCs w:val="26"/>
          <w:shd w:val="clear" w:color="auto" w:fill="FFFFFF"/>
        </w:rPr>
      </w:pPr>
      <w:r w:rsidRPr="00902ED6">
        <w:rPr>
          <w:rFonts w:eastAsia="Times New Roman"/>
          <w:spacing w:val="2"/>
          <w:sz w:val="28"/>
          <w:szCs w:val="26"/>
          <w:shd w:val="clear" w:color="auto" w:fill="FFFFFF"/>
        </w:rPr>
        <w:t>В Мирском сельском поселении централизованное водоснабжение имеется в следующих населенных пунктах: п. Мирской, п. Возрождение, п. Комсомольский, п. Красноармейский, п. Октябрьский, п. Расцвет, х. Розы Люксембург.</w:t>
      </w:r>
    </w:p>
    <w:p w14:paraId="11E17619" w14:textId="652112A3" w:rsidR="006D75A2" w:rsidRPr="00902ED6" w:rsidRDefault="006D75A2" w:rsidP="006D75A2">
      <w:pPr>
        <w:spacing w:line="276" w:lineRule="auto"/>
        <w:ind w:firstLine="709"/>
        <w:rPr>
          <w:rFonts w:eastAsia="Times New Roman"/>
          <w:spacing w:val="2"/>
          <w:sz w:val="28"/>
          <w:szCs w:val="26"/>
          <w:shd w:val="clear" w:color="auto" w:fill="FFFFFF"/>
        </w:rPr>
      </w:pPr>
      <w:r w:rsidRPr="00902ED6">
        <w:rPr>
          <w:rFonts w:eastAsia="Times New Roman"/>
          <w:spacing w:val="2"/>
          <w:sz w:val="28"/>
          <w:szCs w:val="26"/>
          <w:shd w:val="clear" w:color="auto" w:fill="FFFFFF"/>
        </w:rPr>
        <w:t>Население, не оснащенное централизованным водоснабжением, пользуется индивидуальными скважинами и колодцами, расположенных на территории частных домовладений.</w:t>
      </w:r>
    </w:p>
    <w:p w14:paraId="13E1EF49" w14:textId="117C64DE" w:rsidR="006D75A2" w:rsidRPr="00902ED6" w:rsidRDefault="006D75A2" w:rsidP="006D75A2">
      <w:pPr>
        <w:spacing w:line="276" w:lineRule="auto"/>
        <w:ind w:firstLine="709"/>
        <w:rPr>
          <w:rFonts w:eastAsia="Times New Roman"/>
          <w:sz w:val="28"/>
          <w:szCs w:val="26"/>
          <w:lang w:eastAsia="ru-RU"/>
        </w:rPr>
      </w:pPr>
      <w:r w:rsidRPr="00902ED6">
        <w:rPr>
          <w:rFonts w:eastAsia="Times New Roman"/>
          <w:spacing w:val="2"/>
          <w:sz w:val="28"/>
          <w:szCs w:val="26"/>
          <w:shd w:val="clear" w:color="auto" w:fill="FFFFFF"/>
        </w:rPr>
        <w:t>Система водоснабжения Мирского сельского поселения имеет одну эксплуатационную зону, так как эксплуатацию объектов централизованной системы водоснабжения осуществляет одна организация, определенная по признаку обязанностей (ответственности) по эксплуатации централизованных систем водоснабжения.</w:t>
      </w:r>
    </w:p>
    <w:p w14:paraId="1F9897A9"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В Мирском сельском поселении организовано 8 технологических зон водоснабжения, по территориальному положению водопроводных сетей и сооружений.</w:t>
      </w:r>
    </w:p>
    <w:p w14:paraId="3BFEFE7E"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Источниками хозяйственно-питьевого и производственного водоснабжения являются подземные воды.</w:t>
      </w:r>
    </w:p>
    <w:p w14:paraId="40760848"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Система холодного водоснабжения в п. Мирской включает в себя:</w:t>
      </w:r>
    </w:p>
    <w:p w14:paraId="0B288A33"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пер. Центральный, 20, состоит из одной артезианской скважины и одной водонапорной башни;</w:t>
      </w:r>
    </w:p>
    <w:p w14:paraId="2D4A8A6A"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Советская, 10, состоит из одной артезианской скважины и одной водонапорной башни;</w:t>
      </w:r>
    </w:p>
    <w:p w14:paraId="1FACCDB7"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Садовая, 71в, состоит из одной артезианской скважины и одной водонапорной башни;</w:t>
      </w:r>
    </w:p>
    <w:p w14:paraId="435CAAB7"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Комсомольская, 1а, состоит из одной артезианской скважины и одной водонапорной башни;</w:t>
      </w:r>
    </w:p>
    <w:p w14:paraId="550E0206"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Комсомольская, 29а, состоит из одной артезианской скважины и одной водонапорной башни;</w:t>
      </w:r>
    </w:p>
    <w:p w14:paraId="15708E54" w14:textId="1B534153"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от ул. Ленина до пер. Школьного, состоит из стальных, полиэтиленовых, асбестоцементных и чугунных труб Ø32-150 мм, общей протяженностью – 15,838 км;</w:t>
      </w:r>
    </w:p>
    <w:p w14:paraId="1A10E072"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от ул. Комсомольская до ул. Дугинец, состоит из стальных, полиэтиленовых, асбестоцементных и чугунных труб Ø50-219 мм, общей протяженностью – 8,384 км.</w:t>
      </w:r>
    </w:p>
    <w:p w14:paraId="6C9B6CA5"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Система холодного водоснабжения в п. Комсомольский включает в себя:</w:t>
      </w:r>
    </w:p>
    <w:p w14:paraId="21A3ECC8"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lastRenderedPageBreak/>
        <w:t>- водозабор, расположенный по ул. Ростовская, 1а, состоит из одной артезианской скважины и одной водонапорной башни;</w:t>
      </w:r>
    </w:p>
    <w:p w14:paraId="28BF6B6E"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состоит из стальных, полиэтиленовых, асбестоцементных и чугунных труб Ø50-150 мм, общей протяженностью – 1,22 км.</w:t>
      </w:r>
    </w:p>
    <w:p w14:paraId="52892C55"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Система холодного водоснабжения в п. Возрождение включает в себя:</w:t>
      </w:r>
    </w:p>
    <w:p w14:paraId="73769CC1" w14:textId="4DB36E5C" w:rsidR="00A47361"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Восточная, 2б, состоит из одной артезианской скважины и одной водонапорной башни;</w:t>
      </w:r>
    </w:p>
    <w:p w14:paraId="779D9DC1" w14:textId="2E98073D" w:rsidR="00D20A4A" w:rsidRPr="00902ED6" w:rsidRDefault="00D20A4A" w:rsidP="00A47361">
      <w:pPr>
        <w:spacing w:line="276" w:lineRule="auto"/>
        <w:ind w:firstLine="709"/>
        <w:rPr>
          <w:rFonts w:eastAsia="Times New Roman"/>
          <w:sz w:val="28"/>
          <w:szCs w:val="26"/>
          <w:lang w:eastAsia="ru-RU"/>
        </w:rPr>
      </w:pPr>
      <w:r>
        <w:rPr>
          <w:rFonts w:eastAsia="Times New Roman"/>
          <w:sz w:val="28"/>
          <w:szCs w:val="26"/>
          <w:lang w:eastAsia="ru-RU"/>
        </w:rPr>
        <w:t>- водозабор, расположенный на северо-восток от п. Возрождение, в непосредственной близости от федеральной автомобильной дороги, состоящий из одной артезианской скважины;</w:t>
      </w:r>
    </w:p>
    <w:p w14:paraId="28689D30"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состоит из стальных, асбестоцементных и чугунных труб Ø32-100 мм, общей протяженностью – 2,91 км.</w:t>
      </w:r>
    </w:p>
    <w:p w14:paraId="506304B1"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Система холодного водоснабжения в п. Р. Люксембург включает в себя:</w:t>
      </w:r>
    </w:p>
    <w:p w14:paraId="01B7D45E"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Центральная, 46а, состоит из одной артезианской скважины и одной водонапорной башни;</w:t>
      </w:r>
    </w:p>
    <w:p w14:paraId="045ADA5E"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состоит из стальных, асбестоцементных и чугунных труб Ø100-150 мм, общей протяженностью – 1,48 км.</w:t>
      </w:r>
    </w:p>
    <w:p w14:paraId="2C77EED1"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Система холодного водоснабжения в п. Октябрьский включает в себя:</w:t>
      </w:r>
    </w:p>
    <w:p w14:paraId="101187E9"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Юбилейная, состоит из одной артезианской скважины;</w:t>
      </w:r>
    </w:p>
    <w:p w14:paraId="0B979E85"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состоит стальных, асбестоцементных и чугунных труб, общей протяженностью – 1,1 км.</w:t>
      </w:r>
    </w:p>
    <w:p w14:paraId="52A91E3B"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Система холодного водоснабжения в п. Расцвет включает в себя:</w:t>
      </w:r>
    </w:p>
    <w:p w14:paraId="3CF9B1AF"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по ул. Школьная, 1б, состоит из одной артезианской скважины и одной водонапорной башни;</w:t>
      </w:r>
    </w:p>
    <w:p w14:paraId="52226C7A"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состоит из стальных, полиэтиленовых, асбестоцементных и чугунных труб Ø50-150 мм, общей протяженностью – 4,4 км.</w:t>
      </w:r>
    </w:p>
    <w:p w14:paraId="0DA85F5D"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Система холодного водоснабжения в п. Красноармейский включает в себя:</w:t>
      </w:r>
    </w:p>
    <w:p w14:paraId="0F5F1A80" w14:textId="3A23ED11" w:rsidR="00A47361"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водозабор, расположенный в п. Красноармейский состоит из одной артезианской скважины и одной водонапорной башни;</w:t>
      </w:r>
    </w:p>
    <w:p w14:paraId="0F4A6FF5" w14:textId="32506E61" w:rsidR="00D20A4A" w:rsidRPr="00902ED6" w:rsidRDefault="00D20A4A" w:rsidP="00A47361">
      <w:pPr>
        <w:spacing w:line="276" w:lineRule="auto"/>
        <w:ind w:firstLine="709"/>
        <w:rPr>
          <w:rFonts w:eastAsia="Times New Roman"/>
          <w:sz w:val="28"/>
          <w:szCs w:val="26"/>
          <w:lang w:eastAsia="ru-RU"/>
        </w:rPr>
      </w:pPr>
      <w:r>
        <w:rPr>
          <w:rFonts w:eastAsia="Times New Roman"/>
          <w:sz w:val="28"/>
          <w:szCs w:val="26"/>
          <w:lang w:eastAsia="ru-RU"/>
        </w:rPr>
        <w:t>- водозабор, расположенный с восточной стороны от п. Красноармейский, состоящий из одной артезианской скважины;</w:t>
      </w:r>
    </w:p>
    <w:p w14:paraId="4E885E51" w14:textId="77777777"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 хозяйственно-питьевой водопровод, состоит из стальных, асбестоцементных и чугунных труб Ø100-219 мм, общей протяженностью – 1,7 км.</w:t>
      </w:r>
    </w:p>
    <w:p w14:paraId="054249EF" w14:textId="1B28E526" w:rsidR="006D75A2"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На территории Мирского сельского поселения централизованное горячее водоснабжение отсутствует.</w:t>
      </w:r>
    </w:p>
    <w:p w14:paraId="0AEBAA84" w14:textId="048F415F" w:rsidR="00A47361" w:rsidRPr="00902ED6" w:rsidRDefault="00A47361" w:rsidP="00A47361">
      <w:pPr>
        <w:spacing w:line="276" w:lineRule="auto"/>
        <w:ind w:firstLine="709"/>
        <w:rPr>
          <w:rFonts w:eastAsia="Times New Roman"/>
          <w:sz w:val="28"/>
          <w:szCs w:val="26"/>
          <w:lang w:eastAsia="ru-RU"/>
        </w:rPr>
      </w:pPr>
      <w:r w:rsidRPr="00902ED6">
        <w:rPr>
          <w:rFonts w:eastAsia="Times New Roman"/>
          <w:sz w:val="28"/>
          <w:szCs w:val="26"/>
          <w:lang w:eastAsia="ru-RU"/>
        </w:rPr>
        <w:t>Характеристики водозаборных устройств, используемых в качестве источников централизованного водоснабжения на территории Мирского сельского поселения, представлены в таблице 2.9.1.</w:t>
      </w:r>
    </w:p>
    <w:p w14:paraId="7BAD1D87" w14:textId="77777777" w:rsidR="00B92A28" w:rsidRPr="00902ED6" w:rsidRDefault="00B92A28" w:rsidP="00B92A28">
      <w:pPr>
        <w:spacing w:line="276" w:lineRule="auto"/>
        <w:ind w:firstLine="709"/>
        <w:jc w:val="right"/>
        <w:rPr>
          <w:rFonts w:eastAsia="Times New Roman"/>
          <w:sz w:val="28"/>
          <w:szCs w:val="26"/>
          <w:lang w:eastAsia="ru-RU"/>
        </w:rPr>
      </w:pPr>
    </w:p>
    <w:p w14:paraId="3EFE7A25" w14:textId="77777777" w:rsidR="00B92A28" w:rsidRPr="00902ED6" w:rsidRDefault="00B92A28" w:rsidP="00B92A28">
      <w:pPr>
        <w:spacing w:line="276" w:lineRule="auto"/>
        <w:ind w:firstLine="709"/>
        <w:jc w:val="right"/>
        <w:rPr>
          <w:rFonts w:eastAsia="Times New Roman"/>
          <w:sz w:val="28"/>
          <w:szCs w:val="26"/>
          <w:lang w:eastAsia="ru-RU"/>
        </w:rPr>
      </w:pPr>
    </w:p>
    <w:p w14:paraId="77498AC5" w14:textId="77777777" w:rsidR="00B92A28" w:rsidRPr="00902ED6" w:rsidRDefault="00B92A28" w:rsidP="00B92A28">
      <w:pPr>
        <w:spacing w:line="276" w:lineRule="auto"/>
        <w:ind w:firstLine="709"/>
        <w:jc w:val="right"/>
        <w:rPr>
          <w:rFonts w:eastAsia="Times New Roman"/>
          <w:sz w:val="28"/>
          <w:szCs w:val="26"/>
          <w:lang w:eastAsia="ru-RU"/>
        </w:rPr>
      </w:pPr>
    </w:p>
    <w:p w14:paraId="126466AA" w14:textId="77777777" w:rsidR="00B92A28" w:rsidRPr="00902ED6" w:rsidRDefault="00B92A28" w:rsidP="00B92A28">
      <w:pPr>
        <w:spacing w:line="276" w:lineRule="auto"/>
        <w:ind w:firstLine="709"/>
        <w:jc w:val="right"/>
        <w:rPr>
          <w:rFonts w:eastAsia="Times New Roman"/>
          <w:sz w:val="28"/>
          <w:szCs w:val="26"/>
          <w:lang w:eastAsia="ru-RU"/>
        </w:rPr>
      </w:pPr>
    </w:p>
    <w:p w14:paraId="33D33B46" w14:textId="77777777" w:rsidR="00B92A28" w:rsidRPr="00902ED6" w:rsidRDefault="00B92A28" w:rsidP="00B92A28">
      <w:pPr>
        <w:spacing w:line="276" w:lineRule="auto"/>
        <w:ind w:firstLine="709"/>
        <w:jc w:val="right"/>
        <w:rPr>
          <w:rFonts w:eastAsia="Times New Roman"/>
          <w:sz w:val="28"/>
          <w:szCs w:val="26"/>
          <w:lang w:eastAsia="ru-RU"/>
        </w:rPr>
      </w:pPr>
    </w:p>
    <w:p w14:paraId="06CB7EE8" w14:textId="7E08D4A8" w:rsidR="00B92A28" w:rsidRPr="00902ED6" w:rsidRDefault="00B92A28" w:rsidP="00B92A28">
      <w:pPr>
        <w:spacing w:line="276" w:lineRule="auto"/>
        <w:ind w:firstLine="709"/>
        <w:jc w:val="right"/>
        <w:rPr>
          <w:rFonts w:eastAsia="Times New Roman"/>
          <w:sz w:val="28"/>
          <w:szCs w:val="26"/>
          <w:lang w:eastAsia="ru-RU"/>
        </w:rPr>
      </w:pPr>
      <w:r w:rsidRPr="00902ED6">
        <w:rPr>
          <w:rFonts w:eastAsia="Times New Roman"/>
          <w:sz w:val="28"/>
          <w:szCs w:val="26"/>
          <w:lang w:eastAsia="ru-RU"/>
        </w:rPr>
        <w:t>Таблица 2.9.1</w:t>
      </w:r>
    </w:p>
    <w:p w14:paraId="37844389" w14:textId="6BA950EB" w:rsidR="00A47361" w:rsidRPr="00902ED6" w:rsidRDefault="00B92A28" w:rsidP="00B92A28">
      <w:pPr>
        <w:spacing w:after="160" w:line="259" w:lineRule="auto"/>
        <w:jc w:val="center"/>
        <w:rPr>
          <w:rFonts w:eastAsia="Times New Roman"/>
          <w:sz w:val="26"/>
          <w:szCs w:val="26"/>
          <w:lang w:eastAsia="ru-RU"/>
        </w:rPr>
      </w:pPr>
      <w:r w:rsidRPr="00902ED6">
        <w:rPr>
          <w:rFonts w:eastAsia="Times New Roman"/>
          <w:sz w:val="28"/>
          <w:szCs w:val="26"/>
          <w:lang w:eastAsia="ru-RU"/>
        </w:rPr>
        <w:t>Характеристики водозаборных устройств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5"/>
        <w:gridCol w:w="1664"/>
        <w:gridCol w:w="1261"/>
        <w:gridCol w:w="1367"/>
        <w:gridCol w:w="1823"/>
        <w:gridCol w:w="1142"/>
        <w:gridCol w:w="818"/>
      </w:tblGrid>
      <w:tr w:rsidR="00A47361" w:rsidRPr="00902ED6" w14:paraId="5D4F5518" w14:textId="77777777" w:rsidTr="00A47361">
        <w:trPr>
          <w:cantSplit/>
          <w:trHeight w:val="903"/>
          <w:tblHeader/>
        </w:trPr>
        <w:tc>
          <w:tcPr>
            <w:tcW w:w="1088" w:type="pct"/>
            <w:shd w:val="clear" w:color="auto" w:fill="auto"/>
            <w:tcMar>
              <w:top w:w="28" w:type="dxa"/>
              <w:left w:w="57" w:type="dxa"/>
              <w:bottom w:w="28" w:type="dxa"/>
              <w:right w:w="57" w:type="dxa"/>
            </w:tcMar>
            <w:vAlign w:val="center"/>
          </w:tcPr>
          <w:p w14:paraId="52B509C5" w14:textId="77777777" w:rsidR="00A47361" w:rsidRPr="00902ED6" w:rsidRDefault="00A47361" w:rsidP="005E5BF5">
            <w:pPr>
              <w:pStyle w:val="afffffffffffffffffffffb"/>
              <w:spacing w:after="0"/>
              <w:rPr>
                <w:b/>
                <w:sz w:val="24"/>
                <w:szCs w:val="24"/>
                <w:lang w:val="ru-RU" w:eastAsia="en-US"/>
              </w:rPr>
            </w:pPr>
            <w:r w:rsidRPr="00902ED6">
              <w:rPr>
                <w:b/>
                <w:sz w:val="24"/>
                <w:szCs w:val="24"/>
                <w:lang w:val="ru-RU" w:eastAsia="en-US"/>
              </w:rPr>
              <w:t>Наименование ВЗУ и его местоположение</w:t>
            </w:r>
          </w:p>
        </w:tc>
        <w:tc>
          <w:tcPr>
            <w:tcW w:w="806" w:type="pct"/>
            <w:shd w:val="clear" w:color="auto" w:fill="auto"/>
            <w:tcMar>
              <w:top w:w="28" w:type="dxa"/>
              <w:left w:w="57" w:type="dxa"/>
              <w:bottom w:w="28" w:type="dxa"/>
              <w:right w:w="57" w:type="dxa"/>
            </w:tcMar>
            <w:vAlign w:val="center"/>
          </w:tcPr>
          <w:p w14:paraId="0644A562" w14:textId="77777777" w:rsidR="00A47361" w:rsidRPr="00902ED6" w:rsidRDefault="00A47361" w:rsidP="005E5BF5">
            <w:pPr>
              <w:pStyle w:val="afffffffffffffffffffffb"/>
              <w:spacing w:after="0"/>
              <w:rPr>
                <w:b/>
                <w:sz w:val="24"/>
                <w:szCs w:val="24"/>
                <w:lang w:val="ru-RU" w:eastAsia="en-US"/>
              </w:rPr>
            </w:pPr>
            <w:r w:rsidRPr="00902ED6">
              <w:rPr>
                <w:b/>
                <w:sz w:val="24"/>
                <w:szCs w:val="24"/>
                <w:lang w:val="ru-RU" w:eastAsia="en-US"/>
              </w:rPr>
              <w:t>Год ввода в эксплуатацию</w:t>
            </w:r>
          </w:p>
        </w:tc>
        <w:tc>
          <w:tcPr>
            <w:tcW w:w="611" w:type="pct"/>
            <w:shd w:val="clear" w:color="auto" w:fill="auto"/>
            <w:tcMar>
              <w:top w:w="28" w:type="dxa"/>
              <w:left w:w="57" w:type="dxa"/>
              <w:bottom w:w="28" w:type="dxa"/>
              <w:right w:w="57" w:type="dxa"/>
            </w:tcMar>
            <w:vAlign w:val="center"/>
          </w:tcPr>
          <w:p w14:paraId="1289653D" w14:textId="77777777" w:rsidR="00A47361" w:rsidRPr="00902ED6" w:rsidRDefault="00A47361" w:rsidP="005E5BF5">
            <w:pPr>
              <w:pStyle w:val="afffffffffffffffffffffb"/>
              <w:spacing w:after="0"/>
              <w:rPr>
                <w:b/>
                <w:sz w:val="24"/>
                <w:szCs w:val="24"/>
                <w:lang w:val="ru-RU" w:eastAsia="en-US"/>
              </w:rPr>
            </w:pPr>
            <w:r w:rsidRPr="00902ED6">
              <w:rPr>
                <w:b/>
                <w:sz w:val="24"/>
                <w:szCs w:val="24"/>
                <w:lang w:val="ru-RU" w:eastAsia="en-US"/>
              </w:rPr>
              <w:t>Глубина залегания, м</w:t>
            </w:r>
          </w:p>
        </w:tc>
        <w:tc>
          <w:tcPr>
            <w:tcW w:w="662" w:type="pct"/>
            <w:shd w:val="clear" w:color="auto" w:fill="auto"/>
            <w:tcMar>
              <w:top w:w="28" w:type="dxa"/>
              <w:left w:w="57" w:type="dxa"/>
              <w:bottom w:w="28" w:type="dxa"/>
              <w:right w:w="57" w:type="dxa"/>
            </w:tcMar>
            <w:vAlign w:val="center"/>
          </w:tcPr>
          <w:p w14:paraId="3BFD9753" w14:textId="77777777" w:rsidR="00A47361" w:rsidRPr="00902ED6" w:rsidRDefault="00A47361" w:rsidP="005E5BF5">
            <w:pPr>
              <w:pStyle w:val="afffffffffffffffffffffb"/>
              <w:spacing w:after="0"/>
              <w:rPr>
                <w:b/>
                <w:sz w:val="24"/>
                <w:szCs w:val="24"/>
                <w:lang w:val="ru-RU" w:eastAsia="en-US"/>
              </w:rPr>
            </w:pPr>
            <w:r w:rsidRPr="00902ED6">
              <w:rPr>
                <w:b/>
                <w:sz w:val="24"/>
                <w:szCs w:val="24"/>
                <w:lang w:val="ru-RU" w:eastAsia="en-US"/>
              </w:rPr>
              <w:t>Мощность водозабора, м</w:t>
            </w:r>
            <w:r w:rsidRPr="00902ED6">
              <w:rPr>
                <w:b/>
                <w:sz w:val="24"/>
                <w:szCs w:val="24"/>
                <w:vertAlign w:val="superscript"/>
                <w:lang w:val="ru-RU" w:eastAsia="en-US"/>
              </w:rPr>
              <w:t>3</w:t>
            </w:r>
            <w:r w:rsidRPr="00902ED6">
              <w:rPr>
                <w:b/>
                <w:sz w:val="24"/>
                <w:szCs w:val="24"/>
                <w:lang w:val="ru-RU" w:eastAsia="en-US"/>
              </w:rPr>
              <w:t>/сут</w:t>
            </w:r>
          </w:p>
        </w:tc>
        <w:tc>
          <w:tcPr>
            <w:tcW w:w="883" w:type="pct"/>
            <w:shd w:val="clear" w:color="auto" w:fill="auto"/>
            <w:tcMar>
              <w:top w:w="28" w:type="dxa"/>
              <w:left w:w="57" w:type="dxa"/>
              <w:bottom w:w="28" w:type="dxa"/>
              <w:right w:w="57" w:type="dxa"/>
            </w:tcMar>
            <w:vAlign w:val="center"/>
          </w:tcPr>
          <w:p w14:paraId="0AA30D8B" w14:textId="77777777" w:rsidR="00A47361" w:rsidRPr="00902ED6" w:rsidRDefault="00A47361" w:rsidP="005E5BF5">
            <w:pPr>
              <w:pStyle w:val="afffffffffffffffffffffb"/>
              <w:spacing w:after="0"/>
              <w:rPr>
                <w:b/>
                <w:sz w:val="24"/>
                <w:szCs w:val="24"/>
                <w:lang w:val="ru-RU" w:eastAsia="en-US"/>
              </w:rPr>
            </w:pPr>
            <w:r w:rsidRPr="00902ED6">
              <w:rPr>
                <w:b/>
                <w:sz w:val="24"/>
                <w:szCs w:val="24"/>
                <w:lang w:val="ru-RU" w:eastAsia="en-US"/>
              </w:rPr>
              <w:t>Состав сооружений установленного оборудования (вкл. кол-во и объем резервуаров)</w:t>
            </w:r>
          </w:p>
        </w:tc>
        <w:tc>
          <w:tcPr>
            <w:tcW w:w="553" w:type="pct"/>
            <w:shd w:val="clear" w:color="auto" w:fill="auto"/>
            <w:tcMar>
              <w:top w:w="28" w:type="dxa"/>
              <w:left w:w="57" w:type="dxa"/>
              <w:bottom w:w="28" w:type="dxa"/>
              <w:right w:w="57" w:type="dxa"/>
            </w:tcMar>
            <w:vAlign w:val="center"/>
          </w:tcPr>
          <w:p w14:paraId="2C4B3E6D" w14:textId="77777777" w:rsidR="00A47361" w:rsidRPr="00902ED6" w:rsidRDefault="00A47361" w:rsidP="005E5BF5">
            <w:pPr>
              <w:pStyle w:val="afffffffffffffffffffffb"/>
              <w:spacing w:after="0"/>
              <w:rPr>
                <w:b/>
                <w:sz w:val="24"/>
                <w:szCs w:val="24"/>
                <w:lang w:val="ru-RU" w:eastAsia="en-US"/>
              </w:rPr>
            </w:pPr>
            <w:r w:rsidRPr="00902ED6">
              <w:rPr>
                <w:b/>
                <w:sz w:val="24"/>
                <w:szCs w:val="24"/>
                <w:lang w:val="ru-RU" w:eastAsia="en-US"/>
              </w:rPr>
              <w:t>Наличие приборов учета воды</w:t>
            </w:r>
          </w:p>
        </w:tc>
        <w:tc>
          <w:tcPr>
            <w:tcW w:w="396" w:type="pct"/>
            <w:shd w:val="clear" w:color="auto" w:fill="auto"/>
            <w:tcMar>
              <w:top w:w="28" w:type="dxa"/>
              <w:left w:w="57" w:type="dxa"/>
              <w:bottom w:w="28" w:type="dxa"/>
              <w:right w:w="57" w:type="dxa"/>
            </w:tcMar>
            <w:vAlign w:val="center"/>
          </w:tcPr>
          <w:p w14:paraId="5DA6A686" w14:textId="77777777" w:rsidR="00A47361" w:rsidRPr="00902ED6" w:rsidRDefault="00A47361" w:rsidP="005E5BF5">
            <w:pPr>
              <w:pStyle w:val="afffffffffffffffffffffb"/>
              <w:spacing w:after="0"/>
              <w:rPr>
                <w:b/>
                <w:sz w:val="24"/>
                <w:szCs w:val="24"/>
                <w:lang w:val="ru-RU" w:eastAsia="en-US"/>
              </w:rPr>
            </w:pPr>
            <w:r w:rsidRPr="00902ED6">
              <w:rPr>
                <w:b/>
                <w:sz w:val="24"/>
                <w:szCs w:val="24"/>
                <w:lang w:val="ru-RU" w:eastAsia="en-US"/>
              </w:rPr>
              <w:t>Износ, %</w:t>
            </w:r>
          </w:p>
        </w:tc>
      </w:tr>
      <w:tr w:rsidR="00A47361" w:rsidRPr="00902ED6" w14:paraId="30C04D8A" w14:textId="77777777" w:rsidTr="00A47361">
        <w:trPr>
          <w:cantSplit/>
          <w:trHeight w:val="337"/>
        </w:trPr>
        <w:tc>
          <w:tcPr>
            <w:tcW w:w="1088" w:type="pct"/>
            <w:shd w:val="clear" w:color="auto" w:fill="auto"/>
            <w:tcMar>
              <w:top w:w="28" w:type="dxa"/>
              <w:left w:w="57" w:type="dxa"/>
              <w:bottom w:w="28" w:type="dxa"/>
              <w:right w:w="57" w:type="dxa"/>
            </w:tcMar>
            <w:vAlign w:val="center"/>
          </w:tcPr>
          <w:p w14:paraId="47806192" w14:textId="77777777" w:rsidR="00A47361" w:rsidRPr="00902ED6" w:rsidRDefault="00A47361" w:rsidP="005E5BF5">
            <w:pPr>
              <w:spacing w:line="240" w:lineRule="auto"/>
              <w:jc w:val="left"/>
              <w:rPr>
                <w:color w:val="000000"/>
                <w:szCs w:val="24"/>
              </w:rPr>
            </w:pPr>
            <w:r w:rsidRPr="00902ED6">
              <w:rPr>
                <w:szCs w:val="24"/>
              </w:rPr>
              <w:t>Водозабор, п. Мирской, пер. Центральный, 20, арт. скв. № 4415</w:t>
            </w:r>
          </w:p>
        </w:tc>
        <w:tc>
          <w:tcPr>
            <w:tcW w:w="806" w:type="pct"/>
            <w:shd w:val="clear" w:color="auto" w:fill="auto"/>
            <w:tcMar>
              <w:top w:w="28" w:type="dxa"/>
              <w:left w:w="57" w:type="dxa"/>
              <w:bottom w:w="28" w:type="dxa"/>
              <w:right w:w="57" w:type="dxa"/>
            </w:tcMar>
            <w:vAlign w:val="center"/>
          </w:tcPr>
          <w:p w14:paraId="232BEE70" w14:textId="77777777" w:rsidR="00A47361" w:rsidRPr="00902ED6" w:rsidRDefault="00A47361" w:rsidP="005E5BF5">
            <w:pPr>
              <w:spacing w:line="240" w:lineRule="auto"/>
              <w:jc w:val="center"/>
              <w:rPr>
                <w:color w:val="000000"/>
                <w:szCs w:val="24"/>
              </w:rPr>
            </w:pPr>
            <w:r w:rsidRPr="00902ED6">
              <w:rPr>
                <w:color w:val="000000"/>
                <w:szCs w:val="24"/>
              </w:rPr>
              <w:t>1970</w:t>
            </w:r>
          </w:p>
        </w:tc>
        <w:tc>
          <w:tcPr>
            <w:tcW w:w="611" w:type="pct"/>
            <w:shd w:val="clear" w:color="auto" w:fill="auto"/>
            <w:tcMar>
              <w:top w:w="28" w:type="dxa"/>
              <w:left w:w="57" w:type="dxa"/>
              <w:bottom w:w="28" w:type="dxa"/>
              <w:right w:w="57" w:type="dxa"/>
            </w:tcMar>
            <w:vAlign w:val="center"/>
          </w:tcPr>
          <w:p w14:paraId="676714B4"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662" w:type="pct"/>
            <w:shd w:val="clear" w:color="auto" w:fill="auto"/>
            <w:tcMar>
              <w:top w:w="28" w:type="dxa"/>
              <w:left w:w="57" w:type="dxa"/>
              <w:bottom w:w="28" w:type="dxa"/>
              <w:right w:w="57" w:type="dxa"/>
            </w:tcMar>
            <w:vAlign w:val="center"/>
          </w:tcPr>
          <w:p w14:paraId="78922B4F"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883" w:type="pct"/>
            <w:shd w:val="clear" w:color="auto" w:fill="auto"/>
            <w:tcMar>
              <w:top w:w="28" w:type="dxa"/>
              <w:left w:w="57" w:type="dxa"/>
              <w:bottom w:w="28" w:type="dxa"/>
              <w:right w:w="57" w:type="dxa"/>
            </w:tcMar>
            <w:vAlign w:val="center"/>
          </w:tcPr>
          <w:p w14:paraId="1A946173"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496B340C"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30B87DD6"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5F112D01" w14:textId="77777777" w:rsidTr="00A47361">
        <w:trPr>
          <w:cantSplit/>
          <w:trHeight w:val="283"/>
        </w:trPr>
        <w:tc>
          <w:tcPr>
            <w:tcW w:w="1088" w:type="pct"/>
            <w:shd w:val="clear" w:color="auto" w:fill="auto"/>
            <w:tcMar>
              <w:top w:w="28" w:type="dxa"/>
              <w:left w:w="57" w:type="dxa"/>
              <w:bottom w:w="28" w:type="dxa"/>
              <w:right w:w="57" w:type="dxa"/>
            </w:tcMar>
            <w:vAlign w:val="center"/>
          </w:tcPr>
          <w:p w14:paraId="5C6B75F5" w14:textId="77777777" w:rsidR="00A47361" w:rsidRPr="00902ED6" w:rsidRDefault="00A47361" w:rsidP="005E5BF5">
            <w:pPr>
              <w:spacing w:line="240" w:lineRule="auto"/>
              <w:jc w:val="left"/>
              <w:rPr>
                <w:color w:val="000000"/>
                <w:szCs w:val="24"/>
              </w:rPr>
            </w:pPr>
            <w:r w:rsidRPr="00902ED6">
              <w:rPr>
                <w:szCs w:val="24"/>
              </w:rPr>
              <w:t>Водозабор, п. Мирской, ул. Советская, 10, арт. скв. № 1235</w:t>
            </w:r>
          </w:p>
        </w:tc>
        <w:tc>
          <w:tcPr>
            <w:tcW w:w="806" w:type="pct"/>
            <w:shd w:val="clear" w:color="auto" w:fill="auto"/>
            <w:tcMar>
              <w:top w:w="28" w:type="dxa"/>
              <w:left w:w="57" w:type="dxa"/>
              <w:bottom w:w="28" w:type="dxa"/>
              <w:right w:w="57" w:type="dxa"/>
            </w:tcMar>
            <w:vAlign w:val="center"/>
          </w:tcPr>
          <w:p w14:paraId="21991524" w14:textId="77777777" w:rsidR="00A47361" w:rsidRPr="00902ED6" w:rsidRDefault="00A47361" w:rsidP="005E5BF5">
            <w:pPr>
              <w:spacing w:line="240" w:lineRule="auto"/>
              <w:jc w:val="center"/>
              <w:rPr>
                <w:color w:val="000000"/>
                <w:szCs w:val="24"/>
              </w:rPr>
            </w:pPr>
            <w:r w:rsidRPr="00902ED6">
              <w:rPr>
                <w:color w:val="000000"/>
                <w:szCs w:val="24"/>
              </w:rPr>
              <w:t>1970</w:t>
            </w:r>
          </w:p>
        </w:tc>
        <w:tc>
          <w:tcPr>
            <w:tcW w:w="611" w:type="pct"/>
            <w:shd w:val="clear" w:color="auto" w:fill="auto"/>
            <w:tcMar>
              <w:top w:w="28" w:type="dxa"/>
              <w:left w:w="57" w:type="dxa"/>
              <w:bottom w:w="28" w:type="dxa"/>
              <w:right w:w="57" w:type="dxa"/>
            </w:tcMar>
            <w:vAlign w:val="center"/>
          </w:tcPr>
          <w:p w14:paraId="08CCD774"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662" w:type="pct"/>
            <w:shd w:val="clear" w:color="auto" w:fill="auto"/>
            <w:tcMar>
              <w:top w:w="28" w:type="dxa"/>
              <w:left w:w="57" w:type="dxa"/>
              <w:bottom w:w="28" w:type="dxa"/>
              <w:right w:w="57" w:type="dxa"/>
            </w:tcMar>
            <w:vAlign w:val="center"/>
          </w:tcPr>
          <w:p w14:paraId="35723AA8"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883" w:type="pct"/>
            <w:shd w:val="clear" w:color="auto" w:fill="auto"/>
            <w:tcMar>
              <w:top w:w="28" w:type="dxa"/>
              <w:left w:w="57" w:type="dxa"/>
              <w:bottom w:w="28" w:type="dxa"/>
              <w:right w:w="57" w:type="dxa"/>
            </w:tcMar>
            <w:vAlign w:val="center"/>
          </w:tcPr>
          <w:p w14:paraId="7A411DBD"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2F1ECC47"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4B8F99EE"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39A02492" w14:textId="77777777" w:rsidTr="00A47361">
        <w:trPr>
          <w:cantSplit/>
          <w:trHeight w:val="283"/>
        </w:trPr>
        <w:tc>
          <w:tcPr>
            <w:tcW w:w="1088" w:type="pct"/>
            <w:shd w:val="clear" w:color="auto" w:fill="auto"/>
            <w:tcMar>
              <w:top w:w="28" w:type="dxa"/>
              <w:left w:w="57" w:type="dxa"/>
              <w:bottom w:w="28" w:type="dxa"/>
              <w:right w:w="57" w:type="dxa"/>
            </w:tcMar>
            <w:vAlign w:val="center"/>
          </w:tcPr>
          <w:p w14:paraId="30F86EA2" w14:textId="77777777" w:rsidR="00A47361" w:rsidRPr="00902ED6" w:rsidRDefault="00A47361" w:rsidP="005E5BF5">
            <w:pPr>
              <w:spacing w:line="240" w:lineRule="auto"/>
              <w:jc w:val="left"/>
              <w:rPr>
                <w:color w:val="000000"/>
                <w:szCs w:val="24"/>
              </w:rPr>
            </w:pPr>
            <w:r w:rsidRPr="00902ED6">
              <w:rPr>
                <w:szCs w:val="24"/>
              </w:rPr>
              <w:t>Водозабор, п. Мирской, ул. Садовая, 71в, арт. скв. № 4447</w:t>
            </w:r>
          </w:p>
        </w:tc>
        <w:tc>
          <w:tcPr>
            <w:tcW w:w="806" w:type="pct"/>
            <w:shd w:val="clear" w:color="auto" w:fill="auto"/>
            <w:tcMar>
              <w:top w:w="28" w:type="dxa"/>
              <w:left w:w="57" w:type="dxa"/>
              <w:bottom w:w="28" w:type="dxa"/>
              <w:right w:w="57" w:type="dxa"/>
            </w:tcMar>
            <w:vAlign w:val="center"/>
          </w:tcPr>
          <w:p w14:paraId="45B90C93" w14:textId="77777777" w:rsidR="00A47361" w:rsidRPr="00902ED6" w:rsidRDefault="00A47361" w:rsidP="005E5BF5">
            <w:pPr>
              <w:spacing w:line="240" w:lineRule="auto"/>
              <w:jc w:val="center"/>
              <w:rPr>
                <w:color w:val="000000"/>
                <w:szCs w:val="24"/>
              </w:rPr>
            </w:pPr>
            <w:r w:rsidRPr="00902ED6">
              <w:rPr>
                <w:color w:val="000000"/>
                <w:szCs w:val="24"/>
              </w:rPr>
              <w:t>1970</w:t>
            </w:r>
          </w:p>
        </w:tc>
        <w:tc>
          <w:tcPr>
            <w:tcW w:w="611" w:type="pct"/>
            <w:shd w:val="clear" w:color="auto" w:fill="auto"/>
            <w:tcMar>
              <w:top w:w="28" w:type="dxa"/>
              <w:left w:w="57" w:type="dxa"/>
              <w:bottom w:w="28" w:type="dxa"/>
              <w:right w:w="57" w:type="dxa"/>
            </w:tcMar>
            <w:vAlign w:val="center"/>
          </w:tcPr>
          <w:p w14:paraId="6724476E"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662" w:type="pct"/>
            <w:shd w:val="clear" w:color="auto" w:fill="auto"/>
            <w:tcMar>
              <w:top w:w="28" w:type="dxa"/>
              <w:left w:w="57" w:type="dxa"/>
              <w:bottom w:w="28" w:type="dxa"/>
              <w:right w:w="57" w:type="dxa"/>
            </w:tcMar>
            <w:vAlign w:val="center"/>
          </w:tcPr>
          <w:p w14:paraId="75D5339B"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883" w:type="pct"/>
            <w:shd w:val="clear" w:color="auto" w:fill="auto"/>
            <w:tcMar>
              <w:top w:w="28" w:type="dxa"/>
              <w:left w:w="57" w:type="dxa"/>
              <w:bottom w:w="28" w:type="dxa"/>
              <w:right w:w="57" w:type="dxa"/>
            </w:tcMar>
            <w:vAlign w:val="center"/>
          </w:tcPr>
          <w:p w14:paraId="0F29A9B0"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4C5F7976"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05C38A5F"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1563FE2F" w14:textId="77777777" w:rsidTr="00A47361">
        <w:trPr>
          <w:cantSplit/>
          <w:trHeight w:val="283"/>
        </w:trPr>
        <w:tc>
          <w:tcPr>
            <w:tcW w:w="1088" w:type="pct"/>
            <w:shd w:val="clear" w:color="auto" w:fill="auto"/>
            <w:tcMar>
              <w:top w:w="28" w:type="dxa"/>
              <w:left w:w="57" w:type="dxa"/>
              <w:bottom w:w="28" w:type="dxa"/>
              <w:right w:w="57" w:type="dxa"/>
            </w:tcMar>
            <w:vAlign w:val="center"/>
          </w:tcPr>
          <w:p w14:paraId="4FA7C882" w14:textId="77777777" w:rsidR="00A47361" w:rsidRPr="00902ED6" w:rsidRDefault="00A47361" w:rsidP="005E5BF5">
            <w:pPr>
              <w:spacing w:line="240" w:lineRule="auto"/>
              <w:jc w:val="left"/>
              <w:rPr>
                <w:color w:val="000000"/>
                <w:szCs w:val="24"/>
              </w:rPr>
            </w:pPr>
            <w:r w:rsidRPr="00902ED6">
              <w:rPr>
                <w:szCs w:val="24"/>
              </w:rPr>
              <w:t>Водозабор, п. Мирской, ул. Комсомольская, 1а, арт. скв. № 960322</w:t>
            </w:r>
          </w:p>
        </w:tc>
        <w:tc>
          <w:tcPr>
            <w:tcW w:w="806" w:type="pct"/>
            <w:shd w:val="clear" w:color="auto" w:fill="auto"/>
            <w:tcMar>
              <w:top w:w="28" w:type="dxa"/>
              <w:left w:w="57" w:type="dxa"/>
              <w:bottom w:w="28" w:type="dxa"/>
              <w:right w:w="57" w:type="dxa"/>
            </w:tcMar>
            <w:vAlign w:val="center"/>
          </w:tcPr>
          <w:p w14:paraId="72C40A66" w14:textId="77777777" w:rsidR="00A47361" w:rsidRPr="00902ED6" w:rsidRDefault="00A47361" w:rsidP="005E5BF5">
            <w:pPr>
              <w:spacing w:line="240" w:lineRule="auto"/>
              <w:jc w:val="center"/>
              <w:rPr>
                <w:color w:val="000000"/>
                <w:szCs w:val="24"/>
              </w:rPr>
            </w:pPr>
            <w:r w:rsidRPr="00902ED6">
              <w:rPr>
                <w:color w:val="000000"/>
                <w:szCs w:val="24"/>
              </w:rPr>
              <w:t>1996</w:t>
            </w:r>
          </w:p>
        </w:tc>
        <w:tc>
          <w:tcPr>
            <w:tcW w:w="611" w:type="pct"/>
            <w:shd w:val="clear" w:color="auto" w:fill="auto"/>
            <w:tcMar>
              <w:top w:w="28" w:type="dxa"/>
              <w:left w:w="57" w:type="dxa"/>
              <w:bottom w:w="28" w:type="dxa"/>
              <w:right w:w="57" w:type="dxa"/>
            </w:tcMar>
            <w:vAlign w:val="center"/>
          </w:tcPr>
          <w:p w14:paraId="65CFEFD3" w14:textId="77777777" w:rsidR="00A47361" w:rsidRPr="00902ED6" w:rsidRDefault="00A47361" w:rsidP="005E5BF5">
            <w:pPr>
              <w:spacing w:line="240" w:lineRule="auto"/>
              <w:jc w:val="center"/>
              <w:rPr>
                <w:color w:val="000000"/>
                <w:szCs w:val="24"/>
              </w:rPr>
            </w:pPr>
            <w:r w:rsidRPr="00902ED6">
              <w:rPr>
                <w:color w:val="000000"/>
                <w:szCs w:val="24"/>
              </w:rPr>
              <w:t>440</w:t>
            </w:r>
          </w:p>
        </w:tc>
        <w:tc>
          <w:tcPr>
            <w:tcW w:w="662" w:type="pct"/>
            <w:shd w:val="clear" w:color="auto" w:fill="auto"/>
            <w:tcMar>
              <w:top w:w="28" w:type="dxa"/>
              <w:left w:w="57" w:type="dxa"/>
              <w:bottom w:w="28" w:type="dxa"/>
              <w:right w:w="57" w:type="dxa"/>
            </w:tcMar>
            <w:vAlign w:val="center"/>
          </w:tcPr>
          <w:p w14:paraId="75306CC2" w14:textId="77777777" w:rsidR="00A47361" w:rsidRPr="00902ED6" w:rsidRDefault="00A47361" w:rsidP="005E5BF5">
            <w:pPr>
              <w:spacing w:line="240" w:lineRule="auto"/>
              <w:jc w:val="center"/>
              <w:rPr>
                <w:color w:val="000000"/>
                <w:szCs w:val="24"/>
              </w:rPr>
            </w:pPr>
            <w:r w:rsidRPr="00902ED6">
              <w:rPr>
                <w:color w:val="000000"/>
                <w:szCs w:val="24"/>
              </w:rPr>
              <w:t>300</w:t>
            </w:r>
          </w:p>
        </w:tc>
        <w:tc>
          <w:tcPr>
            <w:tcW w:w="883" w:type="pct"/>
            <w:shd w:val="clear" w:color="auto" w:fill="auto"/>
            <w:tcMar>
              <w:top w:w="28" w:type="dxa"/>
              <w:left w:w="57" w:type="dxa"/>
              <w:bottom w:w="28" w:type="dxa"/>
              <w:right w:w="57" w:type="dxa"/>
            </w:tcMar>
            <w:vAlign w:val="center"/>
          </w:tcPr>
          <w:p w14:paraId="5DC93906"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0B9D8069"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СГВ20</w:t>
            </w:r>
          </w:p>
        </w:tc>
        <w:tc>
          <w:tcPr>
            <w:tcW w:w="396" w:type="pct"/>
            <w:shd w:val="clear" w:color="auto" w:fill="auto"/>
            <w:tcMar>
              <w:top w:w="28" w:type="dxa"/>
              <w:left w:w="57" w:type="dxa"/>
              <w:bottom w:w="28" w:type="dxa"/>
              <w:right w:w="57" w:type="dxa"/>
            </w:tcMar>
            <w:vAlign w:val="center"/>
          </w:tcPr>
          <w:p w14:paraId="3453FED5"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250468E2" w14:textId="77777777" w:rsidTr="00A47361">
        <w:trPr>
          <w:cantSplit/>
          <w:trHeight w:val="283"/>
        </w:trPr>
        <w:tc>
          <w:tcPr>
            <w:tcW w:w="1088" w:type="pct"/>
            <w:shd w:val="clear" w:color="auto" w:fill="auto"/>
            <w:tcMar>
              <w:top w:w="28" w:type="dxa"/>
              <w:left w:w="57" w:type="dxa"/>
              <w:bottom w:w="28" w:type="dxa"/>
              <w:right w:w="57" w:type="dxa"/>
            </w:tcMar>
            <w:vAlign w:val="center"/>
          </w:tcPr>
          <w:p w14:paraId="381B0B85" w14:textId="77777777" w:rsidR="00A47361" w:rsidRPr="00902ED6" w:rsidRDefault="00A47361" w:rsidP="005E5BF5">
            <w:pPr>
              <w:spacing w:line="240" w:lineRule="auto"/>
              <w:jc w:val="left"/>
              <w:rPr>
                <w:color w:val="000000"/>
                <w:szCs w:val="24"/>
              </w:rPr>
            </w:pPr>
            <w:r w:rsidRPr="00902ED6">
              <w:rPr>
                <w:szCs w:val="24"/>
              </w:rPr>
              <w:t>Водозабор, п. Мирской, ул. Комсомольская, 29а, арт. скв. № 958932</w:t>
            </w:r>
          </w:p>
        </w:tc>
        <w:tc>
          <w:tcPr>
            <w:tcW w:w="806" w:type="pct"/>
            <w:shd w:val="clear" w:color="auto" w:fill="auto"/>
            <w:tcMar>
              <w:top w:w="28" w:type="dxa"/>
              <w:left w:w="57" w:type="dxa"/>
              <w:bottom w:w="28" w:type="dxa"/>
              <w:right w:w="57" w:type="dxa"/>
            </w:tcMar>
            <w:vAlign w:val="center"/>
          </w:tcPr>
          <w:p w14:paraId="0095BADF" w14:textId="77777777" w:rsidR="00A47361" w:rsidRPr="00902ED6" w:rsidRDefault="00A47361" w:rsidP="005E5BF5">
            <w:pPr>
              <w:spacing w:line="240" w:lineRule="auto"/>
              <w:jc w:val="center"/>
              <w:rPr>
                <w:color w:val="000000"/>
                <w:szCs w:val="24"/>
              </w:rPr>
            </w:pPr>
            <w:r w:rsidRPr="00902ED6">
              <w:rPr>
                <w:color w:val="000000"/>
                <w:szCs w:val="24"/>
              </w:rPr>
              <w:t>1995</w:t>
            </w:r>
          </w:p>
        </w:tc>
        <w:tc>
          <w:tcPr>
            <w:tcW w:w="611" w:type="pct"/>
            <w:shd w:val="clear" w:color="auto" w:fill="auto"/>
            <w:tcMar>
              <w:top w:w="28" w:type="dxa"/>
              <w:left w:w="57" w:type="dxa"/>
              <w:bottom w:w="28" w:type="dxa"/>
              <w:right w:w="57" w:type="dxa"/>
            </w:tcMar>
            <w:vAlign w:val="center"/>
          </w:tcPr>
          <w:p w14:paraId="0B2EB06B" w14:textId="77777777" w:rsidR="00A47361" w:rsidRPr="00902ED6" w:rsidRDefault="00A47361" w:rsidP="005E5BF5">
            <w:pPr>
              <w:spacing w:line="240" w:lineRule="auto"/>
              <w:jc w:val="center"/>
              <w:rPr>
                <w:color w:val="000000"/>
                <w:szCs w:val="24"/>
              </w:rPr>
            </w:pPr>
            <w:r w:rsidRPr="00902ED6">
              <w:rPr>
                <w:color w:val="000000"/>
                <w:szCs w:val="24"/>
              </w:rPr>
              <w:t>440</w:t>
            </w:r>
          </w:p>
        </w:tc>
        <w:tc>
          <w:tcPr>
            <w:tcW w:w="662" w:type="pct"/>
            <w:shd w:val="clear" w:color="auto" w:fill="auto"/>
            <w:tcMar>
              <w:top w:w="28" w:type="dxa"/>
              <w:left w:w="57" w:type="dxa"/>
              <w:bottom w:w="28" w:type="dxa"/>
              <w:right w:w="57" w:type="dxa"/>
            </w:tcMar>
            <w:vAlign w:val="center"/>
          </w:tcPr>
          <w:p w14:paraId="19329D37" w14:textId="77777777" w:rsidR="00A47361" w:rsidRPr="00902ED6" w:rsidRDefault="00A47361" w:rsidP="005E5BF5">
            <w:pPr>
              <w:spacing w:line="240" w:lineRule="auto"/>
              <w:jc w:val="center"/>
              <w:rPr>
                <w:color w:val="000000"/>
                <w:szCs w:val="24"/>
              </w:rPr>
            </w:pPr>
            <w:r w:rsidRPr="00902ED6">
              <w:rPr>
                <w:color w:val="000000"/>
                <w:szCs w:val="24"/>
              </w:rPr>
              <w:t>475</w:t>
            </w:r>
          </w:p>
        </w:tc>
        <w:tc>
          <w:tcPr>
            <w:tcW w:w="883" w:type="pct"/>
            <w:shd w:val="clear" w:color="auto" w:fill="auto"/>
            <w:tcMar>
              <w:top w:w="28" w:type="dxa"/>
              <w:left w:w="57" w:type="dxa"/>
              <w:bottom w:w="28" w:type="dxa"/>
              <w:right w:w="57" w:type="dxa"/>
            </w:tcMar>
            <w:vAlign w:val="center"/>
          </w:tcPr>
          <w:p w14:paraId="45C609A1"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596C41FC"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СГВ20</w:t>
            </w:r>
          </w:p>
        </w:tc>
        <w:tc>
          <w:tcPr>
            <w:tcW w:w="396" w:type="pct"/>
            <w:shd w:val="clear" w:color="auto" w:fill="auto"/>
            <w:tcMar>
              <w:top w:w="28" w:type="dxa"/>
              <w:left w:w="57" w:type="dxa"/>
              <w:bottom w:w="28" w:type="dxa"/>
              <w:right w:w="57" w:type="dxa"/>
            </w:tcMar>
            <w:vAlign w:val="center"/>
          </w:tcPr>
          <w:p w14:paraId="292C56A3"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3192BE3F" w14:textId="77777777" w:rsidTr="00A47361">
        <w:trPr>
          <w:cantSplit/>
          <w:trHeight w:val="283"/>
        </w:trPr>
        <w:tc>
          <w:tcPr>
            <w:tcW w:w="1088" w:type="pct"/>
            <w:shd w:val="clear" w:color="auto" w:fill="auto"/>
            <w:tcMar>
              <w:top w:w="28" w:type="dxa"/>
              <w:left w:w="57" w:type="dxa"/>
              <w:bottom w:w="28" w:type="dxa"/>
              <w:right w:w="57" w:type="dxa"/>
            </w:tcMar>
            <w:vAlign w:val="center"/>
          </w:tcPr>
          <w:p w14:paraId="35386C63" w14:textId="77777777" w:rsidR="00A47361" w:rsidRPr="00902ED6" w:rsidRDefault="00A47361" w:rsidP="005E5BF5">
            <w:pPr>
              <w:spacing w:line="240" w:lineRule="auto"/>
              <w:jc w:val="left"/>
              <w:rPr>
                <w:color w:val="000000"/>
                <w:szCs w:val="24"/>
              </w:rPr>
            </w:pPr>
            <w:r w:rsidRPr="00902ED6">
              <w:rPr>
                <w:szCs w:val="24"/>
              </w:rPr>
              <w:t>Водозабор, п. Комсомольский, ул. Ростовская, 1а, арт. скв. № 3855</w:t>
            </w:r>
          </w:p>
        </w:tc>
        <w:tc>
          <w:tcPr>
            <w:tcW w:w="806" w:type="pct"/>
            <w:shd w:val="clear" w:color="auto" w:fill="auto"/>
            <w:tcMar>
              <w:top w:w="28" w:type="dxa"/>
              <w:left w:w="57" w:type="dxa"/>
              <w:bottom w:w="28" w:type="dxa"/>
              <w:right w:w="57" w:type="dxa"/>
            </w:tcMar>
            <w:vAlign w:val="center"/>
          </w:tcPr>
          <w:p w14:paraId="50A2D3FA" w14:textId="77777777" w:rsidR="00A47361" w:rsidRPr="00902ED6" w:rsidRDefault="00A47361" w:rsidP="005E5BF5">
            <w:pPr>
              <w:spacing w:line="240" w:lineRule="auto"/>
              <w:jc w:val="center"/>
              <w:rPr>
                <w:color w:val="000000"/>
                <w:szCs w:val="24"/>
              </w:rPr>
            </w:pPr>
            <w:r w:rsidRPr="00902ED6">
              <w:rPr>
                <w:color w:val="000000"/>
                <w:szCs w:val="24"/>
              </w:rPr>
              <w:t>1970</w:t>
            </w:r>
          </w:p>
        </w:tc>
        <w:tc>
          <w:tcPr>
            <w:tcW w:w="611" w:type="pct"/>
            <w:shd w:val="clear" w:color="auto" w:fill="auto"/>
            <w:tcMar>
              <w:top w:w="28" w:type="dxa"/>
              <w:left w:w="57" w:type="dxa"/>
              <w:bottom w:w="28" w:type="dxa"/>
              <w:right w:w="57" w:type="dxa"/>
            </w:tcMar>
            <w:vAlign w:val="center"/>
          </w:tcPr>
          <w:p w14:paraId="11AAF8A3"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662" w:type="pct"/>
            <w:shd w:val="clear" w:color="auto" w:fill="auto"/>
            <w:tcMar>
              <w:top w:w="28" w:type="dxa"/>
              <w:left w:w="57" w:type="dxa"/>
              <w:bottom w:w="28" w:type="dxa"/>
              <w:right w:w="57" w:type="dxa"/>
            </w:tcMar>
            <w:vAlign w:val="center"/>
          </w:tcPr>
          <w:p w14:paraId="67113E62"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883" w:type="pct"/>
            <w:shd w:val="clear" w:color="auto" w:fill="auto"/>
            <w:tcMar>
              <w:top w:w="28" w:type="dxa"/>
              <w:left w:w="57" w:type="dxa"/>
              <w:bottom w:w="28" w:type="dxa"/>
              <w:right w:w="57" w:type="dxa"/>
            </w:tcMar>
            <w:vAlign w:val="center"/>
          </w:tcPr>
          <w:p w14:paraId="1B932625"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772B2C89"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4E586E78"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61BB60D0" w14:textId="77777777" w:rsidTr="00A47361">
        <w:trPr>
          <w:cantSplit/>
          <w:trHeight w:val="283"/>
        </w:trPr>
        <w:tc>
          <w:tcPr>
            <w:tcW w:w="1088" w:type="pct"/>
            <w:shd w:val="clear" w:color="auto" w:fill="auto"/>
            <w:tcMar>
              <w:top w:w="28" w:type="dxa"/>
              <w:left w:w="57" w:type="dxa"/>
              <w:bottom w:w="28" w:type="dxa"/>
              <w:right w:w="57" w:type="dxa"/>
            </w:tcMar>
            <w:vAlign w:val="center"/>
          </w:tcPr>
          <w:p w14:paraId="659949C1" w14:textId="77777777" w:rsidR="00A47361" w:rsidRPr="00902ED6" w:rsidRDefault="00A47361" w:rsidP="005E5BF5">
            <w:pPr>
              <w:spacing w:line="240" w:lineRule="auto"/>
              <w:jc w:val="left"/>
              <w:rPr>
                <w:color w:val="000000"/>
                <w:szCs w:val="24"/>
              </w:rPr>
            </w:pPr>
            <w:r w:rsidRPr="00902ED6">
              <w:rPr>
                <w:szCs w:val="24"/>
              </w:rPr>
              <w:t>Водозабор, п. Возрождение, ул. Восточная, 2б, арт. скв. № 958932</w:t>
            </w:r>
          </w:p>
        </w:tc>
        <w:tc>
          <w:tcPr>
            <w:tcW w:w="806" w:type="pct"/>
            <w:shd w:val="clear" w:color="auto" w:fill="auto"/>
            <w:tcMar>
              <w:top w:w="28" w:type="dxa"/>
              <w:left w:w="57" w:type="dxa"/>
              <w:bottom w:w="28" w:type="dxa"/>
              <w:right w:w="57" w:type="dxa"/>
            </w:tcMar>
            <w:vAlign w:val="center"/>
          </w:tcPr>
          <w:p w14:paraId="44AF6D45" w14:textId="77777777" w:rsidR="00A47361" w:rsidRPr="00902ED6" w:rsidRDefault="00A47361" w:rsidP="005E5BF5">
            <w:pPr>
              <w:spacing w:line="240" w:lineRule="auto"/>
              <w:jc w:val="center"/>
              <w:rPr>
                <w:color w:val="000000"/>
                <w:szCs w:val="24"/>
              </w:rPr>
            </w:pPr>
            <w:r w:rsidRPr="00902ED6">
              <w:rPr>
                <w:color w:val="000000"/>
                <w:szCs w:val="24"/>
              </w:rPr>
              <w:t>1970</w:t>
            </w:r>
          </w:p>
        </w:tc>
        <w:tc>
          <w:tcPr>
            <w:tcW w:w="611" w:type="pct"/>
            <w:shd w:val="clear" w:color="auto" w:fill="auto"/>
            <w:tcMar>
              <w:top w:w="28" w:type="dxa"/>
              <w:left w:w="57" w:type="dxa"/>
              <w:bottom w:w="28" w:type="dxa"/>
              <w:right w:w="57" w:type="dxa"/>
            </w:tcMar>
            <w:vAlign w:val="center"/>
          </w:tcPr>
          <w:p w14:paraId="18FFC915"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662" w:type="pct"/>
            <w:shd w:val="clear" w:color="auto" w:fill="auto"/>
            <w:tcMar>
              <w:top w:w="28" w:type="dxa"/>
              <w:left w:w="57" w:type="dxa"/>
              <w:bottom w:w="28" w:type="dxa"/>
              <w:right w:w="57" w:type="dxa"/>
            </w:tcMar>
            <w:vAlign w:val="center"/>
          </w:tcPr>
          <w:p w14:paraId="27D1FC61"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883" w:type="pct"/>
            <w:shd w:val="clear" w:color="auto" w:fill="auto"/>
            <w:tcMar>
              <w:top w:w="28" w:type="dxa"/>
              <w:left w:w="57" w:type="dxa"/>
              <w:bottom w:w="28" w:type="dxa"/>
              <w:right w:w="57" w:type="dxa"/>
            </w:tcMar>
            <w:vAlign w:val="center"/>
          </w:tcPr>
          <w:p w14:paraId="3DCBCF3C"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4ED9FAE6"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1B7B3C0C"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10800A5A" w14:textId="77777777" w:rsidTr="00A47361">
        <w:trPr>
          <w:cantSplit/>
          <w:trHeight w:val="283"/>
        </w:trPr>
        <w:tc>
          <w:tcPr>
            <w:tcW w:w="1088" w:type="pct"/>
            <w:shd w:val="clear" w:color="auto" w:fill="auto"/>
            <w:tcMar>
              <w:top w:w="28" w:type="dxa"/>
              <w:left w:w="57" w:type="dxa"/>
              <w:bottom w:w="28" w:type="dxa"/>
              <w:right w:w="57" w:type="dxa"/>
            </w:tcMar>
            <w:vAlign w:val="center"/>
          </w:tcPr>
          <w:p w14:paraId="6C7DFE33" w14:textId="77777777" w:rsidR="00A47361" w:rsidRPr="00902ED6" w:rsidRDefault="00A47361" w:rsidP="005E5BF5">
            <w:pPr>
              <w:spacing w:line="240" w:lineRule="auto"/>
              <w:jc w:val="left"/>
              <w:rPr>
                <w:color w:val="000000"/>
                <w:szCs w:val="24"/>
              </w:rPr>
            </w:pPr>
            <w:r w:rsidRPr="00902ED6">
              <w:rPr>
                <w:szCs w:val="24"/>
              </w:rPr>
              <w:lastRenderedPageBreak/>
              <w:t>Водозабор, п. Р. Люксембург, ул. Центральная, 46а, арт. скв. б/н</w:t>
            </w:r>
          </w:p>
        </w:tc>
        <w:tc>
          <w:tcPr>
            <w:tcW w:w="806" w:type="pct"/>
            <w:shd w:val="clear" w:color="auto" w:fill="auto"/>
            <w:tcMar>
              <w:top w:w="28" w:type="dxa"/>
              <w:left w:w="57" w:type="dxa"/>
              <w:bottom w:w="28" w:type="dxa"/>
              <w:right w:w="57" w:type="dxa"/>
            </w:tcMar>
            <w:vAlign w:val="center"/>
          </w:tcPr>
          <w:p w14:paraId="388DE749" w14:textId="77777777" w:rsidR="00A47361" w:rsidRPr="00902ED6" w:rsidRDefault="00A47361" w:rsidP="005E5BF5">
            <w:pPr>
              <w:spacing w:line="240" w:lineRule="auto"/>
              <w:jc w:val="center"/>
              <w:rPr>
                <w:color w:val="000000"/>
                <w:szCs w:val="24"/>
              </w:rPr>
            </w:pPr>
            <w:r w:rsidRPr="00902ED6">
              <w:rPr>
                <w:color w:val="000000"/>
                <w:szCs w:val="24"/>
              </w:rPr>
              <w:t>1970</w:t>
            </w:r>
          </w:p>
        </w:tc>
        <w:tc>
          <w:tcPr>
            <w:tcW w:w="611" w:type="pct"/>
            <w:shd w:val="clear" w:color="auto" w:fill="auto"/>
            <w:tcMar>
              <w:top w:w="28" w:type="dxa"/>
              <w:left w:w="57" w:type="dxa"/>
              <w:bottom w:w="28" w:type="dxa"/>
              <w:right w:w="57" w:type="dxa"/>
            </w:tcMar>
            <w:vAlign w:val="center"/>
          </w:tcPr>
          <w:p w14:paraId="36EE9FA1"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662" w:type="pct"/>
            <w:shd w:val="clear" w:color="auto" w:fill="auto"/>
            <w:tcMar>
              <w:top w:w="28" w:type="dxa"/>
              <w:left w:w="57" w:type="dxa"/>
              <w:bottom w:w="28" w:type="dxa"/>
              <w:right w:w="57" w:type="dxa"/>
            </w:tcMar>
            <w:vAlign w:val="center"/>
          </w:tcPr>
          <w:p w14:paraId="7B6EC198"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883" w:type="pct"/>
            <w:shd w:val="clear" w:color="auto" w:fill="auto"/>
            <w:tcMar>
              <w:top w:w="28" w:type="dxa"/>
              <w:left w:w="57" w:type="dxa"/>
              <w:bottom w:w="28" w:type="dxa"/>
              <w:right w:w="57" w:type="dxa"/>
            </w:tcMar>
            <w:vAlign w:val="center"/>
          </w:tcPr>
          <w:p w14:paraId="6305E9D0"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74E7CBAB"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7B7D49AA"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6BAE3537" w14:textId="77777777" w:rsidTr="00A47361">
        <w:trPr>
          <w:cantSplit/>
          <w:trHeight w:val="283"/>
        </w:trPr>
        <w:tc>
          <w:tcPr>
            <w:tcW w:w="1088" w:type="pct"/>
            <w:shd w:val="clear" w:color="auto" w:fill="auto"/>
            <w:tcMar>
              <w:top w:w="28" w:type="dxa"/>
              <w:left w:w="57" w:type="dxa"/>
              <w:bottom w:w="28" w:type="dxa"/>
              <w:right w:w="57" w:type="dxa"/>
            </w:tcMar>
            <w:vAlign w:val="center"/>
          </w:tcPr>
          <w:p w14:paraId="1B19E176" w14:textId="77777777" w:rsidR="00A47361" w:rsidRPr="00902ED6" w:rsidRDefault="00A47361" w:rsidP="005E5BF5">
            <w:pPr>
              <w:spacing w:line="240" w:lineRule="auto"/>
              <w:jc w:val="left"/>
              <w:rPr>
                <w:color w:val="000000"/>
                <w:szCs w:val="24"/>
              </w:rPr>
            </w:pPr>
            <w:r w:rsidRPr="00902ED6">
              <w:rPr>
                <w:szCs w:val="24"/>
              </w:rPr>
              <w:t>Водозабор, п. Октябрьский, ул. Юбилейная, арт. скв. № 63852</w:t>
            </w:r>
          </w:p>
        </w:tc>
        <w:tc>
          <w:tcPr>
            <w:tcW w:w="806" w:type="pct"/>
            <w:shd w:val="clear" w:color="auto" w:fill="auto"/>
            <w:tcMar>
              <w:top w:w="28" w:type="dxa"/>
              <w:left w:w="57" w:type="dxa"/>
              <w:bottom w:w="28" w:type="dxa"/>
              <w:right w:w="57" w:type="dxa"/>
            </w:tcMar>
            <w:vAlign w:val="center"/>
          </w:tcPr>
          <w:p w14:paraId="4AEB1946" w14:textId="77777777" w:rsidR="00A47361" w:rsidRPr="00902ED6" w:rsidRDefault="00A47361" w:rsidP="005E5BF5">
            <w:pPr>
              <w:spacing w:line="240" w:lineRule="auto"/>
              <w:jc w:val="center"/>
              <w:rPr>
                <w:color w:val="000000"/>
                <w:szCs w:val="24"/>
              </w:rPr>
            </w:pPr>
            <w:r w:rsidRPr="00902ED6">
              <w:rPr>
                <w:color w:val="000000"/>
                <w:szCs w:val="24"/>
              </w:rPr>
              <w:t>1982</w:t>
            </w:r>
          </w:p>
        </w:tc>
        <w:tc>
          <w:tcPr>
            <w:tcW w:w="611" w:type="pct"/>
            <w:shd w:val="clear" w:color="auto" w:fill="auto"/>
            <w:tcMar>
              <w:top w:w="28" w:type="dxa"/>
              <w:left w:w="57" w:type="dxa"/>
              <w:bottom w:w="28" w:type="dxa"/>
              <w:right w:w="57" w:type="dxa"/>
            </w:tcMar>
            <w:vAlign w:val="center"/>
          </w:tcPr>
          <w:p w14:paraId="38356F1E" w14:textId="77777777" w:rsidR="00A47361" w:rsidRPr="00902ED6" w:rsidRDefault="00A47361" w:rsidP="005E5BF5">
            <w:pPr>
              <w:spacing w:line="240" w:lineRule="auto"/>
              <w:jc w:val="center"/>
              <w:rPr>
                <w:color w:val="000000"/>
                <w:szCs w:val="24"/>
              </w:rPr>
            </w:pPr>
            <w:r w:rsidRPr="00902ED6">
              <w:rPr>
                <w:color w:val="000000"/>
                <w:szCs w:val="24"/>
              </w:rPr>
              <w:t>280</w:t>
            </w:r>
          </w:p>
        </w:tc>
        <w:tc>
          <w:tcPr>
            <w:tcW w:w="662" w:type="pct"/>
            <w:shd w:val="clear" w:color="auto" w:fill="auto"/>
            <w:tcMar>
              <w:top w:w="28" w:type="dxa"/>
              <w:left w:w="57" w:type="dxa"/>
              <w:bottom w:w="28" w:type="dxa"/>
              <w:right w:w="57" w:type="dxa"/>
            </w:tcMar>
            <w:vAlign w:val="center"/>
          </w:tcPr>
          <w:p w14:paraId="74F49FD2" w14:textId="77777777" w:rsidR="00A47361" w:rsidRPr="00902ED6" w:rsidRDefault="00A47361" w:rsidP="005E5BF5">
            <w:pPr>
              <w:spacing w:line="240" w:lineRule="auto"/>
              <w:jc w:val="center"/>
              <w:rPr>
                <w:color w:val="000000"/>
                <w:szCs w:val="24"/>
              </w:rPr>
            </w:pPr>
            <w:r w:rsidRPr="00902ED6">
              <w:rPr>
                <w:color w:val="000000"/>
                <w:szCs w:val="24"/>
              </w:rPr>
              <w:t>300</w:t>
            </w:r>
          </w:p>
        </w:tc>
        <w:tc>
          <w:tcPr>
            <w:tcW w:w="883" w:type="pct"/>
            <w:shd w:val="clear" w:color="auto" w:fill="auto"/>
            <w:tcMar>
              <w:top w:w="28" w:type="dxa"/>
              <w:left w:w="57" w:type="dxa"/>
              <w:bottom w:w="28" w:type="dxa"/>
              <w:right w:w="57" w:type="dxa"/>
            </w:tcMar>
            <w:vAlign w:val="center"/>
          </w:tcPr>
          <w:p w14:paraId="67A437E5" w14:textId="77777777" w:rsidR="00A47361" w:rsidRPr="00902ED6" w:rsidRDefault="00A47361" w:rsidP="005E5BF5">
            <w:pPr>
              <w:spacing w:line="240" w:lineRule="auto"/>
              <w:jc w:val="center"/>
              <w:rPr>
                <w:color w:val="000000"/>
                <w:szCs w:val="24"/>
              </w:rPr>
            </w:pPr>
            <w:r w:rsidRPr="00902ED6">
              <w:rPr>
                <w:color w:val="000000"/>
                <w:szCs w:val="24"/>
              </w:rPr>
              <w:t>башни нет</w:t>
            </w:r>
          </w:p>
        </w:tc>
        <w:tc>
          <w:tcPr>
            <w:tcW w:w="553" w:type="pct"/>
            <w:shd w:val="clear" w:color="auto" w:fill="auto"/>
            <w:tcMar>
              <w:top w:w="28" w:type="dxa"/>
              <w:left w:w="57" w:type="dxa"/>
              <w:bottom w:w="28" w:type="dxa"/>
              <w:right w:w="57" w:type="dxa"/>
            </w:tcMar>
            <w:vAlign w:val="center"/>
          </w:tcPr>
          <w:p w14:paraId="220128BB"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21844DED"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362E0057" w14:textId="77777777" w:rsidTr="00A47361">
        <w:trPr>
          <w:cantSplit/>
          <w:trHeight w:val="283"/>
        </w:trPr>
        <w:tc>
          <w:tcPr>
            <w:tcW w:w="1088" w:type="pct"/>
            <w:shd w:val="clear" w:color="auto" w:fill="auto"/>
            <w:tcMar>
              <w:top w:w="28" w:type="dxa"/>
              <w:left w:w="57" w:type="dxa"/>
              <w:bottom w:w="28" w:type="dxa"/>
              <w:right w:w="57" w:type="dxa"/>
            </w:tcMar>
            <w:vAlign w:val="center"/>
          </w:tcPr>
          <w:p w14:paraId="153C810F" w14:textId="77777777" w:rsidR="00A47361" w:rsidRPr="00902ED6" w:rsidRDefault="00A47361" w:rsidP="005E5BF5">
            <w:pPr>
              <w:spacing w:line="240" w:lineRule="auto"/>
              <w:jc w:val="left"/>
              <w:rPr>
                <w:color w:val="000000"/>
                <w:szCs w:val="24"/>
              </w:rPr>
            </w:pPr>
            <w:r w:rsidRPr="00902ED6">
              <w:rPr>
                <w:szCs w:val="24"/>
              </w:rPr>
              <w:t>Водозабор, п. Расцвет, ул. Школьная, 1б, арт. скв. б/н</w:t>
            </w:r>
          </w:p>
        </w:tc>
        <w:tc>
          <w:tcPr>
            <w:tcW w:w="806" w:type="pct"/>
            <w:shd w:val="clear" w:color="auto" w:fill="auto"/>
            <w:tcMar>
              <w:top w:w="28" w:type="dxa"/>
              <w:left w:w="57" w:type="dxa"/>
              <w:bottom w:w="28" w:type="dxa"/>
              <w:right w:w="57" w:type="dxa"/>
            </w:tcMar>
            <w:vAlign w:val="center"/>
          </w:tcPr>
          <w:p w14:paraId="4D2FDC83" w14:textId="77777777" w:rsidR="00A47361" w:rsidRPr="00902ED6" w:rsidRDefault="00A47361" w:rsidP="005E5BF5">
            <w:pPr>
              <w:spacing w:line="240" w:lineRule="auto"/>
              <w:jc w:val="center"/>
              <w:rPr>
                <w:color w:val="000000"/>
                <w:szCs w:val="24"/>
              </w:rPr>
            </w:pPr>
            <w:r w:rsidRPr="00902ED6">
              <w:rPr>
                <w:color w:val="000000"/>
                <w:szCs w:val="24"/>
              </w:rPr>
              <w:t>1970</w:t>
            </w:r>
          </w:p>
        </w:tc>
        <w:tc>
          <w:tcPr>
            <w:tcW w:w="611" w:type="pct"/>
            <w:shd w:val="clear" w:color="auto" w:fill="auto"/>
            <w:tcMar>
              <w:top w:w="28" w:type="dxa"/>
              <w:left w:w="57" w:type="dxa"/>
              <w:bottom w:w="28" w:type="dxa"/>
              <w:right w:w="57" w:type="dxa"/>
            </w:tcMar>
            <w:vAlign w:val="center"/>
          </w:tcPr>
          <w:p w14:paraId="402B730B"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662" w:type="pct"/>
            <w:shd w:val="clear" w:color="auto" w:fill="auto"/>
            <w:tcMar>
              <w:top w:w="28" w:type="dxa"/>
              <w:left w:w="57" w:type="dxa"/>
              <w:bottom w:w="28" w:type="dxa"/>
              <w:right w:w="57" w:type="dxa"/>
            </w:tcMar>
            <w:vAlign w:val="center"/>
          </w:tcPr>
          <w:p w14:paraId="5DE94496"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883" w:type="pct"/>
            <w:shd w:val="clear" w:color="auto" w:fill="auto"/>
            <w:tcMar>
              <w:top w:w="28" w:type="dxa"/>
              <w:left w:w="57" w:type="dxa"/>
              <w:bottom w:w="28" w:type="dxa"/>
              <w:right w:w="57" w:type="dxa"/>
            </w:tcMar>
            <w:vAlign w:val="center"/>
          </w:tcPr>
          <w:p w14:paraId="58F9154B"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66B2C02D"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728367B2"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24</w:t>
            </w:r>
          </w:p>
        </w:tc>
      </w:tr>
      <w:tr w:rsidR="00A47361" w:rsidRPr="00902ED6" w14:paraId="7C76E771" w14:textId="77777777" w:rsidTr="00A47361">
        <w:trPr>
          <w:cantSplit/>
          <w:trHeight w:val="283"/>
        </w:trPr>
        <w:tc>
          <w:tcPr>
            <w:tcW w:w="1088" w:type="pct"/>
            <w:shd w:val="clear" w:color="auto" w:fill="auto"/>
            <w:tcMar>
              <w:top w:w="28" w:type="dxa"/>
              <w:left w:w="57" w:type="dxa"/>
              <w:bottom w:w="28" w:type="dxa"/>
              <w:right w:w="57" w:type="dxa"/>
            </w:tcMar>
            <w:vAlign w:val="center"/>
          </w:tcPr>
          <w:p w14:paraId="1DCFDA02" w14:textId="77777777" w:rsidR="00A47361" w:rsidRPr="00902ED6" w:rsidRDefault="00A47361" w:rsidP="005E5BF5">
            <w:pPr>
              <w:spacing w:line="240" w:lineRule="auto"/>
              <w:jc w:val="left"/>
              <w:rPr>
                <w:color w:val="000000"/>
                <w:szCs w:val="24"/>
              </w:rPr>
            </w:pPr>
            <w:r w:rsidRPr="00902ED6">
              <w:rPr>
                <w:szCs w:val="24"/>
              </w:rPr>
              <w:t>Водозабор, п. Красноармейский, арт. скв. б/н</w:t>
            </w:r>
          </w:p>
        </w:tc>
        <w:tc>
          <w:tcPr>
            <w:tcW w:w="806" w:type="pct"/>
            <w:shd w:val="clear" w:color="auto" w:fill="auto"/>
            <w:tcMar>
              <w:top w:w="28" w:type="dxa"/>
              <w:left w:w="57" w:type="dxa"/>
              <w:bottom w:w="28" w:type="dxa"/>
              <w:right w:w="57" w:type="dxa"/>
            </w:tcMar>
            <w:vAlign w:val="center"/>
          </w:tcPr>
          <w:p w14:paraId="49EB2E61" w14:textId="77777777" w:rsidR="00A47361" w:rsidRPr="00902ED6" w:rsidRDefault="00A47361" w:rsidP="005E5BF5">
            <w:pPr>
              <w:spacing w:line="240" w:lineRule="auto"/>
              <w:jc w:val="center"/>
              <w:rPr>
                <w:color w:val="000000"/>
                <w:szCs w:val="24"/>
              </w:rPr>
            </w:pPr>
            <w:r w:rsidRPr="00902ED6">
              <w:rPr>
                <w:color w:val="000000"/>
                <w:szCs w:val="24"/>
              </w:rPr>
              <w:t>н/св.</w:t>
            </w:r>
          </w:p>
        </w:tc>
        <w:tc>
          <w:tcPr>
            <w:tcW w:w="611" w:type="pct"/>
            <w:shd w:val="clear" w:color="auto" w:fill="auto"/>
            <w:tcMar>
              <w:top w:w="28" w:type="dxa"/>
              <w:left w:w="57" w:type="dxa"/>
              <w:bottom w:w="28" w:type="dxa"/>
              <w:right w:w="57" w:type="dxa"/>
            </w:tcMar>
            <w:vAlign w:val="center"/>
          </w:tcPr>
          <w:p w14:paraId="5E5F2D28" w14:textId="77777777" w:rsidR="00A47361" w:rsidRPr="00902ED6" w:rsidRDefault="00A47361" w:rsidP="005E5BF5">
            <w:pPr>
              <w:spacing w:line="240" w:lineRule="auto"/>
              <w:jc w:val="center"/>
              <w:rPr>
                <w:color w:val="000000"/>
                <w:szCs w:val="24"/>
              </w:rPr>
            </w:pPr>
            <w:r w:rsidRPr="00902ED6">
              <w:rPr>
                <w:color w:val="000000"/>
                <w:szCs w:val="24"/>
              </w:rPr>
              <w:t>280</w:t>
            </w:r>
          </w:p>
        </w:tc>
        <w:tc>
          <w:tcPr>
            <w:tcW w:w="662" w:type="pct"/>
            <w:shd w:val="clear" w:color="auto" w:fill="auto"/>
            <w:tcMar>
              <w:top w:w="28" w:type="dxa"/>
              <w:left w:w="57" w:type="dxa"/>
              <w:bottom w:w="28" w:type="dxa"/>
              <w:right w:w="57" w:type="dxa"/>
            </w:tcMar>
            <w:vAlign w:val="center"/>
          </w:tcPr>
          <w:p w14:paraId="04544348" w14:textId="77777777" w:rsidR="00A47361" w:rsidRPr="00902ED6" w:rsidRDefault="00A47361" w:rsidP="005E5BF5">
            <w:pPr>
              <w:spacing w:line="240" w:lineRule="auto"/>
              <w:jc w:val="center"/>
              <w:rPr>
                <w:color w:val="000000"/>
                <w:szCs w:val="24"/>
              </w:rPr>
            </w:pPr>
            <w:r w:rsidRPr="00902ED6">
              <w:rPr>
                <w:color w:val="000000"/>
                <w:szCs w:val="24"/>
              </w:rPr>
              <w:t>240</w:t>
            </w:r>
          </w:p>
        </w:tc>
        <w:tc>
          <w:tcPr>
            <w:tcW w:w="883" w:type="pct"/>
            <w:shd w:val="clear" w:color="auto" w:fill="auto"/>
            <w:tcMar>
              <w:top w:w="28" w:type="dxa"/>
              <w:left w:w="57" w:type="dxa"/>
              <w:bottom w:w="28" w:type="dxa"/>
              <w:right w:w="57" w:type="dxa"/>
            </w:tcMar>
            <w:vAlign w:val="center"/>
          </w:tcPr>
          <w:p w14:paraId="2FA5DC47" w14:textId="77777777" w:rsidR="00A47361" w:rsidRPr="00902ED6" w:rsidRDefault="00A47361" w:rsidP="005E5BF5">
            <w:pPr>
              <w:spacing w:line="240" w:lineRule="auto"/>
              <w:jc w:val="center"/>
              <w:rPr>
                <w:color w:val="000000"/>
                <w:szCs w:val="24"/>
              </w:rPr>
            </w:pPr>
            <w:r w:rsidRPr="00902ED6">
              <w:rPr>
                <w:color w:val="000000"/>
                <w:szCs w:val="24"/>
              </w:rPr>
              <w:t xml:space="preserve">1 водонапорная башня, </w:t>
            </w:r>
            <w:r w:rsidRPr="00902ED6">
              <w:rPr>
                <w:szCs w:val="24"/>
              </w:rPr>
              <w:t>емкостью 50 куб. м</w:t>
            </w:r>
          </w:p>
        </w:tc>
        <w:tc>
          <w:tcPr>
            <w:tcW w:w="553" w:type="pct"/>
            <w:shd w:val="clear" w:color="auto" w:fill="auto"/>
            <w:tcMar>
              <w:top w:w="28" w:type="dxa"/>
              <w:left w:w="57" w:type="dxa"/>
              <w:bottom w:w="28" w:type="dxa"/>
              <w:right w:w="57" w:type="dxa"/>
            </w:tcMar>
            <w:vAlign w:val="center"/>
          </w:tcPr>
          <w:p w14:paraId="09004F56"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нет</w:t>
            </w:r>
          </w:p>
        </w:tc>
        <w:tc>
          <w:tcPr>
            <w:tcW w:w="396" w:type="pct"/>
            <w:shd w:val="clear" w:color="auto" w:fill="auto"/>
            <w:tcMar>
              <w:top w:w="28" w:type="dxa"/>
              <w:left w:w="57" w:type="dxa"/>
              <w:bottom w:w="28" w:type="dxa"/>
              <w:right w:w="57" w:type="dxa"/>
            </w:tcMar>
            <w:vAlign w:val="center"/>
          </w:tcPr>
          <w:p w14:paraId="6BF04AEA" w14:textId="77777777" w:rsidR="00A47361" w:rsidRPr="00902ED6" w:rsidRDefault="00A47361" w:rsidP="005E5BF5">
            <w:pPr>
              <w:pStyle w:val="afffffffffffffffffffffb"/>
              <w:spacing w:after="0"/>
              <w:rPr>
                <w:sz w:val="24"/>
                <w:szCs w:val="24"/>
                <w:lang w:val="ru-RU" w:eastAsia="en-US"/>
              </w:rPr>
            </w:pPr>
            <w:r w:rsidRPr="00902ED6">
              <w:rPr>
                <w:sz w:val="24"/>
                <w:szCs w:val="24"/>
                <w:lang w:val="ru-RU" w:eastAsia="en-US"/>
              </w:rPr>
              <w:t>80</w:t>
            </w:r>
          </w:p>
        </w:tc>
      </w:tr>
    </w:tbl>
    <w:p w14:paraId="512CD4D8" w14:textId="77777777" w:rsidR="004175FB" w:rsidRPr="00902ED6" w:rsidRDefault="004175FB" w:rsidP="00C8685F">
      <w:pPr>
        <w:spacing w:before="240" w:line="276" w:lineRule="auto"/>
        <w:ind w:firstLine="709"/>
        <w:rPr>
          <w:rFonts w:eastAsia="Times New Roman"/>
          <w:b/>
          <w:bCs/>
          <w:spacing w:val="2"/>
          <w:sz w:val="26"/>
          <w:szCs w:val="26"/>
          <w:shd w:val="clear" w:color="auto" w:fill="FFFFFF"/>
        </w:rPr>
      </w:pPr>
      <w:r w:rsidRPr="00902ED6">
        <w:rPr>
          <w:rFonts w:eastAsia="Times New Roman"/>
          <w:b/>
          <w:bCs/>
          <w:spacing w:val="2"/>
          <w:sz w:val="26"/>
          <w:szCs w:val="26"/>
          <w:shd w:val="clear" w:color="auto" w:fill="FFFFFF"/>
        </w:rPr>
        <w:t>Проектные предложения</w:t>
      </w:r>
    </w:p>
    <w:p w14:paraId="439F2C22" w14:textId="12A1A39C" w:rsidR="00A47361" w:rsidRPr="00902ED6" w:rsidRDefault="00A47361" w:rsidP="00A47361">
      <w:pPr>
        <w:spacing w:line="276" w:lineRule="auto"/>
        <w:ind w:firstLine="708"/>
        <w:rPr>
          <w:rFonts w:eastAsia="Times New Roman"/>
          <w:spacing w:val="2"/>
          <w:sz w:val="28"/>
          <w:szCs w:val="26"/>
          <w:shd w:val="clear" w:color="auto" w:fill="FFFFFF"/>
        </w:rPr>
      </w:pPr>
      <w:r w:rsidRPr="00902ED6">
        <w:rPr>
          <w:rFonts w:eastAsia="Times New Roman"/>
          <w:spacing w:val="2"/>
          <w:sz w:val="28"/>
          <w:szCs w:val="26"/>
          <w:shd w:val="clear" w:color="auto" w:fill="FFFFFF"/>
        </w:rPr>
        <w:t>Расчет требуемой мощности водозаборных сооружений, выполнено исходя из данных о перспективном потреблении воды и величины неучтенных расходов воды. Показатели требуемой мощности водозаб</w:t>
      </w:r>
      <w:r w:rsidR="00B92A28" w:rsidRPr="00902ED6">
        <w:rPr>
          <w:rFonts w:eastAsia="Times New Roman"/>
          <w:spacing w:val="2"/>
          <w:sz w:val="28"/>
          <w:szCs w:val="26"/>
          <w:shd w:val="clear" w:color="auto" w:fill="FFFFFF"/>
        </w:rPr>
        <w:t>оров представлены в таблице 2.9.2</w:t>
      </w:r>
      <w:r w:rsidRPr="00902ED6">
        <w:rPr>
          <w:rFonts w:eastAsia="Times New Roman"/>
          <w:spacing w:val="2"/>
          <w:sz w:val="28"/>
          <w:szCs w:val="26"/>
          <w:shd w:val="clear" w:color="auto" w:fill="FFFFFF"/>
        </w:rPr>
        <w:t>.</w:t>
      </w:r>
    </w:p>
    <w:p w14:paraId="0F8156F6" w14:textId="3EA00C97" w:rsidR="00FA294C" w:rsidRPr="00902ED6" w:rsidRDefault="00FA294C" w:rsidP="00FA294C">
      <w:pPr>
        <w:spacing w:line="240" w:lineRule="auto"/>
        <w:ind w:right="284"/>
        <w:mirrorIndents/>
        <w:jc w:val="right"/>
        <w:rPr>
          <w:rFonts w:eastAsia="Times New Roman"/>
          <w:iCs/>
          <w:sz w:val="28"/>
          <w:szCs w:val="26"/>
        </w:rPr>
      </w:pPr>
      <w:r w:rsidRPr="00902ED6">
        <w:rPr>
          <w:rFonts w:eastAsia="Times New Roman"/>
          <w:iCs/>
          <w:sz w:val="28"/>
          <w:szCs w:val="26"/>
        </w:rPr>
        <w:t>Таблица 2.9.2</w:t>
      </w:r>
    </w:p>
    <w:p w14:paraId="1D0FCC6F" w14:textId="5CDC9C01" w:rsidR="00FA294C" w:rsidRPr="00902ED6" w:rsidRDefault="00B92A28" w:rsidP="00FA294C">
      <w:pPr>
        <w:spacing w:line="240" w:lineRule="auto"/>
        <w:ind w:right="284"/>
        <w:mirrorIndents/>
        <w:jc w:val="center"/>
        <w:rPr>
          <w:rFonts w:eastAsia="Times New Roman"/>
          <w:iCs/>
          <w:sz w:val="28"/>
          <w:szCs w:val="26"/>
        </w:rPr>
      </w:pPr>
      <w:r w:rsidRPr="00902ED6">
        <w:rPr>
          <w:rFonts w:eastAsia="Times New Roman"/>
          <w:spacing w:val="2"/>
          <w:sz w:val="28"/>
          <w:szCs w:val="26"/>
          <w:shd w:val="clear" w:color="auto" w:fill="FFFFFF"/>
        </w:rPr>
        <w:t>Показатели требуемой мощности водозаборов</w:t>
      </w: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1E0" w:firstRow="1" w:lastRow="1" w:firstColumn="1" w:lastColumn="1" w:noHBand="0" w:noVBand="0"/>
      </w:tblPr>
      <w:tblGrid>
        <w:gridCol w:w="3443"/>
        <w:gridCol w:w="985"/>
        <w:gridCol w:w="825"/>
        <w:gridCol w:w="825"/>
        <w:gridCol w:w="825"/>
        <w:gridCol w:w="825"/>
        <w:gridCol w:w="825"/>
        <w:gridCol w:w="825"/>
        <w:gridCol w:w="829"/>
      </w:tblGrid>
      <w:tr w:rsidR="00A47361" w:rsidRPr="00902ED6" w14:paraId="1E60FD54" w14:textId="77777777" w:rsidTr="00FA294C">
        <w:trPr>
          <w:trHeight w:val="405"/>
          <w:tblHeader/>
        </w:trPr>
        <w:tc>
          <w:tcPr>
            <w:tcW w:w="1687" w:type="pct"/>
            <w:vMerge w:val="restart"/>
            <w:shd w:val="clear" w:color="auto" w:fill="auto"/>
            <w:tcMar>
              <w:top w:w="28" w:type="dxa"/>
              <w:left w:w="28" w:type="dxa"/>
              <w:bottom w:w="28" w:type="dxa"/>
              <w:right w:w="28" w:type="dxa"/>
            </w:tcMar>
            <w:vAlign w:val="center"/>
          </w:tcPr>
          <w:p w14:paraId="08CFACED" w14:textId="77777777" w:rsidR="00A47361" w:rsidRPr="00902ED6" w:rsidRDefault="00A47361" w:rsidP="005E5BF5">
            <w:pPr>
              <w:pStyle w:val="afe"/>
              <w:keepNext/>
              <w:spacing w:line="240" w:lineRule="auto"/>
              <w:ind w:firstLine="0"/>
              <w:jc w:val="center"/>
              <w:rPr>
                <w:b/>
                <w:lang w:eastAsia="en-US"/>
              </w:rPr>
            </w:pPr>
            <w:r w:rsidRPr="00902ED6">
              <w:rPr>
                <w:b/>
                <w:lang w:eastAsia="en-US"/>
              </w:rPr>
              <w:t>Показатели</w:t>
            </w:r>
          </w:p>
        </w:tc>
        <w:tc>
          <w:tcPr>
            <w:tcW w:w="483" w:type="pct"/>
            <w:vMerge w:val="restart"/>
            <w:shd w:val="clear" w:color="auto" w:fill="auto"/>
            <w:tcMar>
              <w:top w:w="28" w:type="dxa"/>
              <w:left w:w="28" w:type="dxa"/>
              <w:bottom w:w="28" w:type="dxa"/>
              <w:right w:w="28" w:type="dxa"/>
            </w:tcMar>
            <w:vAlign w:val="center"/>
          </w:tcPr>
          <w:p w14:paraId="2229B9B8" w14:textId="77777777" w:rsidR="00A47361" w:rsidRPr="00902ED6" w:rsidRDefault="00A47361" w:rsidP="005E5BF5">
            <w:pPr>
              <w:pStyle w:val="afe"/>
              <w:keepNext/>
              <w:spacing w:line="240" w:lineRule="auto"/>
              <w:ind w:firstLine="0"/>
              <w:jc w:val="center"/>
              <w:rPr>
                <w:b/>
                <w:lang w:eastAsia="en-US"/>
              </w:rPr>
            </w:pPr>
            <w:r w:rsidRPr="00902ED6">
              <w:rPr>
                <w:b/>
                <w:lang w:eastAsia="en-US"/>
              </w:rPr>
              <w:t>Ед. изм.</w:t>
            </w:r>
          </w:p>
        </w:tc>
        <w:tc>
          <w:tcPr>
            <w:tcW w:w="2830" w:type="pct"/>
            <w:gridSpan w:val="7"/>
            <w:shd w:val="clear" w:color="auto" w:fill="auto"/>
            <w:tcMar>
              <w:top w:w="28" w:type="dxa"/>
              <w:left w:w="28" w:type="dxa"/>
              <w:bottom w:w="28" w:type="dxa"/>
              <w:right w:w="28" w:type="dxa"/>
            </w:tcMar>
            <w:vAlign w:val="center"/>
          </w:tcPr>
          <w:p w14:paraId="35C69578" w14:textId="029E326C" w:rsidR="00A47361" w:rsidRPr="00902ED6" w:rsidRDefault="00A47361" w:rsidP="005E5BF5">
            <w:pPr>
              <w:pStyle w:val="afe"/>
              <w:keepNext/>
              <w:spacing w:line="240" w:lineRule="auto"/>
              <w:ind w:firstLine="0"/>
              <w:jc w:val="center"/>
              <w:rPr>
                <w:b/>
                <w:lang w:eastAsia="en-US"/>
              </w:rPr>
            </w:pPr>
            <w:r w:rsidRPr="00902ED6">
              <w:rPr>
                <w:b/>
                <w:lang w:eastAsia="en-US"/>
              </w:rPr>
              <w:t>2042</w:t>
            </w:r>
          </w:p>
        </w:tc>
      </w:tr>
      <w:tr w:rsidR="00A47361" w:rsidRPr="00902ED6" w14:paraId="1DAFB7EE" w14:textId="77777777" w:rsidTr="00FA294C">
        <w:trPr>
          <w:cantSplit/>
          <w:trHeight w:val="2803"/>
          <w:tblHeader/>
        </w:trPr>
        <w:tc>
          <w:tcPr>
            <w:tcW w:w="1687" w:type="pct"/>
            <w:vMerge/>
            <w:shd w:val="clear" w:color="auto" w:fill="auto"/>
            <w:tcMar>
              <w:top w:w="28" w:type="dxa"/>
              <w:left w:w="28" w:type="dxa"/>
              <w:bottom w:w="28" w:type="dxa"/>
              <w:right w:w="28" w:type="dxa"/>
            </w:tcMar>
            <w:vAlign w:val="center"/>
          </w:tcPr>
          <w:p w14:paraId="09E3461A" w14:textId="77777777" w:rsidR="00A47361" w:rsidRPr="00902ED6" w:rsidRDefault="00A47361" w:rsidP="005E5BF5">
            <w:pPr>
              <w:pStyle w:val="afe"/>
              <w:keepNext/>
              <w:spacing w:line="240" w:lineRule="auto"/>
              <w:ind w:firstLine="0"/>
              <w:jc w:val="center"/>
              <w:rPr>
                <w:b/>
                <w:lang w:eastAsia="en-US"/>
              </w:rPr>
            </w:pPr>
          </w:p>
        </w:tc>
        <w:tc>
          <w:tcPr>
            <w:tcW w:w="483" w:type="pct"/>
            <w:vMerge/>
            <w:shd w:val="clear" w:color="auto" w:fill="auto"/>
            <w:tcMar>
              <w:top w:w="28" w:type="dxa"/>
              <w:left w:w="28" w:type="dxa"/>
              <w:bottom w:w="28" w:type="dxa"/>
              <w:right w:w="28" w:type="dxa"/>
            </w:tcMar>
            <w:vAlign w:val="center"/>
          </w:tcPr>
          <w:p w14:paraId="6F050AF7" w14:textId="77777777" w:rsidR="00A47361" w:rsidRPr="00902ED6" w:rsidRDefault="00A47361" w:rsidP="005E5BF5">
            <w:pPr>
              <w:pStyle w:val="afe"/>
              <w:keepNext/>
              <w:spacing w:line="240" w:lineRule="auto"/>
              <w:ind w:firstLine="0"/>
              <w:jc w:val="center"/>
              <w:rPr>
                <w:b/>
                <w:lang w:eastAsia="en-US"/>
              </w:rPr>
            </w:pPr>
          </w:p>
        </w:tc>
        <w:tc>
          <w:tcPr>
            <w:tcW w:w="404" w:type="pct"/>
            <w:shd w:val="clear" w:color="auto" w:fill="auto"/>
            <w:tcMar>
              <w:top w:w="28" w:type="dxa"/>
              <w:left w:w="28" w:type="dxa"/>
              <w:bottom w:w="28" w:type="dxa"/>
              <w:right w:w="28" w:type="dxa"/>
            </w:tcMar>
            <w:textDirection w:val="btLr"/>
            <w:vAlign w:val="center"/>
          </w:tcPr>
          <w:p w14:paraId="2F82966D" w14:textId="77777777" w:rsidR="00A47361" w:rsidRPr="00902ED6" w:rsidRDefault="00A47361" w:rsidP="005E5BF5">
            <w:pPr>
              <w:pStyle w:val="afe"/>
              <w:keepNext/>
              <w:spacing w:line="240" w:lineRule="auto"/>
              <w:ind w:left="113" w:right="113" w:firstLine="0"/>
              <w:jc w:val="center"/>
              <w:rPr>
                <w:b/>
                <w:lang w:eastAsia="en-US"/>
              </w:rPr>
            </w:pPr>
            <w:r w:rsidRPr="00902ED6">
              <w:rPr>
                <w:b/>
                <w:lang w:eastAsia="en-US"/>
              </w:rPr>
              <w:t>п. Мирской</w:t>
            </w:r>
          </w:p>
        </w:tc>
        <w:tc>
          <w:tcPr>
            <w:tcW w:w="404" w:type="pct"/>
            <w:shd w:val="clear" w:color="auto" w:fill="auto"/>
            <w:tcMar>
              <w:top w:w="28" w:type="dxa"/>
              <w:left w:w="28" w:type="dxa"/>
              <w:bottom w:w="28" w:type="dxa"/>
              <w:right w:w="28" w:type="dxa"/>
            </w:tcMar>
            <w:textDirection w:val="btLr"/>
            <w:vAlign w:val="center"/>
          </w:tcPr>
          <w:p w14:paraId="3FD18E44" w14:textId="77777777" w:rsidR="00A47361" w:rsidRPr="00902ED6" w:rsidRDefault="00A47361" w:rsidP="005E5BF5">
            <w:pPr>
              <w:pStyle w:val="afe"/>
              <w:keepNext/>
              <w:spacing w:line="240" w:lineRule="auto"/>
              <w:ind w:left="113" w:right="113" w:firstLine="0"/>
              <w:jc w:val="center"/>
              <w:rPr>
                <w:b/>
                <w:lang w:eastAsia="en-US"/>
              </w:rPr>
            </w:pPr>
            <w:r w:rsidRPr="00902ED6">
              <w:rPr>
                <w:b/>
                <w:lang w:eastAsia="en-US"/>
              </w:rPr>
              <w:t>п. Возрождение</w:t>
            </w:r>
          </w:p>
        </w:tc>
        <w:tc>
          <w:tcPr>
            <w:tcW w:w="404" w:type="pct"/>
            <w:shd w:val="clear" w:color="auto" w:fill="auto"/>
            <w:tcMar>
              <w:top w:w="28" w:type="dxa"/>
              <w:left w:w="28" w:type="dxa"/>
              <w:bottom w:w="28" w:type="dxa"/>
              <w:right w:w="28" w:type="dxa"/>
            </w:tcMar>
            <w:textDirection w:val="btLr"/>
            <w:vAlign w:val="center"/>
          </w:tcPr>
          <w:p w14:paraId="654BA928" w14:textId="77777777" w:rsidR="00A47361" w:rsidRPr="00902ED6" w:rsidRDefault="00A47361" w:rsidP="005E5BF5">
            <w:pPr>
              <w:pStyle w:val="afe"/>
              <w:keepNext/>
              <w:spacing w:line="240" w:lineRule="auto"/>
              <w:ind w:left="113" w:right="113" w:firstLine="0"/>
              <w:jc w:val="center"/>
              <w:rPr>
                <w:b/>
                <w:lang w:eastAsia="en-US"/>
              </w:rPr>
            </w:pPr>
            <w:r w:rsidRPr="00902ED6">
              <w:rPr>
                <w:b/>
                <w:lang w:eastAsia="en-US"/>
              </w:rPr>
              <w:t>п. Комсомольский</w:t>
            </w:r>
          </w:p>
        </w:tc>
        <w:tc>
          <w:tcPr>
            <w:tcW w:w="404" w:type="pct"/>
            <w:shd w:val="clear" w:color="auto" w:fill="auto"/>
            <w:tcMar>
              <w:top w:w="28" w:type="dxa"/>
              <w:left w:w="28" w:type="dxa"/>
              <w:bottom w:w="28" w:type="dxa"/>
              <w:right w:w="28" w:type="dxa"/>
            </w:tcMar>
            <w:textDirection w:val="btLr"/>
            <w:vAlign w:val="center"/>
          </w:tcPr>
          <w:p w14:paraId="22A5574C" w14:textId="77777777" w:rsidR="00A47361" w:rsidRPr="00902ED6" w:rsidRDefault="00A47361" w:rsidP="005E5BF5">
            <w:pPr>
              <w:pStyle w:val="afe"/>
              <w:keepNext/>
              <w:spacing w:line="240" w:lineRule="auto"/>
              <w:ind w:left="113" w:right="113" w:firstLine="0"/>
              <w:jc w:val="center"/>
              <w:rPr>
                <w:b/>
                <w:lang w:eastAsia="en-US"/>
              </w:rPr>
            </w:pPr>
            <w:r w:rsidRPr="00902ED6">
              <w:rPr>
                <w:b/>
                <w:lang w:eastAsia="en-US"/>
              </w:rPr>
              <w:t>п. Красноармейский</w:t>
            </w:r>
          </w:p>
        </w:tc>
        <w:tc>
          <w:tcPr>
            <w:tcW w:w="404" w:type="pct"/>
            <w:shd w:val="clear" w:color="auto" w:fill="auto"/>
            <w:tcMar>
              <w:top w:w="28" w:type="dxa"/>
              <w:left w:w="28" w:type="dxa"/>
              <w:bottom w:w="28" w:type="dxa"/>
              <w:right w:w="28" w:type="dxa"/>
            </w:tcMar>
            <w:textDirection w:val="btLr"/>
            <w:vAlign w:val="center"/>
          </w:tcPr>
          <w:p w14:paraId="3C12CA70" w14:textId="77777777" w:rsidR="00A47361" w:rsidRPr="00902ED6" w:rsidRDefault="00A47361" w:rsidP="005E5BF5">
            <w:pPr>
              <w:pStyle w:val="afe"/>
              <w:keepNext/>
              <w:spacing w:line="240" w:lineRule="auto"/>
              <w:ind w:left="113" w:right="113" w:firstLine="0"/>
              <w:jc w:val="center"/>
              <w:rPr>
                <w:b/>
                <w:lang w:eastAsia="en-US"/>
              </w:rPr>
            </w:pPr>
            <w:r w:rsidRPr="00902ED6">
              <w:rPr>
                <w:b/>
                <w:lang w:eastAsia="en-US"/>
              </w:rPr>
              <w:t>п. Октябрьский</w:t>
            </w:r>
          </w:p>
        </w:tc>
        <w:tc>
          <w:tcPr>
            <w:tcW w:w="404" w:type="pct"/>
            <w:tcMar>
              <w:top w:w="28" w:type="dxa"/>
              <w:left w:w="28" w:type="dxa"/>
              <w:bottom w:w="28" w:type="dxa"/>
              <w:right w:w="28" w:type="dxa"/>
            </w:tcMar>
            <w:textDirection w:val="btLr"/>
            <w:vAlign w:val="center"/>
          </w:tcPr>
          <w:p w14:paraId="37ECFDA2" w14:textId="77777777" w:rsidR="00A47361" w:rsidRPr="00902ED6" w:rsidRDefault="00A47361" w:rsidP="005E5BF5">
            <w:pPr>
              <w:pStyle w:val="afe"/>
              <w:keepNext/>
              <w:spacing w:line="240" w:lineRule="auto"/>
              <w:ind w:left="113" w:right="113" w:firstLine="0"/>
              <w:jc w:val="center"/>
              <w:rPr>
                <w:b/>
                <w:lang w:eastAsia="en-US"/>
              </w:rPr>
            </w:pPr>
            <w:r w:rsidRPr="00902ED6">
              <w:rPr>
                <w:b/>
                <w:lang w:eastAsia="en-US"/>
              </w:rPr>
              <w:t>п. Расцвет</w:t>
            </w:r>
          </w:p>
        </w:tc>
        <w:tc>
          <w:tcPr>
            <w:tcW w:w="405" w:type="pct"/>
            <w:tcMar>
              <w:top w:w="28" w:type="dxa"/>
              <w:left w:w="28" w:type="dxa"/>
              <w:bottom w:w="28" w:type="dxa"/>
              <w:right w:w="28" w:type="dxa"/>
            </w:tcMar>
            <w:textDirection w:val="btLr"/>
            <w:vAlign w:val="center"/>
          </w:tcPr>
          <w:p w14:paraId="19CB0C9E" w14:textId="77777777" w:rsidR="00A47361" w:rsidRPr="00902ED6" w:rsidRDefault="00A47361" w:rsidP="005E5BF5">
            <w:pPr>
              <w:pStyle w:val="afe"/>
              <w:keepNext/>
              <w:spacing w:line="240" w:lineRule="auto"/>
              <w:ind w:left="113" w:right="113" w:firstLine="0"/>
              <w:jc w:val="center"/>
              <w:rPr>
                <w:b/>
                <w:lang w:eastAsia="en-US"/>
              </w:rPr>
            </w:pPr>
            <w:r w:rsidRPr="00902ED6">
              <w:rPr>
                <w:b/>
                <w:lang w:eastAsia="en-US"/>
              </w:rPr>
              <w:t>х. Розы Люксембург</w:t>
            </w:r>
          </w:p>
        </w:tc>
      </w:tr>
      <w:tr w:rsidR="00A47361" w:rsidRPr="00902ED6" w14:paraId="4ED328BB" w14:textId="77777777" w:rsidTr="00FA294C">
        <w:trPr>
          <w:trHeight w:val="20"/>
        </w:trPr>
        <w:tc>
          <w:tcPr>
            <w:tcW w:w="1687" w:type="pct"/>
            <w:shd w:val="clear" w:color="auto" w:fill="auto"/>
            <w:tcMar>
              <w:top w:w="28" w:type="dxa"/>
              <w:left w:w="28" w:type="dxa"/>
              <w:bottom w:w="28" w:type="dxa"/>
              <w:right w:w="28" w:type="dxa"/>
            </w:tcMar>
            <w:vAlign w:val="center"/>
          </w:tcPr>
          <w:p w14:paraId="792FF794" w14:textId="77777777" w:rsidR="00A47361" w:rsidRPr="00902ED6" w:rsidRDefault="00A47361" w:rsidP="005E5BF5">
            <w:pPr>
              <w:pStyle w:val="afe"/>
              <w:spacing w:line="240" w:lineRule="auto"/>
              <w:ind w:firstLine="0"/>
              <w:jc w:val="left"/>
              <w:rPr>
                <w:lang w:eastAsia="en-US"/>
              </w:rPr>
            </w:pPr>
            <w:r w:rsidRPr="00902ED6">
              <w:rPr>
                <w:lang w:eastAsia="en-US"/>
              </w:rPr>
              <w:t>Среднесуточная подача потребителям ХВС</w:t>
            </w:r>
          </w:p>
        </w:tc>
        <w:tc>
          <w:tcPr>
            <w:tcW w:w="483" w:type="pct"/>
            <w:shd w:val="clear" w:color="auto" w:fill="auto"/>
            <w:tcMar>
              <w:top w:w="28" w:type="dxa"/>
              <w:left w:w="28" w:type="dxa"/>
              <w:bottom w:w="28" w:type="dxa"/>
              <w:right w:w="28" w:type="dxa"/>
            </w:tcMar>
            <w:vAlign w:val="center"/>
          </w:tcPr>
          <w:p w14:paraId="4039EBF7" w14:textId="77777777" w:rsidR="00A47361" w:rsidRPr="00902ED6" w:rsidRDefault="00A47361" w:rsidP="005E5BF5">
            <w:pPr>
              <w:pStyle w:val="afe"/>
              <w:spacing w:line="240" w:lineRule="auto"/>
              <w:ind w:firstLine="0"/>
              <w:jc w:val="center"/>
              <w:rPr>
                <w:lang w:eastAsia="en-US"/>
              </w:rPr>
            </w:pPr>
            <w:r w:rsidRPr="00902ED6">
              <w:rPr>
                <w:lang w:eastAsia="en-US"/>
              </w:rPr>
              <w:t>м</w:t>
            </w:r>
            <w:r w:rsidRPr="00902ED6">
              <w:rPr>
                <w:vertAlign w:val="superscript"/>
                <w:lang w:eastAsia="en-US"/>
              </w:rPr>
              <w:t>3</w:t>
            </w:r>
            <w:r w:rsidRPr="00902ED6">
              <w:rPr>
                <w:lang w:eastAsia="en-US"/>
              </w:rPr>
              <w:t>/сут</w:t>
            </w:r>
          </w:p>
        </w:tc>
        <w:tc>
          <w:tcPr>
            <w:tcW w:w="404" w:type="pct"/>
            <w:shd w:val="clear" w:color="auto" w:fill="auto"/>
            <w:tcMar>
              <w:top w:w="28" w:type="dxa"/>
              <w:left w:w="28" w:type="dxa"/>
              <w:bottom w:w="28" w:type="dxa"/>
              <w:right w:w="28" w:type="dxa"/>
            </w:tcMar>
            <w:vAlign w:val="center"/>
          </w:tcPr>
          <w:p w14:paraId="091E3EAC" w14:textId="77777777" w:rsidR="00A47361" w:rsidRPr="00902ED6" w:rsidRDefault="00A47361" w:rsidP="005E5BF5">
            <w:pPr>
              <w:spacing w:line="240" w:lineRule="auto"/>
              <w:jc w:val="center"/>
              <w:rPr>
                <w:color w:val="000000"/>
                <w:szCs w:val="24"/>
              </w:rPr>
            </w:pPr>
            <w:r w:rsidRPr="00902ED6">
              <w:rPr>
                <w:color w:val="000000"/>
                <w:szCs w:val="24"/>
              </w:rPr>
              <w:t>655,4</w:t>
            </w:r>
          </w:p>
        </w:tc>
        <w:tc>
          <w:tcPr>
            <w:tcW w:w="404" w:type="pct"/>
            <w:shd w:val="clear" w:color="auto" w:fill="auto"/>
            <w:tcMar>
              <w:top w:w="28" w:type="dxa"/>
              <w:left w:w="28" w:type="dxa"/>
              <w:bottom w:w="28" w:type="dxa"/>
              <w:right w:w="28" w:type="dxa"/>
            </w:tcMar>
            <w:vAlign w:val="center"/>
          </w:tcPr>
          <w:p w14:paraId="6856FB16" w14:textId="77777777" w:rsidR="00A47361" w:rsidRPr="00902ED6" w:rsidRDefault="00A47361" w:rsidP="005E5BF5">
            <w:pPr>
              <w:spacing w:line="240" w:lineRule="auto"/>
              <w:jc w:val="center"/>
              <w:rPr>
                <w:color w:val="000000"/>
                <w:szCs w:val="24"/>
              </w:rPr>
            </w:pPr>
            <w:r w:rsidRPr="00902ED6">
              <w:rPr>
                <w:color w:val="000000"/>
                <w:szCs w:val="24"/>
              </w:rPr>
              <w:t>72,0</w:t>
            </w:r>
          </w:p>
        </w:tc>
        <w:tc>
          <w:tcPr>
            <w:tcW w:w="404" w:type="pct"/>
            <w:shd w:val="clear" w:color="auto" w:fill="auto"/>
            <w:tcMar>
              <w:top w:w="28" w:type="dxa"/>
              <w:left w:w="28" w:type="dxa"/>
              <w:bottom w:w="28" w:type="dxa"/>
              <w:right w:w="28" w:type="dxa"/>
            </w:tcMar>
            <w:vAlign w:val="center"/>
          </w:tcPr>
          <w:p w14:paraId="6BEB7A71" w14:textId="77777777" w:rsidR="00A47361" w:rsidRPr="00902ED6" w:rsidRDefault="00A47361" w:rsidP="005E5BF5">
            <w:pPr>
              <w:spacing w:line="240" w:lineRule="auto"/>
              <w:jc w:val="center"/>
              <w:rPr>
                <w:color w:val="000000"/>
                <w:szCs w:val="24"/>
              </w:rPr>
            </w:pPr>
            <w:r w:rsidRPr="00902ED6">
              <w:rPr>
                <w:color w:val="000000"/>
                <w:szCs w:val="24"/>
              </w:rPr>
              <w:t>36,0</w:t>
            </w:r>
          </w:p>
        </w:tc>
        <w:tc>
          <w:tcPr>
            <w:tcW w:w="404" w:type="pct"/>
            <w:shd w:val="clear" w:color="auto" w:fill="auto"/>
            <w:tcMar>
              <w:top w:w="28" w:type="dxa"/>
              <w:left w:w="28" w:type="dxa"/>
              <w:bottom w:w="28" w:type="dxa"/>
              <w:right w:w="28" w:type="dxa"/>
            </w:tcMar>
            <w:vAlign w:val="center"/>
          </w:tcPr>
          <w:p w14:paraId="43C54021" w14:textId="77777777" w:rsidR="00A47361" w:rsidRPr="00902ED6" w:rsidRDefault="00A47361" w:rsidP="005E5BF5">
            <w:pPr>
              <w:spacing w:line="240" w:lineRule="auto"/>
              <w:jc w:val="center"/>
              <w:rPr>
                <w:color w:val="000000"/>
                <w:szCs w:val="24"/>
              </w:rPr>
            </w:pPr>
            <w:r w:rsidRPr="00902ED6">
              <w:rPr>
                <w:color w:val="000000"/>
                <w:szCs w:val="24"/>
              </w:rPr>
              <w:t>35,8</w:t>
            </w:r>
          </w:p>
        </w:tc>
        <w:tc>
          <w:tcPr>
            <w:tcW w:w="404" w:type="pct"/>
            <w:shd w:val="clear" w:color="auto" w:fill="auto"/>
            <w:tcMar>
              <w:top w:w="28" w:type="dxa"/>
              <w:left w:w="28" w:type="dxa"/>
              <w:bottom w:w="28" w:type="dxa"/>
              <w:right w:w="28" w:type="dxa"/>
            </w:tcMar>
            <w:vAlign w:val="center"/>
          </w:tcPr>
          <w:p w14:paraId="013A0E3B" w14:textId="77777777" w:rsidR="00A47361" w:rsidRPr="00902ED6" w:rsidRDefault="00A47361" w:rsidP="005E5BF5">
            <w:pPr>
              <w:spacing w:line="240" w:lineRule="auto"/>
              <w:jc w:val="center"/>
              <w:rPr>
                <w:color w:val="000000"/>
                <w:szCs w:val="24"/>
              </w:rPr>
            </w:pPr>
            <w:r w:rsidRPr="00902ED6">
              <w:rPr>
                <w:color w:val="000000"/>
                <w:szCs w:val="24"/>
              </w:rPr>
              <w:t>32,0</w:t>
            </w:r>
          </w:p>
        </w:tc>
        <w:tc>
          <w:tcPr>
            <w:tcW w:w="404" w:type="pct"/>
            <w:tcMar>
              <w:top w:w="28" w:type="dxa"/>
              <w:left w:w="28" w:type="dxa"/>
              <w:bottom w:w="28" w:type="dxa"/>
              <w:right w:w="28" w:type="dxa"/>
            </w:tcMar>
            <w:vAlign w:val="center"/>
          </w:tcPr>
          <w:p w14:paraId="2B40918D" w14:textId="77777777" w:rsidR="00A47361" w:rsidRPr="00902ED6" w:rsidRDefault="00A47361" w:rsidP="005E5BF5">
            <w:pPr>
              <w:spacing w:line="240" w:lineRule="auto"/>
              <w:jc w:val="center"/>
              <w:rPr>
                <w:color w:val="000000"/>
                <w:szCs w:val="24"/>
              </w:rPr>
            </w:pPr>
            <w:r w:rsidRPr="00902ED6">
              <w:rPr>
                <w:color w:val="000000"/>
                <w:szCs w:val="24"/>
              </w:rPr>
              <w:t>110,0</w:t>
            </w:r>
          </w:p>
        </w:tc>
        <w:tc>
          <w:tcPr>
            <w:tcW w:w="405" w:type="pct"/>
            <w:tcMar>
              <w:top w:w="28" w:type="dxa"/>
              <w:left w:w="28" w:type="dxa"/>
              <w:bottom w:w="28" w:type="dxa"/>
              <w:right w:w="28" w:type="dxa"/>
            </w:tcMar>
            <w:vAlign w:val="center"/>
          </w:tcPr>
          <w:p w14:paraId="671C96D4" w14:textId="77777777" w:rsidR="00A47361" w:rsidRPr="00902ED6" w:rsidRDefault="00A47361" w:rsidP="005E5BF5">
            <w:pPr>
              <w:spacing w:line="240" w:lineRule="auto"/>
              <w:jc w:val="center"/>
              <w:rPr>
                <w:color w:val="000000"/>
                <w:szCs w:val="24"/>
              </w:rPr>
            </w:pPr>
            <w:r w:rsidRPr="00902ED6">
              <w:rPr>
                <w:color w:val="000000"/>
                <w:szCs w:val="24"/>
              </w:rPr>
              <w:t>48,0</w:t>
            </w:r>
          </w:p>
        </w:tc>
      </w:tr>
      <w:tr w:rsidR="00A47361" w:rsidRPr="00902ED6" w14:paraId="6EAF63B1" w14:textId="77777777" w:rsidTr="00FA294C">
        <w:trPr>
          <w:trHeight w:val="20"/>
        </w:trPr>
        <w:tc>
          <w:tcPr>
            <w:tcW w:w="1687" w:type="pct"/>
            <w:shd w:val="clear" w:color="auto" w:fill="auto"/>
            <w:tcMar>
              <w:top w:w="28" w:type="dxa"/>
              <w:left w:w="28" w:type="dxa"/>
              <w:bottom w:w="28" w:type="dxa"/>
              <w:right w:w="28" w:type="dxa"/>
            </w:tcMar>
            <w:vAlign w:val="center"/>
          </w:tcPr>
          <w:p w14:paraId="15CE6AB3" w14:textId="77777777" w:rsidR="00A47361" w:rsidRPr="00902ED6" w:rsidRDefault="00A47361" w:rsidP="005E5BF5">
            <w:pPr>
              <w:pStyle w:val="afe"/>
              <w:spacing w:line="240" w:lineRule="auto"/>
              <w:ind w:firstLine="0"/>
              <w:jc w:val="left"/>
              <w:rPr>
                <w:lang w:eastAsia="en-US"/>
              </w:rPr>
            </w:pPr>
            <w:r w:rsidRPr="00902ED6">
              <w:rPr>
                <w:lang w:eastAsia="en-US"/>
              </w:rPr>
              <w:t>Среднесуточная подача потребителям ГВС</w:t>
            </w:r>
          </w:p>
        </w:tc>
        <w:tc>
          <w:tcPr>
            <w:tcW w:w="483" w:type="pct"/>
            <w:shd w:val="clear" w:color="auto" w:fill="auto"/>
            <w:tcMar>
              <w:top w:w="28" w:type="dxa"/>
              <w:left w:w="28" w:type="dxa"/>
              <w:bottom w:w="28" w:type="dxa"/>
              <w:right w:w="28" w:type="dxa"/>
            </w:tcMar>
            <w:vAlign w:val="center"/>
          </w:tcPr>
          <w:p w14:paraId="2AE0038F" w14:textId="77777777" w:rsidR="00A47361" w:rsidRPr="00902ED6" w:rsidRDefault="00A47361" w:rsidP="005E5BF5">
            <w:pPr>
              <w:pStyle w:val="afe"/>
              <w:spacing w:line="240" w:lineRule="auto"/>
              <w:ind w:firstLine="0"/>
              <w:jc w:val="center"/>
              <w:rPr>
                <w:lang w:eastAsia="en-US"/>
              </w:rPr>
            </w:pPr>
            <w:r w:rsidRPr="00902ED6">
              <w:rPr>
                <w:lang w:eastAsia="en-US"/>
              </w:rPr>
              <w:t>м</w:t>
            </w:r>
            <w:r w:rsidRPr="00902ED6">
              <w:rPr>
                <w:vertAlign w:val="superscript"/>
                <w:lang w:eastAsia="en-US"/>
              </w:rPr>
              <w:t>3</w:t>
            </w:r>
            <w:r w:rsidRPr="00902ED6">
              <w:rPr>
                <w:lang w:eastAsia="en-US"/>
              </w:rPr>
              <w:t>/сут</w:t>
            </w:r>
          </w:p>
        </w:tc>
        <w:tc>
          <w:tcPr>
            <w:tcW w:w="404" w:type="pct"/>
            <w:shd w:val="clear" w:color="auto" w:fill="auto"/>
            <w:tcMar>
              <w:top w:w="28" w:type="dxa"/>
              <w:left w:w="28" w:type="dxa"/>
              <w:bottom w:w="28" w:type="dxa"/>
              <w:right w:w="28" w:type="dxa"/>
            </w:tcMar>
            <w:vAlign w:val="center"/>
          </w:tcPr>
          <w:p w14:paraId="6EF55711"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551A2A60"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67D880CF"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77D28087"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6199BA7F"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tcMar>
              <w:top w:w="28" w:type="dxa"/>
              <w:left w:w="28" w:type="dxa"/>
              <w:bottom w:w="28" w:type="dxa"/>
              <w:right w:w="28" w:type="dxa"/>
            </w:tcMar>
            <w:vAlign w:val="center"/>
          </w:tcPr>
          <w:p w14:paraId="619472ED"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5" w:type="pct"/>
            <w:tcMar>
              <w:top w:w="28" w:type="dxa"/>
              <w:left w:w="28" w:type="dxa"/>
              <w:bottom w:w="28" w:type="dxa"/>
              <w:right w:w="28" w:type="dxa"/>
            </w:tcMar>
            <w:vAlign w:val="center"/>
          </w:tcPr>
          <w:p w14:paraId="1709D14E" w14:textId="77777777" w:rsidR="00A47361" w:rsidRPr="00902ED6" w:rsidRDefault="00A47361" w:rsidP="005E5BF5">
            <w:pPr>
              <w:spacing w:line="240" w:lineRule="auto"/>
              <w:jc w:val="center"/>
              <w:rPr>
                <w:color w:val="000000"/>
                <w:szCs w:val="24"/>
              </w:rPr>
            </w:pPr>
            <w:r w:rsidRPr="00902ED6">
              <w:rPr>
                <w:color w:val="000000"/>
                <w:szCs w:val="24"/>
              </w:rPr>
              <w:t>0</w:t>
            </w:r>
          </w:p>
        </w:tc>
      </w:tr>
      <w:tr w:rsidR="00A47361" w:rsidRPr="00902ED6" w14:paraId="1F06494B" w14:textId="77777777" w:rsidTr="00FA294C">
        <w:trPr>
          <w:trHeight w:val="20"/>
        </w:trPr>
        <w:tc>
          <w:tcPr>
            <w:tcW w:w="1687" w:type="pct"/>
            <w:shd w:val="clear" w:color="auto" w:fill="auto"/>
            <w:tcMar>
              <w:top w:w="28" w:type="dxa"/>
              <w:left w:w="28" w:type="dxa"/>
              <w:bottom w:w="28" w:type="dxa"/>
              <w:right w:w="28" w:type="dxa"/>
            </w:tcMar>
            <w:vAlign w:val="center"/>
          </w:tcPr>
          <w:p w14:paraId="59906CA5" w14:textId="77777777" w:rsidR="00A47361" w:rsidRPr="00902ED6" w:rsidRDefault="00A47361" w:rsidP="005E5BF5">
            <w:pPr>
              <w:pStyle w:val="afe"/>
              <w:spacing w:line="240" w:lineRule="auto"/>
              <w:ind w:firstLine="0"/>
              <w:jc w:val="left"/>
              <w:rPr>
                <w:lang w:eastAsia="en-US"/>
              </w:rPr>
            </w:pPr>
            <w:r w:rsidRPr="00902ED6">
              <w:rPr>
                <w:lang w:eastAsia="en-US"/>
              </w:rPr>
              <w:t>Среднесуточная подача потребителям технической воды</w:t>
            </w:r>
          </w:p>
        </w:tc>
        <w:tc>
          <w:tcPr>
            <w:tcW w:w="483" w:type="pct"/>
            <w:shd w:val="clear" w:color="auto" w:fill="auto"/>
            <w:tcMar>
              <w:top w:w="28" w:type="dxa"/>
              <w:left w:w="28" w:type="dxa"/>
              <w:bottom w:w="28" w:type="dxa"/>
              <w:right w:w="28" w:type="dxa"/>
            </w:tcMar>
            <w:vAlign w:val="center"/>
          </w:tcPr>
          <w:p w14:paraId="14A4CCC9" w14:textId="77777777" w:rsidR="00A47361" w:rsidRPr="00902ED6" w:rsidRDefault="00A47361" w:rsidP="005E5BF5">
            <w:pPr>
              <w:pStyle w:val="afe"/>
              <w:spacing w:line="240" w:lineRule="auto"/>
              <w:ind w:firstLine="0"/>
              <w:jc w:val="center"/>
              <w:rPr>
                <w:lang w:eastAsia="en-US"/>
              </w:rPr>
            </w:pPr>
            <w:r w:rsidRPr="00902ED6">
              <w:rPr>
                <w:lang w:eastAsia="en-US"/>
              </w:rPr>
              <w:t>м</w:t>
            </w:r>
            <w:r w:rsidRPr="00902ED6">
              <w:rPr>
                <w:vertAlign w:val="superscript"/>
                <w:lang w:eastAsia="en-US"/>
              </w:rPr>
              <w:t>3</w:t>
            </w:r>
            <w:r w:rsidRPr="00902ED6">
              <w:rPr>
                <w:lang w:eastAsia="en-US"/>
              </w:rPr>
              <w:t>/сут</w:t>
            </w:r>
          </w:p>
        </w:tc>
        <w:tc>
          <w:tcPr>
            <w:tcW w:w="404" w:type="pct"/>
            <w:shd w:val="clear" w:color="auto" w:fill="auto"/>
            <w:tcMar>
              <w:top w:w="28" w:type="dxa"/>
              <w:left w:w="28" w:type="dxa"/>
              <w:bottom w:w="28" w:type="dxa"/>
              <w:right w:w="28" w:type="dxa"/>
            </w:tcMar>
            <w:vAlign w:val="center"/>
          </w:tcPr>
          <w:p w14:paraId="11510281"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6BD9CD47"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1DA50266"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5E59C238"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shd w:val="clear" w:color="auto" w:fill="auto"/>
            <w:tcMar>
              <w:top w:w="28" w:type="dxa"/>
              <w:left w:w="28" w:type="dxa"/>
              <w:bottom w:w="28" w:type="dxa"/>
              <w:right w:w="28" w:type="dxa"/>
            </w:tcMar>
            <w:vAlign w:val="center"/>
          </w:tcPr>
          <w:p w14:paraId="347CBCE7"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4" w:type="pct"/>
            <w:tcMar>
              <w:top w:w="28" w:type="dxa"/>
              <w:left w:w="28" w:type="dxa"/>
              <w:bottom w:w="28" w:type="dxa"/>
              <w:right w:w="28" w:type="dxa"/>
            </w:tcMar>
            <w:vAlign w:val="center"/>
          </w:tcPr>
          <w:p w14:paraId="3067CC9A" w14:textId="77777777" w:rsidR="00A47361" w:rsidRPr="00902ED6" w:rsidRDefault="00A47361" w:rsidP="005E5BF5">
            <w:pPr>
              <w:spacing w:line="240" w:lineRule="auto"/>
              <w:jc w:val="center"/>
              <w:rPr>
                <w:color w:val="000000"/>
                <w:szCs w:val="24"/>
              </w:rPr>
            </w:pPr>
            <w:r w:rsidRPr="00902ED6">
              <w:rPr>
                <w:color w:val="000000"/>
                <w:szCs w:val="24"/>
              </w:rPr>
              <w:t>0</w:t>
            </w:r>
          </w:p>
        </w:tc>
        <w:tc>
          <w:tcPr>
            <w:tcW w:w="405" w:type="pct"/>
            <w:tcMar>
              <w:top w:w="28" w:type="dxa"/>
              <w:left w:w="28" w:type="dxa"/>
              <w:bottom w:w="28" w:type="dxa"/>
              <w:right w:w="28" w:type="dxa"/>
            </w:tcMar>
            <w:vAlign w:val="center"/>
          </w:tcPr>
          <w:p w14:paraId="1920EBE4" w14:textId="77777777" w:rsidR="00A47361" w:rsidRPr="00902ED6" w:rsidRDefault="00A47361" w:rsidP="005E5BF5">
            <w:pPr>
              <w:spacing w:line="240" w:lineRule="auto"/>
              <w:jc w:val="center"/>
              <w:rPr>
                <w:color w:val="000000"/>
                <w:szCs w:val="24"/>
              </w:rPr>
            </w:pPr>
            <w:r w:rsidRPr="00902ED6">
              <w:rPr>
                <w:color w:val="000000"/>
                <w:szCs w:val="24"/>
              </w:rPr>
              <w:t>0</w:t>
            </w:r>
          </w:p>
        </w:tc>
      </w:tr>
      <w:tr w:rsidR="00A47361" w:rsidRPr="00902ED6" w14:paraId="2ACB1AD0" w14:textId="77777777" w:rsidTr="00FA294C">
        <w:trPr>
          <w:trHeight w:val="49"/>
        </w:trPr>
        <w:tc>
          <w:tcPr>
            <w:tcW w:w="1687" w:type="pct"/>
            <w:shd w:val="clear" w:color="auto" w:fill="auto"/>
            <w:tcMar>
              <w:top w:w="28" w:type="dxa"/>
              <w:left w:w="28" w:type="dxa"/>
              <w:bottom w:w="28" w:type="dxa"/>
              <w:right w:w="28" w:type="dxa"/>
            </w:tcMar>
            <w:vAlign w:val="center"/>
          </w:tcPr>
          <w:p w14:paraId="4F369651" w14:textId="77777777" w:rsidR="00A47361" w:rsidRPr="00902ED6" w:rsidRDefault="00A47361" w:rsidP="005E5BF5">
            <w:pPr>
              <w:pStyle w:val="afe"/>
              <w:spacing w:line="240" w:lineRule="auto"/>
              <w:ind w:firstLine="0"/>
              <w:jc w:val="left"/>
              <w:rPr>
                <w:lang w:eastAsia="en-US"/>
              </w:rPr>
            </w:pPr>
            <w:r w:rsidRPr="00902ED6">
              <w:rPr>
                <w:lang w:eastAsia="en-US"/>
              </w:rPr>
              <w:t>Максимальная подача воды по</w:t>
            </w:r>
            <w:r w:rsidRPr="00902ED6">
              <w:rPr>
                <w:lang w:eastAsia="en-US"/>
              </w:rPr>
              <w:lastRenderedPageBreak/>
              <w:t>требителям</w:t>
            </w:r>
          </w:p>
        </w:tc>
        <w:tc>
          <w:tcPr>
            <w:tcW w:w="483" w:type="pct"/>
            <w:shd w:val="clear" w:color="auto" w:fill="auto"/>
            <w:tcMar>
              <w:top w:w="28" w:type="dxa"/>
              <w:left w:w="28" w:type="dxa"/>
              <w:bottom w:w="28" w:type="dxa"/>
              <w:right w:w="28" w:type="dxa"/>
            </w:tcMar>
            <w:vAlign w:val="center"/>
          </w:tcPr>
          <w:p w14:paraId="7C31739E" w14:textId="77777777" w:rsidR="00A47361" w:rsidRPr="00902ED6" w:rsidRDefault="00A47361" w:rsidP="005E5BF5">
            <w:pPr>
              <w:pStyle w:val="afe"/>
              <w:spacing w:line="240" w:lineRule="auto"/>
              <w:ind w:firstLine="0"/>
              <w:jc w:val="center"/>
              <w:rPr>
                <w:lang w:eastAsia="en-US"/>
              </w:rPr>
            </w:pPr>
            <w:r w:rsidRPr="00902ED6">
              <w:rPr>
                <w:lang w:eastAsia="en-US"/>
              </w:rPr>
              <w:lastRenderedPageBreak/>
              <w:t>м</w:t>
            </w:r>
            <w:r w:rsidRPr="00902ED6">
              <w:rPr>
                <w:vertAlign w:val="superscript"/>
                <w:lang w:eastAsia="en-US"/>
              </w:rPr>
              <w:t>3</w:t>
            </w:r>
            <w:r w:rsidRPr="00902ED6">
              <w:rPr>
                <w:lang w:eastAsia="en-US"/>
              </w:rPr>
              <w:t>/сут</w:t>
            </w:r>
          </w:p>
        </w:tc>
        <w:tc>
          <w:tcPr>
            <w:tcW w:w="404" w:type="pct"/>
            <w:shd w:val="clear" w:color="auto" w:fill="auto"/>
            <w:tcMar>
              <w:top w:w="28" w:type="dxa"/>
              <w:left w:w="28" w:type="dxa"/>
              <w:bottom w:w="28" w:type="dxa"/>
              <w:right w:w="28" w:type="dxa"/>
            </w:tcMar>
            <w:vAlign w:val="center"/>
          </w:tcPr>
          <w:p w14:paraId="102D7E92" w14:textId="77777777" w:rsidR="00A47361" w:rsidRPr="00902ED6" w:rsidRDefault="00A47361" w:rsidP="005E5BF5">
            <w:pPr>
              <w:spacing w:line="240" w:lineRule="auto"/>
              <w:jc w:val="center"/>
              <w:rPr>
                <w:color w:val="000000"/>
                <w:szCs w:val="24"/>
              </w:rPr>
            </w:pPr>
            <w:r w:rsidRPr="00902ED6">
              <w:rPr>
                <w:color w:val="000000"/>
                <w:szCs w:val="24"/>
              </w:rPr>
              <w:t>786,5</w:t>
            </w:r>
          </w:p>
        </w:tc>
        <w:tc>
          <w:tcPr>
            <w:tcW w:w="404" w:type="pct"/>
            <w:shd w:val="clear" w:color="auto" w:fill="auto"/>
            <w:tcMar>
              <w:top w:w="28" w:type="dxa"/>
              <w:left w:w="28" w:type="dxa"/>
              <w:bottom w:w="28" w:type="dxa"/>
              <w:right w:w="28" w:type="dxa"/>
            </w:tcMar>
            <w:vAlign w:val="center"/>
          </w:tcPr>
          <w:p w14:paraId="3C5D586B" w14:textId="77777777" w:rsidR="00A47361" w:rsidRPr="00902ED6" w:rsidRDefault="00A47361" w:rsidP="005E5BF5">
            <w:pPr>
              <w:spacing w:line="240" w:lineRule="auto"/>
              <w:jc w:val="center"/>
              <w:rPr>
                <w:color w:val="000000"/>
                <w:szCs w:val="24"/>
              </w:rPr>
            </w:pPr>
            <w:r w:rsidRPr="00902ED6">
              <w:rPr>
                <w:color w:val="000000"/>
                <w:szCs w:val="24"/>
              </w:rPr>
              <w:t>86,4</w:t>
            </w:r>
          </w:p>
        </w:tc>
        <w:tc>
          <w:tcPr>
            <w:tcW w:w="404" w:type="pct"/>
            <w:shd w:val="clear" w:color="auto" w:fill="auto"/>
            <w:tcMar>
              <w:top w:w="28" w:type="dxa"/>
              <w:left w:w="28" w:type="dxa"/>
              <w:bottom w:w="28" w:type="dxa"/>
              <w:right w:w="28" w:type="dxa"/>
            </w:tcMar>
            <w:vAlign w:val="center"/>
          </w:tcPr>
          <w:p w14:paraId="6415CF3F" w14:textId="77777777" w:rsidR="00A47361" w:rsidRPr="00902ED6" w:rsidRDefault="00A47361" w:rsidP="005E5BF5">
            <w:pPr>
              <w:spacing w:line="240" w:lineRule="auto"/>
              <w:jc w:val="center"/>
              <w:rPr>
                <w:color w:val="000000"/>
                <w:szCs w:val="24"/>
              </w:rPr>
            </w:pPr>
            <w:r w:rsidRPr="00902ED6">
              <w:rPr>
                <w:color w:val="000000"/>
                <w:szCs w:val="24"/>
              </w:rPr>
              <w:t>43,2</w:t>
            </w:r>
          </w:p>
        </w:tc>
        <w:tc>
          <w:tcPr>
            <w:tcW w:w="404" w:type="pct"/>
            <w:shd w:val="clear" w:color="auto" w:fill="auto"/>
            <w:tcMar>
              <w:top w:w="28" w:type="dxa"/>
              <w:left w:w="28" w:type="dxa"/>
              <w:bottom w:w="28" w:type="dxa"/>
              <w:right w:w="28" w:type="dxa"/>
            </w:tcMar>
            <w:vAlign w:val="center"/>
          </w:tcPr>
          <w:p w14:paraId="33BC7D94" w14:textId="77777777" w:rsidR="00A47361" w:rsidRPr="00902ED6" w:rsidRDefault="00A47361" w:rsidP="005E5BF5">
            <w:pPr>
              <w:spacing w:line="240" w:lineRule="auto"/>
              <w:jc w:val="center"/>
              <w:rPr>
                <w:color w:val="000000"/>
                <w:szCs w:val="24"/>
              </w:rPr>
            </w:pPr>
            <w:r w:rsidRPr="00902ED6">
              <w:rPr>
                <w:color w:val="000000"/>
                <w:szCs w:val="24"/>
              </w:rPr>
              <w:t>43,0</w:t>
            </w:r>
          </w:p>
        </w:tc>
        <w:tc>
          <w:tcPr>
            <w:tcW w:w="404" w:type="pct"/>
            <w:shd w:val="clear" w:color="auto" w:fill="auto"/>
            <w:tcMar>
              <w:top w:w="28" w:type="dxa"/>
              <w:left w:w="28" w:type="dxa"/>
              <w:bottom w:w="28" w:type="dxa"/>
              <w:right w:w="28" w:type="dxa"/>
            </w:tcMar>
            <w:vAlign w:val="center"/>
          </w:tcPr>
          <w:p w14:paraId="612A5A80"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404" w:type="pct"/>
            <w:tcMar>
              <w:top w:w="28" w:type="dxa"/>
              <w:left w:w="28" w:type="dxa"/>
              <w:bottom w:w="28" w:type="dxa"/>
              <w:right w:w="28" w:type="dxa"/>
            </w:tcMar>
            <w:vAlign w:val="center"/>
          </w:tcPr>
          <w:p w14:paraId="30DEC222" w14:textId="77777777" w:rsidR="00A47361" w:rsidRPr="00902ED6" w:rsidRDefault="00A47361" w:rsidP="005E5BF5">
            <w:pPr>
              <w:spacing w:line="240" w:lineRule="auto"/>
              <w:jc w:val="center"/>
              <w:rPr>
                <w:color w:val="000000"/>
                <w:szCs w:val="24"/>
              </w:rPr>
            </w:pPr>
            <w:r w:rsidRPr="00902ED6">
              <w:rPr>
                <w:color w:val="000000"/>
                <w:szCs w:val="24"/>
              </w:rPr>
              <w:t>132,0</w:t>
            </w:r>
          </w:p>
        </w:tc>
        <w:tc>
          <w:tcPr>
            <w:tcW w:w="405" w:type="pct"/>
            <w:tcMar>
              <w:top w:w="28" w:type="dxa"/>
              <w:left w:w="28" w:type="dxa"/>
              <w:bottom w:w="28" w:type="dxa"/>
              <w:right w:w="28" w:type="dxa"/>
            </w:tcMar>
            <w:vAlign w:val="center"/>
          </w:tcPr>
          <w:p w14:paraId="6CCA5FD3" w14:textId="77777777" w:rsidR="00A47361" w:rsidRPr="00902ED6" w:rsidRDefault="00A47361" w:rsidP="005E5BF5">
            <w:pPr>
              <w:spacing w:line="240" w:lineRule="auto"/>
              <w:jc w:val="center"/>
              <w:rPr>
                <w:color w:val="000000"/>
                <w:szCs w:val="24"/>
              </w:rPr>
            </w:pPr>
            <w:r w:rsidRPr="00902ED6">
              <w:rPr>
                <w:color w:val="000000"/>
                <w:szCs w:val="24"/>
              </w:rPr>
              <w:t>57,6</w:t>
            </w:r>
          </w:p>
        </w:tc>
      </w:tr>
      <w:tr w:rsidR="00A47361" w:rsidRPr="00902ED6" w14:paraId="1C37CC96" w14:textId="77777777" w:rsidTr="00FA294C">
        <w:trPr>
          <w:trHeight w:val="20"/>
        </w:trPr>
        <w:tc>
          <w:tcPr>
            <w:tcW w:w="1687" w:type="pct"/>
            <w:shd w:val="clear" w:color="auto" w:fill="auto"/>
            <w:tcMar>
              <w:top w:w="28" w:type="dxa"/>
              <w:left w:w="28" w:type="dxa"/>
              <w:bottom w:w="28" w:type="dxa"/>
              <w:right w:w="28" w:type="dxa"/>
            </w:tcMar>
            <w:vAlign w:val="center"/>
          </w:tcPr>
          <w:p w14:paraId="4CD06C76" w14:textId="77777777" w:rsidR="00A47361" w:rsidRPr="00902ED6" w:rsidRDefault="00A47361" w:rsidP="005E5BF5">
            <w:pPr>
              <w:pStyle w:val="afe"/>
              <w:spacing w:line="240" w:lineRule="auto"/>
              <w:ind w:firstLine="0"/>
              <w:jc w:val="left"/>
              <w:rPr>
                <w:lang w:eastAsia="en-US"/>
              </w:rPr>
            </w:pPr>
            <w:r w:rsidRPr="00902ED6">
              <w:rPr>
                <w:lang w:eastAsia="en-US"/>
              </w:rPr>
              <w:t>Потери воды при транспортировке в сети</w:t>
            </w:r>
          </w:p>
        </w:tc>
        <w:tc>
          <w:tcPr>
            <w:tcW w:w="483" w:type="pct"/>
            <w:shd w:val="clear" w:color="auto" w:fill="auto"/>
            <w:tcMar>
              <w:top w:w="28" w:type="dxa"/>
              <w:left w:w="28" w:type="dxa"/>
              <w:bottom w:w="28" w:type="dxa"/>
              <w:right w:w="28" w:type="dxa"/>
            </w:tcMar>
            <w:vAlign w:val="center"/>
          </w:tcPr>
          <w:p w14:paraId="72DDCEF8" w14:textId="77777777" w:rsidR="00A47361" w:rsidRPr="00902ED6" w:rsidRDefault="00A47361" w:rsidP="005E5BF5">
            <w:pPr>
              <w:pStyle w:val="afe"/>
              <w:spacing w:line="240" w:lineRule="auto"/>
              <w:ind w:firstLine="0"/>
              <w:jc w:val="center"/>
              <w:rPr>
                <w:lang w:eastAsia="en-US"/>
              </w:rPr>
            </w:pPr>
            <w:r w:rsidRPr="00902ED6">
              <w:rPr>
                <w:lang w:eastAsia="en-US"/>
              </w:rPr>
              <w:t>м</w:t>
            </w:r>
            <w:r w:rsidRPr="00902ED6">
              <w:rPr>
                <w:vertAlign w:val="superscript"/>
                <w:lang w:eastAsia="en-US"/>
              </w:rPr>
              <w:t>3</w:t>
            </w:r>
            <w:r w:rsidRPr="00902ED6">
              <w:rPr>
                <w:lang w:eastAsia="en-US"/>
              </w:rPr>
              <w:t>/сут</w:t>
            </w:r>
          </w:p>
        </w:tc>
        <w:tc>
          <w:tcPr>
            <w:tcW w:w="404" w:type="pct"/>
            <w:shd w:val="clear" w:color="auto" w:fill="auto"/>
            <w:tcMar>
              <w:top w:w="28" w:type="dxa"/>
              <w:left w:w="28" w:type="dxa"/>
              <w:bottom w:w="28" w:type="dxa"/>
              <w:right w:w="28" w:type="dxa"/>
            </w:tcMar>
            <w:vAlign w:val="center"/>
          </w:tcPr>
          <w:p w14:paraId="4259F3B5" w14:textId="77777777" w:rsidR="00A47361" w:rsidRPr="00902ED6" w:rsidRDefault="00A47361" w:rsidP="005E5BF5">
            <w:pPr>
              <w:pStyle w:val="afffffffffffffffffffffd"/>
              <w:spacing w:after="0"/>
              <w:rPr>
                <w:sz w:val="24"/>
                <w:szCs w:val="24"/>
                <w:lang w:val="ru-RU"/>
              </w:rPr>
            </w:pPr>
            <w:r w:rsidRPr="00902ED6">
              <w:rPr>
                <w:color w:val="000000"/>
                <w:sz w:val="24"/>
                <w:szCs w:val="24"/>
                <w:lang w:val="ru-RU"/>
              </w:rPr>
              <w:t>н/св.</w:t>
            </w:r>
          </w:p>
        </w:tc>
        <w:tc>
          <w:tcPr>
            <w:tcW w:w="404" w:type="pct"/>
            <w:shd w:val="clear" w:color="auto" w:fill="auto"/>
            <w:tcMar>
              <w:top w:w="28" w:type="dxa"/>
              <w:left w:w="28" w:type="dxa"/>
              <w:bottom w:w="28" w:type="dxa"/>
              <w:right w:w="28" w:type="dxa"/>
            </w:tcMar>
            <w:vAlign w:val="center"/>
          </w:tcPr>
          <w:p w14:paraId="0FE74B16" w14:textId="77777777" w:rsidR="00A47361" w:rsidRPr="00902ED6" w:rsidRDefault="00A47361" w:rsidP="005E5BF5">
            <w:pPr>
              <w:pStyle w:val="afffffffffffffffffffffd"/>
              <w:spacing w:after="0"/>
              <w:rPr>
                <w:sz w:val="24"/>
                <w:szCs w:val="24"/>
                <w:lang w:val="ru-RU"/>
              </w:rPr>
            </w:pPr>
            <w:r w:rsidRPr="00902ED6">
              <w:rPr>
                <w:color w:val="000000"/>
                <w:sz w:val="24"/>
                <w:szCs w:val="24"/>
                <w:lang w:val="ru-RU"/>
              </w:rPr>
              <w:t>н/св.</w:t>
            </w:r>
          </w:p>
        </w:tc>
        <w:tc>
          <w:tcPr>
            <w:tcW w:w="404" w:type="pct"/>
            <w:shd w:val="clear" w:color="auto" w:fill="auto"/>
            <w:tcMar>
              <w:top w:w="28" w:type="dxa"/>
              <w:left w:w="28" w:type="dxa"/>
              <w:bottom w:w="28" w:type="dxa"/>
              <w:right w:w="28" w:type="dxa"/>
            </w:tcMar>
            <w:vAlign w:val="center"/>
          </w:tcPr>
          <w:p w14:paraId="373846C9" w14:textId="77777777" w:rsidR="00A47361" w:rsidRPr="00902ED6" w:rsidRDefault="00A47361" w:rsidP="005E5BF5">
            <w:pPr>
              <w:pStyle w:val="afffffffffffffffffffffd"/>
              <w:spacing w:after="0"/>
              <w:rPr>
                <w:sz w:val="24"/>
                <w:szCs w:val="24"/>
                <w:lang w:val="ru-RU"/>
              </w:rPr>
            </w:pPr>
            <w:r w:rsidRPr="00902ED6">
              <w:rPr>
                <w:color w:val="000000"/>
                <w:sz w:val="24"/>
                <w:szCs w:val="24"/>
                <w:lang w:val="ru-RU"/>
              </w:rPr>
              <w:t>н/св.</w:t>
            </w:r>
          </w:p>
        </w:tc>
        <w:tc>
          <w:tcPr>
            <w:tcW w:w="404" w:type="pct"/>
            <w:shd w:val="clear" w:color="auto" w:fill="auto"/>
            <w:tcMar>
              <w:top w:w="28" w:type="dxa"/>
              <w:left w:w="28" w:type="dxa"/>
              <w:bottom w:w="28" w:type="dxa"/>
              <w:right w:w="28" w:type="dxa"/>
            </w:tcMar>
            <w:vAlign w:val="center"/>
          </w:tcPr>
          <w:p w14:paraId="050064EA" w14:textId="77777777" w:rsidR="00A47361" w:rsidRPr="00902ED6" w:rsidRDefault="00A47361" w:rsidP="005E5BF5">
            <w:pPr>
              <w:pStyle w:val="afffffffffffffffffffffd"/>
              <w:spacing w:after="0"/>
              <w:rPr>
                <w:sz w:val="24"/>
                <w:szCs w:val="24"/>
                <w:lang w:val="ru-RU"/>
              </w:rPr>
            </w:pPr>
            <w:r w:rsidRPr="00902ED6">
              <w:rPr>
                <w:color w:val="000000"/>
                <w:sz w:val="24"/>
                <w:szCs w:val="24"/>
                <w:lang w:val="ru-RU"/>
              </w:rPr>
              <w:t>н/св.</w:t>
            </w:r>
          </w:p>
        </w:tc>
        <w:tc>
          <w:tcPr>
            <w:tcW w:w="404" w:type="pct"/>
            <w:shd w:val="clear" w:color="auto" w:fill="auto"/>
            <w:tcMar>
              <w:top w:w="28" w:type="dxa"/>
              <w:left w:w="28" w:type="dxa"/>
              <w:bottom w:w="28" w:type="dxa"/>
              <w:right w:w="28" w:type="dxa"/>
            </w:tcMar>
            <w:vAlign w:val="center"/>
          </w:tcPr>
          <w:p w14:paraId="7B2C1AF4" w14:textId="77777777" w:rsidR="00A47361" w:rsidRPr="00902ED6" w:rsidRDefault="00A47361" w:rsidP="005E5BF5">
            <w:pPr>
              <w:pStyle w:val="afffffffffffffffffffffd"/>
              <w:spacing w:after="0"/>
              <w:rPr>
                <w:sz w:val="24"/>
                <w:szCs w:val="24"/>
                <w:lang w:val="ru-RU"/>
              </w:rPr>
            </w:pPr>
            <w:r w:rsidRPr="00902ED6">
              <w:rPr>
                <w:color w:val="000000"/>
                <w:sz w:val="24"/>
                <w:szCs w:val="24"/>
                <w:lang w:val="ru-RU"/>
              </w:rPr>
              <w:t>н/св.</w:t>
            </w:r>
          </w:p>
        </w:tc>
        <w:tc>
          <w:tcPr>
            <w:tcW w:w="404" w:type="pct"/>
            <w:tcMar>
              <w:top w:w="28" w:type="dxa"/>
              <w:left w:w="28" w:type="dxa"/>
              <w:bottom w:w="28" w:type="dxa"/>
              <w:right w:w="28" w:type="dxa"/>
            </w:tcMar>
            <w:vAlign w:val="center"/>
          </w:tcPr>
          <w:p w14:paraId="6612FA73" w14:textId="77777777" w:rsidR="00A47361" w:rsidRPr="00902ED6" w:rsidRDefault="00A47361" w:rsidP="005E5BF5">
            <w:pPr>
              <w:pStyle w:val="afffffffffffffffffffffd"/>
              <w:spacing w:after="0"/>
              <w:rPr>
                <w:sz w:val="24"/>
                <w:szCs w:val="24"/>
                <w:lang w:val="ru-RU"/>
              </w:rPr>
            </w:pPr>
            <w:r w:rsidRPr="00902ED6">
              <w:rPr>
                <w:color w:val="000000"/>
                <w:sz w:val="24"/>
                <w:szCs w:val="24"/>
                <w:lang w:val="ru-RU"/>
              </w:rPr>
              <w:t>н/св.</w:t>
            </w:r>
          </w:p>
        </w:tc>
        <w:tc>
          <w:tcPr>
            <w:tcW w:w="405" w:type="pct"/>
            <w:tcMar>
              <w:top w:w="28" w:type="dxa"/>
              <w:left w:w="28" w:type="dxa"/>
              <w:bottom w:w="28" w:type="dxa"/>
              <w:right w:w="28" w:type="dxa"/>
            </w:tcMar>
            <w:vAlign w:val="center"/>
          </w:tcPr>
          <w:p w14:paraId="011EF8B4" w14:textId="77777777" w:rsidR="00A47361" w:rsidRPr="00902ED6" w:rsidRDefault="00A47361" w:rsidP="005E5BF5">
            <w:pPr>
              <w:pStyle w:val="afffffffffffffffffffffd"/>
              <w:spacing w:after="0"/>
              <w:rPr>
                <w:sz w:val="24"/>
                <w:szCs w:val="24"/>
                <w:lang w:val="ru-RU"/>
              </w:rPr>
            </w:pPr>
            <w:r w:rsidRPr="00902ED6">
              <w:rPr>
                <w:color w:val="000000"/>
                <w:sz w:val="24"/>
                <w:szCs w:val="24"/>
                <w:lang w:val="ru-RU"/>
              </w:rPr>
              <w:t>н/св.</w:t>
            </w:r>
          </w:p>
        </w:tc>
      </w:tr>
      <w:tr w:rsidR="00A47361" w:rsidRPr="00902ED6" w14:paraId="1AB15DFA" w14:textId="77777777" w:rsidTr="00FA294C">
        <w:trPr>
          <w:trHeight w:val="20"/>
        </w:trPr>
        <w:tc>
          <w:tcPr>
            <w:tcW w:w="1687" w:type="pct"/>
            <w:shd w:val="clear" w:color="auto" w:fill="auto"/>
            <w:tcMar>
              <w:top w:w="28" w:type="dxa"/>
              <w:left w:w="28" w:type="dxa"/>
              <w:bottom w:w="28" w:type="dxa"/>
              <w:right w:w="28" w:type="dxa"/>
            </w:tcMar>
            <w:vAlign w:val="center"/>
          </w:tcPr>
          <w:p w14:paraId="23B05D01" w14:textId="77777777" w:rsidR="00A47361" w:rsidRPr="00902ED6" w:rsidRDefault="00A47361" w:rsidP="005E5BF5">
            <w:pPr>
              <w:pStyle w:val="afe"/>
              <w:spacing w:line="240" w:lineRule="auto"/>
              <w:ind w:firstLine="0"/>
              <w:jc w:val="left"/>
              <w:rPr>
                <w:lang w:eastAsia="en-US"/>
              </w:rPr>
            </w:pPr>
            <w:r w:rsidRPr="00902ED6">
              <w:rPr>
                <w:lang w:eastAsia="en-US"/>
              </w:rPr>
              <w:t>Существующая производительность водозабора</w:t>
            </w:r>
          </w:p>
        </w:tc>
        <w:tc>
          <w:tcPr>
            <w:tcW w:w="483" w:type="pct"/>
            <w:shd w:val="clear" w:color="auto" w:fill="auto"/>
            <w:tcMar>
              <w:top w:w="28" w:type="dxa"/>
              <w:left w:w="28" w:type="dxa"/>
              <w:bottom w:w="28" w:type="dxa"/>
              <w:right w:w="28" w:type="dxa"/>
            </w:tcMar>
            <w:vAlign w:val="center"/>
          </w:tcPr>
          <w:p w14:paraId="3FECAB6B" w14:textId="77777777" w:rsidR="00A47361" w:rsidRPr="00902ED6" w:rsidRDefault="00A47361" w:rsidP="005E5BF5">
            <w:pPr>
              <w:pStyle w:val="afe"/>
              <w:spacing w:line="240" w:lineRule="auto"/>
              <w:ind w:firstLine="0"/>
              <w:jc w:val="center"/>
              <w:rPr>
                <w:lang w:eastAsia="en-US"/>
              </w:rPr>
            </w:pPr>
            <w:r w:rsidRPr="00902ED6">
              <w:rPr>
                <w:lang w:eastAsia="en-US"/>
              </w:rPr>
              <w:t>м</w:t>
            </w:r>
            <w:r w:rsidRPr="00902ED6">
              <w:rPr>
                <w:vertAlign w:val="superscript"/>
                <w:lang w:eastAsia="en-US"/>
              </w:rPr>
              <w:t>3</w:t>
            </w:r>
            <w:r w:rsidRPr="00902ED6">
              <w:rPr>
                <w:lang w:eastAsia="en-US"/>
              </w:rPr>
              <w:t>/сут</w:t>
            </w:r>
          </w:p>
        </w:tc>
        <w:tc>
          <w:tcPr>
            <w:tcW w:w="404" w:type="pct"/>
            <w:shd w:val="clear" w:color="auto" w:fill="auto"/>
            <w:tcMar>
              <w:top w:w="28" w:type="dxa"/>
              <w:left w:w="28" w:type="dxa"/>
              <w:bottom w:w="28" w:type="dxa"/>
              <w:right w:w="28" w:type="dxa"/>
            </w:tcMar>
            <w:vAlign w:val="center"/>
          </w:tcPr>
          <w:p w14:paraId="757904F7" w14:textId="77777777" w:rsidR="00A47361" w:rsidRPr="00902ED6" w:rsidRDefault="00A47361" w:rsidP="005E5BF5">
            <w:pPr>
              <w:spacing w:line="240" w:lineRule="auto"/>
              <w:jc w:val="center"/>
              <w:rPr>
                <w:color w:val="000000"/>
                <w:szCs w:val="24"/>
              </w:rPr>
            </w:pPr>
            <w:r w:rsidRPr="00902ED6">
              <w:rPr>
                <w:color w:val="000000"/>
                <w:szCs w:val="24"/>
              </w:rPr>
              <w:t>1927</w:t>
            </w:r>
          </w:p>
        </w:tc>
        <w:tc>
          <w:tcPr>
            <w:tcW w:w="404" w:type="pct"/>
            <w:shd w:val="clear" w:color="auto" w:fill="auto"/>
            <w:tcMar>
              <w:top w:w="28" w:type="dxa"/>
              <w:left w:w="28" w:type="dxa"/>
              <w:bottom w:w="28" w:type="dxa"/>
              <w:right w:w="28" w:type="dxa"/>
            </w:tcMar>
            <w:vAlign w:val="center"/>
          </w:tcPr>
          <w:p w14:paraId="3EC07F34"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404" w:type="pct"/>
            <w:shd w:val="clear" w:color="auto" w:fill="auto"/>
            <w:tcMar>
              <w:top w:w="28" w:type="dxa"/>
              <w:left w:w="28" w:type="dxa"/>
              <w:bottom w:w="28" w:type="dxa"/>
              <w:right w:w="28" w:type="dxa"/>
            </w:tcMar>
            <w:vAlign w:val="center"/>
          </w:tcPr>
          <w:p w14:paraId="79DCB0F3"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404" w:type="pct"/>
            <w:shd w:val="clear" w:color="auto" w:fill="auto"/>
            <w:tcMar>
              <w:top w:w="28" w:type="dxa"/>
              <w:left w:w="28" w:type="dxa"/>
              <w:bottom w:w="28" w:type="dxa"/>
              <w:right w:w="28" w:type="dxa"/>
            </w:tcMar>
            <w:vAlign w:val="center"/>
          </w:tcPr>
          <w:p w14:paraId="227D49EC" w14:textId="77777777" w:rsidR="00A47361" w:rsidRPr="00902ED6" w:rsidRDefault="00A47361" w:rsidP="005E5BF5">
            <w:pPr>
              <w:spacing w:line="240" w:lineRule="auto"/>
              <w:jc w:val="center"/>
              <w:rPr>
                <w:color w:val="000000"/>
                <w:szCs w:val="24"/>
              </w:rPr>
            </w:pPr>
            <w:r w:rsidRPr="00902ED6">
              <w:rPr>
                <w:color w:val="000000"/>
                <w:szCs w:val="24"/>
              </w:rPr>
              <w:t>240</w:t>
            </w:r>
          </w:p>
        </w:tc>
        <w:tc>
          <w:tcPr>
            <w:tcW w:w="404" w:type="pct"/>
            <w:shd w:val="clear" w:color="auto" w:fill="auto"/>
            <w:tcMar>
              <w:top w:w="28" w:type="dxa"/>
              <w:left w:w="28" w:type="dxa"/>
              <w:bottom w:w="28" w:type="dxa"/>
              <w:right w:w="28" w:type="dxa"/>
            </w:tcMar>
            <w:vAlign w:val="center"/>
          </w:tcPr>
          <w:p w14:paraId="3B89AF16" w14:textId="77777777" w:rsidR="00A47361" w:rsidRPr="00902ED6" w:rsidRDefault="00A47361" w:rsidP="005E5BF5">
            <w:pPr>
              <w:spacing w:line="240" w:lineRule="auto"/>
              <w:jc w:val="center"/>
              <w:rPr>
                <w:color w:val="000000"/>
                <w:szCs w:val="24"/>
              </w:rPr>
            </w:pPr>
            <w:r w:rsidRPr="00902ED6">
              <w:rPr>
                <w:color w:val="000000"/>
                <w:szCs w:val="24"/>
              </w:rPr>
              <w:t>300</w:t>
            </w:r>
          </w:p>
        </w:tc>
        <w:tc>
          <w:tcPr>
            <w:tcW w:w="404" w:type="pct"/>
            <w:tcMar>
              <w:top w:w="28" w:type="dxa"/>
              <w:left w:w="28" w:type="dxa"/>
              <w:bottom w:w="28" w:type="dxa"/>
              <w:right w:w="28" w:type="dxa"/>
            </w:tcMar>
            <w:vAlign w:val="center"/>
          </w:tcPr>
          <w:p w14:paraId="2C0EBC5B" w14:textId="77777777" w:rsidR="00A47361" w:rsidRPr="00902ED6" w:rsidRDefault="00A47361" w:rsidP="005E5BF5">
            <w:pPr>
              <w:spacing w:line="240" w:lineRule="auto"/>
              <w:jc w:val="center"/>
              <w:rPr>
                <w:color w:val="000000"/>
                <w:szCs w:val="24"/>
              </w:rPr>
            </w:pPr>
            <w:r w:rsidRPr="00902ED6">
              <w:rPr>
                <w:color w:val="000000"/>
                <w:szCs w:val="24"/>
              </w:rPr>
              <w:t>384</w:t>
            </w:r>
          </w:p>
        </w:tc>
        <w:tc>
          <w:tcPr>
            <w:tcW w:w="405" w:type="pct"/>
            <w:tcMar>
              <w:top w:w="28" w:type="dxa"/>
              <w:left w:w="28" w:type="dxa"/>
              <w:bottom w:w="28" w:type="dxa"/>
              <w:right w:w="28" w:type="dxa"/>
            </w:tcMar>
            <w:vAlign w:val="center"/>
          </w:tcPr>
          <w:p w14:paraId="4C5CAEF9" w14:textId="77777777" w:rsidR="00A47361" w:rsidRPr="00902ED6" w:rsidRDefault="00A47361" w:rsidP="005E5BF5">
            <w:pPr>
              <w:spacing w:line="240" w:lineRule="auto"/>
              <w:jc w:val="center"/>
              <w:rPr>
                <w:color w:val="000000"/>
                <w:szCs w:val="24"/>
              </w:rPr>
            </w:pPr>
            <w:r w:rsidRPr="00902ED6">
              <w:rPr>
                <w:color w:val="000000"/>
                <w:szCs w:val="24"/>
              </w:rPr>
              <w:t>384</w:t>
            </w:r>
          </w:p>
        </w:tc>
      </w:tr>
      <w:tr w:rsidR="00A47361" w:rsidRPr="00902ED6" w14:paraId="6FB43DD2" w14:textId="77777777" w:rsidTr="00FA294C">
        <w:trPr>
          <w:trHeight w:val="20"/>
        </w:trPr>
        <w:tc>
          <w:tcPr>
            <w:tcW w:w="1687" w:type="pct"/>
            <w:vMerge w:val="restart"/>
            <w:shd w:val="clear" w:color="auto" w:fill="auto"/>
            <w:tcMar>
              <w:top w:w="28" w:type="dxa"/>
              <w:left w:w="28" w:type="dxa"/>
              <w:bottom w:w="28" w:type="dxa"/>
              <w:right w:w="28" w:type="dxa"/>
            </w:tcMar>
            <w:vAlign w:val="center"/>
          </w:tcPr>
          <w:p w14:paraId="216EF94B" w14:textId="77777777" w:rsidR="00A47361" w:rsidRPr="00902ED6" w:rsidRDefault="00A47361" w:rsidP="005E5BF5">
            <w:pPr>
              <w:pStyle w:val="afe"/>
              <w:spacing w:line="240" w:lineRule="auto"/>
              <w:ind w:firstLine="0"/>
              <w:jc w:val="left"/>
              <w:rPr>
                <w:lang w:eastAsia="en-US"/>
              </w:rPr>
            </w:pPr>
            <w:r w:rsidRPr="00902ED6">
              <w:rPr>
                <w:lang w:eastAsia="en-US"/>
              </w:rPr>
              <w:t>Резерв мощности</w:t>
            </w:r>
          </w:p>
        </w:tc>
        <w:tc>
          <w:tcPr>
            <w:tcW w:w="483" w:type="pct"/>
            <w:shd w:val="clear" w:color="auto" w:fill="auto"/>
            <w:tcMar>
              <w:top w:w="28" w:type="dxa"/>
              <w:left w:w="28" w:type="dxa"/>
              <w:bottom w:w="28" w:type="dxa"/>
              <w:right w:w="28" w:type="dxa"/>
            </w:tcMar>
            <w:vAlign w:val="center"/>
          </w:tcPr>
          <w:p w14:paraId="395E71F0" w14:textId="77777777" w:rsidR="00A47361" w:rsidRPr="00902ED6" w:rsidRDefault="00A47361" w:rsidP="005E5BF5">
            <w:pPr>
              <w:pStyle w:val="afe"/>
              <w:spacing w:line="240" w:lineRule="auto"/>
              <w:ind w:firstLine="0"/>
              <w:jc w:val="center"/>
              <w:rPr>
                <w:lang w:eastAsia="en-US"/>
              </w:rPr>
            </w:pPr>
            <w:r w:rsidRPr="00902ED6">
              <w:rPr>
                <w:lang w:eastAsia="en-US"/>
              </w:rPr>
              <w:t>м</w:t>
            </w:r>
            <w:r w:rsidRPr="00902ED6">
              <w:rPr>
                <w:vertAlign w:val="superscript"/>
                <w:lang w:eastAsia="en-US"/>
              </w:rPr>
              <w:t>3</w:t>
            </w:r>
            <w:r w:rsidRPr="00902ED6">
              <w:rPr>
                <w:lang w:eastAsia="en-US"/>
              </w:rPr>
              <w:t>/сут</w:t>
            </w:r>
          </w:p>
        </w:tc>
        <w:tc>
          <w:tcPr>
            <w:tcW w:w="404" w:type="pct"/>
            <w:shd w:val="clear" w:color="auto" w:fill="auto"/>
            <w:tcMar>
              <w:top w:w="28" w:type="dxa"/>
              <w:left w:w="28" w:type="dxa"/>
              <w:bottom w:w="28" w:type="dxa"/>
              <w:right w:w="28" w:type="dxa"/>
            </w:tcMar>
            <w:vAlign w:val="center"/>
          </w:tcPr>
          <w:p w14:paraId="7745C6CC" w14:textId="77777777" w:rsidR="00A47361" w:rsidRPr="00902ED6" w:rsidRDefault="00A47361" w:rsidP="005E5BF5">
            <w:pPr>
              <w:spacing w:line="240" w:lineRule="auto"/>
              <w:jc w:val="center"/>
              <w:rPr>
                <w:color w:val="000000"/>
                <w:szCs w:val="24"/>
              </w:rPr>
            </w:pPr>
            <w:r w:rsidRPr="00902ED6">
              <w:rPr>
                <w:color w:val="000000"/>
                <w:szCs w:val="24"/>
              </w:rPr>
              <w:t>1140,5</w:t>
            </w:r>
          </w:p>
        </w:tc>
        <w:tc>
          <w:tcPr>
            <w:tcW w:w="404" w:type="pct"/>
            <w:shd w:val="clear" w:color="auto" w:fill="auto"/>
            <w:tcMar>
              <w:top w:w="28" w:type="dxa"/>
              <w:left w:w="28" w:type="dxa"/>
              <w:bottom w:w="28" w:type="dxa"/>
              <w:right w:w="28" w:type="dxa"/>
            </w:tcMar>
            <w:vAlign w:val="center"/>
          </w:tcPr>
          <w:p w14:paraId="4AE86C4E" w14:textId="77777777" w:rsidR="00A47361" w:rsidRPr="00902ED6" w:rsidRDefault="00A47361" w:rsidP="005E5BF5">
            <w:pPr>
              <w:spacing w:line="240" w:lineRule="auto"/>
              <w:jc w:val="center"/>
              <w:rPr>
                <w:color w:val="000000"/>
                <w:szCs w:val="24"/>
              </w:rPr>
            </w:pPr>
            <w:r w:rsidRPr="00902ED6">
              <w:rPr>
                <w:color w:val="000000"/>
                <w:szCs w:val="24"/>
              </w:rPr>
              <w:t>297,6</w:t>
            </w:r>
          </w:p>
        </w:tc>
        <w:tc>
          <w:tcPr>
            <w:tcW w:w="404" w:type="pct"/>
            <w:shd w:val="clear" w:color="auto" w:fill="auto"/>
            <w:tcMar>
              <w:top w:w="28" w:type="dxa"/>
              <w:left w:w="28" w:type="dxa"/>
              <w:bottom w:w="28" w:type="dxa"/>
              <w:right w:w="28" w:type="dxa"/>
            </w:tcMar>
            <w:vAlign w:val="center"/>
          </w:tcPr>
          <w:p w14:paraId="518FD143" w14:textId="77777777" w:rsidR="00A47361" w:rsidRPr="00902ED6" w:rsidRDefault="00A47361" w:rsidP="005E5BF5">
            <w:pPr>
              <w:spacing w:line="240" w:lineRule="auto"/>
              <w:jc w:val="center"/>
              <w:rPr>
                <w:color w:val="000000"/>
                <w:szCs w:val="24"/>
              </w:rPr>
            </w:pPr>
            <w:r w:rsidRPr="00902ED6">
              <w:rPr>
                <w:color w:val="000000"/>
                <w:szCs w:val="24"/>
              </w:rPr>
              <w:t>340,8</w:t>
            </w:r>
          </w:p>
        </w:tc>
        <w:tc>
          <w:tcPr>
            <w:tcW w:w="404" w:type="pct"/>
            <w:shd w:val="clear" w:color="auto" w:fill="auto"/>
            <w:tcMar>
              <w:top w:w="28" w:type="dxa"/>
              <w:left w:w="28" w:type="dxa"/>
              <w:bottom w:w="28" w:type="dxa"/>
              <w:right w:w="28" w:type="dxa"/>
            </w:tcMar>
            <w:vAlign w:val="center"/>
          </w:tcPr>
          <w:p w14:paraId="155BEAE2" w14:textId="77777777" w:rsidR="00A47361" w:rsidRPr="00902ED6" w:rsidRDefault="00A47361" w:rsidP="005E5BF5">
            <w:pPr>
              <w:spacing w:line="240" w:lineRule="auto"/>
              <w:jc w:val="center"/>
              <w:rPr>
                <w:color w:val="000000"/>
                <w:szCs w:val="24"/>
              </w:rPr>
            </w:pPr>
            <w:r w:rsidRPr="00902ED6">
              <w:rPr>
                <w:color w:val="000000"/>
                <w:szCs w:val="24"/>
              </w:rPr>
              <w:t>197</w:t>
            </w:r>
          </w:p>
        </w:tc>
        <w:tc>
          <w:tcPr>
            <w:tcW w:w="404" w:type="pct"/>
            <w:shd w:val="clear" w:color="auto" w:fill="auto"/>
            <w:tcMar>
              <w:top w:w="28" w:type="dxa"/>
              <w:left w:w="28" w:type="dxa"/>
              <w:bottom w:w="28" w:type="dxa"/>
              <w:right w:w="28" w:type="dxa"/>
            </w:tcMar>
            <w:vAlign w:val="center"/>
          </w:tcPr>
          <w:p w14:paraId="024E9707" w14:textId="77777777" w:rsidR="00A47361" w:rsidRPr="00902ED6" w:rsidRDefault="00A47361" w:rsidP="005E5BF5">
            <w:pPr>
              <w:spacing w:line="240" w:lineRule="auto"/>
              <w:jc w:val="center"/>
              <w:rPr>
                <w:color w:val="000000"/>
                <w:szCs w:val="24"/>
              </w:rPr>
            </w:pPr>
            <w:r w:rsidRPr="00902ED6">
              <w:rPr>
                <w:color w:val="000000"/>
                <w:szCs w:val="24"/>
              </w:rPr>
              <w:t>261,6</w:t>
            </w:r>
          </w:p>
        </w:tc>
        <w:tc>
          <w:tcPr>
            <w:tcW w:w="404" w:type="pct"/>
            <w:tcMar>
              <w:top w:w="28" w:type="dxa"/>
              <w:left w:w="28" w:type="dxa"/>
              <w:bottom w:w="28" w:type="dxa"/>
              <w:right w:w="28" w:type="dxa"/>
            </w:tcMar>
            <w:vAlign w:val="center"/>
          </w:tcPr>
          <w:p w14:paraId="1C04A07E" w14:textId="77777777" w:rsidR="00A47361" w:rsidRPr="00902ED6" w:rsidRDefault="00A47361" w:rsidP="005E5BF5">
            <w:pPr>
              <w:spacing w:line="240" w:lineRule="auto"/>
              <w:jc w:val="center"/>
              <w:rPr>
                <w:color w:val="000000"/>
                <w:szCs w:val="24"/>
              </w:rPr>
            </w:pPr>
            <w:r w:rsidRPr="00902ED6">
              <w:rPr>
                <w:color w:val="000000"/>
                <w:szCs w:val="24"/>
              </w:rPr>
              <w:t>252</w:t>
            </w:r>
          </w:p>
        </w:tc>
        <w:tc>
          <w:tcPr>
            <w:tcW w:w="405" w:type="pct"/>
            <w:tcMar>
              <w:top w:w="28" w:type="dxa"/>
              <w:left w:w="28" w:type="dxa"/>
              <w:bottom w:w="28" w:type="dxa"/>
              <w:right w:w="28" w:type="dxa"/>
            </w:tcMar>
            <w:vAlign w:val="center"/>
          </w:tcPr>
          <w:p w14:paraId="788DB70C" w14:textId="77777777" w:rsidR="00A47361" w:rsidRPr="00902ED6" w:rsidRDefault="00A47361" w:rsidP="005E5BF5">
            <w:pPr>
              <w:spacing w:line="240" w:lineRule="auto"/>
              <w:jc w:val="center"/>
              <w:rPr>
                <w:color w:val="000000"/>
                <w:szCs w:val="24"/>
              </w:rPr>
            </w:pPr>
            <w:r w:rsidRPr="00902ED6">
              <w:rPr>
                <w:color w:val="000000"/>
                <w:szCs w:val="24"/>
              </w:rPr>
              <w:t>326,4</w:t>
            </w:r>
          </w:p>
        </w:tc>
      </w:tr>
      <w:tr w:rsidR="00A47361" w:rsidRPr="00902ED6" w14:paraId="5A37814C" w14:textId="77777777" w:rsidTr="00FA294C">
        <w:trPr>
          <w:trHeight w:val="20"/>
        </w:trPr>
        <w:tc>
          <w:tcPr>
            <w:tcW w:w="1687" w:type="pct"/>
            <w:vMerge/>
            <w:shd w:val="clear" w:color="auto" w:fill="auto"/>
            <w:tcMar>
              <w:top w:w="28" w:type="dxa"/>
              <w:left w:w="28" w:type="dxa"/>
              <w:bottom w:w="28" w:type="dxa"/>
              <w:right w:w="28" w:type="dxa"/>
            </w:tcMar>
            <w:vAlign w:val="center"/>
          </w:tcPr>
          <w:p w14:paraId="70B481DE" w14:textId="77777777" w:rsidR="00A47361" w:rsidRPr="00902ED6" w:rsidRDefault="00A47361" w:rsidP="005E5BF5">
            <w:pPr>
              <w:pStyle w:val="afe"/>
              <w:spacing w:line="240" w:lineRule="auto"/>
              <w:ind w:firstLine="0"/>
              <w:jc w:val="center"/>
              <w:rPr>
                <w:lang w:eastAsia="en-US"/>
              </w:rPr>
            </w:pPr>
          </w:p>
        </w:tc>
        <w:tc>
          <w:tcPr>
            <w:tcW w:w="483" w:type="pct"/>
            <w:shd w:val="clear" w:color="auto" w:fill="auto"/>
            <w:tcMar>
              <w:top w:w="28" w:type="dxa"/>
              <w:left w:w="28" w:type="dxa"/>
              <w:bottom w:w="28" w:type="dxa"/>
              <w:right w:w="28" w:type="dxa"/>
            </w:tcMar>
            <w:vAlign w:val="center"/>
          </w:tcPr>
          <w:p w14:paraId="57E72718" w14:textId="77777777" w:rsidR="00A47361" w:rsidRPr="00902ED6" w:rsidRDefault="00A47361" w:rsidP="005E5BF5">
            <w:pPr>
              <w:pStyle w:val="afe"/>
              <w:spacing w:line="240" w:lineRule="auto"/>
              <w:ind w:firstLine="0"/>
              <w:jc w:val="center"/>
              <w:rPr>
                <w:lang w:eastAsia="en-US"/>
              </w:rPr>
            </w:pPr>
            <w:r w:rsidRPr="00902ED6">
              <w:rPr>
                <w:lang w:eastAsia="en-US"/>
              </w:rPr>
              <w:t>%</w:t>
            </w:r>
          </w:p>
        </w:tc>
        <w:tc>
          <w:tcPr>
            <w:tcW w:w="404" w:type="pct"/>
            <w:shd w:val="clear" w:color="auto" w:fill="auto"/>
            <w:tcMar>
              <w:top w:w="28" w:type="dxa"/>
              <w:left w:w="28" w:type="dxa"/>
              <w:bottom w:w="28" w:type="dxa"/>
              <w:right w:w="28" w:type="dxa"/>
            </w:tcMar>
            <w:vAlign w:val="center"/>
          </w:tcPr>
          <w:p w14:paraId="59D3B0E3" w14:textId="77777777" w:rsidR="00A47361" w:rsidRPr="00902ED6" w:rsidRDefault="00A47361" w:rsidP="005E5BF5">
            <w:pPr>
              <w:spacing w:line="240" w:lineRule="auto"/>
              <w:jc w:val="center"/>
              <w:rPr>
                <w:color w:val="000000"/>
                <w:szCs w:val="24"/>
              </w:rPr>
            </w:pPr>
            <w:r w:rsidRPr="00902ED6">
              <w:rPr>
                <w:color w:val="000000"/>
                <w:szCs w:val="24"/>
              </w:rPr>
              <w:t>59,2</w:t>
            </w:r>
          </w:p>
        </w:tc>
        <w:tc>
          <w:tcPr>
            <w:tcW w:w="404" w:type="pct"/>
            <w:shd w:val="clear" w:color="auto" w:fill="auto"/>
            <w:tcMar>
              <w:top w:w="28" w:type="dxa"/>
              <w:left w:w="28" w:type="dxa"/>
              <w:bottom w:w="28" w:type="dxa"/>
              <w:right w:w="28" w:type="dxa"/>
            </w:tcMar>
            <w:vAlign w:val="center"/>
          </w:tcPr>
          <w:p w14:paraId="2935E742" w14:textId="77777777" w:rsidR="00A47361" w:rsidRPr="00902ED6" w:rsidRDefault="00A47361" w:rsidP="005E5BF5">
            <w:pPr>
              <w:spacing w:line="240" w:lineRule="auto"/>
              <w:jc w:val="center"/>
              <w:rPr>
                <w:color w:val="000000"/>
                <w:szCs w:val="24"/>
              </w:rPr>
            </w:pPr>
            <w:r w:rsidRPr="00902ED6">
              <w:rPr>
                <w:color w:val="000000"/>
                <w:szCs w:val="24"/>
              </w:rPr>
              <w:t>77,5</w:t>
            </w:r>
          </w:p>
        </w:tc>
        <w:tc>
          <w:tcPr>
            <w:tcW w:w="404" w:type="pct"/>
            <w:shd w:val="clear" w:color="auto" w:fill="auto"/>
            <w:tcMar>
              <w:top w:w="28" w:type="dxa"/>
              <w:left w:w="28" w:type="dxa"/>
              <w:bottom w:w="28" w:type="dxa"/>
              <w:right w:w="28" w:type="dxa"/>
            </w:tcMar>
            <w:vAlign w:val="center"/>
          </w:tcPr>
          <w:p w14:paraId="13F58CF2" w14:textId="77777777" w:rsidR="00A47361" w:rsidRPr="00902ED6" w:rsidRDefault="00A47361" w:rsidP="005E5BF5">
            <w:pPr>
              <w:spacing w:line="240" w:lineRule="auto"/>
              <w:jc w:val="center"/>
              <w:rPr>
                <w:color w:val="000000"/>
                <w:szCs w:val="24"/>
              </w:rPr>
            </w:pPr>
            <w:r w:rsidRPr="00902ED6">
              <w:rPr>
                <w:color w:val="000000"/>
                <w:szCs w:val="24"/>
              </w:rPr>
              <w:t>88,8</w:t>
            </w:r>
          </w:p>
        </w:tc>
        <w:tc>
          <w:tcPr>
            <w:tcW w:w="404" w:type="pct"/>
            <w:shd w:val="clear" w:color="auto" w:fill="auto"/>
            <w:tcMar>
              <w:top w:w="28" w:type="dxa"/>
              <w:left w:w="28" w:type="dxa"/>
              <w:bottom w:w="28" w:type="dxa"/>
              <w:right w:w="28" w:type="dxa"/>
            </w:tcMar>
            <w:vAlign w:val="center"/>
          </w:tcPr>
          <w:p w14:paraId="4E2CDBB5" w14:textId="77777777" w:rsidR="00A47361" w:rsidRPr="00902ED6" w:rsidRDefault="00A47361" w:rsidP="005E5BF5">
            <w:pPr>
              <w:spacing w:line="240" w:lineRule="auto"/>
              <w:jc w:val="center"/>
              <w:rPr>
                <w:color w:val="000000"/>
                <w:szCs w:val="24"/>
              </w:rPr>
            </w:pPr>
            <w:r w:rsidRPr="00902ED6">
              <w:rPr>
                <w:color w:val="000000"/>
                <w:szCs w:val="24"/>
              </w:rPr>
              <w:t>82,1</w:t>
            </w:r>
          </w:p>
        </w:tc>
        <w:tc>
          <w:tcPr>
            <w:tcW w:w="404" w:type="pct"/>
            <w:shd w:val="clear" w:color="auto" w:fill="auto"/>
            <w:tcMar>
              <w:top w:w="28" w:type="dxa"/>
              <w:left w:w="28" w:type="dxa"/>
              <w:bottom w:w="28" w:type="dxa"/>
              <w:right w:w="28" w:type="dxa"/>
            </w:tcMar>
            <w:vAlign w:val="center"/>
          </w:tcPr>
          <w:p w14:paraId="29F586A5" w14:textId="77777777" w:rsidR="00A47361" w:rsidRPr="00902ED6" w:rsidRDefault="00A47361" w:rsidP="005E5BF5">
            <w:pPr>
              <w:spacing w:line="240" w:lineRule="auto"/>
              <w:jc w:val="center"/>
              <w:rPr>
                <w:color w:val="000000"/>
                <w:szCs w:val="24"/>
              </w:rPr>
            </w:pPr>
            <w:r w:rsidRPr="00902ED6">
              <w:rPr>
                <w:color w:val="000000"/>
                <w:szCs w:val="24"/>
              </w:rPr>
              <w:t>87,2</w:t>
            </w:r>
          </w:p>
        </w:tc>
        <w:tc>
          <w:tcPr>
            <w:tcW w:w="404" w:type="pct"/>
            <w:tcMar>
              <w:top w:w="28" w:type="dxa"/>
              <w:left w:w="28" w:type="dxa"/>
              <w:bottom w:w="28" w:type="dxa"/>
              <w:right w:w="28" w:type="dxa"/>
            </w:tcMar>
            <w:vAlign w:val="center"/>
          </w:tcPr>
          <w:p w14:paraId="4B3B4441" w14:textId="77777777" w:rsidR="00A47361" w:rsidRPr="00902ED6" w:rsidRDefault="00A47361" w:rsidP="005E5BF5">
            <w:pPr>
              <w:spacing w:line="240" w:lineRule="auto"/>
              <w:jc w:val="center"/>
              <w:rPr>
                <w:color w:val="000000"/>
                <w:szCs w:val="24"/>
              </w:rPr>
            </w:pPr>
            <w:r w:rsidRPr="00902ED6">
              <w:rPr>
                <w:color w:val="000000"/>
                <w:szCs w:val="24"/>
              </w:rPr>
              <w:t>65,6</w:t>
            </w:r>
          </w:p>
        </w:tc>
        <w:tc>
          <w:tcPr>
            <w:tcW w:w="405" w:type="pct"/>
            <w:tcMar>
              <w:top w:w="28" w:type="dxa"/>
              <w:left w:w="28" w:type="dxa"/>
              <w:bottom w:w="28" w:type="dxa"/>
              <w:right w:w="28" w:type="dxa"/>
            </w:tcMar>
            <w:vAlign w:val="center"/>
          </w:tcPr>
          <w:p w14:paraId="3BB64310" w14:textId="77777777" w:rsidR="00A47361" w:rsidRPr="00902ED6" w:rsidRDefault="00A47361" w:rsidP="005E5BF5">
            <w:pPr>
              <w:spacing w:line="240" w:lineRule="auto"/>
              <w:jc w:val="center"/>
              <w:rPr>
                <w:color w:val="000000"/>
                <w:szCs w:val="24"/>
              </w:rPr>
            </w:pPr>
            <w:r w:rsidRPr="00902ED6">
              <w:rPr>
                <w:color w:val="000000"/>
                <w:szCs w:val="24"/>
              </w:rPr>
              <w:t>85,0</w:t>
            </w:r>
          </w:p>
        </w:tc>
      </w:tr>
    </w:tbl>
    <w:p w14:paraId="0565DF39" w14:textId="77777777" w:rsidR="00A47361" w:rsidRPr="00902ED6" w:rsidRDefault="00A47361" w:rsidP="00C8685F">
      <w:pPr>
        <w:spacing w:line="240" w:lineRule="auto"/>
        <w:ind w:right="284"/>
        <w:contextualSpacing/>
        <w:mirrorIndents/>
        <w:jc w:val="center"/>
        <w:rPr>
          <w:rFonts w:eastAsia="Times New Roman"/>
          <w:iCs/>
          <w:sz w:val="26"/>
          <w:szCs w:val="26"/>
        </w:rPr>
      </w:pPr>
    </w:p>
    <w:p w14:paraId="41679B57" w14:textId="77777777" w:rsidR="00FA294C" w:rsidRPr="00902ED6" w:rsidRDefault="00FA294C" w:rsidP="00FA294C">
      <w:pPr>
        <w:spacing w:line="240" w:lineRule="auto"/>
        <w:ind w:firstLine="709"/>
        <w:rPr>
          <w:rFonts w:eastAsia="Times New Roman"/>
          <w:spacing w:val="2"/>
          <w:sz w:val="28"/>
          <w:szCs w:val="28"/>
          <w:shd w:val="clear" w:color="auto" w:fill="FFFFFF"/>
        </w:rPr>
      </w:pPr>
      <w:r w:rsidRPr="00902ED6">
        <w:rPr>
          <w:rFonts w:eastAsia="Times New Roman"/>
          <w:spacing w:val="2"/>
          <w:sz w:val="28"/>
          <w:szCs w:val="28"/>
          <w:shd w:val="clear" w:color="auto" w:fill="FFFFFF"/>
        </w:rPr>
        <w:t>На основании анализа существующего состояния централизованной системы водоснабжения в целом по Мирскому сельскому поселению рекомендуется:</w:t>
      </w:r>
    </w:p>
    <w:p w14:paraId="3EBF3225" w14:textId="77777777" w:rsidR="00FA294C" w:rsidRPr="00902ED6" w:rsidRDefault="00FA294C" w:rsidP="00C92053">
      <w:pPr>
        <w:pStyle w:val="afa"/>
        <w:numPr>
          <w:ilvl w:val="0"/>
          <w:numId w:val="124"/>
        </w:numPr>
        <w:spacing w:line="240" w:lineRule="auto"/>
        <w:ind w:left="924" w:hanging="357"/>
        <w:contextualSpacing w:val="0"/>
        <w:rPr>
          <w:rFonts w:eastAsia="Times New Roman"/>
          <w:spacing w:val="2"/>
          <w:sz w:val="28"/>
          <w:szCs w:val="28"/>
          <w:shd w:val="clear" w:color="auto" w:fill="FFFFFF"/>
        </w:rPr>
      </w:pPr>
      <w:r w:rsidRPr="00902ED6">
        <w:rPr>
          <w:rFonts w:eastAsia="Times New Roman"/>
          <w:spacing w:val="2"/>
          <w:sz w:val="28"/>
          <w:szCs w:val="28"/>
          <w:shd w:val="clear" w:color="auto" w:fill="FFFFFF"/>
        </w:rPr>
        <w:t>Перебуривание существующих артезианских скважин – 11 шт. Сроки реализации проекта: до 2020 г.;</w:t>
      </w:r>
    </w:p>
    <w:p w14:paraId="47F3919A" w14:textId="77777777" w:rsidR="00FA294C" w:rsidRPr="00902ED6" w:rsidRDefault="00FA294C" w:rsidP="00C92053">
      <w:pPr>
        <w:pStyle w:val="afa"/>
        <w:numPr>
          <w:ilvl w:val="0"/>
          <w:numId w:val="124"/>
        </w:numPr>
        <w:spacing w:line="240" w:lineRule="auto"/>
        <w:ind w:left="924" w:hanging="357"/>
        <w:contextualSpacing w:val="0"/>
        <w:rPr>
          <w:rFonts w:eastAsia="Times New Roman"/>
          <w:spacing w:val="2"/>
          <w:sz w:val="28"/>
          <w:szCs w:val="28"/>
          <w:shd w:val="clear" w:color="auto" w:fill="FFFFFF"/>
        </w:rPr>
      </w:pPr>
      <w:r w:rsidRPr="00902ED6">
        <w:rPr>
          <w:rFonts w:eastAsia="Times New Roman"/>
          <w:spacing w:val="2"/>
          <w:sz w:val="28"/>
          <w:szCs w:val="28"/>
          <w:shd w:val="clear" w:color="auto" w:fill="FFFFFF"/>
        </w:rPr>
        <w:t>Замена насосного оборудования артезианских скважин – 4 шт. Сроки реализации проекта: 2015-2016 гг.;</w:t>
      </w:r>
    </w:p>
    <w:p w14:paraId="6625AAD1" w14:textId="77777777" w:rsidR="00FA294C" w:rsidRPr="00902ED6" w:rsidRDefault="00FA294C" w:rsidP="00C92053">
      <w:pPr>
        <w:pStyle w:val="afa"/>
        <w:numPr>
          <w:ilvl w:val="0"/>
          <w:numId w:val="124"/>
        </w:numPr>
        <w:spacing w:line="240" w:lineRule="auto"/>
        <w:ind w:left="924" w:hanging="357"/>
        <w:contextualSpacing w:val="0"/>
        <w:rPr>
          <w:rFonts w:eastAsia="Times New Roman"/>
          <w:spacing w:val="2"/>
          <w:sz w:val="28"/>
          <w:szCs w:val="28"/>
          <w:shd w:val="clear" w:color="auto" w:fill="FFFFFF"/>
        </w:rPr>
      </w:pPr>
      <w:r w:rsidRPr="00902ED6">
        <w:rPr>
          <w:rFonts w:eastAsia="Times New Roman"/>
          <w:spacing w:val="2"/>
          <w:sz w:val="28"/>
          <w:szCs w:val="28"/>
          <w:shd w:val="clear" w:color="auto" w:fill="FFFFFF"/>
        </w:rPr>
        <w:t>Реконструкция водонапорных башен. Сроки реализации проекта: до 2024 г.</w:t>
      </w:r>
    </w:p>
    <w:p w14:paraId="4E170704" w14:textId="77777777" w:rsidR="00FA294C" w:rsidRPr="00902ED6" w:rsidRDefault="00FA294C" w:rsidP="00C92053">
      <w:pPr>
        <w:pStyle w:val="afa"/>
        <w:numPr>
          <w:ilvl w:val="0"/>
          <w:numId w:val="124"/>
        </w:numPr>
        <w:spacing w:line="240" w:lineRule="auto"/>
        <w:ind w:left="924" w:hanging="357"/>
        <w:contextualSpacing w:val="0"/>
        <w:rPr>
          <w:rFonts w:eastAsia="Times New Roman"/>
          <w:spacing w:val="2"/>
          <w:sz w:val="28"/>
          <w:szCs w:val="28"/>
          <w:shd w:val="clear" w:color="auto" w:fill="FFFFFF"/>
        </w:rPr>
      </w:pPr>
      <w:r w:rsidRPr="00902ED6">
        <w:rPr>
          <w:rFonts w:eastAsia="Times New Roman"/>
          <w:spacing w:val="2"/>
          <w:sz w:val="28"/>
          <w:szCs w:val="28"/>
          <w:shd w:val="clear" w:color="auto" w:fill="FFFFFF"/>
        </w:rPr>
        <w:t>Реконструкция существующих сетей водоснабжения – 27,0 км. Сроки реализации проекта: 2015-2024 гг.;</w:t>
      </w:r>
    </w:p>
    <w:p w14:paraId="6474FE4A" w14:textId="77777777" w:rsidR="00FA294C" w:rsidRPr="00902ED6" w:rsidRDefault="00FA294C" w:rsidP="00C92053">
      <w:pPr>
        <w:pStyle w:val="afa"/>
        <w:numPr>
          <w:ilvl w:val="0"/>
          <w:numId w:val="124"/>
        </w:numPr>
        <w:spacing w:line="240" w:lineRule="auto"/>
        <w:ind w:left="924" w:hanging="357"/>
        <w:contextualSpacing w:val="0"/>
        <w:rPr>
          <w:rFonts w:eastAsia="Times New Roman"/>
          <w:spacing w:val="2"/>
          <w:sz w:val="28"/>
          <w:szCs w:val="28"/>
          <w:shd w:val="clear" w:color="auto" w:fill="FFFFFF"/>
        </w:rPr>
      </w:pPr>
      <w:r w:rsidRPr="00902ED6">
        <w:rPr>
          <w:rFonts w:eastAsia="Times New Roman"/>
          <w:spacing w:val="2"/>
          <w:sz w:val="28"/>
          <w:szCs w:val="28"/>
          <w:shd w:val="clear" w:color="auto" w:fill="FFFFFF"/>
        </w:rPr>
        <w:t>Строительство сетей водоснабжения – 3,2 км. Сроки реализации проекта: до 2024 г.;</w:t>
      </w:r>
    </w:p>
    <w:p w14:paraId="774C54EA" w14:textId="77777777" w:rsidR="00FA294C" w:rsidRPr="00902ED6" w:rsidRDefault="00FA294C" w:rsidP="00C92053">
      <w:pPr>
        <w:pStyle w:val="afa"/>
        <w:numPr>
          <w:ilvl w:val="0"/>
          <w:numId w:val="124"/>
        </w:numPr>
        <w:spacing w:line="240" w:lineRule="auto"/>
        <w:ind w:left="924" w:hanging="357"/>
        <w:contextualSpacing w:val="0"/>
        <w:rPr>
          <w:rFonts w:eastAsia="Times New Roman"/>
          <w:spacing w:val="2"/>
          <w:sz w:val="28"/>
          <w:szCs w:val="28"/>
          <w:shd w:val="clear" w:color="auto" w:fill="FFFFFF"/>
        </w:rPr>
      </w:pPr>
      <w:r w:rsidRPr="00902ED6">
        <w:rPr>
          <w:rFonts w:eastAsia="Times New Roman"/>
          <w:spacing w:val="2"/>
          <w:sz w:val="28"/>
          <w:szCs w:val="28"/>
          <w:shd w:val="clear" w:color="auto" w:fill="FFFFFF"/>
        </w:rPr>
        <w:t>Установка приборов учета на водозаборах – 9 шт. Сроки реализации проекта: 2015-2016 гг.</w:t>
      </w:r>
    </w:p>
    <w:p w14:paraId="05A31DB0" w14:textId="77777777" w:rsidR="00F4417A" w:rsidRPr="00902ED6" w:rsidRDefault="009465DD" w:rsidP="00C8685F">
      <w:pPr>
        <w:keepNext/>
        <w:tabs>
          <w:tab w:val="left" w:pos="1276"/>
        </w:tabs>
        <w:spacing w:before="280" w:after="280" w:line="240" w:lineRule="auto"/>
        <w:jc w:val="left"/>
        <w:outlineLvl w:val="2"/>
        <w:rPr>
          <w:rFonts w:eastAsia="Times New Roman"/>
          <w:b/>
          <w:iCs/>
          <w:sz w:val="28"/>
          <w:szCs w:val="28"/>
          <w:lang w:eastAsia="ru-RU"/>
        </w:rPr>
      </w:pPr>
      <w:bookmarkStart w:id="188" w:name="_Toc126020748"/>
      <w:r w:rsidRPr="00902ED6">
        <w:rPr>
          <w:rFonts w:eastAsia="Times New Roman"/>
          <w:b/>
          <w:iCs/>
          <w:sz w:val="28"/>
          <w:szCs w:val="28"/>
          <w:lang w:eastAsia="ru-RU"/>
        </w:rPr>
        <w:t>9</w:t>
      </w:r>
      <w:r w:rsidR="00F4417A" w:rsidRPr="00902ED6">
        <w:rPr>
          <w:rFonts w:eastAsia="Times New Roman"/>
          <w:b/>
          <w:iCs/>
          <w:sz w:val="28"/>
          <w:szCs w:val="28"/>
          <w:lang w:eastAsia="ru-RU"/>
        </w:rPr>
        <w:t>.2</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Водоотведение</w:t>
      </w:r>
      <w:bookmarkEnd w:id="188"/>
    </w:p>
    <w:p w14:paraId="54E73F3A"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r w:rsidRPr="00902ED6">
        <w:rPr>
          <w:rFonts w:eastAsia="Times New Roman"/>
          <w:b/>
          <w:bCs/>
          <w:spacing w:val="2"/>
          <w:sz w:val="28"/>
          <w:szCs w:val="28"/>
          <w:shd w:val="clear" w:color="auto" w:fill="FFFFFF"/>
        </w:rPr>
        <w:t>Существующее положение</w:t>
      </w:r>
    </w:p>
    <w:p w14:paraId="6A1759E7" w14:textId="54ECCC1D" w:rsidR="00B77B55" w:rsidRPr="00902ED6" w:rsidRDefault="00B77B55" w:rsidP="00C8685F">
      <w:pPr>
        <w:spacing w:line="276" w:lineRule="auto"/>
        <w:ind w:firstLine="709"/>
        <w:rPr>
          <w:rFonts w:eastAsia="Times New Roman"/>
          <w:sz w:val="28"/>
          <w:szCs w:val="28"/>
        </w:rPr>
      </w:pPr>
      <w:r w:rsidRPr="00902ED6">
        <w:rPr>
          <w:rFonts w:eastAsia="Times New Roman"/>
          <w:sz w:val="28"/>
          <w:szCs w:val="28"/>
          <w:lang w:eastAsia="ar-SA"/>
        </w:rPr>
        <w:t>В настоящее время централизованная система водоотведения на территории Мирского сельского поселения отсутствует.</w:t>
      </w:r>
    </w:p>
    <w:p w14:paraId="1C87B7B9" w14:textId="04856283" w:rsidR="00B77B55" w:rsidRPr="00902ED6" w:rsidRDefault="00B77B55" w:rsidP="00C8685F">
      <w:pPr>
        <w:spacing w:line="276" w:lineRule="auto"/>
        <w:ind w:firstLine="709"/>
        <w:rPr>
          <w:rFonts w:eastAsia="Times New Roman"/>
          <w:sz w:val="28"/>
          <w:szCs w:val="28"/>
        </w:rPr>
      </w:pPr>
      <w:r w:rsidRPr="00902ED6">
        <w:rPr>
          <w:rFonts w:eastAsia="Times New Roman"/>
          <w:sz w:val="28"/>
          <w:szCs w:val="28"/>
        </w:rPr>
        <w:t>Функцию канализации в основном выполняют септики и выгребные ямы.</w:t>
      </w:r>
    </w:p>
    <w:p w14:paraId="546A9544"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r w:rsidRPr="00902ED6">
        <w:rPr>
          <w:rFonts w:eastAsia="Times New Roman"/>
          <w:b/>
          <w:bCs/>
          <w:spacing w:val="2"/>
          <w:sz w:val="28"/>
          <w:szCs w:val="28"/>
          <w:shd w:val="clear" w:color="auto" w:fill="FFFFFF"/>
        </w:rPr>
        <w:t>Проектные предложения</w:t>
      </w:r>
    </w:p>
    <w:p w14:paraId="4ED35F50" w14:textId="3B0D4DA4" w:rsidR="00B77B55" w:rsidRPr="00902ED6" w:rsidRDefault="00B77B55" w:rsidP="00C8685F">
      <w:pPr>
        <w:autoSpaceDE w:val="0"/>
        <w:autoSpaceDN w:val="0"/>
        <w:adjustRightInd w:val="0"/>
        <w:spacing w:line="276" w:lineRule="auto"/>
        <w:ind w:firstLine="851"/>
        <w:contextualSpacing/>
        <w:rPr>
          <w:rFonts w:eastAsia="Times New Roman"/>
          <w:sz w:val="28"/>
          <w:szCs w:val="28"/>
        </w:rPr>
      </w:pPr>
      <w:r w:rsidRPr="00902ED6">
        <w:rPr>
          <w:rFonts w:eastAsia="Times New Roman"/>
          <w:sz w:val="28"/>
          <w:szCs w:val="28"/>
        </w:rPr>
        <w:t>На перспективу развитие системы канализации на территории Мирского сельского поселения планируется в п. Мирской. Планируется строительство 3 КНС, для откачивания хозяйственно-бытовых и производственных сточных вод.</w:t>
      </w:r>
    </w:p>
    <w:p w14:paraId="327E9F01" w14:textId="0CEB6778" w:rsidR="00B77B55" w:rsidRPr="00902ED6" w:rsidRDefault="00B77B55" w:rsidP="00C8685F">
      <w:pPr>
        <w:autoSpaceDE w:val="0"/>
        <w:autoSpaceDN w:val="0"/>
        <w:adjustRightInd w:val="0"/>
        <w:spacing w:line="276" w:lineRule="auto"/>
        <w:ind w:firstLine="851"/>
        <w:contextualSpacing/>
        <w:rPr>
          <w:rFonts w:eastAsia="Times New Roman"/>
          <w:sz w:val="28"/>
          <w:szCs w:val="28"/>
        </w:rPr>
      </w:pPr>
      <w:r w:rsidRPr="00902ED6">
        <w:rPr>
          <w:rFonts w:eastAsia="Times New Roman"/>
          <w:sz w:val="28"/>
          <w:szCs w:val="28"/>
        </w:rPr>
        <w:lastRenderedPageBreak/>
        <w:t>Планируется строительство очистных сооружений сточных вод с аэробной стабилизацией осадка производительностью 700 м3/сут.</w:t>
      </w:r>
    </w:p>
    <w:p w14:paraId="597485CE" w14:textId="4907B5D8" w:rsidR="00F4417A" w:rsidRPr="00902ED6" w:rsidRDefault="001968C1" w:rsidP="00C8685F">
      <w:pPr>
        <w:keepNext/>
        <w:tabs>
          <w:tab w:val="left" w:pos="1276"/>
        </w:tabs>
        <w:spacing w:before="280" w:after="280" w:line="240" w:lineRule="auto"/>
        <w:jc w:val="left"/>
        <w:outlineLvl w:val="2"/>
        <w:rPr>
          <w:rFonts w:eastAsia="Times New Roman"/>
          <w:b/>
          <w:iCs/>
          <w:sz w:val="28"/>
          <w:szCs w:val="28"/>
          <w:lang w:eastAsia="ru-RU"/>
        </w:rPr>
      </w:pPr>
      <w:bookmarkStart w:id="189" w:name="_Toc493509823"/>
      <w:bookmarkStart w:id="190" w:name="_Toc126020749"/>
      <w:r w:rsidRPr="00902ED6">
        <w:rPr>
          <w:rFonts w:eastAsia="Times New Roman"/>
          <w:b/>
          <w:iCs/>
          <w:sz w:val="28"/>
          <w:szCs w:val="28"/>
          <w:lang w:eastAsia="ru-RU"/>
        </w:rPr>
        <w:t>9</w:t>
      </w:r>
      <w:r w:rsidR="00F4417A" w:rsidRPr="00902ED6">
        <w:rPr>
          <w:rFonts w:eastAsia="Times New Roman"/>
          <w:b/>
          <w:iCs/>
          <w:sz w:val="28"/>
          <w:szCs w:val="28"/>
          <w:lang w:eastAsia="ru-RU"/>
        </w:rPr>
        <w:t>.</w:t>
      </w:r>
      <w:r w:rsidR="004175FB" w:rsidRPr="00902ED6">
        <w:rPr>
          <w:rFonts w:eastAsia="Times New Roman"/>
          <w:b/>
          <w:iCs/>
          <w:sz w:val="28"/>
          <w:szCs w:val="28"/>
          <w:lang w:eastAsia="ru-RU"/>
        </w:rPr>
        <w:t>3</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w:t>
      </w:r>
      <w:r w:rsidR="004175FB" w:rsidRPr="00902ED6">
        <w:rPr>
          <w:rFonts w:eastAsia="Times New Roman"/>
          <w:b/>
          <w:iCs/>
          <w:sz w:val="28"/>
          <w:szCs w:val="28"/>
          <w:lang w:eastAsia="ru-RU"/>
        </w:rPr>
        <w:t>Электро</w:t>
      </w:r>
      <w:r w:rsidR="00F4417A" w:rsidRPr="00902ED6">
        <w:rPr>
          <w:rFonts w:eastAsia="Times New Roman"/>
          <w:b/>
          <w:iCs/>
          <w:sz w:val="28"/>
          <w:szCs w:val="28"/>
          <w:lang w:eastAsia="ru-RU"/>
        </w:rPr>
        <w:t>снабжение</w:t>
      </w:r>
      <w:bookmarkEnd w:id="189"/>
      <w:bookmarkEnd w:id="190"/>
    </w:p>
    <w:p w14:paraId="59FD37B6"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bookmarkStart w:id="191" w:name="_Toc493509826"/>
      <w:r w:rsidRPr="00902ED6">
        <w:rPr>
          <w:rFonts w:eastAsia="Times New Roman"/>
          <w:b/>
          <w:bCs/>
          <w:spacing w:val="2"/>
          <w:sz w:val="28"/>
          <w:szCs w:val="28"/>
          <w:shd w:val="clear" w:color="auto" w:fill="FFFFFF"/>
        </w:rPr>
        <w:t>Существующее положение</w:t>
      </w:r>
    </w:p>
    <w:p w14:paraId="4FC8E2E9" w14:textId="4E42A39C" w:rsidR="004175FB" w:rsidRPr="00902ED6" w:rsidRDefault="0069596E" w:rsidP="00C8685F">
      <w:pPr>
        <w:spacing w:line="276" w:lineRule="auto"/>
        <w:ind w:firstLine="709"/>
        <w:rPr>
          <w:rFonts w:eastAsia="Times New Roman"/>
          <w:sz w:val="28"/>
          <w:szCs w:val="28"/>
        </w:rPr>
      </w:pPr>
      <w:r w:rsidRPr="00902ED6">
        <w:rPr>
          <w:rFonts w:eastAsia="Times New Roman"/>
          <w:sz w:val="28"/>
          <w:szCs w:val="28"/>
        </w:rPr>
        <w:t>В проекте отображены объекты электроснабжения, учтенные в едином государственном реестре недвижимости.</w:t>
      </w:r>
    </w:p>
    <w:p w14:paraId="68B5DBDC"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r w:rsidRPr="00902ED6">
        <w:rPr>
          <w:rFonts w:eastAsia="Times New Roman"/>
          <w:b/>
          <w:bCs/>
          <w:spacing w:val="2"/>
          <w:sz w:val="28"/>
          <w:szCs w:val="28"/>
          <w:shd w:val="clear" w:color="auto" w:fill="FFFFFF"/>
        </w:rPr>
        <w:t>Проектные предложения</w:t>
      </w:r>
    </w:p>
    <w:p w14:paraId="7CA34440" w14:textId="01BB0574" w:rsidR="004175FB" w:rsidRPr="00902ED6" w:rsidRDefault="0069596E" w:rsidP="0069596E">
      <w:pPr>
        <w:autoSpaceDE w:val="0"/>
        <w:autoSpaceDN w:val="0"/>
        <w:adjustRightInd w:val="0"/>
        <w:spacing w:line="240" w:lineRule="auto"/>
        <w:ind w:firstLine="709"/>
        <w:contextualSpacing/>
        <w:rPr>
          <w:rFonts w:eastAsia="Times New Roman"/>
          <w:sz w:val="28"/>
          <w:szCs w:val="28"/>
        </w:rPr>
      </w:pPr>
      <w:r w:rsidRPr="00902ED6">
        <w:rPr>
          <w:rFonts w:eastAsia="Times New Roman"/>
          <w:sz w:val="28"/>
          <w:szCs w:val="28"/>
        </w:rPr>
        <w:t>Схемой территориального планирования Российской Федерации в области энергетики и схемой территориального планирования Краснодарского края не предусмотрены мероприятия по развитию объектов энергетики на территории Мирского сельского поселения</w:t>
      </w:r>
      <w:r w:rsidR="004175FB" w:rsidRPr="00902ED6">
        <w:rPr>
          <w:rFonts w:eastAsia="Times New Roman"/>
          <w:sz w:val="28"/>
          <w:szCs w:val="28"/>
        </w:rPr>
        <w:t>.</w:t>
      </w:r>
    </w:p>
    <w:p w14:paraId="5601B42E" w14:textId="1A7F5A92" w:rsidR="00F4417A" w:rsidRPr="00902ED6" w:rsidRDefault="001968C1" w:rsidP="00C8685F">
      <w:pPr>
        <w:keepNext/>
        <w:tabs>
          <w:tab w:val="left" w:pos="1276"/>
        </w:tabs>
        <w:spacing w:before="280" w:after="280" w:line="240" w:lineRule="auto"/>
        <w:jc w:val="left"/>
        <w:outlineLvl w:val="2"/>
        <w:rPr>
          <w:rFonts w:eastAsia="Times New Roman"/>
          <w:b/>
          <w:iCs/>
          <w:sz w:val="28"/>
          <w:szCs w:val="28"/>
          <w:lang w:eastAsia="ru-RU"/>
        </w:rPr>
      </w:pPr>
      <w:bookmarkStart w:id="192" w:name="_Toc463606359"/>
      <w:bookmarkStart w:id="193" w:name="_Toc464044888"/>
      <w:bookmarkStart w:id="194" w:name="_Toc477453288"/>
      <w:bookmarkStart w:id="195" w:name="_Toc493521225"/>
      <w:bookmarkStart w:id="196" w:name="_Toc495491586"/>
      <w:bookmarkStart w:id="197" w:name="_Toc126020750"/>
      <w:r w:rsidRPr="00902ED6">
        <w:rPr>
          <w:rFonts w:eastAsia="Times New Roman"/>
          <w:b/>
          <w:iCs/>
          <w:sz w:val="28"/>
          <w:szCs w:val="28"/>
          <w:lang w:eastAsia="ru-RU"/>
        </w:rPr>
        <w:t>9</w:t>
      </w:r>
      <w:r w:rsidR="00F4417A" w:rsidRPr="00902ED6">
        <w:rPr>
          <w:rFonts w:eastAsia="Times New Roman"/>
          <w:b/>
          <w:iCs/>
          <w:sz w:val="28"/>
          <w:szCs w:val="28"/>
          <w:lang w:eastAsia="ru-RU"/>
        </w:rPr>
        <w:t>.</w:t>
      </w:r>
      <w:r w:rsidR="004175FB" w:rsidRPr="00902ED6">
        <w:rPr>
          <w:rFonts w:eastAsia="Times New Roman"/>
          <w:b/>
          <w:iCs/>
          <w:sz w:val="28"/>
          <w:szCs w:val="28"/>
          <w:lang w:eastAsia="ru-RU"/>
        </w:rPr>
        <w:t>4</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w:t>
      </w:r>
      <w:r w:rsidR="004175FB" w:rsidRPr="00902ED6">
        <w:rPr>
          <w:rFonts w:eastAsia="Times New Roman"/>
          <w:b/>
          <w:iCs/>
          <w:sz w:val="28"/>
          <w:szCs w:val="28"/>
          <w:lang w:eastAsia="ru-RU"/>
        </w:rPr>
        <w:t>Теплоснаб</w:t>
      </w:r>
      <w:r w:rsidR="00F4417A" w:rsidRPr="00902ED6">
        <w:rPr>
          <w:rFonts w:eastAsia="Times New Roman"/>
          <w:b/>
          <w:iCs/>
          <w:sz w:val="28"/>
          <w:szCs w:val="28"/>
          <w:lang w:eastAsia="ru-RU"/>
        </w:rPr>
        <w:t>жение</w:t>
      </w:r>
      <w:bookmarkEnd w:id="192"/>
      <w:bookmarkEnd w:id="193"/>
      <w:bookmarkEnd w:id="194"/>
      <w:bookmarkEnd w:id="195"/>
      <w:bookmarkEnd w:id="196"/>
      <w:bookmarkEnd w:id="197"/>
    </w:p>
    <w:p w14:paraId="45C9FDBA"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r w:rsidRPr="00902ED6">
        <w:rPr>
          <w:rFonts w:eastAsia="Times New Roman"/>
          <w:b/>
          <w:bCs/>
          <w:spacing w:val="2"/>
          <w:sz w:val="28"/>
          <w:szCs w:val="28"/>
          <w:shd w:val="clear" w:color="auto" w:fill="FFFFFF"/>
        </w:rPr>
        <w:t>Существующее положение</w:t>
      </w:r>
    </w:p>
    <w:p w14:paraId="71179E96" w14:textId="6718FB28" w:rsidR="004175FB" w:rsidRPr="00902ED6" w:rsidRDefault="004175FB" w:rsidP="00C8685F">
      <w:pPr>
        <w:spacing w:line="276" w:lineRule="auto"/>
        <w:ind w:firstLine="709"/>
        <w:rPr>
          <w:rFonts w:eastAsia="Times New Roman"/>
          <w:sz w:val="28"/>
          <w:szCs w:val="28"/>
        </w:rPr>
      </w:pPr>
      <w:r w:rsidRPr="00902ED6">
        <w:rPr>
          <w:rFonts w:eastAsia="Times New Roman"/>
          <w:sz w:val="28"/>
          <w:szCs w:val="28"/>
        </w:rPr>
        <w:t xml:space="preserve">На территории </w:t>
      </w:r>
      <w:r w:rsidR="0034478E" w:rsidRPr="00902ED6">
        <w:rPr>
          <w:rFonts w:eastAsia="Times New Roman"/>
          <w:sz w:val="28"/>
          <w:szCs w:val="28"/>
        </w:rPr>
        <w:t>Мир</w:t>
      </w:r>
      <w:r w:rsidRPr="00902ED6">
        <w:rPr>
          <w:rFonts w:eastAsia="Times New Roman"/>
          <w:sz w:val="28"/>
          <w:szCs w:val="28"/>
        </w:rPr>
        <w:t>ского сельское поселение централизованное теплоснабжение отсутствует. Административные, образовательные, социальные объекты и частный сектор отапливаются от индивидуальных отопительных приборов, работающих на газовом топливе, дровах, угле, а также оттапливаются электроприборами.</w:t>
      </w:r>
    </w:p>
    <w:p w14:paraId="322BCE6A"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r w:rsidRPr="00902ED6">
        <w:rPr>
          <w:rFonts w:eastAsia="Times New Roman"/>
          <w:b/>
          <w:bCs/>
          <w:spacing w:val="2"/>
          <w:sz w:val="28"/>
          <w:szCs w:val="28"/>
          <w:shd w:val="clear" w:color="auto" w:fill="FFFFFF"/>
        </w:rPr>
        <w:t>Проектные предложения</w:t>
      </w:r>
    </w:p>
    <w:p w14:paraId="1F7F2697" w14:textId="2A7FB200" w:rsidR="0034478E" w:rsidRPr="00902ED6" w:rsidRDefault="0034478E" w:rsidP="00C8685F">
      <w:pPr>
        <w:spacing w:line="276" w:lineRule="auto"/>
        <w:ind w:firstLine="709"/>
        <w:rPr>
          <w:rFonts w:eastAsia="Times New Roman"/>
          <w:sz w:val="28"/>
          <w:szCs w:val="28"/>
        </w:rPr>
      </w:pPr>
      <w:r w:rsidRPr="00902ED6">
        <w:rPr>
          <w:sz w:val="28"/>
          <w:szCs w:val="28"/>
        </w:rPr>
        <w:t>Планируется строительство котельной: МБУК ДК</w:t>
      </w:r>
      <w:r w:rsidR="004E2EBB" w:rsidRPr="00902ED6">
        <w:rPr>
          <w:sz w:val="28"/>
          <w:szCs w:val="28"/>
        </w:rPr>
        <w:t xml:space="preserve"> </w:t>
      </w:r>
      <w:r w:rsidR="007A7B22" w:rsidRPr="00902ED6">
        <w:rPr>
          <w:sz w:val="28"/>
          <w:szCs w:val="28"/>
        </w:rPr>
        <w:t>«</w:t>
      </w:r>
      <w:r w:rsidRPr="00902ED6">
        <w:rPr>
          <w:sz w:val="28"/>
          <w:szCs w:val="28"/>
        </w:rPr>
        <w:t>СКЦ</w:t>
      </w:r>
      <w:r w:rsidR="007A7B22" w:rsidRPr="00902ED6">
        <w:rPr>
          <w:sz w:val="28"/>
          <w:szCs w:val="28"/>
        </w:rPr>
        <w:t>»</w:t>
      </w:r>
      <w:r w:rsidRPr="00902ED6">
        <w:rPr>
          <w:sz w:val="28"/>
          <w:szCs w:val="28"/>
        </w:rPr>
        <w:t xml:space="preserve"> п. Мирской</w:t>
      </w:r>
      <w:r w:rsidRPr="00902ED6">
        <w:rPr>
          <w:rFonts w:eastAsia="Times New Roman"/>
          <w:sz w:val="28"/>
          <w:szCs w:val="28"/>
        </w:rPr>
        <w:t>.</w:t>
      </w:r>
    </w:p>
    <w:p w14:paraId="03918D4B" w14:textId="4E242045" w:rsidR="00F4417A" w:rsidRPr="00902ED6" w:rsidRDefault="001968C1" w:rsidP="00C8685F">
      <w:pPr>
        <w:keepNext/>
        <w:tabs>
          <w:tab w:val="left" w:pos="1276"/>
          <w:tab w:val="left" w:pos="4110"/>
        </w:tabs>
        <w:spacing w:before="280" w:after="280" w:line="240" w:lineRule="auto"/>
        <w:jc w:val="left"/>
        <w:outlineLvl w:val="2"/>
        <w:rPr>
          <w:rFonts w:eastAsia="Times New Roman"/>
          <w:b/>
          <w:iCs/>
          <w:sz w:val="28"/>
          <w:szCs w:val="28"/>
          <w:lang w:eastAsia="ru-RU"/>
        </w:rPr>
      </w:pPr>
      <w:bookmarkStart w:id="198" w:name="_Toc126020751"/>
      <w:r w:rsidRPr="00902ED6">
        <w:rPr>
          <w:rFonts w:eastAsia="Times New Roman"/>
          <w:b/>
          <w:iCs/>
          <w:sz w:val="28"/>
          <w:szCs w:val="28"/>
          <w:lang w:eastAsia="ru-RU"/>
        </w:rPr>
        <w:t>9</w:t>
      </w:r>
      <w:r w:rsidR="00F4417A" w:rsidRPr="00902ED6">
        <w:rPr>
          <w:rFonts w:eastAsia="Times New Roman"/>
          <w:b/>
          <w:iCs/>
          <w:sz w:val="28"/>
          <w:szCs w:val="28"/>
          <w:lang w:eastAsia="ru-RU"/>
        </w:rPr>
        <w:t>.</w:t>
      </w:r>
      <w:r w:rsidR="004175FB" w:rsidRPr="00902ED6">
        <w:rPr>
          <w:rFonts w:eastAsia="Times New Roman"/>
          <w:b/>
          <w:iCs/>
          <w:sz w:val="28"/>
          <w:szCs w:val="28"/>
          <w:lang w:eastAsia="ru-RU"/>
        </w:rPr>
        <w:t>5</w:t>
      </w:r>
      <w:r w:rsidR="009C427A" w:rsidRPr="00902ED6">
        <w:rPr>
          <w:rFonts w:eastAsia="Times New Roman"/>
          <w:b/>
          <w:iCs/>
          <w:sz w:val="28"/>
          <w:szCs w:val="28"/>
          <w:lang w:eastAsia="ru-RU"/>
        </w:rPr>
        <w:t>.</w:t>
      </w:r>
      <w:r w:rsidR="006F04B3" w:rsidRPr="00902ED6">
        <w:rPr>
          <w:rFonts w:eastAsia="Times New Roman"/>
          <w:b/>
          <w:iCs/>
          <w:sz w:val="28"/>
          <w:szCs w:val="28"/>
          <w:lang w:eastAsia="ru-RU"/>
        </w:rPr>
        <w:t xml:space="preserve"> </w:t>
      </w:r>
      <w:r w:rsidR="004175FB" w:rsidRPr="00902ED6">
        <w:rPr>
          <w:rFonts w:eastAsia="Times New Roman"/>
          <w:b/>
          <w:iCs/>
          <w:sz w:val="28"/>
          <w:szCs w:val="28"/>
          <w:lang w:eastAsia="ru-RU"/>
        </w:rPr>
        <w:t>Газ</w:t>
      </w:r>
      <w:r w:rsidR="00F4417A" w:rsidRPr="00902ED6">
        <w:rPr>
          <w:rFonts w:eastAsia="Times New Roman"/>
          <w:b/>
          <w:iCs/>
          <w:sz w:val="28"/>
          <w:szCs w:val="28"/>
          <w:lang w:eastAsia="ru-RU"/>
        </w:rPr>
        <w:t>оснабжение</w:t>
      </w:r>
      <w:bookmarkEnd w:id="191"/>
      <w:bookmarkEnd w:id="198"/>
    </w:p>
    <w:p w14:paraId="42E560A5"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r w:rsidRPr="00902ED6">
        <w:rPr>
          <w:rFonts w:eastAsia="Times New Roman"/>
          <w:b/>
          <w:bCs/>
          <w:spacing w:val="2"/>
          <w:sz w:val="28"/>
          <w:szCs w:val="28"/>
          <w:shd w:val="clear" w:color="auto" w:fill="FFFFFF"/>
        </w:rPr>
        <w:t>Существующее положение</w:t>
      </w:r>
    </w:p>
    <w:p w14:paraId="74B95F79" w14:textId="1B41A853" w:rsidR="004175FB" w:rsidRPr="00902ED6" w:rsidRDefault="004175FB" w:rsidP="00C8685F">
      <w:pPr>
        <w:spacing w:line="276" w:lineRule="auto"/>
        <w:ind w:firstLine="709"/>
        <w:rPr>
          <w:rFonts w:eastAsia="Times New Roman"/>
          <w:sz w:val="28"/>
          <w:szCs w:val="28"/>
        </w:rPr>
      </w:pPr>
      <w:r w:rsidRPr="00902ED6">
        <w:rPr>
          <w:rFonts w:eastAsia="Times New Roman"/>
          <w:sz w:val="28"/>
          <w:szCs w:val="28"/>
        </w:rPr>
        <w:t xml:space="preserve">В настоящее время в </w:t>
      </w:r>
      <w:r w:rsidR="0034478E" w:rsidRPr="00902ED6">
        <w:rPr>
          <w:rFonts w:eastAsia="Times New Roman"/>
          <w:sz w:val="28"/>
          <w:szCs w:val="28"/>
        </w:rPr>
        <w:t>Мир</w:t>
      </w:r>
      <w:r w:rsidRPr="00902ED6">
        <w:rPr>
          <w:rFonts w:eastAsia="Times New Roman"/>
          <w:sz w:val="28"/>
          <w:szCs w:val="28"/>
        </w:rPr>
        <w:t>ском сельском поселение централизованным снабже</w:t>
      </w:r>
      <w:r w:rsidR="0034478E" w:rsidRPr="00902ED6">
        <w:rPr>
          <w:rFonts w:eastAsia="Times New Roman"/>
          <w:sz w:val="28"/>
          <w:szCs w:val="28"/>
        </w:rPr>
        <w:t>ние природным газом обеспечены п. Мирской, п. Комсомольский, п. Возрождение, п. Расцвет</w:t>
      </w:r>
      <w:r w:rsidRPr="00902ED6">
        <w:rPr>
          <w:rFonts w:eastAsia="Times New Roman"/>
          <w:sz w:val="28"/>
          <w:szCs w:val="28"/>
        </w:rPr>
        <w:t>.</w:t>
      </w:r>
    </w:p>
    <w:p w14:paraId="5052B76D" w14:textId="269692D3" w:rsidR="004175FB" w:rsidRPr="00902ED6" w:rsidRDefault="004175FB" w:rsidP="000E58A9">
      <w:pPr>
        <w:spacing w:line="276" w:lineRule="auto"/>
        <w:ind w:firstLine="709"/>
        <w:rPr>
          <w:rFonts w:eastAsia="Times New Roman"/>
          <w:spacing w:val="2"/>
          <w:sz w:val="28"/>
          <w:szCs w:val="28"/>
          <w:shd w:val="clear" w:color="auto" w:fill="FFFFFF"/>
        </w:rPr>
      </w:pPr>
      <w:r w:rsidRPr="00902ED6">
        <w:rPr>
          <w:rFonts w:eastAsia="Times New Roman"/>
          <w:sz w:val="28"/>
          <w:szCs w:val="28"/>
        </w:rPr>
        <w:t xml:space="preserve">Источником газоснабжения населенных пунктов </w:t>
      </w:r>
      <w:r w:rsidR="0034478E" w:rsidRPr="00902ED6">
        <w:rPr>
          <w:rFonts w:eastAsia="Times New Roman"/>
          <w:sz w:val="28"/>
          <w:szCs w:val="28"/>
        </w:rPr>
        <w:t>Мир</w:t>
      </w:r>
      <w:r w:rsidRPr="00902ED6">
        <w:rPr>
          <w:rFonts w:eastAsia="Times New Roman"/>
          <w:sz w:val="28"/>
          <w:szCs w:val="28"/>
        </w:rPr>
        <w:t xml:space="preserve">ского сельского поселения являются существующая АГРС </w:t>
      </w:r>
      <w:r w:rsidR="0034478E" w:rsidRPr="00902ED6">
        <w:rPr>
          <w:rFonts w:eastAsia="Times New Roman"/>
          <w:sz w:val="28"/>
          <w:szCs w:val="28"/>
        </w:rPr>
        <w:t>Ловлинская</w:t>
      </w:r>
      <w:r w:rsidR="000E58A9" w:rsidRPr="00902ED6">
        <w:rPr>
          <w:rFonts w:eastAsia="Times New Roman"/>
          <w:sz w:val="28"/>
          <w:szCs w:val="28"/>
        </w:rPr>
        <w:t>.</w:t>
      </w:r>
    </w:p>
    <w:p w14:paraId="1053BA06" w14:textId="56F0773D" w:rsidR="004175FB" w:rsidRPr="00902ED6" w:rsidRDefault="004175FB" w:rsidP="00C8685F">
      <w:pPr>
        <w:spacing w:line="276" w:lineRule="auto"/>
        <w:ind w:firstLine="709"/>
        <w:rPr>
          <w:rFonts w:eastAsia="Times New Roman"/>
          <w:sz w:val="28"/>
          <w:szCs w:val="28"/>
        </w:rPr>
      </w:pPr>
      <w:r w:rsidRPr="00902ED6">
        <w:rPr>
          <w:rFonts w:eastAsia="Times New Roman"/>
          <w:sz w:val="28"/>
          <w:szCs w:val="28"/>
        </w:rPr>
        <w:t xml:space="preserve">Подача природного газа потребителям </w:t>
      </w:r>
      <w:r w:rsidR="000E58A9" w:rsidRPr="00902ED6">
        <w:rPr>
          <w:rFonts w:eastAsia="Times New Roman"/>
          <w:sz w:val="28"/>
          <w:szCs w:val="28"/>
        </w:rPr>
        <w:t>Мир</w:t>
      </w:r>
      <w:r w:rsidRPr="00902ED6">
        <w:rPr>
          <w:rFonts w:eastAsia="Times New Roman"/>
          <w:sz w:val="28"/>
          <w:szCs w:val="28"/>
        </w:rPr>
        <w:t>ского сельского поселения осуществляется по газопроводам высокого и среднего давления, запроектированным и построенным в соответствии со схемами газоснабжения населенных пунктов.</w:t>
      </w:r>
    </w:p>
    <w:p w14:paraId="06E760C3" w14:textId="77777777" w:rsidR="004175FB" w:rsidRPr="00902ED6" w:rsidRDefault="004175FB" w:rsidP="00C8685F">
      <w:pPr>
        <w:spacing w:line="276" w:lineRule="auto"/>
        <w:ind w:firstLine="709"/>
        <w:rPr>
          <w:rFonts w:eastAsia="Times New Roman"/>
          <w:sz w:val="28"/>
          <w:szCs w:val="28"/>
        </w:rPr>
      </w:pPr>
      <w:r w:rsidRPr="00902ED6">
        <w:rPr>
          <w:rFonts w:eastAsia="Times New Roman"/>
          <w:sz w:val="28"/>
          <w:szCs w:val="28"/>
        </w:rPr>
        <w:t>Снижение давления газа с высокого до низкого осуществляется в газорегуляторной установке, расположенной в отдельном здании (ГРП), а также в шкафных газорегуляторных пунктах (ШРП).</w:t>
      </w:r>
    </w:p>
    <w:p w14:paraId="0ED9977D" w14:textId="77777777" w:rsidR="004175FB" w:rsidRPr="00902ED6" w:rsidRDefault="004175FB" w:rsidP="00C8685F">
      <w:pPr>
        <w:spacing w:before="240" w:line="276" w:lineRule="auto"/>
        <w:ind w:firstLine="709"/>
        <w:rPr>
          <w:rFonts w:eastAsia="Times New Roman"/>
          <w:b/>
          <w:bCs/>
          <w:spacing w:val="2"/>
          <w:sz w:val="28"/>
          <w:szCs w:val="28"/>
          <w:shd w:val="clear" w:color="auto" w:fill="FFFFFF"/>
        </w:rPr>
      </w:pPr>
      <w:r w:rsidRPr="00902ED6">
        <w:rPr>
          <w:rFonts w:eastAsia="Times New Roman"/>
          <w:b/>
          <w:bCs/>
          <w:spacing w:val="2"/>
          <w:sz w:val="28"/>
          <w:szCs w:val="28"/>
          <w:shd w:val="clear" w:color="auto" w:fill="FFFFFF"/>
        </w:rPr>
        <w:t>Проектные предложения</w:t>
      </w:r>
    </w:p>
    <w:p w14:paraId="475E108C" w14:textId="36CB8ABE" w:rsidR="004175FB" w:rsidRPr="00902ED6" w:rsidRDefault="004175FB" w:rsidP="000E58A9">
      <w:pPr>
        <w:spacing w:line="276" w:lineRule="auto"/>
        <w:ind w:firstLine="709"/>
        <w:rPr>
          <w:rFonts w:eastAsia="Times New Roman"/>
          <w:sz w:val="28"/>
          <w:szCs w:val="28"/>
        </w:rPr>
      </w:pPr>
      <w:r w:rsidRPr="00902ED6">
        <w:rPr>
          <w:rFonts w:eastAsia="Times New Roman"/>
          <w:sz w:val="28"/>
          <w:szCs w:val="28"/>
        </w:rPr>
        <w:lastRenderedPageBreak/>
        <w:t>Детальные расчеты газопотребления осуществляются на следующих стадиях проектирования.</w:t>
      </w:r>
    </w:p>
    <w:p w14:paraId="1D7AD1C3" w14:textId="433A466F" w:rsidR="000E58A9" w:rsidRPr="00902ED6" w:rsidRDefault="00CC75F9" w:rsidP="00CC75F9">
      <w:pPr>
        <w:tabs>
          <w:tab w:val="left" w:pos="142"/>
        </w:tabs>
        <w:spacing w:line="240" w:lineRule="auto"/>
        <w:ind w:firstLine="709"/>
        <w:rPr>
          <w:sz w:val="28"/>
          <w:szCs w:val="28"/>
        </w:rPr>
      </w:pPr>
      <w:r w:rsidRPr="00902ED6">
        <w:rPr>
          <w:sz w:val="28"/>
          <w:szCs w:val="28"/>
        </w:rPr>
        <w:t xml:space="preserve">Проектом предусматривается </w:t>
      </w:r>
      <w:r w:rsidRPr="00902ED6">
        <w:rPr>
          <w:rStyle w:val="211pt"/>
          <w:rFonts w:eastAsia="Calibri"/>
          <w:color w:val="000000" w:themeColor="text1"/>
          <w:sz w:val="28"/>
          <w:szCs w:val="28"/>
        </w:rPr>
        <w:t>с</w:t>
      </w:r>
      <w:r w:rsidR="000E58A9" w:rsidRPr="00902ED6">
        <w:rPr>
          <w:rStyle w:val="211pt"/>
          <w:rFonts w:eastAsia="Calibri"/>
          <w:color w:val="000000" w:themeColor="text1"/>
          <w:sz w:val="28"/>
          <w:szCs w:val="28"/>
        </w:rPr>
        <w:t>троительство подводящего газопровода высокого и низкого давления и ШГРП х. Р. Люксембург, протяженностью 2670 м.</w:t>
      </w:r>
    </w:p>
    <w:p w14:paraId="49621EB2" w14:textId="25ED385C" w:rsidR="00F4417A" w:rsidRPr="00902ED6" w:rsidRDefault="00FC647F" w:rsidP="00C8685F">
      <w:pPr>
        <w:keepNext/>
        <w:tabs>
          <w:tab w:val="left" w:pos="1276"/>
        </w:tabs>
        <w:spacing w:before="280" w:after="280" w:line="240" w:lineRule="auto"/>
        <w:jc w:val="left"/>
        <w:outlineLvl w:val="2"/>
        <w:rPr>
          <w:rFonts w:eastAsia="Times New Roman"/>
          <w:b/>
          <w:iCs/>
          <w:sz w:val="28"/>
          <w:szCs w:val="28"/>
          <w:lang w:eastAsia="ru-RU"/>
        </w:rPr>
      </w:pPr>
      <w:bookmarkStart w:id="199" w:name="_Toc126020752"/>
      <w:r w:rsidRPr="00902ED6">
        <w:rPr>
          <w:rFonts w:eastAsia="Times New Roman"/>
          <w:b/>
          <w:iCs/>
          <w:sz w:val="28"/>
          <w:szCs w:val="28"/>
          <w:lang w:eastAsia="ru-RU"/>
        </w:rPr>
        <w:t>9.</w:t>
      </w:r>
      <w:r w:rsidR="004175FB" w:rsidRPr="00902ED6">
        <w:rPr>
          <w:rFonts w:eastAsia="Times New Roman"/>
          <w:b/>
          <w:iCs/>
          <w:sz w:val="28"/>
          <w:szCs w:val="28"/>
          <w:lang w:eastAsia="ru-RU"/>
        </w:rPr>
        <w:t>6</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Связь</w:t>
      </w:r>
      <w:bookmarkEnd w:id="199"/>
    </w:p>
    <w:p w14:paraId="067E2EA6" w14:textId="77777777" w:rsidR="004175FB" w:rsidRPr="00902ED6" w:rsidRDefault="004175FB" w:rsidP="00C8685F">
      <w:pPr>
        <w:spacing w:before="240" w:line="276" w:lineRule="auto"/>
        <w:ind w:firstLine="709"/>
        <w:rPr>
          <w:rFonts w:eastAsia="Times New Roman"/>
          <w:b/>
          <w:bCs/>
          <w:spacing w:val="2"/>
          <w:sz w:val="26"/>
          <w:szCs w:val="26"/>
          <w:shd w:val="clear" w:color="auto" w:fill="FFFFFF"/>
        </w:rPr>
      </w:pPr>
      <w:r w:rsidRPr="00902ED6">
        <w:rPr>
          <w:rFonts w:eastAsia="Times New Roman"/>
          <w:b/>
          <w:bCs/>
          <w:spacing w:val="2"/>
          <w:sz w:val="26"/>
          <w:szCs w:val="26"/>
          <w:shd w:val="clear" w:color="auto" w:fill="FFFFFF"/>
        </w:rPr>
        <w:t>Существующее положение</w:t>
      </w:r>
    </w:p>
    <w:p w14:paraId="31D03D1E" w14:textId="5D42485F" w:rsidR="004175FB" w:rsidRPr="00902ED6" w:rsidRDefault="004175FB" w:rsidP="00C8685F">
      <w:pPr>
        <w:spacing w:line="276" w:lineRule="auto"/>
        <w:ind w:firstLine="709"/>
        <w:rPr>
          <w:rFonts w:eastAsia="Times New Roman"/>
          <w:sz w:val="26"/>
          <w:szCs w:val="26"/>
        </w:rPr>
      </w:pPr>
      <w:r w:rsidRPr="00902ED6">
        <w:rPr>
          <w:rFonts w:eastAsia="Times New Roman"/>
          <w:sz w:val="26"/>
          <w:szCs w:val="26"/>
        </w:rPr>
        <w:t xml:space="preserve">Населению </w:t>
      </w:r>
      <w:r w:rsidR="000E58A9" w:rsidRPr="00902ED6">
        <w:rPr>
          <w:rFonts w:eastAsia="Times New Roman"/>
          <w:sz w:val="26"/>
          <w:szCs w:val="26"/>
        </w:rPr>
        <w:t>Мир</w:t>
      </w:r>
      <w:r w:rsidRPr="00902ED6">
        <w:rPr>
          <w:rFonts w:eastAsia="Times New Roman"/>
          <w:sz w:val="26"/>
          <w:szCs w:val="26"/>
        </w:rPr>
        <w:t>ского сельского поселения предоставляются следующие виды услуг в сфере телекоммуникации и связи:</w:t>
      </w:r>
    </w:p>
    <w:p w14:paraId="1CC58530" w14:textId="77777777" w:rsidR="004175FB" w:rsidRPr="00902ED6" w:rsidRDefault="004175FB" w:rsidP="00C92053">
      <w:pPr>
        <w:numPr>
          <w:ilvl w:val="0"/>
          <w:numId w:val="90"/>
        </w:numPr>
        <w:tabs>
          <w:tab w:val="left" w:pos="284"/>
        </w:tabs>
        <w:spacing w:before="120" w:after="120" w:line="240" w:lineRule="auto"/>
        <w:contextualSpacing/>
        <w:rPr>
          <w:rFonts w:eastAsia="Times New Roman"/>
          <w:iCs/>
          <w:sz w:val="26"/>
          <w:szCs w:val="26"/>
        </w:rPr>
      </w:pPr>
      <w:r w:rsidRPr="00902ED6">
        <w:rPr>
          <w:rFonts w:eastAsia="Times New Roman"/>
          <w:iCs/>
          <w:sz w:val="26"/>
          <w:szCs w:val="26"/>
        </w:rPr>
        <w:t>почтовая связь;</w:t>
      </w:r>
    </w:p>
    <w:p w14:paraId="60933B62" w14:textId="77777777" w:rsidR="004175FB" w:rsidRPr="00902ED6" w:rsidRDefault="004175FB" w:rsidP="00C92053">
      <w:pPr>
        <w:numPr>
          <w:ilvl w:val="0"/>
          <w:numId w:val="90"/>
        </w:numPr>
        <w:tabs>
          <w:tab w:val="left" w:pos="284"/>
        </w:tabs>
        <w:spacing w:before="120" w:after="120" w:line="240" w:lineRule="auto"/>
        <w:contextualSpacing/>
        <w:rPr>
          <w:rFonts w:eastAsia="Times New Roman"/>
          <w:iCs/>
          <w:sz w:val="26"/>
          <w:szCs w:val="26"/>
        </w:rPr>
      </w:pPr>
      <w:r w:rsidRPr="00902ED6">
        <w:rPr>
          <w:rFonts w:eastAsia="Times New Roman"/>
          <w:iCs/>
          <w:sz w:val="26"/>
          <w:szCs w:val="26"/>
        </w:rPr>
        <w:t>телефонная связь общего пользования;</w:t>
      </w:r>
    </w:p>
    <w:p w14:paraId="0B59FA3E" w14:textId="77777777" w:rsidR="004175FB" w:rsidRPr="00902ED6" w:rsidRDefault="004175FB" w:rsidP="00C92053">
      <w:pPr>
        <w:numPr>
          <w:ilvl w:val="0"/>
          <w:numId w:val="90"/>
        </w:numPr>
        <w:tabs>
          <w:tab w:val="left" w:pos="284"/>
        </w:tabs>
        <w:spacing w:before="120" w:after="120" w:line="240" w:lineRule="auto"/>
        <w:contextualSpacing/>
        <w:rPr>
          <w:rFonts w:eastAsia="Times New Roman"/>
          <w:iCs/>
          <w:sz w:val="26"/>
          <w:szCs w:val="26"/>
        </w:rPr>
      </w:pPr>
      <w:r w:rsidRPr="00902ED6">
        <w:rPr>
          <w:rFonts w:eastAsia="Times New Roman"/>
          <w:iCs/>
          <w:sz w:val="26"/>
          <w:szCs w:val="26"/>
        </w:rPr>
        <w:t>услуги доступа в сеть Интернет;</w:t>
      </w:r>
    </w:p>
    <w:p w14:paraId="15E1D59F" w14:textId="77777777" w:rsidR="004175FB" w:rsidRPr="00902ED6" w:rsidRDefault="004175FB" w:rsidP="00C92053">
      <w:pPr>
        <w:numPr>
          <w:ilvl w:val="0"/>
          <w:numId w:val="90"/>
        </w:numPr>
        <w:tabs>
          <w:tab w:val="left" w:pos="284"/>
        </w:tabs>
        <w:spacing w:before="120" w:after="120" w:line="240" w:lineRule="auto"/>
        <w:contextualSpacing/>
        <w:rPr>
          <w:rFonts w:eastAsia="Times New Roman"/>
          <w:iCs/>
          <w:sz w:val="26"/>
          <w:szCs w:val="26"/>
        </w:rPr>
      </w:pPr>
      <w:r w:rsidRPr="00902ED6">
        <w:rPr>
          <w:rFonts w:eastAsia="Times New Roman"/>
          <w:iCs/>
          <w:sz w:val="26"/>
          <w:szCs w:val="26"/>
        </w:rPr>
        <w:t>телевизионное вещание;</w:t>
      </w:r>
    </w:p>
    <w:p w14:paraId="13CCF7FA" w14:textId="77777777" w:rsidR="004175FB" w:rsidRPr="00902ED6" w:rsidRDefault="004175FB" w:rsidP="00C92053">
      <w:pPr>
        <w:numPr>
          <w:ilvl w:val="0"/>
          <w:numId w:val="90"/>
        </w:numPr>
        <w:tabs>
          <w:tab w:val="left" w:pos="284"/>
        </w:tabs>
        <w:spacing w:before="120" w:after="120" w:line="240" w:lineRule="auto"/>
        <w:contextualSpacing/>
        <w:rPr>
          <w:rFonts w:eastAsia="Times New Roman"/>
          <w:iCs/>
          <w:sz w:val="26"/>
          <w:szCs w:val="26"/>
        </w:rPr>
      </w:pPr>
      <w:r w:rsidRPr="00902ED6">
        <w:rPr>
          <w:rFonts w:eastAsia="Times New Roman"/>
          <w:iCs/>
          <w:sz w:val="26"/>
          <w:szCs w:val="26"/>
        </w:rPr>
        <w:t>услуги мобильной телефонной связи.</w:t>
      </w:r>
    </w:p>
    <w:p w14:paraId="3951E2AD" w14:textId="42FA5D79" w:rsidR="004175FB" w:rsidRPr="00902ED6" w:rsidRDefault="004175FB" w:rsidP="00C8685F">
      <w:pPr>
        <w:spacing w:line="276" w:lineRule="auto"/>
        <w:ind w:firstLine="709"/>
        <w:rPr>
          <w:rFonts w:eastAsia="Times New Roman"/>
          <w:sz w:val="26"/>
          <w:szCs w:val="26"/>
        </w:rPr>
      </w:pPr>
      <w:r w:rsidRPr="00902ED6">
        <w:rPr>
          <w:rFonts w:eastAsia="Times New Roman"/>
          <w:sz w:val="26"/>
          <w:szCs w:val="26"/>
        </w:rPr>
        <w:t xml:space="preserve">Услуги электрической связи на территории </w:t>
      </w:r>
      <w:r w:rsidR="000E58A9" w:rsidRPr="00902ED6">
        <w:rPr>
          <w:rFonts w:eastAsia="Times New Roman"/>
          <w:sz w:val="26"/>
          <w:szCs w:val="26"/>
        </w:rPr>
        <w:t>Мир</w:t>
      </w:r>
      <w:r w:rsidRPr="00902ED6">
        <w:rPr>
          <w:rFonts w:eastAsia="Times New Roman"/>
          <w:sz w:val="26"/>
          <w:szCs w:val="26"/>
        </w:rPr>
        <w:t xml:space="preserve">ского сельского поселения обеспечиваются Краснодарским филиалом ПАО </w:t>
      </w:r>
      <w:r w:rsidR="007A7B22" w:rsidRPr="00902ED6">
        <w:rPr>
          <w:rFonts w:eastAsia="Times New Roman"/>
          <w:sz w:val="26"/>
          <w:szCs w:val="26"/>
        </w:rPr>
        <w:t>«</w:t>
      </w:r>
      <w:r w:rsidRPr="00902ED6">
        <w:rPr>
          <w:rFonts w:eastAsia="Times New Roman"/>
          <w:sz w:val="26"/>
          <w:szCs w:val="26"/>
        </w:rPr>
        <w:t>Ростелеком</w:t>
      </w:r>
      <w:r w:rsidR="007A7B22" w:rsidRPr="00902ED6">
        <w:rPr>
          <w:rFonts w:eastAsia="Times New Roman"/>
          <w:sz w:val="26"/>
          <w:szCs w:val="26"/>
        </w:rPr>
        <w:t>»</w:t>
      </w:r>
      <w:r w:rsidRPr="00902ED6">
        <w:rPr>
          <w:rFonts w:eastAsia="Times New Roman"/>
          <w:sz w:val="26"/>
          <w:szCs w:val="26"/>
        </w:rPr>
        <w:t xml:space="preserve"> и сотовыми операторами (Мегафон, МТС, Билайн, Теле2, Yota и др.).</w:t>
      </w:r>
    </w:p>
    <w:p w14:paraId="2180F9B7" w14:textId="77777777" w:rsidR="004175FB" w:rsidRPr="00902ED6" w:rsidRDefault="004175FB" w:rsidP="00C8685F">
      <w:pPr>
        <w:spacing w:before="240" w:line="276" w:lineRule="auto"/>
        <w:ind w:firstLine="709"/>
        <w:rPr>
          <w:rFonts w:eastAsia="Times New Roman"/>
          <w:b/>
          <w:bCs/>
          <w:spacing w:val="2"/>
          <w:sz w:val="26"/>
          <w:szCs w:val="26"/>
          <w:shd w:val="clear" w:color="auto" w:fill="FFFFFF"/>
        </w:rPr>
      </w:pPr>
      <w:r w:rsidRPr="00902ED6">
        <w:rPr>
          <w:rFonts w:eastAsia="Times New Roman"/>
          <w:b/>
          <w:bCs/>
          <w:spacing w:val="2"/>
          <w:sz w:val="26"/>
          <w:szCs w:val="26"/>
          <w:shd w:val="clear" w:color="auto" w:fill="FFFFFF"/>
        </w:rPr>
        <w:t>Проектные предложения</w:t>
      </w:r>
    </w:p>
    <w:p w14:paraId="6BF8957A" w14:textId="557390A5" w:rsidR="004175FB" w:rsidRPr="00902ED6" w:rsidRDefault="004175FB" w:rsidP="00C8685F">
      <w:pPr>
        <w:spacing w:line="276" w:lineRule="auto"/>
        <w:ind w:firstLine="709"/>
        <w:rPr>
          <w:rFonts w:eastAsia="Times New Roman"/>
          <w:sz w:val="26"/>
          <w:szCs w:val="26"/>
        </w:rPr>
      </w:pPr>
      <w:r w:rsidRPr="00902ED6">
        <w:rPr>
          <w:rFonts w:eastAsia="Times New Roman"/>
          <w:sz w:val="26"/>
          <w:szCs w:val="26"/>
        </w:rPr>
        <w:t xml:space="preserve">Проектом принята 100% телефонизация населения </w:t>
      </w:r>
      <w:r w:rsidR="000E58A9" w:rsidRPr="00902ED6">
        <w:rPr>
          <w:rFonts w:eastAsia="Times New Roman"/>
          <w:sz w:val="26"/>
          <w:szCs w:val="26"/>
        </w:rPr>
        <w:t>Мир</w:t>
      </w:r>
      <w:r w:rsidRPr="00902ED6">
        <w:rPr>
          <w:rFonts w:eastAsia="Times New Roman"/>
          <w:sz w:val="26"/>
          <w:szCs w:val="26"/>
        </w:rPr>
        <w:t>ского сельского поселения, т. е. обеспечение каждой семьи телефонной связью. Для обеспечения потребителей сельского поселения средствами телефонной связи общего пользования и различными средствами телекоммуникаций проектом предусматривается создание современной системы связи для предоставления всевозможных услуг: выход на междугородние и международные линии связи, обеспечение Internet-канала, передача данных и прочее.</w:t>
      </w:r>
    </w:p>
    <w:p w14:paraId="3A8B6BC5" w14:textId="77777777" w:rsidR="004175FB" w:rsidRPr="00902ED6" w:rsidRDefault="004175FB" w:rsidP="00C8685F">
      <w:pPr>
        <w:spacing w:line="276" w:lineRule="auto"/>
        <w:ind w:firstLine="709"/>
        <w:rPr>
          <w:rFonts w:eastAsia="Times New Roman"/>
          <w:sz w:val="26"/>
          <w:szCs w:val="26"/>
        </w:rPr>
      </w:pPr>
      <w:r w:rsidRPr="00902ED6">
        <w:rPr>
          <w:rFonts w:eastAsia="Times New Roman"/>
          <w:sz w:val="26"/>
          <w:szCs w:val="26"/>
        </w:rPr>
        <w:t>Телефонную сеть необходимо развивать на базе цифрового станционного оборудования с использованием оптико-волоконных линейных сооружений, осуществлением выхода абонентов на междугородние линии связи по оптико-волоконным кабелям через коммутационные узлы.</w:t>
      </w:r>
    </w:p>
    <w:p w14:paraId="11B2478D" w14:textId="77777777" w:rsidR="004175FB" w:rsidRPr="00902ED6" w:rsidRDefault="004175FB" w:rsidP="00C8685F">
      <w:pPr>
        <w:spacing w:line="276" w:lineRule="auto"/>
        <w:ind w:firstLine="709"/>
        <w:rPr>
          <w:rFonts w:eastAsia="Times New Roman"/>
          <w:sz w:val="26"/>
          <w:szCs w:val="26"/>
        </w:rPr>
      </w:pPr>
      <w:r w:rsidRPr="00902ED6">
        <w:rPr>
          <w:rFonts w:eastAsia="Times New Roman"/>
          <w:sz w:val="26"/>
          <w:szCs w:val="26"/>
        </w:rPr>
        <w:t>Проектом предлагается реконструкция существующих слаботочных сетей и строительство новых сетей.</w:t>
      </w:r>
    </w:p>
    <w:p w14:paraId="7F6F9DAC" w14:textId="77777777" w:rsidR="004175FB" w:rsidRPr="00902ED6" w:rsidRDefault="004175FB" w:rsidP="00C8685F">
      <w:pPr>
        <w:spacing w:line="276" w:lineRule="auto"/>
        <w:ind w:firstLine="709"/>
        <w:rPr>
          <w:rFonts w:eastAsia="Times New Roman"/>
          <w:sz w:val="26"/>
          <w:szCs w:val="26"/>
        </w:rPr>
      </w:pPr>
      <w:r w:rsidRPr="00902ED6">
        <w:rPr>
          <w:rFonts w:eastAsia="Times New Roman"/>
          <w:sz w:val="26"/>
          <w:szCs w:val="26"/>
        </w:rPr>
        <w:t>Размещение дополнительных отделений почтовой связи на территории поселения не планируется.</w:t>
      </w:r>
    </w:p>
    <w:p w14:paraId="747A95F8" w14:textId="77777777" w:rsidR="006B6CF0" w:rsidRPr="00902ED6" w:rsidRDefault="006B6CF0" w:rsidP="00C8685F">
      <w:pPr>
        <w:tabs>
          <w:tab w:val="left" w:pos="0"/>
        </w:tabs>
        <w:spacing w:line="240" w:lineRule="auto"/>
        <w:ind w:left="426"/>
        <w:rPr>
          <w:rFonts w:eastAsia="Times New Roman"/>
          <w:sz w:val="28"/>
          <w:szCs w:val="28"/>
          <w:lang w:eastAsia="ru-RU"/>
        </w:rPr>
      </w:pPr>
    </w:p>
    <w:p w14:paraId="1DD849A6" w14:textId="77777777" w:rsidR="00477932" w:rsidRPr="00902ED6" w:rsidRDefault="00477932" w:rsidP="006E0E76">
      <w:pPr>
        <w:pStyle w:val="26"/>
        <w:rPr>
          <w:rFonts w:ascii="Times New Roman" w:hAnsi="Times New Roman" w:cs="Times New Roman"/>
        </w:rPr>
        <w:sectPr w:rsidR="00477932" w:rsidRPr="00902ED6" w:rsidSect="00BE5A2B">
          <w:footerReference w:type="default" r:id="rId35"/>
          <w:footerReference w:type="first" r:id="rId36"/>
          <w:pgSz w:w="11907" w:h="16839" w:code="9"/>
          <w:pgMar w:top="1134" w:right="567" w:bottom="1134" w:left="1134" w:header="567" w:footer="567" w:gutter="0"/>
          <w:paperSrc w:other="15"/>
          <w:cols w:space="708"/>
          <w:titlePg/>
          <w:docGrid w:linePitch="326"/>
        </w:sectPr>
      </w:pPr>
    </w:p>
    <w:p w14:paraId="0D8E3734" w14:textId="77777777" w:rsidR="00F4417A" w:rsidRPr="00902ED6" w:rsidRDefault="00F4417A" w:rsidP="006E0E76">
      <w:pPr>
        <w:pStyle w:val="0212160"/>
      </w:pPr>
      <w:bookmarkStart w:id="200" w:name="_Toc126020753"/>
      <w:r w:rsidRPr="00902ED6">
        <w:lastRenderedPageBreak/>
        <w:t>ГЛАВА 10. ОСОБО ОХРАНЯЕМЫЕ ПРИРОДНЫЕ ТЕРРИТОРИИ И ОБЪЕКТЫ КУЛЬТУРНОГО НАСЛЕДИЯ</w:t>
      </w:r>
      <w:bookmarkEnd w:id="200"/>
    </w:p>
    <w:p w14:paraId="23E88DD3" w14:textId="77777777" w:rsidR="00F4417A" w:rsidRPr="00902ED6" w:rsidRDefault="00F4417A" w:rsidP="00C8685F">
      <w:pPr>
        <w:keepNext/>
        <w:tabs>
          <w:tab w:val="left" w:pos="1276"/>
        </w:tabs>
        <w:spacing w:before="280" w:after="280" w:line="240" w:lineRule="auto"/>
        <w:jc w:val="left"/>
        <w:outlineLvl w:val="2"/>
        <w:rPr>
          <w:rFonts w:eastAsia="Times New Roman"/>
          <w:b/>
          <w:iCs/>
          <w:sz w:val="28"/>
          <w:szCs w:val="28"/>
          <w:lang w:eastAsia="ru-RU"/>
        </w:rPr>
      </w:pPr>
      <w:bookmarkStart w:id="201" w:name="_Toc126020754"/>
      <w:r w:rsidRPr="00902ED6">
        <w:rPr>
          <w:rFonts w:eastAsia="Times New Roman"/>
          <w:b/>
          <w:iCs/>
          <w:sz w:val="28"/>
          <w:szCs w:val="28"/>
          <w:lang w:eastAsia="ru-RU"/>
        </w:rPr>
        <w:t>10.1</w:t>
      </w:r>
      <w:r w:rsidR="009C427A" w:rsidRPr="00902ED6">
        <w:rPr>
          <w:rFonts w:eastAsia="Times New Roman"/>
          <w:b/>
          <w:iCs/>
          <w:sz w:val="28"/>
          <w:szCs w:val="28"/>
          <w:lang w:eastAsia="ru-RU"/>
        </w:rPr>
        <w:t>.</w:t>
      </w:r>
      <w:r w:rsidRPr="00902ED6">
        <w:rPr>
          <w:rFonts w:eastAsia="Times New Roman"/>
          <w:b/>
          <w:iCs/>
          <w:sz w:val="28"/>
          <w:szCs w:val="28"/>
          <w:lang w:eastAsia="ru-RU"/>
        </w:rPr>
        <w:t xml:space="preserve"> Особо охраняемые природные территории</w:t>
      </w:r>
      <w:bookmarkEnd w:id="201"/>
    </w:p>
    <w:p w14:paraId="2B959984" w14:textId="1FDE46E6" w:rsidR="002F46D7" w:rsidRPr="00902ED6" w:rsidRDefault="002F46D7"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На территории </w:t>
      </w:r>
      <w:r w:rsidR="000E58A9" w:rsidRPr="00902ED6">
        <w:rPr>
          <w:rFonts w:eastAsia="Times New Roman"/>
          <w:sz w:val="28"/>
          <w:szCs w:val="28"/>
          <w:lang w:eastAsia="ru-RU"/>
        </w:rPr>
        <w:t>Мир</w:t>
      </w:r>
      <w:r w:rsidR="00752644" w:rsidRPr="00902ED6">
        <w:rPr>
          <w:rFonts w:eastAsia="Times New Roman"/>
          <w:sz w:val="28"/>
          <w:szCs w:val="28"/>
          <w:lang w:eastAsia="ru-RU"/>
        </w:rPr>
        <w:t>ского сельского поселения Кавказского района</w:t>
      </w:r>
      <w:r w:rsidRPr="00902ED6">
        <w:rPr>
          <w:rFonts w:eastAsia="Times New Roman"/>
          <w:sz w:val="28"/>
          <w:szCs w:val="28"/>
          <w:lang w:eastAsia="ru-RU"/>
        </w:rPr>
        <w:t xml:space="preserve"> особо охраняемые природные территории отсутствуют.</w:t>
      </w:r>
    </w:p>
    <w:p w14:paraId="252F29D5" w14:textId="77777777" w:rsidR="00F4417A" w:rsidRPr="00902ED6" w:rsidRDefault="00F4417A" w:rsidP="00C8685F">
      <w:pPr>
        <w:keepNext/>
        <w:tabs>
          <w:tab w:val="left" w:pos="1276"/>
        </w:tabs>
        <w:spacing w:before="280" w:after="280" w:line="240" w:lineRule="auto"/>
        <w:jc w:val="left"/>
        <w:outlineLvl w:val="2"/>
        <w:rPr>
          <w:rFonts w:eastAsia="Times New Roman"/>
          <w:b/>
          <w:iCs/>
          <w:sz w:val="28"/>
          <w:szCs w:val="28"/>
          <w:lang w:eastAsia="ru-RU"/>
        </w:rPr>
      </w:pPr>
      <w:bookmarkStart w:id="202" w:name="_Toc126020755"/>
      <w:r w:rsidRPr="00902ED6">
        <w:rPr>
          <w:rFonts w:eastAsia="Times New Roman"/>
          <w:b/>
          <w:iCs/>
          <w:sz w:val="28"/>
          <w:szCs w:val="28"/>
          <w:lang w:eastAsia="ru-RU"/>
        </w:rPr>
        <w:t>10.2</w:t>
      </w:r>
      <w:r w:rsidR="009C427A" w:rsidRPr="00902ED6">
        <w:rPr>
          <w:rFonts w:eastAsia="Times New Roman"/>
          <w:b/>
          <w:iCs/>
          <w:sz w:val="28"/>
          <w:szCs w:val="28"/>
          <w:lang w:eastAsia="ru-RU"/>
        </w:rPr>
        <w:t>.</w:t>
      </w:r>
      <w:r w:rsidRPr="00902ED6">
        <w:rPr>
          <w:rFonts w:eastAsia="Times New Roman"/>
          <w:b/>
          <w:iCs/>
          <w:sz w:val="28"/>
          <w:szCs w:val="28"/>
          <w:lang w:eastAsia="ru-RU"/>
        </w:rPr>
        <w:t xml:space="preserve"> Объекты культурного наследия</w:t>
      </w:r>
      <w:bookmarkEnd w:id="202"/>
    </w:p>
    <w:p w14:paraId="1D6491CB" w14:textId="2B788B8E" w:rsidR="00D65725" w:rsidRPr="00902ED6" w:rsidRDefault="00D65725" w:rsidP="00C8685F">
      <w:pPr>
        <w:spacing w:line="240" w:lineRule="auto"/>
        <w:ind w:firstLine="709"/>
        <w:rPr>
          <w:rFonts w:eastAsia="Times New Roman"/>
          <w:bCs/>
          <w:sz w:val="28"/>
          <w:szCs w:val="28"/>
          <w:lang w:eastAsia="ru-RU"/>
        </w:rPr>
      </w:pPr>
      <w:bookmarkStart w:id="203" w:name="_Toc470087619"/>
      <w:bookmarkStart w:id="204" w:name="_Toc490139278"/>
      <w:bookmarkStart w:id="205" w:name="_Toc498259988"/>
      <w:r w:rsidRPr="00902ED6">
        <w:rPr>
          <w:rFonts w:eastAsia="Times New Roman"/>
          <w:bCs/>
          <w:sz w:val="28"/>
          <w:szCs w:val="28"/>
          <w:lang w:eastAsia="ru-RU"/>
        </w:rPr>
        <w:t xml:space="preserve">На территории </w:t>
      </w:r>
      <w:r w:rsidR="000E58A9" w:rsidRPr="00902ED6">
        <w:rPr>
          <w:rFonts w:eastAsia="Times New Roman"/>
          <w:bCs/>
          <w:sz w:val="28"/>
          <w:szCs w:val="28"/>
          <w:lang w:eastAsia="ru-RU"/>
        </w:rPr>
        <w:t>Мир</w:t>
      </w:r>
      <w:r w:rsidRPr="00902ED6">
        <w:rPr>
          <w:rFonts w:eastAsia="Times New Roman"/>
          <w:bCs/>
          <w:sz w:val="28"/>
          <w:szCs w:val="28"/>
          <w:lang w:eastAsia="ru-RU"/>
        </w:rPr>
        <w:t>ского сельского поселения рас</w:t>
      </w:r>
      <w:r w:rsidR="000E58A9" w:rsidRPr="00902ED6">
        <w:rPr>
          <w:rFonts w:eastAsia="Times New Roman"/>
          <w:bCs/>
          <w:sz w:val="28"/>
          <w:szCs w:val="28"/>
          <w:lang w:eastAsia="ru-RU"/>
        </w:rPr>
        <w:t xml:space="preserve">полагается 4 памятника истории </w:t>
      </w:r>
      <w:r w:rsidRPr="00902ED6">
        <w:rPr>
          <w:rFonts w:eastAsia="Times New Roman"/>
          <w:bCs/>
          <w:sz w:val="28"/>
          <w:szCs w:val="28"/>
          <w:lang w:eastAsia="ru-RU"/>
        </w:rPr>
        <w:t>регионального значения, а также </w:t>
      </w:r>
      <w:r w:rsidR="000E58A9" w:rsidRPr="00902ED6">
        <w:rPr>
          <w:rFonts w:eastAsia="Times New Roman"/>
          <w:bCs/>
          <w:sz w:val="28"/>
          <w:szCs w:val="28"/>
          <w:lang w:eastAsia="ru-RU"/>
        </w:rPr>
        <w:t>26</w:t>
      </w:r>
      <w:r w:rsidRPr="00902ED6">
        <w:rPr>
          <w:rFonts w:eastAsia="Times New Roman"/>
          <w:bCs/>
          <w:sz w:val="28"/>
          <w:szCs w:val="28"/>
          <w:lang w:eastAsia="ru-RU"/>
        </w:rPr>
        <w:t>  памятник</w:t>
      </w:r>
      <w:r w:rsidR="000E58A9" w:rsidRPr="00902ED6">
        <w:rPr>
          <w:rFonts w:eastAsia="Times New Roman"/>
          <w:bCs/>
          <w:sz w:val="28"/>
          <w:szCs w:val="28"/>
          <w:lang w:eastAsia="ru-RU"/>
        </w:rPr>
        <w:t>ов</w:t>
      </w:r>
      <w:r w:rsidRPr="00902ED6">
        <w:rPr>
          <w:rFonts w:eastAsia="Times New Roman"/>
          <w:bCs/>
          <w:sz w:val="28"/>
          <w:szCs w:val="28"/>
          <w:lang w:eastAsia="ru-RU"/>
        </w:rPr>
        <w:t xml:space="preserve"> археологии. </w:t>
      </w:r>
    </w:p>
    <w:p w14:paraId="3639E22D" w14:textId="77777777" w:rsidR="00D65725" w:rsidRPr="00902ED6" w:rsidRDefault="00D65725" w:rsidP="00C8685F">
      <w:pPr>
        <w:spacing w:line="240" w:lineRule="auto"/>
        <w:ind w:firstLine="720"/>
        <w:rPr>
          <w:rFonts w:eastAsia="Times New Roman"/>
          <w:sz w:val="28"/>
          <w:szCs w:val="28"/>
          <w:lang w:eastAsia="ru-RU"/>
        </w:rPr>
        <w:sectPr w:rsidR="00D65725" w:rsidRPr="00902ED6" w:rsidSect="008E2026">
          <w:footerReference w:type="default" r:id="rId37"/>
          <w:headerReference w:type="first" r:id="rId38"/>
          <w:pgSz w:w="11906" w:h="16838"/>
          <w:pgMar w:top="1134" w:right="850" w:bottom="1134" w:left="1701" w:header="708" w:footer="708" w:gutter="0"/>
          <w:cols w:space="708"/>
          <w:docGrid w:linePitch="360"/>
        </w:sectPr>
      </w:pPr>
    </w:p>
    <w:p w14:paraId="65A6B27C" w14:textId="77777777" w:rsidR="00D65725" w:rsidRPr="00902ED6" w:rsidRDefault="00D65725" w:rsidP="00C8685F">
      <w:pPr>
        <w:spacing w:line="240" w:lineRule="auto"/>
        <w:ind w:firstLine="709"/>
        <w:contextualSpacing/>
        <w:jc w:val="right"/>
        <w:rPr>
          <w:rFonts w:eastAsia="Times New Roman"/>
          <w:iCs/>
          <w:sz w:val="28"/>
          <w:szCs w:val="28"/>
          <w:lang w:eastAsia="ru-RU"/>
        </w:rPr>
      </w:pPr>
      <w:r w:rsidRPr="00902ED6">
        <w:rPr>
          <w:rFonts w:eastAsia="Times New Roman"/>
          <w:iCs/>
          <w:sz w:val="28"/>
          <w:szCs w:val="28"/>
          <w:lang w:eastAsia="ru-RU"/>
        </w:rPr>
        <w:lastRenderedPageBreak/>
        <w:t>Таблица</w:t>
      </w:r>
      <w:r w:rsidR="004D4B18" w:rsidRPr="00902ED6">
        <w:rPr>
          <w:rFonts w:eastAsia="Times New Roman"/>
          <w:iCs/>
          <w:sz w:val="28"/>
          <w:szCs w:val="28"/>
          <w:lang w:eastAsia="ru-RU"/>
        </w:rPr>
        <w:t xml:space="preserve"> 2.10.1</w:t>
      </w:r>
      <w:r w:rsidRPr="00902ED6">
        <w:rPr>
          <w:rFonts w:eastAsia="Times New Roman"/>
          <w:iCs/>
          <w:sz w:val="28"/>
          <w:szCs w:val="28"/>
          <w:lang w:eastAsia="ru-RU"/>
        </w:rPr>
        <w:t xml:space="preserve"> </w:t>
      </w:r>
    </w:p>
    <w:p w14:paraId="471A2C98" w14:textId="18075037" w:rsidR="00D65725" w:rsidRPr="00902ED6" w:rsidRDefault="00D65725" w:rsidP="00C8685F">
      <w:pPr>
        <w:spacing w:line="240" w:lineRule="auto"/>
        <w:ind w:firstLine="567"/>
        <w:contextualSpacing/>
        <w:jc w:val="center"/>
        <w:rPr>
          <w:rFonts w:eastAsia="Times New Roman"/>
          <w:iCs/>
          <w:sz w:val="28"/>
          <w:szCs w:val="28"/>
          <w:lang w:eastAsia="ru-RU"/>
        </w:rPr>
      </w:pPr>
      <w:r w:rsidRPr="00902ED6">
        <w:rPr>
          <w:rFonts w:eastAsia="Times New Roman"/>
          <w:iCs/>
          <w:sz w:val="28"/>
          <w:szCs w:val="28"/>
          <w:lang w:eastAsia="ru-RU"/>
        </w:rPr>
        <w:t xml:space="preserve">Перечень объектов культурного наследия, расположенных на территории </w:t>
      </w:r>
      <w:r w:rsidR="000E58A9" w:rsidRPr="00902ED6">
        <w:rPr>
          <w:rFonts w:eastAsia="Times New Roman"/>
          <w:iCs/>
          <w:sz w:val="28"/>
          <w:szCs w:val="28"/>
          <w:lang w:eastAsia="ru-RU"/>
        </w:rPr>
        <w:t>Мир</w:t>
      </w:r>
      <w:r w:rsidRPr="00902ED6">
        <w:rPr>
          <w:rFonts w:eastAsia="Times New Roman"/>
          <w:iCs/>
          <w:sz w:val="28"/>
          <w:szCs w:val="28"/>
          <w:lang w:eastAsia="ru-RU"/>
        </w:rPr>
        <w:t>ского сельского поселения</w:t>
      </w:r>
    </w:p>
    <w:tbl>
      <w:tblPr>
        <w:tblStyle w:val="TableGridReport10"/>
        <w:tblW w:w="0" w:type="auto"/>
        <w:tblLook w:val="04A0" w:firstRow="1" w:lastRow="0" w:firstColumn="1" w:lastColumn="0" w:noHBand="0" w:noVBand="1"/>
      </w:tblPr>
      <w:tblGrid>
        <w:gridCol w:w="579"/>
        <w:gridCol w:w="3015"/>
        <w:gridCol w:w="4081"/>
        <w:gridCol w:w="2557"/>
        <w:gridCol w:w="1386"/>
        <w:gridCol w:w="1493"/>
        <w:gridCol w:w="1676"/>
      </w:tblGrid>
      <w:tr w:rsidR="005E5BF5" w:rsidRPr="00902ED6" w14:paraId="5003C504" w14:textId="77777777" w:rsidTr="00B346F5">
        <w:trPr>
          <w:cantSplit/>
          <w:trHeight w:val="20"/>
          <w:tblHeader/>
        </w:trPr>
        <w:tc>
          <w:tcPr>
            <w:tcW w:w="0" w:type="auto"/>
          </w:tcPr>
          <w:p w14:paraId="522D8C20" w14:textId="77777777" w:rsidR="005E5BF5" w:rsidRPr="00902ED6" w:rsidRDefault="005E5BF5" w:rsidP="00C8685F">
            <w:pPr>
              <w:spacing w:line="240" w:lineRule="auto"/>
              <w:jc w:val="center"/>
              <w:rPr>
                <w:rFonts w:eastAsia="Times New Roman"/>
                <w:snapToGrid w:val="0"/>
                <w:szCs w:val="24"/>
              </w:rPr>
            </w:pPr>
            <w:r w:rsidRPr="00902ED6">
              <w:rPr>
                <w:rFonts w:eastAsia="Times New Roman"/>
                <w:snapToGrid w:val="0"/>
                <w:szCs w:val="24"/>
              </w:rPr>
              <w:t>№ п/п</w:t>
            </w:r>
          </w:p>
        </w:tc>
        <w:tc>
          <w:tcPr>
            <w:tcW w:w="0" w:type="auto"/>
          </w:tcPr>
          <w:p w14:paraId="38657759" w14:textId="77777777" w:rsidR="005E5BF5" w:rsidRPr="00902ED6" w:rsidRDefault="005E5BF5" w:rsidP="00C8685F">
            <w:pPr>
              <w:spacing w:line="240" w:lineRule="auto"/>
              <w:jc w:val="center"/>
              <w:rPr>
                <w:rFonts w:eastAsia="Times New Roman"/>
                <w:snapToGrid w:val="0"/>
                <w:szCs w:val="24"/>
              </w:rPr>
            </w:pPr>
            <w:r w:rsidRPr="00902ED6">
              <w:rPr>
                <w:rFonts w:eastAsia="Times New Roman"/>
                <w:snapToGrid w:val="0"/>
                <w:szCs w:val="24"/>
              </w:rPr>
              <w:t>Наименование объекта</w:t>
            </w:r>
          </w:p>
        </w:tc>
        <w:tc>
          <w:tcPr>
            <w:tcW w:w="0" w:type="auto"/>
          </w:tcPr>
          <w:p w14:paraId="27A0755D" w14:textId="77777777" w:rsidR="005E5BF5" w:rsidRPr="00902ED6" w:rsidRDefault="005E5BF5" w:rsidP="00C8685F">
            <w:pPr>
              <w:spacing w:line="240" w:lineRule="auto"/>
              <w:jc w:val="center"/>
              <w:rPr>
                <w:rFonts w:eastAsia="Times New Roman"/>
                <w:snapToGrid w:val="0"/>
                <w:szCs w:val="24"/>
              </w:rPr>
            </w:pPr>
            <w:r w:rsidRPr="00902ED6">
              <w:rPr>
                <w:rFonts w:eastAsia="Times New Roman"/>
                <w:snapToGrid w:val="0"/>
                <w:szCs w:val="24"/>
              </w:rPr>
              <w:t>Местонахождение</w:t>
            </w:r>
          </w:p>
        </w:tc>
        <w:tc>
          <w:tcPr>
            <w:tcW w:w="0" w:type="auto"/>
          </w:tcPr>
          <w:p w14:paraId="51C33711" w14:textId="77777777" w:rsidR="005E5BF5" w:rsidRPr="00902ED6" w:rsidRDefault="005E5BF5" w:rsidP="00C8685F">
            <w:pPr>
              <w:spacing w:line="240" w:lineRule="auto"/>
              <w:jc w:val="center"/>
              <w:rPr>
                <w:rFonts w:eastAsia="Times New Roman"/>
                <w:snapToGrid w:val="0"/>
                <w:szCs w:val="24"/>
              </w:rPr>
            </w:pPr>
            <w:r w:rsidRPr="00902ED6">
              <w:rPr>
                <w:rFonts w:eastAsia="Times New Roman"/>
                <w:snapToGrid w:val="0"/>
                <w:szCs w:val="24"/>
              </w:rPr>
              <w:t>Документ о постановке на госохрану</w:t>
            </w:r>
          </w:p>
        </w:tc>
        <w:tc>
          <w:tcPr>
            <w:tcW w:w="0" w:type="auto"/>
          </w:tcPr>
          <w:p w14:paraId="49246F8D" w14:textId="77777777" w:rsidR="005E5BF5" w:rsidRPr="00902ED6" w:rsidRDefault="005E5BF5" w:rsidP="00C8685F">
            <w:pPr>
              <w:spacing w:line="240" w:lineRule="auto"/>
              <w:jc w:val="center"/>
              <w:rPr>
                <w:rFonts w:eastAsia="Times New Roman"/>
                <w:snapToGrid w:val="0"/>
                <w:szCs w:val="24"/>
              </w:rPr>
            </w:pPr>
            <w:r w:rsidRPr="00902ED6">
              <w:rPr>
                <w:rFonts w:eastAsia="Times New Roman"/>
                <w:snapToGrid w:val="0"/>
                <w:szCs w:val="24"/>
              </w:rPr>
              <w:t>Номер по госсписку</w:t>
            </w:r>
          </w:p>
        </w:tc>
        <w:tc>
          <w:tcPr>
            <w:tcW w:w="0" w:type="auto"/>
          </w:tcPr>
          <w:p w14:paraId="15D84F0A" w14:textId="77777777" w:rsidR="005E5BF5" w:rsidRPr="00902ED6" w:rsidRDefault="005E5BF5" w:rsidP="00C8685F">
            <w:pPr>
              <w:spacing w:line="240" w:lineRule="auto"/>
              <w:jc w:val="center"/>
              <w:rPr>
                <w:rFonts w:eastAsia="Times New Roman"/>
                <w:snapToGrid w:val="0"/>
                <w:szCs w:val="24"/>
              </w:rPr>
            </w:pPr>
            <w:r w:rsidRPr="00902ED6">
              <w:rPr>
                <w:rFonts w:eastAsia="Times New Roman"/>
                <w:snapToGrid w:val="0"/>
                <w:szCs w:val="24"/>
              </w:rPr>
              <w:t>Вид памятника</w:t>
            </w:r>
          </w:p>
        </w:tc>
        <w:tc>
          <w:tcPr>
            <w:tcW w:w="0" w:type="auto"/>
          </w:tcPr>
          <w:p w14:paraId="1BBD80D2" w14:textId="71FEDBF3" w:rsidR="005E5BF5" w:rsidRPr="00902ED6" w:rsidRDefault="005E5BF5" w:rsidP="00C8685F">
            <w:pPr>
              <w:spacing w:line="240" w:lineRule="auto"/>
              <w:jc w:val="center"/>
              <w:rPr>
                <w:rFonts w:eastAsia="Times New Roman"/>
                <w:snapToGrid w:val="0"/>
                <w:szCs w:val="24"/>
              </w:rPr>
            </w:pPr>
            <w:r w:rsidRPr="00902ED6">
              <w:rPr>
                <w:rFonts w:eastAsia="Times New Roman"/>
                <w:snapToGrid w:val="0"/>
                <w:szCs w:val="24"/>
              </w:rPr>
              <w:t>Категория охраны</w:t>
            </w:r>
          </w:p>
        </w:tc>
      </w:tr>
      <w:tr w:rsidR="00C8685F" w:rsidRPr="00902ED6" w14:paraId="047382EC" w14:textId="77777777" w:rsidTr="00B346F5">
        <w:trPr>
          <w:cantSplit/>
          <w:trHeight w:val="20"/>
        </w:trPr>
        <w:tc>
          <w:tcPr>
            <w:tcW w:w="0" w:type="auto"/>
            <w:gridSpan w:val="7"/>
          </w:tcPr>
          <w:p w14:paraId="3BAA044B" w14:textId="77777777" w:rsidR="00D65725" w:rsidRPr="00902ED6" w:rsidRDefault="00D65725" w:rsidP="00C8685F">
            <w:pPr>
              <w:tabs>
                <w:tab w:val="left" w:pos="1050"/>
              </w:tabs>
              <w:spacing w:line="240" w:lineRule="auto"/>
              <w:jc w:val="center"/>
              <w:rPr>
                <w:rFonts w:eastAsia="Times New Roman"/>
                <w:szCs w:val="24"/>
              </w:rPr>
            </w:pPr>
            <w:r w:rsidRPr="00902ED6">
              <w:rPr>
                <w:rFonts w:eastAsia="Times New Roman"/>
                <w:szCs w:val="24"/>
              </w:rPr>
              <w:t>Объекты культурного наследия, стоящие на государственной охране</w:t>
            </w:r>
          </w:p>
        </w:tc>
      </w:tr>
      <w:tr w:rsidR="005E5BF5" w:rsidRPr="00902ED6" w14:paraId="043B8E3D" w14:textId="77777777" w:rsidTr="00B346F5">
        <w:trPr>
          <w:cantSplit/>
          <w:trHeight w:val="20"/>
        </w:trPr>
        <w:tc>
          <w:tcPr>
            <w:tcW w:w="0" w:type="auto"/>
          </w:tcPr>
          <w:p w14:paraId="5E724AC2" w14:textId="3FCA17C7" w:rsidR="005E5BF5" w:rsidRPr="00902ED6" w:rsidRDefault="005E5BF5" w:rsidP="005E5BF5">
            <w:pPr>
              <w:spacing w:line="240" w:lineRule="auto"/>
              <w:contextualSpacing/>
              <w:jc w:val="left"/>
              <w:rPr>
                <w:rFonts w:eastAsia="Times New Roman"/>
                <w:szCs w:val="24"/>
              </w:rPr>
            </w:pPr>
            <w:r w:rsidRPr="00902ED6">
              <w:rPr>
                <w:rFonts w:eastAsia="Times New Roman"/>
                <w:szCs w:val="24"/>
              </w:rPr>
              <w:t>1</w:t>
            </w:r>
          </w:p>
        </w:tc>
        <w:tc>
          <w:tcPr>
            <w:tcW w:w="0" w:type="auto"/>
          </w:tcPr>
          <w:p w14:paraId="61AAE910" w14:textId="05DE7D6B" w:rsidR="005E5BF5" w:rsidRPr="00902ED6" w:rsidRDefault="005E5BF5" w:rsidP="00C8685F">
            <w:pPr>
              <w:widowControl w:val="0"/>
              <w:spacing w:line="240" w:lineRule="auto"/>
              <w:rPr>
                <w:rFonts w:eastAsia="Times New Roman"/>
                <w:snapToGrid w:val="0"/>
                <w:szCs w:val="24"/>
              </w:rPr>
            </w:pPr>
            <w:r w:rsidRPr="00902ED6">
              <w:rPr>
                <w:szCs w:val="24"/>
                <w:lang w:bidi="ru-RU"/>
              </w:rPr>
              <w:t>Памятный знак землякам, погибшим в годы Великой Отечественной войны, 1965 г.</w:t>
            </w:r>
          </w:p>
        </w:tc>
        <w:tc>
          <w:tcPr>
            <w:tcW w:w="0" w:type="auto"/>
          </w:tcPr>
          <w:p w14:paraId="6AE30270" w14:textId="71E59E05" w:rsidR="005E5BF5" w:rsidRPr="00902ED6" w:rsidRDefault="005E5BF5" w:rsidP="00C8685F">
            <w:pPr>
              <w:widowControl w:val="0"/>
              <w:spacing w:line="240" w:lineRule="auto"/>
              <w:rPr>
                <w:rFonts w:eastAsia="Times New Roman"/>
                <w:snapToGrid w:val="0"/>
                <w:szCs w:val="24"/>
              </w:rPr>
            </w:pPr>
            <w:r w:rsidRPr="00902ED6">
              <w:rPr>
                <w:szCs w:val="24"/>
                <w:lang w:bidi="ru-RU"/>
              </w:rPr>
              <w:t>Краснодарский край, Кавказский район, пос.Мирской, ул.Ленина, у дома культуры на земельном участке с кадастровым номером 23:09:0206001:1603</w:t>
            </w:r>
          </w:p>
        </w:tc>
        <w:tc>
          <w:tcPr>
            <w:tcW w:w="0" w:type="auto"/>
            <w:vMerge w:val="restart"/>
          </w:tcPr>
          <w:p w14:paraId="21E163B9" w14:textId="29D1A1A1" w:rsidR="005E5BF5" w:rsidRPr="00902ED6" w:rsidRDefault="005E5BF5" w:rsidP="005E5BF5">
            <w:pPr>
              <w:widowControl w:val="0"/>
              <w:spacing w:line="240" w:lineRule="auto"/>
              <w:rPr>
                <w:rFonts w:eastAsia="Times New Roman"/>
                <w:snapToGrid w:val="0"/>
                <w:szCs w:val="24"/>
              </w:rPr>
            </w:pPr>
            <w:r w:rsidRPr="00902ED6">
              <w:rPr>
                <w:szCs w:val="24"/>
                <w:lang w:bidi="ru-RU"/>
              </w:rPr>
              <w:t>Решением Краснодарского крайисполкома от 29.01.1975 года №63</w:t>
            </w:r>
          </w:p>
        </w:tc>
        <w:tc>
          <w:tcPr>
            <w:tcW w:w="0" w:type="auto"/>
          </w:tcPr>
          <w:p w14:paraId="5EBB6C5F" w14:textId="3E0DF9D0" w:rsidR="005E5BF5" w:rsidRPr="00902ED6" w:rsidRDefault="005E5BF5" w:rsidP="00C8685F">
            <w:pPr>
              <w:widowControl w:val="0"/>
              <w:spacing w:line="240" w:lineRule="auto"/>
              <w:rPr>
                <w:rFonts w:eastAsia="Times New Roman"/>
                <w:snapToGrid w:val="0"/>
                <w:szCs w:val="24"/>
              </w:rPr>
            </w:pPr>
            <w:r w:rsidRPr="00902ED6">
              <w:rPr>
                <w:rFonts w:eastAsia="Times New Roman"/>
                <w:snapToGrid w:val="0"/>
                <w:szCs w:val="24"/>
              </w:rPr>
              <w:t>1336</w:t>
            </w:r>
          </w:p>
        </w:tc>
        <w:tc>
          <w:tcPr>
            <w:tcW w:w="0" w:type="auto"/>
          </w:tcPr>
          <w:p w14:paraId="5739733E" w14:textId="5AE859D1" w:rsidR="005E5BF5" w:rsidRPr="00902ED6" w:rsidRDefault="005E5BF5" w:rsidP="00C8685F">
            <w:pPr>
              <w:widowControl w:val="0"/>
              <w:spacing w:line="240" w:lineRule="auto"/>
              <w:rPr>
                <w:rFonts w:eastAsia="Times New Roman"/>
                <w:snapToGrid w:val="0"/>
                <w:szCs w:val="24"/>
              </w:rPr>
            </w:pPr>
            <w:r w:rsidRPr="00902ED6">
              <w:rPr>
                <w:rFonts w:eastAsia="Times New Roman"/>
                <w:snapToGrid w:val="0"/>
                <w:szCs w:val="24"/>
              </w:rPr>
              <w:t>Истории</w:t>
            </w:r>
          </w:p>
        </w:tc>
        <w:tc>
          <w:tcPr>
            <w:tcW w:w="0" w:type="auto"/>
          </w:tcPr>
          <w:p w14:paraId="42F320BB" w14:textId="5BB7B083" w:rsidR="005E5BF5" w:rsidRPr="00902ED6" w:rsidRDefault="005E5BF5" w:rsidP="00C8685F">
            <w:pPr>
              <w:spacing w:line="240" w:lineRule="auto"/>
              <w:rPr>
                <w:rFonts w:eastAsia="Times New Roman"/>
                <w:szCs w:val="24"/>
              </w:rPr>
            </w:pPr>
            <w:r w:rsidRPr="00902ED6">
              <w:rPr>
                <w:rFonts w:eastAsia="Times New Roman"/>
                <w:snapToGrid w:val="0"/>
                <w:szCs w:val="24"/>
              </w:rPr>
              <w:t>Региональная</w:t>
            </w:r>
          </w:p>
        </w:tc>
      </w:tr>
      <w:tr w:rsidR="005E5BF5" w:rsidRPr="00902ED6" w14:paraId="5804DD58" w14:textId="77777777" w:rsidTr="00B346F5">
        <w:trPr>
          <w:cantSplit/>
          <w:trHeight w:val="20"/>
        </w:trPr>
        <w:tc>
          <w:tcPr>
            <w:tcW w:w="0" w:type="auto"/>
          </w:tcPr>
          <w:p w14:paraId="7BCC67A3" w14:textId="56650FE7" w:rsidR="005E5BF5" w:rsidRPr="00902ED6" w:rsidRDefault="005E5BF5" w:rsidP="005E5BF5">
            <w:pPr>
              <w:spacing w:line="240" w:lineRule="auto"/>
              <w:contextualSpacing/>
              <w:jc w:val="left"/>
              <w:rPr>
                <w:rFonts w:eastAsia="Times New Roman"/>
                <w:szCs w:val="24"/>
              </w:rPr>
            </w:pPr>
            <w:r w:rsidRPr="00902ED6">
              <w:rPr>
                <w:rFonts w:eastAsia="Times New Roman"/>
                <w:szCs w:val="24"/>
              </w:rPr>
              <w:t>2</w:t>
            </w:r>
          </w:p>
        </w:tc>
        <w:tc>
          <w:tcPr>
            <w:tcW w:w="0" w:type="auto"/>
          </w:tcPr>
          <w:p w14:paraId="7BE3E1BF" w14:textId="34D5A6DC" w:rsidR="005E5BF5" w:rsidRPr="00902ED6" w:rsidRDefault="005E5BF5" w:rsidP="005E5BF5">
            <w:pPr>
              <w:widowControl w:val="0"/>
              <w:spacing w:line="240" w:lineRule="auto"/>
              <w:rPr>
                <w:rFonts w:eastAsia="Times New Roman"/>
                <w:snapToGrid w:val="0"/>
                <w:szCs w:val="24"/>
              </w:rPr>
            </w:pPr>
            <w:r w:rsidRPr="00902ED6">
              <w:rPr>
                <w:szCs w:val="24"/>
                <w:lang w:bidi="ru-RU"/>
              </w:rPr>
              <w:t>Памятник В.И.Ленину, 1967 г.</w:t>
            </w:r>
            <w:r w:rsidRPr="00902ED6">
              <w:rPr>
                <w:rFonts w:eastAsia="Times New Roman"/>
                <w:snapToGrid w:val="0"/>
                <w:szCs w:val="24"/>
              </w:rPr>
              <w:t xml:space="preserve"> </w:t>
            </w:r>
          </w:p>
        </w:tc>
        <w:tc>
          <w:tcPr>
            <w:tcW w:w="0" w:type="auto"/>
          </w:tcPr>
          <w:p w14:paraId="0A82CBFC" w14:textId="51B41EA3" w:rsidR="005E5BF5" w:rsidRPr="00902ED6" w:rsidRDefault="005E5BF5" w:rsidP="005E5BF5">
            <w:pPr>
              <w:widowControl w:val="0"/>
              <w:spacing w:line="240" w:lineRule="auto"/>
              <w:rPr>
                <w:rFonts w:eastAsia="Times New Roman"/>
                <w:snapToGrid w:val="0"/>
                <w:szCs w:val="24"/>
              </w:rPr>
            </w:pPr>
            <w:r w:rsidRPr="00902ED6">
              <w:rPr>
                <w:szCs w:val="24"/>
                <w:lang w:bidi="ru-RU"/>
              </w:rPr>
              <w:t>Краснодарский край, Кавказский район, пос.Мирской, ул.Ленина, у дома культуры на земельном участке с кадастровым номером 23:09:0206001:1603</w:t>
            </w:r>
          </w:p>
        </w:tc>
        <w:tc>
          <w:tcPr>
            <w:tcW w:w="0" w:type="auto"/>
            <w:vMerge/>
          </w:tcPr>
          <w:p w14:paraId="56D82AA2" w14:textId="39A00057" w:rsidR="005E5BF5" w:rsidRPr="00902ED6" w:rsidRDefault="005E5BF5" w:rsidP="005E5BF5">
            <w:pPr>
              <w:widowControl w:val="0"/>
              <w:spacing w:line="240" w:lineRule="auto"/>
              <w:rPr>
                <w:rFonts w:eastAsia="Times New Roman"/>
                <w:snapToGrid w:val="0"/>
                <w:szCs w:val="24"/>
              </w:rPr>
            </w:pPr>
          </w:p>
        </w:tc>
        <w:tc>
          <w:tcPr>
            <w:tcW w:w="0" w:type="auto"/>
          </w:tcPr>
          <w:p w14:paraId="3DE86982" w14:textId="3D090D8E"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1349</w:t>
            </w:r>
          </w:p>
        </w:tc>
        <w:tc>
          <w:tcPr>
            <w:tcW w:w="0" w:type="auto"/>
          </w:tcPr>
          <w:p w14:paraId="18248635" w14:textId="790B1392"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Истории</w:t>
            </w:r>
          </w:p>
        </w:tc>
        <w:tc>
          <w:tcPr>
            <w:tcW w:w="0" w:type="auto"/>
          </w:tcPr>
          <w:p w14:paraId="04875CEF" w14:textId="623816F8"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Региональная</w:t>
            </w:r>
          </w:p>
        </w:tc>
      </w:tr>
      <w:tr w:rsidR="005E5BF5" w:rsidRPr="00902ED6" w14:paraId="746D5C31" w14:textId="77777777" w:rsidTr="00B346F5">
        <w:trPr>
          <w:cantSplit/>
          <w:trHeight w:val="20"/>
        </w:trPr>
        <w:tc>
          <w:tcPr>
            <w:tcW w:w="0" w:type="auto"/>
          </w:tcPr>
          <w:p w14:paraId="4DAC4C5D" w14:textId="6402AD20" w:rsidR="005E5BF5" w:rsidRPr="00902ED6" w:rsidRDefault="005E5BF5" w:rsidP="005E5BF5">
            <w:pPr>
              <w:spacing w:line="240" w:lineRule="auto"/>
              <w:contextualSpacing/>
              <w:jc w:val="left"/>
              <w:rPr>
                <w:rFonts w:eastAsia="Times New Roman"/>
                <w:szCs w:val="24"/>
              </w:rPr>
            </w:pPr>
            <w:r w:rsidRPr="00902ED6">
              <w:rPr>
                <w:rFonts w:eastAsia="Times New Roman"/>
                <w:szCs w:val="24"/>
              </w:rPr>
              <w:t>3</w:t>
            </w:r>
          </w:p>
        </w:tc>
        <w:tc>
          <w:tcPr>
            <w:tcW w:w="0" w:type="auto"/>
          </w:tcPr>
          <w:p w14:paraId="530DD1CE" w14:textId="0D47D166" w:rsidR="005E5BF5" w:rsidRPr="00902ED6" w:rsidRDefault="005E5BF5" w:rsidP="005E5BF5">
            <w:pPr>
              <w:widowControl w:val="0"/>
              <w:spacing w:line="240" w:lineRule="auto"/>
              <w:rPr>
                <w:rFonts w:eastAsia="Times New Roman"/>
                <w:snapToGrid w:val="0"/>
                <w:szCs w:val="24"/>
              </w:rPr>
            </w:pPr>
            <w:r w:rsidRPr="00902ED6">
              <w:rPr>
                <w:szCs w:val="24"/>
                <w:lang w:bidi="ru-RU"/>
              </w:rPr>
              <w:t>Могила П.Г.Дугинец</w:t>
            </w:r>
          </w:p>
        </w:tc>
        <w:tc>
          <w:tcPr>
            <w:tcW w:w="0" w:type="auto"/>
          </w:tcPr>
          <w:p w14:paraId="2EB4CB2B" w14:textId="4007BB50" w:rsidR="005E5BF5" w:rsidRPr="00902ED6" w:rsidRDefault="005E5BF5" w:rsidP="005E5BF5">
            <w:pPr>
              <w:pStyle w:val="afffffffffffffffffffffa"/>
              <w:rPr>
                <w:sz w:val="24"/>
                <w:szCs w:val="24"/>
              </w:rPr>
            </w:pPr>
            <w:r w:rsidRPr="00902ED6">
              <w:rPr>
                <w:sz w:val="24"/>
                <w:szCs w:val="24"/>
                <w:lang w:bidi="ru-RU"/>
              </w:rPr>
              <w:t>Краснодарский край, Кавказский район, пос.Мирской, сквер У железнодорожного вокзала</w:t>
            </w:r>
          </w:p>
          <w:p w14:paraId="4EACD8F6" w14:textId="68E30956" w:rsidR="005E5BF5" w:rsidRPr="00902ED6" w:rsidRDefault="005E5BF5" w:rsidP="005E5BF5">
            <w:pPr>
              <w:widowControl w:val="0"/>
              <w:spacing w:line="240" w:lineRule="auto"/>
              <w:rPr>
                <w:rFonts w:eastAsia="Times New Roman"/>
                <w:snapToGrid w:val="0"/>
                <w:szCs w:val="24"/>
              </w:rPr>
            </w:pPr>
            <w:r w:rsidRPr="00902ED6">
              <w:rPr>
                <w:szCs w:val="24"/>
                <w:lang w:bidi="ru-RU"/>
              </w:rPr>
              <w:t>на земельном участке с кадастровым номером 23:09:0000000:571</w:t>
            </w:r>
          </w:p>
        </w:tc>
        <w:tc>
          <w:tcPr>
            <w:tcW w:w="0" w:type="auto"/>
            <w:vMerge/>
          </w:tcPr>
          <w:p w14:paraId="580C28B0" w14:textId="0C0551AD" w:rsidR="005E5BF5" w:rsidRPr="00902ED6" w:rsidRDefault="005E5BF5" w:rsidP="005E5BF5">
            <w:pPr>
              <w:widowControl w:val="0"/>
              <w:spacing w:line="240" w:lineRule="auto"/>
              <w:rPr>
                <w:rFonts w:eastAsia="Times New Roman"/>
                <w:snapToGrid w:val="0"/>
                <w:szCs w:val="24"/>
              </w:rPr>
            </w:pPr>
          </w:p>
        </w:tc>
        <w:tc>
          <w:tcPr>
            <w:tcW w:w="0" w:type="auto"/>
          </w:tcPr>
          <w:p w14:paraId="6581C12D" w14:textId="174BF77B"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1337</w:t>
            </w:r>
          </w:p>
        </w:tc>
        <w:tc>
          <w:tcPr>
            <w:tcW w:w="0" w:type="auto"/>
          </w:tcPr>
          <w:p w14:paraId="3DDCC200" w14:textId="299AAE3B"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Истории</w:t>
            </w:r>
          </w:p>
        </w:tc>
        <w:tc>
          <w:tcPr>
            <w:tcW w:w="0" w:type="auto"/>
          </w:tcPr>
          <w:p w14:paraId="22641459" w14:textId="39E4C493" w:rsidR="005E5BF5" w:rsidRPr="00902ED6" w:rsidRDefault="005E5BF5" w:rsidP="005E5BF5">
            <w:pPr>
              <w:spacing w:line="240" w:lineRule="auto"/>
              <w:rPr>
                <w:rFonts w:eastAsia="Times New Roman"/>
                <w:szCs w:val="24"/>
              </w:rPr>
            </w:pPr>
            <w:r w:rsidRPr="00902ED6">
              <w:rPr>
                <w:rFonts w:eastAsia="Times New Roman"/>
                <w:snapToGrid w:val="0"/>
                <w:szCs w:val="24"/>
              </w:rPr>
              <w:t>Региональная</w:t>
            </w:r>
          </w:p>
        </w:tc>
      </w:tr>
      <w:tr w:rsidR="005E5BF5" w:rsidRPr="00902ED6" w14:paraId="0958FD8D" w14:textId="77777777" w:rsidTr="00B346F5">
        <w:trPr>
          <w:cantSplit/>
          <w:trHeight w:val="20"/>
        </w:trPr>
        <w:tc>
          <w:tcPr>
            <w:tcW w:w="0" w:type="auto"/>
          </w:tcPr>
          <w:p w14:paraId="2276B70B" w14:textId="56001656" w:rsidR="005E5BF5" w:rsidRPr="00902ED6" w:rsidRDefault="005E5BF5" w:rsidP="005E5BF5">
            <w:pPr>
              <w:spacing w:line="240" w:lineRule="auto"/>
              <w:contextualSpacing/>
              <w:jc w:val="left"/>
              <w:rPr>
                <w:rFonts w:eastAsia="Times New Roman"/>
                <w:szCs w:val="24"/>
              </w:rPr>
            </w:pPr>
            <w:r w:rsidRPr="00902ED6">
              <w:rPr>
                <w:rFonts w:eastAsia="Times New Roman"/>
                <w:szCs w:val="24"/>
              </w:rPr>
              <w:t>4</w:t>
            </w:r>
          </w:p>
        </w:tc>
        <w:tc>
          <w:tcPr>
            <w:tcW w:w="0" w:type="auto"/>
          </w:tcPr>
          <w:p w14:paraId="4FF85F51" w14:textId="17E2025C" w:rsidR="005E5BF5" w:rsidRPr="00902ED6" w:rsidRDefault="005E5BF5" w:rsidP="005E5BF5">
            <w:pPr>
              <w:widowControl w:val="0"/>
              <w:spacing w:line="240" w:lineRule="auto"/>
              <w:rPr>
                <w:rFonts w:eastAsia="Times New Roman"/>
                <w:snapToGrid w:val="0"/>
                <w:szCs w:val="24"/>
              </w:rPr>
            </w:pPr>
            <w:r w:rsidRPr="00902ED6">
              <w:rPr>
                <w:szCs w:val="24"/>
                <w:lang w:bidi="ru-RU"/>
              </w:rPr>
              <w:t>Могила неизвестного советского летчика, погибшего в бою с фашистами, 1941 г.</w:t>
            </w:r>
          </w:p>
        </w:tc>
        <w:tc>
          <w:tcPr>
            <w:tcW w:w="0" w:type="auto"/>
            <w:vAlign w:val="bottom"/>
          </w:tcPr>
          <w:p w14:paraId="30ADD016" w14:textId="257970BC" w:rsidR="005E5BF5" w:rsidRPr="00902ED6" w:rsidRDefault="005E5BF5" w:rsidP="005E5BF5">
            <w:pPr>
              <w:widowControl w:val="0"/>
              <w:spacing w:line="240" w:lineRule="auto"/>
              <w:rPr>
                <w:rFonts w:eastAsia="Times New Roman"/>
                <w:snapToGrid w:val="0"/>
                <w:szCs w:val="24"/>
              </w:rPr>
            </w:pPr>
            <w:r w:rsidRPr="00902ED6">
              <w:rPr>
                <w:szCs w:val="24"/>
                <w:lang w:bidi="ru-RU"/>
              </w:rPr>
              <w:t>Краснодарский край. Кавказский район, п.Мирской, пер.Центральный,25 На земельном участке с кадастровым номером 23:09:0201000:571</w:t>
            </w:r>
          </w:p>
        </w:tc>
        <w:tc>
          <w:tcPr>
            <w:tcW w:w="0" w:type="auto"/>
            <w:vMerge/>
          </w:tcPr>
          <w:p w14:paraId="17149DDB" w14:textId="566D11AD" w:rsidR="005E5BF5" w:rsidRPr="00902ED6" w:rsidRDefault="005E5BF5" w:rsidP="005E5BF5">
            <w:pPr>
              <w:widowControl w:val="0"/>
              <w:spacing w:line="240" w:lineRule="auto"/>
              <w:rPr>
                <w:rFonts w:eastAsia="Times New Roman"/>
                <w:snapToGrid w:val="0"/>
                <w:szCs w:val="24"/>
              </w:rPr>
            </w:pPr>
          </w:p>
        </w:tc>
        <w:tc>
          <w:tcPr>
            <w:tcW w:w="0" w:type="auto"/>
          </w:tcPr>
          <w:p w14:paraId="0CF8A770" w14:textId="54DA5695"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1338</w:t>
            </w:r>
          </w:p>
        </w:tc>
        <w:tc>
          <w:tcPr>
            <w:tcW w:w="0" w:type="auto"/>
          </w:tcPr>
          <w:p w14:paraId="3A3C351A" w14:textId="046EB16A"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Истории</w:t>
            </w:r>
          </w:p>
        </w:tc>
        <w:tc>
          <w:tcPr>
            <w:tcW w:w="0" w:type="auto"/>
          </w:tcPr>
          <w:p w14:paraId="796A9813" w14:textId="702FD077" w:rsidR="005E5BF5" w:rsidRPr="00902ED6" w:rsidRDefault="005E5BF5" w:rsidP="005E5BF5">
            <w:pPr>
              <w:widowControl w:val="0"/>
              <w:spacing w:line="240" w:lineRule="auto"/>
              <w:rPr>
                <w:rFonts w:eastAsia="Times New Roman"/>
                <w:snapToGrid w:val="0"/>
                <w:szCs w:val="24"/>
              </w:rPr>
            </w:pPr>
            <w:r w:rsidRPr="00902ED6">
              <w:rPr>
                <w:rFonts w:eastAsia="Times New Roman"/>
                <w:snapToGrid w:val="0"/>
                <w:szCs w:val="24"/>
              </w:rPr>
              <w:t>Региональная</w:t>
            </w:r>
          </w:p>
        </w:tc>
      </w:tr>
      <w:tr w:rsidR="00C8685F" w:rsidRPr="00902ED6" w14:paraId="6FFED5B2" w14:textId="77777777" w:rsidTr="00B346F5">
        <w:trPr>
          <w:cantSplit/>
          <w:trHeight w:val="20"/>
        </w:trPr>
        <w:tc>
          <w:tcPr>
            <w:tcW w:w="0" w:type="auto"/>
            <w:gridSpan w:val="7"/>
          </w:tcPr>
          <w:p w14:paraId="2473227D" w14:textId="1E9FD8CD" w:rsidR="00D65725" w:rsidRPr="00902ED6" w:rsidRDefault="00D65725" w:rsidP="000E58A9">
            <w:pPr>
              <w:tabs>
                <w:tab w:val="left" w:pos="1050"/>
              </w:tabs>
              <w:spacing w:line="240" w:lineRule="auto"/>
              <w:jc w:val="center"/>
              <w:rPr>
                <w:rFonts w:eastAsia="Times New Roman"/>
                <w:szCs w:val="24"/>
              </w:rPr>
            </w:pPr>
            <w:r w:rsidRPr="00902ED6">
              <w:rPr>
                <w:rFonts w:eastAsia="Times New Roman"/>
                <w:szCs w:val="24"/>
              </w:rPr>
              <w:t>Объекты археологического наследия</w:t>
            </w:r>
          </w:p>
        </w:tc>
      </w:tr>
      <w:tr w:rsidR="007A7B22" w:rsidRPr="00902ED6" w14:paraId="4A946F96" w14:textId="77777777" w:rsidTr="00B346F5">
        <w:trPr>
          <w:cantSplit/>
          <w:trHeight w:val="20"/>
        </w:trPr>
        <w:tc>
          <w:tcPr>
            <w:tcW w:w="0" w:type="auto"/>
          </w:tcPr>
          <w:p w14:paraId="1E590806" w14:textId="4692D4E5" w:rsidR="007A7B22" w:rsidRPr="00902ED6" w:rsidRDefault="007A7B22" w:rsidP="005E5BF5">
            <w:pPr>
              <w:spacing w:line="240" w:lineRule="auto"/>
              <w:contextualSpacing/>
              <w:jc w:val="left"/>
              <w:rPr>
                <w:rFonts w:eastAsia="Times New Roman"/>
                <w:szCs w:val="24"/>
              </w:rPr>
            </w:pPr>
            <w:r w:rsidRPr="00902ED6">
              <w:rPr>
                <w:rFonts w:eastAsia="Times New Roman"/>
                <w:szCs w:val="24"/>
              </w:rPr>
              <w:t>5</w:t>
            </w:r>
          </w:p>
        </w:tc>
        <w:tc>
          <w:tcPr>
            <w:tcW w:w="0" w:type="auto"/>
            <w:vAlign w:val="center"/>
          </w:tcPr>
          <w:p w14:paraId="7E2DF293" w14:textId="6AD69471" w:rsidR="007A7B22" w:rsidRPr="00902ED6" w:rsidRDefault="007A7B22" w:rsidP="005E5BF5">
            <w:pPr>
              <w:widowControl w:val="0"/>
              <w:spacing w:line="240" w:lineRule="auto"/>
              <w:rPr>
                <w:rFonts w:eastAsia="Times New Roman"/>
                <w:snapToGrid w:val="0"/>
                <w:szCs w:val="24"/>
              </w:rPr>
            </w:pPr>
            <w:r w:rsidRPr="00902ED6">
              <w:rPr>
                <w:color w:val="000000"/>
                <w:szCs w:val="24"/>
              </w:rPr>
              <w:t>Курган</w:t>
            </w:r>
          </w:p>
        </w:tc>
        <w:tc>
          <w:tcPr>
            <w:tcW w:w="0" w:type="auto"/>
          </w:tcPr>
          <w:p w14:paraId="43BFEB03" w14:textId="4BB86B3B" w:rsidR="007A7B22" w:rsidRPr="00902ED6" w:rsidRDefault="007A7B22" w:rsidP="005E5BF5">
            <w:pPr>
              <w:spacing w:line="240" w:lineRule="auto"/>
              <w:rPr>
                <w:rFonts w:eastAsia="Times New Roman"/>
                <w:szCs w:val="24"/>
              </w:rPr>
            </w:pPr>
            <w:r w:rsidRPr="00902ED6">
              <w:rPr>
                <w:rFonts w:eastAsia="Times New Roman"/>
                <w:szCs w:val="24"/>
              </w:rPr>
              <w:t>-</w:t>
            </w:r>
          </w:p>
        </w:tc>
        <w:tc>
          <w:tcPr>
            <w:tcW w:w="0" w:type="auto"/>
            <w:vMerge w:val="restart"/>
          </w:tcPr>
          <w:p w14:paraId="34A7A470" w14:textId="5A7FB1FA" w:rsidR="007A7B22" w:rsidRPr="00902ED6" w:rsidRDefault="007A7B22" w:rsidP="007A7B22">
            <w:pPr>
              <w:spacing w:line="240" w:lineRule="auto"/>
              <w:rPr>
                <w:rFonts w:eastAsia="Times New Roman"/>
                <w:color w:val="000000"/>
                <w:szCs w:val="24"/>
              </w:rPr>
            </w:pPr>
            <w:r w:rsidRPr="00902ED6">
              <w:rPr>
                <w:color w:val="000000"/>
                <w:szCs w:val="24"/>
              </w:rPr>
              <w:t>1-р</w:t>
            </w:r>
          </w:p>
        </w:tc>
        <w:tc>
          <w:tcPr>
            <w:tcW w:w="0" w:type="auto"/>
          </w:tcPr>
          <w:p w14:paraId="1E5C2811" w14:textId="58D8E82B" w:rsidR="007A7B22" w:rsidRPr="00902ED6" w:rsidRDefault="007A7B22" w:rsidP="005E5B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5079E3AD" w14:textId="058A5A62" w:rsidR="007A7B22" w:rsidRPr="00902ED6" w:rsidRDefault="007A7B22" w:rsidP="005E5BF5">
            <w:pPr>
              <w:spacing w:line="240" w:lineRule="auto"/>
              <w:rPr>
                <w:rFonts w:eastAsia="Times New Roman"/>
                <w:szCs w:val="24"/>
              </w:rPr>
            </w:pPr>
            <w:r w:rsidRPr="00902ED6">
              <w:rPr>
                <w:rFonts w:eastAsia="Times New Roman"/>
                <w:szCs w:val="24"/>
              </w:rPr>
              <w:t>Археологии</w:t>
            </w:r>
          </w:p>
        </w:tc>
        <w:tc>
          <w:tcPr>
            <w:tcW w:w="0" w:type="auto"/>
          </w:tcPr>
          <w:p w14:paraId="1B4F419A" w14:textId="177CC231" w:rsidR="007A7B22" w:rsidRPr="00902ED6" w:rsidRDefault="007A7B22" w:rsidP="005E5BF5">
            <w:pPr>
              <w:spacing w:line="240" w:lineRule="auto"/>
              <w:rPr>
                <w:rFonts w:eastAsia="Times New Roman"/>
                <w:szCs w:val="24"/>
              </w:rPr>
            </w:pPr>
            <w:r w:rsidRPr="00902ED6">
              <w:rPr>
                <w:rFonts w:eastAsia="Times New Roman"/>
                <w:szCs w:val="24"/>
              </w:rPr>
              <w:t>Федеральная</w:t>
            </w:r>
          </w:p>
        </w:tc>
      </w:tr>
      <w:tr w:rsidR="007A7B22" w:rsidRPr="00902ED6" w14:paraId="606D6365" w14:textId="77777777" w:rsidTr="00B346F5">
        <w:trPr>
          <w:cantSplit/>
          <w:trHeight w:val="20"/>
        </w:trPr>
        <w:tc>
          <w:tcPr>
            <w:tcW w:w="0" w:type="auto"/>
          </w:tcPr>
          <w:p w14:paraId="143D661D" w14:textId="53683BB3" w:rsidR="007A7B22" w:rsidRPr="00902ED6" w:rsidRDefault="007A7B22" w:rsidP="00B346F5">
            <w:pPr>
              <w:spacing w:line="240" w:lineRule="auto"/>
              <w:contextualSpacing/>
              <w:jc w:val="left"/>
              <w:rPr>
                <w:rFonts w:eastAsia="Times New Roman"/>
                <w:szCs w:val="24"/>
              </w:rPr>
            </w:pPr>
            <w:r w:rsidRPr="00902ED6">
              <w:rPr>
                <w:rFonts w:eastAsia="Times New Roman"/>
                <w:szCs w:val="24"/>
              </w:rPr>
              <w:t>6</w:t>
            </w:r>
          </w:p>
        </w:tc>
        <w:tc>
          <w:tcPr>
            <w:tcW w:w="0" w:type="auto"/>
            <w:vAlign w:val="center"/>
          </w:tcPr>
          <w:p w14:paraId="128312F9" w14:textId="45099D86"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497B82EB" w14:textId="55643ECC"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225A4E82" w14:textId="210C1A5C" w:rsidR="007A7B22" w:rsidRPr="00902ED6" w:rsidRDefault="007A7B22" w:rsidP="00B346F5">
            <w:pPr>
              <w:spacing w:line="240" w:lineRule="auto"/>
              <w:rPr>
                <w:rFonts w:eastAsia="Times New Roman"/>
                <w:szCs w:val="24"/>
              </w:rPr>
            </w:pPr>
          </w:p>
        </w:tc>
        <w:tc>
          <w:tcPr>
            <w:tcW w:w="0" w:type="auto"/>
          </w:tcPr>
          <w:p w14:paraId="7D82A298" w14:textId="24DD58DF"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17A4AB77" w14:textId="1E443DB9"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36E092D2" w14:textId="7AA3F670"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061B7D2A" w14:textId="77777777" w:rsidTr="00B346F5">
        <w:trPr>
          <w:cantSplit/>
          <w:trHeight w:val="20"/>
        </w:trPr>
        <w:tc>
          <w:tcPr>
            <w:tcW w:w="0" w:type="auto"/>
          </w:tcPr>
          <w:p w14:paraId="7118A137" w14:textId="48EA85CB" w:rsidR="007A7B22" w:rsidRPr="00902ED6" w:rsidRDefault="007A7B22" w:rsidP="00B346F5">
            <w:pPr>
              <w:spacing w:line="240" w:lineRule="auto"/>
              <w:contextualSpacing/>
              <w:jc w:val="left"/>
              <w:rPr>
                <w:rFonts w:eastAsia="Times New Roman"/>
                <w:szCs w:val="24"/>
              </w:rPr>
            </w:pPr>
            <w:r w:rsidRPr="00902ED6">
              <w:rPr>
                <w:rFonts w:eastAsia="Times New Roman"/>
                <w:szCs w:val="24"/>
              </w:rPr>
              <w:t>7</w:t>
            </w:r>
          </w:p>
        </w:tc>
        <w:tc>
          <w:tcPr>
            <w:tcW w:w="0" w:type="auto"/>
            <w:vAlign w:val="center"/>
          </w:tcPr>
          <w:p w14:paraId="58ED9EDC" w14:textId="1CECFBDE"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2EF43CB5" w14:textId="07CBC1E4"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6AC9BCF9" w14:textId="416C4D5B" w:rsidR="007A7B22" w:rsidRPr="00902ED6" w:rsidRDefault="007A7B22" w:rsidP="00B346F5">
            <w:pPr>
              <w:spacing w:line="240" w:lineRule="auto"/>
              <w:rPr>
                <w:rFonts w:eastAsia="Times New Roman"/>
                <w:szCs w:val="24"/>
              </w:rPr>
            </w:pPr>
          </w:p>
        </w:tc>
        <w:tc>
          <w:tcPr>
            <w:tcW w:w="0" w:type="auto"/>
          </w:tcPr>
          <w:p w14:paraId="586398C3" w14:textId="757791BF"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7FE857DD" w14:textId="26387501"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1B6B8008" w14:textId="4D76FE49"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4CF49CA7" w14:textId="77777777" w:rsidTr="00B346F5">
        <w:trPr>
          <w:cantSplit/>
          <w:trHeight w:val="20"/>
        </w:trPr>
        <w:tc>
          <w:tcPr>
            <w:tcW w:w="0" w:type="auto"/>
          </w:tcPr>
          <w:p w14:paraId="5A8F0619" w14:textId="0E3FB9D7" w:rsidR="007A7B22" w:rsidRPr="00902ED6" w:rsidRDefault="007A7B22" w:rsidP="00B346F5">
            <w:pPr>
              <w:spacing w:line="240" w:lineRule="auto"/>
              <w:contextualSpacing/>
              <w:jc w:val="left"/>
              <w:rPr>
                <w:rFonts w:eastAsia="Times New Roman"/>
                <w:szCs w:val="24"/>
              </w:rPr>
            </w:pPr>
            <w:r w:rsidRPr="00902ED6">
              <w:rPr>
                <w:rFonts w:eastAsia="Times New Roman"/>
                <w:szCs w:val="24"/>
              </w:rPr>
              <w:t>8</w:t>
            </w:r>
          </w:p>
        </w:tc>
        <w:tc>
          <w:tcPr>
            <w:tcW w:w="0" w:type="auto"/>
            <w:vAlign w:val="center"/>
          </w:tcPr>
          <w:p w14:paraId="3BE9C87F" w14:textId="5E15E15A"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Курганная группа «Мирская 2» (2 насыпи)</w:t>
            </w:r>
          </w:p>
        </w:tc>
        <w:tc>
          <w:tcPr>
            <w:tcW w:w="0" w:type="auto"/>
          </w:tcPr>
          <w:p w14:paraId="12BD7AB2" w14:textId="43B523E0"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0A18A7E1" w14:textId="5F6E515B" w:rsidR="007A7B22" w:rsidRPr="00902ED6" w:rsidRDefault="007A7B22" w:rsidP="00B346F5">
            <w:pPr>
              <w:spacing w:line="240" w:lineRule="auto"/>
              <w:rPr>
                <w:rFonts w:eastAsia="Times New Roman"/>
                <w:szCs w:val="24"/>
              </w:rPr>
            </w:pPr>
          </w:p>
        </w:tc>
        <w:tc>
          <w:tcPr>
            <w:tcW w:w="0" w:type="auto"/>
          </w:tcPr>
          <w:p w14:paraId="6EED1277" w14:textId="3491BF95"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17EA541F" w14:textId="70BA3253"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778F3BC3" w14:textId="2A76AC96"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676BECA5" w14:textId="77777777" w:rsidTr="00B346F5">
        <w:trPr>
          <w:cantSplit/>
          <w:trHeight w:val="20"/>
        </w:trPr>
        <w:tc>
          <w:tcPr>
            <w:tcW w:w="0" w:type="auto"/>
          </w:tcPr>
          <w:p w14:paraId="2A68A300" w14:textId="6C583A4B" w:rsidR="007A7B22" w:rsidRPr="00902ED6" w:rsidRDefault="007A7B22" w:rsidP="00B346F5">
            <w:pPr>
              <w:spacing w:line="240" w:lineRule="auto"/>
              <w:contextualSpacing/>
              <w:jc w:val="left"/>
              <w:rPr>
                <w:rFonts w:eastAsia="Times New Roman"/>
                <w:szCs w:val="24"/>
              </w:rPr>
            </w:pPr>
            <w:r w:rsidRPr="00902ED6">
              <w:rPr>
                <w:rFonts w:eastAsia="Times New Roman"/>
                <w:szCs w:val="24"/>
              </w:rPr>
              <w:t>9</w:t>
            </w:r>
          </w:p>
        </w:tc>
        <w:tc>
          <w:tcPr>
            <w:tcW w:w="0" w:type="auto"/>
            <w:vAlign w:val="center"/>
          </w:tcPr>
          <w:p w14:paraId="0B41F4D2" w14:textId="62C59628"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«Мирской 3»</w:t>
            </w:r>
          </w:p>
        </w:tc>
        <w:tc>
          <w:tcPr>
            <w:tcW w:w="0" w:type="auto"/>
          </w:tcPr>
          <w:p w14:paraId="7C59CA24" w14:textId="4B12D704"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1BACCD94" w14:textId="502D6366" w:rsidR="007A7B22" w:rsidRPr="00902ED6" w:rsidRDefault="007A7B22" w:rsidP="00B346F5">
            <w:pPr>
              <w:spacing w:line="240" w:lineRule="auto"/>
              <w:rPr>
                <w:rFonts w:eastAsia="Times New Roman"/>
                <w:szCs w:val="24"/>
              </w:rPr>
            </w:pPr>
          </w:p>
        </w:tc>
        <w:tc>
          <w:tcPr>
            <w:tcW w:w="0" w:type="auto"/>
          </w:tcPr>
          <w:p w14:paraId="4F575C0A" w14:textId="085757A7"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6572CB17" w14:textId="4354CA29"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38D53C02" w14:textId="634FFA5B"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5DFDF22E" w14:textId="77777777" w:rsidTr="00B346F5">
        <w:trPr>
          <w:cantSplit/>
          <w:trHeight w:val="20"/>
        </w:trPr>
        <w:tc>
          <w:tcPr>
            <w:tcW w:w="0" w:type="auto"/>
          </w:tcPr>
          <w:p w14:paraId="5B2ED00C" w14:textId="5B4B35E6" w:rsidR="007A7B22" w:rsidRPr="00902ED6" w:rsidRDefault="007A7B22" w:rsidP="00B346F5">
            <w:pPr>
              <w:spacing w:line="240" w:lineRule="auto"/>
              <w:contextualSpacing/>
              <w:jc w:val="left"/>
              <w:rPr>
                <w:rFonts w:eastAsia="Times New Roman"/>
                <w:szCs w:val="24"/>
              </w:rPr>
            </w:pPr>
            <w:r w:rsidRPr="00902ED6">
              <w:rPr>
                <w:rFonts w:eastAsia="Times New Roman"/>
                <w:szCs w:val="24"/>
              </w:rPr>
              <w:t>10</w:t>
            </w:r>
          </w:p>
        </w:tc>
        <w:tc>
          <w:tcPr>
            <w:tcW w:w="0" w:type="auto"/>
            <w:vAlign w:val="center"/>
          </w:tcPr>
          <w:p w14:paraId="2DF03B72" w14:textId="061724F6"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Курганная группа (5 насыпей)</w:t>
            </w:r>
          </w:p>
        </w:tc>
        <w:tc>
          <w:tcPr>
            <w:tcW w:w="0" w:type="auto"/>
          </w:tcPr>
          <w:p w14:paraId="74254B25" w14:textId="11EF95D3"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55C0B643" w14:textId="6E649E50" w:rsidR="007A7B22" w:rsidRPr="00902ED6" w:rsidRDefault="007A7B22" w:rsidP="00B346F5">
            <w:pPr>
              <w:spacing w:line="240" w:lineRule="auto"/>
              <w:rPr>
                <w:rFonts w:eastAsia="Times New Roman"/>
                <w:szCs w:val="24"/>
              </w:rPr>
            </w:pPr>
          </w:p>
        </w:tc>
        <w:tc>
          <w:tcPr>
            <w:tcW w:w="0" w:type="auto"/>
          </w:tcPr>
          <w:p w14:paraId="5D1D10DD" w14:textId="4CB070D6"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3F1CD709" w14:textId="6BA28D17"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5B36BD03" w14:textId="5000EB16"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5BA80B7E" w14:textId="77777777" w:rsidTr="00B346F5">
        <w:trPr>
          <w:cantSplit/>
          <w:trHeight w:val="20"/>
        </w:trPr>
        <w:tc>
          <w:tcPr>
            <w:tcW w:w="0" w:type="auto"/>
          </w:tcPr>
          <w:p w14:paraId="68AD92B5" w14:textId="31A662BD" w:rsidR="007A7B22" w:rsidRPr="00902ED6" w:rsidRDefault="007A7B22" w:rsidP="00B346F5">
            <w:pPr>
              <w:spacing w:line="240" w:lineRule="auto"/>
              <w:contextualSpacing/>
              <w:jc w:val="left"/>
              <w:rPr>
                <w:rFonts w:eastAsia="Times New Roman"/>
                <w:szCs w:val="24"/>
              </w:rPr>
            </w:pPr>
            <w:r w:rsidRPr="00902ED6">
              <w:rPr>
                <w:rFonts w:eastAsia="Times New Roman"/>
                <w:szCs w:val="24"/>
              </w:rPr>
              <w:lastRenderedPageBreak/>
              <w:t>11</w:t>
            </w:r>
          </w:p>
        </w:tc>
        <w:tc>
          <w:tcPr>
            <w:tcW w:w="0" w:type="auto"/>
            <w:vAlign w:val="center"/>
          </w:tcPr>
          <w:p w14:paraId="65E20623" w14:textId="1E7940A8"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Курганная группа «Красноармейская 1» (7 насыпей)</w:t>
            </w:r>
          </w:p>
        </w:tc>
        <w:tc>
          <w:tcPr>
            <w:tcW w:w="0" w:type="auto"/>
          </w:tcPr>
          <w:p w14:paraId="2B126B7F" w14:textId="645BD20D"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7CB2A77F" w14:textId="3402A162" w:rsidR="007A7B22" w:rsidRPr="00902ED6" w:rsidRDefault="007A7B22" w:rsidP="00B346F5">
            <w:pPr>
              <w:spacing w:line="240" w:lineRule="auto"/>
              <w:rPr>
                <w:rFonts w:eastAsia="Times New Roman"/>
                <w:szCs w:val="24"/>
              </w:rPr>
            </w:pPr>
          </w:p>
        </w:tc>
        <w:tc>
          <w:tcPr>
            <w:tcW w:w="0" w:type="auto"/>
          </w:tcPr>
          <w:p w14:paraId="6CD0B476" w14:textId="6DD759B9"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1DA8007D" w14:textId="39F76098"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BC5BB1D" w14:textId="183292A0"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4E59B322" w14:textId="77777777" w:rsidTr="00B346F5">
        <w:trPr>
          <w:cantSplit/>
          <w:trHeight w:val="20"/>
        </w:trPr>
        <w:tc>
          <w:tcPr>
            <w:tcW w:w="0" w:type="auto"/>
          </w:tcPr>
          <w:p w14:paraId="4C3B4126" w14:textId="7E9844D8" w:rsidR="007A7B22" w:rsidRPr="00902ED6" w:rsidRDefault="007A7B22" w:rsidP="00B346F5">
            <w:pPr>
              <w:spacing w:line="240" w:lineRule="auto"/>
              <w:contextualSpacing/>
              <w:jc w:val="left"/>
              <w:rPr>
                <w:rFonts w:eastAsia="Times New Roman"/>
                <w:szCs w:val="24"/>
              </w:rPr>
            </w:pPr>
            <w:r w:rsidRPr="00902ED6">
              <w:rPr>
                <w:rFonts w:eastAsia="Times New Roman"/>
                <w:szCs w:val="24"/>
              </w:rPr>
              <w:t>12</w:t>
            </w:r>
          </w:p>
        </w:tc>
        <w:tc>
          <w:tcPr>
            <w:tcW w:w="0" w:type="auto"/>
            <w:vAlign w:val="center"/>
          </w:tcPr>
          <w:p w14:paraId="183F3037" w14:textId="1313EFB6"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4B29668D" w14:textId="311C05F7"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0E500E63" w14:textId="1EA0CA0F" w:rsidR="007A7B22" w:rsidRPr="00902ED6" w:rsidRDefault="007A7B22" w:rsidP="00B346F5">
            <w:pPr>
              <w:spacing w:line="240" w:lineRule="auto"/>
              <w:rPr>
                <w:rFonts w:eastAsia="Times New Roman"/>
                <w:szCs w:val="24"/>
              </w:rPr>
            </w:pPr>
          </w:p>
        </w:tc>
        <w:tc>
          <w:tcPr>
            <w:tcW w:w="0" w:type="auto"/>
          </w:tcPr>
          <w:p w14:paraId="3044934E" w14:textId="60D501D8"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51D3D8AC" w14:textId="63EB8BA3"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2A5D143" w14:textId="6367237C"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7A669C7E" w14:textId="77777777" w:rsidTr="00B346F5">
        <w:trPr>
          <w:cantSplit/>
          <w:trHeight w:val="20"/>
        </w:trPr>
        <w:tc>
          <w:tcPr>
            <w:tcW w:w="0" w:type="auto"/>
          </w:tcPr>
          <w:p w14:paraId="525C407D" w14:textId="66834ECE" w:rsidR="007A7B22" w:rsidRPr="00902ED6" w:rsidRDefault="007A7B22" w:rsidP="00B346F5">
            <w:pPr>
              <w:spacing w:line="240" w:lineRule="auto"/>
              <w:contextualSpacing/>
              <w:jc w:val="left"/>
              <w:rPr>
                <w:rFonts w:eastAsia="Times New Roman"/>
                <w:szCs w:val="24"/>
              </w:rPr>
            </w:pPr>
            <w:r w:rsidRPr="00902ED6">
              <w:rPr>
                <w:rFonts w:eastAsia="Times New Roman"/>
                <w:szCs w:val="24"/>
              </w:rPr>
              <w:t>13</w:t>
            </w:r>
          </w:p>
        </w:tc>
        <w:tc>
          <w:tcPr>
            <w:tcW w:w="0" w:type="auto"/>
            <w:vAlign w:val="center"/>
          </w:tcPr>
          <w:p w14:paraId="3822D746" w14:textId="7EDFCD30"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2BA9666E" w14:textId="4799E0BF"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1CCB672D" w14:textId="215C9EB7" w:rsidR="007A7B22" w:rsidRPr="00902ED6" w:rsidRDefault="007A7B22" w:rsidP="00B346F5">
            <w:pPr>
              <w:spacing w:line="240" w:lineRule="auto"/>
              <w:rPr>
                <w:rFonts w:eastAsia="Times New Roman"/>
                <w:szCs w:val="24"/>
              </w:rPr>
            </w:pPr>
          </w:p>
        </w:tc>
        <w:tc>
          <w:tcPr>
            <w:tcW w:w="0" w:type="auto"/>
          </w:tcPr>
          <w:p w14:paraId="4241DB53" w14:textId="49296FF3"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7387DEE8" w14:textId="68AE525A"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6AF9560A" w14:textId="38729EF5"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0DFA31EF" w14:textId="77777777" w:rsidTr="00B346F5">
        <w:trPr>
          <w:cantSplit/>
          <w:trHeight w:val="20"/>
        </w:trPr>
        <w:tc>
          <w:tcPr>
            <w:tcW w:w="0" w:type="auto"/>
          </w:tcPr>
          <w:p w14:paraId="61DF83AC" w14:textId="45BB4CB3" w:rsidR="007A7B22" w:rsidRPr="00902ED6" w:rsidRDefault="007A7B22" w:rsidP="00B346F5">
            <w:pPr>
              <w:spacing w:line="240" w:lineRule="auto"/>
              <w:contextualSpacing/>
              <w:jc w:val="left"/>
              <w:rPr>
                <w:rFonts w:eastAsia="Times New Roman"/>
                <w:szCs w:val="24"/>
              </w:rPr>
            </w:pPr>
            <w:r w:rsidRPr="00902ED6">
              <w:rPr>
                <w:rFonts w:eastAsia="Times New Roman"/>
                <w:szCs w:val="24"/>
              </w:rPr>
              <w:t>14</w:t>
            </w:r>
          </w:p>
        </w:tc>
        <w:tc>
          <w:tcPr>
            <w:tcW w:w="0" w:type="auto"/>
            <w:vAlign w:val="center"/>
          </w:tcPr>
          <w:p w14:paraId="56CB4B07" w14:textId="7D65D91F"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«Мирской 4»</w:t>
            </w:r>
          </w:p>
        </w:tc>
        <w:tc>
          <w:tcPr>
            <w:tcW w:w="0" w:type="auto"/>
          </w:tcPr>
          <w:p w14:paraId="500A3AD0" w14:textId="6EEEA503"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337F0D4A" w14:textId="7E67F233" w:rsidR="007A7B22" w:rsidRPr="00902ED6" w:rsidRDefault="007A7B22" w:rsidP="00B346F5">
            <w:pPr>
              <w:spacing w:line="240" w:lineRule="auto"/>
              <w:rPr>
                <w:rFonts w:eastAsia="Times New Roman"/>
                <w:szCs w:val="24"/>
              </w:rPr>
            </w:pPr>
          </w:p>
        </w:tc>
        <w:tc>
          <w:tcPr>
            <w:tcW w:w="0" w:type="auto"/>
          </w:tcPr>
          <w:p w14:paraId="2C2D8D8D" w14:textId="09664325"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6A9C2081" w14:textId="23CC16D3"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6C442988" w14:textId="1F1533BA"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194D99CA" w14:textId="77777777" w:rsidTr="00B346F5">
        <w:trPr>
          <w:cantSplit/>
          <w:trHeight w:val="20"/>
        </w:trPr>
        <w:tc>
          <w:tcPr>
            <w:tcW w:w="0" w:type="auto"/>
          </w:tcPr>
          <w:p w14:paraId="5B09D119" w14:textId="2191F13B" w:rsidR="007A7B22" w:rsidRPr="00902ED6" w:rsidRDefault="007A7B22" w:rsidP="00B346F5">
            <w:pPr>
              <w:spacing w:line="240" w:lineRule="auto"/>
              <w:contextualSpacing/>
              <w:jc w:val="left"/>
              <w:rPr>
                <w:rFonts w:eastAsia="Times New Roman"/>
                <w:szCs w:val="24"/>
              </w:rPr>
            </w:pPr>
            <w:r w:rsidRPr="00902ED6">
              <w:rPr>
                <w:rFonts w:eastAsia="Times New Roman"/>
                <w:szCs w:val="24"/>
              </w:rPr>
              <w:t>15</w:t>
            </w:r>
          </w:p>
        </w:tc>
        <w:tc>
          <w:tcPr>
            <w:tcW w:w="0" w:type="auto"/>
            <w:vAlign w:val="center"/>
          </w:tcPr>
          <w:p w14:paraId="22A79402" w14:textId="3D33B77E"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11E5E819" w14:textId="56FB4E14"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3C05B29E" w14:textId="00284ADC" w:rsidR="007A7B22" w:rsidRPr="00902ED6" w:rsidRDefault="007A7B22" w:rsidP="00B346F5">
            <w:pPr>
              <w:spacing w:line="240" w:lineRule="auto"/>
              <w:rPr>
                <w:rFonts w:eastAsia="Times New Roman"/>
                <w:szCs w:val="24"/>
              </w:rPr>
            </w:pPr>
          </w:p>
        </w:tc>
        <w:tc>
          <w:tcPr>
            <w:tcW w:w="0" w:type="auto"/>
          </w:tcPr>
          <w:p w14:paraId="41A21F54" w14:textId="2824443C"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0398C1BF" w14:textId="47966FFD"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4FD024A" w14:textId="5F11FFF1"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01D85695" w14:textId="77777777" w:rsidTr="00B346F5">
        <w:trPr>
          <w:cantSplit/>
          <w:trHeight w:val="20"/>
        </w:trPr>
        <w:tc>
          <w:tcPr>
            <w:tcW w:w="0" w:type="auto"/>
          </w:tcPr>
          <w:p w14:paraId="25F4F1B1" w14:textId="0577D449" w:rsidR="007A7B22" w:rsidRPr="00902ED6" w:rsidRDefault="007A7B22" w:rsidP="00B346F5">
            <w:pPr>
              <w:spacing w:line="240" w:lineRule="auto"/>
              <w:contextualSpacing/>
              <w:jc w:val="left"/>
              <w:rPr>
                <w:rFonts w:eastAsia="Times New Roman"/>
                <w:szCs w:val="24"/>
              </w:rPr>
            </w:pPr>
            <w:r w:rsidRPr="00902ED6">
              <w:rPr>
                <w:rFonts w:eastAsia="Times New Roman"/>
                <w:szCs w:val="24"/>
              </w:rPr>
              <w:t>16</w:t>
            </w:r>
          </w:p>
        </w:tc>
        <w:tc>
          <w:tcPr>
            <w:tcW w:w="0" w:type="auto"/>
            <w:vAlign w:val="center"/>
          </w:tcPr>
          <w:p w14:paraId="40E8ECD7" w14:textId="26D693A9"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«Мирской 1»</w:t>
            </w:r>
          </w:p>
        </w:tc>
        <w:tc>
          <w:tcPr>
            <w:tcW w:w="0" w:type="auto"/>
          </w:tcPr>
          <w:p w14:paraId="42D2D044" w14:textId="0E08F190"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2C8CAA94" w14:textId="468204D3" w:rsidR="007A7B22" w:rsidRPr="00902ED6" w:rsidRDefault="007A7B22" w:rsidP="00B346F5">
            <w:pPr>
              <w:spacing w:line="240" w:lineRule="auto"/>
              <w:rPr>
                <w:rFonts w:eastAsia="Times New Roman"/>
                <w:szCs w:val="24"/>
              </w:rPr>
            </w:pPr>
          </w:p>
        </w:tc>
        <w:tc>
          <w:tcPr>
            <w:tcW w:w="0" w:type="auto"/>
          </w:tcPr>
          <w:p w14:paraId="2B78BC7E" w14:textId="67BBBED0"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51E4079D" w14:textId="5249675B"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CC44D5B" w14:textId="409F7520"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10DAB4EA" w14:textId="77777777" w:rsidTr="00B346F5">
        <w:trPr>
          <w:cantSplit/>
          <w:trHeight w:val="20"/>
        </w:trPr>
        <w:tc>
          <w:tcPr>
            <w:tcW w:w="0" w:type="auto"/>
          </w:tcPr>
          <w:p w14:paraId="21CBA1EB" w14:textId="3D463E0B" w:rsidR="007A7B22" w:rsidRPr="00902ED6" w:rsidRDefault="007A7B22" w:rsidP="00B346F5">
            <w:pPr>
              <w:spacing w:line="240" w:lineRule="auto"/>
              <w:contextualSpacing/>
              <w:jc w:val="left"/>
              <w:rPr>
                <w:rFonts w:eastAsia="Times New Roman"/>
                <w:szCs w:val="24"/>
              </w:rPr>
            </w:pPr>
            <w:r w:rsidRPr="00902ED6">
              <w:rPr>
                <w:rFonts w:eastAsia="Times New Roman"/>
                <w:szCs w:val="24"/>
              </w:rPr>
              <w:t>17</w:t>
            </w:r>
          </w:p>
        </w:tc>
        <w:tc>
          <w:tcPr>
            <w:tcW w:w="0" w:type="auto"/>
            <w:vAlign w:val="center"/>
          </w:tcPr>
          <w:p w14:paraId="1C0F8273" w14:textId="5490238E"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«Расцветный 1»</w:t>
            </w:r>
          </w:p>
        </w:tc>
        <w:tc>
          <w:tcPr>
            <w:tcW w:w="0" w:type="auto"/>
          </w:tcPr>
          <w:p w14:paraId="1A0C3399" w14:textId="697C2276"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61242270" w14:textId="3778F5B1" w:rsidR="007A7B22" w:rsidRPr="00902ED6" w:rsidRDefault="007A7B22" w:rsidP="00B346F5">
            <w:pPr>
              <w:spacing w:line="240" w:lineRule="auto"/>
              <w:rPr>
                <w:rFonts w:eastAsia="Times New Roman"/>
                <w:szCs w:val="24"/>
              </w:rPr>
            </w:pPr>
          </w:p>
        </w:tc>
        <w:tc>
          <w:tcPr>
            <w:tcW w:w="0" w:type="auto"/>
          </w:tcPr>
          <w:p w14:paraId="424A02D2" w14:textId="5FB96E8A"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2C5B0DDA" w14:textId="35B55F86"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6B2F4E46" w14:textId="0EE33B2C"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6F586384" w14:textId="77777777" w:rsidTr="00B346F5">
        <w:trPr>
          <w:cantSplit/>
          <w:trHeight w:val="20"/>
        </w:trPr>
        <w:tc>
          <w:tcPr>
            <w:tcW w:w="0" w:type="auto"/>
          </w:tcPr>
          <w:p w14:paraId="35A532C3" w14:textId="45AECC8C" w:rsidR="007A7B22" w:rsidRPr="00902ED6" w:rsidRDefault="007A7B22" w:rsidP="00B346F5">
            <w:pPr>
              <w:spacing w:line="240" w:lineRule="auto"/>
              <w:contextualSpacing/>
              <w:jc w:val="left"/>
              <w:rPr>
                <w:rFonts w:eastAsia="Times New Roman"/>
                <w:szCs w:val="24"/>
              </w:rPr>
            </w:pPr>
            <w:r w:rsidRPr="00902ED6">
              <w:rPr>
                <w:rFonts w:eastAsia="Times New Roman"/>
                <w:szCs w:val="24"/>
              </w:rPr>
              <w:t>18</w:t>
            </w:r>
          </w:p>
        </w:tc>
        <w:tc>
          <w:tcPr>
            <w:tcW w:w="0" w:type="auto"/>
            <w:vAlign w:val="center"/>
          </w:tcPr>
          <w:p w14:paraId="1D993078" w14:textId="475A38A0"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«Расцветный 2»</w:t>
            </w:r>
          </w:p>
        </w:tc>
        <w:tc>
          <w:tcPr>
            <w:tcW w:w="0" w:type="auto"/>
          </w:tcPr>
          <w:p w14:paraId="18E525F7" w14:textId="74AED9A5"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29EE3B51" w14:textId="08AB04F0" w:rsidR="007A7B22" w:rsidRPr="00902ED6" w:rsidRDefault="007A7B22" w:rsidP="00B346F5">
            <w:pPr>
              <w:spacing w:line="240" w:lineRule="auto"/>
              <w:rPr>
                <w:rFonts w:eastAsia="Times New Roman"/>
                <w:szCs w:val="24"/>
              </w:rPr>
            </w:pPr>
          </w:p>
        </w:tc>
        <w:tc>
          <w:tcPr>
            <w:tcW w:w="0" w:type="auto"/>
          </w:tcPr>
          <w:p w14:paraId="336649F3" w14:textId="5AED1D6C"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762FB99A" w14:textId="13538177"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84B646D" w14:textId="665390D6"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242B024A" w14:textId="77777777" w:rsidTr="00B346F5">
        <w:trPr>
          <w:cantSplit/>
          <w:trHeight w:val="20"/>
        </w:trPr>
        <w:tc>
          <w:tcPr>
            <w:tcW w:w="0" w:type="auto"/>
          </w:tcPr>
          <w:p w14:paraId="5608856C" w14:textId="5958C03B" w:rsidR="007A7B22" w:rsidRPr="00902ED6" w:rsidRDefault="007A7B22" w:rsidP="00B346F5">
            <w:pPr>
              <w:spacing w:line="240" w:lineRule="auto"/>
              <w:contextualSpacing/>
              <w:jc w:val="left"/>
              <w:rPr>
                <w:rFonts w:eastAsia="Times New Roman"/>
                <w:szCs w:val="24"/>
              </w:rPr>
            </w:pPr>
            <w:r w:rsidRPr="00902ED6">
              <w:rPr>
                <w:rFonts w:eastAsia="Times New Roman"/>
                <w:szCs w:val="24"/>
              </w:rPr>
              <w:t>19</w:t>
            </w:r>
          </w:p>
        </w:tc>
        <w:tc>
          <w:tcPr>
            <w:tcW w:w="0" w:type="auto"/>
            <w:vAlign w:val="center"/>
          </w:tcPr>
          <w:p w14:paraId="1FF36158" w14:textId="3A158357"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Курганная группа (2 насыпи)</w:t>
            </w:r>
          </w:p>
        </w:tc>
        <w:tc>
          <w:tcPr>
            <w:tcW w:w="0" w:type="auto"/>
          </w:tcPr>
          <w:p w14:paraId="56EA3007" w14:textId="0EDADE80"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71416C2F" w14:textId="2E3FA511" w:rsidR="007A7B22" w:rsidRPr="00902ED6" w:rsidRDefault="007A7B22" w:rsidP="00B346F5">
            <w:pPr>
              <w:spacing w:line="240" w:lineRule="auto"/>
              <w:rPr>
                <w:rFonts w:eastAsia="Times New Roman"/>
                <w:szCs w:val="24"/>
              </w:rPr>
            </w:pPr>
          </w:p>
        </w:tc>
        <w:tc>
          <w:tcPr>
            <w:tcW w:w="0" w:type="auto"/>
          </w:tcPr>
          <w:p w14:paraId="75E039A3" w14:textId="37E70A93"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36101814" w14:textId="16F31BC9"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52CD2C58" w14:textId="6955626F"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71ABF175" w14:textId="77777777" w:rsidTr="00B346F5">
        <w:trPr>
          <w:cantSplit/>
          <w:trHeight w:val="20"/>
        </w:trPr>
        <w:tc>
          <w:tcPr>
            <w:tcW w:w="0" w:type="auto"/>
          </w:tcPr>
          <w:p w14:paraId="41A425D7" w14:textId="0E3CC8C0" w:rsidR="007A7B22" w:rsidRPr="00902ED6" w:rsidRDefault="007A7B22" w:rsidP="00B346F5">
            <w:pPr>
              <w:spacing w:line="240" w:lineRule="auto"/>
              <w:contextualSpacing/>
              <w:jc w:val="left"/>
              <w:rPr>
                <w:rFonts w:eastAsia="Times New Roman"/>
                <w:szCs w:val="24"/>
              </w:rPr>
            </w:pPr>
            <w:r w:rsidRPr="00902ED6">
              <w:rPr>
                <w:rFonts w:eastAsia="Times New Roman"/>
                <w:szCs w:val="24"/>
              </w:rPr>
              <w:t>20</w:t>
            </w:r>
          </w:p>
        </w:tc>
        <w:tc>
          <w:tcPr>
            <w:tcW w:w="0" w:type="auto"/>
            <w:vAlign w:val="center"/>
          </w:tcPr>
          <w:p w14:paraId="514C723C" w14:textId="665C824F"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7CC74C6C" w14:textId="0DEC69C7"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04CBC945" w14:textId="20CA26D5" w:rsidR="007A7B22" w:rsidRPr="00902ED6" w:rsidRDefault="007A7B22" w:rsidP="00B346F5">
            <w:pPr>
              <w:spacing w:line="240" w:lineRule="auto"/>
              <w:rPr>
                <w:rFonts w:eastAsia="Times New Roman"/>
                <w:szCs w:val="24"/>
              </w:rPr>
            </w:pPr>
          </w:p>
        </w:tc>
        <w:tc>
          <w:tcPr>
            <w:tcW w:w="0" w:type="auto"/>
          </w:tcPr>
          <w:p w14:paraId="18F4FD43" w14:textId="19502174"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09A4B8BA" w14:textId="043016DE"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3FD53701" w14:textId="76201C8A"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7E4409D3" w14:textId="77777777" w:rsidTr="00B346F5">
        <w:trPr>
          <w:cantSplit/>
          <w:trHeight w:val="20"/>
        </w:trPr>
        <w:tc>
          <w:tcPr>
            <w:tcW w:w="0" w:type="auto"/>
          </w:tcPr>
          <w:p w14:paraId="38D8B217" w14:textId="0B4CE6C6" w:rsidR="007A7B22" w:rsidRPr="00902ED6" w:rsidRDefault="007A7B22" w:rsidP="00B346F5">
            <w:pPr>
              <w:spacing w:line="240" w:lineRule="auto"/>
              <w:contextualSpacing/>
              <w:jc w:val="left"/>
              <w:rPr>
                <w:rFonts w:eastAsia="Times New Roman"/>
                <w:szCs w:val="24"/>
              </w:rPr>
            </w:pPr>
            <w:r w:rsidRPr="00902ED6">
              <w:rPr>
                <w:rFonts w:eastAsia="Times New Roman"/>
                <w:szCs w:val="24"/>
              </w:rPr>
              <w:t>21</w:t>
            </w:r>
          </w:p>
        </w:tc>
        <w:tc>
          <w:tcPr>
            <w:tcW w:w="0" w:type="auto"/>
            <w:vAlign w:val="center"/>
          </w:tcPr>
          <w:p w14:paraId="6C34F9A4" w14:textId="06000B83"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4759E7E3" w14:textId="501A1CA4"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5F21CB1A" w14:textId="68D28086" w:rsidR="007A7B22" w:rsidRPr="00902ED6" w:rsidRDefault="007A7B22" w:rsidP="00B346F5">
            <w:pPr>
              <w:spacing w:line="240" w:lineRule="auto"/>
              <w:rPr>
                <w:rFonts w:eastAsia="Times New Roman"/>
                <w:szCs w:val="24"/>
              </w:rPr>
            </w:pPr>
          </w:p>
        </w:tc>
        <w:tc>
          <w:tcPr>
            <w:tcW w:w="0" w:type="auto"/>
          </w:tcPr>
          <w:p w14:paraId="2E7983E8" w14:textId="4A3DA52B"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06C61E7F" w14:textId="697D7162"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319362DA" w14:textId="4B150F1B"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473C1B16" w14:textId="77777777" w:rsidTr="00B346F5">
        <w:trPr>
          <w:cantSplit/>
          <w:trHeight w:val="20"/>
        </w:trPr>
        <w:tc>
          <w:tcPr>
            <w:tcW w:w="0" w:type="auto"/>
          </w:tcPr>
          <w:p w14:paraId="5E5C89FD" w14:textId="18731B46" w:rsidR="007A7B22" w:rsidRPr="00902ED6" w:rsidRDefault="007A7B22" w:rsidP="00B346F5">
            <w:pPr>
              <w:spacing w:line="240" w:lineRule="auto"/>
              <w:contextualSpacing/>
              <w:jc w:val="left"/>
              <w:rPr>
                <w:rFonts w:eastAsia="Times New Roman"/>
                <w:szCs w:val="24"/>
              </w:rPr>
            </w:pPr>
            <w:r w:rsidRPr="00902ED6">
              <w:rPr>
                <w:rFonts w:eastAsia="Times New Roman"/>
                <w:szCs w:val="24"/>
              </w:rPr>
              <w:t>22</w:t>
            </w:r>
          </w:p>
        </w:tc>
        <w:tc>
          <w:tcPr>
            <w:tcW w:w="0" w:type="auto"/>
            <w:vAlign w:val="center"/>
          </w:tcPr>
          <w:p w14:paraId="1F2696D7" w14:textId="4AC648E7"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2675671C" w14:textId="4541D58A"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01016F13" w14:textId="574CB788" w:rsidR="007A7B22" w:rsidRPr="00902ED6" w:rsidRDefault="007A7B22" w:rsidP="00B346F5">
            <w:pPr>
              <w:spacing w:line="240" w:lineRule="auto"/>
              <w:rPr>
                <w:rFonts w:eastAsia="Times New Roman"/>
                <w:szCs w:val="24"/>
              </w:rPr>
            </w:pPr>
          </w:p>
        </w:tc>
        <w:tc>
          <w:tcPr>
            <w:tcW w:w="0" w:type="auto"/>
          </w:tcPr>
          <w:p w14:paraId="2F0ECD79" w14:textId="3F5026AA"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65ED5CD1" w14:textId="4B333D43"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02991EB8" w14:textId="68131A05"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67DE3B41" w14:textId="77777777" w:rsidTr="00B346F5">
        <w:trPr>
          <w:cantSplit/>
          <w:trHeight w:val="20"/>
        </w:trPr>
        <w:tc>
          <w:tcPr>
            <w:tcW w:w="0" w:type="auto"/>
          </w:tcPr>
          <w:p w14:paraId="0BCA8CD0" w14:textId="4A5A0471" w:rsidR="007A7B22" w:rsidRPr="00902ED6" w:rsidRDefault="007A7B22" w:rsidP="00B346F5">
            <w:pPr>
              <w:spacing w:line="240" w:lineRule="auto"/>
              <w:contextualSpacing/>
              <w:jc w:val="left"/>
              <w:rPr>
                <w:rFonts w:eastAsia="Times New Roman"/>
                <w:szCs w:val="24"/>
              </w:rPr>
            </w:pPr>
            <w:r w:rsidRPr="00902ED6">
              <w:rPr>
                <w:rFonts w:eastAsia="Times New Roman"/>
                <w:szCs w:val="24"/>
              </w:rPr>
              <w:t>23</w:t>
            </w:r>
          </w:p>
        </w:tc>
        <w:tc>
          <w:tcPr>
            <w:tcW w:w="0" w:type="auto"/>
            <w:vAlign w:val="center"/>
          </w:tcPr>
          <w:p w14:paraId="7488B4F7" w14:textId="563EECE1"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«Р. Люксембург 1»</w:t>
            </w:r>
          </w:p>
        </w:tc>
        <w:tc>
          <w:tcPr>
            <w:tcW w:w="0" w:type="auto"/>
          </w:tcPr>
          <w:p w14:paraId="3B936AC8" w14:textId="0D851F9E"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217448A9" w14:textId="671EB03B" w:rsidR="007A7B22" w:rsidRPr="00902ED6" w:rsidRDefault="007A7B22" w:rsidP="00B346F5">
            <w:pPr>
              <w:spacing w:line="240" w:lineRule="auto"/>
              <w:rPr>
                <w:rFonts w:eastAsia="Times New Roman"/>
                <w:szCs w:val="24"/>
              </w:rPr>
            </w:pPr>
          </w:p>
        </w:tc>
        <w:tc>
          <w:tcPr>
            <w:tcW w:w="0" w:type="auto"/>
          </w:tcPr>
          <w:p w14:paraId="0514323F" w14:textId="15DCE1AB"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72D84CDC" w14:textId="501383F9"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36409D45" w14:textId="3BF28909"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3A0C658C" w14:textId="77777777" w:rsidTr="00B346F5">
        <w:trPr>
          <w:cantSplit/>
          <w:trHeight w:val="20"/>
        </w:trPr>
        <w:tc>
          <w:tcPr>
            <w:tcW w:w="0" w:type="auto"/>
          </w:tcPr>
          <w:p w14:paraId="22408DE2" w14:textId="3BB168CD" w:rsidR="007A7B22" w:rsidRPr="00902ED6" w:rsidRDefault="007A7B22" w:rsidP="00B346F5">
            <w:pPr>
              <w:spacing w:line="240" w:lineRule="auto"/>
              <w:contextualSpacing/>
              <w:jc w:val="left"/>
              <w:rPr>
                <w:rFonts w:eastAsia="Times New Roman"/>
                <w:szCs w:val="24"/>
              </w:rPr>
            </w:pPr>
            <w:r w:rsidRPr="00902ED6">
              <w:rPr>
                <w:rFonts w:eastAsia="Times New Roman"/>
                <w:szCs w:val="24"/>
              </w:rPr>
              <w:t>24</w:t>
            </w:r>
          </w:p>
        </w:tc>
        <w:tc>
          <w:tcPr>
            <w:tcW w:w="0" w:type="auto"/>
            <w:vAlign w:val="center"/>
          </w:tcPr>
          <w:p w14:paraId="218FE09C" w14:textId="56507983"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27A87B6B" w14:textId="6F852987"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05937AF0" w14:textId="30DFB6A8" w:rsidR="007A7B22" w:rsidRPr="00902ED6" w:rsidRDefault="007A7B22" w:rsidP="00B346F5">
            <w:pPr>
              <w:spacing w:line="240" w:lineRule="auto"/>
              <w:rPr>
                <w:rFonts w:eastAsia="Times New Roman"/>
                <w:szCs w:val="24"/>
              </w:rPr>
            </w:pPr>
          </w:p>
        </w:tc>
        <w:tc>
          <w:tcPr>
            <w:tcW w:w="0" w:type="auto"/>
          </w:tcPr>
          <w:p w14:paraId="05DFEC1C" w14:textId="1C22757C"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7A719402" w14:textId="290E0184"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5AB5C9B" w14:textId="4F1CA0E4"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051C982E" w14:textId="77777777" w:rsidTr="00B346F5">
        <w:trPr>
          <w:cantSplit/>
          <w:trHeight w:val="20"/>
        </w:trPr>
        <w:tc>
          <w:tcPr>
            <w:tcW w:w="0" w:type="auto"/>
          </w:tcPr>
          <w:p w14:paraId="6A0A8929" w14:textId="31170C9E" w:rsidR="007A7B22" w:rsidRPr="00902ED6" w:rsidRDefault="007A7B22" w:rsidP="00B346F5">
            <w:pPr>
              <w:spacing w:line="240" w:lineRule="auto"/>
              <w:contextualSpacing/>
              <w:jc w:val="left"/>
              <w:rPr>
                <w:rFonts w:eastAsia="Times New Roman"/>
                <w:szCs w:val="24"/>
              </w:rPr>
            </w:pPr>
            <w:r w:rsidRPr="00902ED6">
              <w:rPr>
                <w:rFonts w:eastAsia="Times New Roman"/>
                <w:szCs w:val="24"/>
              </w:rPr>
              <w:t>25</w:t>
            </w:r>
          </w:p>
        </w:tc>
        <w:tc>
          <w:tcPr>
            <w:tcW w:w="0" w:type="auto"/>
            <w:vAlign w:val="center"/>
          </w:tcPr>
          <w:p w14:paraId="313CCED3" w14:textId="605C866C"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«Р. Люксембург 2»</w:t>
            </w:r>
          </w:p>
        </w:tc>
        <w:tc>
          <w:tcPr>
            <w:tcW w:w="0" w:type="auto"/>
          </w:tcPr>
          <w:p w14:paraId="04D741D5" w14:textId="48998824"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51053F4D" w14:textId="2FADD866" w:rsidR="007A7B22" w:rsidRPr="00902ED6" w:rsidRDefault="007A7B22" w:rsidP="00B346F5">
            <w:pPr>
              <w:spacing w:line="240" w:lineRule="auto"/>
              <w:rPr>
                <w:rFonts w:eastAsia="Times New Roman"/>
                <w:szCs w:val="24"/>
              </w:rPr>
            </w:pPr>
          </w:p>
        </w:tc>
        <w:tc>
          <w:tcPr>
            <w:tcW w:w="0" w:type="auto"/>
          </w:tcPr>
          <w:p w14:paraId="515A4C48" w14:textId="5C420C5E"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102D41CC" w14:textId="60020533"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1A27D4D4" w14:textId="02052FE7"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2E34A4E7" w14:textId="77777777" w:rsidTr="00B346F5">
        <w:trPr>
          <w:cantSplit/>
          <w:trHeight w:val="20"/>
        </w:trPr>
        <w:tc>
          <w:tcPr>
            <w:tcW w:w="0" w:type="auto"/>
          </w:tcPr>
          <w:p w14:paraId="502038DD" w14:textId="3E5CB434" w:rsidR="007A7B22" w:rsidRPr="00902ED6" w:rsidRDefault="007A7B22" w:rsidP="00B346F5">
            <w:pPr>
              <w:spacing w:line="240" w:lineRule="auto"/>
              <w:contextualSpacing/>
              <w:jc w:val="left"/>
              <w:rPr>
                <w:rFonts w:eastAsia="Times New Roman"/>
                <w:szCs w:val="24"/>
              </w:rPr>
            </w:pPr>
            <w:r w:rsidRPr="00902ED6">
              <w:rPr>
                <w:rFonts w:eastAsia="Times New Roman"/>
                <w:szCs w:val="24"/>
              </w:rPr>
              <w:t>26</w:t>
            </w:r>
          </w:p>
        </w:tc>
        <w:tc>
          <w:tcPr>
            <w:tcW w:w="0" w:type="auto"/>
            <w:vAlign w:val="center"/>
          </w:tcPr>
          <w:p w14:paraId="7F32621A" w14:textId="1E22E7C9"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 «Р. Люксембург 3»</w:t>
            </w:r>
          </w:p>
        </w:tc>
        <w:tc>
          <w:tcPr>
            <w:tcW w:w="0" w:type="auto"/>
          </w:tcPr>
          <w:p w14:paraId="4AEA8E42" w14:textId="4417FD14"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23605BE9" w14:textId="5FD5FE53" w:rsidR="007A7B22" w:rsidRPr="00902ED6" w:rsidRDefault="007A7B22" w:rsidP="00B346F5">
            <w:pPr>
              <w:spacing w:line="240" w:lineRule="auto"/>
              <w:rPr>
                <w:rFonts w:eastAsia="Times New Roman"/>
                <w:szCs w:val="24"/>
              </w:rPr>
            </w:pPr>
          </w:p>
        </w:tc>
        <w:tc>
          <w:tcPr>
            <w:tcW w:w="0" w:type="auto"/>
          </w:tcPr>
          <w:p w14:paraId="42B2BCA1" w14:textId="4B5B9479"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5DFB5529" w14:textId="1F2A3F48"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06D18053" w14:textId="475A1754"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5C374446" w14:textId="77777777" w:rsidTr="00B346F5">
        <w:trPr>
          <w:cantSplit/>
          <w:trHeight w:val="20"/>
        </w:trPr>
        <w:tc>
          <w:tcPr>
            <w:tcW w:w="0" w:type="auto"/>
          </w:tcPr>
          <w:p w14:paraId="688BC4FC" w14:textId="74C1E41B" w:rsidR="007A7B22" w:rsidRPr="00902ED6" w:rsidRDefault="007A7B22" w:rsidP="00B346F5">
            <w:pPr>
              <w:spacing w:line="240" w:lineRule="auto"/>
              <w:contextualSpacing/>
              <w:jc w:val="left"/>
              <w:rPr>
                <w:rFonts w:eastAsia="Times New Roman"/>
                <w:szCs w:val="24"/>
              </w:rPr>
            </w:pPr>
            <w:r w:rsidRPr="00902ED6">
              <w:rPr>
                <w:rFonts w:eastAsia="Times New Roman"/>
                <w:szCs w:val="24"/>
              </w:rPr>
              <w:t>27</w:t>
            </w:r>
          </w:p>
        </w:tc>
        <w:tc>
          <w:tcPr>
            <w:tcW w:w="0" w:type="auto"/>
            <w:vAlign w:val="center"/>
          </w:tcPr>
          <w:p w14:paraId="5510F174" w14:textId="0DBD53B0"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060BDD4A" w14:textId="33D42213"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103513D0" w14:textId="095EED57" w:rsidR="007A7B22" w:rsidRPr="00902ED6" w:rsidRDefault="007A7B22" w:rsidP="00B346F5">
            <w:pPr>
              <w:spacing w:line="240" w:lineRule="auto"/>
              <w:rPr>
                <w:rFonts w:eastAsia="Times New Roman"/>
                <w:szCs w:val="24"/>
              </w:rPr>
            </w:pPr>
          </w:p>
        </w:tc>
        <w:tc>
          <w:tcPr>
            <w:tcW w:w="0" w:type="auto"/>
          </w:tcPr>
          <w:p w14:paraId="5F45C151" w14:textId="7063BF55"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12162775" w14:textId="5A90B1FA"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9E89F62" w14:textId="40D4FE75"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29E267FE" w14:textId="77777777" w:rsidTr="00B346F5">
        <w:trPr>
          <w:cantSplit/>
          <w:trHeight w:val="20"/>
        </w:trPr>
        <w:tc>
          <w:tcPr>
            <w:tcW w:w="0" w:type="auto"/>
          </w:tcPr>
          <w:p w14:paraId="59E92F3C" w14:textId="73532106" w:rsidR="007A7B22" w:rsidRPr="00902ED6" w:rsidRDefault="007A7B22" w:rsidP="00B346F5">
            <w:pPr>
              <w:spacing w:line="240" w:lineRule="auto"/>
              <w:contextualSpacing/>
              <w:jc w:val="left"/>
              <w:rPr>
                <w:rFonts w:eastAsia="Times New Roman"/>
                <w:szCs w:val="24"/>
              </w:rPr>
            </w:pPr>
            <w:r w:rsidRPr="00902ED6">
              <w:rPr>
                <w:rFonts w:eastAsia="Times New Roman"/>
                <w:szCs w:val="24"/>
              </w:rPr>
              <w:t>28</w:t>
            </w:r>
          </w:p>
        </w:tc>
        <w:tc>
          <w:tcPr>
            <w:tcW w:w="0" w:type="auto"/>
            <w:vAlign w:val="center"/>
          </w:tcPr>
          <w:p w14:paraId="61C5F559" w14:textId="334036E5"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w:t>
            </w:r>
          </w:p>
        </w:tc>
        <w:tc>
          <w:tcPr>
            <w:tcW w:w="0" w:type="auto"/>
          </w:tcPr>
          <w:p w14:paraId="02624E66" w14:textId="23379652"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10664439" w14:textId="6F6E0581" w:rsidR="007A7B22" w:rsidRPr="00902ED6" w:rsidRDefault="007A7B22" w:rsidP="00B346F5">
            <w:pPr>
              <w:spacing w:line="240" w:lineRule="auto"/>
              <w:rPr>
                <w:rFonts w:eastAsia="Times New Roman"/>
                <w:szCs w:val="24"/>
              </w:rPr>
            </w:pPr>
          </w:p>
        </w:tc>
        <w:tc>
          <w:tcPr>
            <w:tcW w:w="0" w:type="auto"/>
          </w:tcPr>
          <w:p w14:paraId="3E53F5C8" w14:textId="16DFBA7D"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3608D78B" w14:textId="6167D456"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3BD2287" w14:textId="70D3DAD6"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144FB619" w14:textId="77777777" w:rsidTr="00B346F5">
        <w:trPr>
          <w:cantSplit/>
          <w:trHeight w:val="20"/>
        </w:trPr>
        <w:tc>
          <w:tcPr>
            <w:tcW w:w="0" w:type="auto"/>
          </w:tcPr>
          <w:p w14:paraId="6B07017C" w14:textId="44DDFA93" w:rsidR="007A7B22" w:rsidRPr="00902ED6" w:rsidRDefault="007A7B22" w:rsidP="00B346F5">
            <w:pPr>
              <w:spacing w:line="240" w:lineRule="auto"/>
              <w:contextualSpacing/>
              <w:jc w:val="left"/>
              <w:rPr>
                <w:rFonts w:eastAsia="Times New Roman"/>
                <w:szCs w:val="24"/>
              </w:rPr>
            </w:pPr>
            <w:r w:rsidRPr="00902ED6">
              <w:rPr>
                <w:rFonts w:eastAsia="Times New Roman"/>
                <w:szCs w:val="24"/>
              </w:rPr>
              <w:t>29</w:t>
            </w:r>
          </w:p>
        </w:tc>
        <w:tc>
          <w:tcPr>
            <w:tcW w:w="0" w:type="auto"/>
            <w:vAlign w:val="center"/>
          </w:tcPr>
          <w:p w14:paraId="06D0EA50" w14:textId="4186AC42"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Курганная группа (5 насыпей)</w:t>
            </w:r>
          </w:p>
        </w:tc>
        <w:tc>
          <w:tcPr>
            <w:tcW w:w="0" w:type="auto"/>
          </w:tcPr>
          <w:p w14:paraId="17B9A0B5" w14:textId="022EC953"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47570896" w14:textId="71BC110F" w:rsidR="007A7B22" w:rsidRPr="00902ED6" w:rsidRDefault="007A7B22" w:rsidP="00B346F5">
            <w:pPr>
              <w:spacing w:line="240" w:lineRule="auto"/>
              <w:rPr>
                <w:rFonts w:eastAsia="Times New Roman"/>
                <w:szCs w:val="24"/>
              </w:rPr>
            </w:pPr>
          </w:p>
        </w:tc>
        <w:tc>
          <w:tcPr>
            <w:tcW w:w="0" w:type="auto"/>
          </w:tcPr>
          <w:p w14:paraId="70F12B3F" w14:textId="7123298C"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6F14F809" w14:textId="11D6E49C"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3AA2D846" w14:textId="28BF604D"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r w:rsidR="007A7B22" w:rsidRPr="00902ED6" w14:paraId="6E712C43" w14:textId="77777777" w:rsidTr="00B346F5">
        <w:trPr>
          <w:cantSplit/>
          <w:trHeight w:val="20"/>
        </w:trPr>
        <w:tc>
          <w:tcPr>
            <w:tcW w:w="0" w:type="auto"/>
          </w:tcPr>
          <w:p w14:paraId="510D43B7" w14:textId="4326980E" w:rsidR="007A7B22" w:rsidRPr="00902ED6" w:rsidRDefault="007A7B22" w:rsidP="00B346F5">
            <w:pPr>
              <w:spacing w:line="240" w:lineRule="auto"/>
              <w:contextualSpacing/>
              <w:jc w:val="left"/>
              <w:rPr>
                <w:rFonts w:eastAsia="Times New Roman"/>
                <w:szCs w:val="24"/>
              </w:rPr>
            </w:pPr>
            <w:r w:rsidRPr="00902ED6">
              <w:rPr>
                <w:rFonts w:eastAsia="Times New Roman"/>
                <w:szCs w:val="24"/>
              </w:rPr>
              <w:t>30</w:t>
            </w:r>
          </w:p>
        </w:tc>
        <w:tc>
          <w:tcPr>
            <w:tcW w:w="0" w:type="auto"/>
            <w:vAlign w:val="center"/>
          </w:tcPr>
          <w:p w14:paraId="04EBA39E" w14:textId="668B3B3D" w:rsidR="007A7B22" w:rsidRPr="00902ED6" w:rsidRDefault="007A7B22" w:rsidP="00B346F5">
            <w:pPr>
              <w:widowControl w:val="0"/>
              <w:spacing w:line="240" w:lineRule="auto"/>
              <w:rPr>
                <w:rFonts w:eastAsia="Times New Roman"/>
                <w:snapToGrid w:val="0"/>
                <w:szCs w:val="24"/>
              </w:rPr>
            </w:pPr>
            <w:r w:rsidRPr="00902ED6">
              <w:rPr>
                <w:color w:val="000000"/>
                <w:szCs w:val="24"/>
              </w:rPr>
              <w:t>Курганная группа (5 насыпей)</w:t>
            </w:r>
          </w:p>
        </w:tc>
        <w:tc>
          <w:tcPr>
            <w:tcW w:w="0" w:type="auto"/>
          </w:tcPr>
          <w:p w14:paraId="5EF09999" w14:textId="4499F798" w:rsidR="007A7B22" w:rsidRPr="00902ED6" w:rsidRDefault="007A7B22" w:rsidP="00B346F5">
            <w:pPr>
              <w:spacing w:line="240" w:lineRule="auto"/>
              <w:rPr>
                <w:rFonts w:eastAsia="Times New Roman"/>
                <w:szCs w:val="24"/>
              </w:rPr>
            </w:pPr>
            <w:r w:rsidRPr="00902ED6">
              <w:rPr>
                <w:rFonts w:eastAsia="Times New Roman"/>
                <w:szCs w:val="24"/>
              </w:rPr>
              <w:t>-</w:t>
            </w:r>
          </w:p>
        </w:tc>
        <w:tc>
          <w:tcPr>
            <w:tcW w:w="0" w:type="auto"/>
            <w:vMerge/>
          </w:tcPr>
          <w:p w14:paraId="4F415B12" w14:textId="43940195" w:rsidR="007A7B22" w:rsidRPr="00902ED6" w:rsidRDefault="007A7B22" w:rsidP="00B346F5">
            <w:pPr>
              <w:spacing w:line="240" w:lineRule="auto"/>
              <w:rPr>
                <w:rFonts w:eastAsia="Times New Roman"/>
                <w:szCs w:val="24"/>
              </w:rPr>
            </w:pPr>
          </w:p>
        </w:tc>
        <w:tc>
          <w:tcPr>
            <w:tcW w:w="0" w:type="auto"/>
          </w:tcPr>
          <w:p w14:paraId="194FAF3D" w14:textId="47C95383" w:rsidR="007A7B22" w:rsidRPr="00902ED6" w:rsidRDefault="007A7B22" w:rsidP="00B346F5">
            <w:pPr>
              <w:widowControl w:val="0"/>
              <w:spacing w:line="240" w:lineRule="auto"/>
              <w:rPr>
                <w:rFonts w:eastAsia="Times New Roman"/>
                <w:snapToGrid w:val="0"/>
                <w:szCs w:val="24"/>
              </w:rPr>
            </w:pPr>
            <w:r w:rsidRPr="00902ED6">
              <w:rPr>
                <w:rFonts w:eastAsia="Times New Roman"/>
                <w:snapToGrid w:val="0"/>
                <w:szCs w:val="24"/>
              </w:rPr>
              <w:t>-</w:t>
            </w:r>
          </w:p>
        </w:tc>
        <w:tc>
          <w:tcPr>
            <w:tcW w:w="0" w:type="auto"/>
          </w:tcPr>
          <w:p w14:paraId="210267A4" w14:textId="67162879" w:rsidR="007A7B22" w:rsidRPr="00902ED6" w:rsidRDefault="007A7B22" w:rsidP="00B346F5">
            <w:pPr>
              <w:spacing w:line="240" w:lineRule="auto"/>
              <w:rPr>
                <w:rFonts w:eastAsia="Times New Roman"/>
                <w:szCs w:val="24"/>
              </w:rPr>
            </w:pPr>
            <w:r w:rsidRPr="00902ED6">
              <w:rPr>
                <w:rFonts w:eastAsia="Times New Roman"/>
                <w:szCs w:val="24"/>
              </w:rPr>
              <w:t>Археологии</w:t>
            </w:r>
          </w:p>
        </w:tc>
        <w:tc>
          <w:tcPr>
            <w:tcW w:w="0" w:type="auto"/>
          </w:tcPr>
          <w:p w14:paraId="2EFE578B" w14:textId="20D919B6" w:rsidR="007A7B22" w:rsidRPr="00902ED6" w:rsidRDefault="007A7B22" w:rsidP="00B346F5">
            <w:pPr>
              <w:spacing w:line="240" w:lineRule="auto"/>
              <w:rPr>
                <w:rFonts w:eastAsia="Times New Roman"/>
                <w:szCs w:val="24"/>
              </w:rPr>
            </w:pPr>
            <w:r w:rsidRPr="00902ED6">
              <w:rPr>
                <w:rFonts w:eastAsia="Times New Roman"/>
                <w:szCs w:val="24"/>
              </w:rPr>
              <w:t>Федеральная</w:t>
            </w:r>
          </w:p>
        </w:tc>
      </w:tr>
    </w:tbl>
    <w:p w14:paraId="4F2459AC" w14:textId="77777777" w:rsidR="00D65725" w:rsidRPr="00902ED6" w:rsidRDefault="00D65725" w:rsidP="00C8685F">
      <w:pPr>
        <w:spacing w:line="240" w:lineRule="auto"/>
        <w:ind w:firstLine="709"/>
        <w:rPr>
          <w:sz w:val="28"/>
          <w:szCs w:val="28"/>
        </w:rPr>
        <w:sectPr w:rsidR="00D65725" w:rsidRPr="00902ED6" w:rsidSect="00D65725">
          <w:footerReference w:type="default" r:id="rId39"/>
          <w:footerReference w:type="first" r:id="rId40"/>
          <w:pgSz w:w="16839" w:h="11907" w:orient="landscape" w:code="9"/>
          <w:pgMar w:top="1134" w:right="1134" w:bottom="567" w:left="1134" w:header="567" w:footer="567" w:gutter="0"/>
          <w:paperSrc w:other="15"/>
          <w:cols w:space="708"/>
          <w:titlePg/>
          <w:docGrid w:linePitch="326"/>
        </w:sectPr>
      </w:pPr>
    </w:p>
    <w:p w14:paraId="4091074E" w14:textId="77777777" w:rsidR="00F4417A" w:rsidRPr="00902ED6" w:rsidRDefault="00F4417A" w:rsidP="00C8685F">
      <w:pPr>
        <w:keepNext/>
        <w:tabs>
          <w:tab w:val="left" w:pos="1276"/>
        </w:tabs>
        <w:spacing w:before="280" w:after="280" w:line="240" w:lineRule="auto"/>
        <w:jc w:val="left"/>
        <w:outlineLvl w:val="2"/>
        <w:rPr>
          <w:rFonts w:eastAsia="Times New Roman"/>
          <w:b/>
          <w:iCs/>
          <w:sz w:val="28"/>
          <w:szCs w:val="28"/>
          <w:lang w:eastAsia="ru-RU"/>
        </w:rPr>
      </w:pPr>
      <w:bookmarkStart w:id="206" w:name="_Toc126020756"/>
      <w:r w:rsidRPr="00902ED6">
        <w:rPr>
          <w:rFonts w:eastAsia="Times New Roman"/>
          <w:b/>
          <w:iCs/>
          <w:sz w:val="28"/>
          <w:szCs w:val="28"/>
          <w:lang w:eastAsia="ru-RU"/>
        </w:rPr>
        <w:lastRenderedPageBreak/>
        <w:t>10.3</w:t>
      </w:r>
      <w:r w:rsidR="009C427A" w:rsidRPr="00902ED6">
        <w:rPr>
          <w:rFonts w:eastAsia="Times New Roman"/>
          <w:b/>
          <w:iCs/>
          <w:sz w:val="28"/>
          <w:szCs w:val="28"/>
          <w:lang w:eastAsia="ru-RU"/>
        </w:rPr>
        <w:t>.</w:t>
      </w:r>
      <w:r w:rsidRPr="00902ED6">
        <w:rPr>
          <w:rFonts w:eastAsia="Times New Roman"/>
          <w:b/>
          <w:iCs/>
          <w:sz w:val="28"/>
          <w:szCs w:val="28"/>
          <w:lang w:eastAsia="ru-RU"/>
        </w:rPr>
        <w:t xml:space="preserve"> Мероприятия, направленные на сохранение объектов культурного наследия</w:t>
      </w:r>
      <w:bookmarkEnd w:id="203"/>
      <w:bookmarkEnd w:id="204"/>
      <w:bookmarkEnd w:id="205"/>
      <w:bookmarkEnd w:id="206"/>
      <w:r w:rsidRPr="00902ED6">
        <w:rPr>
          <w:rFonts w:eastAsia="Times New Roman"/>
          <w:b/>
          <w:iCs/>
          <w:sz w:val="28"/>
          <w:szCs w:val="28"/>
          <w:lang w:eastAsia="ru-RU"/>
        </w:rPr>
        <w:t xml:space="preserve"> </w:t>
      </w:r>
    </w:p>
    <w:p w14:paraId="16D223CA" w14:textId="082E6905" w:rsidR="008E2026" w:rsidRPr="00902ED6" w:rsidRDefault="008E2026" w:rsidP="00C8685F">
      <w:pPr>
        <w:spacing w:line="240" w:lineRule="auto"/>
        <w:ind w:firstLine="709"/>
        <w:rPr>
          <w:sz w:val="28"/>
          <w:szCs w:val="28"/>
        </w:rPr>
      </w:pPr>
      <w:r w:rsidRPr="00902ED6">
        <w:rPr>
          <w:sz w:val="28"/>
          <w:szCs w:val="28"/>
        </w:rPr>
        <w:t xml:space="preserve">В целях обеспечения сохранности объектов культурного наследия, расположенных на территории </w:t>
      </w:r>
      <w:r w:rsidR="007A7B22" w:rsidRPr="00902ED6">
        <w:rPr>
          <w:sz w:val="28"/>
          <w:szCs w:val="28"/>
        </w:rPr>
        <w:t>Мир</w:t>
      </w:r>
      <w:r w:rsidRPr="00902ED6">
        <w:rPr>
          <w:sz w:val="28"/>
          <w:szCs w:val="28"/>
        </w:rPr>
        <w:t xml:space="preserve">ского сельского поселения, в </w:t>
      </w:r>
      <w:r w:rsidR="001D0E47" w:rsidRPr="00902ED6">
        <w:rPr>
          <w:sz w:val="28"/>
          <w:szCs w:val="28"/>
        </w:rPr>
        <w:t xml:space="preserve">настоящем проекте внесения в Генеральный план </w:t>
      </w:r>
      <w:r w:rsidR="007A7B22" w:rsidRPr="00902ED6">
        <w:rPr>
          <w:sz w:val="28"/>
          <w:szCs w:val="28"/>
        </w:rPr>
        <w:t>Мир</w:t>
      </w:r>
      <w:r w:rsidR="001D0E47" w:rsidRPr="00902ED6">
        <w:rPr>
          <w:sz w:val="28"/>
          <w:szCs w:val="28"/>
        </w:rPr>
        <w:t>ского сельского поселения</w:t>
      </w:r>
      <w:r w:rsidRPr="00902ED6">
        <w:rPr>
          <w:sz w:val="28"/>
          <w:szCs w:val="28"/>
        </w:rPr>
        <w:t xml:space="preserve"> предлагаются следующие мероприятия: </w:t>
      </w:r>
    </w:p>
    <w:p w14:paraId="16B3B7CE" w14:textId="77777777" w:rsidR="008E2026" w:rsidRPr="00902ED6" w:rsidRDefault="008E2026" w:rsidP="00C92053">
      <w:pPr>
        <w:pStyle w:val="afa"/>
        <w:numPr>
          <w:ilvl w:val="0"/>
          <w:numId w:val="66"/>
        </w:numPr>
        <w:tabs>
          <w:tab w:val="left" w:pos="426"/>
        </w:tabs>
        <w:spacing w:line="240" w:lineRule="auto"/>
        <w:ind w:left="0" w:firstLine="426"/>
        <w:rPr>
          <w:sz w:val="28"/>
          <w:szCs w:val="28"/>
        </w:rPr>
      </w:pPr>
      <w:r w:rsidRPr="00902ED6">
        <w:rPr>
          <w:sz w:val="28"/>
          <w:szCs w:val="28"/>
        </w:rPr>
        <w:t>Выявление объектов культурного наследия в целях их дальнейшего включения в единый государственный реестр объектов культурного наследия (памятников истории и культуры) народов Российской Федерации.</w:t>
      </w:r>
    </w:p>
    <w:p w14:paraId="079F0EE4" w14:textId="77777777" w:rsidR="008E2026" w:rsidRPr="00902ED6" w:rsidRDefault="008E2026" w:rsidP="00C92053">
      <w:pPr>
        <w:pStyle w:val="afa"/>
        <w:numPr>
          <w:ilvl w:val="0"/>
          <w:numId w:val="66"/>
        </w:numPr>
        <w:tabs>
          <w:tab w:val="left" w:pos="426"/>
        </w:tabs>
        <w:spacing w:line="240" w:lineRule="auto"/>
        <w:ind w:left="0" w:firstLine="426"/>
        <w:rPr>
          <w:sz w:val="28"/>
          <w:szCs w:val="28"/>
        </w:rPr>
      </w:pPr>
      <w:r w:rsidRPr="00902ED6">
        <w:rPr>
          <w:sz w:val="28"/>
          <w:szCs w:val="28"/>
        </w:rPr>
        <w:t>Организация государственной историко-культурной экспертизы земельных участков, отводимых под хозяйственную деятельность.</w:t>
      </w:r>
    </w:p>
    <w:p w14:paraId="7C0AE504" w14:textId="77777777" w:rsidR="008E2026" w:rsidRPr="00902ED6" w:rsidRDefault="008E2026" w:rsidP="00C92053">
      <w:pPr>
        <w:pStyle w:val="afa"/>
        <w:numPr>
          <w:ilvl w:val="0"/>
          <w:numId w:val="66"/>
        </w:numPr>
        <w:tabs>
          <w:tab w:val="left" w:pos="426"/>
        </w:tabs>
        <w:spacing w:line="240" w:lineRule="auto"/>
        <w:ind w:left="0" w:firstLine="426"/>
        <w:rPr>
          <w:sz w:val="28"/>
          <w:szCs w:val="28"/>
        </w:rPr>
      </w:pPr>
      <w:r w:rsidRPr="00902ED6">
        <w:rPr>
          <w:sz w:val="28"/>
          <w:szCs w:val="28"/>
        </w:rPr>
        <w:t>Организация разработки проектов зон охраны объектов культурного наследия.</w:t>
      </w:r>
    </w:p>
    <w:p w14:paraId="4900C064" w14:textId="77777777" w:rsidR="008E2026" w:rsidRPr="00902ED6" w:rsidRDefault="008E2026" w:rsidP="00C92053">
      <w:pPr>
        <w:pStyle w:val="afa"/>
        <w:numPr>
          <w:ilvl w:val="0"/>
          <w:numId w:val="66"/>
        </w:numPr>
        <w:tabs>
          <w:tab w:val="left" w:pos="426"/>
        </w:tabs>
        <w:spacing w:line="240" w:lineRule="auto"/>
        <w:ind w:left="0" w:firstLine="426"/>
        <w:rPr>
          <w:sz w:val="28"/>
          <w:szCs w:val="28"/>
        </w:rPr>
      </w:pPr>
      <w:r w:rsidRPr="00902ED6">
        <w:rPr>
          <w:sz w:val="28"/>
          <w:szCs w:val="28"/>
        </w:rPr>
        <w:t>Организация и содействие в установлении границ территорий объектов культурного наследия.</w:t>
      </w:r>
    </w:p>
    <w:p w14:paraId="3CE19292" w14:textId="6755C63A" w:rsidR="008E2026" w:rsidRPr="00902ED6" w:rsidRDefault="008E2026" w:rsidP="00C92053">
      <w:pPr>
        <w:pStyle w:val="afa"/>
        <w:numPr>
          <w:ilvl w:val="0"/>
          <w:numId w:val="66"/>
        </w:numPr>
        <w:tabs>
          <w:tab w:val="left" w:pos="426"/>
        </w:tabs>
        <w:spacing w:line="240" w:lineRule="auto"/>
        <w:ind w:left="0" w:firstLine="426"/>
        <w:rPr>
          <w:rFonts w:eastAsia="Times New Roman"/>
          <w:sz w:val="28"/>
          <w:szCs w:val="28"/>
          <w:lang w:eastAsia="ru-RU"/>
        </w:rPr>
      </w:pPr>
      <w:r w:rsidRPr="00902ED6">
        <w:rPr>
          <w:rFonts w:eastAsia="Times New Roman"/>
          <w:sz w:val="28"/>
          <w:szCs w:val="28"/>
          <w:lang w:eastAsia="ru-RU"/>
        </w:rPr>
        <w:t xml:space="preserve">Организация и содействие проведению мониторинга по контролю над состоянием и использованием объектов культурного наследия всех категорий значения на территории </w:t>
      </w:r>
      <w:r w:rsidR="007A7B22" w:rsidRPr="00902ED6">
        <w:rPr>
          <w:sz w:val="28"/>
          <w:szCs w:val="28"/>
        </w:rPr>
        <w:t>Мир</w:t>
      </w:r>
      <w:r w:rsidRPr="00902ED6">
        <w:rPr>
          <w:sz w:val="28"/>
          <w:szCs w:val="28"/>
        </w:rPr>
        <w:t>ского сельского поселения</w:t>
      </w:r>
      <w:r w:rsidRPr="00902ED6">
        <w:rPr>
          <w:rFonts w:eastAsia="Times New Roman"/>
          <w:sz w:val="28"/>
          <w:szCs w:val="28"/>
          <w:lang w:eastAsia="ru-RU"/>
        </w:rPr>
        <w:t>.</w:t>
      </w:r>
    </w:p>
    <w:p w14:paraId="34C0C780" w14:textId="77777777" w:rsidR="008E2026" w:rsidRPr="00902ED6" w:rsidRDefault="008E2026" w:rsidP="00C92053">
      <w:pPr>
        <w:pStyle w:val="afa"/>
        <w:numPr>
          <w:ilvl w:val="0"/>
          <w:numId w:val="66"/>
        </w:numPr>
        <w:tabs>
          <w:tab w:val="left" w:pos="426"/>
        </w:tabs>
        <w:spacing w:line="240" w:lineRule="auto"/>
        <w:ind w:left="0" w:firstLine="426"/>
        <w:rPr>
          <w:rFonts w:eastAsia="Times New Roman"/>
          <w:sz w:val="28"/>
          <w:szCs w:val="28"/>
          <w:lang w:eastAsia="ru-RU"/>
        </w:rPr>
      </w:pPr>
      <w:r w:rsidRPr="00902ED6">
        <w:rPr>
          <w:rFonts w:eastAsia="Times New Roman"/>
          <w:sz w:val="28"/>
          <w:szCs w:val="28"/>
          <w:lang w:eastAsia="ru-RU"/>
        </w:rPr>
        <w:t>Отнесение земельных участков, в пределах которых располагаются объекты культурного наследия, к землям историко-культурного назначения, постановка на кадастровый учет.</w:t>
      </w:r>
    </w:p>
    <w:p w14:paraId="62B258E2" w14:textId="77777777" w:rsidR="008E2026" w:rsidRPr="00902ED6" w:rsidRDefault="008E2026" w:rsidP="00C8685F">
      <w:pPr>
        <w:tabs>
          <w:tab w:val="left" w:pos="1080"/>
        </w:tabs>
        <w:spacing w:line="240" w:lineRule="auto"/>
        <w:ind w:firstLine="709"/>
        <w:rPr>
          <w:sz w:val="28"/>
          <w:szCs w:val="28"/>
        </w:rPr>
      </w:pPr>
      <w:r w:rsidRPr="00902ED6">
        <w:rPr>
          <w:sz w:val="28"/>
          <w:szCs w:val="28"/>
        </w:rPr>
        <w:t xml:space="preserve">Одна из особенностей муниципального образования – наличие </w:t>
      </w:r>
      <w:r w:rsidR="001D0E47" w:rsidRPr="00902ED6">
        <w:rPr>
          <w:sz w:val="28"/>
          <w:szCs w:val="28"/>
        </w:rPr>
        <w:t xml:space="preserve">выявленных объектов </w:t>
      </w:r>
      <w:r w:rsidRPr="00902ED6">
        <w:rPr>
          <w:sz w:val="28"/>
          <w:szCs w:val="28"/>
        </w:rPr>
        <w:t>археологи</w:t>
      </w:r>
      <w:r w:rsidR="001D0E47" w:rsidRPr="00902ED6">
        <w:rPr>
          <w:sz w:val="28"/>
          <w:szCs w:val="28"/>
        </w:rPr>
        <w:t>и</w:t>
      </w:r>
      <w:r w:rsidRPr="00902ED6">
        <w:rPr>
          <w:sz w:val="28"/>
          <w:szCs w:val="28"/>
        </w:rPr>
        <w:t>.</w:t>
      </w:r>
    </w:p>
    <w:p w14:paraId="6F08B8B4" w14:textId="107AB43B" w:rsidR="00F4417A" w:rsidRPr="00902ED6" w:rsidRDefault="008E2026" w:rsidP="00C8685F">
      <w:pPr>
        <w:spacing w:line="240" w:lineRule="auto"/>
        <w:ind w:firstLine="709"/>
        <w:rPr>
          <w:sz w:val="28"/>
          <w:szCs w:val="28"/>
        </w:rPr>
      </w:pPr>
      <w:r w:rsidRPr="00902ED6">
        <w:rPr>
          <w:sz w:val="28"/>
          <w:szCs w:val="28"/>
        </w:rPr>
        <w:t xml:space="preserve">На территории археологических памятников запрещаются все виды хозяйственной деятельности, связанные с земляными работами, за исключением работ, направленных на сохранение объектов археологического наследия. Любые земляные работы на земельных участках, в пределах которых располагаются объекты археологического наследия (памятники археологии) могут производиться только при наличии в проектной документации раздела по обеспечению сохранности объекта культурного наследия и согласования проектной документации с органом исполнительной власти, уполномоченным в области охраны объектов культурного наследия </w:t>
      </w:r>
      <w:r w:rsidR="007A7B22" w:rsidRPr="00902ED6">
        <w:rPr>
          <w:sz w:val="28"/>
          <w:szCs w:val="28"/>
        </w:rPr>
        <w:t>Мир</w:t>
      </w:r>
      <w:r w:rsidR="001D0E47" w:rsidRPr="00902ED6">
        <w:rPr>
          <w:sz w:val="28"/>
          <w:szCs w:val="28"/>
        </w:rPr>
        <w:t>ского</w:t>
      </w:r>
      <w:r w:rsidRPr="00902ED6">
        <w:rPr>
          <w:sz w:val="28"/>
          <w:szCs w:val="28"/>
        </w:rPr>
        <w:t xml:space="preserve"> сельского поселения.</w:t>
      </w:r>
    </w:p>
    <w:p w14:paraId="3CA2D318" w14:textId="77777777" w:rsidR="00F4417A" w:rsidRPr="00902ED6" w:rsidRDefault="00F4417A" w:rsidP="00C8685F">
      <w:pPr>
        <w:spacing w:line="240" w:lineRule="auto"/>
        <w:ind w:firstLine="709"/>
        <w:rPr>
          <w:sz w:val="28"/>
          <w:szCs w:val="28"/>
          <w:u w:val="single"/>
        </w:rPr>
      </w:pPr>
      <w:r w:rsidRPr="00902ED6">
        <w:rPr>
          <w:bCs/>
          <w:iCs/>
          <w:sz w:val="28"/>
          <w:szCs w:val="28"/>
          <w:u w:val="single"/>
          <w:shd w:val="clear" w:color="auto" w:fill="FFFFFF"/>
          <w:lang w:eastAsia="ru-RU"/>
        </w:rPr>
        <w:t>Защитные зоны объектов культурного наследия</w:t>
      </w:r>
    </w:p>
    <w:p w14:paraId="4D890361" w14:textId="43482DCD" w:rsidR="00F4417A" w:rsidRPr="00902ED6" w:rsidRDefault="00F4417A" w:rsidP="00C8685F">
      <w:pPr>
        <w:spacing w:line="240" w:lineRule="auto"/>
        <w:ind w:firstLine="709"/>
        <w:textAlignment w:val="baseline"/>
        <w:rPr>
          <w:bCs/>
          <w:iCs/>
          <w:sz w:val="28"/>
          <w:szCs w:val="28"/>
          <w:shd w:val="clear" w:color="auto" w:fill="FFFFFF"/>
          <w:lang w:eastAsia="ru-RU"/>
        </w:rPr>
      </w:pPr>
      <w:r w:rsidRPr="00902ED6">
        <w:rPr>
          <w:bCs/>
          <w:iCs/>
          <w:sz w:val="28"/>
          <w:szCs w:val="28"/>
          <w:shd w:val="clear" w:color="auto" w:fill="FFFFFF"/>
          <w:lang w:eastAsia="ru-RU"/>
        </w:rPr>
        <w:t>В соответствии со ст</w:t>
      </w:r>
      <w:r w:rsidR="00060AB4" w:rsidRPr="00902ED6">
        <w:rPr>
          <w:bCs/>
          <w:iCs/>
          <w:sz w:val="28"/>
          <w:szCs w:val="28"/>
          <w:shd w:val="clear" w:color="auto" w:fill="FFFFFF"/>
          <w:lang w:eastAsia="ru-RU"/>
        </w:rPr>
        <w:t>атьей</w:t>
      </w:r>
      <w:r w:rsidRPr="00902ED6">
        <w:rPr>
          <w:bCs/>
          <w:iCs/>
          <w:sz w:val="28"/>
          <w:szCs w:val="28"/>
          <w:shd w:val="clear" w:color="auto" w:fill="FFFFFF"/>
          <w:lang w:eastAsia="ru-RU"/>
        </w:rPr>
        <w:t xml:space="preserve"> 34.1 Феде</w:t>
      </w:r>
      <w:r w:rsidR="00515ED2" w:rsidRPr="00902ED6">
        <w:rPr>
          <w:bCs/>
          <w:iCs/>
          <w:sz w:val="28"/>
          <w:szCs w:val="28"/>
          <w:shd w:val="clear" w:color="auto" w:fill="FFFFFF"/>
          <w:lang w:eastAsia="ru-RU"/>
        </w:rPr>
        <w:t>рального закона от 25.06.2002</w:t>
      </w:r>
      <w:r w:rsidRPr="00902ED6">
        <w:rPr>
          <w:bCs/>
          <w:iCs/>
          <w:sz w:val="28"/>
          <w:szCs w:val="28"/>
          <w:shd w:val="clear" w:color="auto" w:fill="FFFFFF"/>
          <w:lang w:eastAsia="ru-RU"/>
        </w:rPr>
        <w:t xml:space="preserve"> № 73-ФЗ </w:t>
      </w:r>
      <w:r w:rsidR="007A7B22" w:rsidRPr="00902ED6">
        <w:rPr>
          <w:bCs/>
          <w:iCs/>
          <w:sz w:val="28"/>
          <w:szCs w:val="28"/>
          <w:shd w:val="clear" w:color="auto" w:fill="FFFFFF"/>
          <w:lang w:eastAsia="ru-RU"/>
        </w:rPr>
        <w:t>«</w:t>
      </w:r>
      <w:r w:rsidRPr="00902ED6">
        <w:rPr>
          <w:bCs/>
          <w:iCs/>
          <w:sz w:val="28"/>
          <w:szCs w:val="28"/>
          <w:shd w:val="clear" w:color="auto" w:fill="FFFFFF"/>
          <w:lang w:eastAsia="ru-RU"/>
        </w:rPr>
        <w:t>Об объектах культурного наследия (памятниках истории и культуры) народов Российской Федерации</w:t>
      </w:r>
      <w:r w:rsidR="007A7B22" w:rsidRPr="00902ED6">
        <w:rPr>
          <w:bCs/>
          <w:iCs/>
          <w:sz w:val="28"/>
          <w:szCs w:val="28"/>
          <w:shd w:val="clear" w:color="auto" w:fill="FFFFFF"/>
          <w:lang w:eastAsia="ru-RU"/>
        </w:rPr>
        <w:t>»</w:t>
      </w:r>
      <w:r w:rsidRPr="00902ED6">
        <w:rPr>
          <w:bCs/>
          <w:iCs/>
          <w:sz w:val="28"/>
          <w:szCs w:val="28"/>
          <w:shd w:val="clear" w:color="auto" w:fill="FFFFFF"/>
          <w:lang w:eastAsia="ru-RU"/>
        </w:rPr>
        <w:t>: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запрещается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1C537AE7" w14:textId="77777777" w:rsidR="00F4417A" w:rsidRPr="00902ED6" w:rsidRDefault="00F4417A" w:rsidP="00C8685F">
      <w:pPr>
        <w:spacing w:line="240" w:lineRule="auto"/>
        <w:ind w:firstLine="709"/>
        <w:textAlignment w:val="baseline"/>
        <w:rPr>
          <w:bCs/>
          <w:iCs/>
          <w:sz w:val="28"/>
          <w:szCs w:val="28"/>
          <w:shd w:val="clear" w:color="auto" w:fill="FFFFFF"/>
          <w:lang w:eastAsia="ru-RU"/>
        </w:rPr>
      </w:pPr>
      <w:r w:rsidRPr="00902ED6">
        <w:rPr>
          <w:bCs/>
          <w:iCs/>
          <w:sz w:val="28"/>
          <w:szCs w:val="28"/>
          <w:shd w:val="clear" w:color="auto" w:fill="FFFFFF"/>
          <w:lang w:eastAsia="ru-RU"/>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902ED6">
        <w:rPr>
          <w:bCs/>
          <w:iCs/>
          <w:sz w:val="28"/>
          <w:szCs w:val="28"/>
          <w:shd w:val="clear" w:color="auto" w:fill="FFFFFF"/>
          <w:lang w:eastAsia="ru-RU"/>
        </w:rPr>
        <w:lastRenderedPageBreak/>
        <w:t xml:space="preserve">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41" w:history="1">
        <w:r w:rsidRPr="00902ED6">
          <w:rPr>
            <w:bCs/>
            <w:iCs/>
            <w:sz w:val="28"/>
            <w:szCs w:val="28"/>
            <w:shd w:val="clear" w:color="auto" w:fill="FFFFFF"/>
            <w:lang w:eastAsia="ru-RU"/>
          </w:rPr>
          <w:t>статьей 56.4 Федерального закона</w:t>
        </w:r>
      </w:hyperlink>
      <w:r w:rsidRPr="00902ED6">
        <w:rPr>
          <w:bCs/>
          <w:iCs/>
          <w:sz w:val="28"/>
          <w:szCs w:val="28"/>
          <w:shd w:val="clear" w:color="auto" w:fill="FFFFFF"/>
          <w:lang w:eastAsia="ru-RU"/>
        </w:rPr>
        <w:t xml:space="preserve"> требования и ограничения.</w:t>
      </w:r>
    </w:p>
    <w:p w14:paraId="499EC184" w14:textId="77777777" w:rsidR="00F4417A" w:rsidRPr="00902ED6" w:rsidRDefault="00F4417A" w:rsidP="00C8685F">
      <w:pPr>
        <w:spacing w:line="240" w:lineRule="auto"/>
        <w:ind w:firstLine="709"/>
        <w:textAlignment w:val="baseline"/>
        <w:rPr>
          <w:bCs/>
          <w:iCs/>
          <w:sz w:val="28"/>
          <w:szCs w:val="28"/>
          <w:shd w:val="clear" w:color="auto" w:fill="FFFFFF"/>
          <w:lang w:eastAsia="ru-RU"/>
        </w:rPr>
      </w:pPr>
      <w:r w:rsidRPr="00902ED6">
        <w:rPr>
          <w:bCs/>
          <w:iCs/>
          <w:sz w:val="28"/>
          <w:szCs w:val="28"/>
          <w:shd w:val="clear" w:color="auto" w:fill="FFFFFF"/>
          <w:lang w:eastAsia="ru-RU"/>
        </w:rPr>
        <w:t>Границы защитной зоны объекта культурного наследия устанавливаются:</w:t>
      </w:r>
    </w:p>
    <w:p w14:paraId="6A72B75F" w14:textId="77777777" w:rsidR="00F4417A" w:rsidRPr="00902ED6" w:rsidRDefault="00F4417A" w:rsidP="00C92053">
      <w:pPr>
        <w:numPr>
          <w:ilvl w:val="0"/>
          <w:numId w:val="65"/>
        </w:numPr>
        <w:tabs>
          <w:tab w:val="left" w:pos="567"/>
        </w:tabs>
        <w:spacing w:line="240" w:lineRule="auto"/>
        <w:ind w:left="0" w:firstLine="426"/>
        <w:contextualSpacing/>
        <w:rPr>
          <w:sz w:val="28"/>
          <w:szCs w:val="28"/>
        </w:rPr>
      </w:pPr>
      <w:r w:rsidRPr="00902ED6">
        <w:rPr>
          <w:sz w:val="28"/>
          <w:szCs w:val="28"/>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DF1B038" w14:textId="77777777" w:rsidR="00F4417A" w:rsidRPr="00902ED6" w:rsidRDefault="00F4417A" w:rsidP="00C92053">
      <w:pPr>
        <w:numPr>
          <w:ilvl w:val="0"/>
          <w:numId w:val="65"/>
        </w:numPr>
        <w:tabs>
          <w:tab w:val="left" w:pos="567"/>
        </w:tabs>
        <w:spacing w:line="240" w:lineRule="auto"/>
        <w:ind w:left="0" w:firstLine="426"/>
        <w:contextualSpacing/>
        <w:rPr>
          <w:sz w:val="28"/>
          <w:szCs w:val="28"/>
        </w:rPr>
      </w:pPr>
      <w:r w:rsidRPr="00902ED6">
        <w:rPr>
          <w:sz w:val="28"/>
          <w:szCs w:val="28"/>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C024616" w14:textId="77777777" w:rsidR="00F4417A" w:rsidRPr="00902ED6" w:rsidRDefault="00F4417A" w:rsidP="00C8685F">
      <w:pPr>
        <w:spacing w:line="240" w:lineRule="auto"/>
        <w:ind w:firstLine="709"/>
        <w:rPr>
          <w:sz w:val="28"/>
          <w:szCs w:val="28"/>
        </w:rPr>
      </w:pPr>
      <w:r w:rsidRPr="00902ED6">
        <w:rPr>
          <w:bCs/>
          <w:iCs/>
          <w:sz w:val="28"/>
          <w:szCs w:val="28"/>
          <w:shd w:val="clear" w:color="auto" w:fill="FFFFFF"/>
          <w:lang w:eastAsia="ru-RU"/>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0E47897F" w14:textId="28E08183" w:rsidR="00F4417A" w:rsidRPr="00902ED6" w:rsidRDefault="00F4417A" w:rsidP="00C8685F">
      <w:pPr>
        <w:spacing w:line="240" w:lineRule="auto"/>
        <w:ind w:firstLine="709"/>
        <w:rPr>
          <w:bCs/>
          <w:iCs/>
          <w:sz w:val="28"/>
          <w:szCs w:val="28"/>
          <w:shd w:val="clear" w:color="auto" w:fill="FFFFFF"/>
          <w:lang w:eastAsia="ru-RU"/>
        </w:rPr>
      </w:pPr>
      <w:r w:rsidRPr="00902ED6">
        <w:rPr>
          <w:bCs/>
          <w:iCs/>
          <w:sz w:val="28"/>
          <w:szCs w:val="28"/>
          <w:shd w:val="clear" w:color="auto" w:fill="FFFFFF"/>
          <w:lang w:eastAsia="ru-RU"/>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w:t>
      </w:r>
      <w:hyperlink r:id="rId42" w:history="1">
        <w:r w:rsidRPr="00902ED6">
          <w:rPr>
            <w:bCs/>
            <w:iCs/>
            <w:sz w:val="28"/>
            <w:szCs w:val="28"/>
            <w:shd w:val="clear" w:color="auto" w:fill="FFFFFF"/>
            <w:lang w:eastAsia="ru-RU"/>
          </w:rPr>
          <w:t>пунктами 3</w:t>
        </w:r>
      </w:hyperlink>
      <w:r w:rsidRPr="00902ED6">
        <w:rPr>
          <w:bCs/>
          <w:iCs/>
          <w:sz w:val="28"/>
          <w:szCs w:val="28"/>
          <w:shd w:val="clear" w:color="auto" w:fill="FFFFFF"/>
          <w:lang w:eastAsia="ru-RU"/>
        </w:rPr>
        <w:t xml:space="preserve"> и </w:t>
      </w:r>
      <w:hyperlink r:id="rId43" w:history="1">
        <w:r w:rsidRPr="00902ED6">
          <w:rPr>
            <w:bCs/>
            <w:iCs/>
            <w:sz w:val="28"/>
            <w:szCs w:val="28"/>
            <w:shd w:val="clear" w:color="auto" w:fill="FFFFFF"/>
            <w:lang w:eastAsia="ru-RU"/>
          </w:rPr>
          <w:t xml:space="preserve">4 </w:t>
        </w:r>
      </w:hyperlink>
      <w:r w:rsidR="00E60436" w:rsidRPr="00902ED6">
        <w:rPr>
          <w:bCs/>
          <w:iCs/>
          <w:sz w:val="28"/>
          <w:szCs w:val="28"/>
          <w:shd w:val="clear" w:color="auto" w:fill="FFFFFF"/>
          <w:lang w:eastAsia="ru-RU"/>
        </w:rPr>
        <w:t>стать</w:t>
      </w:r>
      <w:r w:rsidR="003D2987" w:rsidRPr="00902ED6">
        <w:rPr>
          <w:bCs/>
          <w:iCs/>
          <w:sz w:val="28"/>
          <w:szCs w:val="28"/>
          <w:shd w:val="clear" w:color="auto" w:fill="FFFFFF"/>
          <w:lang w:eastAsia="ru-RU"/>
        </w:rPr>
        <w:t>и</w:t>
      </w:r>
      <w:r w:rsidR="00E60436" w:rsidRPr="00902ED6">
        <w:rPr>
          <w:bCs/>
          <w:iCs/>
          <w:sz w:val="28"/>
          <w:szCs w:val="28"/>
          <w:shd w:val="clear" w:color="auto" w:fill="FFFFFF"/>
          <w:lang w:eastAsia="ru-RU"/>
        </w:rPr>
        <w:t xml:space="preserve"> 34.1 Федерального закона от 25.06.2002 № 73-ФЗ </w:t>
      </w:r>
      <w:r w:rsidR="007A7B22" w:rsidRPr="00902ED6">
        <w:rPr>
          <w:bCs/>
          <w:iCs/>
          <w:sz w:val="28"/>
          <w:szCs w:val="28"/>
          <w:shd w:val="clear" w:color="auto" w:fill="FFFFFF"/>
          <w:lang w:eastAsia="ru-RU"/>
        </w:rPr>
        <w:t>«</w:t>
      </w:r>
      <w:r w:rsidR="00E60436" w:rsidRPr="00902ED6">
        <w:rPr>
          <w:bCs/>
          <w:iCs/>
          <w:sz w:val="28"/>
          <w:szCs w:val="28"/>
          <w:shd w:val="clear" w:color="auto" w:fill="FFFFFF"/>
          <w:lang w:eastAsia="ru-RU"/>
        </w:rPr>
        <w:t>Об объектах культурного наследия (памятниках истории и культуры) народов Российской Федерации</w:t>
      </w:r>
      <w:r w:rsidR="007A7B22" w:rsidRPr="00902ED6">
        <w:rPr>
          <w:bCs/>
          <w:iCs/>
          <w:sz w:val="28"/>
          <w:szCs w:val="28"/>
          <w:shd w:val="clear" w:color="auto" w:fill="FFFFFF"/>
          <w:lang w:eastAsia="ru-RU"/>
        </w:rPr>
        <w:t>»</w:t>
      </w:r>
      <w:r w:rsidRPr="00902ED6">
        <w:rPr>
          <w:bCs/>
          <w:iCs/>
          <w:sz w:val="28"/>
          <w:szCs w:val="28"/>
          <w:shd w:val="clear" w:color="auto" w:fill="FFFFFF"/>
          <w:lang w:eastAsia="ru-RU"/>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697275E5" w14:textId="77777777" w:rsidR="00F4417A" w:rsidRPr="00902ED6" w:rsidRDefault="00F4417A" w:rsidP="00C8685F">
      <w:pPr>
        <w:spacing w:line="240" w:lineRule="auto"/>
        <w:ind w:firstLine="709"/>
        <w:rPr>
          <w:sz w:val="28"/>
          <w:szCs w:val="28"/>
        </w:rPr>
      </w:pPr>
      <w:r w:rsidRPr="00902ED6">
        <w:rPr>
          <w:sz w:val="28"/>
          <w:szCs w:val="28"/>
        </w:rPr>
        <w:t xml:space="preserve">Защитная зона объекта культурного наследия прекращает существование со дня утверждения в порядке, установленном </w:t>
      </w:r>
      <w:hyperlink r:id="rId44" w:history="1">
        <w:r w:rsidRPr="00902ED6">
          <w:rPr>
            <w:sz w:val="28"/>
            <w:szCs w:val="28"/>
          </w:rPr>
          <w:t>статьей 34 Федерального закона</w:t>
        </w:r>
      </w:hyperlink>
      <w:r w:rsidRPr="00902ED6">
        <w:rPr>
          <w:sz w:val="28"/>
          <w:szCs w:val="28"/>
        </w:rPr>
        <w:t>, проекта зон охраны такого объекта культурного наследия.</w:t>
      </w:r>
    </w:p>
    <w:p w14:paraId="6721CB33" w14:textId="77777777" w:rsidR="00665934" w:rsidRPr="00902ED6" w:rsidRDefault="00665934" w:rsidP="00C8685F">
      <w:pPr>
        <w:spacing w:line="240" w:lineRule="auto"/>
        <w:ind w:firstLine="709"/>
        <w:rPr>
          <w:sz w:val="28"/>
          <w:szCs w:val="28"/>
        </w:rPr>
      </w:pPr>
    </w:p>
    <w:p w14:paraId="167D4AC8" w14:textId="77777777" w:rsidR="00BC3B63" w:rsidRPr="00902ED6" w:rsidRDefault="00BC3B63" w:rsidP="00C8685F">
      <w:pPr>
        <w:spacing w:line="240" w:lineRule="auto"/>
        <w:ind w:firstLine="709"/>
        <w:rPr>
          <w:sz w:val="28"/>
          <w:szCs w:val="28"/>
        </w:rPr>
        <w:sectPr w:rsidR="00BC3B63" w:rsidRPr="00902ED6" w:rsidSect="00D65725">
          <w:pgSz w:w="11907" w:h="16839" w:code="9"/>
          <w:pgMar w:top="1134" w:right="567" w:bottom="1134" w:left="1134" w:header="567" w:footer="567" w:gutter="0"/>
          <w:paperSrc w:other="15"/>
          <w:cols w:space="708"/>
          <w:titlePg/>
          <w:docGrid w:linePitch="326"/>
        </w:sectPr>
      </w:pPr>
    </w:p>
    <w:p w14:paraId="5FAA99AB" w14:textId="77777777" w:rsidR="007869F3" w:rsidRPr="00902ED6" w:rsidRDefault="007869F3" w:rsidP="006E0E76">
      <w:pPr>
        <w:pStyle w:val="0212160"/>
      </w:pPr>
      <w:bookmarkStart w:id="207" w:name="_Toc126020757"/>
      <w:r w:rsidRPr="00902ED6">
        <w:lastRenderedPageBreak/>
        <w:t>ГЛАВА 11. ИНЖЕНЕРНАЯ ПОДГОТОВКА ТЕРРИТОРИИ. БЛАГОУСТРОЙСТВО ТЕРРИТОРИИ</w:t>
      </w:r>
      <w:bookmarkEnd w:id="207"/>
    </w:p>
    <w:p w14:paraId="2ED62C1C" w14:textId="77777777" w:rsidR="007869F3" w:rsidRPr="00902ED6" w:rsidRDefault="007869F3" w:rsidP="00C8685F">
      <w:pPr>
        <w:spacing w:line="240" w:lineRule="auto"/>
        <w:ind w:firstLine="709"/>
        <w:rPr>
          <w:sz w:val="28"/>
          <w:szCs w:val="28"/>
        </w:rPr>
      </w:pPr>
      <w:r w:rsidRPr="00902ED6">
        <w:rPr>
          <w:sz w:val="28"/>
          <w:szCs w:val="28"/>
        </w:rPr>
        <w:t>Выполнение мероприятий по инженерной подготовке территории позволит облегчить рациональное использование территорий населенных пунктов, создаст условия для полноценного и эффективного градостроительного использования неудобных и непригодных территорий, подверженных воздействию отрицательных физико-геологических процессов, обеспечит стабильность зданиям и сооружениям, позволит защитить сельскохозяйственные земли от эрозионных процессов и ввести их в сельскохозяйственный оборот.</w:t>
      </w:r>
    </w:p>
    <w:p w14:paraId="6966F2BB" w14:textId="77777777" w:rsidR="007869F3" w:rsidRPr="00902ED6" w:rsidRDefault="007869F3" w:rsidP="00C8685F">
      <w:pPr>
        <w:pStyle w:val="32"/>
      </w:pPr>
      <w:bookmarkStart w:id="208" w:name="_Toc461448746"/>
      <w:bookmarkStart w:id="209" w:name="_Toc474218807"/>
      <w:bookmarkStart w:id="210" w:name="_Toc126020758"/>
      <w:r w:rsidRPr="00902ED6">
        <w:t>11.1</w:t>
      </w:r>
      <w:r w:rsidR="009C427A" w:rsidRPr="00902ED6">
        <w:t>.</w:t>
      </w:r>
      <w:r w:rsidRPr="00902ED6">
        <w:t xml:space="preserve"> Анализ строительных ограничений</w:t>
      </w:r>
      <w:bookmarkEnd w:id="208"/>
      <w:bookmarkEnd w:id="209"/>
      <w:bookmarkEnd w:id="210"/>
    </w:p>
    <w:p w14:paraId="2D7AD17E" w14:textId="09FA4598" w:rsidR="009305AE" w:rsidRPr="00902ED6" w:rsidRDefault="009305AE" w:rsidP="00C8685F">
      <w:pPr>
        <w:tabs>
          <w:tab w:val="left" w:pos="0"/>
          <w:tab w:val="left" w:pos="927"/>
        </w:tabs>
        <w:spacing w:line="240" w:lineRule="auto"/>
        <w:ind w:firstLine="709"/>
        <w:rPr>
          <w:rFonts w:eastAsia="Times New Roman"/>
          <w:sz w:val="28"/>
          <w:szCs w:val="28"/>
          <w:lang w:eastAsia="ru-RU"/>
        </w:rPr>
      </w:pPr>
      <w:r w:rsidRPr="00902ED6">
        <w:rPr>
          <w:rFonts w:eastAsia="Times New Roman"/>
          <w:sz w:val="28"/>
          <w:szCs w:val="28"/>
          <w:lang w:eastAsia="ru-RU"/>
        </w:rPr>
        <w:t xml:space="preserve">Фоновая сейсмичность </w:t>
      </w:r>
      <w:r w:rsidR="007A7B22" w:rsidRPr="00902ED6">
        <w:rPr>
          <w:rFonts w:eastAsia="Times New Roman"/>
          <w:sz w:val="28"/>
          <w:szCs w:val="28"/>
          <w:lang w:eastAsia="ru-RU"/>
        </w:rPr>
        <w:t>Мир</w:t>
      </w:r>
      <w:r w:rsidRPr="00902ED6">
        <w:rPr>
          <w:rFonts w:eastAsia="Times New Roman"/>
          <w:sz w:val="28"/>
          <w:szCs w:val="28"/>
          <w:lang w:eastAsia="ru-RU"/>
        </w:rPr>
        <w:t xml:space="preserve">ского сельского поселения согласно карте ОСР-97(А), СНиП </w:t>
      </w:r>
      <w:r w:rsidRPr="00902ED6">
        <w:rPr>
          <w:rFonts w:eastAsia="Times New Roman"/>
          <w:sz w:val="28"/>
          <w:szCs w:val="28"/>
          <w:lang w:val="en-US" w:eastAsia="ru-RU"/>
        </w:rPr>
        <w:t>II</w:t>
      </w:r>
      <w:r w:rsidRPr="00902ED6">
        <w:rPr>
          <w:rFonts w:eastAsia="Times New Roman"/>
          <w:sz w:val="28"/>
          <w:szCs w:val="28"/>
          <w:lang w:eastAsia="ru-RU"/>
        </w:rPr>
        <w:t xml:space="preserve">-07-81-2000* и СНКК 22-301-2000* составит 7 баллов. Итоговую сейсмичность необходимо определить на последующих стадиях изысканий с учетом ответственности сооружений (вероятность возможного превышения бальности от 5% до 10%). </w:t>
      </w:r>
    </w:p>
    <w:p w14:paraId="5BC39548" w14:textId="77777777" w:rsidR="009305AE" w:rsidRPr="00902ED6" w:rsidRDefault="009305AE" w:rsidP="00C8685F">
      <w:pPr>
        <w:tabs>
          <w:tab w:val="left" w:pos="4140"/>
        </w:tabs>
        <w:spacing w:line="240" w:lineRule="auto"/>
        <w:ind w:firstLine="709"/>
        <w:rPr>
          <w:rFonts w:eastAsia="Times New Roman"/>
          <w:sz w:val="28"/>
          <w:szCs w:val="28"/>
          <w:lang w:eastAsia="ru-RU"/>
        </w:rPr>
      </w:pPr>
      <w:r w:rsidRPr="00902ED6">
        <w:rPr>
          <w:rFonts w:eastAsia="Times New Roman"/>
          <w:sz w:val="28"/>
          <w:szCs w:val="28"/>
          <w:lang w:eastAsia="ru-RU"/>
        </w:rPr>
        <w:t xml:space="preserve">Для данной работы итоговая сейсмичность принята – 7 баллов. </w:t>
      </w:r>
    </w:p>
    <w:p w14:paraId="7942C212" w14:textId="7DFBCCBF"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Территорию </w:t>
      </w:r>
      <w:r w:rsidR="007A7B22" w:rsidRPr="00902ED6">
        <w:rPr>
          <w:rFonts w:eastAsia="Times New Roman"/>
          <w:sz w:val="28"/>
          <w:szCs w:val="28"/>
          <w:lang w:eastAsia="ru-RU"/>
        </w:rPr>
        <w:t>Мир</w:t>
      </w:r>
      <w:r w:rsidRPr="00902ED6">
        <w:rPr>
          <w:rFonts w:eastAsia="Times New Roman"/>
          <w:sz w:val="28"/>
          <w:szCs w:val="28"/>
          <w:lang w:eastAsia="ru-RU"/>
        </w:rPr>
        <w:t>ского сельского поселения тектонические разломы не пересекают.</w:t>
      </w:r>
    </w:p>
    <w:p w14:paraId="111C215B"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Основная часть проектируемой территории застроена. Развитие населенных пунктов предусматривается на территории свободной от застройки.</w:t>
      </w:r>
    </w:p>
    <w:p w14:paraId="7F385A6D"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Основными факторами, осложняющими строительство, являются: затопление, подтопление и заболачивание территории.</w:t>
      </w:r>
    </w:p>
    <w:p w14:paraId="2FF1F48B"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На рассматриваемой территории необходимо вести сейсмостойкое проектирование и строительство общественных систем жизнеобеспечения, включающих в себя сети транспорта, водоснабжения, канализации, газо- и электроснабжения, средств связи.</w:t>
      </w:r>
    </w:p>
    <w:p w14:paraId="703F5687"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При строительстве необходимо соблюдать следующие рекомендации: </w:t>
      </w:r>
    </w:p>
    <w:p w14:paraId="48E777AC"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 минимальная глубина заложения фундаментов рекомендуется равной мощности почвы, но не менее нормативной глубины промерзания – </w:t>
      </w:r>
      <w:smartTag w:uri="urn:schemas-microsoft-com:office:smarttags" w:element="metricconverter">
        <w:smartTagPr>
          <w:attr w:name="ProductID" w:val="0,8 м"/>
        </w:smartTagPr>
        <w:r w:rsidRPr="00902ED6">
          <w:rPr>
            <w:rFonts w:eastAsia="Times New Roman"/>
            <w:sz w:val="28"/>
            <w:szCs w:val="28"/>
            <w:lang w:eastAsia="ru-RU"/>
          </w:rPr>
          <w:t>0,8 м</w:t>
        </w:r>
      </w:smartTag>
      <w:r w:rsidRPr="00902ED6">
        <w:rPr>
          <w:rFonts w:eastAsia="Times New Roman"/>
          <w:sz w:val="28"/>
          <w:szCs w:val="28"/>
          <w:lang w:eastAsia="ru-RU"/>
        </w:rPr>
        <w:t>;</w:t>
      </w:r>
    </w:p>
    <w:p w14:paraId="72E6DA6C"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–предусмотреть при необходимости возведение искусственных оснований;</w:t>
      </w:r>
    </w:p>
    <w:p w14:paraId="1D565261" w14:textId="6064060B"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 в качестве грунтов оснований фундаментов рекомендуются суглинки и глины в соответствии со СНиП 2.01.09-91 </w:t>
      </w:r>
      <w:r w:rsidR="007A7B22" w:rsidRPr="00902ED6">
        <w:rPr>
          <w:rFonts w:eastAsia="Times New Roman"/>
          <w:sz w:val="28"/>
          <w:szCs w:val="28"/>
          <w:lang w:eastAsia="ru-RU"/>
        </w:rPr>
        <w:t>«</w:t>
      </w:r>
      <w:r w:rsidRPr="00902ED6">
        <w:rPr>
          <w:rFonts w:eastAsia="Times New Roman"/>
          <w:sz w:val="28"/>
          <w:szCs w:val="28"/>
          <w:lang w:eastAsia="ru-RU"/>
        </w:rPr>
        <w:t>Здания и сооружения на подрабатываемых территориях и просадочных грунтах</w:t>
      </w:r>
      <w:r w:rsidR="007A7B22" w:rsidRPr="00902ED6">
        <w:rPr>
          <w:rFonts w:eastAsia="Times New Roman"/>
          <w:sz w:val="28"/>
          <w:szCs w:val="28"/>
          <w:lang w:eastAsia="ru-RU"/>
        </w:rPr>
        <w:t>»</w:t>
      </w:r>
      <w:r w:rsidRPr="00902ED6">
        <w:rPr>
          <w:rFonts w:eastAsia="Times New Roman"/>
          <w:sz w:val="28"/>
          <w:szCs w:val="28"/>
          <w:lang w:eastAsia="ru-RU"/>
        </w:rPr>
        <w:t>;</w:t>
      </w:r>
    </w:p>
    <w:p w14:paraId="13A31182"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почвенно-растительный слой подлежит срезке с последующим использованием для рекультивации земель;</w:t>
      </w:r>
    </w:p>
    <w:p w14:paraId="71E35987" w14:textId="04D94C78"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 все работы по инженерной защите территории застройки выполнять в соответствии с п. 2 СНиП 22-02-2003 </w:t>
      </w:r>
      <w:r w:rsidR="007A7B22" w:rsidRPr="00902ED6">
        <w:rPr>
          <w:rFonts w:eastAsia="Times New Roman"/>
          <w:sz w:val="28"/>
          <w:szCs w:val="28"/>
          <w:lang w:eastAsia="ru-RU"/>
        </w:rPr>
        <w:t>«</w:t>
      </w:r>
      <w:r w:rsidRPr="00902ED6">
        <w:rPr>
          <w:rFonts w:eastAsia="Times New Roman"/>
          <w:sz w:val="28"/>
          <w:szCs w:val="28"/>
          <w:lang w:eastAsia="ru-RU"/>
        </w:rPr>
        <w:t>Инженерная защита территорий, зданий и сооружений</w:t>
      </w:r>
      <w:r w:rsidRPr="00902ED6">
        <w:rPr>
          <w:rFonts w:eastAsia="Times New Roman"/>
          <w:sz w:val="28"/>
          <w:szCs w:val="28"/>
          <w:lang w:eastAsia="ru-RU"/>
        </w:rPr>
        <w:tab/>
        <w:t xml:space="preserve"> от опасных геологических процессов</w:t>
      </w:r>
      <w:r w:rsidR="007A7B22" w:rsidRPr="00902ED6">
        <w:rPr>
          <w:rFonts w:eastAsia="Times New Roman"/>
          <w:sz w:val="28"/>
          <w:szCs w:val="28"/>
          <w:lang w:eastAsia="ru-RU"/>
        </w:rPr>
        <w:t>»</w:t>
      </w:r>
      <w:r w:rsidRPr="00902ED6">
        <w:rPr>
          <w:rFonts w:eastAsia="Times New Roman"/>
          <w:sz w:val="28"/>
          <w:szCs w:val="28"/>
          <w:lang w:eastAsia="ru-RU"/>
        </w:rPr>
        <w:t>;</w:t>
      </w:r>
    </w:p>
    <w:p w14:paraId="39EE7DD0" w14:textId="0A1E7D64"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 инженерную защиту территорий от затопления и подтопления выполнять в соответствии со СНиП 2.06.15-85 </w:t>
      </w:r>
      <w:r w:rsidR="007A7B22" w:rsidRPr="00902ED6">
        <w:rPr>
          <w:rFonts w:eastAsia="Times New Roman"/>
          <w:sz w:val="28"/>
          <w:szCs w:val="28"/>
          <w:lang w:eastAsia="ru-RU"/>
        </w:rPr>
        <w:t>«</w:t>
      </w:r>
      <w:r w:rsidRPr="00902ED6">
        <w:rPr>
          <w:rFonts w:eastAsia="Times New Roman"/>
          <w:sz w:val="28"/>
          <w:szCs w:val="28"/>
          <w:lang w:eastAsia="ru-RU"/>
        </w:rPr>
        <w:t>Инженерная защита территорий от затопления и подтопления</w:t>
      </w:r>
      <w:r w:rsidR="007A7B22" w:rsidRPr="00902ED6">
        <w:rPr>
          <w:rFonts w:eastAsia="Times New Roman"/>
          <w:sz w:val="28"/>
          <w:szCs w:val="28"/>
          <w:lang w:eastAsia="ru-RU"/>
        </w:rPr>
        <w:t>»</w:t>
      </w:r>
      <w:r w:rsidRPr="00902ED6">
        <w:rPr>
          <w:rFonts w:eastAsia="Times New Roman"/>
          <w:sz w:val="28"/>
          <w:szCs w:val="28"/>
          <w:lang w:eastAsia="ru-RU"/>
        </w:rPr>
        <w:t>;</w:t>
      </w:r>
    </w:p>
    <w:p w14:paraId="0D5D7273" w14:textId="08EB67C8"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lastRenderedPageBreak/>
        <w:t xml:space="preserve">– здания и сооружения повышенной категории ответственности разрабатывать с учетом антисейсмических мероприятий по СНиП </w:t>
      </w:r>
      <w:r w:rsidRPr="00902ED6">
        <w:rPr>
          <w:rFonts w:eastAsia="Times New Roman"/>
          <w:sz w:val="28"/>
          <w:szCs w:val="28"/>
          <w:lang w:val="en-US" w:eastAsia="ru-RU"/>
        </w:rPr>
        <w:t>II</w:t>
      </w:r>
      <w:r w:rsidRPr="00902ED6">
        <w:rPr>
          <w:rFonts w:eastAsia="Times New Roman"/>
          <w:sz w:val="28"/>
          <w:szCs w:val="28"/>
          <w:lang w:eastAsia="ru-RU"/>
        </w:rPr>
        <w:t xml:space="preserve">-7-81* </w:t>
      </w:r>
      <w:r w:rsidR="007A7B22" w:rsidRPr="00902ED6">
        <w:rPr>
          <w:rFonts w:eastAsia="Times New Roman"/>
          <w:sz w:val="28"/>
          <w:szCs w:val="28"/>
          <w:lang w:eastAsia="ru-RU"/>
        </w:rPr>
        <w:t>«</w:t>
      </w:r>
      <w:r w:rsidRPr="00902ED6">
        <w:rPr>
          <w:rFonts w:eastAsia="Times New Roman"/>
          <w:sz w:val="28"/>
          <w:szCs w:val="28"/>
          <w:lang w:eastAsia="ru-RU"/>
        </w:rPr>
        <w:t>Строительство в сейсмических районах</w:t>
      </w:r>
      <w:r w:rsidR="007A7B22" w:rsidRPr="00902ED6">
        <w:rPr>
          <w:rFonts w:eastAsia="Times New Roman"/>
          <w:sz w:val="28"/>
          <w:szCs w:val="28"/>
          <w:lang w:eastAsia="ru-RU"/>
        </w:rPr>
        <w:t>»</w:t>
      </w:r>
      <w:r w:rsidRPr="00902ED6">
        <w:rPr>
          <w:rFonts w:eastAsia="Times New Roman"/>
          <w:sz w:val="28"/>
          <w:szCs w:val="28"/>
          <w:lang w:eastAsia="ru-RU"/>
        </w:rPr>
        <w:t xml:space="preserve"> и ТСН22-302-2000 </w:t>
      </w:r>
      <w:r w:rsidR="007A7B22" w:rsidRPr="00902ED6">
        <w:rPr>
          <w:rFonts w:eastAsia="Times New Roman"/>
          <w:sz w:val="28"/>
          <w:szCs w:val="28"/>
          <w:lang w:eastAsia="ru-RU"/>
        </w:rPr>
        <w:t>«</w:t>
      </w:r>
      <w:r w:rsidRPr="00902ED6">
        <w:rPr>
          <w:rFonts w:eastAsia="Times New Roman"/>
          <w:sz w:val="28"/>
          <w:szCs w:val="28"/>
          <w:lang w:eastAsia="ru-RU"/>
        </w:rPr>
        <w:t>Строительство в сейсмических районах Краснодарского края</w:t>
      </w:r>
      <w:r w:rsidR="007A7B22" w:rsidRPr="00902ED6">
        <w:rPr>
          <w:rFonts w:eastAsia="Times New Roman"/>
          <w:sz w:val="28"/>
          <w:szCs w:val="28"/>
          <w:lang w:eastAsia="ru-RU"/>
        </w:rPr>
        <w:t>»</w:t>
      </w:r>
      <w:r w:rsidRPr="00902ED6">
        <w:rPr>
          <w:rFonts w:eastAsia="Times New Roman"/>
          <w:sz w:val="28"/>
          <w:szCs w:val="28"/>
          <w:lang w:eastAsia="ru-RU"/>
        </w:rPr>
        <w:t>;</w:t>
      </w:r>
    </w:p>
    <w:p w14:paraId="54FC701B"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при строительстве зданий и сооружений на площадках с высоким уровнем стояния грунтовых вод необходимо выполнить работы по водопонижению, устройство дренажей – по отдельному рабочему проекту;</w:t>
      </w:r>
    </w:p>
    <w:p w14:paraId="73659CD7" w14:textId="40B3B33B"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xml:space="preserve">– все работы нулевого цикла проводить в сухое время года с соблюдением </w:t>
      </w:r>
      <w:r w:rsidR="007A7B22" w:rsidRPr="00902ED6">
        <w:rPr>
          <w:rFonts w:eastAsia="Times New Roman"/>
          <w:sz w:val="28"/>
          <w:szCs w:val="28"/>
          <w:lang w:eastAsia="ru-RU"/>
        </w:rPr>
        <w:t>«</w:t>
      </w:r>
      <w:r w:rsidRPr="00902ED6">
        <w:rPr>
          <w:rFonts w:eastAsia="Times New Roman"/>
          <w:sz w:val="28"/>
          <w:szCs w:val="28"/>
          <w:lang w:eastAsia="ru-RU"/>
        </w:rPr>
        <w:t>Правил технической эксплуатации сооружений инженерной защиты городов</w:t>
      </w:r>
      <w:r w:rsidR="007A7B22" w:rsidRPr="00902ED6">
        <w:rPr>
          <w:rFonts w:eastAsia="Times New Roman"/>
          <w:sz w:val="28"/>
          <w:szCs w:val="28"/>
          <w:lang w:eastAsia="ru-RU"/>
        </w:rPr>
        <w:t>»</w:t>
      </w:r>
      <w:r w:rsidRPr="00902ED6">
        <w:rPr>
          <w:rFonts w:eastAsia="Times New Roman"/>
          <w:sz w:val="28"/>
          <w:szCs w:val="28"/>
          <w:lang w:eastAsia="ru-RU"/>
        </w:rPr>
        <w:t>;</w:t>
      </w:r>
    </w:p>
    <w:p w14:paraId="1C3EC690"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 при производстве строительных работ необходимо предусмотреть гидроизоляцию и гидрофобизацию фундаментов. Защиту строительных конструкций выполнять в соответствии со СНиП 2.03.11-85.</w:t>
      </w:r>
    </w:p>
    <w:p w14:paraId="2F544FDD"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Проведение работ по организации поверхностного и подземного стока создадут условно благоприятные условия для строительства на площадях, отнесенных к неблагоприятным.</w:t>
      </w:r>
    </w:p>
    <w:p w14:paraId="5088AB0C"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Приведенный состав инженерных мероприятий разработан в объеме, необходимом для обоснования планировочных решений и подлежит уточнению на последующих стадиях проектирования.</w:t>
      </w:r>
    </w:p>
    <w:p w14:paraId="2616DC6E"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При освоении территории на каждом отдельном участке, под каждый объект необходимо проведение детальных инженерно-геологических изысканий.</w:t>
      </w:r>
    </w:p>
    <w:p w14:paraId="56131F1B"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Состав защитных сооружений следует назначать в зависимости от состава и характера опасных геологических процессов (постоянного, сезонного, эпизодического) и величины приносимого ими ущерба.</w:t>
      </w:r>
    </w:p>
    <w:p w14:paraId="369D4306" w14:textId="77777777" w:rsidR="009305AE" w:rsidRPr="00902ED6" w:rsidRDefault="009305AE" w:rsidP="00C8685F">
      <w:pPr>
        <w:spacing w:line="240" w:lineRule="auto"/>
        <w:ind w:firstLine="709"/>
        <w:rPr>
          <w:rFonts w:eastAsia="Times New Roman"/>
          <w:sz w:val="28"/>
          <w:szCs w:val="28"/>
          <w:lang w:eastAsia="ru-RU"/>
        </w:rPr>
      </w:pPr>
      <w:r w:rsidRPr="00902ED6">
        <w:rPr>
          <w:rFonts w:eastAsia="Times New Roman"/>
          <w:sz w:val="28"/>
          <w:szCs w:val="28"/>
          <w:lang w:eastAsia="ru-RU"/>
        </w:rPr>
        <w:t>Защитные мероприятия направлены на устранение основных причин опасных геологических процессов и должны быть разработаны в полном объеме на стадии рабочего проекта.</w:t>
      </w:r>
    </w:p>
    <w:p w14:paraId="4A210C74" w14:textId="77777777" w:rsidR="007869F3" w:rsidRPr="00902ED6" w:rsidRDefault="007869F3" w:rsidP="00C8685F">
      <w:pPr>
        <w:pStyle w:val="32"/>
      </w:pPr>
      <w:bookmarkStart w:id="211" w:name="_Toc461448747"/>
      <w:bookmarkStart w:id="212" w:name="_Toc474218808"/>
      <w:bookmarkStart w:id="213" w:name="_Toc126020759"/>
      <w:r w:rsidRPr="00902ED6">
        <w:t>11.2</w:t>
      </w:r>
      <w:r w:rsidR="009C427A" w:rsidRPr="00902ED6">
        <w:t>.</w:t>
      </w:r>
      <w:r w:rsidRPr="00902ED6">
        <w:t xml:space="preserve"> Инженерная подготовка территории</w:t>
      </w:r>
      <w:bookmarkEnd w:id="211"/>
      <w:bookmarkEnd w:id="212"/>
      <w:bookmarkEnd w:id="213"/>
    </w:p>
    <w:p w14:paraId="0934E787" w14:textId="18415BA0"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Раздел </w:t>
      </w:r>
      <w:r w:rsidR="007A7B22" w:rsidRPr="00902ED6">
        <w:rPr>
          <w:rFonts w:eastAsia="Times New Roman"/>
          <w:sz w:val="28"/>
          <w:szCs w:val="26"/>
        </w:rPr>
        <w:t>«</w:t>
      </w:r>
      <w:r w:rsidRPr="00902ED6">
        <w:rPr>
          <w:rFonts w:eastAsia="Times New Roman"/>
          <w:sz w:val="28"/>
          <w:szCs w:val="26"/>
        </w:rPr>
        <w:t>Инженерная подготовка</w:t>
      </w:r>
      <w:r w:rsidR="007A7B22" w:rsidRPr="00902ED6">
        <w:rPr>
          <w:rFonts w:eastAsia="Times New Roman"/>
          <w:sz w:val="28"/>
          <w:szCs w:val="26"/>
        </w:rPr>
        <w:t>»</w:t>
      </w:r>
      <w:r w:rsidRPr="00902ED6">
        <w:rPr>
          <w:rFonts w:eastAsia="Times New Roman"/>
          <w:sz w:val="28"/>
          <w:szCs w:val="26"/>
        </w:rPr>
        <w:t xml:space="preserve"> включает комплекс инженерных мероприятий, направленных на обеспечение пригодности территории для строительства. Мероприятия по инженерной подготовке предложены согласно СП 42.13130.2016, для защиты от опасных и неблагоприятных природных и техногенных факторов, а также для улучшения санитарно-гигиенических условий проживания. </w:t>
      </w:r>
    </w:p>
    <w:p w14:paraId="4DA2D0C0" w14:textId="5A0EF7E0"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На основе проведенного комплексного анализа инженерно-геологических и гидрологических условий </w:t>
      </w:r>
      <w:r w:rsidR="007A7B22" w:rsidRPr="00902ED6">
        <w:rPr>
          <w:rFonts w:eastAsia="Times New Roman"/>
          <w:sz w:val="28"/>
          <w:szCs w:val="26"/>
        </w:rPr>
        <w:t>Мир</w:t>
      </w:r>
      <w:r w:rsidRPr="00902ED6">
        <w:rPr>
          <w:rFonts w:eastAsia="Times New Roman"/>
          <w:sz w:val="28"/>
          <w:szCs w:val="26"/>
        </w:rPr>
        <w:t>ского сельского поселения можно сделать вывод, что рассматриваемая территория пригодна для жилищно-гражданского строительства с обязательным проведением на некоторых участках мероприятий по инженерной подготовке.</w:t>
      </w:r>
    </w:p>
    <w:p w14:paraId="7A2F441E" w14:textId="59987559"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Учитывая природные условия, современное состояние, архитектурно–планировочные решения, а также требования, предъявляемые к территориям, отводимым под застройку, проектом предлагается предусмотреть комплекс мероприятий по инженерной подготовке территории </w:t>
      </w:r>
      <w:r w:rsidR="007A7B22" w:rsidRPr="00902ED6">
        <w:rPr>
          <w:rFonts w:eastAsia="Times New Roman"/>
          <w:sz w:val="28"/>
          <w:szCs w:val="26"/>
        </w:rPr>
        <w:t>Мир</w:t>
      </w:r>
      <w:r w:rsidRPr="00902ED6">
        <w:rPr>
          <w:rFonts w:eastAsia="Times New Roman"/>
          <w:sz w:val="28"/>
          <w:szCs w:val="26"/>
        </w:rPr>
        <w:t>ского сельского поселения:</w:t>
      </w:r>
    </w:p>
    <w:p w14:paraId="02552219" w14:textId="77777777" w:rsidR="004175FB" w:rsidRPr="00902ED6" w:rsidRDefault="004175FB" w:rsidP="00C8685F">
      <w:pPr>
        <w:spacing w:before="120" w:after="120"/>
        <w:ind w:firstLine="709"/>
        <w:contextualSpacing/>
        <w:rPr>
          <w:rFonts w:eastAsia="Times New Roman"/>
          <w:iCs/>
          <w:sz w:val="28"/>
          <w:szCs w:val="26"/>
        </w:rPr>
      </w:pPr>
      <w:r w:rsidRPr="00902ED6">
        <w:rPr>
          <w:rFonts w:eastAsia="Times New Roman"/>
          <w:iCs/>
          <w:sz w:val="28"/>
          <w:szCs w:val="26"/>
        </w:rPr>
        <w:lastRenderedPageBreak/>
        <w:t>- организация поверхностного водоотвода;</w:t>
      </w:r>
    </w:p>
    <w:p w14:paraId="1709BB7A" w14:textId="77777777" w:rsidR="004175FB" w:rsidRPr="00902ED6" w:rsidRDefault="004175FB" w:rsidP="00C8685F">
      <w:pPr>
        <w:spacing w:before="120" w:after="120"/>
        <w:ind w:firstLine="709"/>
        <w:contextualSpacing/>
        <w:rPr>
          <w:rFonts w:eastAsia="Times New Roman"/>
          <w:iCs/>
          <w:sz w:val="28"/>
          <w:szCs w:val="26"/>
        </w:rPr>
      </w:pPr>
      <w:r w:rsidRPr="00902ED6">
        <w:rPr>
          <w:rFonts w:eastAsia="Times New Roman"/>
          <w:iCs/>
          <w:sz w:val="28"/>
          <w:szCs w:val="26"/>
        </w:rPr>
        <w:t>- защита от затопления, подтопления и заболачивания;</w:t>
      </w:r>
    </w:p>
    <w:p w14:paraId="6B69F91B" w14:textId="77777777" w:rsidR="004175FB" w:rsidRPr="00902ED6" w:rsidRDefault="004175FB" w:rsidP="00C8685F">
      <w:pPr>
        <w:spacing w:before="120" w:after="120"/>
        <w:ind w:firstLine="709"/>
        <w:contextualSpacing/>
        <w:rPr>
          <w:rFonts w:eastAsia="Times New Roman"/>
          <w:iCs/>
          <w:sz w:val="28"/>
          <w:szCs w:val="26"/>
        </w:rPr>
      </w:pPr>
      <w:r w:rsidRPr="00902ED6">
        <w:rPr>
          <w:rFonts w:eastAsia="Times New Roman"/>
          <w:iCs/>
          <w:sz w:val="28"/>
          <w:szCs w:val="26"/>
        </w:rPr>
        <w:t>- противоэрозионные мероприятия;</w:t>
      </w:r>
    </w:p>
    <w:p w14:paraId="5B868415" w14:textId="77777777" w:rsidR="004175FB" w:rsidRPr="00902ED6" w:rsidRDefault="004175FB" w:rsidP="00C8685F">
      <w:pPr>
        <w:spacing w:before="120" w:after="120"/>
        <w:ind w:firstLine="709"/>
        <w:contextualSpacing/>
        <w:rPr>
          <w:rFonts w:eastAsia="Times New Roman"/>
          <w:iCs/>
          <w:sz w:val="28"/>
          <w:szCs w:val="26"/>
        </w:rPr>
      </w:pPr>
      <w:r w:rsidRPr="00902ED6">
        <w:rPr>
          <w:rFonts w:eastAsia="Times New Roman"/>
          <w:iCs/>
          <w:sz w:val="28"/>
          <w:szCs w:val="26"/>
        </w:rPr>
        <w:t xml:space="preserve">- антисейсмические мероприятия. </w:t>
      </w:r>
    </w:p>
    <w:p w14:paraId="5285FC75" w14:textId="77777777" w:rsidR="004175FB" w:rsidRPr="00902ED6" w:rsidRDefault="004175FB" w:rsidP="00C8685F">
      <w:pPr>
        <w:spacing w:before="120" w:after="120"/>
        <w:ind w:firstLine="709"/>
        <w:contextualSpacing/>
        <w:jc w:val="center"/>
        <w:rPr>
          <w:rFonts w:eastAsia="Times New Roman"/>
          <w:i/>
          <w:iCs/>
          <w:sz w:val="28"/>
          <w:szCs w:val="26"/>
        </w:rPr>
      </w:pPr>
      <w:r w:rsidRPr="00902ED6">
        <w:rPr>
          <w:rFonts w:eastAsia="Times New Roman"/>
          <w:i/>
          <w:iCs/>
          <w:sz w:val="28"/>
          <w:szCs w:val="26"/>
        </w:rPr>
        <w:t>Организация поверхностного водоотвода</w:t>
      </w:r>
    </w:p>
    <w:p w14:paraId="793304BE" w14:textId="7690D27A"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 xml:space="preserve">Проектом предусматривается организация и очистка поверхностного стока для предотвращения заболачивания территории и понижения уровня грунтовых вод в </w:t>
      </w:r>
      <w:r w:rsidR="007A7B22" w:rsidRPr="00902ED6">
        <w:rPr>
          <w:rFonts w:eastAsia="Times New Roman"/>
          <w:iCs/>
          <w:sz w:val="28"/>
          <w:szCs w:val="26"/>
        </w:rPr>
        <w:t>п</w:t>
      </w:r>
      <w:r w:rsidRPr="00902ED6">
        <w:rPr>
          <w:rFonts w:eastAsia="Times New Roman"/>
          <w:iCs/>
          <w:sz w:val="28"/>
          <w:szCs w:val="26"/>
        </w:rPr>
        <w:t xml:space="preserve">. </w:t>
      </w:r>
      <w:r w:rsidR="007A7B22" w:rsidRPr="00902ED6">
        <w:rPr>
          <w:rFonts w:eastAsia="Times New Roman"/>
          <w:iCs/>
          <w:sz w:val="28"/>
          <w:szCs w:val="26"/>
        </w:rPr>
        <w:t>Мирской</w:t>
      </w:r>
      <w:r w:rsidRPr="00902ED6">
        <w:rPr>
          <w:rFonts w:eastAsia="Times New Roman"/>
          <w:iCs/>
          <w:sz w:val="28"/>
          <w:szCs w:val="26"/>
        </w:rPr>
        <w:t>.</w:t>
      </w:r>
    </w:p>
    <w:p w14:paraId="3549F0F9" w14:textId="77777777"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Своевременное организованное отведение дождевых и талых вод с территории застройки способствует обеспечению надлежащих санитарно-гигиенических условий для эксплуатации территорий, наземных и подземных сооружений. Организация поверхностного стока в комплексе с вертикальной планировкой территории является одним из основных мероприятий по инженерной подготовке территории.</w:t>
      </w:r>
    </w:p>
    <w:p w14:paraId="70AE5559" w14:textId="77777777"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В зависимости от функционального использования территории организация поверхностного стока решается с помощью закрытой или открытой ливневой сети.</w:t>
      </w:r>
    </w:p>
    <w:p w14:paraId="6B0D2FD0" w14:textId="77777777"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 xml:space="preserve">Закрытые водостоки предусматриваются в районах капитальной застройки, а также на территории спортивных и лечебных учреждений, промышленных, коммунально-складских зон. Расположение водостоков принято с учетом того, что длина свободного пробега воды по лотку проезжей части улиц от водораздела до первого водоприемного колодца при продольном уклоне до 0,005 равна </w:t>
      </w:r>
      <w:smartTag w:uri="urn:schemas-microsoft-com:office:smarttags" w:element="metricconverter">
        <w:smartTagPr>
          <w:attr w:name="ProductID" w:val="150 м"/>
        </w:smartTagPr>
        <w:r w:rsidRPr="00902ED6">
          <w:rPr>
            <w:rFonts w:eastAsia="Times New Roman"/>
            <w:iCs/>
            <w:sz w:val="28"/>
            <w:szCs w:val="26"/>
          </w:rPr>
          <w:t>150 м</w:t>
        </w:r>
      </w:smartTag>
      <w:r w:rsidRPr="00902ED6">
        <w:rPr>
          <w:rFonts w:eastAsia="Times New Roman"/>
          <w:iCs/>
          <w:sz w:val="28"/>
          <w:szCs w:val="26"/>
        </w:rPr>
        <w:t xml:space="preserve">, при уклоне более 0,005–300 м. </w:t>
      </w:r>
    </w:p>
    <w:p w14:paraId="73F041C2" w14:textId="77777777"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В районах индивидуальной застройки, а также на территории зеленых зон предусмотрены открытые водостоки. В качестве открытых водостоков приняты кюветы трапециидального сечения и лотки. Ширина по дну – 0,5м, глубина – 0,6–1,0м, заложение откосов 1:2. Крепление откосов предусматривается одерновкой.</w:t>
      </w:r>
    </w:p>
    <w:p w14:paraId="6317B1C6" w14:textId="77777777"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Открытые водостоки будут выполнять функцию дрен. На участках территории с уклонами более 0,03 во избежание размыва проектируется устройство бетонных лотков прямоугольного сечения. Ширина лотков 0,4–0,6м, глубина – 0,6м.</w:t>
      </w:r>
    </w:p>
    <w:p w14:paraId="1F0BF457" w14:textId="77777777"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 xml:space="preserve">Трассировка водоотводящей сети производилась с учетом бассейнов стока. </w:t>
      </w:r>
    </w:p>
    <w:p w14:paraId="28A9674D" w14:textId="77777777" w:rsidR="004175FB" w:rsidRPr="00902ED6" w:rsidRDefault="004175FB" w:rsidP="00C8685F">
      <w:pPr>
        <w:spacing w:before="120" w:after="120" w:line="240" w:lineRule="auto"/>
        <w:ind w:firstLine="709"/>
        <w:contextualSpacing/>
        <w:rPr>
          <w:rFonts w:eastAsia="Times New Roman"/>
          <w:iCs/>
          <w:sz w:val="28"/>
          <w:szCs w:val="26"/>
        </w:rPr>
      </w:pPr>
      <w:r w:rsidRPr="00902ED6">
        <w:rPr>
          <w:rFonts w:eastAsia="Times New Roman"/>
          <w:iCs/>
          <w:sz w:val="28"/>
          <w:szCs w:val="26"/>
        </w:rPr>
        <w:t>По требованиям, предъявляемым в настоящее время к использованию и охране поверхностных вод, все стоки перед выпуском в водоем должны подвергаться очистке на специальных очистных сооружениях ливневой канализации.</w:t>
      </w:r>
    </w:p>
    <w:p w14:paraId="076189D8" w14:textId="77777777" w:rsidR="004175FB" w:rsidRPr="00902ED6" w:rsidRDefault="004175FB" w:rsidP="00C8685F">
      <w:pPr>
        <w:spacing w:before="120" w:after="120"/>
        <w:ind w:firstLine="709"/>
        <w:contextualSpacing/>
        <w:jc w:val="center"/>
        <w:rPr>
          <w:rFonts w:eastAsia="Times New Roman"/>
          <w:i/>
          <w:iCs/>
          <w:sz w:val="28"/>
          <w:szCs w:val="26"/>
        </w:rPr>
      </w:pPr>
      <w:bookmarkStart w:id="214" w:name="_Toc312269663"/>
      <w:bookmarkStart w:id="215" w:name="_Toc389761818"/>
      <w:r w:rsidRPr="00902ED6">
        <w:rPr>
          <w:rFonts w:eastAsia="Times New Roman"/>
          <w:i/>
          <w:iCs/>
          <w:sz w:val="28"/>
          <w:szCs w:val="26"/>
        </w:rPr>
        <w:t>Защита от затопления, подтопления и заболачивания</w:t>
      </w:r>
    </w:p>
    <w:p w14:paraId="43F1D778" w14:textId="663EF889"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На территории </w:t>
      </w:r>
      <w:r w:rsidR="007A7B22" w:rsidRPr="00902ED6">
        <w:rPr>
          <w:rFonts w:eastAsia="Times New Roman"/>
          <w:sz w:val="28"/>
          <w:szCs w:val="26"/>
        </w:rPr>
        <w:t>Мир</w:t>
      </w:r>
      <w:r w:rsidRPr="00902ED6">
        <w:rPr>
          <w:rFonts w:eastAsia="Times New Roman"/>
          <w:sz w:val="28"/>
          <w:szCs w:val="26"/>
        </w:rPr>
        <w:t xml:space="preserve">ского сельского поселения существует проблема затопления и подтопления в период весеннего паводка. </w:t>
      </w:r>
    </w:p>
    <w:p w14:paraId="2FE3F2AF" w14:textId="0337FCE1"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На реке </w:t>
      </w:r>
      <w:r w:rsidR="007A7B22" w:rsidRPr="00902ED6">
        <w:rPr>
          <w:rFonts w:eastAsia="Times New Roman"/>
          <w:sz w:val="28"/>
          <w:szCs w:val="26"/>
        </w:rPr>
        <w:t>Бейсуг</w:t>
      </w:r>
      <w:r w:rsidRPr="00902ED6">
        <w:rPr>
          <w:rFonts w:eastAsia="Times New Roman"/>
          <w:sz w:val="28"/>
          <w:szCs w:val="26"/>
        </w:rPr>
        <w:t xml:space="preserve"> в верхнем и среднем течениях пойма затапливается почти ежегодно, на ширину до </w:t>
      </w:r>
      <w:smartTag w:uri="urn:schemas-microsoft-com:office:smarttags" w:element="metricconverter">
        <w:smartTagPr>
          <w:attr w:name="ProductID" w:val="100 м"/>
        </w:smartTagPr>
        <w:r w:rsidRPr="00902ED6">
          <w:rPr>
            <w:rFonts w:eastAsia="Times New Roman"/>
            <w:sz w:val="28"/>
            <w:szCs w:val="26"/>
          </w:rPr>
          <w:t>100 м</w:t>
        </w:r>
      </w:smartTag>
      <w:r w:rsidRPr="00902ED6">
        <w:rPr>
          <w:rFonts w:eastAsia="Times New Roman"/>
          <w:sz w:val="28"/>
          <w:szCs w:val="26"/>
        </w:rPr>
        <w:t>, продолжительность затопления изменяется от нескольких часов до 1–2 дней.</w:t>
      </w:r>
    </w:p>
    <w:p w14:paraId="56E1E01D" w14:textId="597E6B6A"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Подтопление территории происходит в результате подъема уровня грунтовых вод первого от поверхности водоносного горизонта, который относится к верхней части зоны интенсивного водообмена и очень тесно взаимосвязан с климатическими </w:t>
      </w:r>
      <w:r w:rsidRPr="00902ED6">
        <w:rPr>
          <w:rFonts w:eastAsia="Times New Roman"/>
          <w:sz w:val="28"/>
          <w:szCs w:val="26"/>
        </w:rPr>
        <w:lastRenderedPageBreak/>
        <w:t xml:space="preserve">условиями региона. В </w:t>
      </w:r>
      <w:r w:rsidR="007A7B22" w:rsidRPr="00902ED6">
        <w:rPr>
          <w:rFonts w:eastAsia="Times New Roman"/>
          <w:sz w:val="28"/>
          <w:szCs w:val="26"/>
        </w:rPr>
        <w:t>Мир</w:t>
      </w:r>
      <w:r w:rsidRPr="00902ED6">
        <w:rPr>
          <w:rFonts w:eastAsia="Times New Roman"/>
          <w:sz w:val="28"/>
          <w:szCs w:val="26"/>
        </w:rPr>
        <w:t xml:space="preserve">ском сельском поселении зону подтопления попадает </w:t>
      </w:r>
      <w:r w:rsidR="007A7B22" w:rsidRPr="00902ED6">
        <w:rPr>
          <w:rFonts w:eastAsia="Times New Roman"/>
          <w:sz w:val="28"/>
          <w:szCs w:val="26"/>
        </w:rPr>
        <w:t>п. Октябрьский</w:t>
      </w:r>
      <w:r w:rsidRPr="00902ED6">
        <w:rPr>
          <w:rFonts w:eastAsia="Times New Roman"/>
          <w:sz w:val="28"/>
          <w:szCs w:val="26"/>
        </w:rPr>
        <w:t>.</w:t>
      </w:r>
    </w:p>
    <w:p w14:paraId="325FAFBF" w14:textId="01D075C4"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Заболачивание рассматриваемой территории имеет своеобразный характер, так как здесь практически отсутствует процесс торфообразования. Под заболачиванием понимаются в основном пониженные заболоченные пространства в пойменных частях и дельтах речных долин, затапливаемые паводковыми водами периодически на более или менее продолжительное время, не пригодные для целей сельского хозяйства и относящихся к категории </w:t>
      </w:r>
      <w:r w:rsidR="007A7B22" w:rsidRPr="00902ED6">
        <w:rPr>
          <w:rFonts w:eastAsia="Times New Roman"/>
          <w:sz w:val="28"/>
          <w:szCs w:val="26"/>
        </w:rPr>
        <w:t>«</w:t>
      </w:r>
      <w:r w:rsidRPr="00902ED6">
        <w:rPr>
          <w:rFonts w:eastAsia="Times New Roman"/>
          <w:sz w:val="28"/>
          <w:szCs w:val="26"/>
        </w:rPr>
        <w:t>малопригодных</w:t>
      </w:r>
      <w:r w:rsidR="007A7B22" w:rsidRPr="00902ED6">
        <w:rPr>
          <w:rFonts w:eastAsia="Times New Roman"/>
          <w:sz w:val="28"/>
          <w:szCs w:val="26"/>
        </w:rPr>
        <w:t>»</w:t>
      </w:r>
      <w:r w:rsidRPr="00902ED6">
        <w:rPr>
          <w:rFonts w:eastAsia="Times New Roman"/>
          <w:sz w:val="28"/>
          <w:szCs w:val="26"/>
        </w:rPr>
        <w:t xml:space="preserve"> земель. На заболоченных землях образуются лугово-болотные, перегнойно-глеевые, торфяно-глеевые почвы и редко торфяники. Во влажном состоянии эти почвы бесструктурные, пластичные и вязкие, а в сухом - очень твердые. </w:t>
      </w:r>
    </w:p>
    <w:p w14:paraId="1BE60BDB" w14:textId="77777777"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Заболоченные территории в целях строительства малопригодны, т. к. для капитального строительства потребуется целый комплекс предварительных, дорогостоящих инженерно-строительных мероприятий.</w:t>
      </w:r>
    </w:p>
    <w:p w14:paraId="63617F63" w14:textId="0C841B50"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В качестве мероприятий по защите от подтопления предусматривается организация отвода поверхностного стока и дренаж подтопляемой территории, также необходимо руководствоваться СП 104.13330.2016 </w:t>
      </w:r>
      <w:r w:rsidR="007A7B22" w:rsidRPr="00902ED6">
        <w:rPr>
          <w:rFonts w:eastAsia="Times New Roman"/>
          <w:sz w:val="28"/>
          <w:szCs w:val="26"/>
        </w:rPr>
        <w:t>«</w:t>
      </w:r>
      <w:r w:rsidRPr="00902ED6">
        <w:rPr>
          <w:rFonts w:eastAsia="Times New Roman"/>
          <w:sz w:val="28"/>
          <w:szCs w:val="26"/>
        </w:rPr>
        <w:t>Инженерная защита территории от затопления и подтопления. Актуализированная редакция СНиП 2.06.15-85</w:t>
      </w:r>
      <w:r w:rsidR="007A7B22" w:rsidRPr="00902ED6">
        <w:rPr>
          <w:rFonts w:eastAsia="Times New Roman"/>
          <w:sz w:val="28"/>
          <w:szCs w:val="26"/>
        </w:rPr>
        <w:t>»</w:t>
      </w:r>
      <w:r w:rsidRPr="00902ED6">
        <w:rPr>
          <w:rFonts w:eastAsia="Times New Roman"/>
          <w:sz w:val="28"/>
          <w:szCs w:val="26"/>
        </w:rPr>
        <w:t>.</w:t>
      </w:r>
    </w:p>
    <w:p w14:paraId="2E60E6F6" w14:textId="77777777"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Для использования затапливаемой территории под строительство, а также в целях благоустройства прибрежной полосы намечается проведение мероприятий по подсыпке территории грунтом до отметки выше паводкового горизонта.</w:t>
      </w:r>
    </w:p>
    <w:p w14:paraId="568937B8" w14:textId="77777777"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Способы защиты подтапливаемых территорий зависят от высоты расчетного горизонта высоких вод и площади территории, подверженной подтоплению, особенностей использования данной территории, ценности защищаемого жилищного фонда и промышленных предприятий, инженерного хозяйства и природных особенностей территории.</w:t>
      </w:r>
    </w:p>
    <w:p w14:paraId="692B6B34" w14:textId="77777777"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Проектом предусматривается комплекс мероприятий по защите от затопления и подтопления:</w:t>
      </w:r>
    </w:p>
    <w:p w14:paraId="41BC902B"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расчистка и регулирование заиленного русла реки, создание расчетного сечения и уклона дна русла, обеспечивающих пропуск паводкового расхода, профилирование откосов с укреплением посевом трав;</w:t>
      </w:r>
    </w:p>
    <w:p w14:paraId="79F39922"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устройство дамб обвалования, посадка по берегам реки влаголюбивых растений;</w:t>
      </w:r>
    </w:p>
    <w:p w14:paraId="1146B38D"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берегоукрепительные работы предусмотреть одерновкой;</w:t>
      </w:r>
    </w:p>
    <w:p w14:paraId="6062E7FC"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подсыпка локальных понижений, вертикальная планировка территории, организация поверхностного стока;</w:t>
      </w:r>
    </w:p>
    <w:p w14:paraId="4D6A9E7D"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повышение дренированности территории путем расчистки водотоков;</w:t>
      </w:r>
    </w:p>
    <w:p w14:paraId="0E4F097D"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 xml:space="preserve">строительство локальных дренажей вокруг группы зданий или отдельно стоящих зданий и сооружений (при необходимости); </w:t>
      </w:r>
    </w:p>
    <w:p w14:paraId="092BBF5B"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гидроизоляция подземных частей зданий и сооружений;</w:t>
      </w:r>
    </w:p>
    <w:p w14:paraId="6E58A959"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lastRenderedPageBreak/>
        <w:t xml:space="preserve">отвод дренажной воды - в дождевую канализацию или близлежащие водотоки; </w:t>
      </w:r>
    </w:p>
    <w:p w14:paraId="5A65AA60"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при необходимости выемка обводненного и заторфованного грунта;</w:t>
      </w:r>
    </w:p>
    <w:p w14:paraId="09460636"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сохранение в пределах прибрежных, водоохранных полос древесной и кустарниковой растительности;</w:t>
      </w:r>
    </w:p>
    <w:p w14:paraId="5E68F738"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водоотведение;</w:t>
      </w:r>
    </w:p>
    <w:p w14:paraId="7BE1029F" w14:textId="77777777" w:rsidR="004175FB" w:rsidRPr="00902ED6" w:rsidRDefault="004175FB" w:rsidP="00C92053">
      <w:pPr>
        <w:numPr>
          <w:ilvl w:val="0"/>
          <w:numId w:val="114"/>
        </w:numPr>
        <w:autoSpaceDE w:val="0"/>
        <w:autoSpaceDN w:val="0"/>
        <w:adjustRightInd w:val="0"/>
        <w:spacing w:line="240" w:lineRule="auto"/>
        <w:ind w:left="1276" w:hanging="283"/>
        <w:contextualSpacing/>
        <w:rPr>
          <w:rFonts w:eastAsia="Times New Roman"/>
          <w:sz w:val="28"/>
          <w:szCs w:val="26"/>
        </w:rPr>
      </w:pPr>
      <w:r w:rsidRPr="00902ED6">
        <w:rPr>
          <w:rFonts w:eastAsia="Times New Roman"/>
          <w:sz w:val="28"/>
          <w:szCs w:val="26"/>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14:paraId="022E8175" w14:textId="77777777"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Данные проектные мероприятия по защите от затопления и подтопления даются как основа для дальнейших, более детальных разработок, выполняемых на стадии рабочих проектов.</w:t>
      </w:r>
    </w:p>
    <w:bookmarkEnd w:id="214"/>
    <w:bookmarkEnd w:id="215"/>
    <w:p w14:paraId="4D290400" w14:textId="77777777" w:rsidR="004175FB" w:rsidRPr="00902ED6" w:rsidRDefault="004175FB" w:rsidP="00C8685F">
      <w:pPr>
        <w:spacing w:before="120"/>
        <w:ind w:firstLine="709"/>
        <w:contextualSpacing/>
        <w:jc w:val="center"/>
        <w:rPr>
          <w:rFonts w:eastAsia="Times New Roman"/>
          <w:i/>
          <w:iCs/>
          <w:sz w:val="28"/>
          <w:szCs w:val="26"/>
        </w:rPr>
      </w:pPr>
      <w:r w:rsidRPr="00902ED6">
        <w:rPr>
          <w:rFonts w:eastAsia="Times New Roman"/>
          <w:i/>
          <w:iCs/>
          <w:sz w:val="28"/>
          <w:szCs w:val="26"/>
        </w:rPr>
        <w:t>Противоэрозионные мероприятия</w:t>
      </w:r>
    </w:p>
    <w:p w14:paraId="398B4B12" w14:textId="0D75712F"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В пределах проектируемой территории довольно существенное распространение имеют береговые эрозионные процессы, приуроченные к средним течениям рек (р. </w:t>
      </w:r>
      <w:r w:rsidR="007A7B22" w:rsidRPr="00902ED6">
        <w:rPr>
          <w:rFonts w:eastAsia="Times New Roman"/>
          <w:sz w:val="28"/>
          <w:szCs w:val="26"/>
        </w:rPr>
        <w:t>Бейсуг</w:t>
      </w:r>
      <w:r w:rsidRPr="00902ED6">
        <w:rPr>
          <w:rFonts w:eastAsia="Times New Roman"/>
          <w:sz w:val="28"/>
          <w:szCs w:val="26"/>
        </w:rPr>
        <w:t xml:space="preserve">). На территории поселения эрозия временных водотоков представлена большей частью выположенными, широкими балками, иногда осложненными малоактивными донными, небольшими промоинами и оврагами. </w:t>
      </w:r>
    </w:p>
    <w:p w14:paraId="2FCBBE91" w14:textId="77777777"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Проектом предусматривается выполнение противоэрозионного регулирования территории путем максимального сохранения почвенного покрова и растительности, регулирования и укрепления русел балок. Выполнить укрепление склонов посевом трав, посадкой деревьев и кустарников для проветривания и быстрого осушения склонов. </w:t>
      </w:r>
    </w:p>
    <w:p w14:paraId="365A9007" w14:textId="77777777" w:rsidR="004175FB" w:rsidRPr="00902ED6" w:rsidRDefault="004175FB" w:rsidP="00C8685F">
      <w:pPr>
        <w:spacing w:before="120"/>
        <w:ind w:firstLine="709"/>
        <w:contextualSpacing/>
        <w:jc w:val="center"/>
        <w:rPr>
          <w:rFonts w:eastAsia="Times New Roman"/>
          <w:i/>
          <w:iCs/>
          <w:sz w:val="28"/>
          <w:szCs w:val="26"/>
        </w:rPr>
      </w:pPr>
      <w:r w:rsidRPr="00902ED6">
        <w:rPr>
          <w:rFonts w:eastAsia="Times New Roman"/>
          <w:i/>
          <w:iCs/>
          <w:sz w:val="28"/>
          <w:szCs w:val="26"/>
        </w:rPr>
        <w:t xml:space="preserve">Антисейсмические мероприятия </w:t>
      </w:r>
    </w:p>
    <w:p w14:paraId="4B541DBB" w14:textId="0B83F6AB"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СП 14.13330.2018 </w:t>
      </w:r>
      <w:r w:rsidR="007A7B22" w:rsidRPr="00902ED6">
        <w:rPr>
          <w:rFonts w:eastAsia="Times New Roman"/>
          <w:sz w:val="28"/>
          <w:szCs w:val="26"/>
        </w:rPr>
        <w:t>«</w:t>
      </w:r>
      <w:r w:rsidRPr="00902ED6">
        <w:rPr>
          <w:rFonts w:eastAsia="Times New Roman"/>
          <w:sz w:val="28"/>
          <w:szCs w:val="26"/>
        </w:rPr>
        <w:t>Строительство в сейсмических районах. Актуализированная редакция СНиП II-7–81*</w:t>
      </w:r>
      <w:r w:rsidR="007A7B22" w:rsidRPr="00902ED6">
        <w:rPr>
          <w:rFonts w:eastAsia="Times New Roman"/>
          <w:sz w:val="28"/>
          <w:szCs w:val="26"/>
        </w:rPr>
        <w:t>»</w:t>
      </w:r>
      <w:r w:rsidRPr="00902ED6">
        <w:rPr>
          <w:rFonts w:eastAsia="Times New Roman"/>
          <w:sz w:val="28"/>
          <w:szCs w:val="26"/>
        </w:rPr>
        <w:t xml:space="preserve">, по интенсивности землетрясения территория </w:t>
      </w:r>
      <w:r w:rsidR="007A7B22" w:rsidRPr="00902ED6">
        <w:rPr>
          <w:rFonts w:eastAsia="Times New Roman"/>
          <w:sz w:val="28"/>
          <w:szCs w:val="26"/>
        </w:rPr>
        <w:t>Мир</w:t>
      </w:r>
      <w:r w:rsidRPr="00902ED6">
        <w:rPr>
          <w:rFonts w:eastAsia="Times New Roman"/>
          <w:sz w:val="28"/>
          <w:szCs w:val="26"/>
        </w:rPr>
        <w:t xml:space="preserve">ского сельского поселения расположена в 7-балльной зоне. </w:t>
      </w:r>
    </w:p>
    <w:p w14:paraId="750569D2" w14:textId="77777777"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На проектируемой территории необходимо вести сейсмостойкое проектирование и строительство общественных систем жизнеобеспечения, включающих в себя сети транспорта, водоснабжения, канализации, газо- и электроснабжения, средств связи.</w:t>
      </w:r>
    </w:p>
    <w:p w14:paraId="6BB983CA" w14:textId="0D09B941" w:rsidR="004175FB" w:rsidRPr="00902ED6" w:rsidRDefault="004175FB" w:rsidP="00C8685F">
      <w:pPr>
        <w:spacing w:line="276" w:lineRule="auto"/>
        <w:ind w:firstLine="709"/>
        <w:rPr>
          <w:rFonts w:eastAsia="Times New Roman"/>
          <w:sz w:val="28"/>
          <w:szCs w:val="26"/>
        </w:rPr>
      </w:pPr>
      <w:r w:rsidRPr="00902ED6">
        <w:rPr>
          <w:rFonts w:eastAsia="Times New Roman"/>
          <w:sz w:val="28"/>
          <w:szCs w:val="26"/>
        </w:rPr>
        <w:t xml:space="preserve">Здания и сооружения повышенной категории ответственности разрабатывать с учетом антисейсмических мероприятий по СП 14.13330.2018 </w:t>
      </w:r>
      <w:r w:rsidR="007A7B22" w:rsidRPr="00902ED6">
        <w:rPr>
          <w:rFonts w:eastAsia="Times New Roman"/>
          <w:sz w:val="28"/>
          <w:szCs w:val="26"/>
        </w:rPr>
        <w:t>«</w:t>
      </w:r>
      <w:r w:rsidRPr="00902ED6">
        <w:rPr>
          <w:rFonts w:eastAsia="Times New Roman"/>
          <w:sz w:val="28"/>
          <w:szCs w:val="26"/>
        </w:rPr>
        <w:t>Строительство в сейсмических районах</w:t>
      </w:r>
      <w:r w:rsidR="007A7B22" w:rsidRPr="00902ED6">
        <w:rPr>
          <w:rFonts w:eastAsia="Times New Roman"/>
          <w:sz w:val="28"/>
          <w:szCs w:val="26"/>
        </w:rPr>
        <w:t>»</w:t>
      </w:r>
      <w:r w:rsidRPr="00902ED6">
        <w:rPr>
          <w:rFonts w:eastAsia="Times New Roman"/>
          <w:sz w:val="28"/>
          <w:szCs w:val="26"/>
        </w:rPr>
        <w:t xml:space="preserve"> и ТСН22-302–2000 </w:t>
      </w:r>
      <w:r w:rsidR="007A7B22" w:rsidRPr="00902ED6">
        <w:rPr>
          <w:rFonts w:eastAsia="Times New Roman"/>
          <w:sz w:val="28"/>
          <w:szCs w:val="26"/>
        </w:rPr>
        <w:t>«</w:t>
      </w:r>
      <w:r w:rsidRPr="00902ED6">
        <w:rPr>
          <w:rFonts w:eastAsia="Times New Roman"/>
          <w:sz w:val="28"/>
          <w:szCs w:val="26"/>
        </w:rPr>
        <w:t>Строительство в сейсмических районах Краснодарского края</w:t>
      </w:r>
      <w:r w:rsidR="007A7B22" w:rsidRPr="00902ED6">
        <w:rPr>
          <w:rFonts w:eastAsia="Times New Roman"/>
          <w:sz w:val="28"/>
          <w:szCs w:val="26"/>
        </w:rPr>
        <w:t>»</w:t>
      </w:r>
      <w:r w:rsidRPr="00902ED6">
        <w:rPr>
          <w:rFonts w:eastAsia="Times New Roman"/>
          <w:sz w:val="28"/>
          <w:szCs w:val="26"/>
        </w:rPr>
        <w:t>.</w:t>
      </w:r>
    </w:p>
    <w:p w14:paraId="0E839791" w14:textId="77777777" w:rsidR="00AC1049" w:rsidRPr="00902ED6" w:rsidRDefault="00AC1049" w:rsidP="00C8685F">
      <w:pPr>
        <w:pStyle w:val="32"/>
      </w:pPr>
      <w:bookmarkStart w:id="216" w:name="_Toc126020760"/>
      <w:r w:rsidRPr="00902ED6">
        <w:lastRenderedPageBreak/>
        <w:t>11.3</w:t>
      </w:r>
      <w:r w:rsidR="009C427A" w:rsidRPr="00902ED6">
        <w:t>.</w:t>
      </w:r>
      <w:r w:rsidRPr="00902ED6">
        <w:t xml:space="preserve"> Благоустройство территории</w:t>
      </w:r>
      <w:bookmarkEnd w:id="216"/>
    </w:p>
    <w:p w14:paraId="695A5DE8" w14:textId="77777777" w:rsidR="00AC1049" w:rsidRPr="00902ED6" w:rsidRDefault="00AC1049" w:rsidP="00C8685F">
      <w:pPr>
        <w:spacing w:line="240" w:lineRule="auto"/>
        <w:ind w:firstLine="708"/>
        <w:rPr>
          <w:sz w:val="28"/>
          <w:szCs w:val="28"/>
        </w:rPr>
      </w:pPr>
      <w:r w:rsidRPr="00902ED6">
        <w:rPr>
          <w:sz w:val="28"/>
          <w:szCs w:val="28"/>
        </w:rPr>
        <w:t>Благоустройство территорий осуществляется в соответствии с проектами благоустройства, разрабатываемыми в составе документации по планировке территорий микрорайонов, кварталов, улиц, площадей, а также в составе проектной документации для объектов капитального строительства (реконструкции) и строительства (размещения) временных построек.</w:t>
      </w:r>
    </w:p>
    <w:p w14:paraId="4AD16B04" w14:textId="77777777" w:rsidR="00AC1049" w:rsidRPr="00902ED6" w:rsidRDefault="00AC1049" w:rsidP="00C8685F">
      <w:pPr>
        <w:spacing w:line="240" w:lineRule="auto"/>
        <w:ind w:firstLine="708"/>
        <w:rPr>
          <w:sz w:val="28"/>
          <w:szCs w:val="28"/>
        </w:rPr>
      </w:pPr>
      <w:r w:rsidRPr="00902ED6">
        <w:rPr>
          <w:sz w:val="28"/>
          <w:szCs w:val="28"/>
        </w:rPr>
        <w:t xml:space="preserve">Для территорий сложившейся застройки разрабатываются схемы комплексного благоустройства территории, на основе которых выполняются проекты благоустройства территорий и участков, отдельных видов благоустройства (озеленение, освещение и так далее) и установки малых архитектурных форм и других элементов благоустройства. </w:t>
      </w:r>
    </w:p>
    <w:p w14:paraId="5F035B35" w14:textId="77777777" w:rsidR="007869F3" w:rsidRPr="00902ED6" w:rsidRDefault="00AC1049" w:rsidP="00C8685F">
      <w:pPr>
        <w:spacing w:line="240" w:lineRule="auto"/>
        <w:ind w:firstLine="708"/>
        <w:rPr>
          <w:sz w:val="28"/>
          <w:szCs w:val="28"/>
        </w:rPr>
      </w:pPr>
      <w:r w:rsidRPr="00902ED6">
        <w:rPr>
          <w:sz w:val="28"/>
          <w:szCs w:val="28"/>
        </w:rPr>
        <w:t>Проекты благоустройства территорий и участков в сложившейся застройке разрабатываются в соответствии с архитектурно-планировочными заданиями на проектирование, техническими регламентами или другими нормативными документами.</w:t>
      </w:r>
    </w:p>
    <w:p w14:paraId="1ECEE988" w14:textId="77777777" w:rsidR="007869F3" w:rsidRPr="00902ED6" w:rsidRDefault="007869F3" w:rsidP="00C8685F">
      <w:pPr>
        <w:spacing w:line="300" w:lineRule="auto"/>
        <w:sectPr w:rsidR="007869F3" w:rsidRPr="00902ED6" w:rsidSect="002E39F0">
          <w:footerReference w:type="default" r:id="rId45"/>
          <w:footerReference w:type="first" r:id="rId46"/>
          <w:pgSz w:w="11907" w:h="16839" w:code="9"/>
          <w:pgMar w:top="1134" w:right="567" w:bottom="1134" w:left="1134" w:header="567" w:footer="567" w:gutter="0"/>
          <w:paperSrc w:other="15"/>
          <w:cols w:space="708"/>
          <w:titlePg/>
          <w:docGrid w:linePitch="326"/>
        </w:sectPr>
      </w:pPr>
    </w:p>
    <w:p w14:paraId="02E1C1C1" w14:textId="77777777" w:rsidR="00F73381" w:rsidRPr="00902ED6" w:rsidRDefault="00F73381" w:rsidP="00C8685F">
      <w:pPr>
        <w:pStyle w:val="afa"/>
        <w:spacing w:before="280" w:after="280" w:line="240" w:lineRule="auto"/>
        <w:ind w:left="0"/>
        <w:jc w:val="left"/>
        <w:outlineLvl w:val="0"/>
        <w:rPr>
          <w:rFonts w:eastAsia="Times New Roman"/>
          <w:b/>
          <w:caps/>
          <w:sz w:val="28"/>
          <w:szCs w:val="28"/>
        </w:rPr>
      </w:pPr>
      <w:bookmarkStart w:id="217" w:name="_Toc494115598"/>
      <w:bookmarkStart w:id="218" w:name="_Toc126020761"/>
      <w:bookmarkEnd w:id="171"/>
      <w:r w:rsidRPr="00902ED6">
        <w:rPr>
          <w:rFonts w:eastAsia="Times New Roman"/>
          <w:b/>
          <w:caps/>
          <w:sz w:val="28"/>
          <w:szCs w:val="28"/>
        </w:rPr>
        <w:lastRenderedPageBreak/>
        <w:t xml:space="preserve">РАЗДЕЛ </w:t>
      </w:r>
      <w:r w:rsidR="008E71E0" w:rsidRPr="00902ED6">
        <w:rPr>
          <w:rFonts w:eastAsia="Times New Roman"/>
          <w:b/>
          <w:caps/>
          <w:sz w:val="28"/>
          <w:szCs w:val="28"/>
        </w:rPr>
        <w:t>3</w:t>
      </w:r>
      <w:r w:rsidRPr="00902ED6">
        <w:rPr>
          <w:rFonts w:eastAsia="Times New Roman"/>
          <w:b/>
          <w:caps/>
          <w:sz w:val="28"/>
          <w:szCs w:val="28"/>
        </w:rPr>
        <w:t xml:space="preserve">. </w:t>
      </w:r>
      <w:r w:rsidR="00B66A08" w:rsidRPr="00902ED6">
        <w:rPr>
          <w:rFonts w:eastAsia="Times New Roman"/>
          <w:b/>
          <w:caps/>
          <w:sz w:val="28"/>
          <w:szCs w:val="28"/>
        </w:rPr>
        <w:t>ОБОСНОВАНИЕ ВЫБРАННОГО ВАРИАНТА РАЗМЕЩЕНИЯ ОБЪЕКТОВ МЕСТНОГО ЗНАЧЕНИЯ ПОСЕЛЕНИЯ НА ОСНОВЕ АНАЛИЗА ИСПОЛЬЗОВАНИЯ ТЕРРИТОРИЙ ПОСЕЛЕНИЯ</w:t>
      </w:r>
      <w:r w:rsidR="00523A4C" w:rsidRPr="00902ED6">
        <w:rPr>
          <w:rFonts w:eastAsia="Times New Roman"/>
          <w:b/>
          <w:caps/>
          <w:sz w:val="28"/>
          <w:szCs w:val="28"/>
        </w:rPr>
        <w:t xml:space="preserve">, </w:t>
      </w:r>
      <w:r w:rsidR="00B66A08" w:rsidRPr="00902ED6">
        <w:rPr>
          <w:rFonts w:eastAsia="Times New Roman"/>
          <w:b/>
          <w:caps/>
          <w:sz w:val="28"/>
          <w:szCs w:val="28"/>
        </w:rPr>
        <w:t>ВОЗМОЖНЫХ НАПРАВЛЕНИЙ РАЗВИТИЯ ЭТИХ ТЕРРИТОРИЙ И ПРОГНОЗИРУЕМЫХ ОГРАНИЧЕНИЙ ИХ ИСПОЛЬЗОВАНИЯ</w:t>
      </w:r>
      <w:bookmarkEnd w:id="218"/>
    </w:p>
    <w:p w14:paraId="29D2B732" w14:textId="77777777" w:rsidR="00F4417A" w:rsidRPr="00902ED6" w:rsidRDefault="00F4417A" w:rsidP="006E0E76">
      <w:pPr>
        <w:pStyle w:val="0212160"/>
      </w:pPr>
      <w:bookmarkStart w:id="219" w:name="_Toc126020762"/>
      <w:r w:rsidRPr="00902ED6">
        <w:t xml:space="preserve">ГЛАВА </w:t>
      </w:r>
      <w:r w:rsidR="00F62E9D" w:rsidRPr="00902ED6">
        <w:t>1</w:t>
      </w:r>
      <w:r w:rsidRPr="00902ED6">
        <w:t>. ОБОСНОВАНИЕ ВЫБРАННОГО ВАРИАНТА РАЗМЕЩЕНИЯ ОБЪЕКТОВ МЕСТНОГО ЗНАЧЕНИЯ поселения</w:t>
      </w:r>
      <w:r w:rsidR="00523A4C" w:rsidRPr="00902ED6">
        <w:t>. ОЦЕНКА ВОЗМОЖНОГО ВЛИЯНИЯ ПЛАНИРУЕМЫХ ДЛЯ РАЗМЕЩЕНИЯ ОБЪЕКТОВ МЕСТНОГО ЗНАЧЕНИЯ НА КОМПЛЕКСНОЕ РАЗВИТИЕ СООТВЕТСТВУЮЩЕЙ ТЕРРИТОРИИ</w:t>
      </w:r>
      <w:bookmarkEnd w:id="219"/>
    </w:p>
    <w:p w14:paraId="13CAC7D8" w14:textId="77777777" w:rsidR="00F4417A" w:rsidRPr="00902ED6" w:rsidRDefault="00F62E9D" w:rsidP="00C8685F">
      <w:pPr>
        <w:keepNext/>
        <w:tabs>
          <w:tab w:val="left" w:pos="1276"/>
        </w:tabs>
        <w:spacing w:before="280" w:after="280" w:line="240" w:lineRule="auto"/>
        <w:jc w:val="left"/>
        <w:outlineLvl w:val="2"/>
        <w:rPr>
          <w:sz w:val="28"/>
          <w:szCs w:val="28"/>
        </w:rPr>
      </w:pPr>
      <w:bookmarkStart w:id="220" w:name="_Toc404855066"/>
      <w:bookmarkStart w:id="221" w:name="_Toc494115599"/>
      <w:bookmarkStart w:id="222" w:name="_Toc126020763"/>
      <w:r w:rsidRPr="00902ED6">
        <w:rPr>
          <w:rFonts w:eastAsia="Times New Roman"/>
          <w:b/>
          <w:iCs/>
          <w:sz w:val="28"/>
          <w:szCs w:val="28"/>
          <w:lang w:eastAsia="ru-RU"/>
        </w:rPr>
        <w:t>1</w:t>
      </w:r>
      <w:r w:rsidR="00F4417A" w:rsidRPr="00902ED6">
        <w:rPr>
          <w:rFonts w:eastAsia="Times New Roman"/>
          <w:b/>
          <w:iCs/>
          <w:sz w:val="28"/>
          <w:szCs w:val="28"/>
          <w:lang w:eastAsia="ru-RU"/>
        </w:rPr>
        <w:t>.1</w:t>
      </w:r>
      <w:r w:rsidR="009C427A" w:rsidRPr="00902ED6">
        <w:rPr>
          <w:rFonts w:eastAsia="Times New Roman"/>
          <w:b/>
          <w:iCs/>
          <w:sz w:val="28"/>
          <w:szCs w:val="28"/>
          <w:lang w:eastAsia="ru-RU"/>
        </w:rPr>
        <w:t>.</w:t>
      </w:r>
      <w:r w:rsidR="00F4417A" w:rsidRPr="00902ED6">
        <w:rPr>
          <w:rFonts w:eastAsia="Times New Roman"/>
          <w:b/>
          <w:iCs/>
          <w:sz w:val="28"/>
          <w:szCs w:val="28"/>
          <w:lang w:eastAsia="ru-RU"/>
        </w:rPr>
        <w:t xml:space="preserve"> </w:t>
      </w:r>
      <w:bookmarkEnd w:id="220"/>
      <w:bookmarkEnd w:id="221"/>
      <w:r w:rsidR="003E37B6" w:rsidRPr="00902ED6">
        <w:rPr>
          <w:rFonts w:eastAsia="Times New Roman"/>
          <w:b/>
          <w:iCs/>
          <w:sz w:val="28"/>
          <w:szCs w:val="28"/>
          <w:lang w:eastAsia="ru-RU"/>
        </w:rPr>
        <w:t>Сведения о границах населенных пунктов, входящих в состав поселения</w:t>
      </w:r>
      <w:bookmarkEnd w:id="222"/>
    </w:p>
    <w:p w14:paraId="6561694E" w14:textId="2AD11FC5" w:rsidR="00E01E65" w:rsidRPr="00902ED6" w:rsidRDefault="00E01E65" w:rsidP="00C8685F">
      <w:pPr>
        <w:spacing w:line="276" w:lineRule="auto"/>
        <w:ind w:firstLine="709"/>
        <w:rPr>
          <w:rFonts w:eastAsia="Times New Roman"/>
          <w:sz w:val="28"/>
          <w:szCs w:val="28"/>
          <w:lang w:eastAsia="ru-RU"/>
        </w:rPr>
      </w:pPr>
      <w:bookmarkStart w:id="223" w:name="_Toc404855068"/>
      <w:bookmarkStart w:id="224" w:name="_Toc494115601"/>
      <w:r w:rsidRPr="00902ED6">
        <w:rPr>
          <w:rFonts w:eastAsia="Times New Roman"/>
          <w:sz w:val="28"/>
          <w:szCs w:val="28"/>
          <w:lang w:eastAsia="ru-RU"/>
        </w:rPr>
        <w:t xml:space="preserve">Сведения о границах населенных пунктов, входящих в состав муниципального образования </w:t>
      </w:r>
      <w:r w:rsidR="00E264BC" w:rsidRPr="00902ED6">
        <w:rPr>
          <w:rFonts w:eastAsia="Times New Roman"/>
          <w:sz w:val="28"/>
          <w:szCs w:val="28"/>
          <w:lang w:eastAsia="ru-RU"/>
        </w:rPr>
        <w:t>Мир</w:t>
      </w:r>
      <w:r w:rsidRPr="00902ED6">
        <w:rPr>
          <w:rFonts w:eastAsia="Times New Roman"/>
          <w:sz w:val="28"/>
          <w:szCs w:val="28"/>
          <w:lang w:eastAsia="ru-RU"/>
        </w:rPr>
        <w:t xml:space="preserve">ское сельское поселение Кавказского муниципального района </w:t>
      </w:r>
      <w:r w:rsidR="00CF292B" w:rsidRPr="00902ED6">
        <w:rPr>
          <w:rFonts w:eastAsia="Times New Roman"/>
          <w:sz w:val="28"/>
          <w:szCs w:val="28"/>
          <w:lang w:eastAsia="ru-RU"/>
        </w:rPr>
        <w:t>Краснодарского края</w:t>
      </w:r>
      <w:r w:rsidRPr="00902ED6">
        <w:rPr>
          <w:rFonts w:eastAsia="Times New Roman"/>
          <w:sz w:val="28"/>
          <w:szCs w:val="28"/>
          <w:lang w:eastAsia="ru-RU"/>
        </w:rPr>
        <w:t>, содержащие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 приводятся в приложении к генеральному плану.</w:t>
      </w:r>
    </w:p>
    <w:p w14:paraId="6511CC3F" w14:textId="77777777" w:rsidR="00E01E65" w:rsidRPr="00902ED6" w:rsidRDefault="00E01E65" w:rsidP="00C8685F">
      <w:pPr>
        <w:spacing w:line="276" w:lineRule="auto"/>
        <w:ind w:firstLine="709"/>
        <w:rPr>
          <w:rFonts w:eastAsia="Times New Roman"/>
          <w:sz w:val="28"/>
          <w:szCs w:val="28"/>
          <w:lang w:eastAsia="ru-RU"/>
        </w:rPr>
      </w:pPr>
      <w:r w:rsidRPr="00902ED6">
        <w:rPr>
          <w:rFonts w:eastAsia="Times New Roman"/>
          <w:sz w:val="28"/>
          <w:szCs w:val="28"/>
          <w:lang w:eastAsia="ru-RU"/>
        </w:rPr>
        <w:t>Границы населенных пунктов установлены с учетом следующих картографических материалов:</w:t>
      </w:r>
    </w:p>
    <w:p w14:paraId="76D570D7" w14:textId="5D096E8E" w:rsidR="00E01E65" w:rsidRPr="00902ED6" w:rsidRDefault="00E01E65" w:rsidP="00C92053">
      <w:pPr>
        <w:numPr>
          <w:ilvl w:val="0"/>
          <w:numId w:val="76"/>
        </w:numPr>
        <w:spacing w:line="276" w:lineRule="auto"/>
        <w:ind w:left="0" w:firstLine="425"/>
        <w:rPr>
          <w:rFonts w:eastAsia="Times New Roman"/>
          <w:sz w:val="28"/>
          <w:szCs w:val="28"/>
          <w:lang w:eastAsia="ru-RU"/>
        </w:rPr>
      </w:pPr>
      <w:r w:rsidRPr="00902ED6">
        <w:rPr>
          <w:rFonts w:eastAsia="Times New Roman"/>
          <w:sz w:val="28"/>
          <w:szCs w:val="28"/>
          <w:lang w:eastAsia="ru-RU"/>
        </w:rPr>
        <w:t xml:space="preserve">кадастровые планы территории, полученные из единого государственного реестра недвижимости на кадастровые кварталы, расположенные в границах муниципального образования </w:t>
      </w:r>
      <w:r w:rsidR="00E264BC" w:rsidRPr="00902ED6">
        <w:rPr>
          <w:rFonts w:eastAsia="Times New Roman"/>
          <w:sz w:val="28"/>
          <w:szCs w:val="28"/>
          <w:lang w:eastAsia="ru-RU"/>
        </w:rPr>
        <w:t>Мир</w:t>
      </w:r>
      <w:r w:rsidRPr="00902ED6">
        <w:rPr>
          <w:rFonts w:eastAsia="Times New Roman"/>
          <w:sz w:val="28"/>
          <w:szCs w:val="28"/>
          <w:lang w:eastAsia="ru-RU"/>
        </w:rPr>
        <w:t>ское сельское поселение Кавказского муниципального района Краснодарского края.</w:t>
      </w:r>
    </w:p>
    <w:p w14:paraId="7556CDC8" w14:textId="7782AF64" w:rsidR="00E01E65" w:rsidRPr="00902ED6" w:rsidRDefault="00E01E65" w:rsidP="00C8685F">
      <w:pPr>
        <w:spacing w:line="276" w:lineRule="auto"/>
        <w:ind w:firstLine="709"/>
        <w:rPr>
          <w:rFonts w:eastAsia="Times New Roman"/>
          <w:sz w:val="28"/>
          <w:szCs w:val="28"/>
          <w:lang w:eastAsia="ru-RU"/>
        </w:rPr>
      </w:pPr>
      <w:r w:rsidRPr="00902ED6">
        <w:rPr>
          <w:rFonts w:eastAsia="Times New Roman"/>
          <w:sz w:val="28"/>
          <w:szCs w:val="28"/>
          <w:lang w:eastAsia="ru-RU"/>
        </w:rPr>
        <w:t xml:space="preserve">Сведения о площади земель в границах населенных пунктов, входящих в состав </w:t>
      </w:r>
      <w:r w:rsidR="00E264BC" w:rsidRPr="00902ED6">
        <w:rPr>
          <w:rFonts w:eastAsia="Times New Roman"/>
          <w:sz w:val="28"/>
          <w:szCs w:val="28"/>
          <w:lang w:eastAsia="ru-RU"/>
        </w:rPr>
        <w:t>Мир</w:t>
      </w:r>
      <w:r w:rsidRPr="00902ED6">
        <w:rPr>
          <w:rFonts w:eastAsia="Times New Roman"/>
          <w:sz w:val="28"/>
          <w:szCs w:val="28"/>
          <w:lang w:eastAsia="ru-RU"/>
        </w:rPr>
        <w:t>ского сельского поселения, представлены в таблице 3.1.1.</w:t>
      </w:r>
    </w:p>
    <w:p w14:paraId="1E215E3B" w14:textId="77777777" w:rsidR="00E01E65" w:rsidRPr="00902ED6" w:rsidRDefault="00E01E65" w:rsidP="00C8685F">
      <w:pPr>
        <w:tabs>
          <w:tab w:val="left" w:pos="9498"/>
        </w:tabs>
        <w:autoSpaceDE w:val="0"/>
        <w:autoSpaceDN w:val="0"/>
        <w:adjustRightInd w:val="0"/>
        <w:spacing w:line="240" w:lineRule="auto"/>
        <w:ind w:left="1069"/>
        <w:jc w:val="right"/>
        <w:rPr>
          <w:rFonts w:eastAsia="Times New Roman"/>
          <w:sz w:val="28"/>
          <w:szCs w:val="28"/>
          <w:lang w:eastAsia="ru-RU"/>
        </w:rPr>
      </w:pPr>
      <w:r w:rsidRPr="00902ED6">
        <w:rPr>
          <w:rFonts w:eastAsia="Times New Roman"/>
          <w:sz w:val="28"/>
          <w:szCs w:val="28"/>
          <w:lang w:eastAsia="ru-RU"/>
        </w:rPr>
        <w:t>Таблица 3.1.1</w:t>
      </w:r>
    </w:p>
    <w:p w14:paraId="0128B88E" w14:textId="1DA2D6C8" w:rsidR="00E01E65" w:rsidRPr="00902ED6" w:rsidRDefault="00E01E65" w:rsidP="00677004">
      <w:pPr>
        <w:tabs>
          <w:tab w:val="left" w:pos="9498"/>
        </w:tabs>
        <w:autoSpaceDE w:val="0"/>
        <w:autoSpaceDN w:val="0"/>
        <w:adjustRightInd w:val="0"/>
        <w:spacing w:line="240" w:lineRule="auto"/>
        <w:jc w:val="center"/>
        <w:rPr>
          <w:rFonts w:eastAsia="Times New Roman"/>
          <w:sz w:val="20"/>
          <w:szCs w:val="20"/>
        </w:rPr>
      </w:pPr>
      <w:r w:rsidRPr="00902ED6">
        <w:rPr>
          <w:rFonts w:eastAsia="Times New Roman"/>
          <w:sz w:val="28"/>
          <w:szCs w:val="28"/>
        </w:rPr>
        <w:t xml:space="preserve">Сведения о площади земель в границах населенных пунктов, входящих в состав </w:t>
      </w:r>
      <w:r w:rsidR="00E264BC" w:rsidRPr="00902ED6">
        <w:rPr>
          <w:rFonts w:eastAsia="Times New Roman"/>
          <w:sz w:val="28"/>
          <w:szCs w:val="28"/>
        </w:rPr>
        <w:t>Мир</w:t>
      </w:r>
      <w:r w:rsidRPr="00902ED6">
        <w:rPr>
          <w:rFonts w:eastAsia="Times New Roman"/>
          <w:sz w:val="28"/>
          <w:szCs w:val="28"/>
        </w:rPr>
        <w:t>ско</w:t>
      </w:r>
      <w:r w:rsidR="00E264BC" w:rsidRPr="00902ED6">
        <w:rPr>
          <w:rFonts w:eastAsia="Times New Roman"/>
          <w:sz w:val="28"/>
          <w:szCs w:val="28"/>
        </w:rPr>
        <w:t>го</w:t>
      </w:r>
      <w:r w:rsidRPr="00902ED6">
        <w:rPr>
          <w:rFonts w:eastAsia="Times New Roman"/>
          <w:sz w:val="28"/>
          <w:szCs w:val="28"/>
        </w:rPr>
        <w:t xml:space="preserve"> сельского поселения</w:t>
      </w:r>
    </w:p>
    <w:tbl>
      <w:tblPr>
        <w:tblStyle w:val="afd"/>
        <w:tblW w:w="5000" w:type="pct"/>
        <w:tblLook w:val="04A0" w:firstRow="1" w:lastRow="0" w:firstColumn="1" w:lastColumn="0" w:noHBand="0" w:noVBand="1"/>
      </w:tblPr>
      <w:tblGrid>
        <w:gridCol w:w="469"/>
        <w:gridCol w:w="6482"/>
        <w:gridCol w:w="3470"/>
      </w:tblGrid>
      <w:tr w:rsidR="00C8685F" w:rsidRPr="00902ED6" w14:paraId="012987AC" w14:textId="77777777" w:rsidTr="00677004">
        <w:trPr>
          <w:tblHeader/>
        </w:trPr>
        <w:tc>
          <w:tcPr>
            <w:tcW w:w="225" w:type="pct"/>
          </w:tcPr>
          <w:p w14:paraId="123CDF21" w14:textId="77777777" w:rsidR="00E01E65" w:rsidRPr="00902ED6" w:rsidRDefault="00E01E65" w:rsidP="00C8685F">
            <w:pPr>
              <w:spacing w:line="240" w:lineRule="auto"/>
              <w:jc w:val="center"/>
              <w:rPr>
                <w:rFonts w:eastAsia="Times New Roman"/>
                <w:b/>
                <w:szCs w:val="24"/>
              </w:rPr>
            </w:pPr>
            <w:r w:rsidRPr="00902ED6">
              <w:rPr>
                <w:rFonts w:eastAsia="Times New Roman"/>
                <w:b/>
              </w:rPr>
              <w:t>№</w:t>
            </w:r>
          </w:p>
        </w:tc>
        <w:tc>
          <w:tcPr>
            <w:tcW w:w="3110" w:type="pct"/>
          </w:tcPr>
          <w:p w14:paraId="4448A9AA" w14:textId="77777777" w:rsidR="00E01E65" w:rsidRPr="00902ED6" w:rsidRDefault="00E01E65" w:rsidP="00C8685F">
            <w:pPr>
              <w:spacing w:line="240" w:lineRule="auto"/>
              <w:jc w:val="center"/>
              <w:rPr>
                <w:rFonts w:eastAsia="Times New Roman"/>
                <w:b/>
                <w:szCs w:val="24"/>
              </w:rPr>
            </w:pPr>
            <w:r w:rsidRPr="00902ED6">
              <w:rPr>
                <w:rFonts w:eastAsia="Times New Roman"/>
                <w:b/>
              </w:rPr>
              <w:t>Населенный пункт</w:t>
            </w:r>
          </w:p>
        </w:tc>
        <w:tc>
          <w:tcPr>
            <w:tcW w:w="1665" w:type="pct"/>
          </w:tcPr>
          <w:p w14:paraId="32A1B856" w14:textId="77777777" w:rsidR="00E01E65" w:rsidRPr="00902ED6" w:rsidRDefault="00E01E65" w:rsidP="00C8685F">
            <w:pPr>
              <w:spacing w:line="240" w:lineRule="auto"/>
              <w:jc w:val="center"/>
              <w:rPr>
                <w:rFonts w:eastAsia="Times New Roman"/>
                <w:b/>
                <w:szCs w:val="24"/>
              </w:rPr>
            </w:pPr>
            <w:r w:rsidRPr="00902ED6">
              <w:rPr>
                <w:rFonts w:eastAsia="Times New Roman"/>
                <w:b/>
              </w:rPr>
              <w:t>Площадь, га</w:t>
            </w:r>
          </w:p>
        </w:tc>
      </w:tr>
      <w:tr w:rsidR="001F199B" w:rsidRPr="00902ED6" w14:paraId="52A51D0D" w14:textId="77777777" w:rsidTr="00BB329D">
        <w:tc>
          <w:tcPr>
            <w:tcW w:w="225" w:type="pct"/>
          </w:tcPr>
          <w:p w14:paraId="31468F74" w14:textId="77777777" w:rsidR="001F199B" w:rsidRPr="00902ED6" w:rsidRDefault="001F199B" w:rsidP="001F199B">
            <w:pPr>
              <w:spacing w:line="240" w:lineRule="auto"/>
              <w:jc w:val="center"/>
              <w:rPr>
                <w:rFonts w:eastAsia="Times New Roman"/>
                <w:szCs w:val="24"/>
              </w:rPr>
            </w:pPr>
            <w:r w:rsidRPr="00902ED6">
              <w:rPr>
                <w:rFonts w:eastAsia="Times New Roman"/>
                <w:szCs w:val="24"/>
              </w:rPr>
              <w:t>1</w:t>
            </w:r>
          </w:p>
        </w:tc>
        <w:tc>
          <w:tcPr>
            <w:tcW w:w="3110" w:type="pct"/>
            <w:vAlign w:val="bottom"/>
          </w:tcPr>
          <w:p w14:paraId="7AFA10EE" w14:textId="284B5927" w:rsidR="001F199B" w:rsidRPr="00902ED6" w:rsidRDefault="001F199B" w:rsidP="001F199B">
            <w:pPr>
              <w:spacing w:line="240" w:lineRule="auto"/>
              <w:jc w:val="left"/>
              <w:rPr>
                <w:rFonts w:eastAsia="Times New Roman"/>
                <w:b/>
                <w:szCs w:val="24"/>
              </w:rPr>
            </w:pPr>
            <w:r w:rsidRPr="00902ED6">
              <w:rPr>
                <w:rFonts w:eastAsia="Times New Roman"/>
                <w:szCs w:val="24"/>
              </w:rPr>
              <w:t>п. Мирской</w:t>
            </w:r>
          </w:p>
        </w:tc>
        <w:tc>
          <w:tcPr>
            <w:tcW w:w="1665" w:type="pct"/>
          </w:tcPr>
          <w:p w14:paraId="66688437" w14:textId="2BAAF8C3" w:rsidR="001F199B" w:rsidRPr="00902ED6" w:rsidRDefault="001F199B" w:rsidP="001F199B">
            <w:pPr>
              <w:spacing w:line="240" w:lineRule="auto"/>
              <w:jc w:val="center"/>
              <w:rPr>
                <w:rFonts w:eastAsia="Times New Roman"/>
                <w:szCs w:val="24"/>
              </w:rPr>
            </w:pPr>
            <w:r>
              <w:rPr>
                <w:bCs/>
                <w:szCs w:val="24"/>
                <w:lang w:eastAsia="ar-SA"/>
              </w:rPr>
              <w:t>401,84</w:t>
            </w:r>
          </w:p>
        </w:tc>
      </w:tr>
      <w:tr w:rsidR="001F199B" w:rsidRPr="00902ED6" w14:paraId="0895F204" w14:textId="77777777" w:rsidTr="00BB329D">
        <w:tc>
          <w:tcPr>
            <w:tcW w:w="225" w:type="pct"/>
          </w:tcPr>
          <w:p w14:paraId="23586B38" w14:textId="77777777" w:rsidR="001F199B" w:rsidRPr="00902ED6" w:rsidRDefault="001F199B" w:rsidP="001F199B">
            <w:pPr>
              <w:spacing w:line="240" w:lineRule="auto"/>
              <w:jc w:val="center"/>
              <w:rPr>
                <w:rFonts w:eastAsia="Times New Roman"/>
                <w:szCs w:val="24"/>
              </w:rPr>
            </w:pPr>
            <w:r w:rsidRPr="00902ED6">
              <w:rPr>
                <w:rFonts w:eastAsia="Times New Roman"/>
                <w:szCs w:val="24"/>
              </w:rPr>
              <w:t>2</w:t>
            </w:r>
          </w:p>
        </w:tc>
        <w:tc>
          <w:tcPr>
            <w:tcW w:w="3110" w:type="pct"/>
            <w:vAlign w:val="bottom"/>
          </w:tcPr>
          <w:p w14:paraId="1216019D" w14:textId="6DA7E968" w:rsidR="001F199B" w:rsidRPr="00902ED6" w:rsidRDefault="001F199B" w:rsidP="001F199B">
            <w:pPr>
              <w:spacing w:line="240" w:lineRule="auto"/>
              <w:jc w:val="left"/>
              <w:rPr>
                <w:rFonts w:eastAsia="Times New Roman"/>
                <w:szCs w:val="24"/>
              </w:rPr>
            </w:pPr>
            <w:r w:rsidRPr="00902ED6">
              <w:rPr>
                <w:rFonts w:eastAsia="Times New Roman"/>
                <w:szCs w:val="24"/>
              </w:rPr>
              <w:t>п. Возрождение</w:t>
            </w:r>
          </w:p>
        </w:tc>
        <w:tc>
          <w:tcPr>
            <w:tcW w:w="1665" w:type="pct"/>
          </w:tcPr>
          <w:p w14:paraId="71489556" w14:textId="3F0EEDCF" w:rsidR="001F199B" w:rsidRPr="00902ED6" w:rsidRDefault="001F199B" w:rsidP="001F199B">
            <w:pPr>
              <w:spacing w:line="240" w:lineRule="auto"/>
              <w:jc w:val="center"/>
              <w:rPr>
                <w:rFonts w:eastAsia="Times New Roman"/>
                <w:szCs w:val="24"/>
              </w:rPr>
            </w:pPr>
            <w:r>
              <w:rPr>
                <w:bCs/>
                <w:szCs w:val="24"/>
                <w:lang w:eastAsia="ar-SA"/>
              </w:rPr>
              <w:t>75,15</w:t>
            </w:r>
          </w:p>
        </w:tc>
      </w:tr>
      <w:tr w:rsidR="001F199B" w:rsidRPr="00902ED6" w14:paraId="1A952933" w14:textId="77777777" w:rsidTr="00BB329D">
        <w:tc>
          <w:tcPr>
            <w:tcW w:w="225" w:type="pct"/>
          </w:tcPr>
          <w:p w14:paraId="7B723AF9" w14:textId="77777777" w:rsidR="001F199B" w:rsidRPr="00902ED6" w:rsidRDefault="001F199B" w:rsidP="001F199B">
            <w:pPr>
              <w:spacing w:line="240" w:lineRule="auto"/>
              <w:jc w:val="center"/>
              <w:rPr>
                <w:rFonts w:eastAsia="Times New Roman"/>
                <w:szCs w:val="24"/>
              </w:rPr>
            </w:pPr>
            <w:r w:rsidRPr="00902ED6">
              <w:rPr>
                <w:rFonts w:eastAsia="Times New Roman"/>
                <w:szCs w:val="24"/>
              </w:rPr>
              <w:t>3</w:t>
            </w:r>
          </w:p>
        </w:tc>
        <w:tc>
          <w:tcPr>
            <w:tcW w:w="3110" w:type="pct"/>
            <w:vAlign w:val="bottom"/>
          </w:tcPr>
          <w:p w14:paraId="684D5326" w14:textId="5DB23C7B" w:rsidR="001F199B" w:rsidRPr="00902ED6" w:rsidRDefault="001F199B" w:rsidP="001F199B">
            <w:pPr>
              <w:spacing w:line="240" w:lineRule="auto"/>
              <w:jc w:val="left"/>
              <w:rPr>
                <w:rFonts w:eastAsia="Times New Roman"/>
                <w:szCs w:val="24"/>
              </w:rPr>
            </w:pPr>
            <w:r w:rsidRPr="00902ED6">
              <w:rPr>
                <w:rFonts w:eastAsia="Times New Roman"/>
                <w:szCs w:val="24"/>
              </w:rPr>
              <w:t>п. Комсомольский</w:t>
            </w:r>
          </w:p>
        </w:tc>
        <w:tc>
          <w:tcPr>
            <w:tcW w:w="1665" w:type="pct"/>
          </w:tcPr>
          <w:p w14:paraId="797BB9D5" w14:textId="59A3B3F7" w:rsidR="001F199B" w:rsidRPr="00902ED6" w:rsidRDefault="001F199B" w:rsidP="001F199B">
            <w:pPr>
              <w:spacing w:line="240" w:lineRule="auto"/>
              <w:jc w:val="center"/>
              <w:rPr>
                <w:rFonts w:eastAsia="Times New Roman"/>
                <w:szCs w:val="24"/>
              </w:rPr>
            </w:pPr>
            <w:r>
              <w:rPr>
                <w:bCs/>
                <w:szCs w:val="24"/>
                <w:lang w:val="en-US" w:eastAsia="ar-SA"/>
              </w:rPr>
              <w:t>50,37</w:t>
            </w:r>
          </w:p>
        </w:tc>
      </w:tr>
      <w:tr w:rsidR="001F199B" w:rsidRPr="00902ED6" w14:paraId="2A293B2F" w14:textId="77777777" w:rsidTr="00BB329D">
        <w:tc>
          <w:tcPr>
            <w:tcW w:w="225" w:type="pct"/>
          </w:tcPr>
          <w:p w14:paraId="675A5713" w14:textId="77777777" w:rsidR="001F199B" w:rsidRPr="00902ED6" w:rsidRDefault="001F199B" w:rsidP="001F199B">
            <w:pPr>
              <w:spacing w:line="240" w:lineRule="auto"/>
              <w:jc w:val="center"/>
              <w:rPr>
                <w:rFonts w:eastAsia="Times New Roman"/>
                <w:szCs w:val="24"/>
              </w:rPr>
            </w:pPr>
            <w:r w:rsidRPr="00902ED6">
              <w:rPr>
                <w:rFonts w:eastAsia="Times New Roman"/>
                <w:szCs w:val="24"/>
              </w:rPr>
              <w:t>4</w:t>
            </w:r>
          </w:p>
        </w:tc>
        <w:tc>
          <w:tcPr>
            <w:tcW w:w="3110" w:type="pct"/>
            <w:vAlign w:val="bottom"/>
          </w:tcPr>
          <w:p w14:paraId="0FCB7408" w14:textId="19C724B6" w:rsidR="001F199B" w:rsidRPr="00902ED6" w:rsidRDefault="001F199B" w:rsidP="001F199B">
            <w:pPr>
              <w:spacing w:line="240" w:lineRule="auto"/>
              <w:jc w:val="left"/>
              <w:rPr>
                <w:rFonts w:eastAsia="Times New Roman"/>
                <w:szCs w:val="24"/>
              </w:rPr>
            </w:pPr>
            <w:r w:rsidRPr="00902ED6">
              <w:rPr>
                <w:rFonts w:eastAsia="Times New Roman"/>
                <w:szCs w:val="24"/>
              </w:rPr>
              <w:t>п. Красноармейский</w:t>
            </w:r>
          </w:p>
        </w:tc>
        <w:tc>
          <w:tcPr>
            <w:tcW w:w="1665" w:type="pct"/>
          </w:tcPr>
          <w:p w14:paraId="0B2F219D" w14:textId="2E409541" w:rsidR="001F199B" w:rsidRPr="00902ED6" w:rsidRDefault="001F199B" w:rsidP="001F199B">
            <w:pPr>
              <w:spacing w:line="240" w:lineRule="auto"/>
              <w:jc w:val="center"/>
              <w:rPr>
                <w:rFonts w:eastAsia="Times New Roman"/>
                <w:szCs w:val="24"/>
              </w:rPr>
            </w:pPr>
            <w:r>
              <w:rPr>
                <w:bCs/>
                <w:szCs w:val="24"/>
                <w:lang w:eastAsia="ar-SA"/>
              </w:rPr>
              <w:t>20,41</w:t>
            </w:r>
          </w:p>
        </w:tc>
      </w:tr>
      <w:tr w:rsidR="001F199B" w:rsidRPr="00902ED6" w14:paraId="5FF98ECD" w14:textId="77777777" w:rsidTr="00BB329D">
        <w:tc>
          <w:tcPr>
            <w:tcW w:w="225" w:type="pct"/>
          </w:tcPr>
          <w:p w14:paraId="0AD047EE" w14:textId="77777777" w:rsidR="001F199B" w:rsidRPr="00902ED6" w:rsidRDefault="001F199B" w:rsidP="001F199B">
            <w:pPr>
              <w:spacing w:line="240" w:lineRule="auto"/>
              <w:jc w:val="center"/>
              <w:rPr>
                <w:rFonts w:eastAsia="Times New Roman"/>
                <w:szCs w:val="24"/>
              </w:rPr>
            </w:pPr>
            <w:r w:rsidRPr="00902ED6">
              <w:rPr>
                <w:rFonts w:eastAsia="Times New Roman"/>
                <w:szCs w:val="24"/>
              </w:rPr>
              <w:t>5</w:t>
            </w:r>
          </w:p>
        </w:tc>
        <w:tc>
          <w:tcPr>
            <w:tcW w:w="3110" w:type="pct"/>
            <w:vAlign w:val="bottom"/>
          </w:tcPr>
          <w:p w14:paraId="73641E5E" w14:textId="07D80E6C" w:rsidR="001F199B" w:rsidRPr="00902ED6" w:rsidRDefault="001F199B" w:rsidP="001F199B">
            <w:pPr>
              <w:spacing w:line="240" w:lineRule="auto"/>
              <w:jc w:val="left"/>
              <w:rPr>
                <w:rFonts w:eastAsia="Times New Roman"/>
                <w:szCs w:val="24"/>
              </w:rPr>
            </w:pPr>
            <w:r w:rsidRPr="00902ED6">
              <w:rPr>
                <w:rFonts w:eastAsia="Times New Roman"/>
                <w:szCs w:val="24"/>
              </w:rPr>
              <w:t>п. Октябрьский</w:t>
            </w:r>
          </w:p>
        </w:tc>
        <w:tc>
          <w:tcPr>
            <w:tcW w:w="1665" w:type="pct"/>
          </w:tcPr>
          <w:p w14:paraId="62EE0318" w14:textId="7381EDB1" w:rsidR="001F199B" w:rsidRPr="00902ED6" w:rsidRDefault="001F199B" w:rsidP="001F199B">
            <w:pPr>
              <w:spacing w:line="240" w:lineRule="auto"/>
              <w:jc w:val="center"/>
              <w:rPr>
                <w:rFonts w:eastAsia="Times New Roman"/>
                <w:szCs w:val="24"/>
              </w:rPr>
            </w:pPr>
            <w:r>
              <w:rPr>
                <w:bCs/>
                <w:szCs w:val="24"/>
                <w:lang w:eastAsia="ar-SA"/>
              </w:rPr>
              <w:t>38,86</w:t>
            </w:r>
          </w:p>
        </w:tc>
      </w:tr>
      <w:tr w:rsidR="001F199B" w:rsidRPr="00902ED6" w14:paraId="10FE9972" w14:textId="77777777" w:rsidTr="00BB329D">
        <w:tc>
          <w:tcPr>
            <w:tcW w:w="225" w:type="pct"/>
          </w:tcPr>
          <w:p w14:paraId="3F1943CD" w14:textId="5FD63AF9" w:rsidR="001F199B" w:rsidRPr="00902ED6" w:rsidRDefault="001F199B" w:rsidP="001F199B">
            <w:pPr>
              <w:spacing w:line="240" w:lineRule="auto"/>
              <w:jc w:val="center"/>
              <w:rPr>
                <w:rFonts w:eastAsia="Times New Roman"/>
                <w:szCs w:val="24"/>
              </w:rPr>
            </w:pPr>
            <w:r w:rsidRPr="00902ED6">
              <w:rPr>
                <w:rFonts w:eastAsia="Times New Roman"/>
                <w:szCs w:val="24"/>
              </w:rPr>
              <w:t>6</w:t>
            </w:r>
          </w:p>
        </w:tc>
        <w:tc>
          <w:tcPr>
            <w:tcW w:w="3110" w:type="pct"/>
            <w:vAlign w:val="bottom"/>
          </w:tcPr>
          <w:p w14:paraId="474AF680" w14:textId="06ADF079" w:rsidR="001F199B" w:rsidRPr="00902ED6" w:rsidRDefault="001F199B" w:rsidP="001F199B">
            <w:pPr>
              <w:spacing w:line="240" w:lineRule="auto"/>
              <w:jc w:val="left"/>
              <w:rPr>
                <w:rFonts w:eastAsia="Times New Roman"/>
                <w:szCs w:val="24"/>
              </w:rPr>
            </w:pPr>
            <w:r w:rsidRPr="00902ED6">
              <w:rPr>
                <w:rFonts w:eastAsia="Times New Roman"/>
                <w:szCs w:val="24"/>
              </w:rPr>
              <w:t>п. Расцвет</w:t>
            </w:r>
          </w:p>
        </w:tc>
        <w:tc>
          <w:tcPr>
            <w:tcW w:w="1665" w:type="pct"/>
          </w:tcPr>
          <w:p w14:paraId="21DF5CFA" w14:textId="471F60D1" w:rsidR="001F199B" w:rsidRPr="00902ED6" w:rsidRDefault="001F199B" w:rsidP="001F199B">
            <w:pPr>
              <w:spacing w:line="240" w:lineRule="auto"/>
              <w:jc w:val="center"/>
              <w:rPr>
                <w:rFonts w:eastAsia="Times New Roman"/>
                <w:szCs w:val="24"/>
              </w:rPr>
            </w:pPr>
            <w:r>
              <w:rPr>
                <w:bCs/>
                <w:szCs w:val="24"/>
                <w:lang w:val="en-US" w:eastAsia="ar-SA"/>
              </w:rPr>
              <w:t>63,27</w:t>
            </w:r>
          </w:p>
        </w:tc>
      </w:tr>
      <w:tr w:rsidR="001F199B" w:rsidRPr="00902ED6" w14:paraId="7B08ED25" w14:textId="77777777" w:rsidTr="00BB329D">
        <w:tc>
          <w:tcPr>
            <w:tcW w:w="225" w:type="pct"/>
          </w:tcPr>
          <w:p w14:paraId="7D622A67" w14:textId="7689C041" w:rsidR="001F199B" w:rsidRPr="00902ED6" w:rsidRDefault="001F199B" w:rsidP="001F199B">
            <w:pPr>
              <w:spacing w:line="240" w:lineRule="auto"/>
              <w:jc w:val="center"/>
              <w:rPr>
                <w:rFonts w:eastAsia="Times New Roman"/>
                <w:szCs w:val="24"/>
              </w:rPr>
            </w:pPr>
            <w:r w:rsidRPr="00902ED6">
              <w:rPr>
                <w:rFonts w:eastAsia="Times New Roman"/>
                <w:szCs w:val="24"/>
              </w:rPr>
              <w:t>7</w:t>
            </w:r>
          </w:p>
        </w:tc>
        <w:tc>
          <w:tcPr>
            <w:tcW w:w="3110" w:type="pct"/>
            <w:vAlign w:val="bottom"/>
          </w:tcPr>
          <w:p w14:paraId="3A01B1EC" w14:textId="59EEFE03" w:rsidR="001F199B" w:rsidRPr="00902ED6" w:rsidRDefault="001F199B" w:rsidP="001F199B">
            <w:pPr>
              <w:spacing w:line="240" w:lineRule="auto"/>
              <w:jc w:val="left"/>
              <w:rPr>
                <w:rFonts w:eastAsia="Times New Roman"/>
                <w:szCs w:val="24"/>
              </w:rPr>
            </w:pPr>
            <w:r w:rsidRPr="00902ED6">
              <w:rPr>
                <w:rFonts w:eastAsia="Times New Roman"/>
                <w:szCs w:val="24"/>
              </w:rPr>
              <w:t>х. Розы Люксембург</w:t>
            </w:r>
          </w:p>
        </w:tc>
        <w:tc>
          <w:tcPr>
            <w:tcW w:w="1665" w:type="pct"/>
          </w:tcPr>
          <w:p w14:paraId="6E1371FD" w14:textId="2953D8CD" w:rsidR="001F199B" w:rsidRPr="00902ED6" w:rsidRDefault="001F199B" w:rsidP="001F199B">
            <w:pPr>
              <w:spacing w:line="240" w:lineRule="auto"/>
              <w:jc w:val="center"/>
              <w:rPr>
                <w:rFonts w:eastAsia="Times New Roman"/>
                <w:szCs w:val="24"/>
              </w:rPr>
            </w:pPr>
            <w:r>
              <w:rPr>
                <w:bCs/>
                <w:szCs w:val="24"/>
                <w:lang w:eastAsia="ar-SA"/>
              </w:rPr>
              <w:t>47,62</w:t>
            </w:r>
          </w:p>
        </w:tc>
      </w:tr>
      <w:tr w:rsidR="001F199B" w:rsidRPr="00902ED6" w14:paraId="00A40D56" w14:textId="77777777" w:rsidTr="00677004">
        <w:tc>
          <w:tcPr>
            <w:tcW w:w="225" w:type="pct"/>
          </w:tcPr>
          <w:p w14:paraId="0A6C97ED" w14:textId="10709C19" w:rsidR="001F199B" w:rsidRPr="00902ED6" w:rsidRDefault="001F199B" w:rsidP="001F199B">
            <w:pPr>
              <w:spacing w:line="240" w:lineRule="auto"/>
              <w:jc w:val="center"/>
              <w:rPr>
                <w:rFonts w:eastAsia="Times New Roman"/>
                <w:szCs w:val="24"/>
              </w:rPr>
            </w:pPr>
            <w:r w:rsidRPr="00902ED6">
              <w:rPr>
                <w:rFonts w:eastAsia="Times New Roman"/>
                <w:szCs w:val="24"/>
              </w:rPr>
              <w:t>8</w:t>
            </w:r>
          </w:p>
        </w:tc>
        <w:tc>
          <w:tcPr>
            <w:tcW w:w="3110" w:type="pct"/>
            <w:vAlign w:val="center"/>
          </w:tcPr>
          <w:p w14:paraId="030D1D84" w14:textId="06814EC7" w:rsidR="001F199B" w:rsidRPr="00902ED6" w:rsidRDefault="001F199B" w:rsidP="001F199B">
            <w:pPr>
              <w:spacing w:line="240" w:lineRule="auto"/>
              <w:jc w:val="left"/>
              <w:rPr>
                <w:rFonts w:eastAsia="Times New Roman"/>
                <w:szCs w:val="24"/>
              </w:rPr>
            </w:pPr>
            <w:r w:rsidRPr="00902ED6">
              <w:rPr>
                <w:rFonts w:eastAsia="Times New Roman"/>
                <w:szCs w:val="24"/>
              </w:rPr>
              <w:t>п. Садовый</w:t>
            </w:r>
          </w:p>
        </w:tc>
        <w:tc>
          <w:tcPr>
            <w:tcW w:w="1665" w:type="pct"/>
          </w:tcPr>
          <w:p w14:paraId="29321032" w14:textId="6F72F86F" w:rsidR="001F199B" w:rsidRPr="00902ED6" w:rsidRDefault="001F199B" w:rsidP="001F199B">
            <w:pPr>
              <w:spacing w:line="240" w:lineRule="auto"/>
              <w:jc w:val="center"/>
              <w:rPr>
                <w:rFonts w:eastAsia="Times New Roman"/>
                <w:szCs w:val="24"/>
              </w:rPr>
            </w:pPr>
            <w:r w:rsidRPr="00902ED6">
              <w:rPr>
                <w:bCs/>
                <w:szCs w:val="24"/>
                <w:lang w:val="en-US" w:eastAsia="ar-SA"/>
              </w:rPr>
              <w:t>2</w:t>
            </w:r>
            <w:r w:rsidRPr="00902ED6">
              <w:rPr>
                <w:bCs/>
                <w:szCs w:val="24"/>
                <w:lang w:eastAsia="ar-SA"/>
              </w:rPr>
              <w:t>,</w:t>
            </w:r>
            <w:r w:rsidRPr="00902ED6">
              <w:rPr>
                <w:bCs/>
                <w:szCs w:val="24"/>
                <w:lang w:val="en-US" w:eastAsia="ar-SA"/>
              </w:rPr>
              <w:t>66</w:t>
            </w:r>
            <w:r>
              <w:rPr>
                <w:bCs/>
                <w:szCs w:val="24"/>
                <w:lang w:val="en-US" w:eastAsia="ar-SA"/>
              </w:rPr>
              <w:t xml:space="preserve"> </w:t>
            </w:r>
          </w:p>
        </w:tc>
      </w:tr>
    </w:tbl>
    <w:p w14:paraId="62548253" w14:textId="77777777" w:rsidR="00677004" w:rsidRPr="00902ED6" w:rsidRDefault="00677004" w:rsidP="00C8685F">
      <w:pPr>
        <w:pStyle w:val="affffff7"/>
        <w:ind w:firstLine="709"/>
        <w:contextualSpacing/>
        <w:jc w:val="right"/>
        <w:rPr>
          <w:sz w:val="28"/>
          <w:szCs w:val="28"/>
        </w:rPr>
      </w:pPr>
    </w:p>
    <w:p w14:paraId="6565DC27" w14:textId="4FA52315" w:rsidR="00677004" w:rsidRPr="00902ED6" w:rsidRDefault="00677004" w:rsidP="00677004">
      <w:pPr>
        <w:pStyle w:val="affffff7"/>
        <w:ind w:firstLine="709"/>
        <w:contextualSpacing/>
        <w:rPr>
          <w:sz w:val="28"/>
          <w:szCs w:val="28"/>
        </w:rPr>
      </w:pPr>
      <w:r w:rsidRPr="00902ED6">
        <w:rPr>
          <w:sz w:val="28"/>
          <w:szCs w:val="28"/>
        </w:rPr>
        <w:t>Сведения об изменении границ населенных пунктов представлены в таблицах 3.1.2 и 3.1.3.</w:t>
      </w:r>
    </w:p>
    <w:p w14:paraId="0D3FB5B9" w14:textId="0C41B7B8" w:rsidR="00677004" w:rsidRPr="00902ED6" w:rsidRDefault="00677004" w:rsidP="00677004">
      <w:pPr>
        <w:tabs>
          <w:tab w:val="left" w:pos="9498"/>
        </w:tabs>
        <w:autoSpaceDE w:val="0"/>
        <w:autoSpaceDN w:val="0"/>
        <w:adjustRightInd w:val="0"/>
        <w:spacing w:line="240" w:lineRule="auto"/>
        <w:ind w:left="1069"/>
        <w:jc w:val="right"/>
        <w:rPr>
          <w:rFonts w:eastAsia="Times New Roman"/>
          <w:sz w:val="28"/>
          <w:szCs w:val="28"/>
          <w:lang w:eastAsia="ru-RU"/>
        </w:rPr>
      </w:pPr>
      <w:r w:rsidRPr="00902ED6">
        <w:rPr>
          <w:rFonts w:eastAsia="Times New Roman"/>
          <w:sz w:val="28"/>
          <w:szCs w:val="28"/>
          <w:lang w:eastAsia="ru-RU"/>
        </w:rPr>
        <w:lastRenderedPageBreak/>
        <w:t>Таблица 3.1.2</w:t>
      </w:r>
    </w:p>
    <w:p w14:paraId="47771CD9" w14:textId="2EB603C4" w:rsidR="00677004" w:rsidRPr="00902ED6" w:rsidRDefault="00677004" w:rsidP="00677004">
      <w:pPr>
        <w:tabs>
          <w:tab w:val="left" w:pos="9498"/>
        </w:tabs>
        <w:autoSpaceDE w:val="0"/>
        <w:autoSpaceDN w:val="0"/>
        <w:adjustRightInd w:val="0"/>
        <w:spacing w:line="240" w:lineRule="auto"/>
        <w:jc w:val="center"/>
        <w:rPr>
          <w:rFonts w:eastAsia="Times New Roman"/>
          <w:sz w:val="28"/>
          <w:szCs w:val="28"/>
          <w:lang w:eastAsia="ru-RU"/>
        </w:rPr>
      </w:pPr>
      <w:r w:rsidRPr="00902ED6">
        <w:rPr>
          <w:rFonts w:eastAsia="Times New Roman"/>
          <w:sz w:val="28"/>
          <w:szCs w:val="28"/>
          <w:lang w:eastAsia="ru-RU"/>
        </w:rPr>
        <w:t>Перечень земельных участков, планируемых к включен</w:t>
      </w:r>
      <w:r w:rsidR="00D06B93" w:rsidRPr="00902ED6">
        <w:rPr>
          <w:rFonts w:eastAsia="Times New Roman"/>
          <w:sz w:val="28"/>
          <w:szCs w:val="28"/>
          <w:lang w:eastAsia="ru-RU"/>
        </w:rPr>
        <w:t>ию в границы населенных пунктов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2246"/>
        <w:gridCol w:w="1751"/>
        <w:gridCol w:w="1912"/>
        <w:gridCol w:w="2646"/>
      </w:tblGrid>
      <w:tr w:rsidR="005C46DF" w:rsidRPr="00902ED6" w14:paraId="5AF4B06B" w14:textId="77777777" w:rsidTr="00D06B93">
        <w:trPr>
          <w:trHeight w:val="20"/>
        </w:trPr>
        <w:tc>
          <w:tcPr>
            <w:tcW w:w="0" w:type="auto"/>
            <w:vAlign w:val="center"/>
          </w:tcPr>
          <w:p w14:paraId="414FCC5D" w14:textId="77777777" w:rsidR="005C46DF" w:rsidRPr="00902ED6" w:rsidRDefault="005C46DF" w:rsidP="00D06B93">
            <w:pPr>
              <w:spacing w:before="1" w:after="1" w:line="240" w:lineRule="auto"/>
              <w:jc w:val="center"/>
              <w:rPr>
                <w:b/>
                <w:szCs w:val="24"/>
              </w:rPr>
            </w:pPr>
            <w:r w:rsidRPr="00902ED6">
              <w:rPr>
                <w:b/>
                <w:bCs/>
                <w:color w:val="000000"/>
                <w:szCs w:val="24"/>
              </w:rPr>
              <w:t>Населенный пункт</w:t>
            </w:r>
          </w:p>
        </w:tc>
        <w:tc>
          <w:tcPr>
            <w:tcW w:w="0" w:type="auto"/>
            <w:vAlign w:val="center"/>
          </w:tcPr>
          <w:p w14:paraId="2D5FE46D" w14:textId="62C09849" w:rsidR="005C46DF" w:rsidRPr="00902ED6" w:rsidRDefault="005C46DF" w:rsidP="00D06B93">
            <w:pPr>
              <w:spacing w:before="1" w:after="1" w:line="240" w:lineRule="auto"/>
              <w:jc w:val="center"/>
              <w:rPr>
                <w:b/>
                <w:szCs w:val="24"/>
              </w:rPr>
            </w:pPr>
            <w:r w:rsidRPr="00902ED6">
              <w:rPr>
                <w:b/>
                <w:bCs/>
                <w:color w:val="000000"/>
                <w:szCs w:val="24"/>
              </w:rPr>
              <w:t xml:space="preserve">Земельные участки, планируемые к включению </w:t>
            </w:r>
            <w:r w:rsidR="00E264BC" w:rsidRPr="00902ED6">
              <w:rPr>
                <w:b/>
                <w:bCs/>
                <w:color w:val="000000"/>
                <w:szCs w:val="24"/>
              </w:rPr>
              <w:t>в</w:t>
            </w:r>
            <w:r w:rsidRPr="00902ED6">
              <w:rPr>
                <w:b/>
                <w:bCs/>
                <w:color w:val="000000"/>
                <w:szCs w:val="24"/>
              </w:rPr>
              <w:t xml:space="preserve"> границ</w:t>
            </w:r>
            <w:r w:rsidR="00E264BC" w:rsidRPr="00902ED6">
              <w:rPr>
                <w:b/>
                <w:bCs/>
                <w:color w:val="000000"/>
                <w:szCs w:val="24"/>
              </w:rPr>
              <w:t>ы</w:t>
            </w:r>
            <w:r w:rsidRPr="00902ED6">
              <w:rPr>
                <w:b/>
                <w:bCs/>
                <w:color w:val="000000"/>
                <w:szCs w:val="24"/>
              </w:rPr>
              <w:t xml:space="preserve"> населенного пункта</w:t>
            </w:r>
          </w:p>
        </w:tc>
        <w:tc>
          <w:tcPr>
            <w:tcW w:w="0" w:type="auto"/>
            <w:vAlign w:val="center"/>
          </w:tcPr>
          <w:p w14:paraId="52CAFEDD" w14:textId="77777777" w:rsidR="005C46DF" w:rsidRPr="00902ED6" w:rsidRDefault="005C46DF" w:rsidP="00D06B93">
            <w:pPr>
              <w:spacing w:before="1" w:after="1" w:line="240" w:lineRule="auto"/>
              <w:jc w:val="center"/>
              <w:rPr>
                <w:b/>
                <w:szCs w:val="24"/>
              </w:rPr>
            </w:pPr>
            <w:r w:rsidRPr="00902ED6">
              <w:rPr>
                <w:b/>
                <w:szCs w:val="24"/>
              </w:rPr>
              <w:t>Планируемая категория земель</w:t>
            </w:r>
          </w:p>
        </w:tc>
        <w:tc>
          <w:tcPr>
            <w:tcW w:w="0" w:type="auto"/>
            <w:vAlign w:val="center"/>
          </w:tcPr>
          <w:p w14:paraId="50A0593F" w14:textId="77777777" w:rsidR="005C46DF" w:rsidRPr="00902ED6" w:rsidRDefault="005C46DF" w:rsidP="00D06B93">
            <w:pPr>
              <w:spacing w:before="1" w:after="1" w:line="240" w:lineRule="auto"/>
              <w:jc w:val="center"/>
              <w:rPr>
                <w:b/>
                <w:szCs w:val="24"/>
              </w:rPr>
            </w:pPr>
            <w:r w:rsidRPr="00902ED6">
              <w:rPr>
                <w:b/>
                <w:szCs w:val="24"/>
              </w:rPr>
              <w:t>Основание для включения ЗУ в границы населенного пункта</w:t>
            </w:r>
          </w:p>
        </w:tc>
        <w:tc>
          <w:tcPr>
            <w:tcW w:w="0" w:type="auto"/>
            <w:vAlign w:val="center"/>
          </w:tcPr>
          <w:p w14:paraId="328CB47B" w14:textId="77777777" w:rsidR="005C46DF" w:rsidRPr="00902ED6" w:rsidRDefault="005C46DF" w:rsidP="00D06B93">
            <w:pPr>
              <w:spacing w:before="1" w:after="1" w:line="240" w:lineRule="auto"/>
              <w:jc w:val="center"/>
              <w:rPr>
                <w:b/>
                <w:szCs w:val="24"/>
              </w:rPr>
            </w:pPr>
            <w:r w:rsidRPr="00902ED6">
              <w:rPr>
                <w:b/>
                <w:szCs w:val="24"/>
              </w:rPr>
              <w:t>Цели планируемого использования</w:t>
            </w:r>
          </w:p>
        </w:tc>
      </w:tr>
      <w:tr w:rsidR="00D40342" w:rsidRPr="00902ED6" w14:paraId="46AB43DC" w14:textId="77777777" w:rsidTr="00D06B93">
        <w:trPr>
          <w:trHeight w:val="20"/>
        </w:trPr>
        <w:tc>
          <w:tcPr>
            <w:tcW w:w="0" w:type="auto"/>
            <w:vAlign w:val="center"/>
          </w:tcPr>
          <w:p w14:paraId="42CFD314" w14:textId="0ED5936A" w:rsidR="00D40342" w:rsidRPr="00902ED6" w:rsidRDefault="00D40342" w:rsidP="00D06B93">
            <w:pPr>
              <w:spacing w:before="1" w:after="1" w:line="240" w:lineRule="auto"/>
              <w:jc w:val="center"/>
              <w:rPr>
                <w:bCs/>
                <w:color w:val="000000"/>
                <w:szCs w:val="24"/>
              </w:rPr>
            </w:pPr>
            <w:r w:rsidRPr="00902ED6">
              <w:rPr>
                <w:bCs/>
                <w:color w:val="000000"/>
                <w:szCs w:val="24"/>
              </w:rPr>
              <w:t xml:space="preserve">п. </w:t>
            </w:r>
            <w:r w:rsidR="000E5D77" w:rsidRPr="00902ED6">
              <w:rPr>
                <w:bCs/>
                <w:color w:val="000000"/>
                <w:szCs w:val="24"/>
              </w:rPr>
              <w:t>Комсомольский</w:t>
            </w:r>
          </w:p>
        </w:tc>
        <w:tc>
          <w:tcPr>
            <w:tcW w:w="0" w:type="auto"/>
            <w:vAlign w:val="center"/>
          </w:tcPr>
          <w:p w14:paraId="39E181C1" w14:textId="0ED1CAB4" w:rsidR="00D40342" w:rsidRPr="00902ED6" w:rsidRDefault="000E5D77" w:rsidP="00D06B93">
            <w:pPr>
              <w:spacing w:before="1" w:after="1" w:line="240" w:lineRule="auto"/>
              <w:jc w:val="center"/>
              <w:rPr>
                <w:bCs/>
                <w:color w:val="000000"/>
                <w:szCs w:val="24"/>
              </w:rPr>
            </w:pPr>
            <w:r w:rsidRPr="00902ED6">
              <w:rPr>
                <w:bCs/>
                <w:color w:val="000000"/>
                <w:szCs w:val="24"/>
              </w:rPr>
              <w:t>23:09:0201000:589</w:t>
            </w:r>
          </w:p>
        </w:tc>
        <w:tc>
          <w:tcPr>
            <w:tcW w:w="0" w:type="auto"/>
            <w:vAlign w:val="center"/>
          </w:tcPr>
          <w:p w14:paraId="1B3B9AA3" w14:textId="3759C4F8" w:rsidR="00D40342" w:rsidRPr="00902ED6" w:rsidRDefault="00D40342" w:rsidP="00D06B93">
            <w:pPr>
              <w:spacing w:before="1" w:after="1" w:line="240" w:lineRule="auto"/>
              <w:jc w:val="center"/>
              <w:rPr>
                <w:szCs w:val="24"/>
              </w:rPr>
            </w:pPr>
            <w:r w:rsidRPr="00902ED6">
              <w:rPr>
                <w:szCs w:val="24"/>
              </w:rPr>
              <w:t>Земли населенных пунктов</w:t>
            </w:r>
          </w:p>
        </w:tc>
        <w:tc>
          <w:tcPr>
            <w:tcW w:w="0" w:type="auto"/>
            <w:vAlign w:val="center"/>
          </w:tcPr>
          <w:p w14:paraId="58A82AAB" w14:textId="180E325F" w:rsidR="00D40342" w:rsidRPr="00902ED6" w:rsidRDefault="001D75DA"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4679B897" w14:textId="567B4933" w:rsidR="00D40342" w:rsidRPr="00902ED6" w:rsidRDefault="00D40342" w:rsidP="00D06B93">
            <w:pPr>
              <w:spacing w:before="1" w:after="1" w:line="240" w:lineRule="auto"/>
              <w:jc w:val="center"/>
              <w:rPr>
                <w:szCs w:val="24"/>
              </w:rPr>
            </w:pPr>
            <w:r w:rsidRPr="00902ED6">
              <w:rPr>
                <w:szCs w:val="24"/>
              </w:rPr>
              <w:t xml:space="preserve">Для </w:t>
            </w:r>
            <w:r w:rsidR="000E5D77" w:rsidRPr="00902ED6">
              <w:rPr>
                <w:szCs w:val="24"/>
              </w:rPr>
              <w:t>сельскохозяйственного производства</w:t>
            </w:r>
          </w:p>
        </w:tc>
      </w:tr>
      <w:tr w:rsidR="001D75DA" w:rsidRPr="00902ED6" w14:paraId="14F7C4D2" w14:textId="77777777" w:rsidTr="00D06B93">
        <w:trPr>
          <w:trHeight w:val="20"/>
        </w:trPr>
        <w:tc>
          <w:tcPr>
            <w:tcW w:w="0" w:type="auto"/>
            <w:vAlign w:val="center"/>
          </w:tcPr>
          <w:p w14:paraId="013D1AB4" w14:textId="3D76C7C0" w:rsidR="001D75DA" w:rsidRPr="00902ED6" w:rsidRDefault="00775721" w:rsidP="00D06B93">
            <w:pPr>
              <w:spacing w:before="1" w:after="1" w:line="240" w:lineRule="auto"/>
              <w:jc w:val="center"/>
              <w:rPr>
                <w:bCs/>
                <w:color w:val="000000"/>
                <w:szCs w:val="24"/>
              </w:rPr>
            </w:pPr>
            <w:r w:rsidRPr="00902ED6">
              <w:rPr>
                <w:bCs/>
                <w:color w:val="000000"/>
                <w:szCs w:val="24"/>
              </w:rPr>
              <w:t>п. Садовый</w:t>
            </w:r>
          </w:p>
        </w:tc>
        <w:tc>
          <w:tcPr>
            <w:tcW w:w="0" w:type="auto"/>
            <w:vAlign w:val="center"/>
          </w:tcPr>
          <w:p w14:paraId="20360C83" w14:textId="652CD3DA" w:rsidR="001D75DA" w:rsidRPr="00902ED6" w:rsidRDefault="00775721" w:rsidP="00D06B93">
            <w:pPr>
              <w:spacing w:before="1" w:after="1" w:line="240" w:lineRule="auto"/>
              <w:jc w:val="center"/>
              <w:rPr>
                <w:bCs/>
                <w:color w:val="000000"/>
                <w:szCs w:val="24"/>
              </w:rPr>
            </w:pPr>
            <w:r w:rsidRPr="00902ED6">
              <w:rPr>
                <w:bCs/>
                <w:color w:val="000000"/>
                <w:szCs w:val="24"/>
              </w:rPr>
              <w:t>23:09:0201001:206</w:t>
            </w:r>
          </w:p>
        </w:tc>
        <w:tc>
          <w:tcPr>
            <w:tcW w:w="0" w:type="auto"/>
            <w:vAlign w:val="center"/>
          </w:tcPr>
          <w:p w14:paraId="548ABC01" w14:textId="09A3A3E9" w:rsidR="001D75DA" w:rsidRPr="00902ED6" w:rsidRDefault="00775721" w:rsidP="00D06B93">
            <w:pPr>
              <w:spacing w:before="1" w:after="1" w:line="240" w:lineRule="auto"/>
              <w:jc w:val="center"/>
              <w:rPr>
                <w:szCs w:val="24"/>
              </w:rPr>
            </w:pPr>
            <w:r w:rsidRPr="00902ED6">
              <w:rPr>
                <w:szCs w:val="24"/>
              </w:rPr>
              <w:t>Земли населенных пунктов</w:t>
            </w:r>
          </w:p>
        </w:tc>
        <w:tc>
          <w:tcPr>
            <w:tcW w:w="0" w:type="auto"/>
            <w:vAlign w:val="center"/>
          </w:tcPr>
          <w:p w14:paraId="695B6377" w14:textId="4CC3E103" w:rsidR="001D75DA" w:rsidRPr="00902ED6" w:rsidRDefault="00775721"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7203C05E" w14:textId="02577569" w:rsidR="001D75DA" w:rsidRPr="00902ED6" w:rsidRDefault="00775721" w:rsidP="00D06B93">
            <w:pPr>
              <w:spacing w:before="1" w:after="1" w:line="240" w:lineRule="auto"/>
              <w:jc w:val="center"/>
              <w:rPr>
                <w:szCs w:val="24"/>
              </w:rPr>
            </w:pPr>
            <w:r w:rsidRPr="00902ED6">
              <w:rPr>
                <w:szCs w:val="24"/>
              </w:rPr>
              <w:t>Для сельскохозяйственного производства</w:t>
            </w:r>
          </w:p>
        </w:tc>
      </w:tr>
      <w:tr w:rsidR="00775721" w:rsidRPr="00902ED6" w14:paraId="7F7C69F9" w14:textId="77777777" w:rsidTr="00D06B93">
        <w:trPr>
          <w:trHeight w:val="20"/>
        </w:trPr>
        <w:tc>
          <w:tcPr>
            <w:tcW w:w="0" w:type="auto"/>
            <w:vMerge w:val="restart"/>
            <w:vAlign w:val="center"/>
          </w:tcPr>
          <w:p w14:paraId="6E29BBB2" w14:textId="18CFE067" w:rsidR="00775721" w:rsidRPr="00902ED6" w:rsidRDefault="00775721" w:rsidP="00D06B93">
            <w:pPr>
              <w:spacing w:before="1" w:after="1" w:line="240" w:lineRule="auto"/>
              <w:jc w:val="center"/>
              <w:rPr>
                <w:bCs/>
                <w:color w:val="000000"/>
                <w:szCs w:val="24"/>
              </w:rPr>
            </w:pPr>
            <w:r w:rsidRPr="00902ED6">
              <w:rPr>
                <w:bCs/>
                <w:color w:val="000000"/>
                <w:szCs w:val="24"/>
              </w:rPr>
              <w:t>п. Октябрьский</w:t>
            </w:r>
          </w:p>
        </w:tc>
        <w:tc>
          <w:tcPr>
            <w:tcW w:w="0" w:type="auto"/>
            <w:vAlign w:val="center"/>
          </w:tcPr>
          <w:p w14:paraId="52129AD1" w14:textId="669E35BE" w:rsidR="00775721" w:rsidRPr="00902ED6" w:rsidRDefault="00775721" w:rsidP="00D06B93">
            <w:pPr>
              <w:spacing w:before="1" w:after="1" w:line="240" w:lineRule="auto"/>
              <w:jc w:val="center"/>
              <w:rPr>
                <w:bCs/>
                <w:color w:val="000000"/>
                <w:szCs w:val="24"/>
              </w:rPr>
            </w:pPr>
            <w:r w:rsidRPr="00902ED6">
              <w:t>23:09:0208000:91</w:t>
            </w:r>
          </w:p>
        </w:tc>
        <w:tc>
          <w:tcPr>
            <w:tcW w:w="0" w:type="auto"/>
            <w:vMerge w:val="restart"/>
            <w:vAlign w:val="center"/>
          </w:tcPr>
          <w:p w14:paraId="2ECA2735" w14:textId="20315C44" w:rsidR="00775721" w:rsidRPr="00902ED6" w:rsidRDefault="00775721" w:rsidP="00D06B93">
            <w:pPr>
              <w:spacing w:before="1" w:after="1" w:line="240" w:lineRule="auto"/>
              <w:jc w:val="center"/>
              <w:rPr>
                <w:szCs w:val="24"/>
              </w:rPr>
            </w:pPr>
            <w:r w:rsidRPr="00902ED6">
              <w:rPr>
                <w:szCs w:val="24"/>
              </w:rPr>
              <w:t>Земли населенных пунктов</w:t>
            </w:r>
          </w:p>
        </w:tc>
        <w:tc>
          <w:tcPr>
            <w:tcW w:w="0" w:type="auto"/>
            <w:vMerge w:val="restart"/>
            <w:vAlign w:val="center"/>
          </w:tcPr>
          <w:p w14:paraId="1C4EE995" w14:textId="3598DB2D" w:rsidR="00775721" w:rsidRPr="00902ED6" w:rsidRDefault="00775721"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1A63BDFE" w14:textId="2E4A315D" w:rsidR="00775721" w:rsidRPr="00902ED6" w:rsidRDefault="00775721" w:rsidP="00D06B93">
            <w:pPr>
              <w:spacing w:before="1" w:after="1" w:line="240" w:lineRule="auto"/>
              <w:jc w:val="center"/>
              <w:rPr>
                <w:szCs w:val="24"/>
              </w:rPr>
            </w:pPr>
            <w:r w:rsidRPr="00902ED6">
              <w:rPr>
                <w:szCs w:val="24"/>
              </w:rPr>
              <w:t>Для сельскохозяйственного производства</w:t>
            </w:r>
          </w:p>
        </w:tc>
      </w:tr>
      <w:tr w:rsidR="00775721" w:rsidRPr="00902ED6" w14:paraId="275D39C1" w14:textId="77777777" w:rsidTr="00D06B93">
        <w:trPr>
          <w:trHeight w:val="20"/>
        </w:trPr>
        <w:tc>
          <w:tcPr>
            <w:tcW w:w="0" w:type="auto"/>
            <w:vMerge/>
            <w:vAlign w:val="center"/>
          </w:tcPr>
          <w:p w14:paraId="3CEFEA92"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5B06B53C" w14:textId="5E80B38E" w:rsidR="00775721" w:rsidRPr="00902ED6" w:rsidRDefault="00775721" w:rsidP="00D06B93">
            <w:pPr>
              <w:spacing w:before="1" w:after="1" w:line="240" w:lineRule="auto"/>
              <w:jc w:val="center"/>
              <w:rPr>
                <w:bCs/>
                <w:color w:val="000000"/>
                <w:szCs w:val="24"/>
              </w:rPr>
            </w:pPr>
            <w:r w:rsidRPr="00902ED6">
              <w:t>23:09:0208000:88</w:t>
            </w:r>
          </w:p>
        </w:tc>
        <w:tc>
          <w:tcPr>
            <w:tcW w:w="0" w:type="auto"/>
            <w:vMerge/>
            <w:vAlign w:val="center"/>
          </w:tcPr>
          <w:p w14:paraId="2B63A29A" w14:textId="77777777" w:rsidR="00775721" w:rsidRPr="00902ED6" w:rsidRDefault="00775721" w:rsidP="00D06B93">
            <w:pPr>
              <w:spacing w:before="1" w:after="1" w:line="240" w:lineRule="auto"/>
              <w:jc w:val="center"/>
              <w:rPr>
                <w:szCs w:val="24"/>
              </w:rPr>
            </w:pPr>
          </w:p>
        </w:tc>
        <w:tc>
          <w:tcPr>
            <w:tcW w:w="0" w:type="auto"/>
            <w:vMerge/>
            <w:vAlign w:val="center"/>
          </w:tcPr>
          <w:p w14:paraId="2861C5B0" w14:textId="77777777" w:rsidR="00775721" w:rsidRPr="00902ED6" w:rsidRDefault="00775721" w:rsidP="00D06B93">
            <w:pPr>
              <w:spacing w:before="1" w:after="1" w:line="240" w:lineRule="auto"/>
              <w:jc w:val="center"/>
              <w:rPr>
                <w:szCs w:val="24"/>
              </w:rPr>
            </w:pPr>
          </w:p>
        </w:tc>
        <w:tc>
          <w:tcPr>
            <w:tcW w:w="0" w:type="auto"/>
            <w:vAlign w:val="center"/>
          </w:tcPr>
          <w:p w14:paraId="49E9BF50" w14:textId="791D3DE0"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1771FCF5" w14:textId="77777777" w:rsidTr="00D06B93">
        <w:trPr>
          <w:trHeight w:val="20"/>
        </w:trPr>
        <w:tc>
          <w:tcPr>
            <w:tcW w:w="0" w:type="auto"/>
            <w:vMerge/>
            <w:vAlign w:val="center"/>
          </w:tcPr>
          <w:p w14:paraId="1D96EDDE"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42300DE7" w14:textId="0A754041" w:rsidR="00775721" w:rsidRPr="00902ED6" w:rsidRDefault="00775721" w:rsidP="00D06B93">
            <w:pPr>
              <w:spacing w:before="1" w:after="1" w:line="240" w:lineRule="auto"/>
              <w:jc w:val="center"/>
              <w:rPr>
                <w:bCs/>
                <w:color w:val="000000"/>
                <w:szCs w:val="24"/>
              </w:rPr>
            </w:pPr>
            <w:r w:rsidRPr="00902ED6">
              <w:t>23:09:0208000:104</w:t>
            </w:r>
          </w:p>
        </w:tc>
        <w:tc>
          <w:tcPr>
            <w:tcW w:w="0" w:type="auto"/>
            <w:vMerge/>
            <w:vAlign w:val="center"/>
          </w:tcPr>
          <w:p w14:paraId="48922FDC" w14:textId="77777777" w:rsidR="00775721" w:rsidRPr="00902ED6" w:rsidRDefault="00775721" w:rsidP="00D06B93">
            <w:pPr>
              <w:spacing w:before="1" w:after="1" w:line="240" w:lineRule="auto"/>
              <w:jc w:val="center"/>
              <w:rPr>
                <w:szCs w:val="24"/>
              </w:rPr>
            </w:pPr>
          </w:p>
        </w:tc>
        <w:tc>
          <w:tcPr>
            <w:tcW w:w="0" w:type="auto"/>
            <w:vMerge/>
            <w:vAlign w:val="center"/>
          </w:tcPr>
          <w:p w14:paraId="2B42D5B4" w14:textId="77777777" w:rsidR="00775721" w:rsidRPr="00902ED6" w:rsidRDefault="00775721" w:rsidP="00D06B93">
            <w:pPr>
              <w:spacing w:before="1" w:after="1" w:line="240" w:lineRule="auto"/>
              <w:jc w:val="center"/>
              <w:rPr>
                <w:szCs w:val="24"/>
              </w:rPr>
            </w:pPr>
          </w:p>
        </w:tc>
        <w:tc>
          <w:tcPr>
            <w:tcW w:w="0" w:type="auto"/>
            <w:vAlign w:val="center"/>
          </w:tcPr>
          <w:p w14:paraId="3E0D1882" w14:textId="382BBA41"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bl>
    <w:p w14:paraId="22427559" w14:textId="3C6DAEB8" w:rsidR="00D40342" w:rsidRPr="00902ED6" w:rsidRDefault="00C36D54" w:rsidP="00D40342">
      <w:pPr>
        <w:tabs>
          <w:tab w:val="left" w:pos="9498"/>
        </w:tabs>
        <w:autoSpaceDE w:val="0"/>
        <w:autoSpaceDN w:val="0"/>
        <w:adjustRightInd w:val="0"/>
        <w:spacing w:line="240" w:lineRule="auto"/>
        <w:ind w:left="1069"/>
        <w:jc w:val="right"/>
        <w:rPr>
          <w:rFonts w:eastAsia="Times New Roman"/>
          <w:sz w:val="28"/>
          <w:szCs w:val="28"/>
          <w:lang w:eastAsia="ru-RU"/>
        </w:rPr>
      </w:pPr>
      <w:r w:rsidRPr="00902ED6">
        <w:rPr>
          <w:rFonts w:eastAsia="Times New Roman"/>
          <w:sz w:val="28"/>
          <w:szCs w:val="28"/>
          <w:lang w:eastAsia="ru-RU"/>
        </w:rPr>
        <w:t>Таблица 3.1.3</w:t>
      </w:r>
    </w:p>
    <w:p w14:paraId="6A9CA8A1" w14:textId="26365345" w:rsidR="00D40342" w:rsidRPr="00902ED6" w:rsidRDefault="00D40342" w:rsidP="00D40342">
      <w:pPr>
        <w:tabs>
          <w:tab w:val="left" w:pos="9498"/>
        </w:tabs>
        <w:autoSpaceDE w:val="0"/>
        <w:autoSpaceDN w:val="0"/>
        <w:adjustRightInd w:val="0"/>
        <w:spacing w:line="240" w:lineRule="auto"/>
        <w:jc w:val="center"/>
        <w:rPr>
          <w:rFonts w:eastAsia="Times New Roman"/>
          <w:sz w:val="28"/>
          <w:szCs w:val="28"/>
          <w:lang w:eastAsia="ru-RU"/>
        </w:rPr>
      </w:pPr>
      <w:r w:rsidRPr="00902ED6">
        <w:rPr>
          <w:rFonts w:eastAsia="Times New Roman"/>
          <w:sz w:val="28"/>
          <w:szCs w:val="28"/>
          <w:lang w:eastAsia="ru-RU"/>
        </w:rPr>
        <w:t>Перечень земельных участков, планируемых к исключению в границы населенн</w:t>
      </w:r>
      <w:r w:rsidR="00D06B93" w:rsidRPr="00902ED6">
        <w:rPr>
          <w:rFonts w:eastAsia="Times New Roman"/>
          <w:sz w:val="28"/>
          <w:szCs w:val="28"/>
          <w:lang w:eastAsia="ru-RU"/>
        </w:rPr>
        <w:t>ых пунктов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7"/>
        <w:gridCol w:w="2050"/>
        <w:gridCol w:w="2403"/>
        <w:gridCol w:w="1668"/>
        <w:gridCol w:w="2403"/>
      </w:tblGrid>
      <w:tr w:rsidR="00D06B93" w:rsidRPr="00902ED6" w14:paraId="31B563CE" w14:textId="77777777" w:rsidTr="00D06B93">
        <w:trPr>
          <w:trHeight w:val="20"/>
        </w:trPr>
        <w:tc>
          <w:tcPr>
            <w:tcW w:w="0" w:type="auto"/>
            <w:vAlign w:val="center"/>
          </w:tcPr>
          <w:p w14:paraId="16FE0567" w14:textId="77777777" w:rsidR="00D40342" w:rsidRPr="00902ED6" w:rsidRDefault="00D40342" w:rsidP="00D06B93">
            <w:pPr>
              <w:spacing w:before="1" w:after="1" w:line="240" w:lineRule="auto"/>
              <w:jc w:val="center"/>
              <w:rPr>
                <w:b/>
                <w:szCs w:val="24"/>
              </w:rPr>
            </w:pPr>
            <w:r w:rsidRPr="00902ED6">
              <w:rPr>
                <w:b/>
                <w:bCs/>
                <w:color w:val="000000"/>
                <w:szCs w:val="24"/>
              </w:rPr>
              <w:t>Населенный пункт</w:t>
            </w:r>
          </w:p>
        </w:tc>
        <w:tc>
          <w:tcPr>
            <w:tcW w:w="0" w:type="auto"/>
            <w:vAlign w:val="center"/>
          </w:tcPr>
          <w:p w14:paraId="2A21FCE3" w14:textId="2EE7D8E0" w:rsidR="00D40342" w:rsidRPr="00902ED6" w:rsidRDefault="00D40342" w:rsidP="00D06B93">
            <w:pPr>
              <w:spacing w:before="1" w:after="1" w:line="240" w:lineRule="auto"/>
              <w:jc w:val="center"/>
              <w:rPr>
                <w:b/>
                <w:szCs w:val="24"/>
              </w:rPr>
            </w:pPr>
            <w:r w:rsidRPr="00902ED6">
              <w:rPr>
                <w:b/>
                <w:bCs/>
                <w:color w:val="000000"/>
                <w:szCs w:val="24"/>
              </w:rPr>
              <w:t>Земельные участки, планируемые к исключению из границ населенного пункта</w:t>
            </w:r>
          </w:p>
        </w:tc>
        <w:tc>
          <w:tcPr>
            <w:tcW w:w="0" w:type="auto"/>
            <w:vAlign w:val="center"/>
          </w:tcPr>
          <w:p w14:paraId="74EF5A57" w14:textId="77777777" w:rsidR="00D40342" w:rsidRPr="00902ED6" w:rsidRDefault="00D40342" w:rsidP="00D06B93">
            <w:pPr>
              <w:spacing w:before="1" w:after="1" w:line="240" w:lineRule="auto"/>
              <w:jc w:val="center"/>
              <w:rPr>
                <w:b/>
                <w:szCs w:val="24"/>
              </w:rPr>
            </w:pPr>
            <w:r w:rsidRPr="00902ED6">
              <w:rPr>
                <w:b/>
                <w:szCs w:val="24"/>
              </w:rPr>
              <w:t>Планируемая категория земель</w:t>
            </w:r>
          </w:p>
        </w:tc>
        <w:tc>
          <w:tcPr>
            <w:tcW w:w="0" w:type="auto"/>
            <w:vAlign w:val="center"/>
          </w:tcPr>
          <w:p w14:paraId="1D69BF8E" w14:textId="0A58828C" w:rsidR="00D40342" w:rsidRPr="00902ED6" w:rsidRDefault="00D40342" w:rsidP="00D06B93">
            <w:pPr>
              <w:spacing w:before="1" w:after="1" w:line="240" w:lineRule="auto"/>
              <w:jc w:val="center"/>
              <w:rPr>
                <w:b/>
                <w:szCs w:val="24"/>
              </w:rPr>
            </w:pPr>
            <w:r w:rsidRPr="00902ED6">
              <w:rPr>
                <w:b/>
                <w:szCs w:val="24"/>
              </w:rPr>
              <w:t xml:space="preserve">Основание для </w:t>
            </w:r>
            <w:r w:rsidR="000E5D77" w:rsidRPr="00902ED6">
              <w:rPr>
                <w:b/>
                <w:szCs w:val="24"/>
              </w:rPr>
              <w:t>исключения</w:t>
            </w:r>
            <w:r w:rsidRPr="00902ED6">
              <w:rPr>
                <w:b/>
                <w:szCs w:val="24"/>
              </w:rPr>
              <w:t xml:space="preserve"> ЗУ в границы населенного пункта</w:t>
            </w:r>
          </w:p>
        </w:tc>
        <w:tc>
          <w:tcPr>
            <w:tcW w:w="0" w:type="auto"/>
            <w:vAlign w:val="center"/>
          </w:tcPr>
          <w:p w14:paraId="7CE67F7A" w14:textId="77777777" w:rsidR="00D40342" w:rsidRPr="00902ED6" w:rsidRDefault="00D40342" w:rsidP="00D06B93">
            <w:pPr>
              <w:spacing w:before="1" w:after="1" w:line="240" w:lineRule="auto"/>
              <w:jc w:val="center"/>
              <w:rPr>
                <w:b/>
                <w:szCs w:val="24"/>
              </w:rPr>
            </w:pPr>
            <w:r w:rsidRPr="00902ED6">
              <w:rPr>
                <w:b/>
                <w:szCs w:val="24"/>
              </w:rPr>
              <w:t>Цели планируемого использования</w:t>
            </w:r>
          </w:p>
        </w:tc>
      </w:tr>
      <w:tr w:rsidR="00E027BC" w:rsidRPr="00902ED6" w14:paraId="6FB1C651" w14:textId="77777777" w:rsidTr="00D06B93">
        <w:trPr>
          <w:trHeight w:val="20"/>
        </w:trPr>
        <w:tc>
          <w:tcPr>
            <w:tcW w:w="0" w:type="auto"/>
            <w:vMerge w:val="restart"/>
            <w:vAlign w:val="center"/>
          </w:tcPr>
          <w:p w14:paraId="16C2B2AD" w14:textId="7A1F0CA4" w:rsidR="00E027BC" w:rsidRPr="00902ED6" w:rsidRDefault="00E027BC" w:rsidP="00D06B93">
            <w:pPr>
              <w:spacing w:before="1" w:after="1" w:line="240" w:lineRule="auto"/>
              <w:jc w:val="center"/>
              <w:rPr>
                <w:bCs/>
                <w:color w:val="000000"/>
                <w:szCs w:val="24"/>
              </w:rPr>
            </w:pPr>
            <w:r w:rsidRPr="00902ED6">
              <w:rPr>
                <w:bCs/>
                <w:color w:val="000000"/>
                <w:szCs w:val="24"/>
              </w:rPr>
              <w:t>п. Мирской</w:t>
            </w:r>
          </w:p>
        </w:tc>
        <w:tc>
          <w:tcPr>
            <w:tcW w:w="0" w:type="auto"/>
            <w:vAlign w:val="center"/>
          </w:tcPr>
          <w:p w14:paraId="1E76C056" w14:textId="0DEE181B" w:rsidR="00E027BC" w:rsidRPr="00902ED6" w:rsidRDefault="00E027BC" w:rsidP="00D06B93">
            <w:pPr>
              <w:spacing w:before="1" w:after="1" w:line="240" w:lineRule="auto"/>
              <w:jc w:val="center"/>
              <w:rPr>
                <w:bCs/>
                <w:color w:val="000000"/>
                <w:szCs w:val="24"/>
              </w:rPr>
            </w:pPr>
            <w:r w:rsidRPr="00902ED6">
              <w:t>23:09:0201000:448</w:t>
            </w:r>
          </w:p>
        </w:tc>
        <w:tc>
          <w:tcPr>
            <w:tcW w:w="0" w:type="auto"/>
            <w:vMerge w:val="restart"/>
            <w:vAlign w:val="center"/>
          </w:tcPr>
          <w:p w14:paraId="4CBD5A17" w14:textId="49C72AB1" w:rsidR="00E027BC" w:rsidRPr="00902ED6" w:rsidRDefault="00E027BC" w:rsidP="00D06B93">
            <w:pPr>
              <w:spacing w:before="1" w:after="1" w:line="240" w:lineRule="auto"/>
              <w:jc w:val="center"/>
              <w:rPr>
                <w:szCs w:val="24"/>
              </w:rPr>
            </w:pPr>
            <w:r w:rsidRPr="00902ED6">
              <w:rPr>
                <w:szCs w:val="24"/>
              </w:rPr>
              <w:t>Земли сельскохозяйственного назначения</w:t>
            </w:r>
          </w:p>
        </w:tc>
        <w:tc>
          <w:tcPr>
            <w:tcW w:w="0" w:type="auto"/>
            <w:vMerge w:val="restart"/>
            <w:vAlign w:val="center"/>
          </w:tcPr>
          <w:p w14:paraId="1735FCB3" w14:textId="3CA82066" w:rsidR="00E027BC" w:rsidRPr="00902ED6" w:rsidRDefault="00E027BC"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0D2C186D" w14:textId="52D0E5D1"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1B99DDEA" w14:textId="77777777" w:rsidTr="00D06B93">
        <w:trPr>
          <w:trHeight w:val="20"/>
        </w:trPr>
        <w:tc>
          <w:tcPr>
            <w:tcW w:w="0" w:type="auto"/>
            <w:vMerge/>
            <w:vAlign w:val="center"/>
          </w:tcPr>
          <w:p w14:paraId="1211FE86"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575E2023" w14:textId="021F7916" w:rsidR="00E027BC" w:rsidRPr="00902ED6" w:rsidRDefault="00E027BC" w:rsidP="00D06B93">
            <w:pPr>
              <w:spacing w:before="1" w:after="1" w:line="240" w:lineRule="auto"/>
              <w:jc w:val="center"/>
              <w:rPr>
                <w:bCs/>
                <w:color w:val="000000"/>
                <w:szCs w:val="24"/>
              </w:rPr>
            </w:pPr>
            <w:r w:rsidRPr="00902ED6">
              <w:t>23:09:0201000:450</w:t>
            </w:r>
          </w:p>
        </w:tc>
        <w:tc>
          <w:tcPr>
            <w:tcW w:w="0" w:type="auto"/>
            <w:vMerge/>
            <w:vAlign w:val="center"/>
          </w:tcPr>
          <w:p w14:paraId="5103C72A" w14:textId="76318A46" w:rsidR="00E027BC" w:rsidRPr="00902ED6" w:rsidRDefault="00E027BC" w:rsidP="00D06B93">
            <w:pPr>
              <w:spacing w:before="1" w:after="1" w:line="240" w:lineRule="auto"/>
              <w:jc w:val="center"/>
              <w:rPr>
                <w:szCs w:val="24"/>
              </w:rPr>
            </w:pPr>
          </w:p>
        </w:tc>
        <w:tc>
          <w:tcPr>
            <w:tcW w:w="0" w:type="auto"/>
            <w:vMerge/>
            <w:vAlign w:val="center"/>
          </w:tcPr>
          <w:p w14:paraId="18FC780B" w14:textId="0215EC8C" w:rsidR="00E027BC" w:rsidRPr="00902ED6" w:rsidRDefault="00E027BC" w:rsidP="00D06B93">
            <w:pPr>
              <w:spacing w:before="1" w:after="1" w:line="240" w:lineRule="auto"/>
              <w:jc w:val="center"/>
              <w:rPr>
                <w:szCs w:val="24"/>
              </w:rPr>
            </w:pPr>
          </w:p>
        </w:tc>
        <w:tc>
          <w:tcPr>
            <w:tcW w:w="0" w:type="auto"/>
            <w:vAlign w:val="center"/>
          </w:tcPr>
          <w:p w14:paraId="2895F30C" w14:textId="3951942F"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59C9CE39" w14:textId="77777777" w:rsidTr="00D06B93">
        <w:trPr>
          <w:trHeight w:val="20"/>
        </w:trPr>
        <w:tc>
          <w:tcPr>
            <w:tcW w:w="0" w:type="auto"/>
            <w:vMerge/>
            <w:vAlign w:val="center"/>
          </w:tcPr>
          <w:p w14:paraId="4D1762E2"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1539565D" w14:textId="23E47388" w:rsidR="00E027BC" w:rsidRPr="00902ED6" w:rsidRDefault="00E027BC" w:rsidP="00D06B93">
            <w:pPr>
              <w:spacing w:before="1" w:after="1" w:line="240" w:lineRule="auto"/>
              <w:jc w:val="center"/>
            </w:pPr>
            <w:r w:rsidRPr="00E027BC">
              <w:t>23:09:0201000:447</w:t>
            </w:r>
          </w:p>
        </w:tc>
        <w:tc>
          <w:tcPr>
            <w:tcW w:w="0" w:type="auto"/>
            <w:vMerge/>
            <w:vAlign w:val="center"/>
          </w:tcPr>
          <w:p w14:paraId="53B2F497" w14:textId="77777777" w:rsidR="00E027BC" w:rsidRPr="00902ED6" w:rsidRDefault="00E027BC" w:rsidP="00D06B93">
            <w:pPr>
              <w:spacing w:before="1" w:after="1" w:line="240" w:lineRule="auto"/>
              <w:jc w:val="center"/>
              <w:rPr>
                <w:szCs w:val="24"/>
              </w:rPr>
            </w:pPr>
          </w:p>
        </w:tc>
        <w:tc>
          <w:tcPr>
            <w:tcW w:w="0" w:type="auto"/>
            <w:vMerge/>
            <w:vAlign w:val="center"/>
          </w:tcPr>
          <w:p w14:paraId="135E37A6" w14:textId="77777777" w:rsidR="00E027BC" w:rsidRPr="00902ED6" w:rsidRDefault="00E027BC" w:rsidP="00D06B93">
            <w:pPr>
              <w:spacing w:before="1" w:after="1" w:line="240" w:lineRule="auto"/>
              <w:jc w:val="center"/>
              <w:rPr>
                <w:szCs w:val="24"/>
              </w:rPr>
            </w:pPr>
          </w:p>
        </w:tc>
        <w:tc>
          <w:tcPr>
            <w:tcW w:w="0" w:type="auto"/>
            <w:vAlign w:val="center"/>
          </w:tcPr>
          <w:p w14:paraId="20899946" w14:textId="735B4BF6"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6446A7F5" w14:textId="77777777" w:rsidTr="00D06B93">
        <w:trPr>
          <w:trHeight w:val="20"/>
        </w:trPr>
        <w:tc>
          <w:tcPr>
            <w:tcW w:w="0" w:type="auto"/>
            <w:vMerge/>
            <w:vAlign w:val="center"/>
          </w:tcPr>
          <w:p w14:paraId="74E339FE"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C34BCA2" w14:textId="538DB8E6" w:rsidR="00E027BC" w:rsidRPr="00E027BC" w:rsidRDefault="00E027BC" w:rsidP="00D06B93">
            <w:pPr>
              <w:spacing w:before="1" w:after="1" w:line="240" w:lineRule="auto"/>
              <w:jc w:val="center"/>
            </w:pPr>
            <w:r w:rsidRPr="00E027BC">
              <w:t>23:09:0201000:573</w:t>
            </w:r>
          </w:p>
        </w:tc>
        <w:tc>
          <w:tcPr>
            <w:tcW w:w="0" w:type="auto"/>
            <w:vMerge/>
            <w:vAlign w:val="center"/>
          </w:tcPr>
          <w:p w14:paraId="1E357A54" w14:textId="77777777" w:rsidR="00E027BC" w:rsidRPr="00902ED6" w:rsidRDefault="00E027BC" w:rsidP="00D06B93">
            <w:pPr>
              <w:spacing w:before="1" w:after="1" w:line="240" w:lineRule="auto"/>
              <w:jc w:val="center"/>
              <w:rPr>
                <w:szCs w:val="24"/>
              </w:rPr>
            </w:pPr>
          </w:p>
        </w:tc>
        <w:tc>
          <w:tcPr>
            <w:tcW w:w="0" w:type="auto"/>
            <w:vMerge/>
            <w:vAlign w:val="center"/>
          </w:tcPr>
          <w:p w14:paraId="04A2BC70" w14:textId="77777777" w:rsidR="00E027BC" w:rsidRPr="00902ED6" w:rsidRDefault="00E027BC" w:rsidP="00D06B93">
            <w:pPr>
              <w:spacing w:before="1" w:after="1" w:line="240" w:lineRule="auto"/>
              <w:jc w:val="center"/>
              <w:rPr>
                <w:szCs w:val="24"/>
              </w:rPr>
            </w:pPr>
          </w:p>
        </w:tc>
        <w:tc>
          <w:tcPr>
            <w:tcW w:w="0" w:type="auto"/>
            <w:vAlign w:val="center"/>
          </w:tcPr>
          <w:p w14:paraId="7223D8F2" w14:textId="27006358"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204AE986" w14:textId="77777777" w:rsidTr="00D06B93">
        <w:trPr>
          <w:trHeight w:val="20"/>
        </w:trPr>
        <w:tc>
          <w:tcPr>
            <w:tcW w:w="0" w:type="auto"/>
            <w:vMerge/>
            <w:vAlign w:val="center"/>
          </w:tcPr>
          <w:p w14:paraId="53DF14D8"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302F7ABC" w14:textId="0A57F58B" w:rsidR="00E027BC" w:rsidRPr="00902ED6" w:rsidRDefault="00E027BC" w:rsidP="00D06B93">
            <w:pPr>
              <w:spacing w:before="1" w:after="1" w:line="240" w:lineRule="auto"/>
              <w:jc w:val="center"/>
            </w:pPr>
            <w:r w:rsidRPr="00E027BC">
              <w:t>23:09:0201000:760</w:t>
            </w:r>
          </w:p>
        </w:tc>
        <w:tc>
          <w:tcPr>
            <w:tcW w:w="0" w:type="auto"/>
            <w:vMerge/>
            <w:vAlign w:val="center"/>
          </w:tcPr>
          <w:p w14:paraId="28845717" w14:textId="77777777" w:rsidR="00E027BC" w:rsidRPr="00902ED6" w:rsidRDefault="00E027BC" w:rsidP="00D06B93">
            <w:pPr>
              <w:spacing w:before="1" w:after="1" w:line="240" w:lineRule="auto"/>
              <w:jc w:val="center"/>
              <w:rPr>
                <w:szCs w:val="24"/>
              </w:rPr>
            </w:pPr>
          </w:p>
        </w:tc>
        <w:tc>
          <w:tcPr>
            <w:tcW w:w="0" w:type="auto"/>
            <w:vMerge/>
            <w:vAlign w:val="center"/>
          </w:tcPr>
          <w:p w14:paraId="780DCA32" w14:textId="77777777" w:rsidR="00E027BC" w:rsidRPr="00902ED6" w:rsidRDefault="00E027BC" w:rsidP="00D06B93">
            <w:pPr>
              <w:spacing w:before="1" w:after="1" w:line="240" w:lineRule="auto"/>
              <w:jc w:val="center"/>
              <w:rPr>
                <w:szCs w:val="24"/>
              </w:rPr>
            </w:pPr>
          </w:p>
        </w:tc>
        <w:tc>
          <w:tcPr>
            <w:tcW w:w="0" w:type="auto"/>
            <w:vAlign w:val="center"/>
          </w:tcPr>
          <w:p w14:paraId="4412CCE3" w14:textId="4A3C48F2"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E69AE2A" w14:textId="77777777" w:rsidTr="00D06B93">
        <w:trPr>
          <w:trHeight w:val="20"/>
        </w:trPr>
        <w:tc>
          <w:tcPr>
            <w:tcW w:w="0" w:type="auto"/>
            <w:vMerge/>
            <w:vAlign w:val="center"/>
          </w:tcPr>
          <w:p w14:paraId="4716EECF"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55D460E0" w14:textId="36123E48" w:rsidR="00E027BC" w:rsidRPr="00E027BC" w:rsidRDefault="00E027BC" w:rsidP="00D06B93">
            <w:pPr>
              <w:spacing w:before="1" w:after="1" w:line="240" w:lineRule="auto"/>
              <w:jc w:val="center"/>
            </w:pPr>
            <w:r w:rsidRPr="00E027BC">
              <w:t>23:09:0206001:1662</w:t>
            </w:r>
          </w:p>
        </w:tc>
        <w:tc>
          <w:tcPr>
            <w:tcW w:w="0" w:type="auto"/>
            <w:vMerge/>
            <w:vAlign w:val="center"/>
          </w:tcPr>
          <w:p w14:paraId="4F955DDF" w14:textId="77777777" w:rsidR="00E027BC" w:rsidRPr="00902ED6" w:rsidRDefault="00E027BC" w:rsidP="00D06B93">
            <w:pPr>
              <w:spacing w:before="1" w:after="1" w:line="240" w:lineRule="auto"/>
              <w:jc w:val="center"/>
              <w:rPr>
                <w:szCs w:val="24"/>
              </w:rPr>
            </w:pPr>
          </w:p>
        </w:tc>
        <w:tc>
          <w:tcPr>
            <w:tcW w:w="0" w:type="auto"/>
            <w:vMerge/>
            <w:vAlign w:val="center"/>
          </w:tcPr>
          <w:p w14:paraId="303F0E74" w14:textId="77777777" w:rsidR="00E027BC" w:rsidRPr="00902ED6" w:rsidRDefault="00E027BC" w:rsidP="00D06B93">
            <w:pPr>
              <w:spacing w:before="1" w:after="1" w:line="240" w:lineRule="auto"/>
              <w:jc w:val="center"/>
              <w:rPr>
                <w:szCs w:val="24"/>
              </w:rPr>
            </w:pPr>
          </w:p>
        </w:tc>
        <w:tc>
          <w:tcPr>
            <w:tcW w:w="0" w:type="auto"/>
            <w:vAlign w:val="center"/>
          </w:tcPr>
          <w:p w14:paraId="7E1A34D4" w14:textId="743E93FA" w:rsidR="00E027BC" w:rsidRPr="00902ED6" w:rsidRDefault="00E027BC" w:rsidP="00D06B93">
            <w:pPr>
              <w:spacing w:before="1" w:after="1" w:line="240" w:lineRule="auto"/>
              <w:jc w:val="center"/>
              <w:rPr>
                <w:szCs w:val="24"/>
              </w:rPr>
            </w:pPr>
            <w:r w:rsidRPr="00902ED6">
              <w:rPr>
                <w:szCs w:val="24"/>
              </w:rPr>
              <w:t>Для сельскохозяйственного использо</w:t>
            </w:r>
            <w:r w:rsidRPr="00902ED6">
              <w:rPr>
                <w:szCs w:val="24"/>
              </w:rPr>
              <w:lastRenderedPageBreak/>
              <w:t>вания</w:t>
            </w:r>
          </w:p>
        </w:tc>
      </w:tr>
      <w:tr w:rsidR="00E027BC" w:rsidRPr="00902ED6" w14:paraId="1BE993D6" w14:textId="77777777" w:rsidTr="00D06B93">
        <w:trPr>
          <w:trHeight w:val="20"/>
        </w:trPr>
        <w:tc>
          <w:tcPr>
            <w:tcW w:w="0" w:type="auto"/>
            <w:vMerge/>
            <w:vAlign w:val="center"/>
          </w:tcPr>
          <w:p w14:paraId="3756D90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19D0C187" w14:textId="04D9EC11" w:rsidR="00E027BC" w:rsidRPr="00E027BC" w:rsidRDefault="00E027BC" w:rsidP="00D06B93">
            <w:pPr>
              <w:spacing w:before="1" w:after="1" w:line="240" w:lineRule="auto"/>
              <w:jc w:val="center"/>
            </w:pPr>
            <w:r w:rsidRPr="00E027BC">
              <w:t>23:09:0201000:757</w:t>
            </w:r>
          </w:p>
        </w:tc>
        <w:tc>
          <w:tcPr>
            <w:tcW w:w="0" w:type="auto"/>
            <w:vMerge/>
            <w:vAlign w:val="center"/>
          </w:tcPr>
          <w:p w14:paraId="789D25AA" w14:textId="77777777" w:rsidR="00E027BC" w:rsidRPr="00902ED6" w:rsidRDefault="00E027BC" w:rsidP="00D06B93">
            <w:pPr>
              <w:spacing w:before="1" w:after="1" w:line="240" w:lineRule="auto"/>
              <w:jc w:val="center"/>
              <w:rPr>
                <w:szCs w:val="24"/>
              </w:rPr>
            </w:pPr>
          </w:p>
        </w:tc>
        <w:tc>
          <w:tcPr>
            <w:tcW w:w="0" w:type="auto"/>
            <w:vMerge/>
            <w:vAlign w:val="center"/>
          </w:tcPr>
          <w:p w14:paraId="3FBAF1DB" w14:textId="77777777" w:rsidR="00E027BC" w:rsidRPr="00902ED6" w:rsidRDefault="00E027BC" w:rsidP="00D06B93">
            <w:pPr>
              <w:spacing w:before="1" w:after="1" w:line="240" w:lineRule="auto"/>
              <w:jc w:val="center"/>
              <w:rPr>
                <w:szCs w:val="24"/>
              </w:rPr>
            </w:pPr>
          </w:p>
        </w:tc>
        <w:tc>
          <w:tcPr>
            <w:tcW w:w="0" w:type="auto"/>
            <w:vAlign w:val="center"/>
          </w:tcPr>
          <w:p w14:paraId="01DD2538" w14:textId="5D791D6F"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0E5D77" w:rsidRPr="00902ED6" w14:paraId="54140207" w14:textId="77777777" w:rsidTr="00D06B93">
        <w:trPr>
          <w:trHeight w:val="20"/>
        </w:trPr>
        <w:tc>
          <w:tcPr>
            <w:tcW w:w="0" w:type="auto"/>
            <w:vMerge/>
            <w:vAlign w:val="center"/>
          </w:tcPr>
          <w:p w14:paraId="33D5CFA8" w14:textId="77777777" w:rsidR="000E5D77" w:rsidRPr="00902ED6" w:rsidRDefault="000E5D77" w:rsidP="00D06B93">
            <w:pPr>
              <w:spacing w:before="1" w:after="1" w:line="240" w:lineRule="auto"/>
              <w:jc w:val="center"/>
              <w:rPr>
                <w:bCs/>
                <w:color w:val="000000"/>
                <w:szCs w:val="24"/>
              </w:rPr>
            </w:pPr>
          </w:p>
        </w:tc>
        <w:tc>
          <w:tcPr>
            <w:tcW w:w="0" w:type="auto"/>
            <w:vAlign w:val="center"/>
          </w:tcPr>
          <w:p w14:paraId="2C8C3F31" w14:textId="0C74FA17" w:rsidR="000E5D77" w:rsidRPr="00902ED6" w:rsidRDefault="000E5D77" w:rsidP="00D06B93">
            <w:pPr>
              <w:spacing w:before="1" w:after="1" w:line="240" w:lineRule="auto"/>
              <w:jc w:val="center"/>
              <w:rPr>
                <w:bCs/>
                <w:color w:val="000000"/>
                <w:szCs w:val="24"/>
              </w:rPr>
            </w:pPr>
            <w:r w:rsidRPr="00902ED6">
              <w:t>23:09:0206002:657</w:t>
            </w:r>
          </w:p>
        </w:tc>
        <w:tc>
          <w:tcPr>
            <w:tcW w:w="0" w:type="auto"/>
            <w:vMerge w:val="restart"/>
            <w:vAlign w:val="center"/>
          </w:tcPr>
          <w:p w14:paraId="1B610881" w14:textId="6C3C62B9" w:rsidR="000E5D77" w:rsidRPr="00902ED6" w:rsidRDefault="000E5D77" w:rsidP="00D06B93">
            <w:pPr>
              <w:spacing w:before="1" w:after="1" w:line="240" w:lineRule="auto"/>
              <w:jc w:val="center"/>
              <w:rPr>
                <w:szCs w:val="24"/>
              </w:rPr>
            </w:pPr>
            <w:r w:rsidRPr="00902ED6">
              <w:rPr>
                <w:szCs w:val="24"/>
              </w:rPr>
              <w:t>Земли п</w:t>
            </w:r>
            <w:r w:rsidRPr="00902ED6">
              <w:rPr>
                <w:bCs/>
                <w:szCs w:val="24"/>
                <w:lang w:eastAsia="ar-SA"/>
              </w:rPr>
              <w:t>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0" w:type="auto"/>
            <w:vMerge/>
            <w:vAlign w:val="center"/>
          </w:tcPr>
          <w:p w14:paraId="748FFE33" w14:textId="07D498B6" w:rsidR="000E5D77" w:rsidRPr="00902ED6" w:rsidRDefault="000E5D77" w:rsidP="00D06B93">
            <w:pPr>
              <w:spacing w:before="1" w:after="1" w:line="240" w:lineRule="auto"/>
              <w:jc w:val="center"/>
              <w:rPr>
                <w:szCs w:val="24"/>
              </w:rPr>
            </w:pPr>
          </w:p>
        </w:tc>
        <w:tc>
          <w:tcPr>
            <w:tcW w:w="0" w:type="auto"/>
            <w:vAlign w:val="center"/>
          </w:tcPr>
          <w:p w14:paraId="5317D35A" w14:textId="2AEED71F" w:rsidR="000E5D77" w:rsidRPr="00902ED6" w:rsidRDefault="000E5D77" w:rsidP="00D06B93">
            <w:pPr>
              <w:spacing w:before="1" w:after="1" w:line="240" w:lineRule="auto"/>
              <w:jc w:val="center"/>
              <w:rPr>
                <w:szCs w:val="24"/>
              </w:rPr>
            </w:pPr>
            <w:r w:rsidRPr="00902ED6">
              <w:rPr>
                <w:szCs w:val="24"/>
              </w:rPr>
              <w:t>Для водонапорной башни</w:t>
            </w:r>
          </w:p>
        </w:tc>
      </w:tr>
      <w:tr w:rsidR="000E5D77" w:rsidRPr="00902ED6" w14:paraId="722CB5BB" w14:textId="77777777" w:rsidTr="00D06B93">
        <w:trPr>
          <w:trHeight w:val="20"/>
        </w:trPr>
        <w:tc>
          <w:tcPr>
            <w:tcW w:w="0" w:type="auto"/>
            <w:vMerge/>
            <w:vAlign w:val="center"/>
          </w:tcPr>
          <w:p w14:paraId="414C0478" w14:textId="77777777" w:rsidR="000E5D77" w:rsidRPr="00902ED6" w:rsidRDefault="000E5D77" w:rsidP="00D06B93">
            <w:pPr>
              <w:spacing w:before="1" w:after="1" w:line="240" w:lineRule="auto"/>
              <w:jc w:val="center"/>
              <w:rPr>
                <w:bCs/>
                <w:color w:val="000000"/>
                <w:szCs w:val="24"/>
              </w:rPr>
            </w:pPr>
          </w:p>
        </w:tc>
        <w:tc>
          <w:tcPr>
            <w:tcW w:w="0" w:type="auto"/>
            <w:vAlign w:val="center"/>
          </w:tcPr>
          <w:p w14:paraId="1C543AE6" w14:textId="0FA72FFF" w:rsidR="000E5D77" w:rsidRPr="00902ED6" w:rsidRDefault="000E5D77" w:rsidP="00D06B93">
            <w:pPr>
              <w:spacing w:before="1" w:after="1" w:line="240" w:lineRule="auto"/>
              <w:jc w:val="center"/>
              <w:rPr>
                <w:bCs/>
                <w:color w:val="000000"/>
                <w:szCs w:val="24"/>
              </w:rPr>
            </w:pPr>
            <w:r w:rsidRPr="00902ED6">
              <w:t>23:09:0000000:571</w:t>
            </w:r>
          </w:p>
        </w:tc>
        <w:tc>
          <w:tcPr>
            <w:tcW w:w="0" w:type="auto"/>
            <w:vMerge/>
            <w:vAlign w:val="center"/>
          </w:tcPr>
          <w:p w14:paraId="66645215" w14:textId="77777777" w:rsidR="000E5D77" w:rsidRPr="00902ED6" w:rsidRDefault="000E5D77" w:rsidP="00D06B93">
            <w:pPr>
              <w:spacing w:before="1" w:after="1" w:line="240" w:lineRule="auto"/>
              <w:jc w:val="center"/>
              <w:rPr>
                <w:szCs w:val="24"/>
              </w:rPr>
            </w:pPr>
          </w:p>
        </w:tc>
        <w:tc>
          <w:tcPr>
            <w:tcW w:w="0" w:type="auto"/>
            <w:vMerge/>
            <w:vAlign w:val="center"/>
          </w:tcPr>
          <w:p w14:paraId="31ADE93D" w14:textId="77777777" w:rsidR="000E5D77" w:rsidRPr="00902ED6" w:rsidRDefault="000E5D77" w:rsidP="00D06B93">
            <w:pPr>
              <w:spacing w:before="1" w:after="1" w:line="240" w:lineRule="auto"/>
              <w:jc w:val="center"/>
              <w:rPr>
                <w:szCs w:val="24"/>
              </w:rPr>
            </w:pPr>
          </w:p>
        </w:tc>
        <w:tc>
          <w:tcPr>
            <w:tcW w:w="0" w:type="auto"/>
            <w:vAlign w:val="center"/>
          </w:tcPr>
          <w:p w14:paraId="77D99B6E" w14:textId="2376C4E6" w:rsidR="000E5D77" w:rsidRPr="00902ED6" w:rsidRDefault="000E5D77" w:rsidP="00D06B93">
            <w:pPr>
              <w:spacing w:before="1" w:after="1" w:line="240" w:lineRule="auto"/>
              <w:jc w:val="center"/>
              <w:rPr>
                <w:szCs w:val="24"/>
              </w:rPr>
            </w:pPr>
            <w:r w:rsidRPr="00902ED6">
              <w:rPr>
                <w:szCs w:val="24"/>
              </w:rPr>
              <w:t>Для эксплуатации железной дороги</w:t>
            </w:r>
          </w:p>
        </w:tc>
      </w:tr>
      <w:tr w:rsidR="000E5D77" w:rsidRPr="00902ED6" w14:paraId="6065F939" w14:textId="77777777" w:rsidTr="00D06B93">
        <w:trPr>
          <w:trHeight w:val="20"/>
        </w:trPr>
        <w:tc>
          <w:tcPr>
            <w:tcW w:w="0" w:type="auto"/>
            <w:vMerge/>
            <w:vAlign w:val="center"/>
          </w:tcPr>
          <w:p w14:paraId="796AA570" w14:textId="77777777" w:rsidR="000E5D77" w:rsidRPr="00902ED6" w:rsidRDefault="000E5D77" w:rsidP="00D06B93">
            <w:pPr>
              <w:spacing w:before="1" w:after="1" w:line="240" w:lineRule="auto"/>
              <w:jc w:val="center"/>
              <w:rPr>
                <w:bCs/>
                <w:color w:val="000000"/>
                <w:szCs w:val="24"/>
              </w:rPr>
            </w:pPr>
          </w:p>
        </w:tc>
        <w:tc>
          <w:tcPr>
            <w:tcW w:w="0" w:type="auto"/>
            <w:vAlign w:val="center"/>
          </w:tcPr>
          <w:p w14:paraId="0B59A0CB" w14:textId="1BE91265" w:rsidR="000E5D77" w:rsidRPr="00902ED6" w:rsidRDefault="000E5D77" w:rsidP="00D06B93">
            <w:pPr>
              <w:spacing w:before="1" w:after="1" w:line="240" w:lineRule="auto"/>
              <w:jc w:val="center"/>
              <w:rPr>
                <w:bCs/>
                <w:color w:val="000000"/>
                <w:szCs w:val="24"/>
              </w:rPr>
            </w:pPr>
            <w:r w:rsidRPr="00902ED6">
              <w:t>23:09:0201000:22</w:t>
            </w:r>
          </w:p>
        </w:tc>
        <w:tc>
          <w:tcPr>
            <w:tcW w:w="0" w:type="auto"/>
            <w:vMerge/>
            <w:vAlign w:val="center"/>
          </w:tcPr>
          <w:p w14:paraId="087A3CD4" w14:textId="77777777" w:rsidR="000E5D77" w:rsidRPr="00902ED6" w:rsidRDefault="000E5D77" w:rsidP="00D06B93">
            <w:pPr>
              <w:spacing w:before="1" w:after="1" w:line="240" w:lineRule="auto"/>
              <w:jc w:val="center"/>
              <w:rPr>
                <w:szCs w:val="24"/>
              </w:rPr>
            </w:pPr>
          </w:p>
        </w:tc>
        <w:tc>
          <w:tcPr>
            <w:tcW w:w="0" w:type="auto"/>
            <w:vMerge/>
            <w:vAlign w:val="center"/>
          </w:tcPr>
          <w:p w14:paraId="547C4384" w14:textId="77777777" w:rsidR="000E5D77" w:rsidRPr="00902ED6" w:rsidRDefault="000E5D77" w:rsidP="00D06B93">
            <w:pPr>
              <w:spacing w:before="1" w:after="1" w:line="240" w:lineRule="auto"/>
              <w:jc w:val="center"/>
              <w:rPr>
                <w:szCs w:val="24"/>
              </w:rPr>
            </w:pPr>
          </w:p>
        </w:tc>
        <w:tc>
          <w:tcPr>
            <w:tcW w:w="0" w:type="auto"/>
            <w:vAlign w:val="center"/>
          </w:tcPr>
          <w:p w14:paraId="3E370920" w14:textId="75A5359E" w:rsidR="000E5D77" w:rsidRPr="00902ED6" w:rsidRDefault="000E5D77" w:rsidP="00D06B93">
            <w:pPr>
              <w:spacing w:before="1" w:after="1" w:line="240" w:lineRule="auto"/>
              <w:jc w:val="center"/>
              <w:rPr>
                <w:szCs w:val="24"/>
              </w:rPr>
            </w:pPr>
            <w:r w:rsidRPr="00902ED6">
              <w:rPr>
                <w:szCs w:val="24"/>
              </w:rPr>
              <w:t>Для автомобильной дороги</w:t>
            </w:r>
          </w:p>
        </w:tc>
      </w:tr>
      <w:tr w:rsidR="00E027BC" w:rsidRPr="00902ED6" w14:paraId="6085DE57" w14:textId="77777777" w:rsidTr="00D06B93">
        <w:trPr>
          <w:trHeight w:val="20"/>
        </w:trPr>
        <w:tc>
          <w:tcPr>
            <w:tcW w:w="0" w:type="auto"/>
            <w:vMerge w:val="restart"/>
            <w:vAlign w:val="center"/>
          </w:tcPr>
          <w:p w14:paraId="6E66A93A" w14:textId="140D7CC0" w:rsidR="00E027BC" w:rsidRPr="00902ED6" w:rsidRDefault="00E027BC" w:rsidP="00D06B93">
            <w:pPr>
              <w:spacing w:before="1" w:after="1" w:line="240" w:lineRule="auto"/>
              <w:jc w:val="center"/>
              <w:rPr>
                <w:bCs/>
                <w:color w:val="000000"/>
                <w:szCs w:val="24"/>
              </w:rPr>
            </w:pPr>
            <w:r w:rsidRPr="00902ED6">
              <w:rPr>
                <w:bCs/>
                <w:color w:val="000000"/>
                <w:szCs w:val="24"/>
              </w:rPr>
              <w:t>п. Комсомольский</w:t>
            </w:r>
          </w:p>
        </w:tc>
        <w:tc>
          <w:tcPr>
            <w:tcW w:w="0" w:type="auto"/>
            <w:vAlign w:val="center"/>
          </w:tcPr>
          <w:p w14:paraId="7376F84C" w14:textId="5B83FC59" w:rsidR="00E027BC" w:rsidRPr="00902ED6" w:rsidRDefault="00E027BC" w:rsidP="00D06B93">
            <w:pPr>
              <w:spacing w:before="1" w:after="1" w:line="240" w:lineRule="auto"/>
              <w:jc w:val="center"/>
              <w:rPr>
                <w:bCs/>
                <w:color w:val="000000"/>
                <w:szCs w:val="24"/>
              </w:rPr>
            </w:pPr>
            <w:r w:rsidRPr="00902ED6">
              <w:t>23:09:0201000:478</w:t>
            </w:r>
          </w:p>
        </w:tc>
        <w:tc>
          <w:tcPr>
            <w:tcW w:w="0" w:type="auto"/>
            <w:vMerge w:val="restart"/>
            <w:vAlign w:val="center"/>
          </w:tcPr>
          <w:p w14:paraId="362080E8" w14:textId="72141F3D" w:rsidR="00E027BC" w:rsidRPr="00902ED6" w:rsidRDefault="00E027BC" w:rsidP="00D06B93">
            <w:pPr>
              <w:spacing w:before="1" w:after="1" w:line="240" w:lineRule="auto"/>
              <w:jc w:val="center"/>
              <w:rPr>
                <w:szCs w:val="24"/>
              </w:rPr>
            </w:pPr>
            <w:r w:rsidRPr="00902ED6">
              <w:rPr>
                <w:szCs w:val="24"/>
              </w:rPr>
              <w:t>Земли сельскохозяйственного назначения</w:t>
            </w:r>
          </w:p>
        </w:tc>
        <w:tc>
          <w:tcPr>
            <w:tcW w:w="0" w:type="auto"/>
            <w:vMerge w:val="restart"/>
            <w:vAlign w:val="center"/>
          </w:tcPr>
          <w:p w14:paraId="17FE2385" w14:textId="10DDBE1C" w:rsidR="00E027BC" w:rsidRPr="00902ED6" w:rsidRDefault="00E027BC"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0BA553A0" w14:textId="56E3C8D0"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6ADE003E" w14:textId="77777777" w:rsidTr="00D06B93">
        <w:trPr>
          <w:trHeight w:val="20"/>
        </w:trPr>
        <w:tc>
          <w:tcPr>
            <w:tcW w:w="0" w:type="auto"/>
            <w:vMerge/>
            <w:vAlign w:val="center"/>
          </w:tcPr>
          <w:p w14:paraId="5D4D046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6EAEDDEC" w14:textId="7174D3FF" w:rsidR="00E027BC" w:rsidRPr="00902ED6" w:rsidRDefault="00E027BC" w:rsidP="00D06B93">
            <w:pPr>
              <w:spacing w:before="1" w:after="1" w:line="240" w:lineRule="auto"/>
              <w:jc w:val="center"/>
              <w:rPr>
                <w:bCs/>
                <w:color w:val="000000"/>
                <w:szCs w:val="24"/>
              </w:rPr>
            </w:pPr>
            <w:r w:rsidRPr="00902ED6">
              <w:t>23:09:0201000:508</w:t>
            </w:r>
          </w:p>
        </w:tc>
        <w:tc>
          <w:tcPr>
            <w:tcW w:w="0" w:type="auto"/>
            <w:vMerge/>
            <w:vAlign w:val="center"/>
          </w:tcPr>
          <w:p w14:paraId="4584A643" w14:textId="77777777" w:rsidR="00E027BC" w:rsidRPr="00902ED6" w:rsidRDefault="00E027BC" w:rsidP="00D06B93">
            <w:pPr>
              <w:spacing w:before="1" w:after="1" w:line="240" w:lineRule="auto"/>
              <w:jc w:val="center"/>
              <w:rPr>
                <w:szCs w:val="24"/>
              </w:rPr>
            </w:pPr>
          </w:p>
        </w:tc>
        <w:tc>
          <w:tcPr>
            <w:tcW w:w="0" w:type="auto"/>
            <w:vMerge/>
            <w:vAlign w:val="center"/>
          </w:tcPr>
          <w:p w14:paraId="0CEB382D" w14:textId="77777777" w:rsidR="00E027BC" w:rsidRPr="00902ED6" w:rsidRDefault="00E027BC" w:rsidP="00D06B93">
            <w:pPr>
              <w:spacing w:before="1" w:after="1" w:line="240" w:lineRule="auto"/>
              <w:jc w:val="center"/>
              <w:rPr>
                <w:szCs w:val="24"/>
              </w:rPr>
            </w:pPr>
          </w:p>
        </w:tc>
        <w:tc>
          <w:tcPr>
            <w:tcW w:w="0" w:type="auto"/>
            <w:vAlign w:val="center"/>
          </w:tcPr>
          <w:p w14:paraId="36D6D60A" w14:textId="59B4397D"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2403DDD9" w14:textId="77777777" w:rsidTr="00D06B93">
        <w:trPr>
          <w:trHeight w:val="20"/>
        </w:trPr>
        <w:tc>
          <w:tcPr>
            <w:tcW w:w="0" w:type="auto"/>
            <w:vMerge/>
            <w:vAlign w:val="center"/>
          </w:tcPr>
          <w:p w14:paraId="737E2C9A"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A81FF4A" w14:textId="29F5CC88" w:rsidR="00E027BC" w:rsidRPr="00902ED6" w:rsidRDefault="00E027BC" w:rsidP="00D06B93">
            <w:pPr>
              <w:spacing w:before="1" w:after="1" w:line="240" w:lineRule="auto"/>
              <w:jc w:val="center"/>
              <w:rPr>
                <w:bCs/>
                <w:color w:val="000000"/>
                <w:szCs w:val="24"/>
              </w:rPr>
            </w:pPr>
            <w:r w:rsidRPr="00902ED6">
              <w:t>23:09:0201000:384</w:t>
            </w:r>
          </w:p>
        </w:tc>
        <w:tc>
          <w:tcPr>
            <w:tcW w:w="0" w:type="auto"/>
            <w:vMerge/>
            <w:vAlign w:val="center"/>
          </w:tcPr>
          <w:p w14:paraId="782B90B9" w14:textId="77777777" w:rsidR="00E027BC" w:rsidRPr="00902ED6" w:rsidRDefault="00E027BC" w:rsidP="00D06B93">
            <w:pPr>
              <w:spacing w:before="1" w:after="1" w:line="240" w:lineRule="auto"/>
              <w:jc w:val="center"/>
              <w:rPr>
                <w:szCs w:val="24"/>
              </w:rPr>
            </w:pPr>
          </w:p>
        </w:tc>
        <w:tc>
          <w:tcPr>
            <w:tcW w:w="0" w:type="auto"/>
            <w:vMerge/>
            <w:vAlign w:val="center"/>
          </w:tcPr>
          <w:p w14:paraId="3A5BF70D" w14:textId="77777777" w:rsidR="00E027BC" w:rsidRPr="00902ED6" w:rsidRDefault="00E027BC" w:rsidP="00D06B93">
            <w:pPr>
              <w:spacing w:before="1" w:after="1" w:line="240" w:lineRule="auto"/>
              <w:jc w:val="center"/>
              <w:rPr>
                <w:szCs w:val="24"/>
              </w:rPr>
            </w:pPr>
          </w:p>
        </w:tc>
        <w:tc>
          <w:tcPr>
            <w:tcW w:w="0" w:type="auto"/>
            <w:vAlign w:val="center"/>
          </w:tcPr>
          <w:p w14:paraId="752192A6" w14:textId="53918DC8"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762C227D" w14:textId="77777777" w:rsidTr="00D06B93">
        <w:trPr>
          <w:trHeight w:val="20"/>
        </w:trPr>
        <w:tc>
          <w:tcPr>
            <w:tcW w:w="0" w:type="auto"/>
            <w:vMerge/>
            <w:vAlign w:val="center"/>
          </w:tcPr>
          <w:p w14:paraId="64F2874D"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73D87FD" w14:textId="55B450A7" w:rsidR="00E027BC" w:rsidRPr="00902ED6" w:rsidRDefault="00E027BC" w:rsidP="00D06B93">
            <w:pPr>
              <w:spacing w:before="1" w:after="1" w:line="240" w:lineRule="auto"/>
              <w:jc w:val="center"/>
              <w:rPr>
                <w:bCs/>
                <w:color w:val="000000"/>
                <w:szCs w:val="24"/>
              </w:rPr>
            </w:pPr>
            <w:r w:rsidRPr="00902ED6">
              <w:t>23:09:0205001:93</w:t>
            </w:r>
          </w:p>
        </w:tc>
        <w:tc>
          <w:tcPr>
            <w:tcW w:w="0" w:type="auto"/>
            <w:vMerge/>
            <w:vAlign w:val="center"/>
          </w:tcPr>
          <w:p w14:paraId="1E96C7C9" w14:textId="77777777" w:rsidR="00E027BC" w:rsidRPr="00902ED6" w:rsidRDefault="00E027BC" w:rsidP="00D06B93">
            <w:pPr>
              <w:spacing w:before="1" w:after="1" w:line="240" w:lineRule="auto"/>
              <w:jc w:val="center"/>
              <w:rPr>
                <w:szCs w:val="24"/>
              </w:rPr>
            </w:pPr>
          </w:p>
        </w:tc>
        <w:tc>
          <w:tcPr>
            <w:tcW w:w="0" w:type="auto"/>
            <w:vMerge/>
            <w:vAlign w:val="center"/>
          </w:tcPr>
          <w:p w14:paraId="197B1974" w14:textId="77777777" w:rsidR="00E027BC" w:rsidRPr="00902ED6" w:rsidRDefault="00E027BC" w:rsidP="00D06B93">
            <w:pPr>
              <w:spacing w:before="1" w:after="1" w:line="240" w:lineRule="auto"/>
              <w:jc w:val="center"/>
              <w:rPr>
                <w:szCs w:val="24"/>
              </w:rPr>
            </w:pPr>
          </w:p>
        </w:tc>
        <w:tc>
          <w:tcPr>
            <w:tcW w:w="0" w:type="auto"/>
            <w:vAlign w:val="center"/>
          </w:tcPr>
          <w:p w14:paraId="228C29CB" w14:textId="7DBAFAAC"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3A6F1AC6" w14:textId="77777777" w:rsidTr="00D06B93">
        <w:trPr>
          <w:trHeight w:val="20"/>
        </w:trPr>
        <w:tc>
          <w:tcPr>
            <w:tcW w:w="0" w:type="auto"/>
            <w:vMerge/>
            <w:vAlign w:val="center"/>
          </w:tcPr>
          <w:p w14:paraId="4BCC211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711E4F90" w14:textId="0186E8F2" w:rsidR="00E027BC" w:rsidRPr="00902ED6" w:rsidRDefault="00E027BC" w:rsidP="00D06B93">
            <w:pPr>
              <w:spacing w:before="1" w:after="1" w:line="240" w:lineRule="auto"/>
              <w:jc w:val="center"/>
              <w:rPr>
                <w:bCs/>
                <w:color w:val="000000"/>
                <w:szCs w:val="24"/>
              </w:rPr>
            </w:pPr>
            <w:r w:rsidRPr="00902ED6">
              <w:t>23:09:0205001:94</w:t>
            </w:r>
          </w:p>
        </w:tc>
        <w:tc>
          <w:tcPr>
            <w:tcW w:w="0" w:type="auto"/>
            <w:vMerge/>
            <w:vAlign w:val="center"/>
          </w:tcPr>
          <w:p w14:paraId="32DF29D8" w14:textId="77777777" w:rsidR="00E027BC" w:rsidRPr="00902ED6" w:rsidRDefault="00E027BC" w:rsidP="00D06B93">
            <w:pPr>
              <w:spacing w:before="1" w:after="1" w:line="240" w:lineRule="auto"/>
              <w:jc w:val="center"/>
              <w:rPr>
                <w:szCs w:val="24"/>
              </w:rPr>
            </w:pPr>
          </w:p>
        </w:tc>
        <w:tc>
          <w:tcPr>
            <w:tcW w:w="0" w:type="auto"/>
            <w:vMerge/>
            <w:vAlign w:val="center"/>
          </w:tcPr>
          <w:p w14:paraId="365517EA" w14:textId="77777777" w:rsidR="00E027BC" w:rsidRPr="00902ED6" w:rsidRDefault="00E027BC" w:rsidP="00D06B93">
            <w:pPr>
              <w:spacing w:before="1" w:after="1" w:line="240" w:lineRule="auto"/>
              <w:jc w:val="center"/>
              <w:rPr>
                <w:szCs w:val="24"/>
              </w:rPr>
            </w:pPr>
          </w:p>
        </w:tc>
        <w:tc>
          <w:tcPr>
            <w:tcW w:w="0" w:type="auto"/>
            <w:vAlign w:val="center"/>
          </w:tcPr>
          <w:p w14:paraId="79833AAE" w14:textId="0C3C3951"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511FC00B" w14:textId="77777777" w:rsidTr="00D06B93">
        <w:trPr>
          <w:trHeight w:val="20"/>
        </w:trPr>
        <w:tc>
          <w:tcPr>
            <w:tcW w:w="0" w:type="auto"/>
            <w:vMerge/>
            <w:vAlign w:val="center"/>
          </w:tcPr>
          <w:p w14:paraId="494352CF"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36CCB33B" w14:textId="18414373" w:rsidR="00E027BC" w:rsidRPr="00902ED6" w:rsidRDefault="00E027BC" w:rsidP="00D06B93">
            <w:pPr>
              <w:spacing w:before="1" w:after="1" w:line="240" w:lineRule="auto"/>
              <w:jc w:val="center"/>
            </w:pPr>
            <w:r w:rsidRPr="00E027BC">
              <w:t>23:09:0205001:130</w:t>
            </w:r>
          </w:p>
        </w:tc>
        <w:tc>
          <w:tcPr>
            <w:tcW w:w="0" w:type="auto"/>
            <w:vMerge/>
            <w:vAlign w:val="center"/>
          </w:tcPr>
          <w:p w14:paraId="6604A4B7" w14:textId="77777777" w:rsidR="00E027BC" w:rsidRPr="00902ED6" w:rsidRDefault="00E027BC" w:rsidP="00D06B93">
            <w:pPr>
              <w:spacing w:before="1" w:after="1" w:line="240" w:lineRule="auto"/>
              <w:jc w:val="center"/>
              <w:rPr>
                <w:szCs w:val="24"/>
              </w:rPr>
            </w:pPr>
          </w:p>
        </w:tc>
        <w:tc>
          <w:tcPr>
            <w:tcW w:w="0" w:type="auto"/>
            <w:vMerge/>
            <w:vAlign w:val="center"/>
          </w:tcPr>
          <w:p w14:paraId="5B2FE8DB" w14:textId="77777777" w:rsidR="00E027BC" w:rsidRPr="00902ED6" w:rsidRDefault="00E027BC" w:rsidP="00D06B93">
            <w:pPr>
              <w:spacing w:before="1" w:after="1" w:line="240" w:lineRule="auto"/>
              <w:jc w:val="center"/>
              <w:rPr>
                <w:szCs w:val="24"/>
              </w:rPr>
            </w:pPr>
          </w:p>
        </w:tc>
        <w:tc>
          <w:tcPr>
            <w:tcW w:w="0" w:type="auto"/>
            <w:vAlign w:val="center"/>
          </w:tcPr>
          <w:p w14:paraId="5804F45F" w14:textId="2B4EEB9F"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A6A4E39" w14:textId="77777777" w:rsidTr="00D06B93">
        <w:trPr>
          <w:trHeight w:val="20"/>
        </w:trPr>
        <w:tc>
          <w:tcPr>
            <w:tcW w:w="0" w:type="auto"/>
            <w:vMerge w:val="restart"/>
            <w:vAlign w:val="center"/>
          </w:tcPr>
          <w:p w14:paraId="32B40A5F" w14:textId="420A9765" w:rsidR="00E027BC" w:rsidRPr="00902ED6" w:rsidRDefault="00E027BC" w:rsidP="00D06B93">
            <w:pPr>
              <w:spacing w:before="1" w:after="1" w:line="240" w:lineRule="auto"/>
              <w:jc w:val="center"/>
              <w:rPr>
                <w:bCs/>
                <w:color w:val="000000"/>
                <w:szCs w:val="24"/>
              </w:rPr>
            </w:pPr>
            <w:r w:rsidRPr="00902ED6">
              <w:rPr>
                <w:bCs/>
                <w:color w:val="000000"/>
                <w:szCs w:val="24"/>
              </w:rPr>
              <w:t>п. Расцвет</w:t>
            </w:r>
          </w:p>
        </w:tc>
        <w:tc>
          <w:tcPr>
            <w:tcW w:w="0" w:type="auto"/>
            <w:vAlign w:val="center"/>
          </w:tcPr>
          <w:p w14:paraId="3FFEA372" w14:textId="61DC9D63" w:rsidR="00E027BC" w:rsidRPr="00902ED6" w:rsidRDefault="00E027BC" w:rsidP="00D06B93">
            <w:pPr>
              <w:spacing w:before="1" w:after="1" w:line="240" w:lineRule="auto"/>
              <w:jc w:val="center"/>
              <w:rPr>
                <w:bCs/>
                <w:color w:val="000000"/>
                <w:szCs w:val="24"/>
              </w:rPr>
            </w:pPr>
            <w:r w:rsidRPr="00902ED6">
              <w:t>23:09:0201000:454</w:t>
            </w:r>
          </w:p>
        </w:tc>
        <w:tc>
          <w:tcPr>
            <w:tcW w:w="0" w:type="auto"/>
            <w:vMerge w:val="restart"/>
            <w:vAlign w:val="center"/>
          </w:tcPr>
          <w:p w14:paraId="26D12A73" w14:textId="0A8BBCAB" w:rsidR="00E027BC" w:rsidRPr="00902ED6" w:rsidRDefault="00E027BC" w:rsidP="00D06B93">
            <w:pPr>
              <w:spacing w:before="1" w:after="1" w:line="240" w:lineRule="auto"/>
              <w:jc w:val="center"/>
              <w:rPr>
                <w:szCs w:val="24"/>
              </w:rPr>
            </w:pPr>
            <w:r w:rsidRPr="00902ED6">
              <w:rPr>
                <w:szCs w:val="24"/>
              </w:rPr>
              <w:t>Земли сельскохозяйственного назначения</w:t>
            </w:r>
          </w:p>
        </w:tc>
        <w:tc>
          <w:tcPr>
            <w:tcW w:w="0" w:type="auto"/>
            <w:vMerge w:val="restart"/>
            <w:vAlign w:val="center"/>
          </w:tcPr>
          <w:p w14:paraId="4156560B" w14:textId="4610899D" w:rsidR="00E027BC" w:rsidRPr="00902ED6" w:rsidRDefault="00E027BC"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282FBCCA" w14:textId="3BDA7207"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CDCB24C" w14:textId="77777777" w:rsidTr="00D06B93">
        <w:trPr>
          <w:trHeight w:val="20"/>
        </w:trPr>
        <w:tc>
          <w:tcPr>
            <w:tcW w:w="0" w:type="auto"/>
            <w:vMerge/>
            <w:vAlign w:val="center"/>
          </w:tcPr>
          <w:p w14:paraId="42D1F440"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0B94049C" w14:textId="678EBBA6" w:rsidR="00E027BC" w:rsidRPr="00902ED6" w:rsidRDefault="00E027BC" w:rsidP="00D06B93">
            <w:pPr>
              <w:spacing w:before="1" w:after="1" w:line="240" w:lineRule="auto"/>
              <w:jc w:val="center"/>
              <w:rPr>
                <w:bCs/>
                <w:color w:val="000000"/>
                <w:szCs w:val="24"/>
              </w:rPr>
            </w:pPr>
            <w:r w:rsidRPr="00902ED6">
              <w:t>23:09:0201000:768</w:t>
            </w:r>
          </w:p>
        </w:tc>
        <w:tc>
          <w:tcPr>
            <w:tcW w:w="0" w:type="auto"/>
            <w:vMerge/>
            <w:vAlign w:val="center"/>
          </w:tcPr>
          <w:p w14:paraId="4881817B" w14:textId="0E6086CD" w:rsidR="00E027BC" w:rsidRPr="00902ED6" w:rsidRDefault="00E027BC" w:rsidP="00D06B93">
            <w:pPr>
              <w:spacing w:before="1" w:after="1" w:line="240" w:lineRule="auto"/>
              <w:jc w:val="center"/>
              <w:rPr>
                <w:szCs w:val="24"/>
              </w:rPr>
            </w:pPr>
          </w:p>
        </w:tc>
        <w:tc>
          <w:tcPr>
            <w:tcW w:w="0" w:type="auto"/>
            <w:vMerge/>
            <w:vAlign w:val="center"/>
          </w:tcPr>
          <w:p w14:paraId="2B5116FD" w14:textId="77777777" w:rsidR="00E027BC" w:rsidRPr="00902ED6" w:rsidRDefault="00E027BC" w:rsidP="00D06B93">
            <w:pPr>
              <w:spacing w:before="1" w:after="1" w:line="240" w:lineRule="auto"/>
              <w:jc w:val="center"/>
              <w:rPr>
                <w:szCs w:val="24"/>
              </w:rPr>
            </w:pPr>
          </w:p>
        </w:tc>
        <w:tc>
          <w:tcPr>
            <w:tcW w:w="0" w:type="auto"/>
            <w:vAlign w:val="center"/>
          </w:tcPr>
          <w:p w14:paraId="60EBB070" w14:textId="1C2C70C6"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5AAC9CB0" w14:textId="77777777" w:rsidTr="00D06B93">
        <w:trPr>
          <w:trHeight w:val="20"/>
        </w:trPr>
        <w:tc>
          <w:tcPr>
            <w:tcW w:w="0" w:type="auto"/>
            <w:vMerge/>
            <w:vAlign w:val="center"/>
          </w:tcPr>
          <w:p w14:paraId="116F478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7517B1B9" w14:textId="69C1C397" w:rsidR="00E027BC" w:rsidRPr="00902ED6" w:rsidRDefault="00E027BC" w:rsidP="00D06B93">
            <w:pPr>
              <w:spacing w:before="1" w:after="1" w:line="240" w:lineRule="auto"/>
              <w:jc w:val="center"/>
              <w:rPr>
                <w:bCs/>
                <w:color w:val="000000"/>
                <w:szCs w:val="24"/>
              </w:rPr>
            </w:pPr>
            <w:r w:rsidRPr="00902ED6">
              <w:t>23:09:0000000:429</w:t>
            </w:r>
          </w:p>
        </w:tc>
        <w:tc>
          <w:tcPr>
            <w:tcW w:w="0" w:type="auto"/>
            <w:vMerge/>
            <w:vAlign w:val="center"/>
          </w:tcPr>
          <w:p w14:paraId="290A0271" w14:textId="6B760D54" w:rsidR="00E027BC" w:rsidRPr="00902ED6" w:rsidRDefault="00E027BC" w:rsidP="00D06B93">
            <w:pPr>
              <w:spacing w:before="1" w:after="1" w:line="240" w:lineRule="auto"/>
              <w:jc w:val="center"/>
              <w:rPr>
                <w:szCs w:val="24"/>
              </w:rPr>
            </w:pPr>
          </w:p>
        </w:tc>
        <w:tc>
          <w:tcPr>
            <w:tcW w:w="0" w:type="auto"/>
            <w:vMerge/>
            <w:vAlign w:val="center"/>
          </w:tcPr>
          <w:p w14:paraId="000C62D3" w14:textId="77777777" w:rsidR="00E027BC" w:rsidRPr="00902ED6" w:rsidRDefault="00E027BC" w:rsidP="00D06B93">
            <w:pPr>
              <w:spacing w:before="1" w:after="1" w:line="240" w:lineRule="auto"/>
              <w:jc w:val="center"/>
              <w:rPr>
                <w:szCs w:val="24"/>
              </w:rPr>
            </w:pPr>
          </w:p>
        </w:tc>
        <w:tc>
          <w:tcPr>
            <w:tcW w:w="0" w:type="auto"/>
            <w:vAlign w:val="center"/>
          </w:tcPr>
          <w:p w14:paraId="7637EDD9" w14:textId="18C34D7D"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0346DBA4" w14:textId="77777777" w:rsidTr="00D06B93">
        <w:trPr>
          <w:trHeight w:val="20"/>
        </w:trPr>
        <w:tc>
          <w:tcPr>
            <w:tcW w:w="0" w:type="auto"/>
            <w:vMerge/>
            <w:vAlign w:val="center"/>
          </w:tcPr>
          <w:p w14:paraId="0D9C3835"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3D24EFFE" w14:textId="49797476" w:rsidR="00E027BC" w:rsidRPr="00902ED6" w:rsidRDefault="00E027BC" w:rsidP="00D06B93">
            <w:pPr>
              <w:spacing w:before="1" w:after="1" w:line="240" w:lineRule="auto"/>
              <w:jc w:val="center"/>
              <w:rPr>
                <w:bCs/>
                <w:color w:val="000000"/>
                <w:szCs w:val="24"/>
              </w:rPr>
            </w:pPr>
            <w:r w:rsidRPr="00902ED6">
              <w:t>23:09:0201000:625</w:t>
            </w:r>
          </w:p>
        </w:tc>
        <w:tc>
          <w:tcPr>
            <w:tcW w:w="0" w:type="auto"/>
            <w:vMerge/>
            <w:vAlign w:val="center"/>
          </w:tcPr>
          <w:p w14:paraId="4D17B997" w14:textId="11FAB04F" w:rsidR="00E027BC" w:rsidRPr="00902ED6" w:rsidRDefault="00E027BC" w:rsidP="00D06B93">
            <w:pPr>
              <w:spacing w:before="1" w:after="1" w:line="240" w:lineRule="auto"/>
              <w:jc w:val="center"/>
              <w:rPr>
                <w:szCs w:val="24"/>
              </w:rPr>
            </w:pPr>
          </w:p>
        </w:tc>
        <w:tc>
          <w:tcPr>
            <w:tcW w:w="0" w:type="auto"/>
            <w:vMerge/>
            <w:vAlign w:val="center"/>
          </w:tcPr>
          <w:p w14:paraId="2237B94A" w14:textId="77777777" w:rsidR="00E027BC" w:rsidRPr="00902ED6" w:rsidRDefault="00E027BC" w:rsidP="00D06B93">
            <w:pPr>
              <w:spacing w:before="1" w:after="1" w:line="240" w:lineRule="auto"/>
              <w:jc w:val="center"/>
              <w:rPr>
                <w:szCs w:val="24"/>
              </w:rPr>
            </w:pPr>
          </w:p>
        </w:tc>
        <w:tc>
          <w:tcPr>
            <w:tcW w:w="0" w:type="auto"/>
            <w:vAlign w:val="center"/>
          </w:tcPr>
          <w:p w14:paraId="4ECC00C8" w14:textId="2D196AA0"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0E05555D" w14:textId="77777777" w:rsidTr="00D06B93">
        <w:trPr>
          <w:trHeight w:val="20"/>
        </w:trPr>
        <w:tc>
          <w:tcPr>
            <w:tcW w:w="0" w:type="auto"/>
            <w:vMerge/>
            <w:vAlign w:val="center"/>
          </w:tcPr>
          <w:p w14:paraId="294C45EE"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6E237C1F" w14:textId="5375AF54" w:rsidR="00E027BC" w:rsidRPr="00902ED6" w:rsidRDefault="00E027BC" w:rsidP="00D06B93">
            <w:pPr>
              <w:spacing w:before="1" w:after="1" w:line="240" w:lineRule="auto"/>
              <w:jc w:val="center"/>
              <w:rPr>
                <w:bCs/>
                <w:color w:val="000000"/>
                <w:szCs w:val="24"/>
              </w:rPr>
            </w:pPr>
            <w:r w:rsidRPr="00902ED6">
              <w:t>23:09:0204001:282</w:t>
            </w:r>
          </w:p>
        </w:tc>
        <w:tc>
          <w:tcPr>
            <w:tcW w:w="0" w:type="auto"/>
            <w:vMerge/>
            <w:vAlign w:val="center"/>
          </w:tcPr>
          <w:p w14:paraId="625DA819" w14:textId="0985B9E2" w:rsidR="00E027BC" w:rsidRPr="00902ED6" w:rsidRDefault="00E027BC" w:rsidP="00D06B93">
            <w:pPr>
              <w:spacing w:before="1" w:after="1" w:line="240" w:lineRule="auto"/>
              <w:jc w:val="center"/>
              <w:rPr>
                <w:szCs w:val="24"/>
              </w:rPr>
            </w:pPr>
          </w:p>
        </w:tc>
        <w:tc>
          <w:tcPr>
            <w:tcW w:w="0" w:type="auto"/>
            <w:vMerge/>
            <w:vAlign w:val="center"/>
          </w:tcPr>
          <w:p w14:paraId="3E06A438" w14:textId="77777777" w:rsidR="00E027BC" w:rsidRPr="00902ED6" w:rsidRDefault="00E027BC" w:rsidP="00D06B93">
            <w:pPr>
              <w:spacing w:before="1" w:after="1" w:line="240" w:lineRule="auto"/>
              <w:jc w:val="center"/>
              <w:rPr>
                <w:szCs w:val="24"/>
              </w:rPr>
            </w:pPr>
          </w:p>
        </w:tc>
        <w:tc>
          <w:tcPr>
            <w:tcW w:w="0" w:type="auto"/>
            <w:vAlign w:val="center"/>
          </w:tcPr>
          <w:p w14:paraId="1FD6C9B8" w14:textId="2EA1FA8B"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13D4BBC5" w14:textId="77777777" w:rsidTr="00D06B93">
        <w:trPr>
          <w:trHeight w:val="20"/>
        </w:trPr>
        <w:tc>
          <w:tcPr>
            <w:tcW w:w="0" w:type="auto"/>
            <w:vMerge/>
            <w:vAlign w:val="center"/>
          </w:tcPr>
          <w:p w14:paraId="66D8F8E9"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2CD1FDC1" w14:textId="64D408E6" w:rsidR="00E027BC" w:rsidRPr="00902ED6" w:rsidRDefault="00E027BC" w:rsidP="00D06B93">
            <w:pPr>
              <w:spacing w:before="1" w:after="1" w:line="240" w:lineRule="auto"/>
              <w:jc w:val="center"/>
              <w:rPr>
                <w:bCs/>
                <w:color w:val="000000"/>
                <w:szCs w:val="24"/>
              </w:rPr>
            </w:pPr>
            <w:r w:rsidRPr="00902ED6">
              <w:t>23:09:0204001:318</w:t>
            </w:r>
          </w:p>
        </w:tc>
        <w:tc>
          <w:tcPr>
            <w:tcW w:w="0" w:type="auto"/>
            <w:vMerge/>
            <w:vAlign w:val="center"/>
          </w:tcPr>
          <w:p w14:paraId="0F00994D" w14:textId="013C0FAC" w:rsidR="00E027BC" w:rsidRPr="00902ED6" w:rsidRDefault="00E027BC" w:rsidP="00D06B93">
            <w:pPr>
              <w:spacing w:before="1" w:after="1" w:line="240" w:lineRule="auto"/>
              <w:jc w:val="center"/>
              <w:rPr>
                <w:szCs w:val="24"/>
              </w:rPr>
            </w:pPr>
          </w:p>
        </w:tc>
        <w:tc>
          <w:tcPr>
            <w:tcW w:w="0" w:type="auto"/>
            <w:vMerge/>
            <w:vAlign w:val="center"/>
          </w:tcPr>
          <w:p w14:paraId="2505DDB1" w14:textId="77777777" w:rsidR="00E027BC" w:rsidRPr="00902ED6" w:rsidRDefault="00E027BC" w:rsidP="00D06B93">
            <w:pPr>
              <w:spacing w:before="1" w:after="1" w:line="240" w:lineRule="auto"/>
              <w:jc w:val="center"/>
              <w:rPr>
                <w:szCs w:val="24"/>
              </w:rPr>
            </w:pPr>
          </w:p>
        </w:tc>
        <w:tc>
          <w:tcPr>
            <w:tcW w:w="0" w:type="auto"/>
            <w:vAlign w:val="center"/>
          </w:tcPr>
          <w:p w14:paraId="6D16840C" w14:textId="7EADA2B6"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188C79D4" w14:textId="77777777" w:rsidTr="00D06B93">
        <w:trPr>
          <w:trHeight w:val="20"/>
        </w:trPr>
        <w:tc>
          <w:tcPr>
            <w:tcW w:w="0" w:type="auto"/>
            <w:vMerge/>
            <w:vAlign w:val="center"/>
          </w:tcPr>
          <w:p w14:paraId="6BEAB1FD"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25BB2A9A" w14:textId="35664229" w:rsidR="00E027BC" w:rsidRPr="00902ED6" w:rsidRDefault="00E027BC" w:rsidP="00D06B93">
            <w:pPr>
              <w:spacing w:before="1" w:after="1" w:line="240" w:lineRule="auto"/>
              <w:jc w:val="center"/>
              <w:rPr>
                <w:bCs/>
                <w:color w:val="000000"/>
                <w:szCs w:val="24"/>
              </w:rPr>
            </w:pPr>
            <w:r w:rsidRPr="00902ED6">
              <w:t>23:09:0204001:340</w:t>
            </w:r>
          </w:p>
        </w:tc>
        <w:tc>
          <w:tcPr>
            <w:tcW w:w="0" w:type="auto"/>
            <w:vMerge/>
            <w:vAlign w:val="center"/>
          </w:tcPr>
          <w:p w14:paraId="185E1ACF" w14:textId="5B1E20CE" w:rsidR="00E027BC" w:rsidRPr="00902ED6" w:rsidRDefault="00E027BC" w:rsidP="00D06B93">
            <w:pPr>
              <w:spacing w:before="1" w:after="1" w:line="240" w:lineRule="auto"/>
              <w:jc w:val="center"/>
              <w:rPr>
                <w:szCs w:val="24"/>
              </w:rPr>
            </w:pPr>
          </w:p>
        </w:tc>
        <w:tc>
          <w:tcPr>
            <w:tcW w:w="0" w:type="auto"/>
            <w:vMerge/>
            <w:vAlign w:val="center"/>
          </w:tcPr>
          <w:p w14:paraId="6D3727E6" w14:textId="77777777" w:rsidR="00E027BC" w:rsidRPr="00902ED6" w:rsidRDefault="00E027BC" w:rsidP="00D06B93">
            <w:pPr>
              <w:spacing w:before="1" w:after="1" w:line="240" w:lineRule="auto"/>
              <w:jc w:val="center"/>
              <w:rPr>
                <w:szCs w:val="24"/>
              </w:rPr>
            </w:pPr>
          </w:p>
        </w:tc>
        <w:tc>
          <w:tcPr>
            <w:tcW w:w="0" w:type="auto"/>
            <w:vAlign w:val="center"/>
          </w:tcPr>
          <w:p w14:paraId="7802A54D" w14:textId="1BA3BE51"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0B38B15B" w14:textId="77777777" w:rsidTr="00D06B93">
        <w:trPr>
          <w:trHeight w:val="20"/>
        </w:trPr>
        <w:tc>
          <w:tcPr>
            <w:tcW w:w="0" w:type="auto"/>
            <w:vMerge/>
            <w:vAlign w:val="center"/>
          </w:tcPr>
          <w:p w14:paraId="3AD2D2A5"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4E7C98D" w14:textId="2F04FA3C" w:rsidR="00E027BC" w:rsidRPr="00902ED6" w:rsidRDefault="00E027BC" w:rsidP="00D06B93">
            <w:pPr>
              <w:spacing w:before="1" w:after="1" w:line="240" w:lineRule="auto"/>
              <w:jc w:val="center"/>
              <w:rPr>
                <w:bCs/>
                <w:color w:val="000000"/>
                <w:szCs w:val="24"/>
              </w:rPr>
            </w:pPr>
            <w:r w:rsidRPr="00902ED6">
              <w:t>23:09:0204001:339</w:t>
            </w:r>
          </w:p>
        </w:tc>
        <w:tc>
          <w:tcPr>
            <w:tcW w:w="0" w:type="auto"/>
            <w:vMerge/>
            <w:vAlign w:val="center"/>
          </w:tcPr>
          <w:p w14:paraId="0B2BF640" w14:textId="08BA1215" w:rsidR="00E027BC" w:rsidRPr="00902ED6" w:rsidRDefault="00E027BC" w:rsidP="00D06B93">
            <w:pPr>
              <w:spacing w:before="1" w:after="1" w:line="240" w:lineRule="auto"/>
              <w:jc w:val="center"/>
              <w:rPr>
                <w:szCs w:val="24"/>
              </w:rPr>
            </w:pPr>
          </w:p>
        </w:tc>
        <w:tc>
          <w:tcPr>
            <w:tcW w:w="0" w:type="auto"/>
            <w:vMerge/>
            <w:vAlign w:val="center"/>
          </w:tcPr>
          <w:p w14:paraId="3092A86D" w14:textId="77777777" w:rsidR="00E027BC" w:rsidRPr="00902ED6" w:rsidRDefault="00E027BC" w:rsidP="00D06B93">
            <w:pPr>
              <w:spacing w:before="1" w:after="1" w:line="240" w:lineRule="auto"/>
              <w:jc w:val="center"/>
              <w:rPr>
                <w:szCs w:val="24"/>
              </w:rPr>
            </w:pPr>
          </w:p>
        </w:tc>
        <w:tc>
          <w:tcPr>
            <w:tcW w:w="0" w:type="auto"/>
            <w:vAlign w:val="center"/>
          </w:tcPr>
          <w:p w14:paraId="055439C3" w14:textId="2D913A22"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05DA3A37" w14:textId="77777777" w:rsidTr="00D06B93">
        <w:trPr>
          <w:trHeight w:val="20"/>
        </w:trPr>
        <w:tc>
          <w:tcPr>
            <w:tcW w:w="0" w:type="auto"/>
            <w:vMerge/>
            <w:vAlign w:val="center"/>
          </w:tcPr>
          <w:p w14:paraId="18F8966D"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13AF8714" w14:textId="6D009361" w:rsidR="00E027BC" w:rsidRPr="00902ED6" w:rsidRDefault="00E027BC" w:rsidP="00D06B93">
            <w:pPr>
              <w:spacing w:before="1" w:after="1" w:line="240" w:lineRule="auto"/>
              <w:jc w:val="center"/>
              <w:rPr>
                <w:bCs/>
                <w:color w:val="000000"/>
                <w:szCs w:val="24"/>
              </w:rPr>
            </w:pPr>
            <w:r w:rsidRPr="00902ED6">
              <w:t>23:09:0204001:317</w:t>
            </w:r>
          </w:p>
        </w:tc>
        <w:tc>
          <w:tcPr>
            <w:tcW w:w="0" w:type="auto"/>
            <w:vMerge/>
            <w:vAlign w:val="center"/>
          </w:tcPr>
          <w:p w14:paraId="4FDDB593" w14:textId="588E30D8" w:rsidR="00E027BC" w:rsidRPr="00902ED6" w:rsidRDefault="00E027BC" w:rsidP="00D06B93">
            <w:pPr>
              <w:spacing w:before="1" w:after="1" w:line="240" w:lineRule="auto"/>
              <w:jc w:val="center"/>
              <w:rPr>
                <w:szCs w:val="24"/>
              </w:rPr>
            </w:pPr>
          </w:p>
        </w:tc>
        <w:tc>
          <w:tcPr>
            <w:tcW w:w="0" w:type="auto"/>
            <w:vMerge/>
            <w:vAlign w:val="center"/>
          </w:tcPr>
          <w:p w14:paraId="078BA1CC" w14:textId="77777777" w:rsidR="00E027BC" w:rsidRPr="00902ED6" w:rsidRDefault="00E027BC" w:rsidP="00D06B93">
            <w:pPr>
              <w:spacing w:before="1" w:after="1" w:line="240" w:lineRule="auto"/>
              <w:jc w:val="center"/>
              <w:rPr>
                <w:szCs w:val="24"/>
              </w:rPr>
            </w:pPr>
          </w:p>
        </w:tc>
        <w:tc>
          <w:tcPr>
            <w:tcW w:w="0" w:type="auto"/>
            <w:vAlign w:val="center"/>
          </w:tcPr>
          <w:p w14:paraId="12CAB6F9" w14:textId="7DE13D49"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5520BAA1" w14:textId="77777777" w:rsidTr="00D06B93">
        <w:trPr>
          <w:trHeight w:val="20"/>
        </w:trPr>
        <w:tc>
          <w:tcPr>
            <w:tcW w:w="0" w:type="auto"/>
            <w:vMerge/>
            <w:vAlign w:val="center"/>
          </w:tcPr>
          <w:p w14:paraId="1FF7F599"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0695A91B" w14:textId="4A22EA4C" w:rsidR="00E027BC" w:rsidRPr="00902ED6" w:rsidRDefault="00E027BC" w:rsidP="00D06B93">
            <w:pPr>
              <w:spacing w:before="1" w:after="1" w:line="240" w:lineRule="auto"/>
              <w:jc w:val="center"/>
              <w:rPr>
                <w:bCs/>
                <w:color w:val="000000"/>
                <w:szCs w:val="24"/>
              </w:rPr>
            </w:pPr>
            <w:r w:rsidRPr="00902ED6">
              <w:t>23:09:0204001:338</w:t>
            </w:r>
          </w:p>
        </w:tc>
        <w:tc>
          <w:tcPr>
            <w:tcW w:w="0" w:type="auto"/>
            <w:vMerge/>
            <w:vAlign w:val="center"/>
          </w:tcPr>
          <w:p w14:paraId="36851EF7" w14:textId="038B5C4B" w:rsidR="00E027BC" w:rsidRPr="00902ED6" w:rsidRDefault="00E027BC" w:rsidP="00D06B93">
            <w:pPr>
              <w:spacing w:before="1" w:after="1" w:line="240" w:lineRule="auto"/>
              <w:jc w:val="center"/>
              <w:rPr>
                <w:szCs w:val="24"/>
              </w:rPr>
            </w:pPr>
          </w:p>
        </w:tc>
        <w:tc>
          <w:tcPr>
            <w:tcW w:w="0" w:type="auto"/>
            <w:vMerge/>
            <w:vAlign w:val="center"/>
          </w:tcPr>
          <w:p w14:paraId="2C01BF60" w14:textId="77777777" w:rsidR="00E027BC" w:rsidRPr="00902ED6" w:rsidRDefault="00E027BC" w:rsidP="00D06B93">
            <w:pPr>
              <w:spacing w:before="1" w:after="1" w:line="240" w:lineRule="auto"/>
              <w:jc w:val="center"/>
              <w:rPr>
                <w:szCs w:val="24"/>
              </w:rPr>
            </w:pPr>
          </w:p>
        </w:tc>
        <w:tc>
          <w:tcPr>
            <w:tcW w:w="0" w:type="auto"/>
            <w:vAlign w:val="center"/>
          </w:tcPr>
          <w:p w14:paraId="5A1790F4" w14:textId="3545E2CA"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6F99AE90" w14:textId="77777777" w:rsidTr="00D06B93">
        <w:trPr>
          <w:trHeight w:val="20"/>
        </w:trPr>
        <w:tc>
          <w:tcPr>
            <w:tcW w:w="0" w:type="auto"/>
            <w:vMerge/>
            <w:vAlign w:val="center"/>
          </w:tcPr>
          <w:p w14:paraId="63A49218"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3B859A3B" w14:textId="38833B67" w:rsidR="00E027BC" w:rsidRPr="00902ED6" w:rsidRDefault="00E027BC" w:rsidP="00D06B93">
            <w:pPr>
              <w:spacing w:before="1" w:after="1" w:line="240" w:lineRule="auto"/>
              <w:jc w:val="center"/>
              <w:rPr>
                <w:bCs/>
                <w:color w:val="000000"/>
                <w:szCs w:val="24"/>
              </w:rPr>
            </w:pPr>
            <w:r w:rsidRPr="00902ED6">
              <w:t>23:09:0204001:337</w:t>
            </w:r>
          </w:p>
        </w:tc>
        <w:tc>
          <w:tcPr>
            <w:tcW w:w="0" w:type="auto"/>
            <w:vMerge/>
            <w:vAlign w:val="center"/>
          </w:tcPr>
          <w:p w14:paraId="0F7A9869" w14:textId="41ABE950" w:rsidR="00E027BC" w:rsidRPr="00902ED6" w:rsidRDefault="00E027BC" w:rsidP="00D06B93">
            <w:pPr>
              <w:spacing w:before="1" w:after="1" w:line="240" w:lineRule="auto"/>
              <w:jc w:val="center"/>
              <w:rPr>
                <w:szCs w:val="24"/>
              </w:rPr>
            </w:pPr>
          </w:p>
        </w:tc>
        <w:tc>
          <w:tcPr>
            <w:tcW w:w="0" w:type="auto"/>
            <w:vMerge/>
            <w:vAlign w:val="center"/>
          </w:tcPr>
          <w:p w14:paraId="6D35B8DA" w14:textId="77777777" w:rsidR="00E027BC" w:rsidRPr="00902ED6" w:rsidRDefault="00E027BC" w:rsidP="00D06B93">
            <w:pPr>
              <w:spacing w:before="1" w:after="1" w:line="240" w:lineRule="auto"/>
              <w:jc w:val="center"/>
              <w:rPr>
                <w:szCs w:val="24"/>
              </w:rPr>
            </w:pPr>
          </w:p>
        </w:tc>
        <w:tc>
          <w:tcPr>
            <w:tcW w:w="0" w:type="auto"/>
            <w:vAlign w:val="center"/>
          </w:tcPr>
          <w:p w14:paraId="410172B0" w14:textId="3368EBCD"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BC935C1" w14:textId="77777777" w:rsidTr="00D06B93">
        <w:trPr>
          <w:trHeight w:val="20"/>
        </w:trPr>
        <w:tc>
          <w:tcPr>
            <w:tcW w:w="0" w:type="auto"/>
            <w:vMerge/>
            <w:vAlign w:val="center"/>
          </w:tcPr>
          <w:p w14:paraId="75CAC85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7F749F86" w14:textId="1D8AB76F" w:rsidR="00E027BC" w:rsidRPr="00902ED6" w:rsidRDefault="00E027BC" w:rsidP="00D06B93">
            <w:pPr>
              <w:spacing w:before="1" w:after="1" w:line="240" w:lineRule="auto"/>
              <w:jc w:val="center"/>
              <w:rPr>
                <w:bCs/>
                <w:color w:val="000000"/>
                <w:szCs w:val="24"/>
              </w:rPr>
            </w:pPr>
            <w:r w:rsidRPr="00902ED6">
              <w:t>23:09:0204001:341</w:t>
            </w:r>
          </w:p>
        </w:tc>
        <w:tc>
          <w:tcPr>
            <w:tcW w:w="0" w:type="auto"/>
            <w:vMerge/>
            <w:vAlign w:val="center"/>
          </w:tcPr>
          <w:p w14:paraId="3818C381" w14:textId="26C23945" w:rsidR="00E027BC" w:rsidRPr="00902ED6" w:rsidRDefault="00E027BC" w:rsidP="00D06B93">
            <w:pPr>
              <w:spacing w:before="1" w:after="1" w:line="240" w:lineRule="auto"/>
              <w:jc w:val="center"/>
              <w:rPr>
                <w:szCs w:val="24"/>
              </w:rPr>
            </w:pPr>
          </w:p>
        </w:tc>
        <w:tc>
          <w:tcPr>
            <w:tcW w:w="0" w:type="auto"/>
            <w:vMerge/>
            <w:vAlign w:val="center"/>
          </w:tcPr>
          <w:p w14:paraId="2910EE07" w14:textId="77777777" w:rsidR="00E027BC" w:rsidRPr="00902ED6" w:rsidRDefault="00E027BC" w:rsidP="00D06B93">
            <w:pPr>
              <w:spacing w:before="1" w:after="1" w:line="240" w:lineRule="auto"/>
              <w:jc w:val="center"/>
              <w:rPr>
                <w:szCs w:val="24"/>
              </w:rPr>
            </w:pPr>
          </w:p>
        </w:tc>
        <w:tc>
          <w:tcPr>
            <w:tcW w:w="0" w:type="auto"/>
            <w:vAlign w:val="center"/>
          </w:tcPr>
          <w:p w14:paraId="098844EF" w14:textId="68463DE6"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29EE6CDB" w14:textId="77777777" w:rsidTr="00D06B93">
        <w:trPr>
          <w:trHeight w:val="20"/>
        </w:trPr>
        <w:tc>
          <w:tcPr>
            <w:tcW w:w="0" w:type="auto"/>
            <w:vMerge/>
            <w:vAlign w:val="center"/>
          </w:tcPr>
          <w:p w14:paraId="422B9DDC"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1E53D512" w14:textId="6DABEF12" w:rsidR="00E027BC" w:rsidRPr="00902ED6" w:rsidRDefault="00E027BC" w:rsidP="00D06B93">
            <w:pPr>
              <w:spacing w:before="1" w:after="1" w:line="240" w:lineRule="auto"/>
              <w:jc w:val="center"/>
              <w:rPr>
                <w:bCs/>
                <w:color w:val="000000"/>
                <w:szCs w:val="24"/>
              </w:rPr>
            </w:pPr>
            <w:r w:rsidRPr="00902ED6">
              <w:t>23:09:0204001:336</w:t>
            </w:r>
          </w:p>
        </w:tc>
        <w:tc>
          <w:tcPr>
            <w:tcW w:w="0" w:type="auto"/>
            <w:vMerge/>
            <w:vAlign w:val="center"/>
          </w:tcPr>
          <w:p w14:paraId="1121C658" w14:textId="1F0E61B6" w:rsidR="00E027BC" w:rsidRPr="00902ED6" w:rsidRDefault="00E027BC" w:rsidP="00D06B93">
            <w:pPr>
              <w:spacing w:before="1" w:after="1" w:line="240" w:lineRule="auto"/>
              <w:jc w:val="center"/>
              <w:rPr>
                <w:szCs w:val="24"/>
              </w:rPr>
            </w:pPr>
          </w:p>
        </w:tc>
        <w:tc>
          <w:tcPr>
            <w:tcW w:w="0" w:type="auto"/>
            <w:vMerge/>
            <w:vAlign w:val="center"/>
          </w:tcPr>
          <w:p w14:paraId="57C2D74A" w14:textId="77777777" w:rsidR="00E027BC" w:rsidRPr="00902ED6" w:rsidRDefault="00E027BC" w:rsidP="00D06B93">
            <w:pPr>
              <w:spacing w:before="1" w:after="1" w:line="240" w:lineRule="auto"/>
              <w:jc w:val="center"/>
              <w:rPr>
                <w:szCs w:val="24"/>
              </w:rPr>
            </w:pPr>
          </w:p>
        </w:tc>
        <w:tc>
          <w:tcPr>
            <w:tcW w:w="0" w:type="auto"/>
            <w:vAlign w:val="center"/>
          </w:tcPr>
          <w:p w14:paraId="68CA09FF" w14:textId="5A003F8D"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6CFFA13" w14:textId="77777777" w:rsidTr="00D06B93">
        <w:trPr>
          <w:trHeight w:val="20"/>
        </w:trPr>
        <w:tc>
          <w:tcPr>
            <w:tcW w:w="0" w:type="auto"/>
            <w:vMerge/>
            <w:vAlign w:val="center"/>
          </w:tcPr>
          <w:p w14:paraId="06B43919"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AFF1979" w14:textId="77FF65E5" w:rsidR="00E027BC" w:rsidRPr="00902ED6" w:rsidRDefault="00E027BC" w:rsidP="00D06B93">
            <w:pPr>
              <w:spacing w:before="1" w:after="1" w:line="240" w:lineRule="auto"/>
              <w:jc w:val="center"/>
              <w:rPr>
                <w:bCs/>
                <w:color w:val="000000"/>
                <w:szCs w:val="24"/>
              </w:rPr>
            </w:pPr>
            <w:r w:rsidRPr="00902ED6">
              <w:t>23:09:0204001:335</w:t>
            </w:r>
          </w:p>
        </w:tc>
        <w:tc>
          <w:tcPr>
            <w:tcW w:w="0" w:type="auto"/>
            <w:vMerge/>
            <w:vAlign w:val="center"/>
          </w:tcPr>
          <w:p w14:paraId="378102EF" w14:textId="20B17F0A" w:rsidR="00E027BC" w:rsidRPr="00902ED6" w:rsidRDefault="00E027BC" w:rsidP="00D06B93">
            <w:pPr>
              <w:spacing w:before="1" w:after="1" w:line="240" w:lineRule="auto"/>
              <w:jc w:val="center"/>
              <w:rPr>
                <w:szCs w:val="24"/>
              </w:rPr>
            </w:pPr>
          </w:p>
        </w:tc>
        <w:tc>
          <w:tcPr>
            <w:tcW w:w="0" w:type="auto"/>
            <w:vMerge/>
            <w:vAlign w:val="center"/>
          </w:tcPr>
          <w:p w14:paraId="6B5A6BB4" w14:textId="77777777" w:rsidR="00E027BC" w:rsidRPr="00902ED6" w:rsidRDefault="00E027BC" w:rsidP="00D06B93">
            <w:pPr>
              <w:spacing w:before="1" w:after="1" w:line="240" w:lineRule="auto"/>
              <w:jc w:val="center"/>
              <w:rPr>
                <w:szCs w:val="24"/>
              </w:rPr>
            </w:pPr>
          </w:p>
        </w:tc>
        <w:tc>
          <w:tcPr>
            <w:tcW w:w="0" w:type="auto"/>
            <w:vAlign w:val="center"/>
          </w:tcPr>
          <w:p w14:paraId="06E2D347" w14:textId="44DC6412"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3E09E456" w14:textId="77777777" w:rsidTr="00D06B93">
        <w:trPr>
          <w:trHeight w:val="20"/>
        </w:trPr>
        <w:tc>
          <w:tcPr>
            <w:tcW w:w="0" w:type="auto"/>
            <w:vMerge/>
            <w:vAlign w:val="center"/>
          </w:tcPr>
          <w:p w14:paraId="33B975FB"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6CEFF82C" w14:textId="1BF4F2D0" w:rsidR="00E027BC" w:rsidRPr="00902ED6" w:rsidRDefault="00E027BC" w:rsidP="00D06B93">
            <w:pPr>
              <w:spacing w:before="1" w:after="1" w:line="240" w:lineRule="auto"/>
              <w:jc w:val="center"/>
              <w:rPr>
                <w:bCs/>
                <w:color w:val="000000"/>
                <w:szCs w:val="24"/>
              </w:rPr>
            </w:pPr>
            <w:r w:rsidRPr="00902ED6">
              <w:t>23:09:0204001:342</w:t>
            </w:r>
          </w:p>
        </w:tc>
        <w:tc>
          <w:tcPr>
            <w:tcW w:w="0" w:type="auto"/>
            <w:vMerge/>
            <w:vAlign w:val="center"/>
          </w:tcPr>
          <w:p w14:paraId="4D108F98" w14:textId="0E4CFAA9" w:rsidR="00E027BC" w:rsidRPr="00902ED6" w:rsidRDefault="00E027BC" w:rsidP="00D06B93">
            <w:pPr>
              <w:spacing w:before="1" w:after="1" w:line="240" w:lineRule="auto"/>
              <w:jc w:val="center"/>
              <w:rPr>
                <w:szCs w:val="24"/>
              </w:rPr>
            </w:pPr>
          </w:p>
        </w:tc>
        <w:tc>
          <w:tcPr>
            <w:tcW w:w="0" w:type="auto"/>
            <w:vMerge/>
            <w:vAlign w:val="center"/>
          </w:tcPr>
          <w:p w14:paraId="0F618B5F" w14:textId="77777777" w:rsidR="00E027BC" w:rsidRPr="00902ED6" w:rsidRDefault="00E027BC" w:rsidP="00D06B93">
            <w:pPr>
              <w:spacing w:before="1" w:after="1" w:line="240" w:lineRule="auto"/>
              <w:jc w:val="center"/>
              <w:rPr>
                <w:szCs w:val="24"/>
              </w:rPr>
            </w:pPr>
          </w:p>
        </w:tc>
        <w:tc>
          <w:tcPr>
            <w:tcW w:w="0" w:type="auto"/>
            <w:vAlign w:val="center"/>
          </w:tcPr>
          <w:p w14:paraId="2C2C6420" w14:textId="6E3D333C"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2F746950" w14:textId="77777777" w:rsidTr="00D06B93">
        <w:trPr>
          <w:trHeight w:val="20"/>
        </w:trPr>
        <w:tc>
          <w:tcPr>
            <w:tcW w:w="0" w:type="auto"/>
            <w:vMerge/>
            <w:vAlign w:val="center"/>
          </w:tcPr>
          <w:p w14:paraId="1C898060"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620EA123" w14:textId="1F13C957" w:rsidR="00E027BC" w:rsidRPr="00902ED6" w:rsidRDefault="00E027BC" w:rsidP="00D06B93">
            <w:pPr>
              <w:spacing w:before="1" w:after="1" w:line="240" w:lineRule="auto"/>
              <w:jc w:val="center"/>
              <w:rPr>
                <w:bCs/>
                <w:color w:val="000000"/>
                <w:szCs w:val="24"/>
              </w:rPr>
            </w:pPr>
            <w:r w:rsidRPr="00902ED6">
              <w:t>23:09:0201000:486</w:t>
            </w:r>
          </w:p>
        </w:tc>
        <w:tc>
          <w:tcPr>
            <w:tcW w:w="0" w:type="auto"/>
            <w:vMerge/>
            <w:vAlign w:val="center"/>
          </w:tcPr>
          <w:p w14:paraId="6648B9BE" w14:textId="243EE256" w:rsidR="00E027BC" w:rsidRPr="00902ED6" w:rsidRDefault="00E027BC" w:rsidP="00D06B93">
            <w:pPr>
              <w:spacing w:before="1" w:after="1" w:line="240" w:lineRule="auto"/>
              <w:jc w:val="center"/>
              <w:rPr>
                <w:szCs w:val="24"/>
              </w:rPr>
            </w:pPr>
          </w:p>
        </w:tc>
        <w:tc>
          <w:tcPr>
            <w:tcW w:w="0" w:type="auto"/>
            <w:vMerge/>
            <w:vAlign w:val="center"/>
          </w:tcPr>
          <w:p w14:paraId="0F0A9BCC" w14:textId="77777777" w:rsidR="00E027BC" w:rsidRPr="00902ED6" w:rsidRDefault="00E027BC" w:rsidP="00D06B93">
            <w:pPr>
              <w:spacing w:before="1" w:after="1" w:line="240" w:lineRule="auto"/>
              <w:jc w:val="center"/>
              <w:rPr>
                <w:szCs w:val="24"/>
              </w:rPr>
            </w:pPr>
          </w:p>
        </w:tc>
        <w:tc>
          <w:tcPr>
            <w:tcW w:w="0" w:type="auto"/>
            <w:vAlign w:val="center"/>
          </w:tcPr>
          <w:p w14:paraId="2507988F" w14:textId="30BE2F46"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15A874A3" w14:textId="77777777" w:rsidTr="00D06B93">
        <w:trPr>
          <w:trHeight w:val="20"/>
        </w:trPr>
        <w:tc>
          <w:tcPr>
            <w:tcW w:w="0" w:type="auto"/>
            <w:vMerge/>
            <w:vAlign w:val="center"/>
          </w:tcPr>
          <w:p w14:paraId="1FF8E0DB"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29D6ED47" w14:textId="551FD5C9" w:rsidR="00E027BC" w:rsidRPr="00902ED6" w:rsidRDefault="00E027BC" w:rsidP="00D06B93">
            <w:pPr>
              <w:spacing w:before="1" w:after="1" w:line="240" w:lineRule="auto"/>
              <w:jc w:val="center"/>
              <w:rPr>
                <w:bCs/>
                <w:color w:val="000000"/>
                <w:szCs w:val="24"/>
              </w:rPr>
            </w:pPr>
            <w:r w:rsidRPr="00902ED6">
              <w:t>23:09:0201000:480</w:t>
            </w:r>
          </w:p>
        </w:tc>
        <w:tc>
          <w:tcPr>
            <w:tcW w:w="0" w:type="auto"/>
            <w:vMerge/>
            <w:vAlign w:val="center"/>
          </w:tcPr>
          <w:p w14:paraId="35598DB7" w14:textId="53AFB1E9" w:rsidR="00E027BC" w:rsidRPr="00902ED6" w:rsidRDefault="00E027BC" w:rsidP="00D06B93">
            <w:pPr>
              <w:spacing w:before="1" w:after="1" w:line="240" w:lineRule="auto"/>
              <w:jc w:val="center"/>
              <w:rPr>
                <w:szCs w:val="24"/>
              </w:rPr>
            </w:pPr>
          </w:p>
        </w:tc>
        <w:tc>
          <w:tcPr>
            <w:tcW w:w="0" w:type="auto"/>
            <w:vMerge/>
            <w:vAlign w:val="center"/>
          </w:tcPr>
          <w:p w14:paraId="479E85EA" w14:textId="77777777" w:rsidR="00E027BC" w:rsidRPr="00902ED6" w:rsidRDefault="00E027BC" w:rsidP="00D06B93">
            <w:pPr>
              <w:spacing w:before="1" w:after="1" w:line="240" w:lineRule="auto"/>
              <w:jc w:val="center"/>
              <w:rPr>
                <w:szCs w:val="24"/>
              </w:rPr>
            </w:pPr>
          </w:p>
        </w:tc>
        <w:tc>
          <w:tcPr>
            <w:tcW w:w="0" w:type="auto"/>
            <w:vAlign w:val="center"/>
          </w:tcPr>
          <w:p w14:paraId="27843315" w14:textId="7AD185EC"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8E35568" w14:textId="77777777" w:rsidTr="00D06B93">
        <w:trPr>
          <w:trHeight w:val="20"/>
        </w:trPr>
        <w:tc>
          <w:tcPr>
            <w:tcW w:w="0" w:type="auto"/>
            <w:vMerge/>
            <w:vAlign w:val="center"/>
          </w:tcPr>
          <w:p w14:paraId="7A8F5A0B"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687E471D" w14:textId="41596F4A" w:rsidR="00E027BC" w:rsidRPr="00902ED6" w:rsidRDefault="00E027BC" w:rsidP="00D06B93">
            <w:pPr>
              <w:spacing w:before="1" w:after="1" w:line="240" w:lineRule="auto"/>
              <w:jc w:val="center"/>
              <w:rPr>
                <w:bCs/>
                <w:color w:val="000000"/>
                <w:szCs w:val="24"/>
              </w:rPr>
            </w:pPr>
            <w:r w:rsidRPr="00902ED6">
              <w:t>23:09:0201000:484</w:t>
            </w:r>
          </w:p>
        </w:tc>
        <w:tc>
          <w:tcPr>
            <w:tcW w:w="0" w:type="auto"/>
            <w:vMerge/>
            <w:vAlign w:val="center"/>
          </w:tcPr>
          <w:p w14:paraId="4F7B0BC3" w14:textId="190CAFD2" w:rsidR="00E027BC" w:rsidRPr="00902ED6" w:rsidRDefault="00E027BC" w:rsidP="00D06B93">
            <w:pPr>
              <w:spacing w:before="1" w:after="1" w:line="240" w:lineRule="auto"/>
              <w:jc w:val="center"/>
              <w:rPr>
                <w:szCs w:val="24"/>
              </w:rPr>
            </w:pPr>
          </w:p>
        </w:tc>
        <w:tc>
          <w:tcPr>
            <w:tcW w:w="0" w:type="auto"/>
            <w:vMerge/>
            <w:vAlign w:val="center"/>
          </w:tcPr>
          <w:p w14:paraId="3E7F04B7" w14:textId="77777777" w:rsidR="00E027BC" w:rsidRPr="00902ED6" w:rsidRDefault="00E027BC" w:rsidP="00D06B93">
            <w:pPr>
              <w:spacing w:before="1" w:after="1" w:line="240" w:lineRule="auto"/>
              <w:jc w:val="center"/>
              <w:rPr>
                <w:szCs w:val="24"/>
              </w:rPr>
            </w:pPr>
          </w:p>
        </w:tc>
        <w:tc>
          <w:tcPr>
            <w:tcW w:w="0" w:type="auto"/>
            <w:vAlign w:val="center"/>
          </w:tcPr>
          <w:p w14:paraId="29E4C842" w14:textId="45782C6C"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7598EC75" w14:textId="77777777" w:rsidTr="00D06B93">
        <w:trPr>
          <w:trHeight w:val="20"/>
        </w:trPr>
        <w:tc>
          <w:tcPr>
            <w:tcW w:w="0" w:type="auto"/>
            <w:vMerge/>
            <w:vAlign w:val="center"/>
          </w:tcPr>
          <w:p w14:paraId="1DFF04BA"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5B651714" w14:textId="1F0F399C" w:rsidR="00E027BC" w:rsidRPr="00902ED6" w:rsidRDefault="00E027BC" w:rsidP="00D06B93">
            <w:pPr>
              <w:spacing w:before="1" w:after="1" w:line="240" w:lineRule="auto"/>
              <w:jc w:val="center"/>
              <w:rPr>
                <w:bCs/>
                <w:color w:val="000000"/>
                <w:szCs w:val="24"/>
              </w:rPr>
            </w:pPr>
            <w:r w:rsidRPr="00902ED6">
              <w:t>23:09:0201000:485</w:t>
            </w:r>
          </w:p>
        </w:tc>
        <w:tc>
          <w:tcPr>
            <w:tcW w:w="0" w:type="auto"/>
            <w:vMerge/>
            <w:vAlign w:val="center"/>
          </w:tcPr>
          <w:p w14:paraId="50334D5B" w14:textId="74566820" w:rsidR="00E027BC" w:rsidRPr="00902ED6" w:rsidRDefault="00E027BC" w:rsidP="00D06B93">
            <w:pPr>
              <w:spacing w:before="1" w:after="1" w:line="240" w:lineRule="auto"/>
              <w:jc w:val="center"/>
              <w:rPr>
                <w:szCs w:val="24"/>
              </w:rPr>
            </w:pPr>
          </w:p>
        </w:tc>
        <w:tc>
          <w:tcPr>
            <w:tcW w:w="0" w:type="auto"/>
            <w:vMerge/>
            <w:vAlign w:val="center"/>
          </w:tcPr>
          <w:p w14:paraId="5B2B75E5" w14:textId="77777777" w:rsidR="00E027BC" w:rsidRPr="00902ED6" w:rsidRDefault="00E027BC" w:rsidP="00D06B93">
            <w:pPr>
              <w:spacing w:before="1" w:after="1" w:line="240" w:lineRule="auto"/>
              <w:jc w:val="center"/>
              <w:rPr>
                <w:szCs w:val="24"/>
              </w:rPr>
            </w:pPr>
          </w:p>
        </w:tc>
        <w:tc>
          <w:tcPr>
            <w:tcW w:w="0" w:type="auto"/>
            <w:vAlign w:val="center"/>
          </w:tcPr>
          <w:p w14:paraId="2D56CA3A" w14:textId="06CE4080"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24606FB2" w14:textId="77777777" w:rsidTr="00D06B93">
        <w:trPr>
          <w:trHeight w:val="20"/>
        </w:trPr>
        <w:tc>
          <w:tcPr>
            <w:tcW w:w="0" w:type="auto"/>
            <w:vMerge/>
            <w:vAlign w:val="center"/>
          </w:tcPr>
          <w:p w14:paraId="0F4C59DB"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7F1FD54F" w14:textId="2621D357" w:rsidR="00E027BC" w:rsidRPr="00902ED6" w:rsidRDefault="00E027BC" w:rsidP="00D06B93">
            <w:pPr>
              <w:spacing w:before="1" w:after="1" w:line="240" w:lineRule="auto"/>
              <w:jc w:val="center"/>
              <w:rPr>
                <w:bCs/>
                <w:color w:val="000000"/>
                <w:szCs w:val="24"/>
              </w:rPr>
            </w:pPr>
            <w:r w:rsidRPr="00902ED6">
              <w:t>23:09:0201000:481</w:t>
            </w:r>
          </w:p>
        </w:tc>
        <w:tc>
          <w:tcPr>
            <w:tcW w:w="0" w:type="auto"/>
            <w:vMerge/>
            <w:vAlign w:val="center"/>
          </w:tcPr>
          <w:p w14:paraId="03474518" w14:textId="2CD47CAC" w:rsidR="00E027BC" w:rsidRPr="00902ED6" w:rsidRDefault="00E027BC" w:rsidP="00D06B93">
            <w:pPr>
              <w:spacing w:before="1" w:after="1" w:line="240" w:lineRule="auto"/>
              <w:jc w:val="center"/>
              <w:rPr>
                <w:szCs w:val="24"/>
              </w:rPr>
            </w:pPr>
          </w:p>
        </w:tc>
        <w:tc>
          <w:tcPr>
            <w:tcW w:w="0" w:type="auto"/>
            <w:vMerge/>
            <w:vAlign w:val="center"/>
          </w:tcPr>
          <w:p w14:paraId="603253E7" w14:textId="77777777" w:rsidR="00E027BC" w:rsidRPr="00902ED6" w:rsidRDefault="00E027BC" w:rsidP="00D06B93">
            <w:pPr>
              <w:spacing w:before="1" w:after="1" w:line="240" w:lineRule="auto"/>
              <w:jc w:val="center"/>
              <w:rPr>
                <w:szCs w:val="24"/>
              </w:rPr>
            </w:pPr>
          </w:p>
        </w:tc>
        <w:tc>
          <w:tcPr>
            <w:tcW w:w="0" w:type="auto"/>
            <w:vAlign w:val="center"/>
          </w:tcPr>
          <w:p w14:paraId="05C9A8E1" w14:textId="6EE19D19"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2D9EB15C" w14:textId="77777777" w:rsidTr="00D06B93">
        <w:trPr>
          <w:trHeight w:val="20"/>
        </w:trPr>
        <w:tc>
          <w:tcPr>
            <w:tcW w:w="0" w:type="auto"/>
            <w:vMerge/>
            <w:vAlign w:val="center"/>
          </w:tcPr>
          <w:p w14:paraId="22A9BCBC"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64BA2D32" w14:textId="7AB576E3" w:rsidR="00E027BC" w:rsidRPr="00902ED6" w:rsidRDefault="00E027BC" w:rsidP="00D06B93">
            <w:pPr>
              <w:spacing w:before="1" w:after="1" w:line="240" w:lineRule="auto"/>
              <w:jc w:val="center"/>
              <w:rPr>
                <w:bCs/>
                <w:color w:val="000000"/>
                <w:szCs w:val="24"/>
              </w:rPr>
            </w:pPr>
            <w:r w:rsidRPr="00902ED6">
              <w:t>23:09:0201000:482</w:t>
            </w:r>
          </w:p>
        </w:tc>
        <w:tc>
          <w:tcPr>
            <w:tcW w:w="0" w:type="auto"/>
            <w:vMerge/>
            <w:vAlign w:val="center"/>
          </w:tcPr>
          <w:p w14:paraId="5564BA25" w14:textId="0AD4E35D" w:rsidR="00E027BC" w:rsidRPr="00902ED6" w:rsidRDefault="00E027BC" w:rsidP="00D06B93">
            <w:pPr>
              <w:spacing w:before="1" w:after="1" w:line="240" w:lineRule="auto"/>
              <w:jc w:val="center"/>
              <w:rPr>
                <w:szCs w:val="24"/>
              </w:rPr>
            </w:pPr>
          </w:p>
        </w:tc>
        <w:tc>
          <w:tcPr>
            <w:tcW w:w="0" w:type="auto"/>
            <w:vMerge/>
            <w:vAlign w:val="center"/>
          </w:tcPr>
          <w:p w14:paraId="1445F543" w14:textId="77777777" w:rsidR="00E027BC" w:rsidRPr="00902ED6" w:rsidRDefault="00E027BC" w:rsidP="00D06B93">
            <w:pPr>
              <w:spacing w:before="1" w:after="1" w:line="240" w:lineRule="auto"/>
              <w:jc w:val="center"/>
              <w:rPr>
                <w:szCs w:val="24"/>
              </w:rPr>
            </w:pPr>
          </w:p>
        </w:tc>
        <w:tc>
          <w:tcPr>
            <w:tcW w:w="0" w:type="auto"/>
            <w:vAlign w:val="center"/>
          </w:tcPr>
          <w:p w14:paraId="5ADEBA52" w14:textId="147F33C7"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332360E" w14:textId="77777777" w:rsidTr="00D06B93">
        <w:trPr>
          <w:trHeight w:val="20"/>
        </w:trPr>
        <w:tc>
          <w:tcPr>
            <w:tcW w:w="0" w:type="auto"/>
            <w:vMerge/>
            <w:vAlign w:val="center"/>
          </w:tcPr>
          <w:p w14:paraId="3C06DA88"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6DFA7184" w14:textId="1E9ECAD8" w:rsidR="00E027BC" w:rsidRPr="00902ED6" w:rsidRDefault="00E027BC" w:rsidP="00D06B93">
            <w:pPr>
              <w:spacing w:before="1" w:after="1" w:line="240" w:lineRule="auto"/>
              <w:jc w:val="center"/>
              <w:rPr>
                <w:bCs/>
                <w:color w:val="000000"/>
                <w:szCs w:val="24"/>
              </w:rPr>
            </w:pPr>
            <w:r w:rsidRPr="00902ED6">
              <w:t>23:09:0201000:483</w:t>
            </w:r>
          </w:p>
        </w:tc>
        <w:tc>
          <w:tcPr>
            <w:tcW w:w="0" w:type="auto"/>
            <w:vMerge/>
            <w:vAlign w:val="center"/>
          </w:tcPr>
          <w:p w14:paraId="3BE1B430" w14:textId="6D03EAB6" w:rsidR="00E027BC" w:rsidRPr="00902ED6" w:rsidRDefault="00E027BC" w:rsidP="00D06B93">
            <w:pPr>
              <w:spacing w:before="1" w:after="1" w:line="240" w:lineRule="auto"/>
              <w:jc w:val="center"/>
              <w:rPr>
                <w:szCs w:val="24"/>
              </w:rPr>
            </w:pPr>
          </w:p>
        </w:tc>
        <w:tc>
          <w:tcPr>
            <w:tcW w:w="0" w:type="auto"/>
            <w:vMerge/>
            <w:vAlign w:val="center"/>
          </w:tcPr>
          <w:p w14:paraId="5CCA6A2E" w14:textId="77777777" w:rsidR="00E027BC" w:rsidRPr="00902ED6" w:rsidRDefault="00E027BC" w:rsidP="00D06B93">
            <w:pPr>
              <w:spacing w:before="1" w:after="1" w:line="240" w:lineRule="auto"/>
              <w:jc w:val="center"/>
              <w:rPr>
                <w:szCs w:val="24"/>
              </w:rPr>
            </w:pPr>
          </w:p>
        </w:tc>
        <w:tc>
          <w:tcPr>
            <w:tcW w:w="0" w:type="auto"/>
            <w:vAlign w:val="center"/>
          </w:tcPr>
          <w:p w14:paraId="5C585142" w14:textId="668F0487"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6A8CEE06" w14:textId="77777777" w:rsidTr="00D06B93">
        <w:trPr>
          <w:trHeight w:val="20"/>
        </w:trPr>
        <w:tc>
          <w:tcPr>
            <w:tcW w:w="0" w:type="auto"/>
            <w:vMerge/>
            <w:vAlign w:val="center"/>
          </w:tcPr>
          <w:p w14:paraId="78509232"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6058392" w14:textId="4CD874FE" w:rsidR="00E027BC" w:rsidRPr="00902ED6" w:rsidRDefault="00E027BC" w:rsidP="00D06B93">
            <w:pPr>
              <w:spacing w:before="1" w:after="1" w:line="240" w:lineRule="auto"/>
              <w:jc w:val="center"/>
              <w:rPr>
                <w:bCs/>
                <w:color w:val="000000"/>
                <w:szCs w:val="24"/>
              </w:rPr>
            </w:pPr>
            <w:r w:rsidRPr="00902ED6">
              <w:t>23:09:0201000:510</w:t>
            </w:r>
          </w:p>
        </w:tc>
        <w:tc>
          <w:tcPr>
            <w:tcW w:w="0" w:type="auto"/>
            <w:vMerge/>
            <w:vAlign w:val="center"/>
          </w:tcPr>
          <w:p w14:paraId="5C95582C" w14:textId="03AFBEAA" w:rsidR="00E027BC" w:rsidRPr="00902ED6" w:rsidRDefault="00E027BC" w:rsidP="00D06B93">
            <w:pPr>
              <w:spacing w:before="1" w:after="1" w:line="240" w:lineRule="auto"/>
              <w:jc w:val="center"/>
              <w:rPr>
                <w:szCs w:val="24"/>
              </w:rPr>
            </w:pPr>
          </w:p>
        </w:tc>
        <w:tc>
          <w:tcPr>
            <w:tcW w:w="0" w:type="auto"/>
            <w:vMerge/>
            <w:vAlign w:val="center"/>
          </w:tcPr>
          <w:p w14:paraId="68646B8B" w14:textId="77777777" w:rsidR="00E027BC" w:rsidRPr="00902ED6" w:rsidRDefault="00E027BC" w:rsidP="00D06B93">
            <w:pPr>
              <w:spacing w:before="1" w:after="1" w:line="240" w:lineRule="auto"/>
              <w:jc w:val="center"/>
              <w:rPr>
                <w:szCs w:val="24"/>
              </w:rPr>
            </w:pPr>
          </w:p>
        </w:tc>
        <w:tc>
          <w:tcPr>
            <w:tcW w:w="0" w:type="auto"/>
            <w:vAlign w:val="center"/>
          </w:tcPr>
          <w:p w14:paraId="6F7EB259" w14:textId="205F0463"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562EFF79" w14:textId="77777777" w:rsidTr="00D06B93">
        <w:trPr>
          <w:trHeight w:val="20"/>
        </w:trPr>
        <w:tc>
          <w:tcPr>
            <w:tcW w:w="0" w:type="auto"/>
            <w:vMerge/>
            <w:vAlign w:val="center"/>
          </w:tcPr>
          <w:p w14:paraId="3B945963"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535F272" w14:textId="270D1AC7" w:rsidR="00E027BC" w:rsidRPr="00902ED6" w:rsidRDefault="00E027BC" w:rsidP="00D06B93">
            <w:pPr>
              <w:spacing w:before="1" w:after="1" w:line="240" w:lineRule="auto"/>
              <w:jc w:val="center"/>
              <w:rPr>
                <w:bCs/>
                <w:color w:val="000000"/>
                <w:szCs w:val="24"/>
              </w:rPr>
            </w:pPr>
            <w:r w:rsidRPr="00902ED6">
              <w:t>23:09:0201000:601</w:t>
            </w:r>
          </w:p>
        </w:tc>
        <w:tc>
          <w:tcPr>
            <w:tcW w:w="0" w:type="auto"/>
            <w:vMerge/>
            <w:vAlign w:val="center"/>
          </w:tcPr>
          <w:p w14:paraId="41A2E431" w14:textId="06F433B0" w:rsidR="00E027BC" w:rsidRPr="00902ED6" w:rsidRDefault="00E027BC" w:rsidP="00D06B93">
            <w:pPr>
              <w:spacing w:before="1" w:after="1" w:line="240" w:lineRule="auto"/>
              <w:jc w:val="center"/>
              <w:rPr>
                <w:szCs w:val="24"/>
              </w:rPr>
            </w:pPr>
          </w:p>
        </w:tc>
        <w:tc>
          <w:tcPr>
            <w:tcW w:w="0" w:type="auto"/>
            <w:vMerge/>
            <w:vAlign w:val="center"/>
          </w:tcPr>
          <w:p w14:paraId="21191168" w14:textId="77777777" w:rsidR="00E027BC" w:rsidRPr="00902ED6" w:rsidRDefault="00E027BC" w:rsidP="00D06B93">
            <w:pPr>
              <w:spacing w:before="1" w:after="1" w:line="240" w:lineRule="auto"/>
              <w:jc w:val="center"/>
              <w:rPr>
                <w:szCs w:val="24"/>
              </w:rPr>
            </w:pPr>
          </w:p>
        </w:tc>
        <w:tc>
          <w:tcPr>
            <w:tcW w:w="0" w:type="auto"/>
            <w:vAlign w:val="center"/>
          </w:tcPr>
          <w:p w14:paraId="59BD81F2" w14:textId="655EB036"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5F7464D0" w14:textId="77777777" w:rsidTr="00D06B93">
        <w:trPr>
          <w:trHeight w:val="20"/>
        </w:trPr>
        <w:tc>
          <w:tcPr>
            <w:tcW w:w="0" w:type="auto"/>
            <w:vMerge/>
            <w:vAlign w:val="center"/>
          </w:tcPr>
          <w:p w14:paraId="403C263F"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5E940A6A" w14:textId="3CC90A5A" w:rsidR="00E027BC" w:rsidRPr="00902ED6" w:rsidRDefault="00E027BC" w:rsidP="00D06B93">
            <w:pPr>
              <w:spacing w:before="1" w:after="1" w:line="240" w:lineRule="auto"/>
              <w:jc w:val="center"/>
              <w:rPr>
                <w:bCs/>
                <w:color w:val="000000"/>
                <w:szCs w:val="24"/>
              </w:rPr>
            </w:pPr>
            <w:r w:rsidRPr="00902ED6">
              <w:t>23:09:0201000:596</w:t>
            </w:r>
          </w:p>
        </w:tc>
        <w:tc>
          <w:tcPr>
            <w:tcW w:w="0" w:type="auto"/>
            <w:vMerge/>
            <w:vAlign w:val="center"/>
          </w:tcPr>
          <w:p w14:paraId="706061F1" w14:textId="249E9113" w:rsidR="00E027BC" w:rsidRPr="00902ED6" w:rsidRDefault="00E027BC" w:rsidP="00D06B93">
            <w:pPr>
              <w:spacing w:before="1" w:after="1" w:line="240" w:lineRule="auto"/>
              <w:jc w:val="center"/>
              <w:rPr>
                <w:szCs w:val="24"/>
              </w:rPr>
            </w:pPr>
          </w:p>
        </w:tc>
        <w:tc>
          <w:tcPr>
            <w:tcW w:w="0" w:type="auto"/>
            <w:vMerge/>
            <w:vAlign w:val="center"/>
          </w:tcPr>
          <w:p w14:paraId="3C9A47CC" w14:textId="77777777" w:rsidR="00E027BC" w:rsidRPr="00902ED6" w:rsidRDefault="00E027BC" w:rsidP="00D06B93">
            <w:pPr>
              <w:spacing w:before="1" w:after="1" w:line="240" w:lineRule="auto"/>
              <w:jc w:val="center"/>
              <w:rPr>
                <w:szCs w:val="24"/>
              </w:rPr>
            </w:pPr>
          </w:p>
        </w:tc>
        <w:tc>
          <w:tcPr>
            <w:tcW w:w="0" w:type="auto"/>
            <w:vAlign w:val="center"/>
          </w:tcPr>
          <w:p w14:paraId="05C130A9" w14:textId="564C3161"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7E9E18A5" w14:textId="77777777" w:rsidTr="00D06B93">
        <w:trPr>
          <w:trHeight w:val="20"/>
        </w:trPr>
        <w:tc>
          <w:tcPr>
            <w:tcW w:w="0" w:type="auto"/>
            <w:vMerge/>
            <w:vAlign w:val="center"/>
          </w:tcPr>
          <w:p w14:paraId="3DECD492"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1A3B4C3" w14:textId="079EF22B" w:rsidR="00E027BC" w:rsidRPr="00902ED6" w:rsidRDefault="00E027BC" w:rsidP="00D06B93">
            <w:pPr>
              <w:spacing w:before="1" w:after="1" w:line="240" w:lineRule="auto"/>
              <w:jc w:val="center"/>
              <w:rPr>
                <w:bCs/>
                <w:color w:val="000000"/>
                <w:szCs w:val="24"/>
              </w:rPr>
            </w:pPr>
            <w:r w:rsidRPr="00902ED6">
              <w:t>23:09:0201000:628</w:t>
            </w:r>
          </w:p>
        </w:tc>
        <w:tc>
          <w:tcPr>
            <w:tcW w:w="0" w:type="auto"/>
            <w:vMerge/>
            <w:vAlign w:val="center"/>
          </w:tcPr>
          <w:p w14:paraId="405A80DF" w14:textId="54A7815E" w:rsidR="00E027BC" w:rsidRPr="00902ED6" w:rsidRDefault="00E027BC" w:rsidP="00D06B93">
            <w:pPr>
              <w:spacing w:before="1" w:after="1" w:line="240" w:lineRule="auto"/>
              <w:jc w:val="center"/>
              <w:rPr>
                <w:szCs w:val="24"/>
              </w:rPr>
            </w:pPr>
          </w:p>
        </w:tc>
        <w:tc>
          <w:tcPr>
            <w:tcW w:w="0" w:type="auto"/>
            <w:vMerge/>
            <w:vAlign w:val="center"/>
          </w:tcPr>
          <w:p w14:paraId="6B0EB14B" w14:textId="77777777" w:rsidR="00E027BC" w:rsidRPr="00902ED6" w:rsidRDefault="00E027BC" w:rsidP="00D06B93">
            <w:pPr>
              <w:spacing w:before="1" w:after="1" w:line="240" w:lineRule="auto"/>
              <w:jc w:val="center"/>
              <w:rPr>
                <w:szCs w:val="24"/>
              </w:rPr>
            </w:pPr>
          </w:p>
        </w:tc>
        <w:tc>
          <w:tcPr>
            <w:tcW w:w="0" w:type="auto"/>
            <w:vAlign w:val="center"/>
          </w:tcPr>
          <w:p w14:paraId="2DB4729F" w14:textId="54B245BA"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3294F873" w14:textId="77777777" w:rsidTr="00D06B93">
        <w:trPr>
          <w:trHeight w:val="20"/>
        </w:trPr>
        <w:tc>
          <w:tcPr>
            <w:tcW w:w="0" w:type="auto"/>
            <w:vMerge/>
            <w:vAlign w:val="center"/>
          </w:tcPr>
          <w:p w14:paraId="12247ECF"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1D219142" w14:textId="77BD1C6E" w:rsidR="00E027BC" w:rsidRPr="00902ED6" w:rsidRDefault="00E027BC" w:rsidP="00D06B93">
            <w:pPr>
              <w:spacing w:before="1" w:after="1" w:line="240" w:lineRule="auto"/>
              <w:jc w:val="center"/>
              <w:rPr>
                <w:bCs/>
                <w:color w:val="000000"/>
                <w:szCs w:val="24"/>
              </w:rPr>
            </w:pPr>
            <w:r w:rsidRPr="00902ED6">
              <w:t>23:09:0201000:705</w:t>
            </w:r>
          </w:p>
        </w:tc>
        <w:tc>
          <w:tcPr>
            <w:tcW w:w="0" w:type="auto"/>
            <w:vMerge/>
            <w:vAlign w:val="center"/>
          </w:tcPr>
          <w:p w14:paraId="2BCE6473" w14:textId="04328FA7" w:rsidR="00E027BC" w:rsidRPr="00902ED6" w:rsidRDefault="00E027BC" w:rsidP="00D06B93">
            <w:pPr>
              <w:spacing w:before="1" w:after="1" w:line="240" w:lineRule="auto"/>
              <w:jc w:val="center"/>
              <w:rPr>
                <w:szCs w:val="24"/>
              </w:rPr>
            </w:pPr>
          </w:p>
        </w:tc>
        <w:tc>
          <w:tcPr>
            <w:tcW w:w="0" w:type="auto"/>
            <w:vMerge/>
            <w:vAlign w:val="center"/>
          </w:tcPr>
          <w:p w14:paraId="27F05098" w14:textId="77777777" w:rsidR="00E027BC" w:rsidRPr="00902ED6" w:rsidRDefault="00E027BC" w:rsidP="00D06B93">
            <w:pPr>
              <w:spacing w:before="1" w:after="1" w:line="240" w:lineRule="auto"/>
              <w:jc w:val="center"/>
              <w:rPr>
                <w:szCs w:val="24"/>
              </w:rPr>
            </w:pPr>
          </w:p>
        </w:tc>
        <w:tc>
          <w:tcPr>
            <w:tcW w:w="0" w:type="auto"/>
            <w:vAlign w:val="center"/>
          </w:tcPr>
          <w:p w14:paraId="49508F44" w14:textId="092FB257"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7614B050" w14:textId="77777777" w:rsidTr="00D06B93">
        <w:trPr>
          <w:trHeight w:val="20"/>
        </w:trPr>
        <w:tc>
          <w:tcPr>
            <w:tcW w:w="0" w:type="auto"/>
            <w:vMerge/>
            <w:vAlign w:val="center"/>
          </w:tcPr>
          <w:p w14:paraId="180C17F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23001D73" w14:textId="2CF8ACBC" w:rsidR="00E027BC" w:rsidRPr="00902ED6" w:rsidRDefault="00E027BC" w:rsidP="00D06B93">
            <w:pPr>
              <w:spacing w:before="1" w:after="1" w:line="240" w:lineRule="auto"/>
              <w:jc w:val="center"/>
              <w:rPr>
                <w:bCs/>
                <w:color w:val="000000"/>
                <w:szCs w:val="24"/>
              </w:rPr>
            </w:pPr>
            <w:r w:rsidRPr="00902ED6">
              <w:t>23:09:0201000:446</w:t>
            </w:r>
          </w:p>
        </w:tc>
        <w:tc>
          <w:tcPr>
            <w:tcW w:w="0" w:type="auto"/>
            <w:vMerge/>
            <w:vAlign w:val="center"/>
          </w:tcPr>
          <w:p w14:paraId="56767987" w14:textId="540B1F93" w:rsidR="00E027BC" w:rsidRPr="00902ED6" w:rsidRDefault="00E027BC" w:rsidP="00D06B93">
            <w:pPr>
              <w:spacing w:before="1" w:after="1" w:line="240" w:lineRule="auto"/>
              <w:jc w:val="center"/>
              <w:rPr>
                <w:szCs w:val="24"/>
              </w:rPr>
            </w:pPr>
          </w:p>
        </w:tc>
        <w:tc>
          <w:tcPr>
            <w:tcW w:w="0" w:type="auto"/>
            <w:vMerge/>
            <w:vAlign w:val="center"/>
          </w:tcPr>
          <w:p w14:paraId="1A210517" w14:textId="77777777" w:rsidR="00E027BC" w:rsidRPr="00902ED6" w:rsidRDefault="00E027BC" w:rsidP="00D06B93">
            <w:pPr>
              <w:spacing w:before="1" w:after="1" w:line="240" w:lineRule="auto"/>
              <w:jc w:val="center"/>
              <w:rPr>
                <w:szCs w:val="24"/>
              </w:rPr>
            </w:pPr>
          </w:p>
        </w:tc>
        <w:tc>
          <w:tcPr>
            <w:tcW w:w="0" w:type="auto"/>
            <w:vAlign w:val="center"/>
          </w:tcPr>
          <w:p w14:paraId="7FCCFD0C" w14:textId="7A62B8D3"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6219CDBB" w14:textId="77777777" w:rsidTr="00D06B93">
        <w:trPr>
          <w:trHeight w:val="20"/>
        </w:trPr>
        <w:tc>
          <w:tcPr>
            <w:tcW w:w="0" w:type="auto"/>
            <w:vMerge/>
            <w:vAlign w:val="center"/>
          </w:tcPr>
          <w:p w14:paraId="441F35E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7C63B5D5" w14:textId="0DFF8F65" w:rsidR="00E027BC" w:rsidRPr="00902ED6" w:rsidRDefault="00E027BC" w:rsidP="00D06B93">
            <w:pPr>
              <w:spacing w:before="1" w:after="1" w:line="240" w:lineRule="auto"/>
              <w:jc w:val="center"/>
            </w:pPr>
            <w:r w:rsidRPr="00E95347">
              <w:t>23:09:0000000:1277</w:t>
            </w:r>
          </w:p>
        </w:tc>
        <w:tc>
          <w:tcPr>
            <w:tcW w:w="0" w:type="auto"/>
            <w:vMerge/>
            <w:vAlign w:val="center"/>
          </w:tcPr>
          <w:p w14:paraId="1843A132" w14:textId="77777777" w:rsidR="00E027BC" w:rsidRPr="00902ED6" w:rsidRDefault="00E027BC" w:rsidP="00D06B93">
            <w:pPr>
              <w:spacing w:before="1" w:after="1" w:line="240" w:lineRule="auto"/>
              <w:jc w:val="center"/>
              <w:rPr>
                <w:szCs w:val="24"/>
              </w:rPr>
            </w:pPr>
          </w:p>
        </w:tc>
        <w:tc>
          <w:tcPr>
            <w:tcW w:w="0" w:type="auto"/>
            <w:vMerge/>
            <w:vAlign w:val="center"/>
          </w:tcPr>
          <w:p w14:paraId="758BB588" w14:textId="77777777" w:rsidR="00E027BC" w:rsidRPr="00902ED6" w:rsidRDefault="00E027BC" w:rsidP="00D06B93">
            <w:pPr>
              <w:spacing w:before="1" w:after="1" w:line="240" w:lineRule="auto"/>
              <w:jc w:val="center"/>
              <w:rPr>
                <w:szCs w:val="24"/>
              </w:rPr>
            </w:pPr>
          </w:p>
        </w:tc>
        <w:tc>
          <w:tcPr>
            <w:tcW w:w="0" w:type="auto"/>
            <w:vAlign w:val="center"/>
          </w:tcPr>
          <w:p w14:paraId="0BC00F5B" w14:textId="640996E0"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496E14D5" w14:textId="77777777" w:rsidTr="00D06B93">
        <w:trPr>
          <w:trHeight w:val="20"/>
        </w:trPr>
        <w:tc>
          <w:tcPr>
            <w:tcW w:w="0" w:type="auto"/>
            <w:vMerge/>
            <w:vAlign w:val="center"/>
          </w:tcPr>
          <w:p w14:paraId="44CDC5C6"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2529229C" w14:textId="78FE3A80" w:rsidR="00E027BC" w:rsidRPr="00E95347" w:rsidRDefault="00E027BC" w:rsidP="00D06B93">
            <w:pPr>
              <w:spacing w:before="1" w:after="1" w:line="240" w:lineRule="auto"/>
              <w:jc w:val="center"/>
            </w:pPr>
            <w:r w:rsidRPr="00E027BC">
              <w:t>23:09:0204001:418</w:t>
            </w:r>
          </w:p>
        </w:tc>
        <w:tc>
          <w:tcPr>
            <w:tcW w:w="0" w:type="auto"/>
            <w:vMerge/>
            <w:vAlign w:val="center"/>
          </w:tcPr>
          <w:p w14:paraId="362180CE" w14:textId="77777777" w:rsidR="00E027BC" w:rsidRPr="00902ED6" w:rsidRDefault="00E027BC" w:rsidP="00D06B93">
            <w:pPr>
              <w:spacing w:before="1" w:after="1" w:line="240" w:lineRule="auto"/>
              <w:jc w:val="center"/>
              <w:rPr>
                <w:szCs w:val="24"/>
              </w:rPr>
            </w:pPr>
          </w:p>
        </w:tc>
        <w:tc>
          <w:tcPr>
            <w:tcW w:w="0" w:type="auto"/>
            <w:vMerge/>
            <w:vAlign w:val="center"/>
          </w:tcPr>
          <w:p w14:paraId="3E573946" w14:textId="77777777" w:rsidR="00E027BC" w:rsidRPr="00902ED6" w:rsidRDefault="00E027BC" w:rsidP="00D06B93">
            <w:pPr>
              <w:spacing w:before="1" w:after="1" w:line="240" w:lineRule="auto"/>
              <w:jc w:val="center"/>
              <w:rPr>
                <w:szCs w:val="24"/>
              </w:rPr>
            </w:pPr>
          </w:p>
        </w:tc>
        <w:tc>
          <w:tcPr>
            <w:tcW w:w="0" w:type="auto"/>
            <w:vAlign w:val="center"/>
          </w:tcPr>
          <w:p w14:paraId="333D157C" w14:textId="5CFF0467"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18C5C05B" w14:textId="77777777" w:rsidTr="00D06B93">
        <w:trPr>
          <w:trHeight w:val="20"/>
        </w:trPr>
        <w:tc>
          <w:tcPr>
            <w:tcW w:w="0" w:type="auto"/>
            <w:vMerge/>
            <w:vAlign w:val="center"/>
          </w:tcPr>
          <w:p w14:paraId="6512CAF4"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1D00CFC7" w14:textId="58AC1D49" w:rsidR="00E027BC" w:rsidRPr="00E027BC" w:rsidRDefault="00E027BC" w:rsidP="00D06B93">
            <w:pPr>
              <w:spacing w:before="1" w:after="1" w:line="240" w:lineRule="auto"/>
              <w:jc w:val="center"/>
            </w:pPr>
            <w:r w:rsidRPr="00E027BC">
              <w:t>23:09:0204001:449</w:t>
            </w:r>
          </w:p>
        </w:tc>
        <w:tc>
          <w:tcPr>
            <w:tcW w:w="0" w:type="auto"/>
            <w:vMerge/>
            <w:vAlign w:val="center"/>
          </w:tcPr>
          <w:p w14:paraId="432FD6AA" w14:textId="77777777" w:rsidR="00E027BC" w:rsidRPr="00902ED6" w:rsidRDefault="00E027BC" w:rsidP="00D06B93">
            <w:pPr>
              <w:spacing w:before="1" w:after="1" w:line="240" w:lineRule="auto"/>
              <w:jc w:val="center"/>
              <w:rPr>
                <w:szCs w:val="24"/>
              </w:rPr>
            </w:pPr>
          </w:p>
        </w:tc>
        <w:tc>
          <w:tcPr>
            <w:tcW w:w="0" w:type="auto"/>
            <w:vMerge/>
            <w:vAlign w:val="center"/>
          </w:tcPr>
          <w:p w14:paraId="1D4B1BA4" w14:textId="77777777" w:rsidR="00E027BC" w:rsidRPr="00902ED6" w:rsidRDefault="00E027BC" w:rsidP="00D06B93">
            <w:pPr>
              <w:spacing w:before="1" w:after="1" w:line="240" w:lineRule="auto"/>
              <w:jc w:val="center"/>
              <w:rPr>
                <w:szCs w:val="24"/>
              </w:rPr>
            </w:pPr>
          </w:p>
        </w:tc>
        <w:tc>
          <w:tcPr>
            <w:tcW w:w="0" w:type="auto"/>
            <w:vAlign w:val="center"/>
          </w:tcPr>
          <w:p w14:paraId="65701AEC" w14:textId="24386091"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254F43E0" w14:textId="77777777" w:rsidTr="00D06B93">
        <w:trPr>
          <w:trHeight w:val="20"/>
        </w:trPr>
        <w:tc>
          <w:tcPr>
            <w:tcW w:w="0" w:type="auto"/>
            <w:vMerge/>
            <w:vAlign w:val="center"/>
          </w:tcPr>
          <w:p w14:paraId="5695C3E7"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4A895606" w14:textId="4D997E60" w:rsidR="00E027BC" w:rsidRPr="00E027BC" w:rsidRDefault="00E027BC" w:rsidP="00D06B93">
            <w:pPr>
              <w:spacing w:before="1" w:after="1" w:line="240" w:lineRule="auto"/>
              <w:jc w:val="center"/>
            </w:pPr>
            <w:r w:rsidRPr="00E027BC">
              <w:t>23:09:0204001:443</w:t>
            </w:r>
          </w:p>
        </w:tc>
        <w:tc>
          <w:tcPr>
            <w:tcW w:w="0" w:type="auto"/>
            <w:vMerge/>
            <w:vAlign w:val="center"/>
          </w:tcPr>
          <w:p w14:paraId="11B60D9B" w14:textId="77777777" w:rsidR="00E027BC" w:rsidRPr="00902ED6" w:rsidRDefault="00E027BC" w:rsidP="00D06B93">
            <w:pPr>
              <w:spacing w:before="1" w:after="1" w:line="240" w:lineRule="auto"/>
              <w:jc w:val="center"/>
              <w:rPr>
                <w:szCs w:val="24"/>
              </w:rPr>
            </w:pPr>
          </w:p>
        </w:tc>
        <w:tc>
          <w:tcPr>
            <w:tcW w:w="0" w:type="auto"/>
            <w:vMerge/>
            <w:vAlign w:val="center"/>
          </w:tcPr>
          <w:p w14:paraId="1034BC97" w14:textId="77777777" w:rsidR="00E027BC" w:rsidRPr="00902ED6" w:rsidRDefault="00E027BC" w:rsidP="00D06B93">
            <w:pPr>
              <w:spacing w:before="1" w:after="1" w:line="240" w:lineRule="auto"/>
              <w:jc w:val="center"/>
              <w:rPr>
                <w:szCs w:val="24"/>
              </w:rPr>
            </w:pPr>
          </w:p>
        </w:tc>
        <w:tc>
          <w:tcPr>
            <w:tcW w:w="0" w:type="auto"/>
            <w:vAlign w:val="center"/>
          </w:tcPr>
          <w:p w14:paraId="5233B90F" w14:textId="761C66E5"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1BABC58E" w14:textId="77777777" w:rsidTr="00D06B93">
        <w:trPr>
          <w:trHeight w:val="20"/>
        </w:trPr>
        <w:tc>
          <w:tcPr>
            <w:tcW w:w="0" w:type="auto"/>
            <w:vMerge/>
            <w:vAlign w:val="center"/>
          </w:tcPr>
          <w:p w14:paraId="50E00291"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3CCF48AC" w14:textId="201B294F" w:rsidR="00E027BC" w:rsidRPr="00E027BC" w:rsidRDefault="00E027BC" w:rsidP="00D06B93">
            <w:pPr>
              <w:spacing w:before="1" w:after="1" w:line="240" w:lineRule="auto"/>
              <w:jc w:val="center"/>
            </w:pPr>
            <w:r w:rsidRPr="00E027BC">
              <w:t>23:09:0204001:444</w:t>
            </w:r>
          </w:p>
        </w:tc>
        <w:tc>
          <w:tcPr>
            <w:tcW w:w="0" w:type="auto"/>
            <w:vMerge/>
            <w:vAlign w:val="center"/>
          </w:tcPr>
          <w:p w14:paraId="7723B9B6" w14:textId="77777777" w:rsidR="00E027BC" w:rsidRPr="00902ED6" w:rsidRDefault="00E027BC" w:rsidP="00D06B93">
            <w:pPr>
              <w:spacing w:before="1" w:after="1" w:line="240" w:lineRule="auto"/>
              <w:jc w:val="center"/>
              <w:rPr>
                <w:szCs w:val="24"/>
              </w:rPr>
            </w:pPr>
          </w:p>
        </w:tc>
        <w:tc>
          <w:tcPr>
            <w:tcW w:w="0" w:type="auto"/>
            <w:vMerge/>
            <w:vAlign w:val="center"/>
          </w:tcPr>
          <w:p w14:paraId="3098630B" w14:textId="77777777" w:rsidR="00E027BC" w:rsidRPr="00902ED6" w:rsidRDefault="00E027BC" w:rsidP="00D06B93">
            <w:pPr>
              <w:spacing w:before="1" w:after="1" w:line="240" w:lineRule="auto"/>
              <w:jc w:val="center"/>
              <w:rPr>
                <w:szCs w:val="24"/>
              </w:rPr>
            </w:pPr>
          </w:p>
        </w:tc>
        <w:tc>
          <w:tcPr>
            <w:tcW w:w="0" w:type="auto"/>
            <w:vAlign w:val="center"/>
          </w:tcPr>
          <w:p w14:paraId="611C7470" w14:textId="0FD43703"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E027BC" w:rsidRPr="00902ED6" w14:paraId="38A4071D" w14:textId="77777777" w:rsidTr="00D06B93">
        <w:trPr>
          <w:trHeight w:val="20"/>
        </w:trPr>
        <w:tc>
          <w:tcPr>
            <w:tcW w:w="0" w:type="auto"/>
            <w:vMerge/>
            <w:vAlign w:val="center"/>
          </w:tcPr>
          <w:p w14:paraId="24CA58DE" w14:textId="77777777" w:rsidR="00E027BC" w:rsidRPr="00902ED6" w:rsidRDefault="00E027BC" w:rsidP="00D06B93">
            <w:pPr>
              <w:spacing w:before="1" w:after="1" w:line="240" w:lineRule="auto"/>
              <w:jc w:val="center"/>
              <w:rPr>
                <w:bCs/>
                <w:color w:val="000000"/>
                <w:szCs w:val="24"/>
              </w:rPr>
            </w:pPr>
          </w:p>
        </w:tc>
        <w:tc>
          <w:tcPr>
            <w:tcW w:w="0" w:type="auto"/>
            <w:vAlign w:val="center"/>
          </w:tcPr>
          <w:p w14:paraId="01BFFCB7" w14:textId="7E334B53" w:rsidR="00E027BC" w:rsidRPr="00E027BC" w:rsidRDefault="00E027BC" w:rsidP="00D06B93">
            <w:pPr>
              <w:spacing w:before="1" w:after="1" w:line="240" w:lineRule="auto"/>
              <w:jc w:val="center"/>
            </w:pPr>
            <w:r w:rsidRPr="00E027BC">
              <w:t>23:09:0201000:756</w:t>
            </w:r>
          </w:p>
        </w:tc>
        <w:tc>
          <w:tcPr>
            <w:tcW w:w="0" w:type="auto"/>
            <w:vMerge/>
            <w:vAlign w:val="center"/>
          </w:tcPr>
          <w:p w14:paraId="3D4EB792" w14:textId="77777777" w:rsidR="00E027BC" w:rsidRPr="00902ED6" w:rsidRDefault="00E027BC" w:rsidP="00D06B93">
            <w:pPr>
              <w:spacing w:before="1" w:after="1" w:line="240" w:lineRule="auto"/>
              <w:jc w:val="center"/>
              <w:rPr>
                <w:szCs w:val="24"/>
              </w:rPr>
            </w:pPr>
          </w:p>
        </w:tc>
        <w:tc>
          <w:tcPr>
            <w:tcW w:w="0" w:type="auto"/>
            <w:vMerge/>
            <w:vAlign w:val="center"/>
          </w:tcPr>
          <w:p w14:paraId="0FE533A3" w14:textId="77777777" w:rsidR="00E027BC" w:rsidRPr="00902ED6" w:rsidRDefault="00E027BC" w:rsidP="00D06B93">
            <w:pPr>
              <w:spacing w:before="1" w:after="1" w:line="240" w:lineRule="auto"/>
              <w:jc w:val="center"/>
              <w:rPr>
                <w:szCs w:val="24"/>
              </w:rPr>
            </w:pPr>
          </w:p>
        </w:tc>
        <w:tc>
          <w:tcPr>
            <w:tcW w:w="0" w:type="auto"/>
            <w:vAlign w:val="center"/>
          </w:tcPr>
          <w:p w14:paraId="66FAA54A" w14:textId="09F2DE85" w:rsidR="00E027BC" w:rsidRPr="00902ED6" w:rsidRDefault="00E027BC"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428852EC" w14:textId="77777777" w:rsidTr="00D06B93">
        <w:trPr>
          <w:trHeight w:val="20"/>
        </w:trPr>
        <w:tc>
          <w:tcPr>
            <w:tcW w:w="0" w:type="auto"/>
            <w:vMerge w:val="restart"/>
            <w:vAlign w:val="center"/>
          </w:tcPr>
          <w:p w14:paraId="12BCF01D" w14:textId="30996412" w:rsidR="00775721" w:rsidRPr="00902ED6" w:rsidRDefault="00775721" w:rsidP="00D06B93">
            <w:pPr>
              <w:spacing w:before="1" w:after="1" w:line="240" w:lineRule="auto"/>
              <w:jc w:val="center"/>
              <w:rPr>
                <w:bCs/>
                <w:color w:val="000000"/>
                <w:szCs w:val="24"/>
              </w:rPr>
            </w:pPr>
            <w:r w:rsidRPr="00902ED6">
              <w:rPr>
                <w:bCs/>
                <w:color w:val="000000"/>
                <w:szCs w:val="24"/>
              </w:rPr>
              <w:t>х. Розы Люксембург</w:t>
            </w:r>
          </w:p>
        </w:tc>
        <w:tc>
          <w:tcPr>
            <w:tcW w:w="0" w:type="auto"/>
            <w:vAlign w:val="center"/>
          </w:tcPr>
          <w:p w14:paraId="75545688" w14:textId="76982457" w:rsidR="00775721" w:rsidRPr="00902ED6" w:rsidRDefault="00775721" w:rsidP="00D06B93">
            <w:pPr>
              <w:spacing w:before="1" w:after="1" w:line="240" w:lineRule="auto"/>
              <w:jc w:val="center"/>
              <w:rPr>
                <w:bCs/>
                <w:color w:val="000000"/>
                <w:szCs w:val="24"/>
              </w:rPr>
            </w:pPr>
            <w:r w:rsidRPr="00902ED6">
              <w:t>23:09:0202001:97</w:t>
            </w:r>
          </w:p>
        </w:tc>
        <w:tc>
          <w:tcPr>
            <w:tcW w:w="0" w:type="auto"/>
            <w:vMerge w:val="restart"/>
            <w:vAlign w:val="center"/>
          </w:tcPr>
          <w:p w14:paraId="3F88A2FB" w14:textId="789C6670" w:rsidR="00775721" w:rsidRPr="00902ED6" w:rsidRDefault="00775721" w:rsidP="00D06B93">
            <w:pPr>
              <w:spacing w:before="1" w:after="1" w:line="240" w:lineRule="auto"/>
              <w:jc w:val="center"/>
              <w:rPr>
                <w:szCs w:val="24"/>
              </w:rPr>
            </w:pPr>
            <w:r w:rsidRPr="00902ED6">
              <w:rPr>
                <w:szCs w:val="24"/>
              </w:rPr>
              <w:t>Земли сельскохозяйственного назначения</w:t>
            </w:r>
          </w:p>
        </w:tc>
        <w:tc>
          <w:tcPr>
            <w:tcW w:w="0" w:type="auto"/>
            <w:vMerge w:val="restart"/>
            <w:vAlign w:val="center"/>
          </w:tcPr>
          <w:p w14:paraId="77E14F85" w14:textId="19742932" w:rsidR="00775721" w:rsidRPr="00902ED6" w:rsidRDefault="00775721"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19B4A771" w14:textId="1BF35767"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218A51FC" w14:textId="77777777" w:rsidTr="00D06B93">
        <w:trPr>
          <w:trHeight w:val="20"/>
        </w:trPr>
        <w:tc>
          <w:tcPr>
            <w:tcW w:w="0" w:type="auto"/>
            <w:vMerge/>
            <w:vAlign w:val="center"/>
          </w:tcPr>
          <w:p w14:paraId="02E1FC68"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329CDF00" w14:textId="45B71D0F" w:rsidR="00775721" w:rsidRPr="00902ED6" w:rsidRDefault="00775721" w:rsidP="00D06B93">
            <w:pPr>
              <w:spacing w:before="1" w:after="1" w:line="240" w:lineRule="auto"/>
              <w:jc w:val="center"/>
              <w:rPr>
                <w:bCs/>
                <w:color w:val="000000"/>
                <w:szCs w:val="24"/>
              </w:rPr>
            </w:pPr>
            <w:r w:rsidRPr="00902ED6">
              <w:t>23:09:0201000:254</w:t>
            </w:r>
          </w:p>
        </w:tc>
        <w:tc>
          <w:tcPr>
            <w:tcW w:w="0" w:type="auto"/>
            <w:vMerge/>
            <w:vAlign w:val="center"/>
          </w:tcPr>
          <w:p w14:paraId="4723C5D7" w14:textId="73C57167" w:rsidR="00775721" w:rsidRPr="00902ED6" w:rsidRDefault="00775721" w:rsidP="00D06B93">
            <w:pPr>
              <w:spacing w:before="1" w:after="1" w:line="240" w:lineRule="auto"/>
              <w:jc w:val="center"/>
              <w:rPr>
                <w:szCs w:val="24"/>
              </w:rPr>
            </w:pPr>
          </w:p>
        </w:tc>
        <w:tc>
          <w:tcPr>
            <w:tcW w:w="0" w:type="auto"/>
            <w:vMerge/>
            <w:vAlign w:val="center"/>
          </w:tcPr>
          <w:p w14:paraId="4269947C" w14:textId="77777777" w:rsidR="00775721" w:rsidRPr="00902ED6" w:rsidRDefault="00775721" w:rsidP="00D06B93">
            <w:pPr>
              <w:spacing w:before="1" w:after="1" w:line="240" w:lineRule="auto"/>
              <w:jc w:val="center"/>
              <w:rPr>
                <w:szCs w:val="24"/>
              </w:rPr>
            </w:pPr>
          </w:p>
        </w:tc>
        <w:tc>
          <w:tcPr>
            <w:tcW w:w="0" w:type="auto"/>
            <w:vAlign w:val="center"/>
          </w:tcPr>
          <w:p w14:paraId="6772288B" w14:textId="3BD26C62"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28E6EBB2" w14:textId="77777777" w:rsidTr="00D06B93">
        <w:trPr>
          <w:trHeight w:val="20"/>
        </w:trPr>
        <w:tc>
          <w:tcPr>
            <w:tcW w:w="0" w:type="auto"/>
            <w:vMerge/>
            <w:vAlign w:val="center"/>
          </w:tcPr>
          <w:p w14:paraId="25706AE4"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64C16A58" w14:textId="1CE2A13E" w:rsidR="00775721" w:rsidRPr="00902ED6" w:rsidRDefault="00775721" w:rsidP="00D06B93">
            <w:pPr>
              <w:spacing w:before="1" w:after="1" w:line="240" w:lineRule="auto"/>
              <w:jc w:val="center"/>
              <w:rPr>
                <w:bCs/>
                <w:color w:val="000000"/>
                <w:szCs w:val="24"/>
              </w:rPr>
            </w:pPr>
            <w:r w:rsidRPr="00902ED6">
              <w:t>23:09:0202001:96</w:t>
            </w:r>
          </w:p>
        </w:tc>
        <w:tc>
          <w:tcPr>
            <w:tcW w:w="0" w:type="auto"/>
            <w:vMerge/>
            <w:vAlign w:val="center"/>
          </w:tcPr>
          <w:p w14:paraId="6B1990AD" w14:textId="5609B18A" w:rsidR="00775721" w:rsidRPr="00902ED6" w:rsidRDefault="00775721" w:rsidP="00D06B93">
            <w:pPr>
              <w:spacing w:before="1" w:after="1" w:line="240" w:lineRule="auto"/>
              <w:jc w:val="center"/>
              <w:rPr>
                <w:szCs w:val="24"/>
              </w:rPr>
            </w:pPr>
          </w:p>
        </w:tc>
        <w:tc>
          <w:tcPr>
            <w:tcW w:w="0" w:type="auto"/>
            <w:vMerge/>
            <w:vAlign w:val="center"/>
          </w:tcPr>
          <w:p w14:paraId="4ED02D77" w14:textId="77777777" w:rsidR="00775721" w:rsidRPr="00902ED6" w:rsidRDefault="00775721" w:rsidP="00D06B93">
            <w:pPr>
              <w:spacing w:before="1" w:after="1" w:line="240" w:lineRule="auto"/>
              <w:jc w:val="center"/>
              <w:rPr>
                <w:szCs w:val="24"/>
              </w:rPr>
            </w:pPr>
          </w:p>
        </w:tc>
        <w:tc>
          <w:tcPr>
            <w:tcW w:w="0" w:type="auto"/>
            <w:vAlign w:val="center"/>
          </w:tcPr>
          <w:p w14:paraId="236D085F" w14:textId="5D5AFAC3"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7DB251F9" w14:textId="77777777" w:rsidTr="00D06B93">
        <w:trPr>
          <w:trHeight w:val="20"/>
        </w:trPr>
        <w:tc>
          <w:tcPr>
            <w:tcW w:w="0" w:type="auto"/>
            <w:vMerge/>
            <w:vAlign w:val="center"/>
          </w:tcPr>
          <w:p w14:paraId="7B6D5C6F"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2D800A08" w14:textId="3D50845E" w:rsidR="00775721" w:rsidRPr="00902ED6" w:rsidRDefault="00775721" w:rsidP="00D06B93">
            <w:pPr>
              <w:spacing w:before="1" w:after="1" w:line="240" w:lineRule="auto"/>
              <w:jc w:val="center"/>
              <w:rPr>
                <w:bCs/>
                <w:color w:val="000000"/>
                <w:szCs w:val="24"/>
              </w:rPr>
            </w:pPr>
            <w:r w:rsidRPr="00902ED6">
              <w:t>23:09:0201000:176</w:t>
            </w:r>
          </w:p>
        </w:tc>
        <w:tc>
          <w:tcPr>
            <w:tcW w:w="0" w:type="auto"/>
            <w:vMerge/>
            <w:vAlign w:val="center"/>
          </w:tcPr>
          <w:p w14:paraId="240DAA8D" w14:textId="77777777" w:rsidR="00775721" w:rsidRPr="00902ED6" w:rsidRDefault="00775721" w:rsidP="00D06B93">
            <w:pPr>
              <w:spacing w:before="1" w:after="1" w:line="240" w:lineRule="auto"/>
              <w:jc w:val="center"/>
              <w:rPr>
                <w:szCs w:val="24"/>
              </w:rPr>
            </w:pPr>
          </w:p>
        </w:tc>
        <w:tc>
          <w:tcPr>
            <w:tcW w:w="0" w:type="auto"/>
            <w:vMerge/>
            <w:vAlign w:val="center"/>
          </w:tcPr>
          <w:p w14:paraId="3B54AE4D" w14:textId="77777777" w:rsidR="00775721" w:rsidRPr="00902ED6" w:rsidRDefault="00775721" w:rsidP="00D06B93">
            <w:pPr>
              <w:spacing w:before="1" w:after="1" w:line="240" w:lineRule="auto"/>
              <w:jc w:val="center"/>
              <w:rPr>
                <w:szCs w:val="24"/>
              </w:rPr>
            </w:pPr>
          </w:p>
        </w:tc>
        <w:tc>
          <w:tcPr>
            <w:tcW w:w="0" w:type="auto"/>
            <w:vAlign w:val="center"/>
          </w:tcPr>
          <w:p w14:paraId="3AAF99F6" w14:textId="37938EE8"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2F8F2CB0" w14:textId="77777777" w:rsidTr="00D06B93">
        <w:trPr>
          <w:trHeight w:val="20"/>
        </w:trPr>
        <w:tc>
          <w:tcPr>
            <w:tcW w:w="0" w:type="auto"/>
            <w:vMerge/>
            <w:vAlign w:val="center"/>
          </w:tcPr>
          <w:p w14:paraId="3CFFB4F8"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38CE5D25" w14:textId="54F2D081" w:rsidR="00775721" w:rsidRPr="00902ED6" w:rsidRDefault="00775721" w:rsidP="00D06B93">
            <w:pPr>
              <w:spacing w:before="1" w:after="1" w:line="240" w:lineRule="auto"/>
              <w:jc w:val="center"/>
              <w:rPr>
                <w:bCs/>
                <w:color w:val="000000"/>
                <w:szCs w:val="24"/>
              </w:rPr>
            </w:pPr>
            <w:r w:rsidRPr="00902ED6">
              <w:t>23:09:0201000:490</w:t>
            </w:r>
          </w:p>
        </w:tc>
        <w:tc>
          <w:tcPr>
            <w:tcW w:w="0" w:type="auto"/>
            <w:vMerge/>
            <w:vAlign w:val="center"/>
          </w:tcPr>
          <w:p w14:paraId="5FD8201E" w14:textId="77777777" w:rsidR="00775721" w:rsidRPr="00902ED6" w:rsidRDefault="00775721" w:rsidP="00D06B93">
            <w:pPr>
              <w:spacing w:before="1" w:after="1" w:line="240" w:lineRule="auto"/>
              <w:jc w:val="center"/>
              <w:rPr>
                <w:szCs w:val="24"/>
              </w:rPr>
            </w:pPr>
          </w:p>
        </w:tc>
        <w:tc>
          <w:tcPr>
            <w:tcW w:w="0" w:type="auto"/>
            <w:vMerge/>
            <w:vAlign w:val="center"/>
          </w:tcPr>
          <w:p w14:paraId="01550A46" w14:textId="77777777" w:rsidR="00775721" w:rsidRPr="00902ED6" w:rsidRDefault="00775721" w:rsidP="00D06B93">
            <w:pPr>
              <w:spacing w:before="1" w:after="1" w:line="240" w:lineRule="auto"/>
              <w:jc w:val="center"/>
              <w:rPr>
                <w:szCs w:val="24"/>
              </w:rPr>
            </w:pPr>
          </w:p>
        </w:tc>
        <w:tc>
          <w:tcPr>
            <w:tcW w:w="0" w:type="auto"/>
            <w:vAlign w:val="center"/>
          </w:tcPr>
          <w:p w14:paraId="3677DE12" w14:textId="388EFD82"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5D17B4AA" w14:textId="77777777" w:rsidTr="00D06B93">
        <w:trPr>
          <w:trHeight w:val="20"/>
        </w:trPr>
        <w:tc>
          <w:tcPr>
            <w:tcW w:w="0" w:type="auto"/>
            <w:vMerge w:val="restart"/>
            <w:vAlign w:val="center"/>
          </w:tcPr>
          <w:p w14:paraId="22B21A34" w14:textId="61F6F125" w:rsidR="00775721" w:rsidRPr="00902ED6" w:rsidRDefault="00775721" w:rsidP="00D06B93">
            <w:pPr>
              <w:spacing w:before="1" w:after="1" w:line="240" w:lineRule="auto"/>
              <w:jc w:val="center"/>
              <w:rPr>
                <w:bCs/>
                <w:color w:val="000000"/>
                <w:szCs w:val="24"/>
              </w:rPr>
            </w:pPr>
            <w:r w:rsidRPr="00902ED6">
              <w:rPr>
                <w:bCs/>
                <w:color w:val="000000"/>
                <w:szCs w:val="24"/>
              </w:rPr>
              <w:t>п. Красноармейский</w:t>
            </w:r>
          </w:p>
        </w:tc>
        <w:tc>
          <w:tcPr>
            <w:tcW w:w="0" w:type="auto"/>
            <w:vAlign w:val="center"/>
          </w:tcPr>
          <w:p w14:paraId="25A4148F" w14:textId="7C02AE4A" w:rsidR="00775721" w:rsidRPr="00902ED6" w:rsidRDefault="00775721" w:rsidP="00D06B93">
            <w:pPr>
              <w:spacing w:before="1" w:after="1" w:line="240" w:lineRule="auto"/>
              <w:jc w:val="center"/>
              <w:rPr>
                <w:bCs/>
                <w:color w:val="000000"/>
                <w:szCs w:val="24"/>
              </w:rPr>
            </w:pPr>
            <w:r w:rsidRPr="00902ED6">
              <w:t>23:09:0208000:95</w:t>
            </w:r>
          </w:p>
        </w:tc>
        <w:tc>
          <w:tcPr>
            <w:tcW w:w="0" w:type="auto"/>
            <w:vMerge w:val="restart"/>
            <w:vAlign w:val="center"/>
          </w:tcPr>
          <w:p w14:paraId="22B5795C" w14:textId="597BC3B4" w:rsidR="00775721" w:rsidRPr="00902ED6" w:rsidRDefault="00775721" w:rsidP="00D06B93">
            <w:pPr>
              <w:spacing w:before="1" w:after="1" w:line="240" w:lineRule="auto"/>
              <w:jc w:val="center"/>
              <w:rPr>
                <w:szCs w:val="24"/>
              </w:rPr>
            </w:pPr>
            <w:r w:rsidRPr="00902ED6">
              <w:rPr>
                <w:szCs w:val="24"/>
              </w:rPr>
              <w:t>Земли сельскохозяйственного назначения</w:t>
            </w:r>
          </w:p>
        </w:tc>
        <w:tc>
          <w:tcPr>
            <w:tcW w:w="0" w:type="auto"/>
            <w:vMerge w:val="restart"/>
            <w:vAlign w:val="center"/>
          </w:tcPr>
          <w:p w14:paraId="26FD75DF" w14:textId="7C0FA5F5" w:rsidR="00775721" w:rsidRPr="00902ED6" w:rsidRDefault="00775721" w:rsidP="00D06B93">
            <w:pPr>
              <w:spacing w:before="1" w:after="1" w:line="240" w:lineRule="auto"/>
              <w:jc w:val="center"/>
              <w:rPr>
                <w:szCs w:val="24"/>
              </w:rPr>
            </w:pPr>
            <w:r w:rsidRPr="00902ED6">
              <w:rPr>
                <w:szCs w:val="24"/>
              </w:rPr>
              <w:t>Уточнение по фактическому использо</w:t>
            </w:r>
            <w:r w:rsidRPr="00902ED6">
              <w:rPr>
                <w:szCs w:val="24"/>
              </w:rPr>
              <w:lastRenderedPageBreak/>
              <w:t>ванию территории</w:t>
            </w:r>
          </w:p>
        </w:tc>
        <w:tc>
          <w:tcPr>
            <w:tcW w:w="0" w:type="auto"/>
            <w:vAlign w:val="center"/>
          </w:tcPr>
          <w:p w14:paraId="649FAF5F" w14:textId="39BE0B35" w:rsidR="00775721" w:rsidRPr="00902ED6" w:rsidRDefault="00775721" w:rsidP="00D06B93">
            <w:pPr>
              <w:spacing w:before="1" w:after="1" w:line="240" w:lineRule="auto"/>
              <w:jc w:val="center"/>
              <w:rPr>
                <w:szCs w:val="24"/>
              </w:rPr>
            </w:pPr>
            <w:r w:rsidRPr="00902ED6">
              <w:rPr>
                <w:szCs w:val="24"/>
              </w:rPr>
              <w:lastRenderedPageBreak/>
              <w:t>Для сельскохозяйственного использования</w:t>
            </w:r>
          </w:p>
        </w:tc>
      </w:tr>
      <w:tr w:rsidR="00775721" w:rsidRPr="00902ED6" w14:paraId="49BB095B" w14:textId="77777777" w:rsidTr="00D06B93">
        <w:trPr>
          <w:trHeight w:val="20"/>
        </w:trPr>
        <w:tc>
          <w:tcPr>
            <w:tcW w:w="0" w:type="auto"/>
            <w:vMerge/>
            <w:vAlign w:val="center"/>
          </w:tcPr>
          <w:p w14:paraId="717ABFD6"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0D1E6C08" w14:textId="0DE537BC" w:rsidR="00775721" w:rsidRPr="00902ED6" w:rsidRDefault="00775721" w:rsidP="00D06B93">
            <w:pPr>
              <w:spacing w:before="1" w:after="1" w:line="240" w:lineRule="auto"/>
              <w:jc w:val="center"/>
              <w:rPr>
                <w:bCs/>
                <w:color w:val="000000"/>
                <w:szCs w:val="24"/>
              </w:rPr>
            </w:pPr>
            <w:r w:rsidRPr="00902ED6">
              <w:t>23:09:0208000:177</w:t>
            </w:r>
          </w:p>
        </w:tc>
        <w:tc>
          <w:tcPr>
            <w:tcW w:w="0" w:type="auto"/>
            <w:vMerge/>
            <w:vAlign w:val="center"/>
          </w:tcPr>
          <w:p w14:paraId="632328F9" w14:textId="77777777" w:rsidR="00775721" w:rsidRPr="00902ED6" w:rsidRDefault="00775721" w:rsidP="00D06B93">
            <w:pPr>
              <w:spacing w:before="1" w:after="1" w:line="240" w:lineRule="auto"/>
              <w:jc w:val="center"/>
              <w:rPr>
                <w:szCs w:val="24"/>
              </w:rPr>
            </w:pPr>
          </w:p>
        </w:tc>
        <w:tc>
          <w:tcPr>
            <w:tcW w:w="0" w:type="auto"/>
            <w:vMerge/>
            <w:vAlign w:val="center"/>
          </w:tcPr>
          <w:p w14:paraId="56E7CFE4" w14:textId="77777777" w:rsidR="00775721" w:rsidRPr="00902ED6" w:rsidRDefault="00775721" w:rsidP="00D06B93">
            <w:pPr>
              <w:spacing w:before="1" w:after="1" w:line="240" w:lineRule="auto"/>
              <w:jc w:val="center"/>
              <w:rPr>
                <w:szCs w:val="24"/>
              </w:rPr>
            </w:pPr>
          </w:p>
        </w:tc>
        <w:tc>
          <w:tcPr>
            <w:tcW w:w="0" w:type="auto"/>
            <w:vAlign w:val="center"/>
          </w:tcPr>
          <w:p w14:paraId="161F4C33" w14:textId="661397A9"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775721" w:rsidRPr="00902ED6" w14:paraId="5BF4985D" w14:textId="77777777" w:rsidTr="00D06B93">
        <w:trPr>
          <w:trHeight w:val="20"/>
        </w:trPr>
        <w:tc>
          <w:tcPr>
            <w:tcW w:w="0" w:type="auto"/>
            <w:vMerge/>
            <w:vAlign w:val="center"/>
          </w:tcPr>
          <w:p w14:paraId="2762D72E" w14:textId="77777777" w:rsidR="00775721" w:rsidRPr="00902ED6" w:rsidRDefault="00775721" w:rsidP="00D06B93">
            <w:pPr>
              <w:spacing w:before="1" w:after="1" w:line="240" w:lineRule="auto"/>
              <w:jc w:val="center"/>
              <w:rPr>
                <w:bCs/>
                <w:color w:val="000000"/>
                <w:szCs w:val="24"/>
              </w:rPr>
            </w:pPr>
          </w:p>
        </w:tc>
        <w:tc>
          <w:tcPr>
            <w:tcW w:w="0" w:type="auto"/>
            <w:vAlign w:val="center"/>
          </w:tcPr>
          <w:p w14:paraId="15E5C180" w14:textId="2D97DBAC" w:rsidR="00775721" w:rsidRPr="00902ED6" w:rsidRDefault="00775721" w:rsidP="00D06B93">
            <w:pPr>
              <w:spacing w:before="1" w:after="1" w:line="240" w:lineRule="auto"/>
              <w:jc w:val="center"/>
              <w:rPr>
                <w:bCs/>
                <w:color w:val="000000"/>
                <w:szCs w:val="24"/>
              </w:rPr>
            </w:pPr>
            <w:r w:rsidRPr="00902ED6">
              <w:t>23:09:0208000:112</w:t>
            </w:r>
          </w:p>
        </w:tc>
        <w:tc>
          <w:tcPr>
            <w:tcW w:w="0" w:type="auto"/>
            <w:vMerge/>
            <w:vAlign w:val="center"/>
          </w:tcPr>
          <w:p w14:paraId="2A3D1169" w14:textId="77777777" w:rsidR="00775721" w:rsidRPr="00902ED6" w:rsidRDefault="00775721" w:rsidP="00D06B93">
            <w:pPr>
              <w:spacing w:before="1" w:after="1" w:line="240" w:lineRule="auto"/>
              <w:jc w:val="center"/>
              <w:rPr>
                <w:szCs w:val="24"/>
              </w:rPr>
            </w:pPr>
          </w:p>
        </w:tc>
        <w:tc>
          <w:tcPr>
            <w:tcW w:w="0" w:type="auto"/>
            <w:vMerge/>
            <w:vAlign w:val="center"/>
          </w:tcPr>
          <w:p w14:paraId="03D1AEAF" w14:textId="77777777" w:rsidR="00775721" w:rsidRPr="00902ED6" w:rsidRDefault="00775721" w:rsidP="00D06B93">
            <w:pPr>
              <w:spacing w:before="1" w:after="1" w:line="240" w:lineRule="auto"/>
              <w:jc w:val="center"/>
              <w:rPr>
                <w:szCs w:val="24"/>
              </w:rPr>
            </w:pPr>
          </w:p>
        </w:tc>
        <w:tc>
          <w:tcPr>
            <w:tcW w:w="0" w:type="auto"/>
            <w:vAlign w:val="center"/>
          </w:tcPr>
          <w:p w14:paraId="1E271245" w14:textId="6CED9834" w:rsidR="00775721" w:rsidRPr="00902ED6" w:rsidRDefault="00775721" w:rsidP="00D06B93">
            <w:pPr>
              <w:spacing w:before="1" w:after="1" w:line="240" w:lineRule="auto"/>
              <w:jc w:val="center"/>
              <w:rPr>
                <w:szCs w:val="24"/>
              </w:rPr>
            </w:pPr>
            <w:r w:rsidRPr="00902ED6">
              <w:rPr>
                <w:szCs w:val="24"/>
              </w:rPr>
              <w:t>Для сельскохозяйственного использования</w:t>
            </w:r>
          </w:p>
        </w:tc>
      </w:tr>
      <w:tr w:rsidR="00D06B93" w:rsidRPr="00902ED6" w14:paraId="2B9B2F2B" w14:textId="77777777" w:rsidTr="00D06B93">
        <w:trPr>
          <w:trHeight w:val="20"/>
        </w:trPr>
        <w:tc>
          <w:tcPr>
            <w:tcW w:w="0" w:type="auto"/>
            <w:vMerge w:val="restart"/>
            <w:vAlign w:val="center"/>
          </w:tcPr>
          <w:p w14:paraId="6D887E43" w14:textId="7AED5987" w:rsidR="00D06B93" w:rsidRPr="00902ED6" w:rsidRDefault="00D06B93" w:rsidP="00D06B93">
            <w:pPr>
              <w:spacing w:before="1" w:after="1" w:line="240" w:lineRule="auto"/>
              <w:jc w:val="center"/>
              <w:rPr>
                <w:bCs/>
                <w:color w:val="000000"/>
                <w:szCs w:val="24"/>
              </w:rPr>
            </w:pPr>
            <w:r w:rsidRPr="00902ED6">
              <w:rPr>
                <w:bCs/>
                <w:color w:val="000000"/>
                <w:szCs w:val="24"/>
              </w:rPr>
              <w:t>п. Возрождение</w:t>
            </w:r>
          </w:p>
        </w:tc>
        <w:tc>
          <w:tcPr>
            <w:tcW w:w="0" w:type="auto"/>
            <w:vAlign w:val="center"/>
          </w:tcPr>
          <w:p w14:paraId="2860D424" w14:textId="34CF441C" w:rsidR="00D06B93" w:rsidRPr="00902ED6" w:rsidRDefault="00D06B93" w:rsidP="00D06B93">
            <w:pPr>
              <w:spacing w:before="1" w:after="1" w:line="240" w:lineRule="auto"/>
              <w:jc w:val="center"/>
              <w:rPr>
                <w:bCs/>
                <w:color w:val="000000"/>
                <w:szCs w:val="24"/>
              </w:rPr>
            </w:pPr>
            <w:r w:rsidRPr="00902ED6">
              <w:t>23:09:0201000:755</w:t>
            </w:r>
          </w:p>
        </w:tc>
        <w:tc>
          <w:tcPr>
            <w:tcW w:w="0" w:type="auto"/>
            <w:vMerge w:val="restart"/>
            <w:vAlign w:val="center"/>
          </w:tcPr>
          <w:p w14:paraId="25B7300A" w14:textId="372D712F" w:rsidR="00D06B93" w:rsidRPr="00902ED6" w:rsidRDefault="00D06B93" w:rsidP="00D06B93">
            <w:pPr>
              <w:spacing w:before="1" w:after="1" w:line="240" w:lineRule="auto"/>
              <w:jc w:val="center"/>
              <w:rPr>
                <w:szCs w:val="24"/>
              </w:rPr>
            </w:pPr>
            <w:r w:rsidRPr="00902ED6">
              <w:rPr>
                <w:szCs w:val="24"/>
              </w:rPr>
              <w:t>Земли сельскохозяйственного назначения</w:t>
            </w:r>
          </w:p>
        </w:tc>
        <w:tc>
          <w:tcPr>
            <w:tcW w:w="0" w:type="auto"/>
            <w:vMerge w:val="restart"/>
            <w:vAlign w:val="center"/>
          </w:tcPr>
          <w:p w14:paraId="7FBAA3A1" w14:textId="3AA09489" w:rsidR="00D06B93" w:rsidRPr="00902ED6" w:rsidRDefault="00D06B93"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362459F0" w14:textId="2A979287" w:rsidR="00D06B93" w:rsidRPr="00902ED6" w:rsidRDefault="00D06B93" w:rsidP="00D06B93">
            <w:pPr>
              <w:spacing w:before="1" w:after="1" w:line="240" w:lineRule="auto"/>
              <w:jc w:val="center"/>
              <w:rPr>
                <w:szCs w:val="24"/>
              </w:rPr>
            </w:pPr>
            <w:r w:rsidRPr="00902ED6">
              <w:rPr>
                <w:szCs w:val="24"/>
              </w:rPr>
              <w:t>Для сельскохозяйственного использования</w:t>
            </w:r>
          </w:p>
        </w:tc>
      </w:tr>
      <w:tr w:rsidR="00D06B93" w:rsidRPr="00902ED6" w14:paraId="35A63941" w14:textId="77777777" w:rsidTr="00D06B93">
        <w:trPr>
          <w:trHeight w:val="20"/>
        </w:trPr>
        <w:tc>
          <w:tcPr>
            <w:tcW w:w="0" w:type="auto"/>
            <w:vMerge/>
            <w:vAlign w:val="center"/>
          </w:tcPr>
          <w:p w14:paraId="06B417F7" w14:textId="77777777" w:rsidR="00D06B93" w:rsidRPr="00902ED6" w:rsidRDefault="00D06B93" w:rsidP="00D06B93">
            <w:pPr>
              <w:spacing w:before="1" w:after="1" w:line="240" w:lineRule="auto"/>
              <w:jc w:val="center"/>
              <w:rPr>
                <w:bCs/>
                <w:color w:val="000000"/>
                <w:szCs w:val="24"/>
              </w:rPr>
            </w:pPr>
          </w:p>
        </w:tc>
        <w:tc>
          <w:tcPr>
            <w:tcW w:w="0" w:type="auto"/>
            <w:vAlign w:val="center"/>
          </w:tcPr>
          <w:p w14:paraId="460804A5" w14:textId="0E74A8DD" w:rsidR="00D06B93" w:rsidRPr="00902ED6" w:rsidRDefault="00D06B93" w:rsidP="00D06B93">
            <w:pPr>
              <w:spacing w:before="1" w:after="1" w:line="240" w:lineRule="auto"/>
              <w:jc w:val="center"/>
              <w:rPr>
                <w:bCs/>
                <w:color w:val="000000"/>
                <w:szCs w:val="24"/>
              </w:rPr>
            </w:pPr>
            <w:r w:rsidRPr="00902ED6">
              <w:t>23:09:0207001:255</w:t>
            </w:r>
          </w:p>
        </w:tc>
        <w:tc>
          <w:tcPr>
            <w:tcW w:w="0" w:type="auto"/>
            <w:vMerge/>
            <w:vAlign w:val="center"/>
          </w:tcPr>
          <w:p w14:paraId="3CA70456" w14:textId="77777777" w:rsidR="00D06B93" w:rsidRPr="00902ED6" w:rsidRDefault="00D06B93" w:rsidP="00D06B93">
            <w:pPr>
              <w:spacing w:before="1" w:after="1" w:line="240" w:lineRule="auto"/>
              <w:jc w:val="center"/>
              <w:rPr>
                <w:szCs w:val="24"/>
              </w:rPr>
            </w:pPr>
          </w:p>
        </w:tc>
        <w:tc>
          <w:tcPr>
            <w:tcW w:w="0" w:type="auto"/>
            <w:vMerge/>
            <w:vAlign w:val="center"/>
          </w:tcPr>
          <w:p w14:paraId="6E5E1B46" w14:textId="77777777" w:rsidR="00D06B93" w:rsidRPr="00902ED6" w:rsidRDefault="00D06B93" w:rsidP="00D06B93">
            <w:pPr>
              <w:spacing w:before="1" w:after="1" w:line="240" w:lineRule="auto"/>
              <w:jc w:val="center"/>
              <w:rPr>
                <w:szCs w:val="24"/>
              </w:rPr>
            </w:pPr>
          </w:p>
        </w:tc>
        <w:tc>
          <w:tcPr>
            <w:tcW w:w="0" w:type="auto"/>
            <w:vAlign w:val="center"/>
          </w:tcPr>
          <w:p w14:paraId="2B4949F0" w14:textId="7A5A5D06" w:rsidR="00D06B93" w:rsidRPr="00902ED6" w:rsidRDefault="00D06B93" w:rsidP="00D06B93">
            <w:pPr>
              <w:spacing w:before="1" w:after="1" w:line="240" w:lineRule="auto"/>
              <w:jc w:val="center"/>
              <w:rPr>
                <w:szCs w:val="24"/>
              </w:rPr>
            </w:pPr>
            <w:r w:rsidRPr="00902ED6">
              <w:rPr>
                <w:szCs w:val="24"/>
              </w:rPr>
              <w:t>Для сельскохозяйственного использования</w:t>
            </w:r>
          </w:p>
        </w:tc>
      </w:tr>
      <w:tr w:rsidR="00D06B93" w:rsidRPr="00902ED6" w14:paraId="3579E39E" w14:textId="77777777" w:rsidTr="00D06B93">
        <w:trPr>
          <w:trHeight w:val="20"/>
        </w:trPr>
        <w:tc>
          <w:tcPr>
            <w:tcW w:w="0" w:type="auto"/>
            <w:vMerge/>
            <w:vAlign w:val="center"/>
          </w:tcPr>
          <w:p w14:paraId="44EF4DE0" w14:textId="77777777" w:rsidR="00D06B93" w:rsidRPr="00902ED6" w:rsidRDefault="00D06B93" w:rsidP="00D06B93">
            <w:pPr>
              <w:spacing w:before="1" w:after="1" w:line="240" w:lineRule="auto"/>
              <w:jc w:val="center"/>
              <w:rPr>
                <w:bCs/>
                <w:color w:val="000000"/>
                <w:szCs w:val="24"/>
              </w:rPr>
            </w:pPr>
          </w:p>
        </w:tc>
        <w:tc>
          <w:tcPr>
            <w:tcW w:w="0" w:type="auto"/>
            <w:vAlign w:val="center"/>
          </w:tcPr>
          <w:p w14:paraId="2B8B6D5B" w14:textId="2C7ECCBA" w:rsidR="00D06B93" w:rsidRPr="00902ED6" w:rsidRDefault="00D06B93" w:rsidP="00D06B93">
            <w:pPr>
              <w:spacing w:before="1" w:after="1" w:line="240" w:lineRule="auto"/>
              <w:jc w:val="center"/>
              <w:rPr>
                <w:bCs/>
                <w:color w:val="000000"/>
                <w:szCs w:val="24"/>
              </w:rPr>
            </w:pPr>
            <w:r w:rsidRPr="00902ED6">
              <w:t>23:09:0201000:258</w:t>
            </w:r>
          </w:p>
        </w:tc>
        <w:tc>
          <w:tcPr>
            <w:tcW w:w="0" w:type="auto"/>
            <w:vMerge/>
            <w:vAlign w:val="center"/>
          </w:tcPr>
          <w:p w14:paraId="1EEF13E0" w14:textId="77777777" w:rsidR="00D06B93" w:rsidRPr="00902ED6" w:rsidRDefault="00D06B93" w:rsidP="00D06B93">
            <w:pPr>
              <w:spacing w:before="1" w:after="1" w:line="240" w:lineRule="auto"/>
              <w:jc w:val="center"/>
              <w:rPr>
                <w:szCs w:val="24"/>
              </w:rPr>
            </w:pPr>
          </w:p>
        </w:tc>
        <w:tc>
          <w:tcPr>
            <w:tcW w:w="0" w:type="auto"/>
            <w:vMerge/>
            <w:vAlign w:val="center"/>
          </w:tcPr>
          <w:p w14:paraId="54DA4DB8" w14:textId="77777777" w:rsidR="00D06B93" w:rsidRPr="00902ED6" w:rsidRDefault="00D06B93" w:rsidP="00D06B93">
            <w:pPr>
              <w:spacing w:before="1" w:after="1" w:line="240" w:lineRule="auto"/>
              <w:jc w:val="center"/>
              <w:rPr>
                <w:szCs w:val="24"/>
              </w:rPr>
            </w:pPr>
          </w:p>
        </w:tc>
        <w:tc>
          <w:tcPr>
            <w:tcW w:w="0" w:type="auto"/>
            <w:vAlign w:val="center"/>
          </w:tcPr>
          <w:p w14:paraId="55E46169" w14:textId="46F824A6" w:rsidR="00D06B93" w:rsidRPr="00902ED6" w:rsidRDefault="00D06B93" w:rsidP="00D06B93">
            <w:pPr>
              <w:spacing w:before="1" w:after="1" w:line="240" w:lineRule="auto"/>
              <w:jc w:val="center"/>
              <w:rPr>
                <w:szCs w:val="24"/>
              </w:rPr>
            </w:pPr>
            <w:r w:rsidRPr="00902ED6">
              <w:rPr>
                <w:szCs w:val="24"/>
              </w:rPr>
              <w:t>Для сельскохозяйственного производства</w:t>
            </w:r>
          </w:p>
        </w:tc>
      </w:tr>
      <w:tr w:rsidR="00D06B93" w:rsidRPr="00902ED6" w14:paraId="09100526" w14:textId="77777777" w:rsidTr="00D06B93">
        <w:trPr>
          <w:trHeight w:val="20"/>
        </w:trPr>
        <w:tc>
          <w:tcPr>
            <w:tcW w:w="0" w:type="auto"/>
            <w:vMerge/>
            <w:vAlign w:val="center"/>
          </w:tcPr>
          <w:p w14:paraId="201E0283" w14:textId="77777777" w:rsidR="00D06B93" w:rsidRPr="00902ED6" w:rsidRDefault="00D06B93" w:rsidP="00D06B93">
            <w:pPr>
              <w:spacing w:before="1" w:after="1" w:line="240" w:lineRule="auto"/>
              <w:jc w:val="center"/>
              <w:rPr>
                <w:bCs/>
                <w:color w:val="000000"/>
                <w:szCs w:val="24"/>
              </w:rPr>
            </w:pPr>
          </w:p>
        </w:tc>
        <w:tc>
          <w:tcPr>
            <w:tcW w:w="0" w:type="auto"/>
            <w:vAlign w:val="center"/>
          </w:tcPr>
          <w:p w14:paraId="3A531476" w14:textId="1780B604" w:rsidR="00D06B93" w:rsidRPr="00902ED6" w:rsidRDefault="00D06B93" w:rsidP="00D06B93">
            <w:pPr>
              <w:spacing w:before="1" w:after="1" w:line="240" w:lineRule="auto"/>
              <w:jc w:val="center"/>
              <w:rPr>
                <w:bCs/>
                <w:color w:val="000000"/>
                <w:szCs w:val="24"/>
              </w:rPr>
            </w:pPr>
            <w:r w:rsidRPr="00902ED6">
              <w:t>23:09:0201000:230</w:t>
            </w:r>
          </w:p>
        </w:tc>
        <w:tc>
          <w:tcPr>
            <w:tcW w:w="0" w:type="auto"/>
            <w:vMerge/>
            <w:vAlign w:val="center"/>
          </w:tcPr>
          <w:p w14:paraId="2044C78A" w14:textId="77777777" w:rsidR="00D06B93" w:rsidRPr="00902ED6" w:rsidRDefault="00D06B93" w:rsidP="00D06B93">
            <w:pPr>
              <w:spacing w:before="1" w:after="1" w:line="240" w:lineRule="auto"/>
              <w:jc w:val="center"/>
              <w:rPr>
                <w:szCs w:val="24"/>
              </w:rPr>
            </w:pPr>
          </w:p>
        </w:tc>
        <w:tc>
          <w:tcPr>
            <w:tcW w:w="0" w:type="auto"/>
            <w:vMerge/>
            <w:vAlign w:val="center"/>
          </w:tcPr>
          <w:p w14:paraId="09A7B65A" w14:textId="77777777" w:rsidR="00D06B93" w:rsidRPr="00902ED6" w:rsidRDefault="00D06B93" w:rsidP="00D06B93">
            <w:pPr>
              <w:spacing w:before="1" w:after="1" w:line="240" w:lineRule="auto"/>
              <w:jc w:val="center"/>
              <w:rPr>
                <w:szCs w:val="24"/>
              </w:rPr>
            </w:pPr>
          </w:p>
        </w:tc>
        <w:tc>
          <w:tcPr>
            <w:tcW w:w="0" w:type="auto"/>
            <w:vAlign w:val="center"/>
          </w:tcPr>
          <w:p w14:paraId="020B5D89" w14:textId="6C7E26B1" w:rsidR="00D06B93" w:rsidRPr="00902ED6" w:rsidRDefault="00D06B93" w:rsidP="00D06B93">
            <w:pPr>
              <w:spacing w:before="1" w:after="1" w:line="240" w:lineRule="auto"/>
              <w:jc w:val="center"/>
              <w:rPr>
                <w:szCs w:val="24"/>
              </w:rPr>
            </w:pPr>
            <w:r w:rsidRPr="00902ED6">
              <w:rPr>
                <w:szCs w:val="24"/>
              </w:rPr>
              <w:t>Для сельскохозяйственного производства</w:t>
            </w:r>
          </w:p>
        </w:tc>
      </w:tr>
      <w:tr w:rsidR="00D06B93" w:rsidRPr="00902ED6" w14:paraId="2A227375" w14:textId="77777777" w:rsidTr="00D06B93">
        <w:trPr>
          <w:trHeight w:val="20"/>
        </w:trPr>
        <w:tc>
          <w:tcPr>
            <w:tcW w:w="0" w:type="auto"/>
            <w:vMerge/>
            <w:vAlign w:val="center"/>
          </w:tcPr>
          <w:p w14:paraId="7A20FE31" w14:textId="77777777" w:rsidR="00D06B93" w:rsidRPr="00902ED6" w:rsidRDefault="00D06B93" w:rsidP="00D06B93">
            <w:pPr>
              <w:spacing w:before="1" w:after="1" w:line="240" w:lineRule="auto"/>
              <w:jc w:val="center"/>
              <w:rPr>
                <w:bCs/>
                <w:color w:val="000000"/>
                <w:szCs w:val="24"/>
              </w:rPr>
            </w:pPr>
          </w:p>
        </w:tc>
        <w:tc>
          <w:tcPr>
            <w:tcW w:w="0" w:type="auto"/>
            <w:vAlign w:val="center"/>
          </w:tcPr>
          <w:p w14:paraId="5EC49D2D" w14:textId="6104FB06" w:rsidR="00D06B93" w:rsidRPr="00902ED6" w:rsidRDefault="00D06B93" w:rsidP="00D06B93">
            <w:pPr>
              <w:spacing w:before="1" w:after="1" w:line="240" w:lineRule="auto"/>
              <w:jc w:val="center"/>
              <w:rPr>
                <w:bCs/>
                <w:color w:val="000000"/>
                <w:szCs w:val="24"/>
              </w:rPr>
            </w:pPr>
            <w:r w:rsidRPr="00902ED6">
              <w:t>23:09:0201000:88</w:t>
            </w:r>
          </w:p>
        </w:tc>
        <w:tc>
          <w:tcPr>
            <w:tcW w:w="0" w:type="auto"/>
            <w:vMerge w:val="restart"/>
            <w:vAlign w:val="center"/>
          </w:tcPr>
          <w:p w14:paraId="37CEBF75" w14:textId="205341D1" w:rsidR="00D06B93" w:rsidRPr="00902ED6" w:rsidRDefault="00D06B93" w:rsidP="00D06B93">
            <w:pPr>
              <w:spacing w:before="1" w:after="1" w:line="240" w:lineRule="auto"/>
              <w:jc w:val="center"/>
              <w:rPr>
                <w:szCs w:val="24"/>
              </w:rPr>
            </w:pPr>
            <w:r w:rsidRPr="00902ED6">
              <w:rPr>
                <w:szCs w:val="24"/>
              </w:rPr>
              <w:t>Земли п</w:t>
            </w:r>
            <w:r w:rsidRPr="00902ED6">
              <w:rPr>
                <w:bCs/>
                <w:szCs w:val="24"/>
                <w:lang w:eastAsia="ar-SA"/>
              </w:rPr>
              <w:t>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0" w:type="auto"/>
            <w:vMerge/>
            <w:vAlign w:val="center"/>
          </w:tcPr>
          <w:p w14:paraId="1193CBDD" w14:textId="77777777" w:rsidR="00D06B93" w:rsidRPr="00902ED6" w:rsidRDefault="00D06B93" w:rsidP="00D06B93">
            <w:pPr>
              <w:spacing w:before="1" w:after="1" w:line="240" w:lineRule="auto"/>
              <w:jc w:val="center"/>
              <w:rPr>
                <w:szCs w:val="24"/>
              </w:rPr>
            </w:pPr>
          </w:p>
        </w:tc>
        <w:tc>
          <w:tcPr>
            <w:tcW w:w="0" w:type="auto"/>
            <w:vAlign w:val="center"/>
          </w:tcPr>
          <w:p w14:paraId="6E00A763" w14:textId="2BAF1317" w:rsidR="00D06B93" w:rsidRPr="00902ED6" w:rsidRDefault="00D06B93" w:rsidP="00D06B93">
            <w:pPr>
              <w:spacing w:before="1" w:after="1" w:line="240" w:lineRule="auto"/>
              <w:jc w:val="center"/>
              <w:rPr>
                <w:szCs w:val="24"/>
              </w:rPr>
            </w:pPr>
            <w:r w:rsidRPr="00902ED6">
              <w:rPr>
                <w:szCs w:val="24"/>
              </w:rPr>
              <w:t>Для эксплуатации вышки</w:t>
            </w:r>
          </w:p>
        </w:tc>
      </w:tr>
      <w:tr w:rsidR="00D06B93" w:rsidRPr="00902ED6" w14:paraId="51C62820" w14:textId="77777777" w:rsidTr="00D06B93">
        <w:trPr>
          <w:trHeight w:val="20"/>
        </w:trPr>
        <w:tc>
          <w:tcPr>
            <w:tcW w:w="0" w:type="auto"/>
            <w:vMerge/>
            <w:vAlign w:val="center"/>
          </w:tcPr>
          <w:p w14:paraId="5568C19C" w14:textId="77777777" w:rsidR="00D06B93" w:rsidRPr="00902ED6" w:rsidRDefault="00D06B93" w:rsidP="00D06B93">
            <w:pPr>
              <w:spacing w:before="1" w:after="1" w:line="240" w:lineRule="auto"/>
              <w:jc w:val="center"/>
              <w:rPr>
                <w:bCs/>
                <w:color w:val="000000"/>
                <w:szCs w:val="24"/>
              </w:rPr>
            </w:pPr>
          </w:p>
        </w:tc>
        <w:tc>
          <w:tcPr>
            <w:tcW w:w="0" w:type="auto"/>
            <w:vAlign w:val="center"/>
          </w:tcPr>
          <w:p w14:paraId="2ED85185" w14:textId="171EF4DE" w:rsidR="00D06B93" w:rsidRPr="00902ED6" w:rsidRDefault="00D06B93" w:rsidP="00D06B93">
            <w:pPr>
              <w:spacing w:before="1" w:after="1" w:line="240" w:lineRule="auto"/>
              <w:jc w:val="center"/>
              <w:rPr>
                <w:bCs/>
                <w:color w:val="000000"/>
                <w:szCs w:val="24"/>
              </w:rPr>
            </w:pPr>
            <w:r w:rsidRPr="00902ED6">
              <w:t>23:09:0201000:22</w:t>
            </w:r>
          </w:p>
        </w:tc>
        <w:tc>
          <w:tcPr>
            <w:tcW w:w="0" w:type="auto"/>
            <w:vMerge/>
            <w:vAlign w:val="center"/>
          </w:tcPr>
          <w:p w14:paraId="3BBC189C" w14:textId="77777777" w:rsidR="00D06B93" w:rsidRPr="00902ED6" w:rsidRDefault="00D06B93" w:rsidP="00D06B93">
            <w:pPr>
              <w:spacing w:before="1" w:after="1" w:line="240" w:lineRule="auto"/>
              <w:jc w:val="center"/>
              <w:rPr>
                <w:szCs w:val="24"/>
              </w:rPr>
            </w:pPr>
          </w:p>
        </w:tc>
        <w:tc>
          <w:tcPr>
            <w:tcW w:w="0" w:type="auto"/>
            <w:vMerge/>
            <w:vAlign w:val="center"/>
          </w:tcPr>
          <w:p w14:paraId="3A08E27A" w14:textId="77777777" w:rsidR="00D06B93" w:rsidRPr="00902ED6" w:rsidRDefault="00D06B93" w:rsidP="00D06B93">
            <w:pPr>
              <w:spacing w:before="1" w:after="1" w:line="240" w:lineRule="auto"/>
              <w:jc w:val="center"/>
              <w:rPr>
                <w:szCs w:val="24"/>
              </w:rPr>
            </w:pPr>
          </w:p>
        </w:tc>
        <w:tc>
          <w:tcPr>
            <w:tcW w:w="0" w:type="auto"/>
            <w:vAlign w:val="center"/>
          </w:tcPr>
          <w:p w14:paraId="01E538F1" w14:textId="0C8B49CA" w:rsidR="00D06B93" w:rsidRPr="00902ED6" w:rsidRDefault="00D06B93" w:rsidP="00D06B93">
            <w:pPr>
              <w:spacing w:before="1" w:after="1" w:line="240" w:lineRule="auto"/>
              <w:jc w:val="center"/>
              <w:rPr>
                <w:szCs w:val="24"/>
              </w:rPr>
            </w:pPr>
            <w:r w:rsidRPr="00902ED6">
              <w:rPr>
                <w:szCs w:val="24"/>
              </w:rPr>
              <w:t>Для эксплуатации автомобильной дороги</w:t>
            </w:r>
          </w:p>
        </w:tc>
      </w:tr>
      <w:tr w:rsidR="00E875A9" w:rsidRPr="00902ED6" w14:paraId="5922C99E" w14:textId="77777777" w:rsidTr="00D06B93">
        <w:trPr>
          <w:trHeight w:val="20"/>
        </w:trPr>
        <w:tc>
          <w:tcPr>
            <w:tcW w:w="0" w:type="auto"/>
            <w:vMerge w:val="restart"/>
            <w:vAlign w:val="center"/>
          </w:tcPr>
          <w:p w14:paraId="11F85BC9" w14:textId="7D6303B2" w:rsidR="00E875A9" w:rsidRPr="00902ED6" w:rsidRDefault="00E875A9" w:rsidP="00D06B93">
            <w:pPr>
              <w:spacing w:before="1" w:after="1" w:line="240" w:lineRule="auto"/>
              <w:jc w:val="center"/>
              <w:rPr>
                <w:bCs/>
                <w:color w:val="000000"/>
                <w:szCs w:val="24"/>
              </w:rPr>
            </w:pPr>
            <w:r>
              <w:rPr>
                <w:bCs/>
                <w:color w:val="000000"/>
                <w:szCs w:val="24"/>
              </w:rPr>
              <w:t>п. Октябрьский</w:t>
            </w:r>
          </w:p>
        </w:tc>
        <w:tc>
          <w:tcPr>
            <w:tcW w:w="0" w:type="auto"/>
            <w:vAlign w:val="center"/>
          </w:tcPr>
          <w:p w14:paraId="7FE5DEB8" w14:textId="135B6C9E" w:rsidR="00E875A9" w:rsidRPr="00902ED6" w:rsidRDefault="00E875A9" w:rsidP="00D06B93">
            <w:pPr>
              <w:spacing w:before="1" w:after="1" w:line="240" w:lineRule="auto"/>
              <w:jc w:val="center"/>
            </w:pPr>
            <w:r w:rsidRPr="00E875A9">
              <w:t>23:09:0208000:172</w:t>
            </w:r>
          </w:p>
        </w:tc>
        <w:tc>
          <w:tcPr>
            <w:tcW w:w="0" w:type="auto"/>
            <w:vMerge w:val="restart"/>
            <w:vAlign w:val="center"/>
          </w:tcPr>
          <w:p w14:paraId="309E3B98" w14:textId="3C99854E" w:rsidR="00E875A9" w:rsidRPr="00902ED6" w:rsidRDefault="00E875A9" w:rsidP="00D06B93">
            <w:pPr>
              <w:spacing w:before="1" w:after="1" w:line="240" w:lineRule="auto"/>
              <w:jc w:val="center"/>
              <w:rPr>
                <w:szCs w:val="24"/>
              </w:rPr>
            </w:pPr>
            <w:r w:rsidRPr="00902ED6">
              <w:rPr>
                <w:szCs w:val="24"/>
              </w:rPr>
              <w:t>Земли сельскохозяйственного назначения</w:t>
            </w:r>
          </w:p>
        </w:tc>
        <w:tc>
          <w:tcPr>
            <w:tcW w:w="0" w:type="auto"/>
            <w:vMerge w:val="restart"/>
            <w:vAlign w:val="center"/>
          </w:tcPr>
          <w:p w14:paraId="41610EB6" w14:textId="2CECCFFD" w:rsidR="00E875A9" w:rsidRPr="00902ED6" w:rsidRDefault="00E875A9" w:rsidP="00D06B93">
            <w:pPr>
              <w:spacing w:before="1" w:after="1" w:line="240" w:lineRule="auto"/>
              <w:jc w:val="center"/>
              <w:rPr>
                <w:szCs w:val="24"/>
              </w:rPr>
            </w:pPr>
            <w:r w:rsidRPr="00902ED6">
              <w:rPr>
                <w:szCs w:val="24"/>
              </w:rPr>
              <w:t>Уточнение по фактическому использованию территории</w:t>
            </w:r>
          </w:p>
        </w:tc>
        <w:tc>
          <w:tcPr>
            <w:tcW w:w="0" w:type="auto"/>
            <w:vAlign w:val="center"/>
          </w:tcPr>
          <w:p w14:paraId="437E2373" w14:textId="793AB2A2" w:rsidR="00E875A9" w:rsidRPr="00902ED6" w:rsidRDefault="00E875A9" w:rsidP="00D06B93">
            <w:pPr>
              <w:spacing w:before="1" w:after="1" w:line="240" w:lineRule="auto"/>
              <w:jc w:val="center"/>
              <w:rPr>
                <w:szCs w:val="24"/>
              </w:rPr>
            </w:pPr>
            <w:r w:rsidRPr="00902ED6">
              <w:rPr>
                <w:szCs w:val="24"/>
              </w:rPr>
              <w:t>Для сельскохозяйственного</w:t>
            </w:r>
            <w:r>
              <w:rPr>
                <w:szCs w:val="24"/>
              </w:rPr>
              <w:t xml:space="preserve"> использования</w:t>
            </w:r>
          </w:p>
        </w:tc>
      </w:tr>
      <w:tr w:rsidR="00E875A9" w:rsidRPr="00902ED6" w14:paraId="5F37A88D" w14:textId="77777777" w:rsidTr="00D06B93">
        <w:trPr>
          <w:trHeight w:val="20"/>
        </w:trPr>
        <w:tc>
          <w:tcPr>
            <w:tcW w:w="0" w:type="auto"/>
            <w:vMerge/>
            <w:vAlign w:val="center"/>
          </w:tcPr>
          <w:p w14:paraId="0E91EF43" w14:textId="77777777" w:rsidR="00E875A9" w:rsidRPr="00902ED6" w:rsidRDefault="00E875A9" w:rsidP="00D06B93">
            <w:pPr>
              <w:spacing w:before="1" w:after="1" w:line="240" w:lineRule="auto"/>
              <w:jc w:val="center"/>
              <w:rPr>
                <w:bCs/>
                <w:color w:val="000000"/>
                <w:szCs w:val="24"/>
              </w:rPr>
            </w:pPr>
          </w:p>
        </w:tc>
        <w:tc>
          <w:tcPr>
            <w:tcW w:w="0" w:type="auto"/>
            <w:vAlign w:val="center"/>
          </w:tcPr>
          <w:p w14:paraId="0F9492B1" w14:textId="754C86F1" w:rsidR="00E875A9" w:rsidRPr="00902ED6" w:rsidRDefault="00E875A9" w:rsidP="00D06B93">
            <w:pPr>
              <w:spacing w:before="1" w:after="1" w:line="240" w:lineRule="auto"/>
              <w:jc w:val="center"/>
            </w:pPr>
            <w:r w:rsidRPr="00E875A9">
              <w:t>23:09:0208000:92</w:t>
            </w:r>
          </w:p>
        </w:tc>
        <w:tc>
          <w:tcPr>
            <w:tcW w:w="0" w:type="auto"/>
            <w:vMerge/>
            <w:vAlign w:val="center"/>
          </w:tcPr>
          <w:p w14:paraId="51CC505D" w14:textId="77777777" w:rsidR="00E875A9" w:rsidRPr="00902ED6" w:rsidRDefault="00E875A9" w:rsidP="00D06B93">
            <w:pPr>
              <w:spacing w:before="1" w:after="1" w:line="240" w:lineRule="auto"/>
              <w:jc w:val="center"/>
              <w:rPr>
                <w:szCs w:val="24"/>
              </w:rPr>
            </w:pPr>
          </w:p>
        </w:tc>
        <w:tc>
          <w:tcPr>
            <w:tcW w:w="0" w:type="auto"/>
            <w:vMerge/>
            <w:vAlign w:val="center"/>
          </w:tcPr>
          <w:p w14:paraId="2633E53D" w14:textId="77777777" w:rsidR="00E875A9" w:rsidRPr="00902ED6" w:rsidRDefault="00E875A9" w:rsidP="00D06B93">
            <w:pPr>
              <w:spacing w:before="1" w:after="1" w:line="240" w:lineRule="auto"/>
              <w:jc w:val="center"/>
              <w:rPr>
                <w:szCs w:val="24"/>
              </w:rPr>
            </w:pPr>
          </w:p>
        </w:tc>
        <w:tc>
          <w:tcPr>
            <w:tcW w:w="0" w:type="auto"/>
            <w:vAlign w:val="center"/>
          </w:tcPr>
          <w:p w14:paraId="2FEE2CC1" w14:textId="28C3633A" w:rsidR="00E875A9" w:rsidRPr="00902ED6" w:rsidRDefault="00E875A9" w:rsidP="00E875A9">
            <w:pPr>
              <w:spacing w:before="1" w:after="1" w:line="240" w:lineRule="auto"/>
              <w:jc w:val="center"/>
              <w:rPr>
                <w:szCs w:val="24"/>
              </w:rPr>
            </w:pPr>
            <w:r w:rsidRPr="00902ED6">
              <w:rPr>
                <w:szCs w:val="24"/>
              </w:rPr>
              <w:t>Для сельскохозяйственного</w:t>
            </w:r>
            <w:r>
              <w:rPr>
                <w:szCs w:val="24"/>
              </w:rPr>
              <w:t xml:space="preserve"> использования</w:t>
            </w:r>
          </w:p>
        </w:tc>
      </w:tr>
    </w:tbl>
    <w:p w14:paraId="12C1096D" w14:textId="25FEFDD6" w:rsidR="003E37B6" w:rsidRPr="00902ED6" w:rsidRDefault="003E37B6" w:rsidP="00BF6AD3">
      <w:pPr>
        <w:pStyle w:val="affffff7"/>
        <w:spacing w:before="0" w:after="0"/>
        <w:ind w:firstLine="0"/>
        <w:rPr>
          <w:sz w:val="28"/>
        </w:rPr>
      </w:pPr>
    </w:p>
    <w:p w14:paraId="12935D96" w14:textId="77777777" w:rsidR="00F4417A" w:rsidRPr="00902ED6" w:rsidRDefault="00F4417A" w:rsidP="00C8685F">
      <w:pPr>
        <w:spacing w:line="240" w:lineRule="auto"/>
        <w:ind w:firstLine="709"/>
        <w:rPr>
          <w:bCs/>
        </w:rPr>
        <w:sectPr w:rsidR="00F4417A" w:rsidRPr="00902ED6" w:rsidSect="002E39F0">
          <w:footerReference w:type="default" r:id="rId47"/>
          <w:pgSz w:w="11906" w:h="16838"/>
          <w:pgMar w:top="1134" w:right="567" w:bottom="1134" w:left="1134" w:header="567" w:footer="567" w:gutter="0"/>
          <w:cols w:space="720"/>
          <w:docGrid w:linePitch="326"/>
        </w:sectPr>
      </w:pPr>
    </w:p>
    <w:p w14:paraId="763D8028" w14:textId="074F5523" w:rsidR="00F4417A" w:rsidRPr="00902ED6" w:rsidRDefault="00F4417A" w:rsidP="00C8685F">
      <w:pPr>
        <w:tabs>
          <w:tab w:val="left" w:pos="9498"/>
        </w:tabs>
        <w:autoSpaceDE w:val="0"/>
        <w:autoSpaceDN w:val="0"/>
        <w:adjustRightInd w:val="0"/>
        <w:spacing w:line="240" w:lineRule="auto"/>
        <w:jc w:val="center"/>
        <w:rPr>
          <w:sz w:val="28"/>
        </w:rPr>
      </w:pPr>
    </w:p>
    <w:p w14:paraId="0CAA9754" w14:textId="77777777" w:rsidR="00F4417A" w:rsidRPr="00902ED6" w:rsidRDefault="00F4417A" w:rsidP="00C8685F">
      <w:pPr>
        <w:tabs>
          <w:tab w:val="left" w:pos="9498"/>
        </w:tabs>
        <w:autoSpaceDE w:val="0"/>
        <w:autoSpaceDN w:val="0"/>
        <w:adjustRightInd w:val="0"/>
        <w:spacing w:line="14" w:lineRule="auto"/>
        <w:jc w:val="center"/>
        <w:rPr>
          <w:bCs/>
          <w:sz w:val="28"/>
          <w:szCs w:val="28"/>
        </w:rPr>
      </w:pPr>
    </w:p>
    <w:p w14:paraId="077C2393" w14:textId="77777777" w:rsidR="00F4417A" w:rsidRPr="00902ED6" w:rsidRDefault="00F4417A" w:rsidP="00C8685F">
      <w:pPr>
        <w:spacing w:line="300" w:lineRule="auto"/>
        <w:ind w:left="-567"/>
        <w:jc w:val="center"/>
        <w:rPr>
          <w:sz w:val="2"/>
          <w:szCs w:val="2"/>
        </w:rPr>
      </w:pPr>
    </w:p>
    <w:p w14:paraId="406D6F65" w14:textId="77777777" w:rsidR="00F4417A" w:rsidRPr="00902ED6" w:rsidRDefault="00F4417A" w:rsidP="00C8685F">
      <w:pPr>
        <w:spacing w:line="240" w:lineRule="auto"/>
        <w:ind w:left="-567"/>
        <w:jc w:val="center"/>
        <w:rPr>
          <w:sz w:val="2"/>
          <w:szCs w:val="2"/>
        </w:rPr>
      </w:pPr>
    </w:p>
    <w:p w14:paraId="5958BD87" w14:textId="1C81457F" w:rsidR="009C1E86" w:rsidRPr="00902ED6" w:rsidRDefault="00F62E9D" w:rsidP="00C8685F">
      <w:pPr>
        <w:keepNext/>
        <w:tabs>
          <w:tab w:val="left" w:pos="1276"/>
        </w:tabs>
        <w:spacing w:before="280" w:after="280" w:line="240" w:lineRule="auto"/>
        <w:jc w:val="left"/>
        <w:outlineLvl w:val="2"/>
        <w:rPr>
          <w:rFonts w:eastAsia="Times New Roman"/>
          <w:b/>
          <w:iCs/>
          <w:sz w:val="28"/>
          <w:szCs w:val="28"/>
          <w:lang w:eastAsia="ru-RU"/>
        </w:rPr>
      </w:pPr>
      <w:bookmarkStart w:id="225" w:name="_Toc404855070"/>
      <w:bookmarkStart w:id="226" w:name="_Toc494115602"/>
      <w:bookmarkStart w:id="227" w:name="_Toc126020764"/>
      <w:bookmarkEnd w:id="223"/>
      <w:bookmarkEnd w:id="224"/>
      <w:r w:rsidRPr="00902ED6">
        <w:rPr>
          <w:rFonts w:eastAsia="Times New Roman"/>
          <w:b/>
          <w:iCs/>
          <w:sz w:val="28"/>
          <w:szCs w:val="28"/>
          <w:lang w:eastAsia="ru-RU"/>
        </w:rPr>
        <w:t>1</w:t>
      </w:r>
      <w:r w:rsidR="00BF6AD3" w:rsidRPr="00902ED6">
        <w:rPr>
          <w:rFonts w:eastAsia="Times New Roman"/>
          <w:b/>
          <w:iCs/>
          <w:sz w:val="28"/>
          <w:szCs w:val="28"/>
          <w:lang w:eastAsia="ru-RU"/>
        </w:rPr>
        <w:t>.2</w:t>
      </w:r>
      <w:r w:rsidR="009C427A" w:rsidRPr="00902ED6">
        <w:rPr>
          <w:rFonts w:eastAsia="Times New Roman"/>
          <w:b/>
          <w:iCs/>
          <w:sz w:val="28"/>
          <w:szCs w:val="28"/>
          <w:lang w:eastAsia="ru-RU"/>
        </w:rPr>
        <w:t>.</w:t>
      </w:r>
      <w:r w:rsidR="009C1E86" w:rsidRPr="00902ED6">
        <w:rPr>
          <w:rFonts w:eastAsia="Times New Roman"/>
          <w:b/>
          <w:iCs/>
          <w:sz w:val="28"/>
          <w:szCs w:val="28"/>
          <w:lang w:eastAsia="ru-RU"/>
        </w:rPr>
        <w:t xml:space="preserve"> Перечень мероприятий по охране окружающей среды</w:t>
      </w:r>
      <w:bookmarkEnd w:id="227"/>
    </w:p>
    <w:p w14:paraId="3C6BC00E" w14:textId="77777777" w:rsidR="00ED2F27" w:rsidRPr="00902ED6" w:rsidRDefault="00ED2F27" w:rsidP="00C8685F">
      <w:pPr>
        <w:tabs>
          <w:tab w:val="center" w:pos="142"/>
        </w:tabs>
        <w:spacing w:line="240" w:lineRule="auto"/>
        <w:ind w:firstLine="709"/>
        <w:rPr>
          <w:sz w:val="28"/>
          <w:szCs w:val="24"/>
        </w:rPr>
      </w:pPr>
      <w:r w:rsidRPr="00902ED6">
        <w:rPr>
          <w:sz w:val="28"/>
          <w:szCs w:val="24"/>
        </w:rPr>
        <w:t>В целях решения задач охраны окружающей среды в генеральном плане предлагаются следующие мероприятия:</w:t>
      </w:r>
    </w:p>
    <w:p w14:paraId="0CB3B507" w14:textId="44EDEEED" w:rsidR="00ED2F27" w:rsidRPr="00902ED6" w:rsidRDefault="00ED2F27" w:rsidP="00C92053">
      <w:pPr>
        <w:pStyle w:val="afa"/>
        <w:numPr>
          <w:ilvl w:val="0"/>
          <w:numId w:val="72"/>
        </w:numPr>
        <w:tabs>
          <w:tab w:val="center" w:pos="142"/>
        </w:tabs>
        <w:spacing w:line="240" w:lineRule="auto"/>
        <w:ind w:left="0" w:firstLine="426"/>
        <w:rPr>
          <w:sz w:val="28"/>
          <w:szCs w:val="24"/>
        </w:rPr>
      </w:pPr>
      <w:r w:rsidRPr="00902ED6">
        <w:rPr>
          <w:sz w:val="28"/>
          <w:szCs w:val="24"/>
        </w:rPr>
        <w:t xml:space="preserve">обеспечение нормируемых санитарно-защитных зон при размещении новых и реконструкции (техническом перевооружении) существующих объектов, в соответствии с СанПиН 2.2.1/2.1.1.1200-03 </w:t>
      </w:r>
      <w:r w:rsidR="007A7B22" w:rsidRPr="00902ED6">
        <w:rPr>
          <w:sz w:val="28"/>
          <w:szCs w:val="24"/>
        </w:rPr>
        <w:t>«</w:t>
      </w:r>
      <w:r w:rsidRPr="00902ED6">
        <w:rPr>
          <w:sz w:val="28"/>
          <w:szCs w:val="24"/>
        </w:rPr>
        <w:t>Санитарно-защитные зоны и санитарная классификация предприятий, сооружений и иных объектов</w:t>
      </w:r>
      <w:r w:rsidR="007A7B22" w:rsidRPr="00902ED6">
        <w:rPr>
          <w:sz w:val="28"/>
          <w:szCs w:val="24"/>
        </w:rPr>
        <w:t>»</w:t>
      </w:r>
      <w:r w:rsidRPr="00902ED6">
        <w:rPr>
          <w:sz w:val="28"/>
          <w:szCs w:val="24"/>
        </w:rPr>
        <w:t>;</w:t>
      </w:r>
    </w:p>
    <w:p w14:paraId="65347C25" w14:textId="77777777" w:rsidR="00ED2F27" w:rsidRPr="00902ED6" w:rsidRDefault="00ED2F27" w:rsidP="00C92053">
      <w:pPr>
        <w:pStyle w:val="afa"/>
        <w:numPr>
          <w:ilvl w:val="0"/>
          <w:numId w:val="72"/>
        </w:numPr>
        <w:tabs>
          <w:tab w:val="center" w:pos="142"/>
        </w:tabs>
        <w:spacing w:line="240" w:lineRule="auto"/>
        <w:ind w:left="0" w:firstLine="426"/>
        <w:rPr>
          <w:sz w:val="28"/>
          <w:szCs w:val="24"/>
        </w:rPr>
      </w:pPr>
      <w:r w:rsidRPr="00902ED6">
        <w:rPr>
          <w:sz w:val="28"/>
          <w:szCs w:val="24"/>
        </w:rPr>
        <w:t>строительство новых индивидуальных котельных на базе современных высокоэффективных технологий;</w:t>
      </w:r>
    </w:p>
    <w:p w14:paraId="298B96E5" w14:textId="77777777" w:rsidR="00ED2F27" w:rsidRPr="00902ED6" w:rsidRDefault="00ED2F27" w:rsidP="00C92053">
      <w:pPr>
        <w:pStyle w:val="afa"/>
        <w:numPr>
          <w:ilvl w:val="0"/>
          <w:numId w:val="72"/>
        </w:numPr>
        <w:tabs>
          <w:tab w:val="center" w:pos="142"/>
        </w:tabs>
        <w:spacing w:line="240" w:lineRule="auto"/>
        <w:ind w:left="0" w:firstLine="426"/>
        <w:rPr>
          <w:sz w:val="28"/>
          <w:szCs w:val="24"/>
        </w:rPr>
      </w:pPr>
      <w:r w:rsidRPr="00902ED6">
        <w:rPr>
          <w:sz w:val="28"/>
          <w:szCs w:val="24"/>
        </w:rPr>
        <w:t>для отопления и горячего водоснабжения индивидуальных домов применение индивидуальных двухконтурных котлов, работающих на газовом топливе;</w:t>
      </w:r>
    </w:p>
    <w:p w14:paraId="6B28A7E7" w14:textId="77777777" w:rsidR="00ED2F27" w:rsidRPr="00902ED6" w:rsidRDefault="00ED2F27" w:rsidP="00C92053">
      <w:pPr>
        <w:pStyle w:val="afa"/>
        <w:numPr>
          <w:ilvl w:val="0"/>
          <w:numId w:val="72"/>
        </w:numPr>
        <w:tabs>
          <w:tab w:val="center" w:pos="142"/>
        </w:tabs>
        <w:spacing w:line="240" w:lineRule="auto"/>
        <w:ind w:left="0" w:firstLine="426"/>
        <w:rPr>
          <w:sz w:val="28"/>
          <w:szCs w:val="24"/>
        </w:rPr>
      </w:pPr>
      <w:r w:rsidRPr="00902ED6">
        <w:rPr>
          <w:sz w:val="28"/>
          <w:szCs w:val="24"/>
        </w:rPr>
        <w:t>совершенствование дорожного покрытия автомобильных дорог;</w:t>
      </w:r>
    </w:p>
    <w:p w14:paraId="11BE4B85" w14:textId="77777777"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установление размеров водоохранных зон и прибрежных защитных полос поверхностных водных объектов;</w:t>
      </w:r>
    </w:p>
    <w:p w14:paraId="4C63F7DF" w14:textId="77777777"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14:paraId="3228F596" w14:textId="77777777"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благоустройство водоохранных зон водных объектов, обеспечение соблюдения требований режима их использования, установка водоохранных знаков, расчистка прибрежных территорий;</w:t>
      </w:r>
    </w:p>
    <w:p w14:paraId="68625195" w14:textId="77777777"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организация регулярного гидромониторинга поверхностных водных объектов;</w:t>
      </w:r>
    </w:p>
    <w:p w14:paraId="1EE0B605" w14:textId="3123FC5E"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реконструкция канализационных очистных сооружений;</w:t>
      </w:r>
    </w:p>
    <w:p w14:paraId="2DB39F15" w14:textId="38CB3295"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для владельцев индивидуальных жилых домов, а также для объектов социальной инфраструктуры рекомендуется использование компактных установок полной биологической очистки или устройство водонепроницаемых выгребов с вывозом стоков на существующие очистные сооружения канализации</w:t>
      </w:r>
    </w:p>
    <w:p w14:paraId="5EEAA41F" w14:textId="77777777"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существующие приусадебные выгреба, сливные емкости должны быть реконструированы и выполнены из водонепроницаемых материалов с гидроизоляцией, а также оборудованы вентиляционными стояками;</w:t>
      </w:r>
    </w:p>
    <w:p w14:paraId="6AA71BA4" w14:textId="77777777"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организация и соблюдение режима зон санитарной охраны источников водоснабжения;</w:t>
      </w:r>
    </w:p>
    <w:p w14:paraId="27DC4F60" w14:textId="77777777" w:rsidR="00ED2F27" w:rsidRPr="00902ED6" w:rsidRDefault="00ED2F27" w:rsidP="00C92053">
      <w:pPr>
        <w:pStyle w:val="afa"/>
        <w:numPr>
          <w:ilvl w:val="0"/>
          <w:numId w:val="73"/>
        </w:numPr>
        <w:spacing w:line="240" w:lineRule="auto"/>
        <w:ind w:left="0" w:firstLine="426"/>
        <w:rPr>
          <w:sz w:val="28"/>
          <w:szCs w:val="24"/>
        </w:rPr>
      </w:pPr>
      <w:r w:rsidRPr="00902ED6">
        <w:rPr>
          <w:sz w:val="28"/>
          <w:szCs w:val="24"/>
        </w:rPr>
        <w:t>регулярная деятельность по своевременному выявлению и ликвидации стихийных объектов размещения ТКО на территории поселения;</w:t>
      </w:r>
    </w:p>
    <w:p w14:paraId="49DDE5D3" w14:textId="77777777" w:rsidR="00ED2F27" w:rsidRPr="00902ED6" w:rsidRDefault="00ED2F27" w:rsidP="00C92053">
      <w:pPr>
        <w:pStyle w:val="afa"/>
        <w:numPr>
          <w:ilvl w:val="0"/>
          <w:numId w:val="74"/>
        </w:numPr>
        <w:spacing w:line="240" w:lineRule="auto"/>
        <w:ind w:left="0" w:firstLine="426"/>
        <w:rPr>
          <w:rFonts w:eastAsia="Times New Roman"/>
          <w:sz w:val="28"/>
          <w:szCs w:val="24"/>
          <w:lang w:eastAsia="ar-SA"/>
        </w:rPr>
      </w:pPr>
      <w:r w:rsidRPr="00902ED6">
        <w:rPr>
          <w:rFonts w:eastAsia="Times New Roman"/>
          <w:sz w:val="28"/>
          <w:szCs w:val="24"/>
          <w:lang w:eastAsia="ar-SA"/>
        </w:rPr>
        <w:t>осуществление сбора, транспортирования, обработки, утилизации, обезвреживания, захоронения твердых коммунальных отходов в соответствии с региональной программой в области обращения с отходами и территориальной схемой обращения с отходами;</w:t>
      </w:r>
    </w:p>
    <w:p w14:paraId="60C6A239" w14:textId="77777777" w:rsidR="00ED2F27" w:rsidRPr="00902ED6" w:rsidRDefault="00ED2F27" w:rsidP="00C92053">
      <w:pPr>
        <w:pStyle w:val="afa"/>
        <w:numPr>
          <w:ilvl w:val="0"/>
          <w:numId w:val="74"/>
        </w:numPr>
        <w:spacing w:line="240" w:lineRule="auto"/>
        <w:ind w:left="0" w:firstLine="426"/>
        <w:rPr>
          <w:rFonts w:eastAsia="Times New Roman"/>
          <w:sz w:val="28"/>
          <w:szCs w:val="24"/>
          <w:lang w:eastAsia="ar-SA"/>
        </w:rPr>
      </w:pPr>
      <w:r w:rsidRPr="00902ED6">
        <w:rPr>
          <w:rFonts w:eastAsia="Times New Roman"/>
          <w:sz w:val="28"/>
          <w:szCs w:val="24"/>
          <w:lang w:eastAsia="ar-SA"/>
        </w:rPr>
        <w:t>расчистка захламленных участков территории;</w:t>
      </w:r>
    </w:p>
    <w:p w14:paraId="3F4A44FE" w14:textId="77777777" w:rsidR="00ED2F27" w:rsidRPr="00902ED6" w:rsidRDefault="00ED2F27" w:rsidP="00C92053">
      <w:pPr>
        <w:pStyle w:val="afa"/>
        <w:numPr>
          <w:ilvl w:val="0"/>
          <w:numId w:val="74"/>
        </w:numPr>
        <w:suppressAutoHyphens/>
        <w:spacing w:line="240" w:lineRule="auto"/>
        <w:ind w:left="0" w:firstLine="426"/>
        <w:rPr>
          <w:rFonts w:eastAsia="Times New Roman"/>
          <w:sz w:val="28"/>
          <w:szCs w:val="24"/>
          <w:lang w:eastAsia="ar-SA"/>
        </w:rPr>
      </w:pPr>
      <w:r w:rsidRPr="00902ED6">
        <w:rPr>
          <w:rFonts w:eastAsia="Times New Roman"/>
          <w:sz w:val="28"/>
          <w:szCs w:val="24"/>
          <w:lang w:eastAsia="ar-SA"/>
        </w:rPr>
        <w:t>не допускать накопления на территории поселения мусора и других видов отходов в количестве, превышающем предельную вместимость мест их временного хранения;</w:t>
      </w:r>
    </w:p>
    <w:p w14:paraId="1F458769" w14:textId="07F765D1" w:rsidR="00ED2F27" w:rsidRPr="00902ED6" w:rsidRDefault="00ED2F27" w:rsidP="00C92053">
      <w:pPr>
        <w:pStyle w:val="afa"/>
        <w:numPr>
          <w:ilvl w:val="0"/>
          <w:numId w:val="74"/>
        </w:numPr>
        <w:suppressAutoHyphens/>
        <w:spacing w:line="240" w:lineRule="auto"/>
        <w:ind w:left="0" w:firstLine="426"/>
        <w:rPr>
          <w:rFonts w:eastAsia="Times New Roman"/>
          <w:sz w:val="28"/>
          <w:szCs w:val="24"/>
          <w:lang w:eastAsia="ar-SA"/>
        </w:rPr>
      </w:pPr>
      <w:r w:rsidRPr="00902ED6">
        <w:rPr>
          <w:rFonts w:eastAsia="Times New Roman"/>
          <w:sz w:val="28"/>
          <w:szCs w:val="24"/>
          <w:lang w:eastAsia="ar-SA"/>
        </w:rPr>
        <w:lastRenderedPageBreak/>
        <w:t xml:space="preserve">передачу опасных отходов на переработку или утилизацию осуществлять только по договорам со специализированными предприятиями, имеющими лицензии на осуществление данного вида деятельности в соответствии с Федеральным законом </w:t>
      </w:r>
      <w:r w:rsidR="007A7B22" w:rsidRPr="00902ED6">
        <w:rPr>
          <w:rFonts w:eastAsia="Times New Roman"/>
          <w:sz w:val="28"/>
          <w:szCs w:val="24"/>
          <w:lang w:eastAsia="ar-SA"/>
        </w:rPr>
        <w:t>«</w:t>
      </w:r>
      <w:r w:rsidRPr="00902ED6">
        <w:rPr>
          <w:rFonts w:eastAsia="Times New Roman"/>
          <w:sz w:val="28"/>
          <w:szCs w:val="24"/>
          <w:lang w:eastAsia="ar-SA"/>
        </w:rPr>
        <w:t>О лицензировании отдельных видов деятельности</w:t>
      </w:r>
      <w:r w:rsidR="007A7B22" w:rsidRPr="00902ED6">
        <w:rPr>
          <w:rFonts w:eastAsia="Times New Roman"/>
          <w:sz w:val="28"/>
          <w:szCs w:val="24"/>
          <w:lang w:eastAsia="ar-SA"/>
        </w:rPr>
        <w:t>»</w:t>
      </w:r>
      <w:r w:rsidRPr="00902ED6">
        <w:rPr>
          <w:rFonts w:eastAsia="Times New Roman"/>
          <w:sz w:val="28"/>
          <w:szCs w:val="24"/>
          <w:lang w:eastAsia="ar-SA"/>
        </w:rPr>
        <w:t xml:space="preserve"> от 04.05.2011 № 99-ФЗ;</w:t>
      </w:r>
    </w:p>
    <w:p w14:paraId="49689764" w14:textId="77777777" w:rsidR="00ED2F27" w:rsidRPr="00902ED6" w:rsidRDefault="00ED2F27" w:rsidP="00C92053">
      <w:pPr>
        <w:pStyle w:val="afa"/>
        <w:numPr>
          <w:ilvl w:val="0"/>
          <w:numId w:val="74"/>
        </w:numPr>
        <w:suppressAutoHyphens/>
        <w:spacing w:line="240" w:lineRule="auto"/>
        <w:ind w:left="0" w:firstLine="426"/>
        <w:rPr>
          <w:rFonts w:eastAsia="Times New Roman"/>
          <w:sz w:val="28"/>
          <w:szCs w:val="24"/>
          <w:lang w:eastAsia="ar-SA"/>
        </w:rPr>
      </w:pPr>
      <w:r w:rsidRPr="00902ED6">
        <w:rPr>
          <w:rFonts w:eastAsia="Times New Roman"/>
          <w:sz w:val="28"/>
          <w:szCs w:val="24"/>
          <w:lang w:eastAsia="ar-SA"/>
        </w:rPr>
        <w:t>внедрение системы раздельного сбора ценных компонентов ТКО (бумага, стекло, текстиль, пищевые отходы, пластик и так далее);</w:t>
      </w:r>
    </w:p>
    <w:p w14:paraId="568D95B2" w14:textId="77777777" w:rsidR="006449DC" w:rsidRPr="00902ED6" w:rsidRDefault="00ED2F27" w:rsidP="00C92053">
      <w:pPr>
        <w:pStyle w:val="afa"/>
        <w:numPr>
          <w:ilvl w:val="0"/>
          <w:numId w:val="74"/>
        </w:numPr>
        <w:suppressAutoHyphens/>
        <w:spacing w:line="240" w:lineRule="auto"/>
        <w:ind w:left="0" w:firstLine="426"/>
        <w:rPr>
          <w:rFonts w:eastAsia="Times New Roman"/>
          <w:sz w:val="28"/>
          <w:szCs w:val="24"/>
          <w:lang w:eastAsia="ar-SA"/>
        </w:rPr>
        <w:sectPr w:rsidR="006449DC" w:rsidRPr="00902ED6" w:rsidSect="002E39F0">
          <w:headerReference w:type="default" r:id="rId48"/>
          <w:footerReference w:type="default" r:id="rId49"/>
          <w:pgSz w:w="11906" w:h="16838" w:code="9"/>
          <w:pgMar w:top="1134" w:right="567" w:bottom="1134" w:left="1134" w:header="567" w:footer="567" w:gutter="0"/>
          <w:paperSrc w:other="15"/>
          <w:cols w:space="708"/>
          <w:docGrid w:linePitch="360"/>
        </w:sectPr>
      </w:pPr>
      <w:r w:rsidRPr="00902ED6">
        <w:rPr>
          <w:rFonts w:eastAsia="Times New Roman"/>
          <w:sz w:val="28"/>
          <w:szCs w:val="24"/>
          <w:lang w:eastAsia="ar-SA"/>
        </w:rPr>
        <w:t>организация уборки территорий насе</w:t>
      </w:r>
      <w:r w:rsidR="006449DC" w:rsidRPr="00902ED6">
        <w:rPr>
          <w:rFonts w:eastAsia="Times New Roman"/>
          <w:sz w:val="28"/>
          <w:szCs w:val="24"/>
          <w:lang w:eastAsia="ar-SA"/>
        </w:rPr>
        <w:t>ленных пунктов от мусора, смета.</w:t>
      </w:r>
      <w:bookmarkEnd w:id="217"/>
      <w:bookmarkEnd w:id="225"/>
      <w:bookmarkEnd w:id="226"/>
    </w:p>
    <w:p w14:paraId="5C892691" w14:textId="79290FC7" w:rsidR="00FA019B" w:rsidRPr="00902ED6" w:rsidRDefault="00FA019B" w:rsidP="006E0E76">
      <w:pPr>
        <w:pStyle w:val="0212160"/>
      </w:pPr>
      <w:bookmarkStart w:id="228" w:name="_Toc126020765"/>
      <w:r w:rsidRPr="00902ED6">
        <w:lastRenderedPageBreak/>
        <w:t>ГЛАВА 2. ПЕРЕЧЕНЬ ОСНОВНЫХ ФАКТОРОВ РИСКА ВОЗНИКНОВЕНИЯ ЧРЕЗВЫЧАЙНЫХ СИТУАЦИЙ ПРИРОДНОГО И ТЕХНОГЕННОГО ХАРАКТЕРА</w:t>
      </w:r>
      <w:bookmarkEnd w:id="228"/>
    </w:p>
    <w:p w14:paraId="2A4A1444" w14:textId="31F93598" w:rsidR="00C8685F" w:rsidRPr="00902ED6" w:rsidRDefault="00C8685F" w:rsidP="00C8685F">
      <w:pPr>
        <w:spacing w:line="240" w:lineRule="auto"/>
        <w:ind w:firstLine="709"/>
        <w:rPr>
          <w:rFonts w:eastAsia="Times New Roman"/>
          <w:sz w:val="28"/>
          <w:szCs w:val="28"/>
        </w:rPr>
      </w:pPr>
      <w:bookmarkStart w:id="229" w:name="_Toc494115613"/>
      <w:bookmarkStart w:id="230" w:name="_Toc500595498"/>
      <w:r w:rsidRPr="00902ED6">
        <w:rPr>
          <w:rFonts w:eastAsia="Times New Roman"/>
          <w:sz w:val="28"/>
          <w:szCs w:val="28"/>
        </w:rPr>
        <w:t xml:space="preserve">Согласно ГОСТ Р 22.0.02-2016 </w:t>
      </w:r>
      <w:r w:rsidR="007A7B22" w:rsidRPr="00902ED6">
        <w:rPr>
          <w:rFonts w:eastAsia="Times New Roman"/>
          <w:sz w:val="28"/>
          <w:szCs w:val="28"/>
        </w:rPr>
        <w:t>«</w:t>
      </w:r>
      <w:r w:rsidRPr="00902ED6">
        <w:rPr>
          <w:rFonts w:eastAsia="Times New Roman"/>
          <w:sz w:val="28"/>
          <w:szCs w:val="28"/>
        </w:rPr>
        <w:t>Безопасность в чрезвычайных ситуациях. Термины и определения основных понятий</w:t>
      </w:r>
      <w:r w:rsidR="007A7B22" w:rsidRPr="00902ED6">
        <w:rPr>
          <w:rFonts w:eastAsia="Times New Roman"/>
          <w:sz w:val="28"/>
          <w:szCs w:val="28"/>
        </w:rPr>
        <w:t>»</w:t>
      </w:r>
      <w:r w:rsidRPr="00902ED6">
        <w:rPr>
          <w:rFonts w:eastAsia="Times New Roman"/>
          <w:sz w:val="28"/>
          <w:szCs w:val="28"/>
        </w:rPr>
        <w:t>, чрезвычайная ситуация – это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14:paraId="76F8440D" w14:textId="77777777" w:rsidR="00C8685F" w:rsidRPr="00902ED6" w:rsidRDefault="00C8685F" w:rsidP="00C8685F">
      <w:pPr>
        <w:spacing w:line="240" w:lineRule="auto"/>
        <w:ind w:firstLine="709"/>
        <w:rPr>
          <w:rFonts w:eastAsia="Times New Roman"/>
          <w:sz w:val="28"/>
          <w:szCs w:val="28"/>
        </w:rPr>
      </w:pPr>
      <w:r w:rsidRPr="00902ED6">
        <w:rPr>
          <w:rFonts w:eastAsia="Times New Roman"/>
          <w:sz w:val="28"/>
          <w:szCs w:val="28"/>
        </w:rPr>
        <w:t>Различают чрезвычайные ситуации по характеру источника (природные, техногенные, биолого-социальные и военные) и по масштабам (локальные, местные, территориальные, региональные, федеральные и трансграничные).</w:t>
      </w:r>
    </w:p>
    <w:p w14:paraId="2D578E46" w14:textId="77777777" w:rsidR="00C8685F" w:rsidRPr="00902ED6" w:rsidRDefault="00C8685F" w:rsidP="00C8685F">
      <w:pPr>
        <w:spacing w:line="240" w:lineRule="auto"/>
        <w:ind w:firstLine="709"/>
        <w:rPr>
          <w:rFonts w:eastAsia="Times New Roman"/>
          <w:sz w:val="28"/>
          <w:szCs w:val="28"/>
        </w:rPr>
      </w:pPr>
      <w:r w:rsidRPr="00902ED6">
        <w:rPr>
          <w:rFonts w:eastAsia="Times New Roman"/>
          <w:sz w:val="28"/>
          <w:szCs w:val="28"/>
        </w:rPr>
        <w:t>Источниками чрезвычайных ситуаций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14:paraId="12F9EE78" w14:textId="1A241347" w:rsidR="00C8685F" w:rsidRPr="00902ED6" w:rsidRDefault="00C8685F" w:rsidP="00C8685F">
      <w:pPr>
        <w:spacing w:line="240" w:lineRule="auto"/>
        <w:ind w:firstLine="709"/>
        <w:rPr>
          <w:rFonts w:eastAsia="Times New Roman"/>
          <w:sz w:val="28"/>
          <w:szCs w:val="28"/>
        </w:rPr>
      </w:pPr>
      <w:r w:rsidRPr="00902ED6">
        <w:rPr>
          <w:rFonts w:eastAsia="Times New Roman"/>
          <w:sz w:val="28"/>
          <w:szCs w:val="28"/>
        </w:rPr>
        <w:t xml:space="preserve">В соответствии с Федеральным законом от 21.12.1994 № 68-ФЗ </w:t>
      </w:r>
      <w:r w:rsidR="007A7B22" w:rsidRPr="00902ED6">
        <w:rPr>
          <w:rFonts w:eastAsia="Times New Roman"/>
          <w:sz w:val="28"/>
          <w:szCs w:val="28"/>
        </w:rPr>
        <w:t>«</w:t>
      </w:r>
      <w:r w:rsidRPr="00902ED6">
        <w:rPr>
          <w:rFonts w:eastAsia="Times New Roman"/>
          <w:sz w:val="28"/>
          <w:szCs w:val="28"/>
        </w:rPr>
        <w:t>О защите населения и территорий от чрезвычайных ситуаций природного и техногенного характера</w:t>
      </w:r>
      <w:r w:rsidR="007A7B22" w:rsidRPr="00902ED6">
        <w:rPr>
          <w:rFonts w:eastAsia="Times New Roman"/>
          <w:sz w:val="28"/>
          <w:szCs w:val="28"/>
        </w:rPr>
        <w:t>»</w:t>
      </w:r>
      <w:r w:rsidRPr="00902ED6">
        <w:rPr>
          <w:rFonts w:eastAsia="Times New Roman"/>
          <w:sz w:val="28"/>
          <w:szCs w:val="28"/>
        </w:rPr>
        <w:t xml:space="preserve"> мероприятия, направленные на предупреждение чрезвычайных ситуаций, а также на максимально возможное снижение размеров ущерба и потерь в случае их возникновения, проводятся заблаговременно. Планирование и осуществление мероприятий по защите населения и территорий от чрезвычайных ситуаций проводятся с учетом экономических, природных и иных характеристик, особенностей территорий и степени реальной опасности возникновения чрезвычайных ситуаций.</w:t>
      </w:r>
    </w:p>
    <w:p w14:paraId="193E3FAC" w14:textId="77777777" w:rsidR="00C8685F" w:rsidRPr="00902ED6" w:rsidRDefault="00C8685F" w:rsidP="00C8685F">
      <w:pPr>
        <w:spacing w:line="240" w:lineRule="auto"/>
        <w:ind w:firstLine="709"/>
        <w:rPr>
          <w:rFonts w:eastAsia="Times New Roman"/>
          <w:sz w:val="28"/>
          <w:szCs w:val="28"/>
        </w:rPr>
      </w:pPr>
      <w:r w:rsidRPr="00902ED6">
        <w:rPr>
          <w:rFonts w:eastAsia="Times New Roman"/>
          <w:sz w:val="28"/>
          <w:szCs w:val="28"/>
        </w:rPr>
        <w:t>На территории муниципального образования могут возникнуть различные чрезвычайные ситуации природного, техногенного и биолого-социального характера:</w:t>
      </w:r>
    </w:p>
    <w:p w14:paraId="041D674E"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затопление, подтопление, заболачивание;</w:t>
      </w:r>
    </w:p>
    <w:p w14:paraId="7710C930"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эрозионно-аккумулятивные процессы постоянных и временных водотоков;</w:t>
      </w:r>
    </w:p>
    <w:p w14:paraId="5A033CEF"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эоловые процессы</w:t>
      </w:r>
    </w:p>
    <w:p w14:paraId="49457876"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возможность наводнений в период весеннего половодья;</w:t>
      </w:r>
    </w:p>
    <w:p w14:paraId="092B2654"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сейсмические процессы;</w:t>
      </w:r>
    </w:p>
    <w:p w14:paraId="576A27BA"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ураганные ветры, пылевые бури;</w:t>
      </w:r>
    </w:p>
    <w:p w14:paraId="1E82E1CA"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угроза лесных пожаров;</w:t>
      </w:r>
    </w:p>
    <w:p w14:paraId="1E1CC658" w14:textId="77777777" w:rsidR="00C8685F" w:rsidRPr="00902ED6" w:rsidRDefault="00C8685F" w:rsidP="00C92053">
      <w:pPr>
        <w:numPr>
          <w:ilvl w:val="0"/>
          <w:numId w:val="53"/>
        </w:numPr>
        <w:tabs>
          <w:tab w:val="left" w:pos="709"/>
        </w:tabs>
        <w:spacing w:line="240" w:lineRule="auto"/>
        <w:ind w:left="709" w:hanging="283"/>
        <w:contextualSpacing/>
        <w:rPr>
          <w:rFonts w:eastAsia="Times New Roman"/>
          <w:sz w:val="28"/>
          <w:szCs w:val="28"/>
        </w:rPr>
      </w:pPr>
      <w:r w:rsidRPr="00902ED6">
        <w:rPr>
          <w:rFonts w:eastAsia="Times New Roman"/>
          <w:sz w:val="28"/>
          <w:szCs w:val="28"/>
        </w:rPr>
        <w:t>угроза снежных заносов, обледенения;</w:t>
      </w:r>
    </w:p>
    <w:p w14:paraId="50F1EE24" w14:textId="77777777" w:rsidR="00C8685F" w:rsidRPr="00902ED6" w:rsidRDefault="00C8685F" w:rsidP="00C92053">
      <w:pPr>
        <w:numPr>
          <w:ilvl w:val="0"/>
          <w:numId w:val="53"/>
        </w:numPr>
        <w:tabs>
          <w:tab w:val="left" w:pos="0"/>
        </w:tabs>
        <w:spacing w:line="240" w:lineRule="auto"/>
        <w:ind w:left="0" w:firstLine="426"/>
        <w:contextualSpacing/>
        <w:rPr>
          <w:rFonts w:eastAsia="Times New Roman"/>
          <w:sz w:val="28"/>
          <w:szCs w:val="28"/>
        </w:rPr>
      </w:pPr>
      <w:r w:rsidRPr="00902ED6">
        <w:rPr>
          <w:rFonts w:eastAsia="Times New Roman"/>
          <w:sz w:val="28"/>
          <w:szCs w:val="28"/>
        </w:rPr>
        <w:t>ЧС на сетях газо-, тепло, водо-, -электроснабжения;</w:t>
      </w:r>
    </w:p>
    <w:p w14:paraId="6C49C28D" w14:textId="77777777" w:rsidR="00C8685F" w:rsidRPr="00902ED6" w:rsidRDefault="00C8685F" w:rsidP="00C92053">
      <w:pPr>
        <w:numPr>
          <w:ilvl w:val="0"/>
          <w:numId w:val="53"/>
        </w:numPr>
        <w:tabs>
          <w:tab w:val="left" w:pos="0"/>
        </w:tabs>
        <w:spacing w:line="240" w:lineRule="auto"/>
        <w:ind w:left="0" w:firstLine="426"/>
        <w:contextualSpacing/>
        <w:rPr>
          <w:rFonts w:eastAsia="Times New Roman"/>
          <w:sz w:val="28"/>
          <w:szCs w:val="28"/>
        </w:rPr>
      </w:pPr>
      <w:r w:rsidRPr="00902ED6">
        <w:rPr>
          <w:rFonts w:eastAsia="Times New Roman"/>
          <w:sz w:val="28"/>
          <w:szCs w:val="28"/>
        </w:rPr>
        <w:t>ЧС на пожаро-взрывоопасных объектах;</w:t>
      </w:r>
    </w:p>
    <w:p w14:paraId="64B99581" w14:textId="77777777" w:rsidR="00C8685F" w:rsidRPr="00902ED6" w:rsidRDefault="00C8685F" w:rsidP="00C92053">
      <w:pPr>
        <w:numPr>
          <w:ilvl w:val="0"/>
          <w:numId w:val="53"/>
        </w:numPr>
        <w:tabs>
          <w:tab w:val="left" w:pos="0"/>
        </w:tabs>
        <w:spacing w:line="240" w:lineRule="auto"/>
        <w:ind w:left="0" w:firstLine="426"/>
        <w:contextualSpacing/>
        <w:rPr>
          <w:rFonts w:eastAsia="Times New Roman"/>
          <w:sz w:val="28"/>
          <w:szCs w:val="28"/>
        </w:rPr>
      </w:pPr>
      <w:r w:rsidRPr="00902ED6">
        <w:rPr>
          <w:rFonts w:eastAsia="Times New Roman"/>
          <w:sz w:val="28"/>
          <w:szCs w:val="28"/>
        </w:rPr>
        <w:t>аварии на автомобильном транспорте;</w:t>
      </w:r>
    </w:p>
    <w:p w14:paraId="3EA9607D" w14:textId="77777777" w:rsidR="00C8685F" w:rsidRPr="00902ED6" w:rsidRDefault="00C8685F" w:rsidP="00C92053">
      <w:pPr>
        <w:numPr>
          <w:ilvl w:val="0"/>
          <w:numId w:val="53"/>
        </w:numPr>
        <w:tabs>
          <w:tab w:val="left" w:pos="0"/>
        </w:tabs>
        <w:spacing w:line="240" w:lineRule="auto"/>
        <w:ind w:left="0" w:firstLine="426"/>
        <w:contextualSpacing/>
        <w:rPr>
          <w:rFonts w:eastAsia="Times New Roman"/>
          <w:sz w:val="28"/>
          <w:szCs w:val="28"/>
        </w:rPr>
      </w:pPr>
      <w:r w:rsidRPr="00902ED6">
        <w:rPr>
          <w:rFonts w:eastAsia="Times New Roman"/>
          <w:sz w:val="28"/>
          <w:szCs w:val="28"/>
        </w:rPr>
        <w:t>обрушения жилых и производственных зданий, сооружений;</w:t>
      </w:r>
    </w:p>
    <w:p w14:paraId="02E76119" w14:textId="77777777" w:rsidR="00C8685F" w:rsidRPr="00902ED6" w:rsidRDefault="00C8685F" w:rsidP="00C92053">
      <w:pPr>
        <w:numPr>
          <w:ilvl w:val="0"/>
          <w:numId w:val="53"/>
        </w:numPr>
        <w:tabs>
          <w:tab w:val="left" w:pos="0"/>
        </w:tabs>
        <w:spacing w:line="240" w:lineRule="auto"/>
        <w:ind w:left="0" w:firstLine="426"/>
        <w:contextualSpacing/>
        <w:rPr>
          <w:rFonts w:eastAsia="Times New Roman"/>
          <w:sz w:val="28"/>
          <w:szCs w:val="28"/>
        </w:rPr>
      </w:pPr>
      <w:r w:rsidRPr="00902ED6">
        <w:rPr>
          <w:rFonts w:eastAsia="Times New Roman"/>
          <w:sz w:val="28"/>
          <w:szCs w:val="28"/>
        </w:rPr>
        <w:t>инфекционные заболевания, эпизоотии, эпифитотии.</w:t>
      </w:r>
    </w:p>
    <w:p w14:paraId="25E5F53C" w14:textId="329894D4" w:rsidR="00FA019B" w:rsidRPr="00902ED6" w:rsidRDefault="00C8685F" w:rsidP="00C8685F">
      <w:pPr>
        <w:spacing w:line="240" w:lineRule="auto"/>
        <w:ind w:firstLine="709"/>
        <w:rPr>
          <w:sz w:val="28"/>
          <w:szCs w:val="28"/>
        </w:rPr>
      </w:pPr>
      <w:r w:rsidRPr="00902ED6">
        <w:rPr>
          <w:rFonts w:eastAsia="Times New Roman"/>
          <w:sz w:val="28"/>
          <w:szCs w:val="28"/>
        </w:rPr>
        <w:lastRenderedPageBreak/>
        <w:t xml:space="preserve">Классификация чрезвычайных ситуаций природного и техногенного характера, согласно постановлению Правительства от 21.05.2007 № 304 </w:t>
      </w:r>
      <w:r w:rsidR="007A7B22" w:rsidRPr="00902ED6">
        <w:rPr>
          <w:rFonts w:eastAsia="Times New Roman"/>
          <w:sz w:val="28"/>
          <w:szCs w:val="28"/>
        </w:rPr>
        <w:t>«</w:t>
      </w:r>
      <w:r w:rsidRPr="00902ED6">
        <w:rPr>
          <w:rFonts w:eastAsia="Times New Roman"/>
          <w:sz w:val="28"/>
          <w:szCs w:val="28"/>
        </w:rPr>
        <w:t>О классификации чрезвычайных ситуаций природного и техногенного характера</w:t>
      </w:r>
      <w:r w:rsidR="007A7B22" w:rsidRPr="00902ED6">
        <w:rPr>
          <w:rFonts w:eastAsia="Times New Roman"/>
          <w:sz w:val="28"/>
          <w:szCs w:val="28"/>
        </w:rPr>
        <w:t>»</w:t>
      </w:r>
      <w:r w:rsidRPr="00902ED6">
        <w:rPr>
          <w:rFonts w:eastAsia="Times New Roman"/>
          <w:sz w:val="28"/>
          <w:szCs w:val="28"/>
        </w:rPr>
        <w:t>, представлена в таблице 3.2.1.</w:t>
      </w:r>
    </w:p>
    <w:p w14:paraId="20C6DDD7" w14:textId="27BCC94A" w:rsidR="00C8685F" w:rsidRPr="00902ED6" w:rsidRDefault="00C8685F" w:rsidP="00C8685F">
      <w:pPr>
        <w:spacing w:line="240" w:lineRule="auto"/>
        <w:ind w:firstLine="709"/>
        <w:jc w:val="right"/>
        <w:rPr>
          <w:rFonts w:eastAsia="Times New Roman"/>
          <w:sz w:val="28"/>
          <w:szCs w:val="28"/>
        </w:rPr>
      </w:pPr>
      <w:r w:rsidRPr="00902ED6">
        <w:rPr>
          <w:rFonts w:eastAsia="Times New Roman"/>
          <w:sz w:val="28"/>
          <w:szCs w:val="28"/>
        </w:rPr>
        <w:t>Таблица 3.2.1</w:t>
      </w:r>
    </w:p>
    <w:p w14:paraId="08394A17" w14:textId="77777777" w:rsidR="00C8685F" w:rsidRPr="00902ED6" w:rsidRDefault="00C8685F" w:rsidP="00C8685F">
      <w:pPr>
        <w:spacing w:line="240" w:lineRule="auto"/>
        <w:ind w:firstLine="709"/>
        <w:jc w:val="center"/>
        <w:rPr>
          <w:rFonts w:eastAsia="Times New Roman"/>
        </w:rPr>
      </w:pPr>
      <w:r w:rsidRPr="00902ED6">
        <w:rPr>
          <w:rFonts w:eastAsia="Times New Roman"/>
          <w:sz w:val="28"/>
          <w:szCs w:val="28"/>
        </w:rPr>
        <w:t>Классификация чрезвычайных ситуаций природного и техногенного характера</w:t>
      </w:r>
    </w:p>
    <w:tbl>
      <w:tblPr>
        <w:tblW w:w="5000" w:type="pct"/>
        <w:tblLook w:val="01E0" w:firstRow="1" w:lastRow="1" w:firstColumn="1" w:lastColumn="1" w:noHBand="0" w:noVBand="0"/>
      </w:tblPr>
      <w:tblGrid>
        <w:gridCol w:w="2297"/>
        <w:gridCol w:w="2261"/>
        <w:gridCol w:w="2441"/>
        <w:gridCol w:w="3422"/>
      </w:tblGrid>
      <w:tr w:rsidR="00C8685F" w:rsidRPr="00902ED6" w14:paraId="39DA1118" w14:textId="77777777" w:rsidTr="00C8685F">
        <w:trPr>
          <w:cantSplit/>
          <w:tblHeader/>
        </w:trPr>
        <w:tc>
          <w:tcPr>
            <w:tcW w:w="1102" w:type="pct"/>
            <w:tcBorders>
              <w:top w:val="single" w:sz="4" w:space="0" w:color="auto"/>
              <w:left w:val="single" w:sz="4" w:space="0" w:color="auto"/>
              <w:bottom w:val="single" w:sz="4" w:space="0" w:color="auto"/>
              <w:right w:val="single" w:sz="4" w:space="0" w:color="auto"/>
            </w:tcBorders>
            <w:vAlign w:val="center"/>
          </w:tcPr>
          <w:p w14:paraId="18DC04B0" w14:textId="77777777" w:rsidR="00C8685F" w:rsidRPr="00902ED6" w:rsidRDefault="00C8685F" w:rsidP="00C8685F">
            <w:pPr>
              <w:spacing w:line="240" w:lineRule="auto"/>
              <w:jc w:val="center"/>
              <w:rPr>
                <w:rFonts w:eastAsia="Times New Roman"/>
                <w:b/>
                <w:szCs w:val="24"/>
              </w:rPr>
            </w:pPr>
            <w:r w:rsidRPr="00902ED6">
              <w:rPr>
                <w:rFonts w:eastAsia="Times New Roman"/>
                <w:b/>
                <w:szCs w:val="24"/>
              </w:rPr>
              <w:t>Масштаб чрезвычайной ситуации</w:t>
            </w:r>
          </w:p>
        </w:tc>
        <w:tc>
          <w:tcPr>
            <w:tcW w:w="1085" w:type="pct"/>
            <w:tcBorders>
              <w:top w:val="single" w:sz="4" w:space="0" w:color="auto"/>
              <w:left w:val="single" w:sz="4" w:space="0" w:color="auto"/>
              <w:bottom w:val="single" w:sz="4" w:space="0" w:color="auto"/>
              <w:right w:val="single" w:sz="4" w:space="0" w:color="auto"/>
            </w:tcBorders>
            <w:vAlign w:val="center"/>
          </w:tcPr>
          <w:p w14:paraId="4BAC8D7B" w14:textId="77777777" w:rsidR="00C8685F" w:rsidRPr="00902ED6" w:rsidRDefault="00C8685F" w:rsidP="00C8685F">
            <w:pPr>
              <w:spacing w:line="240" w:lineRule="auto"/>
              <w:jc w:val="center"/>
              <w:rPr>
                <w:rFonts w:eastAsia="Times New Roman"/>
                <w:b/>
                <w:szCs w:val="24"/>
              </w:rPr>
            </w:pPr>
            <w:r w:rsidRPr="00902ED6">
              <w:rPr>
                <w:rFonts w:eastAsia="Times New Roman"/>
                <w:b/>
                <w:szCs w:val="24"/>
              </w:rPr>
              <w:t>Количество пострадавших (погибших или получивших ущерб здоровью)</w:t>
            </w:r>
          </w:p>
        </w:tc>
        <w:tc>
          <w:tcPr>
            <w:tcW w:w="1171" w:type="pct"/>
            <w:tcBorders>
              <w:top w:val="single" w:sz="4" w:space="0" w:color="auto"/>
              <w:left w:val="single" w:sz="4" w:space="0" w:color="auto"/>
              <w:bottom w:val="single" w:sz="4" w:space="0" w:color="auto"/>
              <w:right w:val="single" w:sz="4" w:space="0" w:color="auto"/>
            </w:tcBorders>
            <w:vAlign w:val="center"/>
          </w:tcPr>
          <w:p w14:paraId="35BC94B5" w14:textId="77777777" w:rsidR="00C8685F" w:rsidRPr="00902ED6" w:rsidRDefault="00C8685F" w:rsidP="00C8685F">
            <w:pPr>
              <w:spacing w:line="240" w:lineRule="auto"/>
              <w:jc w:val="center"/>
              <w:rPr>
                <w:rFonts w:eastAsia="Times New Roman"/>
                <w:b/>
                <w:szCs w:val="24"/>
              </w:rPr>
            </w:pPr>
            <w:r w:rsidRPr="00902ED6">
              <w:rPr>
                <w:rFonts w:eastAsia="Times New Roman"/>
                <w:b/>
                <w:szCs w:val="24"/>
              </w:rPr>
              <w:t>Размер материального ущерба</w:t>
            </w:r>
          </w:p>
        </w:tc>
        <w:tc>
          <w:tcPr>
            <w:tcW w:w="1642" w:type="pct"/>
            <w:tcBorders>
              <w:top w:val="single" w:sz="4" w:space="0" w:color="auto"/>
              <w:left w:val="single" w:sz="4" w:space="0" w:color="auto"/>
              <w:bottom w:val="single" w:sz="4" w:space="0" w:color="auto"/>
              <w:right w:val="single" w:sz="4" w:space="0" w:color="auto"/>
            </w:tcBorders>
            <w:vAlign w:val="center"/>
          </w:tcPr>
          <w:p w14:paraId="1EA1A23F" w14:textId="77777777" w:rsidR="00C8685F" w:rsidRPr="00902ED6" w:rsidRDefault="00C8685F" w:rsidP="00C8685F">
            <w:pPr>
              <w:spacing w:line="240" w:lineRule="auto"/>
              <w:jc w:val="center"/>
              <w:rPr>
                <w:rFonts w:eastAsia="Times New Roman"/>
                <w:b/>
                <w:szCs w:val="24"/>
              </w:rPr>
            </w:pPr>
            <w:r w:rsidRPr="00902ED6">
              <w:rPr>
                <w:rFonts w:eastAsia="Times New Roman"/>
                <w:b/>
                <w:szCs w:val="24"/>
              </w:rPr>
              <w:t>Граница зон распространения поражающих факторов чрезвычайной ситуации</w:t>
            </w:r>
          </w:p>
        </w:tc>
      </w:tr>
      <w:tr w:rsidR="00C8685F" w:rsidRPr="00902ED6" w14:paraId="25555D7A" w14:textId="77777777" w:rsidTr="00C8685F">
        <w:trPr>
          <w:cantSplit/>
        </w:trPr>
        <w:tc>
          <w:tcPr>
            <w:tcW w:w="1102" w:type="pct"/>
            <w:tcBorders>
              <w:top w:val="single" w:sz="4" w:space="0" w:color="auto"/>
              <w:left w:val="single" w:sz="4" w:space="0" w:color="auto"/>
              <w:bottom w:val="single" w:sz="4" w:space="0" w:color="auto"/>
              <w:right w:val="single" w:sz="4" w:space="0" w:color="auto"/>
            </w:tcBorders>
          </w:tcPr>
          <w:p w14:paraId="7DCEA71F" w14:textId="77777777" w:rsidR="00C8685F" w:rsidRPr="00902ED6" w:rsidRDefault="00C8685F" w:rsidP="00C8685F">
            <w:pPr>
              <w:spacing w:line="240" w:lineRule="auto"/>
              <w:jc w:val="left"/>
              <w:rPr>
                <w:rFonts w:eastAsia="Times New Roman"/>
                <w:szCs w:val="24"/>
              </w:rPr>
            </w:pPr>
            <w:r w:rsidRPr="00902ED6">
              <w:rPr>
                <w:rFonts w:eastAsia="Times New Roman"/>
                <w:szCs w:val="24"/>
              </w:rPr>
              <w:t>Локальная</w:t>
            </w:r>
          </w:p>
        </w:tc>
        <w:tc>
          <w:tcPr>
            <w:tcW w:w="1085" w:type="pct"/>
            <w:tcBorders>
              <w:top w:val="single" w:sz="4" w:space="0" w:color="auto"/>
              <w:left w:val="single" w:sz="4" w:space="0" w:color="auto"/>
              <w:bottom w:val="single" w:sz="4" w:space="0" w:color="auto"/>
              <w:right w:val="single" w:sz="4" w:space="0" w:color="auto"/>
            </w:tcBorders>
          </w:tcPr>
          <w:p w14:paraId="7BEE558E"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Не более 10</w:t>
            </w:r>
          </w:p>
        </w:tc>
        <w:tc>
          <w:tcPr>
            <w:tcW w:w="1171" w:type="pct"/>
            <w:tcBorders>
              <w:top w:val="single" w:sz="4" w:space="0" w:color="auto"/>
              <w:left w:val="single" w:sz="4" w:space="0" w:color="auto"/>
              <w:bottom w:val="single" w:sz="4" w:space="0" w:color="auto"/>
              <w:right w:val="single" w:sz="4" w:space="0" w:color="auto"/>
            </w:tcBorders>
          </w:tcPr>
          <w:p w14:paraId="01552E30"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Не более 100 000 рублей</w:t>
            </w:r>
          </w:p>
        </w:tc>
        <w:tc>
          <w:tcPr>
            <w:tcW w:w="1642" w:type="pct"/>
            <w:tcBorders>
              <w:top w:val="single" w:sz="4" w:space="0" w:color="auto"/>
              <w:left w:val="single" w:sz="4" w:space="0" w:color="auto"/>
              <w:bottom w:val="single" w:sz="4" w:space="0" w:color="auto"/>
              <w:right w:val="single" w:sz="4" w:space="0" w:color="auto"/>
            </w:tcBorders>
          </w:tcPr>
          <w:p w14:paraId="3BD995D2" w14:textId="77777777" w:rsidR="00C8685F" w:rsidRPr="00902ED6" w:rsidRDefault="00C8685F" w:rsidP="00C8685F">
            <w:pPr>
              <w:spacing w:line="240" w:lineRule="auto"/>
              <w:jc w:val="left"/>
              <w:rPr>
                <w:rFonts w:eastAsia="Times New Roman"/>
                <w:szCs w:val="24"/>
              </w:rPr>
            </w:pPr>
            <w:r w:rsidRPr="00902ED6">
              <w:rPr>
                <w:rFonts w:eastAsia="Times New Roman"/>
                <w:szCs w:val="24"/>
              </w:rPr>
              <w:t>Не выходят за пределы территории объекта</w:t>
            </w:r>
          </w:p>
        </w:tc>
      </w:tr>
      <w:tr w:rsidR="00C8685F" w:rsidRPr="00902ED6" w14:paraId="0A20F621" w14:textId="77777777" w:rsidTr="00C8685F">
        <w:trPr>
          <w:cantSplit/>
        </w:trPr>
        <w:tc>
          <w:tcPr>
            <w:tcW w:w="1102" w:type="pct"/>
            <w:tcBorders>
              <w:top w:val="single" w:sz="4" w:space="0" w:color="auto"/>
              <w:left w:val="single" w:sz="4" w:space="0" w:color="auto"/>
              <w:bottom w:val="single" w:sz="4" w:space="0" w:color="auto"/>
              <w:right w:val="single" w:sz="4" w:space="0" w:color="auto"/>
            </w:tcBorders>
          </w:tcPr>
          <w:p w14:paraId="56EFDB80" w14:textId="77777777" w:rsidR="00C8685F" w:rsidRPr="00902ED6" w:rsidRDefault="00C8685F" w:rsidP="00C8685F">
            <w:pPr>
              <w:spacing w:line="240" w:lineRule="auto"/>
              <w:jc w:val="left"/>
              <w:rPr>
                <w:rFonts w:eastAsia="Times New Roman"/>
                <w:szCs w:val="24"/>
              </w:rPr>
            </w:pPr>
            <w:r w:rsidRPr="00902ED6">
              <w:rPr>
                <w:rFonts w:eastAsia="Times New Roman"/>
                <w:szCs w:val="24"/>
              </w:rPr>
              <w:t>Муниципальная</w:t>
            </w:r>
          </w:p>
        </w:tc>
        <w:tc>
          <w:tcPr>
            <w:tcW w:w="1085" w:type="pct"/>
            <w:tcBorders>
              <w:top w:val="single" w:sz="4" w:space="0" w:color="auto"/>
              <w:left w:val="single" w:sz="4" w:space="0" w:color="auto"/>
              <w:bottom w:val="single" w:sz="4" w:space="0" w:color="auto"/>
              <w:right w:val="single" w:sz="4" w:space="0" w:color="auto"/>
            </w:tcBorders>
          </w:tcPr>
          <w:p w14:paraId="4AC49098"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 xml:space="preserve">Свыше 10, </w:t>
            </w:r>
            <w:r w:rsidRPr="00902ED6">
              <w:rPr>
                <w:rFonts w:eastAsia="Times New Roman"/>
                <w:szCs w:val="24"/>
              </w:rPr>
              <w:br/>
              <w:t>но не более 50</w:t>
            </w:r>
          </w:p>
        </w:tc>
        <w:tc>
          <w:tcPr>
            <w:tcW w:w="1171" w:type="pct"/>
            <w:tcBorders>
              <w:top w:val="single" w:sz="4" w:space="0" w:color="auto"/>
              <w:left w:val="single" w:sz="4" w:space="0" w:color="auto"/>
              <w:bottom w:val="single" w:sz="4" w:space="0" w:color="auto"/>
              <w:right w:val="single" w:sz="4" w:space="0" w:color="auto"/>
            </w:tcBorders>
          </w:tcPr>
          <w:p w14:paraId="71EC01EA"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Свыше 100000 рублей, но не более 5000000 рублей</w:t>
            </w:r>
          </w:p>
        </w:tc>
        <w:tc>
          <w:tcPr>
            <w:tcW w:w="1642" w:type="pct"/>
            <w:tcBorders>
              <w:top w:val="single" w:sz="4" w:space="0" w:color="auto"/>
              <w:left w:val="single" w:sz="4" w:space="0" w:color="auto"/>
              <w:bottom w:val="single" w:sz="4" w:space="0" w:color="auto"/>
              <w:right w:val="single" w:sz="4" w:space="0" w:color="auto"/>
            </w:tcBorders>
          </w:tcPr>
          <w:p w14:paraId="06126107" w14:textId="77777777" w:rsidR="00C8685F" w:rsidRPr="00902ED6" w:rsidRDefault="00C8685F" w:rsidP="00C8685F">
            <w:pPr>
              <w:spacing w:line="240" w:lineRule="auto"/>
              <w:jc w:val="left"/>
              <w:rPr>
                <w:rFonts w:eastAsia="Times New Roman"/>
                <w:szCs w:val="24"/>
              </w:rPr>
            </w:pPr>
            <w:r w:rsidRPr="00902ED6">
              <w:rPr>
                <w:rFonts w:eastAsia="Times New Roman"/>
                <w:szCs w:val="24"/>
              </w:rPr>
              <w:t>Не выходят за пределы территории одного поселения или внутригородской территории города федерального значения</w:t>
            </w:r>
          </w:p>
        </w:tc>
      </w:tr>
      <w:tr w:rsidR="00C8685F" w:rsidRPr="00902ED6" w14:paraId="315BD33E" w14:textId="77777777" w:rsidTr="00C8685F">
        <w:trPr>
          <w:cantSplit/>
        </w:trPr>
        <w:tc>
          <w:tcPr>
            <w:tcW w:w="1102" w:type="pct"/>
            <w:tcBorders>
              <w:top w:val="single" w:sz="4" w:space="0" w:color="auto"/>
              <w:left w:val="single" w:sz="4" w:space="0" w:color="auto"/>
              <w:bottom w:val="single" w:sz="4" w:space="0" w:color="auto"/>
              <w:right w:val="single" w:sz="4" w:space="0" w:color="auto"/>
            </w:tcBorders>
          </w:tcPr>
          <w:p w14:paraId="2D8F0663" w14:textId="77777777" w:rsidR="00C8685F" w:rsidRPr="00902ED6" w:rsidRDefault="00C8685F" w:rsidP="00C8685F">
            <w:pPr>
              <w:spacing w:line="240" w:lineRule="auto"/>
              <w:jc w:val="left"/>
              <w:rPr>
                <w:rFonts w:eastAsia="Times New Roman"/>
                <w:szCs w:val="24"/>
              </w:rPr>
            </w:pPr>
            <w:r w:rsidRPr="00902ED6">
              <w:rPr>
                <w:rFonts w:eastAsia="Times New Roman"/>
                <w:szCs w:val="24"/>
              </w:rPr>
              <w:t>Межмуниципальная</w:t>
            </w:r>
          </w:p>
        </w:tc>
        <w:tc>
          <w:tcPr>
            <w:tcW w:w="1085" w:type="pct"/>
            <w:tcBorders>
              <w:top w:val="single" w:sz="4" w:space="0" w:color="auto"/>
              <w:left w:val="single" w:sz="4" w:space="0" w:color="auto"/>
              <w:bottom w:val="single" w:sz="4" w:space="0" w:color="auto"/>
              <w:right w:val="single" w:sz="4" w:space="0" w:color="auto"/>
            </w:tcBorders>
          </w:tcPr>
          <w:p w14:paraId="62F4D8DB"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 xml:space="preserve">Свыше 10, </w:t>
            </w:r>
            <w:r w:rsidRPr="00902ED6">
              <w:rPr>
                <w:rFonts w:eastAsia="Times New Roman"/>
                <w:szCs w:val="24"/>
              </w:rPr>
              <w:br/>
              <w:t>но не более 50</w:t>
            </w:r>
          </w:p>
        </w:tc>
        <w:tc>
          <w:tcPr>
            <w:tcW w:w="1171" w:type="pct"/>
            <w:tcBorders>
              <w:top w:val="single" w:sz="4" w:space="0" w:color="auto"/>
              <w:left w:val="single" w:sz="4" w:space="0" w:color="auto"/>
              <w:bottom w:val="single" w:sz="4" w:space="0" w:color="auto"/>
              <w:right w:val="single" w:sz="4" w:space="0" w:color="auto"/>
            </w:tcBorders>
          </w:tcPr>
          <w:p w14:paraId="6630420B"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Свыше 100000 рублей, но не более 5000000 рублей</w:t>
            </w:r>
          </w:p>
        </w:tc>
        <w:tc>
          <w:tcPr>
            <w:tcW w:w="1642" w:type="pct"/>
            <w:tcBorders>
              <w:top w:val="single" w:sz="4" w:space="0" w:color="auto"/>
              <w:left w:val="single" w:sz="4" w:space="0" w:color="auto"/>
              <w:bottom w:val="single" w:sz="4" w:space="0" w:color="auto"/>
              <w:right w:val="single" w:sz="4" w:space="0" w:color="auto"/>
            </w:tcBorders>
          </w:tcPr>
          <w:p w14:paraId="64627CD5" w14:textId="77777777" w:rsidR="00C8685F" w:rsidRPr="00902ED6" w:rsidRDefault="00C8685F" w:rsidP="00C8685F">
            <w:pPr>
              <w:spacing w:line="240" w:lineRule="auto"/>
              <w:jc w:val="left"/>
              <w:rPr>
                <w:rFonts w:eastAsia="Times New Roman"/>
                <w:szCs w:val="24"/>
              </w:rPr>
            </w:pPr>
            <w:r w:rsidRPr="00902ED6">
              <w:rPr>
                <w:rFonts w:eastAsia="Times New Roman"/>
                <w:szCs w:val="24"/>
              </w:rPr>
              <w:t>Затрагивает территорию двух и более поселений, внутригородских территорий города федерального значения или межселенную территорию</w:t>
            </w:r>
          </w:p>
        </w:tc>
      </w:tr>
      <w:tr w:rsidR="00C8685F" w:rsidRPr="00902ED6" w14:paraId="0BDAD47A" w14:textId="77777777" w:rsidTr="00C8685F">
        <w:trPr>
          <w:cantSplit/>
        </w:trPr>
        <w:tc>
          <w:tcPr>
            <w:tcW w:w="1102" w:type="pct"/>
            <w:tcBorders>
              <w:top w:val="single" w:sz="4" w:space="0" w:color="auto"/>
              <w:left w:val="single" w:sz="4" w:space="0" w:color="auto"/>
              <w:bottom w:val="single" w:sz="4" w:space="0" w:color="auto"/>
              <w:right w:val="single" w:sz="4" w:space="0" w:color="auto"/>
            </w:tcBorders>
          </w:tcPr>
          <w:p w14:paraId="2AC3BF87" w14:textId="77777777" w:rsidR="00C8685F" w:rsidRPr="00902ED6" w:rsidRDefault="00C8685F" w:rsidP="00C8685F">
            <w:pPr>
              <w:spacing w:line="240" w:lineRule="auto"/>
              <w:jc w:val="left"/>
              <w:rPr>
                <w:rFonts w:eastAsia="Times New Roman"/>
                <w:szCs w:val="24"/>
              </w:rPr>
            </w:pPr>
            <w:r w:rsidRPr="00902ED6">
              <w:rPr>
                <w:rFonts w:eastAsia="Times New Roman"/>
                <w:szCs w:val="24"/>
              </w:rPr>
              <w:t>Региональная</w:t>
            </w:r>
          </w:p>
        </w:tc>
        <w:tc>
          <w:tcPr>
            <w:tcW w:w="1085" w:type="pct"/>
            <w:tcBorders>
              <w:top w:val="single" w:sz="4" w:space="0" w:color="auto"/>
              <w:left w:val="single" w:sz="4" w:space="0" w:color="auto"/>
              <w:bottom w:val="single" w:sz="4" w:space="0" w:color="auto"/>
              <w:right w:val="single" w:sz="4" w:space="0" w:color="auto"/>
            </w:tcBorders>
          </w:tcPr>
          <w:p w14:paraId="329754E4"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 xml:space="preserve">Свыше 50, </w:t>
            </w:r>
            <w:r w:rsidRPr="00902ED6">
              <w:rPr>
                <w:rFonts w:eastAsia="Times New Roman"/>
                <w:szCs w:val="24"/>
              </w:rPr>
              <w:br/>
              <w:t>но не более 500</w:t>
            </w:r>
          </w:p>
        </w:tc>
        <w:tc>
          <w:tcPr>
            <w:tcW w:w="1171" w:type="pct"/>
            <w:tcBorders>
              <w:top w:val="single" w:sz="4" w:space="0" w:color="auto"/>
              <w:left w:val="single" w:sz="4" w:space="0" w:color="auto"/>
              <w:bottom w:val="single" w:sz="4" w:space="0" w:color="auto"/>
              <w:right w:val="single" w:sz="4" w:space="0" w:color="auto"/>
            </w:tcBorders>
          </w:tcPr>
          <w:p w14:paraId="72A0872A"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Свыше 5000000 рублей, но не более 500000000 рублей</w:t>
            </w:r>
          </w:p>
        </w:tc>
        <w:tc>
          <w:tcPr>
            <w:tcW w:w="1642" w:type="pct"/>
            <w:tcBorders>
              <w:top w:val="single" w:sz="4" w:space="0" w:color="auto"/>
              <w:left w:val="single" w:sz="4" w:space="0" w:color="auto"/>
              <w:bottom w:val="single" w:sz="4" w:space="0" w:color="auto"/>
              <w:right w:val="single" w:sz="4" w:space="0" w:color="auto"/>
            </w:tcBorders>
          </w:tcPr>
          <w:p w14:paraId="136E5C62" w14:textId="77777777" w:rsidR="00C8685F" w:rsidRPr="00902ED6" w:rsidRDefault="00C8685F" w:rsidP="00C8685F">
            <w:pPr>
              <w:spacing w:line="240" w:lineRule="auto"/>
              <w:jc w:val="left"/>
              <w:rPr>
                <w:rFonts w:eastAsia="Times New Roman"/>
                <w:szCs w:val="24"/>
              </w:rPr>
            </w:pPr>
            <w:r w:rsidRPr="00902ED6">
              <w:rPr>
                <w:rFonts w:eastAsia="Times New Roman"/>
                <w:szCs w:val="24"/>
              </w:rPr>
              <w:t>Не выходит за пределы территории одного субъекта Российской Федерации</w:t>
            </w:r>
          </w:p>
        </w:tc>
      </w:tr>
      <w:tr w:rsidR="00C8685F" w:rsidRPr="00902ED6" w14:paraId="375B2BC9" w14:textId="77777777" w:rsidTr="00C8685F">
        <w:trPr>
          <w:cantSplit/>
        </w:trPr>
        <w:tc>
          <w:tcPr>
            <w:tcW w:w="1102" w:type="pct"/>
            <w:tcBorders>
              <w:top w:val="single" w:sz="4" w:space="0" w:color="auto"/>
              <w:left w:val="single" w:sz="4" w:space="0" w:color="auto"/>
              <w:bottom w:val="single" w:sz="4" w:space="0" w:color="auto"/>
              <w:right w:val="single" w:sz="4" w:space="0" w:color="auto"/>
            </w:tcBorders>
          </w:tcPr>
          <w:p w14:paraId="6515FAA0" w14:textId="77777777" w:rsidR="00C8685F" w:rsidRPr="00902ED6" w:rsidRDefault="00C8685F" w:rsidP="00C8685F">
            <w:pPr>
              <w:spacing w:line="240" w:lineRule="auto"/>
              <w:jc w:val="left"/>
              <w:rPr>
                <w:rFonts w:eastAsia="Times New Roman"/>
                <w:szCs w:val="24"/>
              </w:rPr>
            </w:pPr>
            <w:r w:rsidRPr="00902ED6">
              <w:rPr>
                <w:rFonts w:eastAsia="Times New Roman"/>
                <w:szCs w:val="24"/>
              </w:rPr>
              <w:t>Межрегиональная</w:t>
            </w:r>
          </w:p>
        </w:tc>
        <w:tc>
          <w:tcPr>
            <w:tcW w:w="1085" w:type="pct"/>
            <w:tcBorders>
              <w:top w:val="single" w:sz="4" w:space="0" w:color="auto"/>
              <w:left w:val="single" w:sz="4" w:space="0" w:color="auto"/>
              <w:bottom w:val="single" w:sz="4" w:space="0" w:color="auto"/>
              <w:right w:val="single" w:sz="4" w:space="0" w:color="auto"/>
            </w:tcBorders>
          </w:tcPr>
          <w:p w14:paraId="173CAFB5"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 xml:space="preserve">Свыше 50, </w:t>
            </w:r>
            <w:r w:rsidRPr="00902ED6">
              <w:rPr>
                <w:rFonts w:eastAsia="Times New Roman"/>
                <w:szCs w:val="24"/>
              </w:rPr>
              <w:br/>
              <w:t>но не более 500</w:t>
            </w:r>
          </w:p>
        </w:tc>
        <w:tc>
          <w:tcPr>
            <w:tcW w:w="1171" w:type="pct"/>
            <w:tcBorders>
              <w:top w:val="single" w:sz="4" w:space="0" w:color="auto"/>
              <w:left w:val="single" w:sz="4" w:space="0" w:color="auto"/>
              <w:bottom w:val="single" w:sz="4" w:space="0" w:color="auto"/>
              <w:right w:val="single" w:sz="4" w:space="0" w:color="auto"/>
            </w:tcBorders>
          </w:tcPr>
          <w:p w14:paraId="0E2D7598"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Свыше 5000000 рублей, но не более 500 000 000 рублей</w:t>
            </w:r>
          </w:p>
        </w:tc>
        <w:tc>
          <w:tcPr>
            <w:tcW w:w="1642" w:type="pct"/>
            <w:tcBorders>
              <w:top w:val="single" w:sz="4" w:space="0" w:color="auto"/>
              <w:left w:val="single" w:sz="4" w:space="0" w:color="auto"/>
              <w:bottom w:val="single" w:sz="4" w:space="0" w:color="auto"/>
              <w:right w:val="single" w:sz="4" w:space="0" w:color="auto"/>
            </w:tcBorders>
          </w:tcPr>
          <w:p w14:paraId="0104FC99" w14:textId="77777777" w:rsidR="00C8685F" w:rsidRPr="00902ED6" w:rsidRDefault="00C8685F" w:rsidP="00C8685F">
            <w:pPr>
              <w:spacing w:line="240" w:lineRule="auto"/>
              <w:jc w:val="left"/>
              <w:rPr>
                <w:rFonts w:eastAsia="Times New Roman"/>
                <w:szCs w:val="24"/>
              </w:rPr>
            </w:pPr>
            <w:r w:rsidRPr="00902ED6">
              <w:rPr>
                <w:rFonts w:eastAsia="Times New Roman"/>
                <w:szCs w:val="24"/>
              </w:rPr>
              <w:t>Затрагивает территорию двух и более субъектов Российской Федерации</w:t>
            </w:r>
          </w:p>
        </w:tc>
      </w:tr>
      <w:tr w:rsidR="00C8685F" w:rsidRPr="00902ED6" w14:paraId="2ADF2D82" w14:textId="77777777" w:rsidTr="00C8685F">
        <w:trPr>
          <w:cantSplit/>
        </w:trPr>
        <w:tc>
          <w:tcPr>
            <w:tcW w:w="1102" w:type="pct"/>
            <w:tcBorders>
              <w:top w:val="single" w:sz="4" w:space="0" w:color="auto"/>
              <w:left w:val="single" w:sz="4" w:space="0" w:color="auto"/>
              <w:bottom w:val="single" w:sz="4" w:space="0" w:color="auto"/>
              <w:right w:val="single" w:sz="4" w:space="0" w:color="auto"/>
            </w:tcBorders>
          </w:tcPr>
          <w:p w14:paraId="3FAB8C52" w14:textId="77777777" w:rsidR="00C8685F" w:rsidRPr="00902ED6" w:rsidRDefault="00C8685F" w:rsidP="00C8685F">
            <w:pPr>
              <w:spacing w:line="240" w:lineRule="auto"/>
              <w:jc w:val="left"/>
              <w:rPr>
                <w:rFonts w:eastAsia="Times New Roman"/>
                <w:szCs w:val="24"/>
              </w:rPr>
            </w:pPr>
            <w:r w:rsidRPr="00902ED6">
              <w:rPr>
                <w:rFonts w:eastAsia="Times New Roman"/>
                <w:szCs w:val="24"/>
              </w:rPr>
              <w:t>Федеральная</w:t>
            </w:r>
          </w:p>
        </w:tc>
        <w:tc>
          <w:tcPr>
            <w:tcW w:w="1085" w:type="pct"/>
            <w:tcBorders>
              <w:top w:val="single" w:sz="4" w:space="0" w:color="auto"/>
              <w:left w:val="single" w:sz="4" w:space="0" w:color="auto"/>
              <w:bottom w:val="single" w:sz="4" w:space="0" w:color="auto"/>
              <w:right w:val="single" w:sz="4" w:space="0" w:color="auto"/>
            </w:tcBorders>
          </w:tcPr>
          <w:p w14:paraId="333303FA"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Свыше 500</w:t>
            </w:r>
          </w:p>
        </w:tc>
        <w:tc>
          <w:tcPr>
            <w:tcW w:w="1171" w:type="pct"/>
            <w:tcBorders>
              <w:top w:val="single" w:sz="4" w:space="0" w:color="auto"/>
              <w:left w:val="single" w:sz="4" w:space="0" w:color="auto"/>
              <w:bottom w:val="single" w:sz="4" w:space="0" w:color="auto"/>
              <w:right w:val="single" w:sz="4" w:space="0" w:color="auto"/>
            </w:tcBorders>
          </w:tcPr>
          <w:p w14:paraId="472C4DA9" w14:textId="77777777" w:rsidR="00C8685F" w:rsidRPr="00902ED6" w:rsidRDefault="00C8685F" w:rsidP="00C8685F">
            <w:pPr>
              <w:suppressAutoHyphens/>
              <w:spacing w:line="240" w:lineRule="auto"/>
              <w:jc w:val="left"/>
              <w:rPr>
                <w:rFonts w:eastAsia="Times New Roman"/>
                <w:szCs w:val="24"/>
              </w:rPr>
            </w:pPr>
            <w:r w:rsidRPr="00902ED6">
              <w:rPr>
                <w:rFonts w:eastAsia="Times New Roman"/>
                <w:szCs w:val="24"/>
              </w:rPr>
              <w:t>Свыше 500 000 000 рублей</w:t>
            </w:r>
          </w:p>
        </w:tc>
        <w:tc>
          <w:tcPr>
            <w:tcW w:w="1642" w:type="pct"/>
            <w:tcBorders>
              <w:top w:val="single" w:sz="4" w:space="0" w:color="auto"/>
              <w:left w:val="single" w:sz="4" w:space="0" w:color="auto"/>
              <w:bottom w:val="single" w:sz="4" w:space="0" w:color="auto"/>
              <w:right w:val="single" w:sz="4" w:space="0" w:color="auto"/>
            </w:tcBorders>
          </w:tcPr>
          <w:p w14:paraId="09AC1CF2" w14:textId="77777777" w:rsidR="00C8685F" w:rsidRPr="00902ED6" w:rsidRDefault="00C8685F" w:rsidP="00C8685F">
            <w:pPr>
              <w:spacing w:line="240" w:lineRule="auto"/>
              <w:jc w:val="left"/>
              <w:rPr>
                <w:rFonts w:eastAsia="Times New Roman"/>
                <w:szCs w:val="24"/>
              </w:rPr>
            </w:pPr>
            <w:r w:rsidRPr="00902ED6">
              <w:rPr>
                <w:rFonts w:eastAsia="Times New Roman"/>
                <w:szCs w:val="24"/>
              </w:rPr>
              <w:t>-</w:t>
            </w:r>
          </w:p>
        </w:tc>
      </w:tr>
    </w:tbl>
    <w:p w14:paraId="3E65138C" w14:textId="5C3EC848" w:rsidR="00FA019B" w:rsidRPr="00902ED6" w:rsidRDefault="00FA019B" w:rsidP="00C8685F">
      <w:pPr>
        <w:keepNext/>
        <w:tabs>
          <w:tab w:val="left" w:pos="1276"/>
        </w:tabs>
        <w:spacing w:before="280" w:after="280" w:line="240" w:lineRule="auto"/>
        <w:jc w:val="left"/>
        <w:outlineLvl w:val="2"/>
        <w:rPr>
          <w:rFonts w:eastAsia="Times New Roman"/>
          <w:b/>
          <w:iCs/>
          <w:sz w:val="28"/>
          <w:szCs w:val="28"/>
          <w:lang w:eastAsia="ru-RU"/>
        </w:rPr>
      </w:pPr>
      <w:bookmarkStart w:id="231" w:name="_Toc398895215"/>
      <w:bookmarkStart w:id="232" w:name="_Toc494115614"/>
      <w:bookmarkStart w:id="233" w:name="_Toc500595500"/>
      <w:bookmarkStart w:id="234" w:name="_Toc126020766"/>
      <w:bookmarkEnd w:id="229"/>
      <w:bookmarkEnd w:id="230"/>
      <w:r w:rsidRPr="00902ED6">
        <w:rPr>
          <w:rFonts w:eastAsia="Times New Roman"/>
          <w:b/>
          <w:iCs/>
          <w:sz w:val="28"/>
          <w:szCs w:val="28"/>
          <w:lang w:eastAsia="ru-RU"/>
        </w:rPr>
        <w:t xml:space="preserve">2.1. </w:t>
      </w:r>
      <w:r w:rsidR="00C8685F" w:rsidRPr="00902ED6">
        <w:rPr>
          <w:b/>
          <w:iCs/>
          <w:sz w:val="28"/>
          <w:szCs w:val="28"/>
          <w:lang w:eastAsia="ru-RU"/>
        </w:rPr>
        <w:t>Исходные данные для разработки инженерно-технических мероприятий гражданской обороны</w:t>
      </w:r>
      <w:bookmarkEnd w:id="234"/>
    </w:p>
    <w:p w14:paraId="0B03B11A" w14:textId="3833C9DC" w:rsidR="00C8685F" w:rsidRPr="00902ED6" w:rsidRDefault="00C8685F" w:rsidP="00C8685F">
      <w:pPr>
        <w:spacing w:line="276" w:lineRule="auto"/>
        <w:ind w:firstLine="709"/>
        <w:rPr>
          <w:rFonts w:eastAsia="Times New Roman"/>
          <w:sz w:val="28"/>
          <w:szCs w:val="28"/>
        </w:rPr>
      </w:pPr>
      <w:r w:rsidRPr="00902ED6">
        <w:rPr>
          <w:rFonts w:eastAsia="Times New Roman"/>
          <w:sz w:val="28"/>
          <w:szCs w:val="28"/>
        </w:rPr>
        <w:t xml:space="preserve">На территории поселения действует региональная автоматизированная система централизованного оповещения (РАСЦО) Кавказского района. Перечень сирен оповещения на территории </w:t>
      </w:r>
      <w:r w:rsidR="003E6829" w:rsidRPr="00902ED6">
        <w:rPr>
          <w:rFonts w:eastAsia="Times New Roman"/>
          <w:sz w:val="28"/>
          <w:szCs w:val="28"/>
        </w:rPr>
        <w:t>Мир</w:t>
      </w:r>
      <w:r w:rsidRPr="00902ED6">
        <w:rPr>
          <w:rFonts w:eastAsia="Times New Roman"/>
          <w:sz w:val="28"/>
          <w:szCs w:val="28"/>
        </w:rPr>
        <w:t xml:space="preserve">ского сельского поселения представлен в таблице </w:t>
      </w:r>
      <w:r w:rsidR="00B92A28" w:rsidRPr="00902ED6">
        <w:rPr>
          <w:rFonts w:eastAsia="Times New Roman"/>
          <w:sz w:val="28"/>
          <w:szCs w:val="28"/>
        </w:rPr>
        <w:t>3</w:t>
      </w:r>
      <w:r w:rsidRPr="00902ED6">
        <w:rPr>
          <w:rFonts w:eastAsia="Times New Roman"/>
          <w:sz w:val="28"/>
          <w:szCs w:val="28"/>
        </w:rPr>
        <w:t>.</w:t>
      </w:r>
      <w:r w:rsidR="00B92A28" w:rsidRPr="00902ED6">
        <w:rPr>
          <w:rFonts w:eastAsia="Times New Roman"/>
          <w:sz w:val="28"/>
          <w:szCs w:val="28"/>
        </w:rPr>
        <w:t>2</w:t>
      </w:r>
      <w:r w:rsidRPr="00902ED6">
        <w:rPr>
          <w:rFonts w:eastAsia="Times New Roman"/>
          <w:sz w:val="28"/>
          <w:szCs w:val="28"/>
        </w:rPr>
        <w:t>.2.</w:t>
      </w:r>
    </w:p>
    <w:p w14:paraId="688BF18A" w14:textId="7957399F" w:rsidR="00C8685F" w:rsidRPr="00902ED6" w:rsidRDefault="00C8685F" w:rsidP="00C8685F">
      <w:pPr>
        <w:spacing w:line="276" w:lineRule="auto"/>
        <w:ind w:firstLine="709"/>
        <w:jc w:val="right"/>
        <w:rPr>
          <w:rFonts w:eastAsia="Times New Roman"/>
          <w:sz w:val="28"/>
          <w:szCs w:val="28"/>
        </w:rPr>
      </w:pPr>
      <w:r w:rsidRPr="00902ED6">
        <w:rPr>
          <w:rFonts w:eastAsia="Times New Roman"/>
          <w:sz w:val="28"/>
          <w:szCs w:val="28"/>
        </w:rPr>
        <w:t xml:space="preserve">Таблица </w:t>
      </w:r>
      <w:r w:rsidR="00B92A28" w:rsidRPr="00902ED6">
        <w:rPr>
          <w:rFonts w:eastAsia="Times New Roman"/>
          <w:sz w:val="28"/>
          <w:szCs w:val="28"/>
        </w:rPr>
        <w:t>3.</w:t>
      </w:r>
      <w:r w:rsidRPr="00902ED6">
        <w:rPr>
          <w:rFonts w:eastAsia="Times New Roman"/>
          <w:sz w:val="28"/>
          <w:szCs w:val="28"/>
        </w:rPr>
        <w:t>2.2</w:t>
      </w:r>
    </w:p>
    <w:p w14:paraId="5BBE2215" w14:textId="662D31BC" w:rsidR="00C8685F" w:rsidRPr="00902ED6" w:rsidRDefault="00C8685F" w:rsidP="00C8685F">
      <w:pPr>
        <w:spacing w:line="276" w:lineRule="auto"/>
        <w:jc w:val="center"/>
        <w:rPr>
          <w:rFonts w:eastAsia="Times New Roman"/>
          <w:sz w:val="28"/>
          <w:szCs w:val="28"/>
        </w:rPr>
      </w:pPr>
      <w:r w:rsidRPr="00902ED6">
        <w:rPr>
          <w:rFonts w:eastAsia="Times New Roman"/>
          <w:sz w:val="28"/>
          <w:szCs w:val="28"/>
        </w:rPr>
        <w:t xml:space="preserve">Перечень сирен оповещения на территории </w:t>
      </w:r>
      <w:r w:rsidR="003E6829" w:rsidRPr="00902ED6">
        <w:rPr>
          <w:rFonts w:eastAsia="Times New Roman"/>
          <w:sz w:val="28"/>
          <w:szCs w:val="28"/>
        </w:rPr>
        <w:t>Мир</w:t>
      </w:r>
      <w:r w:rsidRPr="00902ED6">
        <w:rPr>
          <w:rFonts w:eastAsia="Times New Roman"/>
          <w:sz w:val="28"/>
          <w:szCs w:val="28"/>
        </w:rPr>
        <w:t>ского сельского поселения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3059"/>
        <w:gridCol w:w="4873"/>
        <w:gridCol w:w="1723"/>
      </w:tblGrid>
      <w:tr w:rsidR="00C8685F" w:rsidRPr="00902ED6" w14:paraId="06F9BFAC" w14:textId="77777777" w:rsidTr="003E6829">
        <w:tc>
          <w:tcPr>
            <w:tcW w:w="540" w:type="dxa"/>
            <w:tcBorders>
              <w:right w:val="single" w:sz="4" w:space="0" w:color="auto"/>
            </w:tcBorders>
          </w:tcPr>
          <w:p w14:paraId="282E6F80" w14:textId="77777777" w:rsidR="00C8685F" w:rsidRPr="00902ED6" w:rsidRDefault="00C8685F" w:rsidP="00C8685F">
            <w:pPr>
              <w:suppressAutoHyphens/>
              <w:spacing w:line="240" w:lineRule="auto"/>
              <w:jc w:val="center"/>
              <w:rPr>
                <w:rFonts w:eastAsia="Times New Roman"/>
                <w:szCs w:val="24"/>
              </w:rPr>
            </w:pPr>
            <w:r w:rsidRPr="00902ED6">
              <w:rPr>
                <w:rFonts w:eastAsia="Times New Roman"/>
                <w:szCs w:val="24"/>
              </w:rPr>
              <w:t>№</w:t>
            </w:r>
          </w:p>
          <w:p w14:paraId="18783C3F" w14:textId="77777777" w:rsidR="00C8685F" w:rsidRPr="00902ED6" w:rsidRDefault="00C8685F" w:rsidP="00C8685F">
            <w:pPr>
              <w:suppressAutoHyphens/>
              <w:spacing w:line="240" w:lineRule="auto"/>
              <w:jc w:val="center"/>
              <w:rPr>
                <w:rFonts w:eastAsia="Times New Roman"/>
                <w:szCs w:val="24"/>
              </w:rPr>
            </w:pPr>
            <w:r w:rsidRPr="00902ED6">
              <w:rPr>
                <w:rFonts w:eastAsia="Times New Roman"/>
                <w:szCs w:val="24"/>
              </w:rPr>
              <w:t>п/п</w:t>
            </w:r>
          </w:p>
        </w:tc>
        <w:tc>
          <w:tcPr>
            <w:tcW w:w="3059" w:type="dxa"/>
            <w:tcBorders>
              <w:left w:val="single" w:sz="4" w:space="0" w:color="auto"/>
            </w:tcBorders>
          </w:tcPr>
          <w:p w14:paraId="57ABFFF2" w14:textId="77777777" w:rsidR="00C8685F" w:rsidRPr="00902ED6" w:rsidRDefault="00C8685F" w:rsidP="00C8685F">
            <w:pPr>
              <w:suppressAutoHyphens/>
              <w:spacing w:line="240" w:lineRule="auto"/>
              <w:jc w:val="center"/>
              <w:rPr>
                <w:rFonts w:eastAsia="Times New Roman"/>
                <w:szCs w:val="24"/>
              </w:rPr>
            </w:pPr>
            <w:r w:rsidRPr="00902ED6">
              <w:rPr>
                <w:rFonts w:eastAsia="Times New Roman"/>
                <w:szCs w:val="24"/>
              </w:rPr>
              <w:t>Адрес установки</w:t>
            </w:r>
          </w:p>
        </w:tc>
        <w:tc>
          <w:tcPr>
            <w:tcW w:w="4873" w:type="dxa"/>
          </w:tcPr>
          <w:p w14:paraId="7C86D68E" w14:textId="77777777" w:rsidR="00C8685F" w:rsidRPr="00902ED6" w:rsidRDefault="00C8685F" w:rsidP="00C8685F">
            <w:pPr>
              <w:suppressAutoHyphens/>
              <w:spacing w:line="240" w:lineRule="auto"/>
              <w:jc w:val="center"/>
              <w:rPr>
                <w:rFonts w:eastAsia="Times New Roman"/>
                <w:szCs w:val="24"/>
              </w:rPr>
            </w:pPr>
            <w:r w:rsidRPr="00902ED6">
              <w:rPr>
                <w:rFonts w:eastAsia="Times New Roman"/>
                <w:szCs w:val="24"/>
              </w:rPr>
              <w:t>Место установки</w:t>
            </w:r>
          </w:p>
        </w:tc>
        <w:tc>
          <w:tcPr>
            <w:tcW w:w="1723" w:type="dxa"/>
          </w:tcPr>
          <w:p w14:paraId="5BE1F826" w14:textId="77777777" w:rsidR="00C8685F" w:rsidRPr="00902ED6" w:rsidRDefault="00C8685F" w:rsidP="00C8685F">
            <w:pPr>
              <w:suppressAutoHyphens/>
              <w:spacing w:line="240" w:lineRule="auto"/>
              <w:jc w:val="center"/>
              <w:rPr>
                <w:rFonts w:eastAsia="Times New Roman"/>
                <w:szCs w:val="24"/>
              </w:rPr>
            </w:pPr>
            <w:r w:rsidRPr="00902ED6">
              <w:rPr>
                <w:rFonts w:eastAsia="Times New Roman"/>
                <w:szCs w:val="24"/>
              </w:rPr>
              <w:t>Тип ЭМС</w:t>
            </w:r>
          </w:p>
        </w:tc>
      </w:tr>
      <w:tr w:rsidR="00C8685F" w:rsidRPr="00902ED6" w14:paraId="39C1D3CD" w14:textId="77777777" w:rsidTr="003E6829">
        <w:tc>
          <w:tcPr>
            <w:tcW w:w="540" w:type="dxa"/>
            <w:tcBorders>
              <w:right w:val="single" w:sz="4" w:space="0" w:color="auto"/>
            </w:tcBorders>
          </w:tcPr>
          <w:p w14:paraId="6F6281A8" w14:textId="77777777" w:rsidR="00C8685F" w:rsidRPr="00902ED6" w:rsidRDefault="00C8685F" w:rsidP="00C8685F">
            <w:pPr>
              <w:suppressAutoHyphens/>
              <w:spacing w:line="240" w:lineRule="auto"/>
              <w:jc w:val="center"/>
              <w:rPr>
                <w:rFonts w:eastAsia="Times New Roman"/>
                <w:szCs w:val="24"/>
              </w:rPr>
            </w:pPr>
            <w:r w:rsidRPr="00902ED6">
              <w:rPr>
                <w:rFonts w:eastAsia="Times New Roman"/>
                <w:szCs w:val="24"/>
              </w:rPr>
              <w:t>1.</w:t>
            </w:r>
          </w:p>
        </w:tc>
        <w:tc>
          <w:tcPr>
            <w:tcW w:w="3059" w:type="dxa"/>
            <w:tcBorders>
              <w:left w:val="single" w:sz="4" w:space="0" w:color="auto"/>
            </w:tcBorders>
            <w:vAlign w:val="center"/>
          </w:tcPr>
          <w:p w14:paraId="0B315FD9" w14:textId="00F85DDE" w:rsidR="00C8685F" w:rsidRPr="00902ED6" w:rsidRDefault="003E6829" w:rsidP="003E6829">
            <w:pPr>
              <w:suppressAutoHyphens/>
              <w:spacing w:line="240" w:lineRule="auto"/>
              <w:jc w:val="center"/>
              <w:rPr>
                <w:rFonts w:eastAsia="Times New Roman"/>
                <w:szCs w:val="24"/>
              </w:rPr>
            </w:pPr>
            <w:r w:rsidRPr="00902ED6">
              <w:rPr>
                <w:rFonts w:eastAsia="Times New Roman"/>
                <w:szCs w:val="24"/>
              </w:rPr>
              <w:t>поселок Мирской</w:t>
            </w:r>
          </w:p>
        </w:tc>
        <w:tc>
          <w:tcPr>
            <w:tcW w:w="4873" w:type="dxa"/>
            <w:vAlign w:val="center"/>
          </w:tcPr>
          <w:p w14:paraId="4C979012" w14:textId="7A244299" w:rsidR="00C8685F" w:rsidRPr="00902ED6" w:rsidRDefault="003E6829" w:rsidP="003E6829">
            <w:pPr>
              <w:suppressAutoHyphens/>
              <w:spacing w:line="240" w:lineRule="auto"/>
              <w:jc w:val="center"/>
              <w:rPr>
                <w:rFonts w:eastAsia="Times New Roman"/>
                <w:szCs w:val="24"/>
              </w:rPr>
            </w:pPr>
            <w:r w:rsidRPr="00902ED6">
              <w:rPr>
                <w:rFonts w:eastAsia="Times New Roman"/>
                <w:szCs w:val="24"/>
              </w:rPr>
              <w:t>МБУК Дом Культуры СКЦ, ул. Ленина, 85</w:t>
            </w:r>
          </w:p>
        </w:tc>
        <w:tc>
          <w:tcPr>
            <w:tcW w:w="1723" w:type="dxa"/>
            <w:vAlign w:val="center"/>
          </w:tcPr>
          <w:p w14:paraId="6D7EEFC9" w14:textId="5129BD63" w:rsidR="00C8685F" w:rsidRPr="00902ED6" w:rsidRDefault="003E6829" w:rsidP="003E6829">
            <w:pPr>
              <w:suppressAutoHyphens/>
              <w:spacing w:line="240" w:lineRule="auto"/>
              <w:jc w:val="center"/>
              <w:rPr>
                <w:rFonts w:eastAsia="Times New Roman"/>
                <w:szCs w:val="24"/>
              </w:rPr>
            </w:pPr>
            <w:r w:rsidRPr="00902ED6">
              <w:rPr>
                <w:color w:val="000000"/>
                <w:szCs w:val="24"/>
                <w:lang w:eastAsia="ru-RU"/>
              </w:rPr>
              <w:t>С-40МА</w:t>
            </w:r>
          </w:p>
        </w:tc>
      </w:tr>
      <w:tr w:rsidR="003E6829" w:rsidRPr="00902ED6" w14:paraId="3DAC8F83" w14:textId="77777777" w:rsidTr="003E6829">
        <w:tc>
          <w:tcPr>
            <w:tcW w:w="540" w:type="dxa"/>
            <w:tcBorders>
              <w:right w:val="single" w:sz="4" w:space="0" w:color="auto"/>
            </w:tcBorders>
          </w:tcPr>
          <w:p w14:paraId="5BE73AF5" w14:textId="77777777" w:rsidR="003E6829" w:rsidRPr="00902ED6" w:rsidRDefault="003E6829" w:rsidP="003E6829">
            <w:pPr>
              <w:suppressAutoHyphens/>
              <w:spacing w:line="240" w:lineRule="auto"/>
              <w:jc w:val="center"/>
              <w:rPr>
                <w:rFonts w:eastAsia="Times New Roman"/>
                <w:szCs w:val="24"/>
              </w:rPr>
            </w:pPr>
            <w:r w:rsidRPr="00902ED6">
              <w:rPr>
                <w:rFonts w:eastAsia="Times New Roman"/>
                <w:szCs w:val="24"/>
              </w:rPr>
              <w:t>2.</w:t>
            </w:r>
          </w:p>
        </w:tc>
        <w:tc>
          <w:tcPr>
            <w:tcW w:w="3059" w:type="dxa"/>
            <w:tcBorders>
              <w:left w:val="single" w:sz="4" w:space="0" w:color="auto"/>
            </w:tcBorders>
            <w:vAlign w:val="center"/>
          </w:tcPr>
          <w:p w14:paraId="006DB649" w14:textId="55EECD5B" w:rsidR="003E6829" w:rsidRPr="00902ED6" w:rsidRDefault="003E6829" w:rsidP="003E6829">
            <w:pPr>
              <w:spacing w:line="240" w:lineRule="atLeast"/>
              <w:jc w:val="center"/>
              <w:rPr>
                <w:rFonts w:eastAsia="Times New Roman"/>
                <w:szCs w:val="24"/>
              </w:rPr>
            </w:pPr>
            <w:r w:rsidRPr="00902ED6">
              <w:rPr>
                <w:bCs/>
                <w:szCs w:val="24"/>
              </w:rPr>
              <w:t>поселок</w:t>
            </w:r>
            <w:r w:rsidRPr="00902ED6">
              <w:rPr>
                <w:szCs w:val="24"/>
              </w:rPr>
              <w:t xml:space="preserve"> Комсомольский</w:t>
            </w:r>
          </w:p>
        </w:tc>
        <w:tc>
          <w:tcPr>
            <w:tcW w:w="4873" w:type="dxa"/>
            <w:vAlign w:val="center"/>
          </w:tcPr>
          <w:p w14:paraId="0BF6BEA1" w14:textId="57A93AF6" w:rsidR="003E6829" w:rsidRPr="00902ED6" w:rsidRDefault="003E6829" w:rsidP="003E6829">
            <w:pPr>
              <w:spacing w:line="240" w:lineRule="atLeast"/>
              <w:jc w:val="center"/>
              <w:rPr>
                <w:rFonts w:eastAsia="Times New Roman"/>
                <w:szCs w:val="24"/>
              </w:rPr>
            </w:pPr>
            <w:r w:rsidRPr="00902ED6">
              <w:rPr>
                <w:szCs w:val="24"/>
              </w:rPr>
              <w:t>Магазин «Марьяна», ул. Азовская, 16/2</w:t>
            </w:r>
          </w:p>
        </w:tc>
        <w:tc>
          <w:tcPr>
            <w:tcW w:w="1723" w:type="dxa"/>
            <w:vAlign w:val="center"/>
          </w:tcPr>
          <w:p w14:paraId="13FBCB22" w14:textId="77777777" w:rsidR="003E6829" w:rsidRPr="00902ED6" w:rsidRDefault="003E6829" w:rsidP="003E6829">
            <w:pPr>
              <w:suppressAutoHyphens/>
              <w:spacing w:line="240" w:lineRule="auto"/>
              <w:jc w:val="center"/>
              <w:rPr>
                <w:rFonts w:eastAsia="Times New Roman"/>
                <w:szCs w:val="24"/>
              </w:rPr>
            </w:pPr>
            <w:r w:rsidRPr="00902ED6">
              <w:rPr>
                <w:rFonts w:eastAsia="Times New Roman"/>
                <w:szCs w:val="24"/>
              </w:rPr>
              <w:t>С-40МА</w:t>
            </w:r>
          </w:p>
        </w:tc>
      </w:tr>
      <w:tr w:rsidR="003E6829" w:rsidRPr="00902ED6" w14:paraId="027E2C4A" w14:textId="77777777" w:rsidTr="003E6829">
        <w:tc>
          <w:tcPr>
            <w:tcW w:w="540" w:type="dxa"/>
            <w:tcBorders>
              <w:right w:val="single" w:sz="4" w:space="0" w:color="auto"/>
            </w:tcBorders>
          </w:tcPr>
          <w:p w14:paraId="200A609B" w14:textId="77777777" w:rsidR="003E6829" w:rsidRPr="00902ED6" w:rsidRDefault="003E6829" w:rsidP="003E6829">
            <w:pPr>
              <w:suppressAutoHyphens/>
              <w:spacing w:line="240" w:lineRule="auto"/>
              <w:jc w:val="center"/>
              <w:rPr>
                <w:rFonts w:eastAsia="Times New Roman"/>
                <w:szCs w:val="24"/>
              </w:rPr>
            </w:pPr>
            <w:r w:rsidRPr="00902ED6">
              <w:rPr>
                <w:rFonts w:eastAsia="Times New Roman"/>
                <w:szCs w:val="24"/>
              </w:rPr>
              <w:t>3.</w:t>
            </w:r>
          </w:p>
        </w:tc>
        <w:tc>
          <w:tcPr>
            <w:tcW w:w="3059" w:type="dxa"/>
            <w:tcBorders>
              <w:left w:val="single" w:sz="4" w:space="0" w:color="auto"/>
            </w:tcBorders>
            <w:vAlign w:val="center"/>
          </w:tcPr>
          <w:p w14:paraId="41E09659" w14:textId="08A1F575" w:rsidR="003E6829" w:rsidRPr="00902ED6" w:rsidRDefault="003E6829" w:rsidP="003E6829">
            <w:pPr>
              <w:spacing w:line="240" w:lineRule="atLeast"/>
              <w:jc w:val="center"/>
              <w:rPr>
                <w:rFonts w:eastAsia="Times New Roman"/>
                <w:szCs w:val="24"/>
              </w:rPr>
            </w:pPr>
            <w:r w:rsidRPr="00902ED6">
              <w:rPr>
                <w:bCs/>
                <w:szCs w:val="24"/>
              </w:rPr>
              <w:t>поселок</w:t>
            </w:r>
            <w:r w:rsidRPr="00902ED6">
              <w:rPr>
                <w:szCs w:val="24"/>
              </w:rPr>
              <w:t xml:space="preserve"> Расцвет</w:t>
            </w:r>
          </w:p>
        </w:tc>
        <w:tc>
          <w:tcPr>
            <w:tcW w:w="4873" w:type="dxa"/>
            <w:vAlign w:val="center"/>
          </w:tcPr>
          <w:p w14:paraId="5FF4BB48" w14:textId="2BF0CC3D" w:rsidR="003E6829" w:rsidRPr="00902ED6" w:rsidRDefault="003E6829" w:rsidP="003E6829">
            <w:pPr>
              <w:spacing w:line="240" w:lineRule="atLeast"/>
              <w:jc w:val="center"/>
              <w:rPr>
                <w:rFonts w:eastAsia="Times New Roman"/>
                <w:szCs w:val="24"/>
              </w:rPr>
            </w:pPr>
            <w:r w:rsidRPr="00902ED6">
              <w:rPr>
                <w:szCs w:val="24"/>
              </w:rPr>
              <w:t>Здание механических мастерских, ул. Мира, 15</w:t>
            </w:r>
          </w:p>
        </w:tc>
        <w:tc>
          <w:tcPr>
            <w:tcW w:w="1723" w:type="dxa"/>
            <w:vAlign w:val="center"/>
          </w:tcPr>
          <w:p w14:paraId="4AC1A906" w14:textId="77777777" w:rsidR="003E6829" w:rsidRPr="00902ED6" w:rsidRDefault="003E6829" w:rsidP="003E6829">
            <w:pPr>
              <w:suppressAutoHyphens/>
              <w:spacing w:line="240" w:lineRule="auto"/>
              <w:jc w:val="center"/>
              <w:rPr>
                <w:rFonts w:eastAsia="Times New Roman"/>
                <w:szCs w:val="24"/>
              </w:rPr>
            </w:pPr>
            <w:r w:rsidRPr="00902ED6">
              <w:rPr>
                <w:rFonts w:eastAsia="Times New Roman"/>
                <w:szCs w:val="24"/>
              </w:rPr>
              <w:t>С-40МА</w:t>
            </w:r>
          </w:p>
        </w:tc>
      </w:tr>
    </w:tbl>
    <w:p w14:paraId="6C3EDD94" w14:textId="77777777" w:rsidR="00C8685F" w:rsidRPr="00902ED6" w:rsidRDefault="00C8685F" w:rsidP="00C8685F">
      <w:pPr>
        <w:spacing w:line="23" w:lineRule="atLeast"/>
        <w:ind w:firstLine="709"/>
        <w:rPr>
          <w:rFonts w:eastAsia="Times New Roman"/>
          <w:sz w:val="28"/>
          <w:szCs w:val="28"/>
        </w:rPr>
      </w:pPr>
      <w:r w:rsidRPr="00902ED6">
        <w:rPr>
          <w:rFonts w:eastAsia="Times New Roman"/>
          <w:sz w:val="28"/>
          <w:szCs w:val="28"/>
        </w:rPr>
        <w:t>Система оповещения управляется в автоматическом режиме по команде с пунктов управления Главного управления МЧС России по Краснодарскому краю.</w:t>
      </w:r>
    </w:p>
    <w:p w14:paraId="42C754F3" w14:textId="525757C2" w:rsidR="00C8685F" w:rsidRPr="00902ED6" w:rsidRDefault="00C8685F" w:rsidP="00C8685F">
      <w:pPr>
        <w:spacing w:line="23" w:lineRule="atLeast"/>
        <w:ind w:firstLine="709"/>
        <w:rPr>
          <w:rFonts w:eastAsia="Times New Roman"/>
          <w:sz w:val="28"/>
          <w:szCs w:val="28"/>
        </w:rPr>
      </w:pPr>
      <w:r w:rsidRPr="00902ED6">
        <w:rPr>
          <w:rFonts w:eastAsia="Times New Roman"/>
          <w:sz w:val="28"/>
          <w:szCs w:val="28"/>
        </w:rPr>
        <w:lastRenderedPageBreak/>
        <w:t xml:space="preserve">Для передачи речевой информации используются каналы сети связи общего пользования филиала в Краснодарском крае ОАО </w:t>
      </w:r>
      <w:r w:rsidR="007A7B22" w:rsidRPr="00902ED6">
        <w:rPr>
          <w:rFonts w:eastAsia="Times New Roman"/>
          <w:sz w:val="28"/>
          <w:szCs w:val="28"/>
        </w:rPr>
        <w:t>«</w:t>
      </w:r>
      <w:r w:rsidRPr="00902ED6">
        <w:rPr>
          <w:rFonts w:eastAsia="Times New Roman"/>
          <w:sz w:val="28"/>
          <w:szCs w:val="28"/>
        </w:rPr>
        <w:t>Ростелеком</w:t>
      </w:r>
      <w:r w:rsidR="007A7B22" w:rsidRPr="00902ED6">
        <w:rPr>
          <w:rFonts w:eastAsia="Times New Roman"/>
          <w:sz w:val="28"/>
          <w:szCs w:val="28"/>
        </w:rPr>
        <w:t>»</w:t>
      </w:r>
      <w:r w:rsidR="003E6829" w:rsidRPr="00902ED6">
        <w:rPr>
          <w:rFonts w:eastAsia="Times New Roman"/>
          <w:sz w:val="28"/>
          <w:szCs w:val="28"/>
        </w:rPr>
        <w:t xml:space="preserve"> </w:t>
      </w:r>
      <w:r w:rsidRPr="00902ED6">
        <w:rPr>
          <w:rFonts w:eastAsia="Times New Roman"/>
          <w:sz w:val="28"/>
          <w:szCs w:val="28"/>
        </w:rPr>
        <w:t xml:space="preserve">и каналы звукового сопровождения телевизионных программ: </w:t>
      </w:r>
      <w:r w:rsidR="007A7B22" w:rsidRPr="00902ED6">
        <w:rPr>
          <w:rFonts w:eastAsia="Times New Roman"/>
          <w:sz w:val="28"/>
          <w:szCs w:val="28"/>
        </w:rPr>
        <w:t>«</w:t>
      </w:r>
      <w:r w:rsidRPr="00902ED6">
        <w:rPr>
          <w:rFonts w:eastAsia="Times New Roman"/>
          <w:sz w:val="28"/>
          <w:szCs w:val="28"/>
        </w:rPr>
        <w:t>Первый канал</w:t>
      </w:r>
      <w:r w:rsidR="007A7B22" w:rsidRPr="00902ED6">
        <w:rPr>
          <w:rFonts w:eastAsia="Times New Roman"/>
          <w:sz w:val="28"/>
          <w:szCs w:val="28"/>
        </w:rPr>
        <w:t>»</w:t>
      </w:r>
      <w:r w:rsidRPr="00902ED6">
        <w:rPr>
          <w:rFonts w:eastAsia="Times New Roman"/>
          <w:sz w:val="28"/>
          <w:szCs w:val="28"/>
        </w:rPr>
        <w:t xml:space="preserve">, </w:t>
      </w:r>
      <w:r w:rsidR="007A7B22" w:rsidRPr="00902ED6">
        <w:rPr>
          <w:rFonts w:eastAsia="Times New Roman"/>
          <w:sz w:val="28"/>
          <w:szCs w:val="28"/>
        </w:rPr>
        <w:t>«</w:t>
      </w:r>
      <w:r w:rsidRPr="00902ED6">
        <w:rPr>
          <w:rFonts w:eastAsia="Times New Roman"/>
          <w:sz w:val="28"/>
          <w:szCs w:val="28"/>
        </w:rPr>
        <w:t>Россия 1</w:t>
      </w:r>
      <w:r w:rsidR="007A7B22" w:rsidRPr="00902ED6">
        <w:rPr>
          <w:rFonts w:eastAsia="Times New Roman"/>
          <w:sz w:val="28"/>
          <w:szCs w:val="28"/>
        </w:rPr>
        <w:t>»</w:t>
      </w:r>
      <w:r w:rsidRPr="00902ED6">
        <w:rPr>
          <w:rFonts w:eastAsia="Times New Roman"/>
          <w:sz w:val="28"/>
          <w:szCs w:val="28"/>
        </w:rPr>
        <w:t xml:space="preserve">, </w:t>
      </w:r>
      <w:r w:rsidR="007A7B22" w:rsidRPr="00902ED6">
        <w:rPr>
          <w:rFonts w:eastAsia="Times New Roman"/>
          <w:sz w:val="28"/>
          <w:szCs w:val="28"/>
        </w:rPr>
        <w:t>«</w:t>
      </w:r>
      <w:r w:rsidRPr="00902ED6">
        <w:rPr>
          <w:rFonts w:eastAsia="Times New Roman"/>
          <w:sz w:val="28"/>
          <w:szCs w:val="28"/>
        </w:rPr>
        <w:t>Россия-24</w:t>
      </w:r>
      <w:r w:rsidR="007A7B22" w:rsidRPr="00902ED6">
        <w:rPr>
          <w:rFonts w:eastAsia="Times New Roman"/>
          <w:sz w:val="28"/>
          <w:szCs w:val="28"/>
        </w:rPr>
        <w:t>»</w:t>
      </w:r>
      <w:r w:rsidRPr="00902ED6">
        <w:rPr>
          <w:rFonts w:eastAsia="Times New Roman"/>
          <w:sz w:val="28"/>
          <w:szCs w:val="28"/>
        </w:rPr>
        <w:t xml:space="preserve">, УКВ-ЧМ радиоканалы: </w:t>
      </w:r>
      <w:r w:rsidR="007A7B22" w:rsidRPr="00902ED6">
        <w:rPr>
          <w:rFonts w:eastAsia="Times New Roman"/>
          <w:sz w:val="28"/>
          <w:szCs w:val="28"/>
        </w:rPr>
        <w:t>«</w:t>
      </w:r>
      <w:r w:rsidRPr="00902ED6">
        <w:rPr>
          <w:rFonts w:eastAsia="Times New Roman"/>
          <w:sz w:val="28"/>
          <w:szCs w:val="28"/>
        </w:rPr>
        <w:t>Маяк</w:t>
      </w:r>
      <w:r w:rsidR="007A7B22" w:rsidRPr="00902ED6">
        <w:rPr>
          <w:rFonts w:eastAsia="Times New Roman"/>
          <w:sz w:val="28"/>
          <w:szCs w:val="28"/>
        </w:rPr>
        <w:t>»</w:t>
      </w:r>
      <w:r w:rsidRPr="00902ED6">
        <w:rPr>
          <w:rFonts w:eastAsia="Times New Roman"/>
          <w:sz w:val="28"/>
          <w:szCs w:val="28"/>
        </w:rPr>
        <w:t xml:space="preserve">, </w:t>
      </w:r>
      <w:r w:rsidR="007A7B22" w:rsidRPr="00902ED6">
        <w:rPr>
          <w:rFonts w:eastAsia="Times New Roman"/>
          <w:sz w:val="28"/>
          <w:szCs w:val="28"/>
        </w:rPr>
        <w:t>«</w:t>
      </w:r>
      <w:r w:rsidRPr="00902ED6">
        <w:rPr>
          <w:rFonts w:eastAsia="Times New Roman"/>
          <w:sz w:val="28"/>
          <w:szCs w:val="28"/>
        </w:rPr>
        <w:t xml:space="preserve">Ретро </w:t>
      </w:r>
      <w:r w:rsidRPr="00902ED6">
        <w:rPr>
          <w:rFonts w:eastAsia="Times New Roman"/>
          <w:sz w:val="28"/>
          <w:szCs w:val="28"/>
          <w:lang w:val="en-US"/>
        </w:rPr>
        <w:t>FM</w:t>
      </w:r>
      <w:r w:rsidR="007A7B22" w:rsidRPr="00902ED6">
        <w:rPr>
          <w:rFonts w:eastAsia="Times New Roman"/>
          <w:sz w:val="28"/>
          <w:szCs w:val="28"/>
        </w:rPr>
        <w:t>»</w:t>
      </w:r>
      <w:r w:rsidRPr="00902ED6">
        <w:rPr>
          <w:rFonts w:eastAsia="Times New Roman"/>
          <w:sz w:val="28"/>
          <w:szCs w:val="28"/>
        </w:rPr>
        <w:t xml:space="preserve"> и </w:t>
      </w:r>
      <w:r w:rsidR="007A7B22" w:rsidRPr="00902ED6">
        <w:rPr>
          <w:rFonts w:eastAsia="Times New Roman"/>
          <w:sz w:val="28"/>
          <w:szCs w:val="28"/>
        </w:rPr>
        <w:t>«</w:t>
      </w:r>
      <w:r w:rsidRPr="00902ED6">
        <w:rPr>
          <w:rFonts w:eastAsia="Times New Roman"/>
          <w:sz w:val="28"/>
          <w:szCs w:val="28"/>
        </w:rPr>
        <w:t>Звезда</w:t>
      </w:r>
      <w:r w:rsidR="007A7B22" w:rsidRPr="00902ED6">
        <w:rPr>
          <w:rFonts w:eastAsia="Times New Roman"/>
          <w:sz w:val="28"/>
          <w:szCs w:val="28"/>
        </w:rPr>
        <w:t>»</w:t>
      </w:r>
      <w:r w:rsidRPr="00902ED6">
        <w:rPr>
          <w:rFonts w:eastAsia="Times New Roman"/>
          <w:sz w:val="28"/>
          <w:szCs w:val="28"/>
        </w:rPr>
        <w:t xml:space="preserve"> по командам старшего оперативного дежурного ЦУКС ГУ МЧС России по Краснодарско</w:t>
      </w:r>
      <w:r w:rsidR="00987936" w:rsidRPr="00902ED6">
        <w:rPr>
          <w:rFonts w:eastAsia="Times New Roman"/>
          <w:sz w:val="28"/>
          <w:szCs w:val="28"/>
        </w:rPr>
        <w:t>му</w:t>
      </w:r>
      <w:r w:rsidRPr="00902ED6">
        <w:rPr>
          <w:rFonts w:eastAsia="Times New Roman"/>
          <w:sz w:val="28"/>
          <w:szCs w:val="28"/>
        </w:rPr>
        <w:t xml:space="preserve"> кра</w:t>
      </w:r>
      <w:r w:rsidR="00987936" w:rsidRPr="00902ED6">
        <w:rPr>
          <w:rFonts w:eastAsia="Times New Roman"/>
          <w:sz w:val="28"/>
          <w:szCs w:val="28"/>
        </w:rPr>
        <w:t>ю</w:t>
      </w:r>
      <w:r w:rsidRPr="00902ED6">
        <w:rPr>
          <w:rFonts w:eastAsia="Times New Roman"/>
          <w:sz w:val="28"/>
          <w:szCs w:val="28"/>
        </w:rPr>
        <w:t>. Оповещение населения средствами сотовой радиоподвижной связи предусмотрено сотовыми операторами ОАО МТС Краснодарский края, ЗАО Мегафон, ОАО Билайн.</w:t>
      </w:r>
    </w:p>
    <w:p w14:paraId="7412D48D" w14:textId="77777777" w:rsidR="00C8685F" w:rsidRPr="00902ED6" w:rsidRDefault="00C8685F" w:rsidP="00C8685F">
      <w:pPr>
        <w:spacing w:line="23" w:lineRule="atLeast"/>
        <w:ind w:firstLine="709"/>
        <w:rPr>
          <w:rFonts w:eastAsia="Times New Roman"/>
          <w:sz w:val="28"/>
          <w:szCs w:val="28"/>
        </w:rPr>
      </w:pPr>
      <w:r w:rsidRPr="00902ED6">
        <w:rPr>
          <w:rFonts w:eastAsia="Times New Roman"/>
          <w:sz w:val="28"/>
          <w:szCs w:val="28"/>
        </w:rPr>
        <w:t>Объект градостроительной деятельности расположен на территории, не отнесенной к группам по гражданской обороне.</w:t>
      </w:r>
    </w:p>
    <w:p w14:paraId="1171231B" w14:textId="77777777" w:rsidR="00C8685F" w:rsidRPr="00902ED6" w:rsidRDefault="00C8685F" w:rsidP="00C8685F">
      <w:pPr>
        <w:spacing w:line="23" w:lineRule="atLeast"/>
        <w:ind w:firstLine="709"/>
        <w:rPr>
          <w:rFonts w:eastAsia="Times New Roman"/>
          <w:sz w:val="28"/>
          <w:szCs w:val="28"/>
        </w:rPr>
      </w:pPr>
      <w:r w:rsidRPr="00902ED6">
        <w:rPr>
          <w:rFonts w:eastAsia="Times New Roman"/>
          <w:sz w:val="28"/>
          <w:szCs w:val="28"/>
        </w:rPr>
        <w:t>На территории поселения организации, отнесенные к категории по гражданской обороне, отсутствуют.</w:t>
      </w:r>
    </w:p>
    <w:p w14:paraId="3C5C7C47" w14:textId="77777777" w:rsidR="00C8685F" w:rsidRPr="00902ED6" w:rsidRDefault="00C8685F" w:rsidP="00C8685F">
      <w:pPr>
        <w:spacing w:line="23" w:lineRule="atLeast"/>
        <w:ind w:firstLine="709"/>
        <w:rPr>
          <w:rFonts w:eastAsia="Times New Roman"/>
          <w:sz w:val="28"/>
          <w:szCs w:val="28"/>
        </w:rPr>
      </w:pPr>
      <w:r w:rsidRPr="00902ED6">
        <w:rPr>
          <w:rFonts w:eastAsia="Times New Roman"/>
          <w:sz w:val="28"/>
          <w:szCs w:val="28"/>
        </w:rPr>
        <w:t>Объект градостроительной деятельности в зоны возможных сильных разрушений, возможного радиоактивного загрязнения, возможного биологического заражения, возможного катастрофического затопления не попадает.</w:t>
      </w:r>
    </w:p>
    <w:p w14:paraId="431895D8" w14:textId="77777777" w:rsidR="00C8685F" w:rsidRPr="00902ED6" w:rsidRDefault="00C8685F" w:rsidP="00C8685F">
      <w:pPr>
        <w:suppressAutoHyphens/>
        <w:spacing w:line="23" w:lineRule="atLeast"/>
        <w:ind w:firstLine="567"/>
        <w:rPr>
          <w:rFonts w:eastAsia="Times New Roman"/>
          <w:sz w:val="28"/>
          <w:szCs w:val="28"/>
        </w:rPr>
      </w:pPr>
      <w:r w:rsidRPr="00902ED6">
        <w:rPr>
          <w:rFonts w:eastAsia="Times New Roman"/>
          <w:sz w:val="28"/>
          <w:szCs w:val="28"/>
        </w:rPr>
        <w:t>Согласно СНиП 2.01.51-</w:t>
      </w:r>
      <w:smartTag w:uri="urn:schemas-microsoft-com:office:smarttags" w:element="metricconverter">
        <w:smartTagPr>
          <w:attr w:name="ProductID" w:val="90 г"/>
        </w:smartTagPr>
        <w:r w:rsidRPr="00902ED6">
          <w:rPr>
            <w:rFonts w:eastAsia="Times New Roman"/>
            <w:sz w:val="28"/>
            <w:szCs w:val="28"/>
          </w:rPr>
          <w:t>90 г</w:t>
        </w:r>
      </w:smartTag>
      <w:r w:rsidRPr="00902ED6">
        <w:rPr>
          <w:rFonts w:eastAsia="Times New Roman"/>
          <w:sz w:val="28"/>
          <w:szCs w:val="28"/>
        </w:rPr>
        <w:t>., все население Кавказского района попадает в зону возможного опасного радиоактивного заражения (зона шириной до 27 км от проектной застройки г. Кропоткин – все населенные пункты). Территория находится за зоной возможного сильного радиоактивного заражения, согласно СНиП 2.01.51-</w:t>
      </w:r>
      <w:smartTag w:uri="urn:schemas-microsoft-com:office:smarttags" w:element="metricconverter">
        <w:smartTagPr>
          <w:attr w:name="ProductID" w:val="90 г"/>
        </w:smartTagPr>
        <w:r w:rsidRPr="00902ED6">
          <w:rPr>
            <w:rFonts w:eastAsia="Times New Roman"/>
            <w:sz w:val="28"/>
            <w:szCs w:val="28"/>
          </w:rPr>
          <w:t>90 г</w:t>
        </w:r>
      </w:smartTag>
      <w:r w:rsidRPr="00902ED6">
        <w:rPr>
          <w:rFonts w:eastAsia="Times New Roman"/>
          <w:sz w:val="28"/>
          <w:szCs w:val="28"/>
        </w:rPr>
        <w:t>., при авариях на Волгодонской АЭС, расстояние до объекта составляет 200 км.</w:t>
      </w:r>
    </w:p>
    <w:p w14:paraId="58B675B2" w14:textId="77777777" w:rsidR="00C8685F" w:rsidRPr="00902ED6" w:rsidRDefault="00C8685F" w:rsidP="00C8685F">
      <w:pPr>
        <w:spacing w:line="276" w:lineRule="auto"/>
        <w:ind w:firstLine="709"/>
        <w:rPr>
          <w:rFonts w:eastAsia="Times New Roman"/>
          <w:sz w:val="28"/>
          <w:szCs w:val="28"/>
        </w:rPr>
      </w:pPr>
      <w:r w:rsidRPr="00902ED6">
        <w:rPr>
          <w:rFonts w:eastAsia="Times New Roman"/>
          <w:sz w:val="28"/>
          <w:szCs w:val="28"/>
        </w:rPr>
        <w:t>Основными факторами риска, влияющими на количество несчастных случаев, связанных с гибелью людей на водных объектах объекта градостроительной деятельности, являются:</w:t>
      </w:r>
    </w:p>
    <w:p w14:paraId="6ACE00AF" w14:textId="353FC872" w:rsidR="00C8685F" w:rsidRPr="00902ED6" w:rsidRDefault="00C8685F" w:rsidP="00C92053">
      <w:pPr>
        <w:numPr>
          <w:ilvl w:val="0"/>
          <w:numId w:val="115"/>
        </w:numPr>
        <w:spacing w:line="276" w:lineRule="auto"/>
        <w:ind w:left="0" w:firstLine="426"/>
        <w:contextualSpacing/>
        <w:rPr>
          <w:rFonts w:eastAsia="Times New Roman"/>
          <w:sz w:val="28"/>
          <w:szCs w:val="28"/>
        </w:rPr>
      </w:pPr>
      <w:r w:rsidRPr="00902ED6">
        <w:rPr>
          <w:rFonts w:eastAsia="Times New Roman"/>
          <w:sz w:val="28"/>
          <w:szCs w:val="28"/>
        </w:rPr>
        <w:t xml:space="preserve"> наличие выхода к реке </w:t>
      </w:r>
      <w:r w:rsidR="00987936" w:rsidRPr="00902ED6">
        <w:rPr>
          <w:rFonts w:eastAsia="Times New Roman"/>
          <w:sz w:val="28"/>
          <w:szCs w:val="28"/>
        </w:rPr>
        <w:t>Бейсуг</w:t>
      </w:r>
      <w:r w:rsidRPr="00902ED6">
        <w:rPr>
          <w:rFonts w:eastAsia="Times New Roman"/>
          <w:sz w:val="28"/>
          <w:szCs w:val="28"/>
        </w:rPr>
        <w:t xml:space="preserve">; </w:t>
      </w:r>
    </w:p>
    <w:p w14:paraId="7BFD1D4D" w14:textId="77777777" w:rsidR="00C8685F" w:rsidRPr="00902ED6" w:rsidRDefault="00C8685F" w:rsidP="00C92053">
      <w:pPr>
        <w:numPr>
          <w:ilvl w:val="0"/>
          <w:numId w:val="115"/>
        </w:numPr>
        <w:spacing w:line="276" w:lineRule="auto"/>
        <w:ind w:left="0" w:firstLine="426"/>
        <w:contextualSpacing/>
        <w:rPr>
          <w:rFonts w:eastAsia="Times New Roman"/>
          <w:sz w:val="28"/>
          <w:szCs w:val="28"/>
        </w:rPr>
      </w:pPr>
      <w:r w:rsidRPr="00902ED6">
        <w:rPr>
          <w:rFonts w:eastAsia="Times New Roman"/>
          <w:sz w:val="28"/>
          <w:szCs w:val="28"/>
        </w:rPr>
        <w:t xml:space="preserve">недостаточное количество оборудованных мест массового отдыха; </w:t>
      </w:r>
    </w:p>
    <w:p w14:paraId="385A0A2F" w14:textId="77777777" w:rsidR="00C8685F" w:rsidRPr="00902ED6" w:rsidRDefault="00C8685F" w:rsidP="00C92053">
      <w:pPr>
        <w:numPr>
          <w:ilvl w:val="0"/>
          <w:numId w:val="115"/>
        </w:numPr>
        <w:spacing w:line="276" w:lineRule="auto"/>
        <w:ind w:left="0" w:firstLine="426"/>
        <w:contextualSpacing/>
        <w:rPr>
          <w:rFonts w:eastAsia="Times New Roman"/>
          <w:sz w:val="28"/>
          <w:szCs w:val="28"/>
        </w:rPr>
      </w:pPr>
      <w:r w:rsidRPr="00902ED6">
        <w:rPr>
          <w:rFonts w:eastAsia="Times New Roman"/>
          <w:sz w:val="28"/>
          <w:szCs w:val="28"/>
        </w:rPr>
        <w:t xml:space="preserve">низкая культура организации отдыха на водных объектах, пригодных для массового отдыха; </w:t>
      </w:r>
    </w:p>
    <w:p w14:paraId="7145869C" w14:textId="77777777" w:rsidR="00C8685F" w:rsidRPr="00902ED6" w:rsidRDefault="00C8685F" w:rsidP="00C92053">
      <w:pPr>
        <w:numPr>
          <w:ilvl w:val="0"/>
          <w:numId w:val="115"/>
        </w:numPr>
        <w:spacing w:line="276" w:lineRule="auto"/>
        <w:ind w:left="0" w:firstLine="426"/>
        <w:contextualSpacing/>
        <w:rPr>
          <w:rFonts w:eastAsia="Times New Roman"/>
          <w:sz w:val="28"/>
          <w:szCs w:val="28"/>
        </w:rPr>
      </w:pPr>
      <w:r w:rsidRPr="00902ED6">
        <w:rPr>
          <w:rFonts w:eastAsia="Times New Roman"/>
          <w:sz w:val="28"/>
          <w:szCs w:val="28"/>
        </w:rPr>
        <w:t xml:space="preserve">опасные гидрологические явления и процессы; </w:t>
      </w:r>
    </w:p>
    <w:p w14:paraId="134A1133" w14:textId="77777777" w:rsidR="00C8685F" w:rsidRPr="00902ED6" w:rsidRDefault="00C8685F" w:rsidP="00C92053">
      <w:pPr>
        <w:numPr>
          <w:ilvl w:val="0"/>
          <w:numId w:val="115"/>
        </w:numPr>
        <w:spacing w:line="276" w:lineRule="auto"/>
        <w:ind w:left="0" w:firstLine="426"/>
        <w:contextualSpacing/>
        <w:rPr>
          <w:rFonts w:eastAsia="Times New Roman"/>
          <w:sz w:val="28"/>
          <w:szCs w:val="28"/>
        </w:rPr>
      </w:pPr>
      <w:r w:rsidRPr="00902ED6">
        <w:rPr>
          <w:rFonts w:eastAsia="Times New Roman"/>
          <w:sz w:val="28"/>
          <w:szCs w:val="28"/>
        </w:rPr>
        <w:t xml:space="preserve">отсутствие сил и средств, специально предназначенных для оказания помощи терпящим бедствие на воде, функционирующим в круглосуточном режиме. </w:t>
      </w:r>
    </w:p>
    <w:p w14:paraId="7BA22D19" w14:textId="5FC1312E" w:rsidR="00C8685F" w:rsidRPr="00902ED6" w:rsidRDefault="00C8685F" w:rsidP="00C8685F">
      <w:pPr>
        <w:widowControl w:val="0"/>
        <w:tabs>
          <w:tab w:val="left" w:pos="713"/>
        </w:tabs>
        <w:spacing w:line="276" w:lineRule="auto"/>
        <w:ind w:firstLine="709"/>
        <w:rPr>
          <w:rFonts w:eastAsia="Times New Roman"/>
          <w:sz w:val="28"/>
          <w:szCs w:val="28"/>
        </w:rPr>
      </w:pPr>
      <w:r w:rsidRPr="00902ED6">
        <w:rPr>
          <w:rFonts w:eastAsia="Times New Roman"/>
          <w:sz w:val="28"/>
          <w:szCs w:val="28"/>
        </w:rPr>
        <w:t xml:space="preserve">Риски возникновения аварий на объектах теплоснабжения в </w:t>
      </w:r>
      <w:r w:rsidR="00987936" w:rsidRPr="00902ED6">
        <w:rPr>
          <w:rFonts w:eastAsia="Times New Roman"/>
          <w:sz w:val="28"/>
          <w:szCs w:val="28"/>
        </w:rPr>
        <w:t>Мир</w:t>
      </w:r>
      <w:r w:rsidRPr="00902ED6">
        <w:rPr>
          <w:rFonts w:eastAsia="Times New Roman"/>
          <w:sz w:val="28"/>
          <w:szCs w:val="28"/>
        </w:rPr>
        <w:t xml:space="preserve">ском сельском поселении </w:t>
      </w:r>
      <w:r w:rsidR="00B92A28" w:rsidRPr="00902ED6">
        <w:rPr>
          <w:rFonts w:eastAsia="Times New Roman"/>
          <w:sz w:val="28"/>
          <w:szCs w:val="28"/>
        </w:rPr>
        <w:t>отсутствуют</w:t>
      </w:r>
      <w:r w:rsidRPr="00902ED6">
        <w:rPr>
          <w:rFonts w:eastAsia="Times New Roman"/>
          <w:sz w:val="28"/>
          <w:szCs w:val="28"/>
        </w:rPr>
        <w:t>.</w:t>
      </w:r>
    </w:p>
    <w:p w14:paraId="17A9100C" w14:textId="67B89104" w:rsidR="00C8685F" w:rsidRPr="00902ED6" w:rsidRDefault="00C8685F" w:rsidP="00C8685F">
      <w:pPr>
        <w:widowControl w:val="0"/>
        <w:tabs>
          <w:tab w:val="left" w:pos="713"/>
        </w:tabs>
        <w:spacing w:line="276" w:lineRule="auto"/>
        <w:ind w:firstLine="709"/>
        <w:rPr>
          <w:rFonts w:eastAsia="Times New Roman"/>
          <w:sz w:val="28"/>
          <w:szCs w:val="28"/>
        </w:rPr>
      </w:pPr>
      <w:r w:rsidRPr="00902ED6">
        <w:rPr>
          <w:rFonts w:eastAsia="Times New Roman"/>
          <w:sz w:val="28"/>
          <w:szCs w:val="28"/>
        </w:rPr>
        <w:t>Для распределения газа по потребителям используются газораспределительн</w:t>
      </w:r>
      <w:r w:rsidR="00987936" w:rsidRPr="00902ED6">
        <w:rPr>
          <w:rFonts w:eastAsia="Times New Roman"/>
          <w:sz w:val="28"/>
          <w:szCs w:val="28"/>
        </w:rPr>
        <w:t>ая</w:t>
      </w:r>
      <w:r w:rsidRPr="00902ED6">
        <w:rPr>
          <w:rFonts w:eastAsia="Times New Roman"/>
          <w:sz w:val="28"/>
          <w:szCs w:val="28"/>
        </w:rPr>
        <w:t xml:space="preserve"> станци</w:t>
      </w:r>
      <w:r w:rsidR="00987936" w:rsidRPr="00902ED6">
        <w:rPr>
          <w:rFonts w:eastAsia="Times New Roman"/>
          <w:sz w:val="28"/>
          <w:szCs w:val="28"/>
        </w:rPr>
        <w:t>я</w:t>
      </w:r>
      <w:r w:rsidRPr="00902ED6">
        <w:rPr>
          <w:rFonts w:eastAsia="Times New Roman"/>
          <w:sz w:val="28"/>
          <w:szCs w:val="28"/>
        </w:rPr>
        <w:t xml:space="preserve"> и </w:t>
      </w:r>
      <w:r w:rsidR="00987936" w:rsidRPr="00902ED6">
        <w:rPr>
          <w:rFonts w:eastAsia="Times New Roman"/>
          <w:sz w:val="28"/>
          <w:szCs w:val="28"/>
        </w:rPr>
        <w:t>8</w:t>
      </w:r>
      <w:r w:rsidRPr="00902ED6">
        <w:rPr>
          <w:rFonts w:eastAsia="Times New Roman"/>
          <w:sz w:val="28"/>
          <w:szCs w:val="28"/>
        </w:rPr>
        <w:t xml:space="preserve"> газораспределительных пункт</w:t>
      </w:r>
      <w:r w:rsidR="00987936" w:rsidRPr="00902ED6">
        <w:rPr>
          <w:rFonts w:eastAsia="Times New Roman"/>
          <w:sz w:val="28"/>
          <w:szCs w:val="28"/>
        </w:rPr>
        <w:t>ов</w:t>
      </w:r>
      <w:r w:rsidRPr="00902ED6">
        <w:rPr>
          <w:rFonts w:eastAsia="Times New Roman"/>
          <w:sz w:val="28"/>
          <w:szCs w:val="28"/>
        </w:rPr>
        <w:t>.</w:t>
      </w:r>
    </w:p>
    <w:p w14:paraId="381F77A3" w14:textId="5C62379C" w:rsidR="00C8685F" w:rsidRPr="00902ED6" w:rsidRDefault="00C8685F" w:rsidP="00383F9D">
      <w:pPr>
        <w:keepNext/>
        <w:tabs>
          <w:tab w:val="left" w:pos="1276"/>
        </w:tabs>
        <w:spacing w:line="276" w:lineRule="auto"/>
        <w:ind w:firstLine="709"/>
        <w:jc w:val="left"/>
        <w:rPr>
          <w:rFonts w:eastAsia="Times New Roman"/>
          <w:b/>
          <w:iCs/>
          <w:sz w:val="28"/>
          <w:szCs w:val="28"/>
          <w:lang w:eastAsia="ru-RU"/>
        </w:rPr>
      </w:pPr>
      <w:r w:rsidRPr="00902ED6">
        <w:rPr>
          <w:rFonts w:eastAsia="Times New Roman"/>
          <w:sz w:val="28"/>
          <w:szCs w:val="28"/>
        </w:rPr>
        <w:t xml:space="preserve">По территории объекта градостроительной деятельности проходят автомобильные дороги </w:t>
      </w:r>
      <w:r w:rsidR="00987936" w:rsidRPr="00902ED6">
        <w:rPr>
          <w:rFonts w:eastAsia="Times New Roman"/>
          <w:sz w:val="28"/>
          <w:szCs w:val="28"/>
        </w:rPr>
        <w:t xml:space="preserve">федерального и </w:t>
      </w:r>
      <w:r w:rsidRPr="00902ED6">
        <w:rPr>
          <w:rFonts w:eastAsia="Times New Roman"/>
          <w:sz w:val="28"/>
          <w:szCs w:val="28"/>
        </w:rPr>
        <w:t>регионального значения.</w:t>
      </w:r>
    </w:p>
    <w:p w14:paraId="4CBD586A" w14:textId="77777777" w:rsidR="00FA019B" w:rsidRPr="00902ED6" w:rsidRDefault="00FA019B" w:rsidP="00C8685F">
      <w:pPr>
        <w:keepNext/>
        <w:tabs>
          <w:tab w:val="left" w:pos="1276"/>
        </w:tabs>
        <w:spacing w:before="280" w:after="280" w:line="240" w:lineRule="auto"/>
        <w:jc w:val="left"/>
        <w:outlineLvl w:val="2"/>
        <w:rPr>
          <w:rFonts w:eastAsia="Times New Roman"/>
          <w:b/>
          <w:iCs/>
          <w:sz w:val="28"/>
          <w:szCs w:val="28"/>
          <w:lang w:eastAsia="ru-RU"/>
        </w:rPr>
      </w:pPr>
      <w:bookmarkStart w:id="235" w:name="_Toc126020767"/>
      <w:r w:rsidRPr="00902ED6">
        <w:rPr>
          <w:rFonts w:eastAsia="Times New Roman"/>
          <w:b/>
          <w:iCs/>
          <w:sz w:val="28"/>
          <w:szCs w:val="28"/>
          <w:lang w:eastAsia="ru-RU"/>
        </w:rPr>
        <w:t>2.2. Перечень возможных источников чрезвычайных ситуаций техногенного характера</w:t>
      </w:r>
      <w:bookmarkEnd w:id="235"/>
    </w:p>
    <w:p w14:paraId="07898B7A" w14:textId="77777777" w:rsidR="006440D4" w:rsidRPr="00902ED6" w:rsidRDefault="006440D4" w:rsidP="006440D4">
      <w:pPr>
        <w:spacing w:line="240" w:lineRule="auto"/>
        <w:ind w:firstLine="709"/>
        <w:rPr>
          <w:rFonts w:eastAsia="Times New Roman"/>
          <w:sz w:val="28"/>
          <w:szCs w:val="24"/>
          <w:lang w:eastAsia="ru-RU"/>
        </w:rPr>
      </w:pPr>
      <w:r w:rsidRPr="00902ED6">
        <w:rPr>
          <w:rFonts w:eastAsia="Times New Roman"/>
          <w:i/>
          <w:sz w:val="28"/>
          <w:szCs w:val="24"/>
          <w:lang w:eastAsia="ru-RU"/>
        </w:rPr>
        <w:t xml:space="preserve">ЧС природного характера </w:t>
      </w:r>
      <w:r w:rsidRPr="00902ED6">
        <w:rPr>
          <w:rFonts w:eastAsia="Times New Roman"/>
          <w:sz w:val="28"/>
          <w:szCs w:val="24"/>
          <w:lang w:eastAsia="ru-RU"/>
        </w:rPr>
        <w:t>–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w:t>
      </w:r>
      <w:r w:rsidRPr="00902ED6">
        <w:rPr>
          <w:rFonts w:eastAsia="Times New Roman"/>
          <w:sz w:val="28"/>
          <w:szCs w:val="24"/>
          <w:lang w:eastAsia="ru-RU"/>
        </w:rPr>
        <w:lastRenderedPageBreak/>
        <w:t>вы, ущерб здоровью и окружающей природной среде, значительные материальные потери и нарушение условий жизнедеятельности людей.</w:t>
      </w:r>
    </w:p>
    <w:p w14:paraId="42B882D0" w14:textId="759AEAAB" w:rsidR="006440D4" w:rsidRPr="00902ED6" w:rsidRDefault="006440D4" w:rsidP="006440D4">
      <w:pPr>
        <w:spacing w:line="240" w:lineRule="auto"/>
        <w:ind w:firstLine="709"/>
        <w:rPr>
          <w:rFonts w:eastAsia="Times New Roman"/>
          <w:sz w:val="28"/>
          <w:lang w:eastAsia="ru-RU"/>
        </w:rPr>
      </w:pPr>
      <w:r w:rsidRPr="00902ED6">
        <w:rPr>
          <w:rFonts w:eastAsia="Times New Roman"/>
          <w:sz w:val="28"/>
        </w:rPr>
        <w:t xml:space="preserve">В соответствии с ГОСТ Р 22.0.06-95 </w:t>
      </w:r>
      <w:r w:rsidR="007A7B22" w:rsidRPr="00902ED6">
        <w:rPr>
          <w:rFonts w:eastAsia="Times New Roman"/>
          <w:sz w:val="28"/>
        </w:rPr>
        <w:t>«</w:t>
      </w:r>
      <w:r w:rsidRPr="00902ED6">
        <w:rPr>
          <w:rFonts w:eastAsia="Times New Roman"/>
          <w:sz w:val="28"/>
        </w:rPr>
        <w:t>Источники природных чрезвычайных ситуаций. Поражающие факторы. Номенклатура параметров поражающих воздействий</w:t>
      </w:r>
      <w:r w:rsidR="007A7B22" w:rsidRPr="00902ED6">
        <w:rPr>
          <w:rFonts w:eastAsia="Times New Roman"/>
          <w:sz w:val="28"/>
        </w:rPr>
        <w:t>»</w:t>
      </w:r>
      <w:r w:rsidRPr="00902ED6">
        <w:rPr>
          <w:rFonts w:eastAsia="Times New Roman"/>
          <w:sz w:val="28"/>
        </w:rPr>
        <w:t xml:space="preserve">, принятым и введенным в действие постановлением Госстандарта России от 20 июня </w:t>
      </w:r>
      <w:smartTag w:uri="urn:schemas-microsoft-com:office:smarttags" w:element="metricconverter">
        <w:smartTagPr>
          <w:attr w:name="ProductID" w:val="1995 г"/>
        </w:smartTagPr>
        <w:r w:rsidRPr="00902ED6">
          <w:rPr>
            <w:rFonts w:eastAsia="Times New Roman"/>
            <w:sz w:val="28"/>
          </w:rPr>
          <w:t>1995 года</w:t>
        </w:r>
      </w:smartTag>
      <w:r w:rsidRPr="00902ED6">
        <w:rPr>
          <w:rFonts w:eastAsia="Times New Roman"/>
          <w:sz w:val="28"/>
        </w:rPr>
        <w:t xml:space="preserve"> № 308, к</w:t>
      </w:r>
      <w:r w:rsidRPr="00902ED6">
        <w:rPr>
          <w:rFonts w:eastAsia="Times New Roman"/>
          <w:sz w:val="28"/>
          <w:lang w:eastAsia="ru-RU"/>
        </w:rPr>
        <w:t>лассификация основных факторов природных ЧС, их зоны влияния и степень риска различных опасных природных явлений, последствия от которых могут привести к возникновению ЧС и осложнению хозяйственной деятельности поселения, приведена в таблице 3.2.</w:t>
      </w:r>
      <w:r w:rsidR="00B92A28" w:rsidRPr="00902ED6">
        <w:rPr>
          <w:rFonts w:eastAsia="Times New Roman"/>
          <w:sz w:val="28"/>
          <w:lang w:eastAsia="ru-RU"/>
        </w:rPr>
        <w:t>3</w:t>
      </w:r>
      <w:r w:rsidRPr="00902ED6">
        <w:rPr>
          <w:rFonts w:eastAsia="Times New Roman"/>
          <w:sz w:val="28"/>
          <w:lang w:eastAsia="ru-RU"/>
        </w:rPr>
        <w:t>.</w:t>
      </w:r>
    </w:p>
    <w:p w14:paraId="06D5125F" w14:textId="42499B3D" w:rsidR="006440D4" w:rsidRPr="00902ED6" w:rsidRDefault="006440D4" w:rsidP="006440D4">
      <w:pPr>
        <w:spacing w:line="240" w:lineRule="auto"/>
        <w:ind w:firstLine="567"/>
        <w:jc w:val="right"/>
        <w:rPr>
          <w:rFonts w:eastAsia="Times New Roman"/>
          <w:sz w:val="28"/>
          <w:szCs w:val="24"/>
          <w:lang w:eastAsia="ru-RU"/>
        </w:rPr>
      </w:pPr>
      <w:r w:rsidRPr="00902ED6">
        <w:rPr>
          <w:rFonts w:eastAsia="Times New Roman"/>
          <w:sz w:val="28"/>
          <w:szCs w:val="24"/>
          <w:lang w:eastAsia="ru-RU"/>
        </w:rPr>
        <w:t>Таблица 3.2.</w:t>
      </w:r>
      <w:r w:rsidR="00B92A28" w:rsidRPr="00902ED6">
        <w:rPr>
          <w:rFonts w:eastAsia="Times New Roman"/>
          <w:sz w:val="28"/>
          <w:szCs w:val="24"/>
          <w:lang w:eastAsia="ru-RU"/>
        </w:rPr>
        <w:t>3</w:t>
      </w:r>
    </w:p>
    <w:p w14:paraId="372E6CE0" w14:textId="77777777" w:rsidR="006440D4" w:rsidRPr="00902ED6" w:rsidRDefault="006440D4" w:rsidP="006440D4">
      <w:pPr>
        <w:spacing w:line="240" w:lineRule="auto"/>
        <w:jc w:val="center"/>
        <w:rPr>
          <w:rFonts w:eastAsia="Times New Roman"/>
        </w:rPr>
      </w:pPr>
      <w:r w:rsidRPr="00902ED6">
        <w:rPr>
          <w:rFonts w:eastAsia="Times New Roman"/>
          <w:sz w:val="28"/>
          <w:szCs w:val="24"/>
          <w:lang w:eastAsia="ru-RU"/>
        </w:rPr>
        <w:t>Источники природных чрезвычайных ситуаций</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76"/>
        <w:gridCol w:w="4767"/>
        <w:gridCol w:w="2978"/>
      </w:tblGrid>
      <w:tr w:rsidR="006440D4" w:rsidRPr="00902ED6" w14:paraId="4E8777AC" w14:textId="77777777" w:rsidTr="006440D4">
        <w:trPr>
          <w:trHeight w:val="20"/>
        </w:trPr>
        <w:tc>
          <w:tcPr>
            <w:tcW w:w="1284" w:type="pct"/>
            <w:vAlign w:val="center"/>
            <w:hideMark/>
          </w:tcPr>
          <w:p w14:paraId="0B13A738" w14:textId="77777777" w:rsidR="006440D4" w:rsidRPr="00902ED6" w:rsidRDefault="006440D4" w:rsidP="006440D4">
            <w:pPr>
              <w:spacing w:line="240" w:lineRule="auto"/>
              <w:jc w:val="center"/>
              <w:rPr>
                <w:rFonts w:eastAsia="Times New Roman"/>
                <w:szCs w:val="24"/>
              </w:rPr>
            </w:pPr>
            <w:r w:rsidRPr="00902ED6">
              <w:rPr>
                <w:rFonts w:eastAsia="Times New Roman"/>
                <w:szCs w:val="24"/>
              </w:rPr>
              <w:t>Источник природной ЧС</w:t>
            </w:r>
          </w:p>
        </w:tc>
        <w:tc>
          <w:tcPr>
            <w:tcW w:w="2287" w:type="pct"/>
            <w:vAlign w:val="center"/>
            <w:hideMark/>
          </w:tcPr>
          <w:p w14:paraId="0C02BAA8" w14:textId="77777777" w:rsidR="006440D4" w:rsidRPr="00902ED6" w:rsidRDefault="006440D4" w:rsidP="006440D4">
            <w:pPr>
              <w:spacing w:line="240" w:lineRule="auto"/>
              <w:jc w:val="center"/>
              <w:rPr>
                <w:rFonts w:eastAsia="Times New Roman"/>
                <w:szCs w:val="24"/>
              </w:rPr>
            </w:pPr>
            <w:r w:rsidRPr="00902ED6">
              <w:rPr>
                <w:rFonts w:eastAsia="Times New Roman"/>
                <w:szCs w:val="24"/>
              </w:rPr>
              <w:t>Наименование поражающего фактора</w:t>
            </w:r>
          </w:p>
        </w:tc>
        <w:tc>
          <w:tcPr>
            <w:tcW w:w="1429" w:type="pct"/>
            <w:vAlign w:val="center"/>
            <w:hideMark/>
          </w:tcPr>
          <w:p w14:paraId="5FBF720E" w14:textId="77777777" w:rsidR="006440D4" w:rsidRPr="00902ED6" w:rsidRDefault="006440D4" w:rsidP="006440D4">
            <w:pPr>
              <w:spacing w:line="240" w:lineRule="auto"/>
              <w:jc w:val="center"/>
              <w:rPr>
                <w:rFonts w:eastAsia="Times New Roman"/>
                <w:szCs w:val="24"/>
              </w:rPr>
            </w:pPr>
            <w:r w:rsidRPr="00902ED6">
              <w:rPr>
                <w:rFonts w:eastAsia="Times New Roman"/>
                <w:szCs w:val="24"/>
              </w:rPr>
              <w:t>Характер действия, проявления поражающего фактора источника природной ЧС</w:t>
            </w:r>
          </w:p>
        </w:tc>
      </w:tr>
    </w:tbl>
    <w:p w14:paraId="3E06F39A" w14:textId="77777777" w:rsidR="006440D4" w:rsidRPr="00902ED6" w:rsidRDefault="006440D4" w:rsidP="006440D4">
      <w:pPr>
        <w:spacing w:line="14" w:lineRule="auto"/>
        <w:ind w:firstLine="709"/>
        <w:jc w:val="center"/>
        <w:rPr>
          <w:rFonts w:eastAsia="Times New Roman"/>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78"/>
        <w:gridCol w:w="4769"/>
        <w:gridCol w:w="2974"/>
      </w:tblGrid>
      <w:tr w:rsidR="006440D4" w:rsidRPr="00902ED6" w14:paraId="459C5604" w14:textId="77777777" w:rsidTr="006440D4">
        <w:trPr>
          <w:trHeight w:val="20"/>
          <w:tblHeader/>
        </w:trPr>
        <w:tc>
          <w:tcPr>
            <w:tcW w:w="1285" w:type="pct"/>
          </w:tcPr>
          <w:p w14:paraId="2BBC26ED" w14:textId="77777777" w:rsidR="006440D4" w:rsidRPr="00902ED6" w:rsidRDefault="006440D4" w:rsidP="006440D4">
            <w:pPr>
              <w:spacing w:line="240" w:lineRule="auto"/>
              <w:jc w:val="center"/>
              <w:rPr>
                <w:rFonts w:eastAsia="Times New Roman"/>
                <w:szCs w:val="24"/>
              </w:rPr>
            </w:pPr>
            <w:r w:rsidRPr="00902ED6">
              <w:rPr>
                <w:rFonts w:eastAsia="Times New Roman"/>
                <w:szCs w:val="24"/>
              </w:rPr>
              <w:t>1</w:t>
            </w:r>
          </w:p>
        </w:tc>
        <w:tc>
          <w:tcPr>
            <w:tcW w:w="2288" w:type="pct"/>
          </w:tcPr>
          <w:p w14:paraId="6C2E0C9D" w14:textId="77777777" w:rsidR="006440D4" w:rsidRPr="00902ED6" w:rsidRDefault="006440D4" w:rsidP="006440D4">
            <w:pPr>
              <w:spacing w:line="240" w:lineRule="auto"/>
              <w:jc w:val="center"/>
              <w:rPr>
                <w:rFonts w:eastAsia="Times New Roman"/>
                <w:szCs w:val="24"/>
              </w:rPr>
            </w:pPr>
            <w:r w:rsidRPr="00902ED6">
              <w:rPr>
                <w:rFonts w:eastAsia="Times New Roman"/>
                <w:szCs w:val="24"/>
              </w:rPr>
              <w:t>2</w:t>
            </w:r>
          </w:p>
        </w:tc>
        <w:tc>
          <w:tcPr>
            <w:tcW w:w="1427" w:type="pct"/>
          </w:tcPr>
          <w:p w14:paraId="3DA6DDEB" w14:textId="77777777" w:rsidR="006440D4" w:rsidRPr="00902ED6" w:rsidRDefault="006440D4" w:rsidP="006440D4">
            <w:pPr>
              <w:spacing w:line="240" w:lineRule="auto"/>
              <w:jc w:val="center"/>
              <w:rPr>
                <w:rFonts w:eastAsia="Times New Roman"/>
                <w:szCs w:val="24"/>
              </w:rPr>
            </w:pPr>
            <w:r w:rsidRPr="00902ED6">
              <w:rPr>
                <w:rFonts w:eastAsia="Times New Roman"/>
                <w:szCs w:val="24"/>
              </w:rPr>
              <w:t>3</w:t>
            </w:r>
          </w:p>
        </w:tc>
      </w:tr>
      <w:tr w:rsidR="006440D4" w:rsidRPr="00902ED6" w14:paraId="29141566" w14:textId="77777777" w:rsidTr="006440D4">
        <w:trPr>
          <w:trHeight w:val="20"/>
        </w:trPr>
        <w:tc>
          <w:tcPr>
            <w:tcW w:w="5000" w:type="pct"/>
            <w:gridSpan w:val="3"/>
          </w:tcPr>
          <w:p w14:paraId="199CA289" w14:textId="77777777" w:rsidR="006440D4" w:rsidRPr="00902ED6" w:rsidRDefault="006440D4" w:rsidP="006440D4">
            <w:pPr>
              <w:spacing w:line="240" w:lineRule="auto"/>
              <w:jc w:val="center"/>
              <w:rPr>
                <w:rFonts w:eastAsia="Times New Roman"/>
                <w:szCs w:val="24"/>
              </w:rPr>
            </w:pPr>
            <w:r w:rsidRPr="00902ED6">
              <w:rPr>
                <w:rFonts w:eastAsia="Times New Roman"/>
                <w:szCs w:val="24"/>
              </w:rPr>
              <w:t>1. Опасные геологические процессы</w:t>
            </w:r>
          </w:p>
        </w:tc>
      </w:tr>
      <w:tr w:rsidR="006440D4" w:rsidRPr="00902ED6" w14:paraId="7AE7C5DE"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0285A34E"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1.1 Землетрясение </w:t>
            </w:r>
          </w:p>
        </w:tc>
        <w:tc>
          <w:tcPr>
            <w:tcW w:w="2288" w:type="pct"/>
            <w:vMerge w:val="restart"/>
            <w:tcBorders>
              <w:top w:val="single" w:sz="4" w:space="0" w:color="000000"/>
              <w:left w:val="single" w:sz="4" w:space="0" w:color="000000"/>
            </w:tcBorders>
          </w:tcPr>
          <w:p w14:paraId="5BD6921E"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Сейсмический</w:t>
            </w:r>
          </w:p>
        </w:tc>
        <w:tc>
          <w:tcPr>
            <w:tcW w:w="1427" w:type="pct"/>
            <w:tcBorders>
              <w:top w:val="single" w:sz="4" w:space="0" w:color="000000"/>
              <w:left w:val="single" w:sz="4" w:space="0" w:color="000000"/>
              <w:bottom w:val="single" w:sz="4" w:space="0" w:color="000000"/>
              <w:right w:val="single" w:sz="4" w:space="0" w:color="000000"/>
            </w:tcBorders>
          </w:tcPr>
          <w:p w14:paraId="51B07E3D"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Сейсмический удар</w:t>
            </w:r>
          </w:p>
        </w:tc>
      </w:tr>
      <w:tr w:rsidR="006440D4" w:rsidRPr="00902ED6" w14:paraId="4B62C4F6"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289EE271"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7261C836"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2C4AC48B" w14:textId="77777777" w:rsidR="006440D4" w:rsidRPr="00902ED6" w:rsidRDefault="006440D4" w:rsidP="006440D4">
            <w:pPr>
              <w:spacing w:line="240" w:lineRule="auto"/>
              <w:jc w:val="left"/>
              <w:rPr>
                <w:rFonts w:eastAsia="Times New Roman"/>
                <w:szCs w:val="24"/>
              </w:rPr>
            </w:pPr>
            <w:r w:rsidRPr="00902ED6">
              <w:rPr>
                <w:rFonts w:eastAsia="Times New Roman"/>
                <w:szCs w:val="24"/>
              </w:rPr>
              <w:t>Деформация горных пород</w:t>
            </w:r>
          </w:p>
        </w:tc>
      </w:tr>
      <w:tr w:rsidR="006440D4" w:rsidRPr="00902ED6" w14:paraId="5495E843"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272B019D"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37E99B42"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17F607CC"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Взрывная волна</w:t>
            </w:r>
          </w:p>
        </w:tc>
      </w:tr>
      <w:tr w:rsidR="006440D4" w:rsidRPr="00902ED6" w14:paraId="11D9CBC4"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15FC334D"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0748C61A"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0DE47E9B" w14:textId="77777777" w:rsidR="006440D4" w:rsidRPr="00902ED6" w:rsidRDefault="006440D4" w:rsidP="006440D4">
            <w:pPr>
              <w:spacing w:line="240" w:lineRule="auto"/>
              <w:jc w:val="left"/>
              <w:rPr>
                <w:rFonts w:eastAsia="Times New Roman"/>
                <w:szCs w:val="24"/>
              </w:rPr>
            </w:pPr>
            <w:r w:rsidRPr="00902ED6">
              <w:rPr>
                <w:rFonts w:eastAsia="Times New Roman"/>
                <w:szCs w:val="24"/>
              </w:rPr>
              <w:t>Нагон волн (цунами)</w:t>
            </w:r>
          </w:p>
        </w:tc>
      </w:tr>
      <w:tr w:rsidR="006440D4" w:rsidRPr="00902ED6" w14:paraId="49160AD2"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6B6ACE4E"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7B7977B3"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7DF2077C" w14:textId="77777777" w:rsidR="006440D4" w:rsidRPr="00902ED6" w:rsidRDefault="006440D4" w:rsidP="006440D4">
            <w:pPr>
              <w:spacing w:line="240" w:lineRule="auto"/>
              <w:jc w:val="left"/>
              <w:rPr>
                <w:rFonts w:eastAsia="Times New Roman"/>
                <w:szCs w:val="24"/>
              </w:rPr>
            </w:pPr>
            <w:r w:rsidRPr="00902ED6">
              <w:rPr>
                <w:rFonts w:eastAsia="Times New Roman"/>
                <w:szCs w:val="24"/>
              </w:rPr>
              <w:t>Гравитационное смещение горных пород, снежных масс</w:t>
            </w:r>
          </w:p>
        </w:tc>
      </w:tr>
      <w:tr w:rsidR="006440D4" w:rsidRPr="00902ED6" w14:paraId="75FA179D"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6DA9EDFB"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2B1BB244"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6092ACBF" w14:textId="77777777" w:rsidR="006440D4" w:rsidRPr="00902ED6" w:rsidRDefault="006440D4" w:rsidP="006440D4">
            <w:pPr>
              <w:spacing w:line="240" w:lineRule="auto"/>
              <w:jc w:val="left"/>
              <w:rPr>
                <w:rFonts w:eastAsia="Times New Roman"/>
                <w:szCs w:val="24"/>
              </w:rPr>
            </w:pPr>
            <w:r w:rsidRPr="00902ED6">
              <w:rPr>
                <w:rFonts w:eastAsia="Times New Roman"/>
                <w:szCs w:val="24"/>
              </w:rPr>
              <w:t>Затопление поверхностными водами</w:t>
            </w:r>
          </w:p>
        </w:tc>
      </w:tr>
      <w:tr w:rsidR="006440D4" w:rsidRPr="00902ED6" w14:paraId="07F86950"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auto"/>
            </w:tcBorders>
          </w:tcPr>
          <w:p w14:paraId="1668E862"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auto"/>
            </w:tcBorders>
          </w:tcPr>
          <w:p w14:paraId="51A7C54D"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auto"/>
              <w:right w:val="single" w:sz="4" w:space="0" w:color="000000"/>
            </w:tcBorders>
          </w:tcPr>
          <w:p w14:paraId="2C4902AD" w14:textId="77777777" w:rsidR="006440D4" w:rsidRPr="00902ED6" w:rsidRDefault="006440D4" w:rsidP="006440D4">
            <w:pPr>
              <w:spacing w:line="240" w:lineRule="auto"/>
              <w:jc w:val="left"/>
              <w:rPr>
                <w:rFonts w:eastAsia="Times New Roman"/>
                <w:szCs w:val="24"/>
              </w:rPr>
            </w:pPr>
            <w:r w:rsidRPr="00902ED6">
              <w:rPr>
                <w:rFonts w:eastAsia="Times New Roman"/>
                <w:szCs w:val="24"/>
              </w:rPr>
              <w:t>Деформация речных русел</w:t>
            </w:r>
          </w:p>
        </w:tc>
      </w:tr>
      <w:tr w:rsidR="006440D4" w:rsidRPr="00902ED6" w14:paraId="77F5B34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auto"/>
              <w:left w:val="single" w:sz="4" w:space="0" w:color="auto"/>
              <w:right w:val="single" w:sz="4" w:space="0" w:color="auto"/>
            </w:tcBorders>
          </w:tcPr>
          <w:p w14:paraId="5FECD9F5" w14:textId="77777777" w:rsidR="006440D4" w:rsidRPr="00902ED6" w:rsidRDefault="006440D4" w:rsidP="006440D4">
            <w:pPr>
              <w:spacing w:line="240" w:lineRule="auto"/>
              <w:jc w:val="left"/>
              <w:rPr>
                <w:rFonts w:eastAsia="Times New Roman"/>
                <w:szCs w:val="24"/>
              </w:rPr>
            </w:pPr>
            <w:r w:rsidRPr="00902ED6">
              <w:rPr>
                <w:rFonts w:eastAsia="Times New Roman"/>
                <w:szCs w:val="24"/>
              </w:rPr>
              <w:t>1.2 Обвал</w:t>
            </w:r>
          </w:p>
        </w:tc>
        <w:tc>
          <w:tcPr>
            <w:tcW w:w="2288" w:type="pct"/>
            <w:vMerge w:val="restart"/>
            <w:tcBorders>
              <w:top w:val="single" w:sz="4" w:space="0" w:color="auto"/>
              <w:left w:val="single" w:sz="4" w:space="0" w:color="auto"/>
              <w:right w:val="single" w:sz="4" w:space="0" w:color="auto"/>
            </w:tcBorders>
          </w:tcPr>
          <w:p w14:paraId="1C72792D" w14:textId="77777777" w:rsidR="006440D4" w:rsidRPr="00902ED6" w:rsidRDefault="006440D4" w:rsidP="006440D4">
            <w:pPr>
              <w:spacing w:line="240" w:lineRule="auto"/>
              <w:jc w:val="left"/>
              <w:rPr>
                <w:rFonts w:eastAsia="Times New Roman"/>
                <w:szCs w:val="24"/>
              </w:rPr>
            </w:pPr>
            <w:r w:rsidRPr="00902ED6">
              <w:rPr>
                <w:rFonts w:eastAsia="Times New Roman"/>
                <w:szCs w:val="24"/>
              </w:rPr>
              <w:t>Гравитационный</w:t>
            </w:r>
          </w:p>
        </w:tc>
        <w:tc>
          <w:tcPr>
            <w:tcW w:w="1427" w:type="pct"/>
            <w:tcBorders>
              <w:top w:val="single" w:sz="4" w:space="0" w:color="auto"/>
              <w:left w:val="single" w:sz="4" w:space="0" w:color="auto"/>
              <w:bottom w:val="single" w:sz="4" w:space="0" w:color="auto"/>
              <w:right w:val="single" w:sz="4" w:space="0" w:color="auto"/>
            </w:tcBorders>
          </w:tcPr>
          <w:p w14:paraId="6E9F7FC6" w14:textId="77777777" w:rsidR="006440D4" w:rsidRPr="00902ED6" w:rsidRDefault="006440D4" w:rsidP="006440D4">
            <w:pPr>
              <w:spacing w:line="240" w:lineRule="auto"/>
              <w:jc w:val="left"/>
              <w:rPr>
                <w:rFonts w:eastAsia="Times New Roman"/>
                <w:szCs w:val="24"/>
              </w:rPr>
            </w:pPr>
            <w:r w:rsidRPr="00902ED6">
              <w:rPr>
                <w:rFonts w:eastAsia="Times New Roman"/>
                <w:sz w:val="20"/>
                <w:szCs w:val="20"/>
              </w:rPr>
              <w:t>Сотрясение земной поверхности</w:t>
            </w:r>
          </w:p>
        </w:tc>
      </w:tr>
      <w:tr w:rsidR="006440D4" w:rsidRPr="00902ED6" w14:paraId="6B72DC6E"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auto"/>
              <w:right w:val="single" w:sz="4" w:space="0" w:color="auto"/>
            </w:tcBorders>
          </w:tcPr>
          <w:p w14:paraId="27EACD36"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auto"/>
              <w:right w:val="single" w:sz="4" w:space="0" w:color="auto"/>
            </w:tcBorders>
          </w:tcPr>
          <w:p w14:paraId="75CF492F"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auto"/>
              <w:left w:val="single" w:sz="4" w:space="0" w:color="auto"/>
              <w:bottom w:val="single" w:sz="4" w:space="0" w:color="auto"/>
              <w:right w:val="single" w:sz="4" w:space="0" w:color="auto"/>
            </w:tcBorders>
          </w:tcPr>
          <w:p w14:paraId="2C379599" w14:textId="77777777" w:rsidR="006440D4" w:rsidRPr="00902ED6" w:rsidRDefault="006440D4" w:rsidP="006440D4">
            <w:pPr>
              <w:spacing w:line="240" w:lineRule="auto"/>
              <w:jc w:val="left"/>
              <w:rPr>
                <w:rFonts w:eastAsia="Times New Roman"/>
                <w:szCs w:val="24"/>
              </w:rPr>
            </w:pPr>
            <w:r w:rsidRPr="00902ED6">
              <w:rPr>
                <w:rFonts w:eastAsia="Times New Roman"/>
                <w:sz w:val="20"/>
                <w:szCs w:val="20"/>
              </w:rPr>
              <w:t>Динамическое, механическое давление смещенных масс</w:t>
            </w:r>
          </w:p>
        </w:tc>
      </w:tr>
      <w:tr w:rsidR="006440D4" w:rsidRPr="00902ED6" w14:paraId="302DBB9D"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auto"/>
              <w:bottom w:val="single" w:sz="4" w:space="0" w:color="auto"/>
              <w:right w:val="single" w:sz="4" w:space="0" w:color="auto"/>
            </w:tcBorders>
          </w:tcPr>
          <w:p w14:paraId="307F5D9A"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auto"/>
              <w:bottom w:val="single" w:sz="4" w:space="0" w:color="auto"/>
              <w:right w:val="single" w:sz="4" w:space="0" w:color="auto"/>
            </w:tcBorders>
          </w:tcPr>
          <w:p w14:paraId="21369751"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auto"/>
              <w:left w:val="single" w:sz="4" w:space="0" w:color="auto"/>
              <w:bottom w:val="single" w:sz="4" w:space="0" w:color="auto"/>
              <w:right w:val="single" w:sz="4" w:space="0" w:color="auto"/>
            </w:tcBorders>
          </w:tcPr>
          <w:p w14:paraId="4657C502" w14:textId="77777777" w:rsidR="006440D4" w:rsidRPr="00902ED6" w:rsidRDefault="006440D4" w:rsidP="006440D4">
            <w:pPr>
              <w:spacing w:line="240" w:lineRule="auto"/>
              <w:jc w:val="left"/>
              <w:rPr>
                <w:rFonts w:eastAsia="Times New Roman"/>
                <w:szCs w:val="24"/>
              </w:rPr>
            </w:pPr>
            <w:r w:rsidRPr="00902ED6">
              <w:rPr>
                <w:rFonts w:eastAsia="Times New Roman"/>
                <w:sz w:val="20"/>
                <w:szCs w:val="20"/>
              </w:rPr>
              <w:t>Удар</w:t>
            </w:r>
          </w:p>
        </w:tc>
      </w:tr>
      <w:tr w:rsidR="006440D4" w:rsidRPr="00902ED6" w14:paraId="130FF128"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auto"/>
              <w:left w:val="single" w:sz="4" w:space="0" w:color="000000"/>
            </w:tcBorders>
          </w:tcPr>
          <w:p w14:paraId="6583405D" w14:textId="77777777" w:rsidR="006440D4" w:rsidRPr="00902ED6" w:rsidRDefault="006440D4" w:rsidP="006440D4">
            <w:pPr>
              <w:spacing w:line="240" w:lineRule="auto"/>
              <w:jc w:val="left"/>
              <w:rPr>
                <w:rFonts w:eastAsia="Times New Roman"/>
                <w:szCs w:val="24"/>
              </w:rPr>
            </w:pPr>
            <w:r w:rsidRPr="00902ED6">
              <w:rPr>
                <w:rFonts w:eastAsia="Times New Roman"/>
                <w:szCs w:val="24"/>
              </w:rPr>
              <w:t>1.3 Переработка берегов</w:t>
            </w:r>
          </w:p>
        </w:tc>
        <w:tc>
          <w:tcPr>
            <w:tcW w:w="2288" w:type="pct"/>
            <w:vMerge w:val="restart"/>
            <w:tcBorders>
              <w:top w:val="single" w:sz="4" w:space="0" w:color="auto"/>
              <w:left w:val="single" w:sz="4" w:space="0" w:color="000000"/>
            </w:tcBorders>
          </w:tcPr>
          <w:p w14:paraId="774910D0"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Гидродинамический</w:t>
            </w:r>
          </w:p>
        </w:tc>
        <w:tc>
          <w:tcPr>
            <w:tcW w:w="1427" w:type="pct"/>
            <w:tcBorders>
              <w:top w:val="single" w:sz="4" w:space="0" w:color="auto"/>
              <w:left w:val="single" w:sz="4" w:space="0" w:color="000000"/>
              <w:bottom w:val="single" w:sz="4" w:space="0" w:color="000000"/>
              <w:right w:val="single" w:sz="4" w:space="0" w:color="000000"/>
            </w:tcBorders>
          </w:tcPr>
          <w:p w14:paraId="49170462" w14:textId="77777777" w:rsidR="006440D4" w:rsidRPr="00902ED6" w:rsidRDefault="006440D4" w:rsidP="006440D4">
            <w:pPr>
              <w:spacing w:line="240" w:lineRule="auto"/>
              <w:jc w:val="left"/>
              <w:rPr>
                <w:rFonts w:eastAsia="Times New Roman"/>
                <w:szCs w:val="24"/>
              </w:rPr>
            </w:pPr>
            <w:r w:rsidRPr="00902ED6">
              <w:rPr>
                <w:rFonts w:eastAsia="Times New Roman"/>
                <w:szCs w:val="24"/>
              </w:rPr>
              <w:t>Удар волны</w:t>
            </w:r>
          </w:p>
        </w:tc>
      </w:tr>
      <w:tr w:rsidR="006440D4" w:rsidRPr="00902ED6" w14:paraId="5EF0B66F"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323"/>
        </w:trPr>
        <w:tc>
          <w:tcPr>
            <w:tcW w:w="1285" w:type="pct"/>
            <w:vMerge/>
            <w:tcBorders>
              <w:left w:val="single" w:sz="4" w:space="0" w:color="000000"/>
            </w:tcBorders>
          </w:tcPr>
          <w:p w14:paraId="65A33EEE"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42B22187"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46BD158E" w14:textId="77777777" w:rsidR="006440D4" w:rsidRPr="00902ED6" w:rsidRDefault="006440D4" w:rsidP="006440D4">
            <w:pPr>
              <w:spacing w:line="240" w:lineRule="auto"/>
              <w:jc w:val="left"/>
              <w:rPr>
                <w:rFonts w:eastAsia="Times New Roman"/>
                <w:szCs w:val="24"/>
              </w:rPr>
            </w:pPr>
            <w:r w:rsidRPr="00902ED6">
              <w:rPr>
                <w:rFonts w:eastAsia="Times New Roman"/>
                <w:szCs w:val="24"/>
              </w:rPr>
              <w:t>Размывание (разрушение) грунтов</w:t>
            </w:r>
          </w:p>
        </w:tc>
      </w:tr>
      <w:tr w:rsidR="006440D4" w:rsidRPr="00902ED6" w14:paraId="18B649A6"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5393B5F6"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64B87EF3"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14EB0F4A"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Перенос (переотложение) частиц грунта</w:t>
            </w:r>
          </w:p>
        </w:tc>
      </w:tr>
      <w:tr w:rsidR="006440D4" w:rsidRPr="00902ED6" w14:paraId="58566353"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24342EE3" w14:textId="77777777" w:rsidR="006440D4" w:rsidRPr="00902ED6" w:rsidRDefault="006440D4" w:rsidP="006440D4">
            <w:pPr>
              <w:spacing w:line="240" w:lineRule="auto"/>
              <w:jc w:val="left"/>
              <w:rPr>
                <w:rFonts w:eastAsia="Times New Roman"/>
                <w:szCs w:val="24"/>
              </w:rPr>
            </w:pPr>
          </w:p>
        </w:tc>
        <w:tc>
          <w:tcPr>
            <w:tcW w:w="2288" w:type="pct"/>
            <w:tcBorders>
              <w:left w:val="single" w:sz="4" w:space="0" w:color="000000"/>
              <w:bottom w:val="single" w:sz="4" w:space="0" w:color="000000"/>
            </w:tcBorders>
          </w:tcPr>
          <w:p w14:paraId="00F77C2E" w14:textId="77777777" w:rsidR="006440D4" w:rsidRPr="00902ED6" w:rsidRDefault="006440D4" w:rsidP="006440D4">
            <w:pPr>
              <w:spacing w:line="240" w:lineRule="auto"/>
              <w:jc w:val="left"/>
              <w:rPr>
                <w:rFonts w:eastAsia="Times New Roman"/>
                <w:szCs w:val="24"/>
              </w:rPr>
            </w:pPr>
            <w:r w:rsidRPr="00902ED6">
              <w:rPr>
                <w:rFonts w:eastAsia="Times New Roman"/>
                <w:szCs w:val="24"/>
              </w:rPr>
              <w:t>Гравитационный</w:t>
            </w:r>
          </w:p>
        </w:tc>
        <w:tc>
          <w:tcPr>
            <w:tcW w:w="1427" w:type="pct"/>
            <w:tcBorders>
              <w:top w:val="single" w:sz="4" w:space="0" w:color="000000"/>
              <w:left w:val="single" w:sz="4" w:space="0" w:color="000000"/>
              <w:bottom w:val="single" w:sz="4" w:space="0" w:color="000000"/>
              <w:right w:val="single" w:sz="4" w:space="0" w:color="000000"/>
            </w:tcBorders>
          </w:tcPr>
          <w:p w14:paraId="3163AFA7"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Смещение (обрушение) пород в береговой части</w:t>
            </w:r>
          </w:p>
        </w:tc>
      </w:tr>
      <w:tr w:rsidR="006440D4" w:rsidRPr="00902ED6" w14:paraId="334A1BAC"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14:paraId="052D3B57" w14:textId="77777777" w:rsidR="006440D4" w:rsidRPr="00902ED6" w:rsidRDefault="006440D4" w:rsidP="006440D4">
            <w:pPr>
              <w:spacing w:line="240" w:lineRule="auto"/>
              <w:jc w:val="center"/>
              <w:rPr>
                <w:rFonts w:eastAsia="Times New Roman"/>
                <w:szCs w:val="24"/>
              </w:rPr>
            </w:pPr>
            <w:r w:rsidRPr="00902ED6">
              <w:rPr>
                <w:rFonts w:eastAsia="Times New Roman"/>
                <w:szCs w:val="24"/>
              </w:rPr>
              <w:t>2. Опасные гидрологические явления и процессы</w:t>
            </w:r>
          </w:p>
        </w:tc>
      </w:tr>
      <w:tr w:rsidR="006440D4" w:rsidRPr="00902ED6" w14:paraId="3126810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3D146FA0"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2.1 Подтопление </w:t>
            </w:r>
          </w:p>
        </w:tc>
        <w:tc>
          <w:tcPr>
            <w:tcW w:w="2288" w:type="pct"/>
            <w:tcBorders>
              <w:top w:val="single" w:sz="4" w:space="0" w:color="000000"/>
              <w:left w:val="single" w:sz="4" w:space="0" w:color="000000"/>
              <w:bottom w:val="single" w:sz="4" w:space="0" w:color="000000"/>
            </w:tcBorders>
          </w:tcPr>
          <w:p w14:paraId="540B144E"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Гидростатический</w:t>
            </w:r>
          </w:p>
        </w:tc>
        <w:tc>
          <w:tcPr>
            <w:tcW w:w="1427" w:type="pct"/>
            <w:tcBorders>
              <w:top w:val="single" w:sz="4" w:space="0" w:color="000000"/>
              <w:left w:val="single" w:sz="4" w:space="0" w:color="000000"/>
              <w:bottom w:val="single" w:sz="4" w:space="0" w:color="000000"/>
              <w:right w:val="single" w:sz="4" w:space="0" w:color="000000"/>
            </w:tcBorders>
          </w:tcPr>
          <w:p w14:paraId="4816E39B"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Повышение уровня грунтовых вод</w:t>
            </w:r>
          </w:p>
        </w:tc>
      </w:tr>
      <w:tr w:rsidR="006440D4" w:rsidRPr="00902ED6" w14:paraId="4BB69FE8"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2D30F3F0"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000000"/>
              <w:left w:val="single" w:sz="4" w:space="0" w:color="000000"/>
              <w:bottom w:val="single" w:sz="4" w:space="0" w:color="000000"/>
            </w:tcBorders>
          </w:tcPr>
          <w:p w14:paraId="4A0B0478"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23B757F9"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Гидродинамическое давление потока грунтовых вод</w:t>
            </w:r>
          </w:p>
        </w:tc>
      </w:tr>
      <w:tr w:rsidR="006440D4" w:rsidRPr="00902ED6" w14:paraId="7DE928B0"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382166D1" w14:textId="77777777" w:rsidR="006440D4" w:rsidRPr="00902ED6" w:rsidRDefault="006440D4" w:rsidP="006440D4">
            <w:pPr>
              <w:spacing w:line="240" w:lineRule="auto"/>
              <w:jc w:val="left"/>
              <w:rPr>
                <w:rFonts w:eastAsia="Times New Roman"/>
                <w:szCs w:val="24"/>
              </w:rPr>
            </w:pPr>
          </w:p>
        </w:tc>
        <w:tc>
          <w:tcPr>
            <w:tcW w:w="2288" w:type="pct"/>
            <w:vMerge w:val="restart"/>
            <w:tcBorders>
              <w:top w:val="single" w:sz="4" w:space="0" w:color="000000"/>
              <w:left w:val="single" w:sz="4" w:space="0" w:color="000000"/>
            </w:tcBorders>
          </w:tcPr>
          <w:p w14:paraId="74722A1A"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Гидрохимический</w:t>
            </w:r>
          </w:p>
        </w:tc>
        <w:tc>
          <w:tcPr>
            <w:tcW w:w="1427" w:type="pct"/>
            <w:tcBorders>
              <w:top w:val="single" w:sz="4" w:space="0" w:color="000000"/>
              <w:left w:val="single" w:sz="4" w:space="0" w:color="000000"/>
              <w:bottom w:val="single" w:sz="4" w:space="0" w:color="000000"/>
              <w:right w:val="single" w:sz="4" w:space="0" w:color="000000"/>
            </w:tcBorders>
          </w:tcPr>
          <w:p w14:paraId="5AC620E7" w14:textId="77777777" w:rsidR="006440D4" w:rsidRPr="00902ED6" w:rsidRDefault="006440D4" w:rsidP="006440D4">
            <w:pPr>
              <w:spacing w:line="240" w:lineRule="auto"/>
              <w:jc w:val="left"/>
              <w:rPr>
                <w:rFonts w:eastAsia="Times New Roman"/>
                <w:szCs w:val="24"/>
              </w:rPr>
            </w:pPr>
            <w:r w:rsidRPr="00902ED6">
              <w:rPr>
                <w:rFonts w:eastAsia="Times New Roman"/>
                <w:szCs w:val="24"/>
              </w:rPr>
              <w:t>Загрязнение (засоление) почв, грунтов</w:t>
            </w:r>
          </w:p>
        </w:tc>
      </w:tr>
      <w:tr w:rsidR="006440D4" w:rsidRPr="00902ED6" w14:paraId="1770C35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74CAE1EB"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2649E97C"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7C8F1049" w14:textId="77777777" w:rsidR="006440D4" w:rsidRPr="00902ED6" w:rsidRDefault="006440D4" w:rsidP="006440D4">
            <w:pPr>
              <w:spacing w:line="240" w:lineRule="auto"/>
              <w:jc w:val="left"/>
              <w:rPr>
                <w:rFonts w:eastAsia="Times New Roman"/>
                <w:szCs w:val="24"/>
              </w:rPr>
            </w:pPr>
            <w:r w:rsidRPr="00902ED6">
              <w:rPr>
                <w:rFonts w:eastAsia="Times New Roman"/>
                <w:szCs w:val="24"/>
              </w:rPr>
              <w:t>Коррозия подземных металлических конструкций</w:t>
            </w:r>
          </w:p>
        </w:tc>
      </w:tr>
      <w:tr w:rsidR="006440D4" w:rsidRPr="00902ED6" w14:paraId="5B222720"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5C02E680" w14:textId="77777777" w:rsidR="006440D4" w:rsidRPr="00902ED6" w:rsidRDefault="006440D4" w:rsidP="006440D4">
            <w:pPr>
              <w:spacing w:line="240" w:lineRule="auto"/>
              <w:jc w:val="left"/>
              <w:rPr>
                <w:rFonts w:eastAsia="Times New Roman"/>
                <w:szCs w:val="24"/>
              </w:rPr>
            </w:pPr>
            <w:r w:rsidRPr="00902ED6">
              <w:rPr>
                <w:rFonts w:eastAsia="Times New Roman"/>
                <w:szCs w:val="24"/>
              </w:rPr>
              <w:lastRenderedPageBreak/>
              <w:t xml:space="preserve">2.2 Русловая эрозия </w:t>
            </w:r>
          </w:p>
        </w:tc>
        <w:tc>
          <w:tcPr>
            <w:tcW w:w="2288" w:type="pct"/>
            <w:vMerge w:val="restart"/>
            <w:tcBorders>
              <w:top w:val="single" w:sz="4" w:space="0" w:color="000000"/>
              <w:left w:val="single" w:sz="4" w:space="0" w:color="000000"/>
            </w:tcBorders>
          </w:tcPr>
          <w:p w14:paraId="7651AD0A"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Гидродинамический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36685218"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Гидродинамическое давление потока воды</w:t>
            </w:r>
          </w:p>
        </w:tc>
      </w:tr>
      <w:tr w:rsidR="006440D4" w:rsidRPr="00902ED6" w14:paraId="2754AD10"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4843F09C"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71725F6B"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4BC38867" w14:textId="77777777" w:rsidR="006440D4" w:rsidRPr="00902ED6" w:rsidRDefault="006440D4" w:rsidP="006440D4">
            <w:pPr>
              <w:spacing w:line="240" w:lineRule="auto"/>
              <w:jc w:val="left"/>
              <w:rPr>
                <w:rFonts w:eastAsia="Times New Roman"/>
                <w:szCs w:val="24"/>
              </w:rPr>
            </w:pPr>
            <w:r w:rsidRPr="00902ED6">
              <w:rPr>
                <w:rFonts w:eastAsia="Times New Roman"/>
                <w:szCs w:val="24"/>
              </w:rPr>
              <w:t>Деформация речного русла</w:t>
            </w:r>
          </w:p>
        </w:tc>
      </w:tr>
      <w:tr w:rsidR="006440D4" w:rsidRPr="00902ED6" w14:paraId="55DE56C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768009E3"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2.3 Штормовой нагон воды </w:t>
            </w:r>
          </w:p>
        </w:tc>
        <w:tc>
          <w:tcPr>
            <w:tcW w:w="2288" w:type="pct"/>
            <w:vMerge w:val="restart"/>
            <w:tcBorders>
              <w:top w:val="single" w:sz="4" w:space="0" w:color="000000"/>
              <w:left w:val="single" w:sz="4" w:space="0" w:color="000000"/>
            </w:tcBorders>
          </w:tcPr>
          <w:p w14:paraId="290849D2"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Гидродинамический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3E04B69C" w14:textId="77777777" w:rsidR="006440D4" w:rsidRPr="00902ED6" w:rsidRDefault="006440D4" w:rsidP="006440D4">
            <w:pPr>
              <w:spacing w:line="240" w:lineRule="auto"/>
              <w:jc w:val="left"/>
              <w:rPr>
                <w:rFonts w:eastAsia="Times New Roman"/>
                <w:szCs w:val="24"/>
              </w:rPr>
            </w:pPr>
            <w:r w:rsidRPr="00902ED6">
              <w:rPr>
                <w:rFonts w:eastAsia="Times New Roman"/>
                <w:szCs w:val="24"/>
              </w:rPr>
              <w:t>Удар волны</w:t>
            </w:r>
          </w:p>
        </w:tc>
      </w:tr>
      <w:tr w:rsidR="006440D4" w:rsidRPr="00902ED6" w14:paraId="31E3ED2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4DB44E3C"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192A3F3F"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04C91980"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Гидродинамическое давление потока воды</w:t>
            </w:r>
          </w:p>
        </w:tc>
      </w:tr>
      <w:tr w:rsidR="006440D4" w:rsidRPr="00902ED6" w14:paraId="7BC15175"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100E1770"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07A5D97D"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009553ED" w14:textId="77777777" w:rsidR="006440D4" w:rsidRPr="00902ED6" w:rsidRDefault="006440D4" w:rsidP="006440D4">
            <w:pPr>
              <w:spacing w:line="240" w:lineRule="auto"/>
              <w:jc w:val="left"/>
              <w:rPr>
                <w:rFonts w:eastAsia="Times New Roman"/>
                <w:szCs w:val="24"/>
              </w:rPr>
            </w:pPr>
            <w:r w:rsidRPr="00902ED6">
              <w:rPr>
                <w:rFonts w:eastAsia="Times New Roman"/>
                <w:szCs w:val="24"/>
              </w:rPr>
              <w:t>Размывание грунтов</w:t>
            </w:r>
          </w:p>
        </w:tc>
      </w:tr>
      <w:tr w:rsidR="006440D4" w:rsidRPr="00902ED6" w14:paraId="16CE8D3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425EF5B5"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5004FE0A"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6A92A4F0" w14:textId="77777777" w:rsidR="006440D4" w:rsidRPr="00902ED6" w:rsidRDefault="006440D4" w:rsidP="006440D4">
            <w:pPr>
              <w:spacing w:line="240" w:lineRule="auto"/>
              <w:jc w:val="left"/>
              <w:rPr>
                <w:rFonts w:eastAsia="Times New Roman"/>
                <w:szCs w:val="24"/>
              </w:rPr>
            </w:pPr>
            <w:r w:rsidRPr="00902ED6">
              <w:rPr>
                <w:rFonts w:eastAsia="Times New Roman"/>
                <w:szCs w:val="24"/>
              </w:rPr>
              <w:t>Затопление территории</w:t>
            </w:r>
          </w:p>
        </w:tc>
      </w:tr>
      <w:tr w:rsidR="006440D4" w:rsidRPr="00902ED6" w14:paraId="769D883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0D0B49E6" w14:textId="77777777" w:rsidR="006440D4" w:rsidRPr="00902ED6" w:rsidRDefault="006440D4" w:rsidP="006440D4">
            <w:pPr>
              <w:spacing w:line="240" w:lineRule="auto"/>
              <w:jc w:val="left"/>
              <w:rPr>
                <w:rFonts w:eastAsia="Times New Roman"/>
                <w:szCs w:val="24"/>
              </w:rPr>
            </w:pPr>
            <w:r w:rsidRPr="00902ED6">
              <w:rPr>
                <w:rFonts w:eastAsia="Times New Roman"/>
                <w:szCs w:val="24"/>
              </w:rPr>
              <w:t>2.4 Сель</w:t>
            </w:r>
          </w:p>
        </w:tc>
        <w:tc>
          <w:tcPr>
            <w:tcW w:w="2288" w:type="pct"/>
            <w:tcBorders>
              <w:top w:val="single" w:sz="4" w:space="0" w:color="000000"/>
              <w:left w:val="single" w:sz="4" w:space="0" w:color="000000"/>
              <w:bottom w:val="single" w:sz="4" w:space="0" w:color="000000"/>
            </w:tcBorders>
          </w:tcPr>
          <w:p w14:paraId="051EBFC5" w14:textId="77777777" w:rsidR="006440D4" w:rsidRPr="00902ED6" w:rsidRDefault="006440D4" w:rsidP="006440D4">
            <w:pPr>
              <w:spacing w:line="240" w:lineRule="auto"/>
              <w:jc w:val="left"/>
              <w:rPr>
                <w:rFonts w:eastAsia="Times New Roman"/>
                <w:szCs w:val="24"/>
              </w:rPr>
            </w:pPr>
            <w:r w:rsidRPr="00902ED6">
              <w:rPr>
                <w:rFonts w:eastAsia="Times New Roman"/>
                <w:szCs w:val="24"/>
              </w:rPr>
              <w:t>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07AF996C"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Смещение (движение) горных пород</w:t>
            </w:r>
          </w:p>
        </w:tc>
      </w:tr>
      <w:tr w:rsidR="006440D4" w:rsidRPr="00902ED6" w14:paraId="42932D3F"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147EB657"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000000"/>
              <w:left w:val="single" w:sz="4" w:space="0" w:color="000000"/>
              <w:bottom w:val="single" w:sz="4" w:space="0" w:color="000000"/>
            </w:tcBorders>
          </w:tcPr>
          <w:p w14:paraId="5C25E8DE" w14:textId="77777777" w:rsidR="006440D4" w:rsidRPr="00902ED6" w:rsidRDefault="006440D4" w:rsidP="006440D4">
            <w:pPr>
              <w:spacing w:line="240" w:lineRule="auto"/>
              <w:jc w:val="left"/>
              <w:rPr>
                <w:rFonts w:eastAsia="Times New Roman"/>
                <w:szCs w:val="24"/>
              </w:rPr>
            </w:pPr>
            <w:r w:rsidRPr="00902ED6">
              <w:rPr>
                <w:rFonts w:eastAsia="Times New Roman"/>
                <w:szCs w:val="24"/>
              </w:rPr>
              <w:t>Гравитационный</w:t>
            </w:r>
          </w:p>
        </w:tc>
        <w:tc>
          <w:tcPr>
            <w:tcW w:w="1427" w:type="pct"/>
            <w:tcBorders>
              <w:top w:val="single" w:sz="4" w:space="0" w:color="000000"/>
              <w:left w:val="single" w:sz="4" w:space="0" w:color="000000"/>
              <w:bottom w:val="single" w:sz="4" w:space="0" w:color="000000"/>
              <w:right w:val="single" w:sz="4" w:space="0" w:color="000000"/>
            </w:tcBorders>
          </w:tcPr>
          <w:p w14:paraId="35636E81" w14:textId="77777777" w:rsidR="006440D4" w:rsidRPr="00902ED6" w:rsidRDefault="006440D4" w:rsidP="006440D4">
            <w:pPr>
              <w:spacing w:line="240" w:lineRule="auto"/>
              <w:jc w:val="left"/>
              <w:rPr>
                <w:rFonts w:eastAsia="Times New Roman"/>
                <w:szCs w:val="24"/>
              </w:rPr>
            </w:pPr>
            <w:r w:rsidRPr="00902ED6">
              <w:rPr>
                <w:rFonts w:eastAsia="Times New Roman"/>
                <w:szCs w:val="24"/>
              </w:rPr>
              <w:t>Удар</w:t>
            </w:r>
          </w:p>
        </w:tc>
      </w:tr>
      <w:tr w:rsidR="006440D4" w:rsidRPr="00902ED6" w14:paraId="725999B7"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233B9052"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000000"/>
              <w:left w:val="single" w:sz="4" w:space="0" w:color="000000"/>
              <w:bottom w:val="single" w:sz="4" w:space="0" w:color="000000"/>
            </w:tcBorders>
          </w:tcPr>
          <w:p w14:paraId="3F1C69BD"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40114A3B" w14:textId="77777777" w:rsidR="006440D4" w:rsidRPr="00902ED6" w:rsidRDefault="006440D4" w:rsidP="006440D4">
            <w:pPr>
              <w:spacing w:line="240" w:lineRule="auto"/>
              <w:jc w:val="left"/>
              <w:rPr>
                <w:rFonts w:eastAsia="Times New Roman"/>
                <w:szCs w:val="24"/>
              </w:rPr>
            </w:pPr>
            <w:r w:rsidRPr="00902ED6">
              <w:rPr>
                <w:rFonts w:eastAsia="Times New Roman"/>
                <w:szCs w:val="24"/>
              </w:rPr>
              <w:t>Механическое давление селевой массы</w:t>
            </w:r>
          </w:p>
        </w:tc>
      </w:tr>
      <w:tr w:rsidR="006440D4" w:rsidRPr="00902ED6" w14:paraId="5B81EE73"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726AEAFA"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000000"/>
              <w:left w:val="single" w:sz="4" w:space="0" w:color="000000"/>
              <w:bottom w:val="single" w:sz="4" w:space="0" w:color="000000"/>
            </w:tcBorders>
          </w:tcPr>
          <w:p w14:paraId="0AC56F6F" w14:textId="77777777" w:rsidR="006440D4" w:rsidRPr="00902ED6" w:rsidRDefault="006440D4" w:rsidP="006440D4">
            <w:pPr>
              <w:spacing w:line="240" w:lineRule="auto"/>
              <w:jc w:val="left"/>
              <w:rPr>
                <w:rFonts w:eastAsia="Times New Roman"/>
                <w:szCs w:val="24"/>
              </w:rPr>
            </w:pPr>
            <w:r w:rsidRPr="00902ED6">
              <w:rPr>
                <w:rFonts w:eastAsia="Times New Roman"/>
                <w:szCs w:val="24"/>
              </w:rPr>
              <w:t>Аэродинамический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5350BD7B" w14:textId="77777777" w:rsidR="006440D4" w:rsidRPr="00902ED6" w:rsidRDefault="006440D4" w:rsidP="006440D4">
            <w:pPr>
              <w:spacing w:line="240" w:lineRule="auto"/>
              <w:jc w:val="left"/>
              <w:rPr>
                <w:rFonts w:eastAsia="Times New Roman"/>
                <w:szCs w:val="24"/>
              </w:rPr>
            </w:pPr>
            <w:r w:rsidRPr="00902ED6">
              <w:rPr>
                <w:rFonts w:eastAsia="Times New Roman"/>
                <w:szCs w:val="24"/>
              </w:rPr>
              <w:t>Ударная волна</w:t>
            </w:r>
          </w:p>
        </w:tc>
      </w:tr>
      <w:tr w:rsidR="006440D4" w:rsidRPr="00902ED6" w14:paraId="1194E8F8"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22A598A8" w14:textId="77777777" w:rsidR="006440D4" w:rsidRPr="00902ED6" w:rsidRDefault="006440D4" w:rsidP="006440D4">
            <w:pPr>
              <w:spacing w:line="240" w:lineRule="auto"/>
              <w:jc w:val="left"/>
              <w:rPr>
                <w:rFonts w:eastAsia="Times New Roman"/>
                <w:szCs w:val="24"/>
              </w:rPr>
            </w:pPr>
            <w:r w:rsidRPr="00902ED6">
              <w:rPr>
                <w:rFonts w:eastAsia="Times New Roman"/>
                <w:szCs w:val="24"/>
              </w:rPr>
              <w:t>2.4 Наводнение</w:t>
            </w:r>
          </w:p>
        </w:tc>
        <w:tc>
          <w:tcPr>
            <w:tcW w:w="2288" w:type="pct"/>
            <w:tcBorders>
              <w:top w:val="single" w:sz="4" w:space="0" w:color="000000"/>
              <w:left w:val="single" w:sz="4" w:space="0" w:color="000000"/>
              <w:bottom w:val="single" w:sz="4" w:space="0" w:color="000000"/>
            </w:tcBorders>
          </w:tcPr>
          <w:p w14:paraId="45DE2791"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76A0CAE7"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Поток (течение) воды</w:t>
            </w:r>
          </w:p>
        </w:tc>
      </w:tr>
      <w:tr w:rsidR="006440D4" w:rsidRPr="00902ED6" w14:paraId="6FDA8C64"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18BA3F0C"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Половодье</w:t>
            </w:r>
          </w:p>
        </w:tc>
        <w:tc>
          <w:tcPr>
            <w:tcW w:w="2288" w:type="pct"/>
            <w:tcBorders>
              <w:top w:val="single" w:sz="4" w:space="0" w:color="000000"/>
              <w:left w:val="single" w:sz="4" w:space="0" w:color="000000"/>
              <w:bottom w:val="single" w:sz="4" w:space="0" w:color="000000"/>
            </w:tcBorders>
          </w:tcPr>
          <w:p w14:paraId="3C1177BE"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Гидрохимический</w:t>
            </w:r>
          </w:p>
        </w:tc>
        <w:tc>
          <w:tcPr>
            <w:tcW w:w="1427" w:type="pct"/>
            <w:tcBorders>
              <w:top w:val="single" w:sz="4" w:space="0" w:color="000000"/>
              <w:left w:val="single" w:sz="4" w:space="0" w:color="000000"/>
              <w:bottom w:val="single" w:sz="4" w:space="0" w:color="000000"/>
              <w:right w:val="single" w:sz="4" w:space="0" w:color="000000"/>
            </w:tcBorders>
          </w:tcPr>
          <w:p w14:paraId="052B7956" w14:textId="77777777" w:rsidR="006440D4" w:rsidRPr="00902ED6" w:rsidRDefault="006440D4" w:rsidP="006440D4">
            <w:pPr>
              <w:spacing w:line="240" w:lineRule="auto"/>
              <w:jc w:val="left"/>
              <w:rPr>
                <w:rFonts w:eastAsia="Times New Roman"/>
                <w:szCs w:val="24"/>
              </w:rPr>
            </w:pPr>
            <w:r w:rsidRPr="00902ED6">
              <w:rPr>
                <w:rFonts w:eastAsia="Times New Roman"/>
                <w:szCs w:val="24"/>
              </w:rPr>
              <w:t>Загрязнение гидросферы, почв, грунтов</w:t>
            </w:r>
          </w:p>
        </w:tc>
      </w:tr>
      <w:tr w:rsidR="006440D4" w:rsidRPr="00902ED6" w14:paraId="1CE5642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2E48C25A"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Паводок</w:t>
            </w:r>
          </w:p>
        </w:tc>
        <w:tc>
          <w:tcPr>
            <w:tcW w:w="2288" w:type="pct"/>
            <w:tcBorders>
              <w:top w:val="single" w:sz="4" w:space="0" w:color="000000"/>
              <w:left w:val="single" w:sz="4" w:space="0" w:color="000000"/>
              <w:bottom w:val="single" w:sz="4" w:space="0" w:color="000000"/>
            </w:tcBorders>
          </w:tcPr>
          <w:p w14:paraId="3854D16F"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Гидрохимический</w:t>
            </w:r>
          </w:p>
        </w:tc>
        <w:tc>
          <w:tcPr>
            <w:tcW w:w="1427" w:type="pct"/>
            <w:tcBorders>
              <w:top w:val="single" w:sz="4" w:space="0" w:color="000000"/>
              <w:left w:val="single" w:sz="4" w:space="0" w:color="000000"/>
              <w:bottom w:val="single" w:sz="4" w:space="0" w:color="000000"/>
              <w:right w:val="single" w:sz="4" w:space="0" w:color="000000"/>
            </w:tcBorders>
          </w:tcPr>
          <w:p w14:paraId="28F367E4"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 </w:t>
            </w:r>
          </w:p>
        </w:tc>
      </w:tr>
      <w:tr w:rsidR="006440D4" w:rsidRPr="00902ED6" w14:paraId="5DB0B77A"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273F18B6"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2.5 Затор на реках </w:t>
            </w:r>
          </w:p>
        </w:tc>
        <w:tc>
          <w:tcPr>
            <w:tcW w:w="2288" w:type="pct"/>
            <w:vMerge w:val="restart"/>
            <w:tcBorders>
              <w:top w:val="single" w:sz="4" w:space="0" w:color="000000"/>
              <w:left w:val="single" w:sz="4" w:space="0" w:color="000000"/>
            </w:tcBorders>
          </w:tcPr>
          <w:p w14:paraId="3AA3C5F9"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Гидродинамический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37EEC2B7"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Подъем уровня воды</w:t>
            </w:r>
          </w:p>
        </w:tc>
      </w:tr>
      <w:tr w:rsidR="006440D4" w:rsidRPr="00902ED6" w14:paraId="101F0A1B"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5F7BAAB8"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26514829"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174A1547"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Гидродинамическое давление воды</w:t>
            </w:r>
          </w:p>
        </w:tc>
      </w:tr>
      <w:tr w:rsidR="006440D4" w:rsidRPr="00902ED6" w14:paraId="7561DE06"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14:paraId="11D361F6" w14:textId="77777777" w:rsidR="006440D4" w:rsidRPr="00902ED6" w:rsidRDefault="006440D4" w:rsidP="006440D4">
            <w:pPr>
              <w:spacing w:line="240" w:lineRule="auto"/>
              <w:jc w:val="center"/>
              <w:rPr>
                <w:rFonts w:eastAsia="Times New Roman"/>
                <w:szCs w:val="24"/>
              </w:rPr>
            </w:pPr>
            <w:r w:rsidRPr="00902ED6">
              <w:rPr>
                <w:rFonts w:eastAsia="Times New Roman"/>
                <w:szCs w:val="24"/>
              </w:rPr>
              <w:t>3. Опасные метеорологические явления и процессы</w:t>
            </w:r>
          </w:p>
        </w:tc>
      </w:tr>
      <w:tr w:rsidR="006440D4" w:rsidRPr="00902ED6" w14:paraId="2A41CF87"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468F8D35" w14:textId="77777777" w:rsidR="006440D4" w:rsidRPr="00902ED6" w:rsidRDefault="006440D4" w:rsidP="006440D4">
            <w:pPr>
              <w:spacing w:line="240" w:lineRule="auto"/>
              <w:jc w:val="left"/>
              <w:rPr>
                <w:rFonts w:eastAsia="Times New Roman"/>
                <w:szCs w:val="24"/>
              </w:rPr>
            </w:pPr>
            <w:r w:rsidRPr="00902ED6">
              <w:rPr>
                <w:rFonts w:eastAsia="Times New Roman"/>
                <w:szCs w:val="24"/>
              </w:rPr>
              <w:t>3.1 Сильный ветер</w:t>
            </w:r>
          </w:p>
        </w:tc>
        <w:tc>
          <w:tcPr>
            <w:tcW w:w="2288" w:type="pct"/>
            <w:vMerge w:val="restart"/>
            <w:tcBorders>
              <w:top w:val="single" w:sz="4" w:space="0" w:color="000000"/>
              <w:left w:val="single" w:sz="4" w:space="0" w:color="000000"/>
            </w:tcBorders>
          </w:tcPr>
          <w:p w14:paraId="0C28FC01"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Аэродинамический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1B586C5C"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Ветровой поток</w:t>
            </w:r>
          </w:p>
        </w:tc>
      </w:tr>
      <w:tr w:rsidR="006440D4" w:rsidRPr="00902ED6" w14:paraId="02DEDDE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bottom w:val="single" w:sz="4" w:space="0" w:color="auto"/>
            </w:tcBorders>
          </w:tcPr>
          <w:p w14:paraId="39C33A2C" w14:textId="77777777" w:rsidR="006440D4" w:rsidRPr="00902ED6" w:rsidRDefault="006440D4" w:rsidP="006440D4">
            <w:pPr>
              <w:spacing w:line="240" w:lineRule="auto"/>
              <w:jc w:val="left"/>
              <w:rPr>
                <w:rFonts w:eastAsia="Times New Roman"/>
                <w:szCs w:val="24"/>
              </w:rPr>
            </w:pPr>
            <w:r w:rsidRPr="00902ED6">
              <w:rPr>
                <w:rFonts w:eastAsia="Times New Roman"/>
                <w:szCs w:val="24"/>
              </w:rPr>
              <w:t>Шторм. Ураган</w:t>
            </w:r>
          </w:p>
        </w:tc>
        <w:tc>
          <w:tcPr>
            <w:tcW w:w="2288" w:type="pct"/>
            <w:vMerge/>
            <w:tcBorders>
              <w:left w:val="single" w:sz="4" w:space="0" w:color="000000"/>
              <w:bottom w:val="single" w:sz="4" w:space="0" w:color="auto"/>
            </w:tcBorders>
          </w:tcPr>
          <w:p w14:paraId="119B7271"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auto"/>
              <w:right w:val="single" w:sz="4" w:space="0" w:color="000000"/>
            </w:tcBorders>
          </w:tcPr>
          <w:p w14:paraId="13822555"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Ветровая нагрузка</w:t>
            </w:r>
          </w:p>
        </w:tc>
      </w:tr>
      <w:tr w:rsidR="006440D4" w:rsidRPr="00902ED6" w14:paraId="5861AC50"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top w:val="single" w:sz="4" w:space="0" w:color="auto"/>
              <w:left w:val="single" w:sz="4" w:space="0" w:color="000000"/>
            </w:tcBorders>
          </w:tcPr>
          <w:p w14:paraId="3AF3F7AE" w14:textId="77777777" w:rsidR="006440D4" w:rsidRPr="00902ED6" w:rsidRDefault="006440D4" w:rsidP="006440D4">
            <w:pPr>
              <w:spacing w:line="240" w:lineRule="auto"/>
              <w:jc w:val="left"/>
              <w:rPr>
                <w:rFonts w:eastAsia="Times New Roman"/>
                <w:szCs w:val="24"/>
              </w:rPr>
            </w:pPr>
          </w:p>
        </w:tc>
        <w:tc>
          <w:tcPr>
            <w:tcW w:w="2288" w:type="pct"/>
            <w:vMerge/>
            <w:tcBorders>
              <w:top w:val="single" w:sz="4" w:space="0" w:color="auto"/>
              <w:left w:val="single" w:sz="4" w:space="0" w:color="000000"/>
            </w:tcBorders>
          </w:tcPr>
          <w:p w14:paraId="3C71A55B"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auto"/>
              <w:left w:val="single" w:sz="4" w:space="0" w:color="000000"/>
              <w:bottom w:val="single" w:sz="4" w:space="0" w:color="000000"/>
              <w:right w:val="single" w:sz="4" w:space="0" w:color="000000"/>
            </w:tcBorders>
          </w:tcPr>
          <w:p w14:paraId="6EE1680D" w14:textId="77777777" w:rsidR="006440D4" w:rsidRPr="00902ED6" w:rsidRDefault="006440D4" w:rsidP="006440D4">
            <w:pPr>
              <w:spacing w:line="240" w:lineRule="auto"/>
              <w:jc w:val="left"/>
              <w:rPr>
                <w:rFonts w:eastAsia="Times New Roman"/>
                <w:szCs w:val="24"/>
              </w:rPr>
            </w:pPr>
            <w:r w:rsidRPr="00902ED6">
              <w:rPr>
                <w:rFonts w:eastAsia="Times New Roman"/>
                <w:szCs w:val="24"/>
              </w:rPr>
              <w:t>Аэродинамическое давление</w:t>
            </w:r>
          </w:p>
        </w:tc>
      </w:tr>
      <w:tr w:rsidR="006440D4" w:rsidRPr="00902ED6" w14:paraId="19EF384F"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361C60FD"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79C1A146"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1454F2B1"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Вибрация</w:t>
            </w:r>
          </w:p>
        </w:tc>
      </w:tr>
      <w:tr w:rsidR="006440D4" w:rsidRPr="00902ED6" w14:paraId="207C1845"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094FF788" w14:textId="77777777" w:rsidR="006440D4" w:rsidRPr="00902ED6" w:rsidRDefault="006440D4" w:rsidP="006440D4">
            <w:pPr>
              <w:spacing w:line="240" w:lineRule="auto"/>
              <w:jc w:val="left"/>
              <w:rPr>
                <w:rFonts w:eastAsia="Times New Roman"/>
                <w:szCs w:val="24"/>
              </w:rPr>
            </w:pPr>
            <w:r w:rsidRPr="00902ED6">
              <w:rPr>
                <w:rFonts w:eastAsia="Times New Roman"/>
                <w:szCs w:val="24"/>
              </w:rPr>
              <w:t>3.2 Смерч</w:t>
            </w:r>
          </w:p>
        </w:tc>
        <w:tc>
          <w:tcPr>
            <w:tcW w:w="2288" w:type="pct"/>
            <w:vMerge w:val="restart"/>
            <w:tcBorders>
              <w:top w:val="single" w:sz="4" w:space="0" w:color="000000"/>
              <w:left w:val="single" w:sz="4" w:space="0" w:color="000000"/>
            </w:tcBorders>
          </w:tcPr>
          <w:p w14:paraId="5BD7E529"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Аэродинамический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047F3E0C"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Сильное разряжение воздуха</w:t>
            </w:r>
          </w:p>
        </w:tc>
      </w:tr>
      <w:tr w:rsidR="006440D4" w:rsidRPr="00902ED6" w14:paraId="203D212F"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53BBD499"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Вихрь</w:t>
            </w:r>
          </w:p>
        </w:tc>
        <w:tc>
          <w:tcPr>
            <w:tcW w:w="2288" w:type="pct"/>
            <w:vMerge/>
            <w:tcBorders>
              <w:left w:val="single" w:sz="4" w:space="0" w:color="000000"/>
            </w:tcBorders>
          </w:tcPr>
          <w:p w14:paraId="67D7E100"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5FDF9AA9"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Вихревой восходящий поток</w:t>
            </w:r>
          </w:p>
        </w:tc>
      </w:tr>
      <w:tr w:rsidR="006440D4" w:rsidRPr="00902ED6" w14:paraId="5BA1D26D"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642ECF1B"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72CC2023"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1BF9DD0C"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Ветровая нагрузка</w:t>
            </w:r>
          </w:p>
        </w:tc>
      </w:tr>
      <w:tr w:rsidR="006440D4" w:rsidRPr="00902ED6" w14:paraId="6D630EA3"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left w:val="single" w:sz="4" w:space="0" w:color="000000"/>
              <w:bottom w:val="single" w:sz="4" w:space="0" w:color="000000"/>
            </w:tcBorders>
          </w:tcPr>
          <w:p w14:paraId="6A127ADC" w14:textId="77777777" w:rsidR="006440D4" w:rsidRPr="00902ED6" w:rsidRDefault="006440D4" w:rsidP="006440D4">
            <w:pPr>
              <w:spacing w:line="240" w:lineRule="auto"/>
              <w:jc w:val="left"/>
              <w:rPr>
                <w:rFonts w:eastAsia="Times New Roman"/>
                <w:szCs w:val="24"/>
              </w:rPr>
            </w:pPr>
            <w:r w:rsidRPr="00902ED6">
              <w:rPr>
                <w:rFonts w:eastAsia="Times New Roman"/>
                <w:szCs w:val="24"/>
              </w:rPr>
              <w:t>3.3 Пыльная буря</w:t>
            </w:r>
          </w:p>
        </w:tc>
        <w:tc>
          <w:tcPr>
            <w:tcW w:w="2288" w:type="pct"/>
            <w:tcBorders>
              <w:left w:val="single" w:sz="4" w:space="0" w:color="000000"/>
              <w:bottom w:val="single" w:sz="4" w:space="0" w:color="000000"/>
            </w:tcBorders>
          </w:tcPr>
          <w:p w14:paraId="62002CE7" w14:textId="77777777" w:rsidR="006440D4" w:rsidRPr="00902ED6" w:rsidRDefault="006440D4" w:rsidP="006440D4">
            <w:pPr>
              <w:spacing w:line="240" w:lineRule="auto"/>
              <w:jc w:val="left"/>
              <w:rPr>
                <w:rFonts w:eastAsia="Times New Roman"/>
                <w:szCs w:val="24"/>
              </w:rPr>
            </w:pPr>
            <w:r w:rsidRPr="00902ED6">
              <w:rPr>
                <w:rFonts w:eastAsia="Times New Roman"/>
                <w:szCs w:val="24"/>
              </w:rPr>
              <w:t>Аэродинамический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3BC771BC" w14:textId="77777777" w:rsidR="006440D4" w:rsidRPr="00902ED6" w:rsidRDefault="006440D4" w:rsidP="006440D4">
            <w:pPr>
              <w:spacing w:line="240" w:lineRule="auto"/>
              <w:jc w:val="left"/>
              <w:rPr>
                <w:rFonts w:eastAsia="Times New Roman"/>
                <w:szCs w:val="24"/>
              </w:rPr>
            </w:pPr>
            <w:r w:rsidRPr="00902ED6">
              <w:rPr>
                <w:rFonts w:eastAsia="Times New Roman"/>
                <w:szCs w:val="24"/>
              </w:rPr>
              <w:t>Выдувание и засыпание верхнего покрова почвы, посевов</w:t>
            </w:r>
          </w:p>
        </w:tc>
      </w:tr>
      <w:tr w:rsidR="006440D4" w:rsidRPr="00902ED6" w14:paraId="57A45D10"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0C357F26" w14:textId="77777777" w:rsidR="006440D4" w:rsidRPr="00902ED6" w:rsidRDefault="006440D4" w:rsidP="006440D4">
            <w:pPr>
              <w:spacing w:line="240" w:lineRule="auto"/>
              <w:jc w:val="left"/>
              <w:rPr>
                <w:rFonts w:eastAsia="Times New Roman"/>
                <w:szCs w:val="24"/>
              </w:rPr>
            </w:pPr>
            <w:r w:rsidRPr="00902ED6">
              <w:rPr>
                <w:rFonts w:eastAsia="Times New Roman"/>
                <w:szCs w:val="24"/>
              </w:rPr>
              <w:t>3.4 Сильные осадки</w:t>
            </w:r>
          </w:p>
        </w:tc>
        <w:tc>
          <w:tcPr>
            <w:tcW w:w="2288" w:type="pct"/>
            <w:tcBorders>
              <w:top w:val="single" w:sz="4" w:space="0" w:color="000000"/>
              <w:left w:val="single" w:sz="4" w:space="0" w:color="000000"/>
              <w:bottom w:val="single" w:sz="4" w:space="0" w:color="000000"/>
            </w:tcBorders>
          </w:tcPr>
          <w:p w14:paraId="7B5B9910" w14:textId="77777777" w:rsidR="006440D4" w:rsidRPr="00902ED6" w:rsidRDefault="006440D4" w:rsidP="006440D4">
            <w:pPr>
              <w:spacing w:line="240" w:lineRule="auto"/>
              <w:jc w:val="left"/>
              <w:rPr>
                <w:rFonts w:eastAsia="Times New Roman"/>
                <w:szCs w:val="24"/>
              </w:rPr>
            </w:pPr>
            <w:r w:rsidRPr="00902ED6">
              <w:rPr>
                <w:rFonts w:eastAsia="Times New Roman"/>
                <w:szCs w:val="24"/>
              </w:rPr>
              <w:t>Аэродинамический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040BE6DD" w14:textId="77777777" w:rsidR="006440D4" w:rsidRPr="00902ED6" w:rsidRDefault="006440D4" w:rsidP="006440D4">
            <w:pPr>
              <w:spacing w:line="240" w:lineRule="auto"/>
              <w:jc w:val="left"/>
              <w:rPr>
                <w:rFonts w:eastAsia="Times New Roman"/>
                <w:szCs w:val="24"/>
              </w:rPr>
            </w:pPr>
            <w:r w:rsidRPr="00902ED6">
              <w:rPr>
                <w:rFonts w:eastAsia="Times New Roman"/>
                <w:szCs w:val="24"/>
              </w:rPr>
              <w:t>-</w:t>
            </w:r>
          </w:p>
        </w:tc>
      </w:tr>
      <w:tr w:rsidR="006440D4" w:rsidRPr="00902ED6" w14:paraId="220467E7"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5793122B" w14:textId="77777777" w:rsidR="006440D4" w:rsidRPr="00902ED6" w:rsidRDefault="006440D4" w:rsidP="006440D4">
            <w:pPr>
              <w:spacing w:line="240" w:lineRule="auto"/>
              <w:jc w:val="left"/>
              <w:rPr>
                <w:rFonts w:eastAsia="Times New Roman"/>
                <w:szCs w:val="24"/>
              </w:rPr>
            </w:pPr>
            <w:r w:rsidRPr="00902ED6">
              <w:rPr>
                <w:rFonts w:eastAsia="Times New Roman"/>
                <w:szCs w:val="24"/>
              </w:rPr>
              <w:t>Продолжительный дождь (ливень)</w:t>
            </w:r>
          </w:p>
        </w:tc>
        <w:tc>
          <w:tcPr>
            <w:tcW w:w="2288" w:type="pct"/>
            <w:tcBorders>
              <w:top w:val="single" w:sz="4" w:space="0" w:color="000000"/>
              <w:left w:val="single" w:sz="4" w:space="0" w:color="000000"/>
              <w:bottom w:val="single" w:sz="4" w:space="0" w:color="000000"/>
            </w:tcBorders>
          </w:tcPr>
          <w:p w14:paraId="402CCFEA"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Гидродинамический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12312B1D"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Поток (течение) воды.</w:t>
            </w:r>
          </w:p>
          <w:p w14:paraId="034FA89E" w14:textId="77777777" w:rsidR="006440D4" w:rsidRPr="00902ED6" w:rsidRDefault="006440D4" w:rsidP="006440D4">
            <w:pPr>
              <w:spacing w:line="240" w:lineRule="auto"/>
              <w:jc w:val="left"/>
              <w:rPr>
                <w:rFonts w:eastAsia="Times New Roman"/>
                <w:szCs w:val="24"/>
              </w:rPr>
            </w:pPr>
            <w:r w:rsidRPr="00902ED6">
              <w:rPr>
                <w:rFonts w:eastAsia="Times New Roman"/>
                <w:szCs w:val="24"/>
              </w:rPr>
              <w:t>Затопление территории</w:t>
            </w:r>
          </w:p>
        </w:tc>
      </w:tr>
      <w:tr w:rsidR="006440D4" w:rsidRPr="00902ED6" w14:paraId="080854D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1E12CCBC"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Сильный снегопад </w:t>
            </w:r>
          </w:p>
        </w:tc>
        <w:tc>
          <w:tcPr>
            <w:tcW w:w="2288" w:type="pct"/>
            <w:tcBorders>
              <w:top w:val="single" w:sz="4" w:space="0" w:color="000000"/>
              <w:left w:val="single" w:sz="4" w:space="0" w:color="000000"/>
              <w:bottom w:val="single" w:sz="4" w:space="0" w:color="000000"/>
            </w:tcBorders>
          </w:tcPr>
          <w:p w14:paraId="5244FB2C"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Гидродинамический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3B64ADA3"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Снеговая нагрузка.</w:t>
            </w:r>
          </w:p>
          <w:p w14:paraId="20661A36"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Снежные заносы</w:t>
            </w:r>
          </w:p>
        </w:tc>
      </w:tr>
      <w:tr w:rsidR="006440D4" w:rsidRPr="00902ED6" w14:paraId="23CD8744"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42ABCA65"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Сильная метель.</w:t>
            </w:r>
          </w:p>
        </w:tc>
        <w:tc>
          <w:tcPr>
            <w:tcW w:w="2288" w:type="pct"/>
            <w:vMerge w:val="restart"/>
            <w:tcBorders>
              <w:top w:val="single" w:sz="4" w:space="0" w:color="000000"/>
              <w:left w:val="single" w:sz="4" w:space="0" w:color="000000"/>
            </w:tcBorders>
          </w:tcPr>
          <w:p w14:paraId="53805C0F"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Гидродинамический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7E587D58"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Снеговая нагрузка</w:t>
            </w:r>
          </w:p>
        </w:tc>
      </w:tr>
      <w:tr w:rsidR="006440D4" w:rsidRPr="00902ED6" w14:paraId="3F25FE8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1ECAFD91"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tcBorders>
          </w:tcPr>
          <w:p w14:paraId="6C6E708D"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63E0B8FF"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Ветровая нагрузка</w:t>
            </w:r>
          </w:p>
        </w:tc>
      </w:tr>
      <w:tr w:rsidR="006440D4" w:rsidRPr="00902ED6" w14:paraId="47C786C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2FA17BF9" w14:textId="77777777" w:rsidR="006440D4" w:rsidRPr="00902ED6" w:rsidRDefault="006440D4" w:rsidP="006440D4">
            <w:pPr>
              <w:spacing w:line="240" w:lineRule="auto"/>
              <w:jc w:val="left"/>
              <w:rPr>
                <w:rFonts w:eastAsia="Times New Roman"/>
                <w:szCs w:val="24"/>
              </w:rPr>
            </w:pPr>
          </w:p>
        </w:tc>
        <w:tc>
          <w:tcPr>
            <w:tcW w:w="2288" w:type="pct"/>
            <w:vMerge/>
            <w:tcBorders>
              <w:left w:val="single" w:sz="4" w:space="0" w:color="000000"/>
              <w:bottom w:val="single" w:sz="4" w:space="0" w:color="000000"/>
            </w:tcBorders>
          </w:tcPr>
          <w:p w14:paraId="611DC284"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4DBC3199"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Снежные заносы</w:t>
            </w:r>
          </w:p>
        </w:tc>
      </w:tr>
      <w:tr w:rsidR="006440D4" w:rsidRPr="00902ED6" w14:paraId="3422D1DD"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4C8A9C71"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Гололед </w:t>
            </w:r>
          </w:p>
        </w:tc>
        <w:tc>
          <w:tcPr>
            <w:tcW w:w="2288" w:type="pct"/>
            <w:tcBorders>
              <w:top w:val="single" w:sz="4" w:space="0" w:color="000000"/>
              <w:left w:val="single" w:sz="4" w:space="0" w:color="000000"/>
              <w:bottom w:val="single" w:sz="4" w:space="0" w:color="000000"/>
            </w:tcBorders>
          </w:tcPr>
          <w:p w14:paraId="7CA08991" w14:textId="77777777" w:rsidR="006440D4" w:rsidRPr="00902ED6" w:rsidRDefault="006440D4" w:rsidP="006440D4">
            <w:pPr>
              <w:spacing w:line="240" w:lineRule="auto"/>
              <w:jc w:val="left"/>
              <w:rPr>
                <w:rFonts w:eastAsia="Times New Roman"/>
                <w:szCs w:val="24"/>
              </w:rPr>
            </w:pPr>
            <w:r w:rsidRPr="00902ED6">
              <w:rPr>
                <w:rFonts w:eastAsia="Times New Roman"/>
                <w:szCs w:val="24"/>
              </w:rPr>
              <w:t>Гравитационный</w:t>
            </w:r>
          </w:p>
        </w:tc>
        <w:tc>
          <w:tcPr>
            <w:tcW w:w="1427" w:type="pct"/>
            <w:tcBorders>
              <w:top w:val="single" w:sz="4" w:space="0" w:color="000000"/>
              <w:left w:val="single" w:sz="4" w:space="0" w:color="000000"/>
              <w:bottom w:val="single" w:sz="4" w:space="0" w:color="000000"/>
              <w:right w:val="single" w:sz="4" w:space="0" w:color="000000"/>
            </w:tcBorders>
          </w:tcPr>
          <w:p w14:paraId="35CA7CCF" w14:textId="77777777" w:rsidR="006440D4" w:rsidRPr="00902ED6" w:rsidRDefault="006440D4" w:rsidP="006440D4">
            <w:pPr>
              <w:spacing w:line="240" w:lineRule="auto"/>
              <w:jc w:val="left"/>
              <w:rPr>
                <w:rFonts w:eastAsia="Times New Roman"/>
                <w:szCs w:val="24"/>
              </w:rPr>
            </w:pPr>
            <w:r w:rsidRPr="00902ED6">
              <w:rPr>
                <w:rFonts w:eastAsia="Times New Roman"/>
                <w:szCs w:val="24"/>
              </w:rPr>
              <w:t>Гололедная нагрузка</w:t>
            </w:r>
          </w:p>
        </w:tc>
      </w:tr>
      <w:tr w:rsidR="006440D4" w:rsidRPr="00902ED6" w14:paraId="608C8BE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36D9DBC2"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000000"/>
              <w:left w:val="single" w:sz="4" w:space="0" w:color="000000"/>
              <w:bottom w:val="single" w:sz="4" w:space="0" w:color="000000"/>
            </w:tcBorders>
          </w:tcPr>
          <w:p w14:paraId="5ED07E76" w14:textId="77777777" w:rsidR="006440D4" w:rsidRPr="00902ED6" w:rsidRDefault="006440D4" w:rsidP="006440D4">
            <w:pPr>
              <w:spacing w:line="240" w:lineRule="auto"/>
              <w:jc w:val="left"/>
              <w:rPr>
                <w:rFonts w:eastAsia="Times New Roman"/>
                <w:szCs w:val="24"/>
              </w:rPr>
            </w:pPr>
            <w:r w:rsidRPr="00902ED6">
              <w:rPr>
                <w:rFonts w:eastAsia="Times New Roman"/>
                <w:szCs w:val="24"/>
              </w:rPr>
              <w:t>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7F905EAA" w14:textId="77777777" w:rsidR="006440D4" w:rsidRPr="00902ED6" w:rsidRDefault="006440D4" w:rsidP="006440D4">
            <w:pPr>
              <w:spacing w:line="240" w:lineRule="auto"/>
              <w:jc w:val="left"/>
              <w:rPr>
                <w:rFonts w:eastAsia="Times New Roman"/>
                <w:szCs w:val="24"/>
              </w:rPr>
            </w:pPr>
            <w:r w:rsidRPr="00902ED6">
              <w:rPr>
                <w:rFonts w:eastAsia="Times New Roman"/>
                <w:szCs w:val="24"/>
              </w:rPr>
              <w:t>Вибрация</w:t>
            </w:r>
          </w:p>
        </w:tc>
      </w:tr>
      <w:tr w:rsidR="006440D4" w:rsidRPr="00902ED6" w14:paraId="2429B9D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0ADF14C7" w14:textId="77777777" w:rsidR="006440D4" w:rsidRPr="00902ED6" w:rsidRDefault="006440D4" w:rsidP="006440D4">
            <w:pPr>
              <w:spacing w:line="240" w:lineRule="auto"/>
              <w:jc w:val="left"/>
              <w:rPr>
                <w:rFonts w:eastAsia="Times New Roman"/>
                <w:szCs w:val="24"/>
              </w:rPr>
            </w:pPr>
            <w:r w:rsidRPr="00902ED6">
              <w:rPr>
                <w:rFonts w:eastAsia="Times New Roman"/>
                <w:szCs w:val="24"/>
              </w:rPr>
              <w:t>Град</w:t>
            </w:r>
          </w:p>
        </w:tc>
        <w:tc>
          <w:tcPr>
            <w:tcW w:w="2288" w:type="pct"/>
            <w:tcBorders>
              <w:top w:val="single" w:sz="4" w:space="0" w:color="000000"/>
              <w:left w:val="single" w:sz="4" w:space="0" w:color="000000"/>
              <w:bottom w:val="single" w:sz="4" w:space="0" w:color="000000"/>
            </w:tcBorders>
          </w:tcPr>
          <w:p w14:paraId="2B2CC832"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Динамический </w:t>
            </w:r>
          </w:p>
        </w:tc>
        <w:tc>
          <w:tcPr>
            <w:tcW w:w="1427" w:type="pct"/>
            <w:tcBorders>
              <w:top w:val="single" w:sz="4" w:space="0" w:color="000000"/>
              <w:left w:val="single" w:sz="4" w:space="0" w:color="000000"/>
              <w:bottom w:val="single" w:sz="4" w:space="0" w:color="000000"/>
              <w:right w:val="single" w:sz="4" w:space="0" w:color="000000"/>
            </w:tcBorders>
          </w:tcPr>
          <w:p w14:paraId="7008FEF4"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Удар </w:t>
            </w:r>
          </w:p>
        </w:tc>
      </w:tr>
      <w:tr w:rsidR="006440D4" w:rsidRPr="00902ED6" w14:paraId="7DCDC90E"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6FCB8030"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3.5 Туман </w:t>
            </w:r>
          </w:p>
        </w:tc>
        <w:tc>
          <w:tcPr>
            <w:tcW w:w="2288" w:type="pct"/>
            <w:tcBorders>
              <w:top w:val="single" w:sz="4" w:space="0" w:color="000000"/>
              <w:left w:val="single" w:sz="4" w:space="0" w:color="000000"/>
              <w:bottom w:val="single" w:sz="4" w:space="0" w:color="000000"/>
            </w:tcBorders>
          </w:tcPr>
          <w:p w14:paraId="6D01A0C7"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Теплофизический </w:t>
            </w:r>
          </w:p>
        </w:tc>
        <w:tc>
          <w:tcPr>
            <w:tcW w:w="1427" w:type="pct"/>
            <w:tcBorders>
              <w:top w:val="single" w:sz="4" w:space="0" w:color="000000"/>
              <w:left w:val="single" w:sz="4" w:space="0" w:color="000000"/>
              <w:bottom w:val="single" w:sz="4" w:space="0" w:color="000000"/>
              <w:right w:val="single" w:sz="4" w:space="0" w:color="000000"/>
            </w:tcBorders>
          </w:tcPr>
          <w:p w14:paraId="7281EF7F" w14:textId="77777777" w:rsidR="006440D4" w:rsidRPr="00902ED6" w:rsidRDefault="006440D4" w:rsidP="006440D4">
            <w:pPr>
              <w:spacing w:line="240" w:lineRule="auto"/>
              <w:jc w:val="left"/>
              <w:rPr>
                <w:rFonts w:eastAsia="Times New Roman"/>
                <w:szCs w:val="24"/>
              </w:rPr>
            </w:pPr>
            <w:r w:rsidRPr="00902ED6">
              <w:rPr>
                <w:rFonts w:eastAsia="Times New Roman"/>
                <w:szCs w:val="24"/>
              </w:rPr>
              <w:t>Снижение видимости (помутнение воздуха)</w:t>
            </w:r>
          </w:p>
        </w:tc>
      </w:tr>
      <w:tr w:rsidR="006440D4" w:rsidRPr="00902ED6" w14:paraId="0749D5CA"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000000"/>
            </w:tcBorders>
          </w:tcPr>
          <w:p w14:paraId="5AA709E8"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3.6 Заморозок </w:t>
            </w:r>
          </w:p>
        </w:tc>
        <w:tc>
          <w:tcPr>
            <w:tcW w:w="2288" w:type="pct"/>
            <w:tcBorders>
              <w:top w:val="single" w:sz="4" w:space="0" w:color="000000"/>
              <w:left w:val="single" w:sz="4" w:space="0" w:color="000000"/>
              <w:bottom w:val="single" w:sz="4" w:space="0" w:color="000000"/>
            </w:tcBorders>
          </w:tcPr>
          <w:p w14:paraId="5533F1CE"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Тепловой </w:t>
            </w:r>
          </w:p>
        </w:tc>
        <w:tc>
          <w:tcPr>
            <w:tcW w:w="1427" w:type="pct"/>
            <w:tcBorders>
              <w:top w:val="single" w:sz="4" w:space="0" w:color="000000"/>
              <w:left w:val="single" w:sz="4" w:space="0" w:color="000000"/>
              <w:bottom w:val="single" w:sz="4" w:space="0" w:color="000000"/>
              <w:right w:val="single" w:sz="4" w:space="0" w:color="000000"/>
            </w:tcBorders>
          </w:tcPr>
          <w:p w14:paraId="44D05496" w14:textId="77777777" w:rsidR="006440D4" w:rsidRPr="00902ED6" w:rsidRDefault="006440D4" w:rsidP="006440D4">
            <w:pPr>
              <w:spacing w:line="240" w:lineRule="auto"/>
              <w:jc w:val="left"/>
              <w:rPr>
                <w:rFonts w:eastAsia="Times New Roman"/>
                <w:szCs w:val="24"/>
              </w:rPr>
            </w:pPr>
            <w:r w:rsidRPr="00902ED6">
              <w:rPr>
                <w:rFonts w:eastAsia="Times New Roman"/>
                <w:szCs w:val="24"/>
              </w:rPr>
              <w:t>Охлаждение почвы, воз</w:t>
            </w:r>
            <w:r w:rsidRPr="00902ED6">
              <w:rPr>
                <w:rFonts w:eastAsia="Times New Roman"/>
                <w:szCs w:val="24"/>
              </w:rPr>
              <w:lastRenderedPageBreak/>
              <w:t>духа</w:t>
            </w:r>
          </w:p>
        </w:tc>
      </w:tr>
      <w:tr w:rsidR="006440D4" w:rsidRPr="00902ED6" w14:paraId="156B84B3"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top w:val="single" w:sz="4" w:space="0" w:color="000000"/>
              <w:left w:val="single" w:sz="4" w:space="0" w:color="000000"/>
              <w:bottom w:val="single" w:sz="4" w:space="0" w:color="auto"/>
            </w:tcBorders>
          </w:tcPr>
          <w:p w14:paraId="369B4AF3"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3.7 Засуха </w:t>
            </w:r>
          </w:p>
        </w:tc>
        <w:tc>
          <w:tcPr>
            <w:tcW w:w="2288" w:type="pct"/>
            <w:tcBorders>
              <w:top w:val="single" w:sz="4" w:space="0" w:color="000000"/>
              <w:left w:val="single" w:sz="4" w:space="0" w:color="000000"/>
              <w:bottom w:val="single" w:sz="4" w:space="0" w:color="auto"/>
            </w:tcBorders>
          </w:tcPr>
          <w:p w14:paraId="7E971853"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Тепловой </w:t>
            </w:r>
          </w:p>
        </w:tc>
        <w:tc>
          <w:tcPr>
            <w:tcW w:w="1427" w:type="pct"/>
            <w:tcBorders>
              <w:top w:val="single" w:sz="4" w:space="0" w:color="000000"/>
              <w:left w:val="single" w:sz="4" w:space="0" w:color="000000"/>
              <w:bottom w:val="single" w:sz="4" w:space="0" w:color="000000"/>
              <w:right w:val="single" w:sz="4" w:space="0" w:color="000000"/>
            </w:tcBorders>
          </w:tcPr>
          <w:p w14:paraId="058D365F" w14:textId="77777777" w:rsidR="006440D4" w:rsidRPr="00902ED6" w:rsidRDefault="006440D4" w:rsidP="006440D4">
            <w:pPr>
              <w:spacing w:line="240" w:lineRule="auto"/>
              <w:jc w:val="left"/>
              <w:rPr>
                <w:rFonts w:eastAsia="Times New Roman"/>
                <w:szCs w:val="24"/>
              </w:rPr>
            </w:pPr>
            <w:r w:rsidRPr="00902ED6">
              <w:rPr>
                <w:rFonts w:eastAsia="Times New Roman"/>
                <w:szCs w:val="24"/>
              </w:rPr>
              <w:t>Нагревание почвы, воздуха</w:t>
            </w:r>
          </w:p>
        </w:tc>
      </w:tr>
      <w:tr w:rsidR="006440D4" w:rsidRPr="00902ED6" w14:paraId="237BB37F"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58CE849E" w14:textId="77777777" w:rsidR="006440D4" w:rsidRPr="00902ED6" w:rsidRDefault="006440D4" w:rsidP="006440D4">
            <w:pPr>
              <w:spacing w:line="240" w:lineRule="auto"/>
              <w:jc w:val="left"/>
              <w:rPr>
                <w:rFonts w:eastAsia="Times New Roman"/>
                <w:szCs w:val="24"/>
              </w:rPr>
            </w:pPr>
            <w:r w:rsidRPr="00902ED6">
              <w:rPr>
                <w:rFonts w:eastAsia="Times New Roman"/>
                <w:szCs w:val="24"/>
              </w:rPr>
              <w:t>3.8 Суховей</w:t>
            </w:r>
          </w:p>
        </w:tc>
        <w:tc>
          <w:tcPr>
            <w:tcW w:w="2288" w:type="pct"/>
            <w:tcBorders>
              <w:top w:val="single" w:sz="4" w:space="0" w:color="000000"/>
              <w:left w:val="single" w:sz="4" w:space="0" w:color="000000"/>
              <w:bottom w:val="single" w:sz="4" w:space="0" w:color="auto"/>
            </w:tcBorders>
          </w:tcPr>
          <w:p w14:paraId="05C28714" w14:textId="77777777" w:rsidR="006440D4" w:rsidRPr="00902ED6" w:rsidRDefault="006440D4" w:rsidP="006440D4">
            <w:pPr>
              <w:spacing w:line="240" w:lineRule="auto"/>
              <w:jc w:val="left"/>
              <w:rPr>
                <w:rFonts w:eastAsia="Times New Roman"/>
                <w:szCs w:val="24"/>
              </w:rPr>
            </w:pPr>
            <w:r w:rsidRPr="00902ED6">
              <w:rPr>
                <w:rFonts w:eastAsia="Times New Roman"/>
                <w:szCs w:val="24"/>
              </w:rPr>
              <w:t>Аэродинамический</w:t>
            </w:r>
          </w:p>
        </w:tc>
        <w:tc>
          <w:tcPr>
            <w:tcW w:w="1427" w:type="pct"/>
            <w:tcBorders>
              <w:top w:val="single" w:sz="4" w:space="0" w:color="000000"/>
              <w:left w:val="single" w:sz="4" w:space="0" w:color="000000"/>
              <w:bottom w:val="single" w:sz="4" w:space="0" w:color="000000"/>
              <w:right w:val="single" w:sz="4" w:space="0" w:color="000000"/>
            </w:tcBorders>
          </w:tcPr>
          <w:p w14:paraId="12C4D067" w14:textId="77777777" w:rsidR="006440D4" w:rsidRPr="00902ED6" w:rsidRDefault="006440D4" w:rsidP="006440D4">
            <w:pPr>
              <w:spacing w:line="240" w:lineRule="auto"/>
              <w:jc w:val="left"/>
              <w:rPr>
                <w:rFonts w:eastAsia="Times New Roman"/>
                <w:szCs w:val="24"/>
              </w:rPr>
            </w:pPr>
            <w:r w:rsidRPr="00902ED6">
              <w:rPr>
                <w:rFonts w:eastAsia="Times New Roman"/>
                <w:szCs w:val="24"/>
              </w:rPr>
              <w:t>Иссушение почвы</w:t>
            </w:r>
          </w:p>
        </w:tc>
      </w:tr>
      <w:tr w:rsidR="006440D4" w:rsidRPr="00902ED6" w14:paraId="5972399B"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auto"/>
            </w:tcBorders>
          </w:tcPr>
          <w:p w14:paraId="5BA1CBD4"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000000"/>
              <w:left w:val="single" w:sz="4" w:space="0" w:color="000000"/>
              <w:bottom w:val="single" w:sz="4" w:space="0" w:color="auto"/>
            </w:tcBorders>
          </w:tcPr>
          <w:p w14:paraId="691562CC" w14:textId="77777777" w:rsidR="006440D4" w:rsidRPr="00902ED6" w:rsidRDefault="006440D4" w:rsidP="006440D4">
            <w:pPr>
              <w:spacing w:line="240" w:lineRule="auto"/>
              <w:jc w:val="left"/>
              <w:rPr>
                <w:rFonts w:eastAsia="Times New Roman"/>
                <w:szCs w:val="24"/>
              </w:rPr>
            </w:pPr>
            <w:r w:rsidRPr="00902ED6">
              <w:rPr>
                <w:rFonts w:eastAsia="Times New Roman"/>
                <w:szCs w:val="24"/>
              </w:rPr>
              <w:t>Тепловой</w:t>
            </w:r>
          </w:p>
        </w:tc>
        <w:tc>
          <w:tcPr>
            <w:tcW w:w="1427" w:type="pct"/>
            <w:tcBorders>
              <w:top w:val="single" w:sz="4" w:space="0" w:color="000000"/>
              <w:left w:val="single" w:sz="4" w:space="0" w:color="000000"/>
              <w:bottom w:val="single" w:sz="4" w:space="0" w:color="000000"/>
              <w:right w:val="single" w:sz="4" w:space="0" w:color="000000"/>
            </w:tcBorders>
          </w:tcPr>
          <w:p w14:paraId="747C23B1" w14:textId="77777777" w:rsidR="006440D4" w:rsidRPr="00902ED6" w:rsidRDefault="006440D4" w:rsidP="006440D4">
            <w:pPr>
              <w:spacing w:line="240" w:lineRule="auto"/>
              <w:jc w:val="left"/>
              <w:rPr>
                <w:rFonts w:eastAsia="Times New Roman"/>
                <w:szCs w:val="24"/>
              </w:rPr>
            </w:pPr>
          </w:p>
        </w:tc>
      </w:tr>
      <w:tr w:rsidR="006440D4" w:rsidRPr="00902ED6" w14:paraId="5097FD07"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left w:val="single" w:sz="4" w:space="0" w:color="000000"/>
              <w:bottom w:val="single" w:sz="4" w:space="0" w:color="auto"/>
            </w:tcBorders>
          </w:tcPr>
          <w:p w14:paraId="0E18D657" w14:textId="77777777" w:rsidR="006440D4" w:rsidRPr="00902ED6" w:rsidRDefault="006440D4" w:rsidP="006440D4">
            <w:pPr>
              <w:spacing w:line="240" w:lineRule="auto"/>
              <w:jc w:val="left"/>
              <w:rPr>
                <w:rFonts w:eastAsia="Times New Roman"/>
                <w:szCs w:val="24"/>
              </w:rPr>
            </w:pPr>
            <w:r w:rsidRPr="00902ED6">
              <w:rPr>
                <w:rFonts w:eastAsia="Times New Roman"/>
                <w:szCs w:val="24"/>
              </w:rPr>
              <w:t>3.9 Гроза</w:t>
            </w:r>
          </w:p>
        </w:tc>
        <w:tc>
          <w:tcPr>
            <w:tcW w:w="2288" w:type="pct"/>
            <w:tcBorders>
              <w:top w:val="single" w:sz="4" w:space="0" w:color="000000"/>
              <w:left w:val="single" w:sz="4" w:space="0" w:color="000000"/>
              <w:bottom w:val="single" w:sz="4" w:space="0" w:color="auto"/>
            </w:tcBorders>
          </w:tcPr>
          <w:p w14:paraId="69E371B7" w14:textId="77777777" w:rsidR="006440D4" w:rsidRPr="00902ED6" w:rsidRDefault="006440D4" w:rsidP="006440D4">
            <w:pPr>
              <w:spacing w:line="240" w:lineRule="auto"/>
              <w:jc w:val="left"/>
              <w:rPr>
                <w:rFonts w:eastAsia="Times New Roman"/>
                <w:szCs w:val="24"/>
              </w:rPr>
            </w:pPr>
            <w:r w:rsidRPr="00902ED6">
              <w:rPr>
                <w:rFonts w:eastAsia="Times New Roman"/>
                <w:szCs w:val="24"/>
              </w:rPr>
              <w:t>Электрофизический</w:t>
            </w:r>
          </w:p>
        </w:tc>
        <w:tc>
          <w:tcPr>
            <w:tcW w:w="1427" w:type="pct"/>
            <w:tcBorders>
              <w:top w:val="single" w:sz="4" w:space="0" w:color="000000"/>
              <w:left w:val="single" w:sz="4" w:space="0" w:color="000000"/>
              <w:bottom w:val="single" w:sz="4" w:space="0" w:color="000000"/>
              <w:right w:val="single" w:sz="4" w:space="0" w:color="000000"/>
            </w:tcBorders>
          </w:tcPr>
          <w:p w14:paraId="558E5677" w14:textId="77777777" w:rsidR="006440D4" w:rsidRPr="00902ED6" w:rsidRDefault="006440D4" w:rsidP="006440D4">
            <w:pPr>
              <w:spacing w:line="240" w:lineRule="auto"/>
              <w:jc w:val="left"/>
              <w:rPr>
                <w:rFonts w:eastAsia="Times New Roman"/>
                <w:szCs w:val="24"/>
              </w:rPr>
            </w:pPr>
            <w:r w:rsidRPr="00902ED6">
              <w:rPr>
                <w:rFonts w:eastAsia="Times New Roman"/>
                <w:szCs w:val="24"/>
              </w:rPr>
              <w:t>Электрические разряды</w:t>
            </w:r>
          </w:p>
        </w:tc>
      </w:tr>
      <w:tr w:rsidR="006440D4" w:rsidRPr="00902ED6" w14:paraId="6BD809BA"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tcBorders>
              <w:left w:val="single" w:sz="4" w:space="0" w:color="000000"/>
              <w:bottom w:val="single" w:sz="4" w:space="0" w:color="auto"/>
            </w:tcBorders>
          </w:tcPr>
          <w:p w14:paraId="71D2E1A9"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000000"/>
              <w:left w:val="single" w:sz="4" w:space="0" w:color="000000"/>
              <w:bottom w:val="single" w:sz="4" w:space="0" w:color="auto"/>
            </w:tcBorders>
          </w:tcPr>
          <w:p w14:paraId="422814B8"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16AFA84B" w14:textId="77777777" w:rsidR="006440D4" w:rsidRPr="00902ED6" w:rsidRDefault="006440D4" w:rsidP="006440D4">
            <w:pPr>
              <w:spacing w:line="240" w:lineRule="auto"/>
              <w:jc w:val="left"/>
              <w:rPr>
                <w:rFonts w:eastAsia="Times New Roman"/>
                <w:szCs w:val="24"/>
              </w:rPr>
            </w:pPr>
          </w:p>
        </w:tc>
      </w:tr>
      <w:tr w:rsidR="006440D4" w:rsidRPr="00902ED6" w14:paraId="6C7E506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auto"/>
              <w:right w:val="single" w:sz="4" w:space="0" w:color="000000"/>
            </w:tcBorders>
          </w:tcPr>
          <w:p w14:paraId="59FA2585" w14:textId="77777777" w:rsidR="006440D4" w:rsidRPr="00902ED6" w:rsidRDefault="006440D4" w:rsidP="006440D4">
            <w:pPr>
              <w:spacing w:line="240" w:lineRule="auto"/>
              <w:jc w:val="center"/>
              <w:rPr>
                <w:rFonts w:eastAsia="Times New Roman"/>
                <w:szCs w:val="24"/>
              </w:rPr>
            </w:pPr>
            <w:r w:rsidRPr="00902ED6">
              <w:rPr>
                <w:rFonts w:eastAsia="Times New Roman"/>
                <w:szCs w:val="24"/>
              </w:rPr>
              <w:t>4. Природные пожары</w:t>
            </w:r>
          </w:p>
        </w:tc>
      </w:tr>
      <w:tr w:rsidR="006440D4" w:rsidRPr="00902ED6" w14:paraId="2D35440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val="restart"/>
            <w:tcBorders>
              <w:top w:val="single" w:sz="4" w:space="0" w:color="000000"/>
              <w:left w:val="single" w:sz="4" w:space="0" w:color="000000"/>
            </w:tcBorders>
          </w:tcPr>
          <w:p w14:paraId="44DE9D1D" w14:textId="77777777" w:rsidR="006440D4" w:rsidRPr="00902ED6" w:rsidRDefault="006440D4" w:rsidP="006440D4">
            <w:pPr>
              <w:spacing w:line="240" w:lineRule="auto"/>
              <w:jc w:val="left"/>
              <w:rPr>
                <w:rFonts w:eastAsia="Times New Roman"/>
                <w:szCs w:val="24"/>
              </w:rPr>
            </w:pPr>
            <w:r w:rsidRPr="00902ED6">
              <w:rPr>
                <w:rFonts w:eastAsia="Times New Roman"/>
                <w:szCs w:val="24"/>
              </w:rPr>
              <w:t>4.1 Пожар ландшафтный, степной, лесной</w:t>
            </w:r>
          </w:p>
          <w:p w14:paraId="2B3E2F63" w14:textId="77777777" w:rsidR="006440D4" w:rsidRPr="00902ED6" w:rsidRDefault="006440D4" w:rsidP="006440D4">
            <w:pPr>
              <w:spacing w:line="240" w:lineRule="auto"/>
              <w:jc w:val="left"/>
              <w:rPr>
                <w:rFonts w:eastAsia="Times New Roman"/>
                <w:szCs w:val="24"/>
              </w:rPr>
            </w:pPr>
            <w:r w:rsidRPr="00902ED6">
              <w:rPr>
                <w:rFonts w:eastAsia="Times New Roman"/>
                <w:szCs w:val="24"/>
              </w:rPr>
              <w:t xml:space="preserve"> </w:t>
            </w:r>
          </w:p>
        </w:tc>
        <w:tc>
          <w:tcPr>
            <w:tcW w:w="2288" w:type="pct"/>
            <w:vMerge w:val="restart"/>
            <w:tcBorders>
              <w:top w:val="single" w:sz="4" w:space="0" w:color="000000"/>
              <w:left w:val="single" w:sz="4" w:space="0" w:color="000000"/>
              <w:bottom w:val="single" w:sz="4" w:space="0" w:color="auto"/>
            </w:tcBorders>
          </w:tcPr>
          <w:p w14:paraId="0BACB83E" w14:textId="77777777" w:rsidR="006440D4" w:rsidRPr="00902ED6" w:rsidRDefault="006440D4" w:rsidP="006440D4">
            <w:pPr>
              <w:spacing w:line="240" w:lineRule="auto"/>
              <w:jc w:val="left"/>
              <w:rPr>
                <w:rFonts w:eastAsia="Times New Roman"/>
                <w:szCs w:val="24"/>
              </w:rPr>
            </w:pPr>
            <w:r w:rsidRPr="00902ED6">
              <w:rPr>
                <w:rFonts w:eastAsia="Times New Roman"/>
                <w:szCs w:val="24"/>
              </w:rPr>
              <w:t>Теплофизический</w:t>
            </w:r>
          </w:p>
        </w:tc>
        <w:tc>
          <w:tcPr>
            <w:tcW w:w="1427" w:type="pct"/>
            <w:tcBorders>
              <w:top w:val="single" w:sz="4" w:space="0" w:color="000000"/>
              <w:left w:val="single" w:sz="4" w:space="0" w:color="000000"/>
              <w:bottom w:val="single" w:sz="4" w:space="0" w:color="000000"/>
              <w:right w:val="single" w:sz="4" w:space="0" w:color="000000"/>
            </w:tcBorders>
          </w:tcPr>
          <w:p w14:paraId="7C24DCBD"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Пламя</w:t>
            </w:r>
          </w:p>
        </w:tc>
      </w:tr>
      <w:tr w:rsidR="006440D4" w:rsidRPr="00902ED6" w14:paraId="40975853"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6F7FCD08" w14:textId="77777777" w:rsidR="006440D4" w:rsidRPr="00902ED6" w:rsidRDefault="006440D4" w:rsidP="006440D4">
            <w:pPr>
              <w:spacing w:line="240" w:lineRule="auto"/>
              <w:jc w:val="left"/>
              <w:rPr>
                <w:rFonts w:eastAsia="Times New Roman"/>
                <w:szCs w:val="24"/>
              </w:rPr>
            </w:pPr>
          </w:p>
        </w:tc>
        <w:tc>
          <w:tcPr>
            <w:tcW w:w="2288" w:type="pct"/>
            <w:vMerge/>
            <w:tcBorders>
              <w:top w:val="single" w:sz="4" w:space="0" w:color="000000"/>
              <w:left w:val="single" w:sz="4" w:space="0" w:color="000000"/>
              <w:bottom w:val="single" w:sz="4" w:space="0" w:color="auto"/>
            </w:tcBorders>
          </w:tcPr>
          <w:p w14:paraId="14E99BDA"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610CBC0E" w14:textId="77777777" w:rsidR="006440D4" w:rsidRPr="00902ED6" w:rsidRDefault="006440D4" w:rsidP="006440D4">
            <w:pPr>
              <w:spacing w:line="240" w:lineRule="auto"/>
              <w:jc w:val="left"/>
              <w:rPr>
                <w:rFonts w:eastAsia="Times New Roman"/>
                <w:szCs w:val="24"/>
              </w:rPr>
            </w:pPr>
            <w:r w:rsidRPr="00902ED6">
              <w:rPr>
                <w:rFonts w:eastAsia="Times New Roman"/>
                <w:szCs w:val="24"/>
              </w:rPr>
              <w:t>Нагрев тепловым потоком</w:t>
            </w:r>
          </w:p>
        </w:tc>
      </w:tr>
      <w:tr w:rsidR="006440D4" w:rsidRPr="00902ED6" w14:paraId="093D3B48"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09244FEF" w14:textId="77777777" w:rsidR="006440D4" w:rsidRPr="00902ED6" w:rsidRDefault="006440D4" w:rsidP="006440D4">
            <w:pPr>
              <w:spacing w:line="240" w:lineRule="auto"/>
              <w:jc w:val="left"/>
              <w:rPr>
                <w:rFonts w:eastAsia="Times New Roman"/>
                <w:szCs w:val="24"/>
              </w:rPr>
            </w:pPr>
          </w:p>
        </w:tc>
        <w:tc>
          <w:tcPr>
            <w:tcW w:w="2288" w:type="pct"/>
            <w:vMerge/>
            <w:tcBorders>
              <w:top w:val="single" w:sz="4" w:space="0" w:color="000000"/>
              <w:left w:val="single" w:sz="4" w:space="0" w:color="000000"/>
              <w:bottom w:val="single" w:sz="4" w:space="0" w:color="auto"/>
            </w:tcBorders>
          </w:tcPr>
          <w:p w14:paraId="511B26E4"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19AFD2F8" w14:textId="77777777" w:rsidR="006440D4" w:rsidRPr="00902ED6" w:rsidRDefault="006440D4" w:rsidP="006440D4">
            <w:pPr>
              <w:spacing w:line="240" w:lineRule="auto"/>
              <w:jc w:val="left"/>
              <w:rPr>
                <w:rFonts w:eastAsia="Times New Roman"/>
                <w:szCs w:val="24"/>
              </w:rPr>
            </w:pPr>
            <w:r w:rsidRPr="00902ED6">
              <w:rPr>
                <w:rFonts w:eastAsia="Times New Roman"/>
                <w:szCs w:val="24"/>
              </w:rPr>
              <w:t>Тепловой удар</w:t>
            </w:r>
          </w:p>
        </w:tc>
      </w:tr>
      <w:tr w:rsidR="006440D4" w:rsidRPr="00902ED6" w14:paraId="00AA9CF1"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0D17DBB4" w14:textId="77777777" w:rsidR="006440D4" w:rsidRPr="00902ED6" w:rsidRDefault="006440D4" w:rsidP="006440D4">
            <w:pPr>
              <w:spacing w:line="240" w:lineRule="auto"/>
              <w:jc w:val="left"/>
              <w:rPr>
                <w:rFonts w:eastAsia="Times New Roman"/>
                <w:szCs w:val="24"/>
              </w:rPr>
            </w:pPr>
          </w:p>
        </w:tc>
        <w:tc>
          <w:tcPr>
            <w:tcW w:w="2288" w:type="pct"/>
            <w:vMerge/>
            <w:tcBorders>
              <w:top w:val="single" w:sz="4" w:space="0" w:color="000000"/>
              <w:left w:val="single" w:sz="4" w:space="0" w:color="000000"/>
              <w:bottom w:val="single" w:sz="4" w:space="0" w:color="auto"/>
            </w:tcBorders>
          </w:tcPr>
          <w:p w14:paraId="675431C0"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240576C8" w14:textId="77777777" w:rsidR="006440D4" w:rsidRPr="00902ED6" w:rsidRDefault="006440D4" w:rsidP="006440D4">
            <w:pPr>
              <w:spacing w:line="240" w:lineRule="auto"/>
              <w:jc w:val="left"/>
              <w:rPr>
                <w:rFonts w:eastAsia="Times New Roman"/>
                <w:szCs w:val="24"/>
              </w:rPr>
            </w:pPr>
            <w:r w:rsidRPr="00902ED6">
              <w:rPr>
                <w:rFonts w:eastAsia="Times New Roman"/>
                <w:szCs w:val="24"/>
              </w:rPr>
              <w:t>Помутнение воздуха</w:t>
            </w:r>
          </w:p>
        </w:tc>
      </w:tr>
      <w:tr w:rsidR="006440D4" w:rsidRPr="00902ED6" w14:paraId="4FCF283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tcBorders>
          </w:tcPr>
          <w:p w14:paraId="2C538B90" w14:textId="77777777" w:rsidR="006440D4" w:rsidRPr="00902ED6" w:rsidRDefault="006440D4" w:rsidP="006440D4">
            <w:pPr>
              <w:spacing w:line="240" w:lineRule="auto"/>
              <w:jc w:val="left"/>
              <w:rPr>
                <w:rFonts w:eastAsia="Times New Roman"/>
                <w:szCs w:val="24"/>
              </w:rPr>
            </w:pPr>
          </w:p>
        </w:tc>
        <w:tc>
          <w:tcPr>
            <w:tcW w:w="2288" w:type="pct"/>
            <w:vMerge/>
            <w:tcBorders>
              <w:top w:val="single" w:sz="4" w:space="0" w:color="000000"/>
              <w:left w:val="single" w:sz="4" w:space="0" w:color="000000"/>
              <w:bottom w:val="single" w:sz="4" w:space="0" w:color="auto"/>
            </w:tcBorders>
          </w:tcPr>
          <w:p w14:paraId="1C1DEE21" w14:textId="77777777" w:rsidR="006440D4" w:rsidRPr="00902ED6" w:rsidRDefault="006440D4" w:rsidP="006440D4">
            <w:pPr>
              <w:spacing w:line="240" w:lineRule="auto"/>
              <w:jc w:val="left"/>
              <w:rPr>
                <w:rFonts w:eastAsia="Times New Roman"/>
                <w:szCs w:val="24"/>
              </w:rPr>
            </w:pPr>
          </w:p>
        </w:tc>
        <w:tc>
          <w:tcPr>
            <w:tcW w:w="1427" w:type="pct"/>
            <w:tcBorders>
              <w:top w:val="single" w:sz="4" w:space="0" w:color="000000"/>
              <w:left w:val="single" w:sz="4" w:space="0" w:color="000000"/>
              <w:bottom w:val="single" w:sz="4" w:space="0" w:color="000000"/>
              <w:right w:val="single" w:sz="4" w:space="0" w:color="000000"/>
            </w:tcBorders>
          </w:tcPr>
          <w:p w14:paraId="43452CA9" w14:textId="77777777" w:rsidR="006440D4" w:rsidRPr="00902ED6" w:rsidRDefault="006440D4" w:rsidP="006440D4">
            <w:pPr>
              <w:spacing w:line="240" w:lineRule="auto"/>
              <w:jc w:val="left"/>
              <w:rPr>
                <w:rFonts w:eastAsia="Times New Roman"/>
                <w:szCs w:val="24"/>
              </w:rPr>
            </w:pPr>
            <w:r w:rsidRPr="00902ED6">
              <w:rPr>
                <w:rFonts w:eastAsia="Times New Roman"/>
                <w:szCs w:val="24"/>
              </w:rPr>
              <w:t>Опасные дымы</w:t>
            </w:r>
          </w:p>
        </w:tc>
      </w:tr>
      <w:tr w:rsidR="006440D4" w:rsidRPr="00902ED6" w14:paraId="6C6A9919" w14:textId="77777777" w:rsidTr="006440D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285" w:type="pct"/>
            <w:vMerge/>
            <w:tcBorders>
              <w:left w:val="single" w:sz="4" w:space="0" w:color="000000"/>
              <w:bottom w:val="single" w:sz="4" w:space="0" w:color="000000"/>
            </w:tcBorders>
          </w:tcPr>
          <w:p w14:paraId="5946E62D" w14:textId="77777777" w:rsidR="006440D4" w:rsidRPr="00902ED6" w:rsidRDefault="006440D4" w:rsidP="006440D4">
            <w:pPr>
              <w:spacing w:line="240" w:lineRule="auto"/>
              <w:jc w:val="left"/>
              <w:rPr>
                <w:rFonts w:eastAsia="Times New Roman"/>
                <w:szCs w:val="24"/>
              </w:rPr>
            </w:pPr>
          </w:p>
        </w:tc>
        <w:tc>
          <w:tcPr>
            <w:tcW w:w="2288" w:type="pct"/>
            <w:tcBorders>
              <w:top w:val="single" w:sz="4" w:space="0" w:color="auto"/>
              <w:left w:val="single" w:sz="4" w:space="0" w:color="000000"/>
              <w:bottom w:val="single" w:sz="4" w:space="0" w:color="000000"/>
            </w:tcBorders>
          </w:tcPr>
          <w:p w14:paraId="0FF93387" w14:textId="77777777" w:rsidR="006440D4" w:rsidRPr="00902ED6" w:rsidRDefault="006440D4" w:rsidP="006440D4">
            <w:pPr>
              <w:spacing w:line="240" w:lineRule="auto"/>
              <w:jc w:val="left"/>
              <w:rPr>
                <w:rFonts w:eastAsia="Times New Roman"/>
                <w:szCs w:val="24"/>
              </w:rPr>
            </w:pPr>
            <w:r w:rsidRPr="00902ED6">
              <w:rPr>
                <w:rFonts w:eastAsia="Times New Roman"/>
                <w:szCs w:val="24"/>
              </w:rPr>
              <w:t>Химический</w:t>
            </w:r>
          </w:p>
        </w:tc>
        <w:tc>
          <w:tcPr>
            <w:tcW w:w="1427" w:type="pct"/>
            <w:tcBorders>
              <w:top w:val="single" w:sz="4" w:space="0" w:color="000000"/>
              <w:left w:val="single" w:sz="4" w:space="0" w:color="000000"/>
              <w:bottom w:val="single" w:sz="4" w:space="0" w:color="000000"/>
              <w:right w:val="single" w:sz="4" w:space="0" w:color="000000"/>
            </w:tcBorders>
          </w:tcPr>
          <w:p w14:paraId="663A7A16" w14:textId="77777777" w:rsidR="006440D4" w:rsidRPr="00902ED6" w:rsidRDefault="006440D4" w:rsidP="006440D4">
            <w:pPr>
              <w:spacing w:line="240" w:lineRule="auto"/>
              <w:jc w:val="left"/>
              <w:rPr>
                <w:rFonts w:eastAsia="Times New Roman"/>
                <w:szCs w:val="24"/>
              </w:rPr>
            </w:pPr>
            <w:r w:rsidRPr="00902ED6">
              <w:rPr>
                <w:rFonts w:eastAsia="Times New Roman"/>
                <w:szCs w:val="24"/>
              </w:rPr>
              <w:t>Загрязнение атмосферы, почвы, грунтов, гидросферы</w:t>
            </w:r>
          </w:p>
        </w:tc>
      </w:tr>
    </w:tbl>
    <w:bookmarkEnd w:id="231"/>
    <w:bookmarkEnd w:id="232"/>
    <w:bookmarkEnd w:id="233"/>
    <w:p w14:paraId="7BA9C6CD" w14:textId="77777777" w:rsidR="006440D4" w:rsidRPr="00902ED6" w:rsidRDefault="006440D4" w:rsidP="006440D4">
      <w:pPr>
        <w:spacing w:before="120" w:line="240" w:lineRule="auto"/>
        <w:ind w:firstLine="709"/>
        <w:rPr>
          <w:rFonts w:eastAsia="Times New Roman"/>
          <w:sz w:val="28"/>
        </w:rPr>
      </w:pPr>
      <w:r w:rsidRPr="00902ED6">
        <w:rPr>
          <w:rFonts w:eastAsia="Times New Roman"/>
          <w:b/>
          <w:sz w:val="28"/>
        </w:rPr>
        <w:t>Опасные геологические процессы</w:t>
      </w:r>
      <w:r w:rsidRPr="00902ED6">
        <w:rPr>
          <w:rFonts w:eastAsia="Times New Roman"/>
          <w:sz w:val="28"/>
        </w:rPr>
        <w:t xml:space="preserve"> – это геологические и инженерно-геологические процессы, которые оказывают или потенциально могут оказать отрицательное воздействие на состояние инженерных сооружений и прочих хозяйственных объектов, экосистем, а также на жизнедеятельность людей. Развитие опасных геологических процессов может быть обусловлено как непосредственно влиянием строительства на вмещающий грунтовый массив, так и изменением тектонических, гидрогеологических и прочих характеристик массива под воздействием региональных природных факторов.</w:t>
      </w:r>
    </w:p>
    <w:p w14:paraId="3B3C96CA" w14:textId="3E2199C0" w:rsidR="006440D4" w:rsidRPr="00902ED6" w:rsidRDefault="006440D4" w:rsidP="006440D4">
      <w:pPr>
        <w:suppressAutoHyphens/>
        <w:spacing w:line="240" w:lineRule="auto"/>
        <w:ind w:firstLine="709"/>
        <w:rPr>
          <w:rFonts w:eastAsia="Times New Roman"/>
          <w:sz w:val="28"/>
          <w:szCs w:val="28"/>
        </w:rPr>
      </w:pPr>
      <w:r w:rsidRPr="00902ED6">
        <w:rPr>
          <w:rFonts w:eastAsia="Times New Roman"/>
          <w:sz w:val="28"/>
          <w:szCs w:val="28"/>
        </w:rPr>
        <w:t xml:space="preserve">К подобным процессам на территории </w:t>
      </w:r>
      <w:r w:rsidR="00987936" w:rsidRPr="00902ED6">
        <w:rPr>
          <w:rFonts w:eastAsia="Times New Roman"/>
          <w:sz w:val="28"/>
          <w:szCs w:val="28"/>
        </w:rPr>
        <w:t>Мир</w:t>
      </w:r>
      <w:r w:rsidRPr="00902ED6">
        <w:rPr>
          <w:rFonts w:eastAsia="Times New Roman"/>
          <w:sz w:val="28"/>
          <w:szCs w:val="28"/>
        </w:rPr>
        <w:t xml:space="preserve">ского сельского поселения можно отнести </w:t>
      </w:r>
    </w:p>
    <w:p w14:paraId="1E71A804" w14:textId="77777777" w:rsidR="006440D4" w:rsidRPr="00902ED6" w:rsidRDefault="006440D4" w:rsidP="00C92053">
      <w:pPr>
        <w:numPr>
          <w:ilvl w:val="0"/>
          <w:numId w:val="117"/>
        </w:numPr>
        <w:suppressAutoHyphens/>
        <w:spacing w:line="240" w:lineRule="auto"/>
        <w:ind w:left="0" w:firstLine="709"/>
        <w:rPr>
          <w:rFonts w:eastAsia="Times New Roman"/>
          <w:sz w:val="28"/>
          <w:szCs w:val="28"/>
        </w:rPr>
      </w:pPr>
      <w:r w:rsidRPr="00902ED6">
        <w:rPr>
          <w:rFonts w:eastAsia="Times New Roman"/>
          <w:sz w:val="28"/>
          <w:szCs w:val="28"/>
        </w:rPr>
        <w:t xml:space="preserve">эрозионно-аккумулятивные процессы постоянных и временных водотоков; </w:t>
      </w:r>
    </w:p>
    <w:p w14:paraId="094752C2" w14:textId="77777777" w:rsidR="006440D4" w:rsidRPr="00902ED6" w:rsidRDefault="006440D4" w:rsidP="00C92053">
      <w:pPr>
        <w:numPr>
          <w:ilvl w:val="0"/>
          <w:numId w:val="117"/>
        </w:numPr>
        <w:suppressAutoHyphens/>
        <w:spacing w:line="240" w:lineRule="auto"/>
        <w:ind w:left="0" w:firstLine="709"/>
        <w:rPr>
          <w:rFonts w:eastAsia="Times New Roman"/>
          <w:sz w:val="28"/>
          <w:szCs w:val="28"/>
        </w:rPr>
      </w:pPr>
      <w:r w:rsidRPr="00902ED6">
        <w:rPr>
          <w:rFonts w:eastAsia="Times New Roman"/>
          <w:sz w:val="28"/>
          <w:szCs w:val="28"/>
        </w:rPr>
        <w:t>фоновая сейсмичность.</w:t>
      </w:r>
    </w:p>
    <w:p w14:paraId="103EA3E3" w14:textId="77777777" w:rsidR="006440D4" w:rsidRPr="00902ED6" w:rsidRDefault="006440D4" w:rsidP="006440D4">
      <w:pPr>
        <w:suppressAutoHyphens/>
        <w:spacing w:before="120" w:line="240" w:lineRule="auto"/>
        <w:ind w:firstLine="709"/>
        <w:rPr>
          <w:rFonts w:eastAsia="Times New Roman"/>
          <w:sz w:val="28"/>
        </w:rPr>
      </w:pPr>
      <w:r w:rsidRPr="00902ED6">
        <w:rPr>
          <w:rFonts w:eastAsia="Times New Roman"/>
          <w:sz w:val="28"/>
        </w:rPr>
        <w:t>Для эрозионно-аккумулятивных процессов постоянных водотоков на рассматриваемой территории характерны режим преобладания донной аккумуляции и распространение береговых эрозионных процессов.</w:t>
      </w:r>
    </w:p>
    <w:p w14:paraId="4E21F2E9" w14:textId="77777777" w:rsidR="006440D4" w:rsidRPr="00902ED6" w:rsidRDefault="006440D4" w:rsidP="006440D4">
      <w:pPr>
        <w:suppressAutoHyphens/>
        <w:spacing w:before="120" w:line="240" w:lineRule="auto"/>
        <w:ind w:firstLine="709"/>
        <w:rPr>
          <w:rFonts w:eastAsia="Times New Roman"/>
          <w:sz w:val="28"/>
        </w:rPr>
      </w:pPr>
      <w:r w:rsidRPr="00902ED6">
        <w:rPr>
          <w:rFonts w:eastAsia="Times New Roman"/>
          <w:sz w:val="28"/>
        </w:rPr>
        <w:t xml:space="preserve">Выделяются 2 типа эрозионно-аккумулятивных процессов временных водотоков. </w:t>
      </w:r>
    </w:p>
    <w:p w14:paraId="0770BE5F" w14:textId="77777777" w:rsidR="006440D4" w:rsidRPr="00902ED6" w:rsidRDefault="006440D4" w:rsidP="006440D4">
      <w:pPr>
        <w:suppressAutoHyphens/>
        <w:spacing w:before="120" w:line="240" w:lineRule="auto"/>
        <w:ind w:firstLine="709"/>
        <w:rPr>
          <w:rFonts w:eastAsia="Times New Roman"/>
          <w:sz w:val="28"/>
        </w:rPr>
      </w:pPr>
      <w:r w:rsidRPr="00902ED6">
        <w:rPr>
          <w:rFonts w:eastAsia="Times New Roman"/>
          <w:sz w:val="28"/>
        </w:rPr>
        <w:t xml:space="preserve">Первый – плоскостная эрозия (плоскостной смыв и делювиальная аккумуляция), происходит путем смывания верхнего слоя почвы и переноса его ниже по склону во время выпадения ливневых осадков. </w:t>
      </w:r>
    </w:p>
    <w:p w14:paraId="0B44014E" w14:textId="77777777" w:rsidR="006440D4" w:rsidRPr="00902ED6" w:rsidRDefault="006440D4" w:rsidP="006440D4">
      <w:pPr>
        <w:suppressAutoHyphens/>
        <w:spacing w:line="240" w:lineRule="auto"/>
        <w:ind w:firstLine="709"/>
        <w:rPr>
          <w:rFonts w:eastAsia="Times New Roman"/>
          <w:sz w:val="28"/>
          <w:szCs w:val="28"/>
        </w:rPr>
      </w:pPr>
      <w:r w:rsidRPr="00902ED6">
        <w:rPr>
          <w:rFonts w:eastAsia="Times New Roman"/>
          <w:sz w:val="28"/>
        </w:rPr>
        <w:t xml:space="preserve">Второй – линейная эрозия, происходит, когда вода, концентрируясь в поток, вымывает русло и производит дальнейший размыв, углубляя дно и расширяя стенки. Образование оврагов (наиболее опасный вид линейной эрозии) происходит, как правило, на обрывистых террасовидных уступах рек и озер, а также на возвышенно-равнинных пространствах, в областях развития рыхлых, слабосвязанных грунтов. На территории района эрозия временных водотоков представлена большей частью </w:t>
      </w:r>
      <w:r w:rsidRPr="00902ED6">
        <w:rPr>
          <w:rFonts w:eastAsia="Times New Roman"/>
          <w:sz w:val="28"/>
        </w:rPr>
        <w:lastRenderedPageBreak/>
        <w:t>выположенными, широкими балками, иногда осложненными малоактивными донными, небольшими промоинами и оврагами.</w:t>
      </w:r>
      <w:r w:rsidRPr="00902ED6">
        <w:rPr>
          <w:rFonts w:eastAsia="Times New Roman"/>
          <w:sz w:val="28"/>
          <w:szCs w:val="28"/>
        </w:rPr>
        <w:t xml:space="preserve"> </w:t>
      </w:r>
    </w:p>
    <w:p w14:paraId="4AF2C90E" w14:textId="38974B83" w:rsidR="006440D4" w:rsidRPr="00902ED6" w:rsidRDefault="006440D4" w:rsidP="006440D4">
      <w:pPr>
        <w:suppressAutoHyphens/>
        <w:spacing w:line="240" w:lineRule="auto"/>
        <w:ind w:firstLine="709"/>
        <w:rPr>
          <w:rFonts w:eastAsia="Times New Roman"/>
          <w:sz w:val="28"/>
          <w:szCs w:val="28"/>
        </w:rPr>
      </w:pPr>
      <w:r w:rsidRPr="00902ED6">
        <w:rPr>
          <w:rFonts w:eastAsia="Times New Roman"/>
          <w:sz w:val="28"/>
          <w:szCs w:val="28"/>
        </w:rPr>
        <w:t xml:space="preserve">Фоновая сейсмичность </w:t>
      </w:r>
      <w:r w:rsidR="00987936" w:rsidRPr="00902ED6">
        <w:rPr>
          <w:rFonts w:eastAsia="Times New Roman"/>
          <w:sz w:val="28"/>
          <w:szCs w:val="28"/>
        </w:rPr>
        <w:t>Мир</w:t>
      </w:r>
      <w:r w:rsidRPr="00902ED6">
        <w:rPr>
          <w:rFonts w:eastAsia="Times New Roman"/>
          <w:sz w:val="28"/>
          <w:szCs w:val="28"/>
        </w:rPr>
        <w:t>ского сельского поселения согласно карте ОСР-97(А), СНиП II-07-81-2000* и СНКК 22-301-2000 составляет 7 баллов.</w:t>
      </w:r>
    </w:p>
    <w:p w14:paraId="5F17EF02" w14:textId="77777777" w:rsidR="006440D4" w:rsidRPr="00902ED6" w:rsidRDefault="006440D4" w:rsidP="006440D4">
      <w:pPr>
        <w:suppressAutoHyphens/>
        <w:spacing w:before="120" w:line="240" w:lineRule="auto"/>
        <w:ind w:firstLine="709"/>
        <w:rPr>
          <w:rFonts w:eastAsia="Times New Roman"/>
          <w:sz w:val="28"/>
        </w:rPr>
      </w:pPr>
      <w:r w:rsidRPr="00902ED6">
        <w:rPr>
          <w:rFonts w:eastAsia="Times New Roman"/>
          <w:b/>
          <w:sz w:val="28"/>
        </w:rPr>
        <w:t>Опасные гидрологические процессы</w:t>
      </w:r>
      <w:r w:rsidRPr="00902ED6">
        <w:rPr>
          <w:rFonts w:eastAsia="Times New Roman"/>
          <w:sz w:val="28"/>
        </w:rPr>
        <w:t xml:space="preserve"> – процессы гидрологического происхождения,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14:paraId="34390029" w14:textId="6091EE61" w:rsidR="006440D4" w:rsidRPr="00902ED6" w:rsidRDefault="006440D4" w:rsidP="006440D4">
      <w:pPr>
        <w:suppressAutoHyphens/>
        <w:spacing w:line="240" w:lineRule="auto"/>
        <w:ind w:firstLine="709"/>
        <w:rPr>
          <w:rFonts w:eastAsia="Times New Roman"/>
          <w:sz w:val="28"/>
          <w:szCs w:val="28"/>
        </w:rPr>
      </w:pPr>
      <w:r w:rsidRPr="00902ED6">
        <w:rPr>
          <w:rFonts w:eastAsia="Times New Roman"/>
          <w:sz w:val="28"/>
          <w:szCs w:val="28"/>
        </w:rPr>
        <w:t xml:space="preserve">К опасным гидрологическим процессам в </w:t>
      </w:r>
      <w:r w:rsidR="00987936" w:rsidRPr="00902ED6">
        <w:rPr>
          <w:rFonts w:eastAsia="Times New Roman"/>
          <w:sz w:val="28"/>
          <w:szCs w:val="28"/>
        </w:rPr>
        <w:t>Мир</w:t>
      </w:r>
      <w:r w:rsidRPr="00902ED6">
        <w:rPr>
          <w:rFonts w:eastAsia="Times New Roman"/>
          <w:sz w:val="28"/>
          <w:szCs w:val="28"/>
        </w:rPr>
        <w:t>ском сельском поселении следует отнести:</w:t>
      </w:r>
    </w:p>
    <w:p w14:paraId="09C7F5F8" w14:textId="77777777" w:rsidR="006440D4" w:rsidRPr="00902ED6" w:rsidRDefault="006440D4" w:rsidP="00C92053">
      <w:pPr>
        <w:numPr>
          <w:ilvl w:val="0"/>
          <w:numId w:val="117"/>
        </w:numPr>
        <w:suppressAutoHyphens/>
        <w:spacing w:line="240" w:lineRule="auto"/>
        <w:ind w:left="0" w:firstLine="709"/>
        <w:rPr>
          <w:rFonts w:eastAsia="Times New Roman"/>
          <w:sz w:val="28"/>
          <w:szCs w:val="28"/>
        </w:rPr>
      </w:pPr>
      <w:r w:rsidRPr="00902ED6">
        <w:rPr>
          <w:rFonts w:eastAsia="Times New Roman"/>
          <w:sz w:val="28"/>
          <w:szCs w:val="28"/>
        </w:rPr>
        <w:t>затопление;</w:t>
      </w:r>
    </w:p>
    <w:p w14:paraId="5733F319" w14:textId="77777777" w:rsidR="006440D4" w:rsidRPr="00902ED6" w:rsidRDefault="006440D4" w:rsidP="00C92053">
      <w:pPr>
        <w:numPr>
          <w:ilvl w:val="0"/>
          <w:numId w:val="117"/>
        </w:numPr>
        <w:suppressAutoHyphens/>
        <w:spacing w:line="240" w:lineRule="auto"/>
        <w:ind w:left="0" w:firstLine="709"/>
        <w:rPr>
          <w:rFonts w:eastAsia="Times New Roman"/>
          <w:sz w:val="28"/>
          <w:szCs w:val="28"/>
        </w:rPr>
      </w:pPr>
      <w:r w:rsidRPr="00902ED6">
        <w:rPr>
          <w:rFonts w:eastAsia="Times New Roman"/>
          <w:sz w:val="28"/>
          <w:szCs w:val="28"/>
        </w:rPr>
        <w:t>подтопление;</w:t>
      </w:r>
    </w:p>
    <w:p w14:paraId="7F01F546" w14:textId="7805CB5E" w:rsidR="006440D4" w:rsidRPr="00902ED6" w:rsidRDefault="006440D4" w:rsidP="006440D4">
      <w:pPr>
        <w:suppressAutoHyphens/>
        <w:spacing w:line="240" w:lineRule="auto"/>
        <w:ind w:firstLine="709"/>
        <w:rPr>
          <w:rFonts w:eastAsia="Times New Roman"/>
          <w:sz w:val="28"/>
          <w:szCs w:val="28"/>
        </w:rPr>
      </w:pPr>
      <w:r w:rsidRPr="00902ED6">
        <w:rPr>
          <w:rFonts w:eastAsia="Times New Roman"/>
          <w:sz w:val="28"/>
          <w:szCs w:val="28"/>
        </w:rPr>
        <w:t xml:space="preserve">Затопление территории поверхностными водами распространено в современных пойменных террасах. На реке </w:t>
      </w:r>
      <w:r w:rsidR="00987936" w:rsidRPr="00902ED6">
        <w:rPr>
          <w:rFonts w:eastAsia="Times New Roman"/>
          <w:sz w:val="28"/>
          <w:szCs w:val="28"/>
        </w:rPr>
        <w:t>Бейсуг</w:t>
      </w:r>
      <w:r w:rsidRPr="00902ED6">
        <w:rPr>
          <w:rFonts w:eastAsia="Times New Roman"/>
          <w:sz w:val="28"/>
          <w:szCs w:val="28"/>
        </w:rPr>
        <w:t xml:space="preserve"> в ве</w:t>
      </w:r>
      <w:r w:rsidR="0048720A" w:rsidRPr="00902ED6">
        <w:rPr>
          <w:rFonts w:eastAsia="Times New Roman"/>
          <w:sz w:val="28"/>
          <w:szCs w:val="28"/>
        </w:rPr>
        <w:t xml:space="preserve">рхнем и среднем течениях </w:t>
      </w:r>
      <w:r w:rsidRPr="00902ED6">
        <w:rPr>
          <w:rFonts w:eastAsia="Times New Roman"/>
          <w:sz w:val="28"/>
          <w:szCs w:val="28"/>
        </w:rPr>
        <w:t>пойма затапливается почти ежегодно, продолжительность затопления изменяется от нескольких часов до 1-2 дней.</w:t>
      </w:r>
    </w:p>
    <w:p w14:paraId="092B6D8D" w14:textId="77777777" w:rsidR="006440D4" w:rsidRPr="00902ED6" w:rsidRDefault="006440D4" w:rsidP="006440D4">
      <w:pPr>
        <w:suppressAutoHyphens/>
        <w:spacing w:line="240" w:lineRule="auto"/>
        <w:ind w:firstLine="709"/>
        <w:rPr>
          <w:rFonts w:eastAsia="Times New Roman"/>
          <w:sz w:val="28"/>
          <w:szCs w:val="28"/>
        </w:rPr>
      </w:pPr>
      <w:r w:rsidRPr="00902ED6">
        <w:rPr>
          <w:rFonts w:eastAsia="Times New Roman"/>
          <w:sz w:val="28"/>
          <w:szCs w:val="28"/>
        </w:rPr>
        <w:t>Подтопление территории происходит в результате подъема уровня грунтовых вод первого от поверхности водоносного горизонта, который тесно взаимосвязан с климатическими условиями региона. Факторы, влияющие на процесс подтопления: атмосферные осадки, геологические условия, гидрогеологические условия, геоморфология участка, техногенная деятельность человека и др.</w:t>
      </w:r>
    </w:p>
    <w:p w14:paraId="62167C15" w14:textId="77777777" w:rsidR="006440D4" w:rsidRPr="00902ED6" w:rsidRDefault="006440D4" w:rsidP="006440D4">
      <w:pPr>
        <w:suppressAutoHyphens/>
        <w:spacing w:line="240" w:lineRule="auto"/>
        <w:ind w:firstLine="709"/>
        <w:rPr>
          <w:rFonts w:eastAsia="Times New Roman"/>
          <w:sz w:val="28"/>
        </w:rPr>
      </w:pPr>
      <w:r w:rsidRPr="00902ED6">
        <w:rPr>
          <w:rFonts w:eastAsia="Times New Roman"/>
          <w:b/>
          <w:sz w:val="28"/>
        </w:rPr>
        <w:t>Опасные метеорологические явления и процессы</w:t>
      </w:r>
      <w:r w:rsidRPr="00902ED6">
        <w:rPr>
          <w:rFonts w:eastAsia="Times New Roman"/>
          <w:sz w:val="28"/>
        </w:rPr>
        <w:t xml:space="preserve"> – природные процессы и явления, возникающие в атмосфере под воздействием различных природных факторов или их сочетаний, оказывающие или могущие оказать поражающее воздействие на людей, объекты экономики и окружающую среду.</w:t>
      </w:r>
    </w:p>
    <w:p w14:paraId="13A324DF" w14:textId="77777777" w:rsidR="006440D4" w:rsidRPr="00902ED6" w:rsidRDefault="006440D4" w:rsidP="006440D4">
      <w:pPr>
        <w:spacing w:line="240" w:lineRule="auto"/>
        <w:ind w:firstLine="709"/>
        <w:rPr>
          <w:rFonts w:eastAsia="Times New Roman"/>
          <w:sz w:val="28"/>
        </w:rPr>
      </w:pPr>
      <w:r w:rsidRPr="00902ED6">
        <w:rPr>
          <w:rFonts w:eastAsia="Times New Roman"/>
          <w:sz w:val="28"/>
        </w:rPr>
        <w:t>Среди опасных явлений погоды гроза занимает одно из первых мест по наносимому ущербу и жертвам. С грозами связаны гибель людей и животных, поражение посевов и садов, лесные пожары на огромных территориях, особенно в засушливые сезоны, нарушения на линиях электропередачи и связи. Грозы обычно сопровождаются ливнями, градобитиями, пожарами, резким усилением ветра. Все эти явления приносят значительный материальный ущерб хозяйству и населению.</w:t>
      </w:r>
    </w:p>
    <w:p w14:paraId="74CA406C" w14:textId="4C459356" w:rsidR="006440D4" w:rsidRPr="00902ED6" w:rsidRDefault="006440D4" w:rsidP="006440D4">
      <w:pPr>
        <w:spacing w:line="240" w:lineRule="auto"/>
        <w:ind w:firstLine="709"/>
        <w:rPr>
          <w:rFonts w:eastAsia="Times New Roman"/>
          <w:sz w:val="28"/>
        </w:rPr>
      </w:pPr>
      <w:r w:rsidRPr="00902ED6">
        <w:rPr>
          <w:rFonts w:eastAsia="Times New Roman"/>
          <w:sz w:val="28"/>
        </w:rPr>
        <w:t xml:space="preserve">На территории </w:t>
      </w:r>
      <w:r w:rsidR="0048720A" w:rsidRPr="00902ED6">
        <w:rPr>
          <w:rFonts w:eastAsia="Times New Roman"/>
          <w:sz w:val="28"/>
        </w:rPr>
        <w:t>Мир</w:t>
      </w:r>
      <w:r w:rsidRPr="00902ED6">
        <w:rPr>
          <w:rFonts w:eastAsia="Times New Roman"/>
          <w:sz w:val="28"/>
        </w:rPr>
        <w:t xml:space="preserve">ского сельского поселения основной опасностью метеорологического происхождения являются: </w:t>
      </w:r>
    </w:p>
    <w:p w14:paraId="0E165F08" w14:textId="77777777" w:rsidR="006440D4" w:rsidRPr="00902ED6" w:rsidRDefault="006440D4" w:rsidP="00C92053">
      <w:pPr>
        <w:numPr>
          <w:ilvl w:val="0"/>
          <w:numId w:val="116"/>
        </w:numPr>
        <w:spacing w:line="240" w:lineRule="auto"/>
        <w:ind w:left="0" w:firstLine="709"/>
        <w:rPr>
          <w:rFonts w:eastAsia="Times New Roman"/>
          <w:sz w:val="28"/>
          <w:szCs w:val="28"/>
        </w:rPr>
      </w:pPr>
      <w:r w:rsidRPr="00902ED6">
        <w:rPr>
          <w:rFonts w:eastAsia="Times New Roman"/>
          <w:sz w:val="28"/>
          <w:szCs w:val="28"/>
        </w:rPr>
        <w:t xml:space="preserve">ураганные ветры, </w:t>
      </w:r>
    </w:p>
    <w:p w14:paraId="0B4869AF" w14:textId="77777777" w:rsidR="006440D4" w:rsidRPr="00902ED6" w:rsidRDefault="006440D4" w:rsidP="00C92053">
      <w:pPr>
        <w:numPr>
          <w:ilvl w:val="0"/>
          <w:numId w:val="116"/>
        </w:numPr>
        <w:spacing w:line="240" w:lineRule="auto"/>
        <w:ind w:left="0" w:firstLine="709"/>
        <w:rPr>
          <w:rFonts w:eastAsia="Times New Roman"/>
          <w:sz w:val="28"/>
          <w:szCs w:val="28"/>
        </w:rPr>
      </w:pPr>
      <w:r w:rsidRPr="00902ED6">
        <w:rPr>
          <w:rFonts w:eastAsia="Times New Roman"/>
          <w:sz w:val="28"/>
          <w:szCs w:val="28"/>
        </w:rPr>
        <w:t>пылевые бури,</w:t>
      </w:r>
    </w:p>
    <w:p w14:paraId="740B25C1" w14:textId="77777777" w:rsidR="006440D4" w:rsidRPr="00902ED6" w:rsidRDefault="006440D4" w:rsidP="00C92053">
      <w:pPr>
        <w:numPr>
          <w:ilvl w:val="0"/>
          <w:numId w:val="116"/>
        </w:numPr>
        <w:spacing w:line="240" w:lineRule="auto"/>
        <w:ind w:left="0" w:firstLine="709"/>
        <w:rPr>
          <w:rFonts w:eastAsia="Times New Roman"/>
          <w:sz w:val="28"/>
          <w:szCs w:val="28"/>
        </w:rPr>
      </w:pPr>
      <w:r w:rsidRPr="00902ED6">
        <w:rPr>
          <w:rFonts w:eastAsia="Times New Roman"/>
          <w:sz w:val="28"/>
          <w:szCs w:val="28"/>
        </w:rPr>
        <w:t>ливневые дожди с грозами и градом,</w:t>
      </w:r>
    </w:p>
    <w:p w14:paraId="6AB44C61" w14:textId="77777777" w:rsidR="006440D4" w:rsidRPr="00902ED6" w:rsidRDefault="006440D4" w:rsidP="00C92053">
      <w:pPr>
        <w:numPr>
          <w:ilvl w:val="0"/>
          <w:numId w:val="116"/>
        </w:numPr>
        <w:spacing w:line="240" w:lineRule="auto"/>
        <w:ind w:left="0" w:firstLine="709"/>
        <w:rPr>
          <w:rFonts w:eastAsia="Times New Roman"/>
          <w:sz w:val="28"/>
          <w:szCs w:val="28"/>
        </w:rPr>
      </w:pPr>
      <w:r w:rsidRPr="00902ED6">
        <w:rPr>
          <w:rFonts w:eastAsia="Times New Roman"/>
          <w:sz w:val="28"/>
          <w:szCs w:val="28"/>
        </w:rPr>
        <w:t xml:space="preserve">снегопады, </w:t>
      </w:r>
    </w:p>
    <w:p w14:paraId="21E31B67" w14:textId="77777777" w:rsidR="006440D4" w:rsidRPr="00902ED6" w:rsidRDefault="006440D4" w:rsidP="00C92053">
      <w:pPr>
        <w:numPr>
          <w:ilvl w:val="0"/>
          <w:numId w:val="116"/>
        </w:numPr>
        <w:spacing w:line="240" w:lineRule="auto"/>
        <w:ind w:left="0" w:firstLine="709"/>
        <w:rPr>
          <w:rFonts w:eastAsia="Times New Roman"/>
          <w:sz w:val="28"/>
          <w:szCs w:val="28"/>
        </w:rPr>
      </w:pPr>
      <w:r w:rsidRPr="00902ED6">
        <w:rPr>
          <w:rFonts w:eastAsia="Times New Roman"/>
          <w:sz w:val="28"/>
          <w:szCs w:val="28"/>
        </w:rPr>
        <w:t>обледенения,</w:t>
      </w:r>
    </w:p>
    <w:p w14:paraId="209F030E" w14:textId="77777777" w:rsidR="006440D4" w:rsidRPr="00902ED6" w:rsidRDefault="006440D4" w:rsidP="00C92053">
      <w:pPr>
        <w:numPr>
          <w:ilvl w:val="0"/>
          <w:numId w:val="116"/>
        </w:numPr>
        <w:spacing w:line="240" w:lineRule="auto"/>
        <w:ind w:left="0" w:firstLine="709"/>
        <w:rPr>
          <w:rFonts w:eastAsia="Times New Roman"/>
          <w:sz w:val="28"/>
          <w:szCs w:val="28"/>
        </w:rPr>
      </w:pPr>
      <w:r w:rsidRPr="00902ED6">
        <w:rPr>
          <w:rFonts w:eastAsia="Times New Roman"/>
          <w:sz w:val="28"/>
          <w:szCs w:val="28"/>
        </w:rPr>
        <w:t>подтопления,</w:t>
      </w:r>
    </w:p>
    <w:p w14:paraId="0F44F240" w14:textId="77777777" w:rsidR="006440D4" w:rsidRPr="00902ED6" w:rsidRDefault="006440D4" w:rsidP="00C92053">
      <w:pPr>
        <w:numPr>
          <w:ilvl w:val="0"/>
          <w:numId w:val="116"/>
        </w:numPr>
        <w:spacing w:line="240" w:lineRule="auto"/>
        <w:ind w:left="0" w:firstLine="709"/>
        <w:rPr>
          <w:rFonts w:eastAsia="Times New Roman"/>
          <w:sz w:val="28"/>
          <w:szCs w:val="28"/>
        </w:rPr>
      </w:pPr>
      <w:r w:rsidRPr="00902ED6">
        <w:rPr>
          <w:rFonts w:eastAsia="Times New Roman"/>
          <w:sz w:val="28"/>
          <w:szCs w:val="28"/>
        </w:rPr>
        <w:t>повышение температуры окружающего воздуха до 40</w:t>
      </w:r>
      <w:r w:rsidRPr="00902ED6">
        <w:rPr>
          <w:rFonts w:eastAsia="Times New Roman"/>
          <w:sz w:val="28"/>
          <w:szCs w:val="28"/>
          <w:vertAlign w:val="superscript"/>
        </w:rPr>
        <w:t>0</w:t>
      </w:r>
      <w:r w:rsidRPr="00902ED6">
        <w:rPr>
          <w:rFonts w:eastAsia="Times New Roman"/>
          <w:sz w:val="28"/>
          <w:szCs w:val="28"/>
        </w:rPr>
        <w:t>С.</w:t>
      </w:r>
    </w:p>
    <w:p w14:paraId="630E43A2"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 xml:space="preserve">Наиболее активные и вредоносные действия от метеорологических процессов происходят в периоды черных пыльных бурь. Ранней весной, когда нет еще растительности, а вследствие сухой и маловлажной зимы в почве мало влаги, сильные, в </w:t>
      </w:r>
      <w:r w:rsidRPr="00902ED6">
        <w:rPr>
          <w:rFonts w:eastAsia="Times New Roman"/>
          <w:sz w:val="28"/>
          <w:szCs w:val="28"/>
        </w:rPr>
        <w:lastRenderedPageBreak/>
        <w:t>основном восточные, северо-восточные и юго-восточные ветры быстро иссушают верхние слои почвы, выдувая ее вместе с посевами и унося на значительные расстояния. Повторяемость пыльных бурь на территории района – раз в 2-3 года.</w:t>
      </w:r>
    </w:p>
    <w:p w14:paraId="35459B82" w14:textId="77777777" w:rsidR="006440D4" w:rsidRPr="00902ED6" w:rsidRDefault="006440D4" w:rsidP="006440D4">
      <w:pPr>
        <w:spacing w:line="240" w:lineRule="auto"/>
        <w:ind w:firstLine="709"/>
        <w:rPr>
          <w:rFonts w:eastAsia="Times New Roman"/>
          <w:sz w:val="28"/>
        </w:rPr>
      </w:pPr>
      <w:r w:rsidRPr="00902ED6">
        <w:rPr>
          <w:rFonts w:eastAsia="Times New Roman"/>
          <w:sz w:val="28"/>
        </w:rPr>
        <w:t>В результате ураганных ветров происходит падение деревьев, разрушение жилых и административных зданий, обрыв линий связи и ЛЭП, могут пострадать люди.</w:t>
      </w:r>
    </w:p>
    <w:p w14:paraId="4A6B9528" w14:textId="3EB7787D" w:rsidR="006440D4" w:rsidRPr="00902ED6" w:rsidRDefault="006440D4" w:rsidP="006440D4">
      <w:pPr>
        <w:spacing w:line="240" w:lineRule="auto"/>
        <w:ind w:firstLine="709"/>
        <w:rPr>
          <w:rFonts w:eastAsia="Times New Roman"/>
          <w:sz w:val="28"/>
        </w:rPr>
      </w:pPr>
      <w:r w:rsidRPr="00902ED6">
        <w:rPr>
          <w:rFonts w:eastAsia="Times New Roman"/>
          <w:sz w:val="28"/>
        </w:rPr>
        <w:t xml:space="preserve">Сильный снегопад с ветром приводят к снежным заносам на автомобильных дорогах. Возможно нарушение жизнеобеспечения населения </w:t>
      </w:r>
      <w:r w:rsidR="0048720A" w:rsidRPr="00902ED6">
        <w:rPr>
          <w:rFonts w:eastAsia="Times New Roman"/>
          <w:sz w:val="28"/>
        </w:rPr>
        <w:t>Мир</w:t>
      </w:r>
      <w:r w:rsidRPr="00902ED6">
        <w:rPr>
          <w:rFonts w:eastAsia="Times New Roman"/>
          <w:sz w:val="28"/>
        </w:rPr>
        <w:t>ского сельского поселения.</w:t>
      </w:r>
    </w:p>
    <w:p w14:paraId="1C45EB96" w14:textId="77777777" w:rsidR="006440D4" w:rsidRPr="00902ED6" w:rsidRDefault="006440D4" w:rsidP="006440D4">
      <w:pPr>
        <w:spacing w:line="240" w:lineRule="auto"/>
        <w:ind w:firstLine="709"/>
        <w:rPr>
          <w:rFonts w:eastAsia="Times New Roman"/>
          <w:sz w:val="28"/>
          <w:szCs w:val="28"/>
          <w:lang w:eastAsia="ru-RU"/>
        </w:rPr>
      </w:pPr>
      <w:r w:rsidRPr="00902ED6">
        <w:rPr>
          <w:rFonts w:eastAsia="Times New Roman"/>
          <w:sz w:val="28"/>
          <w:szCs w:val="28"/>
          <w:lang w:eastAsia="ru-RU"/>
        </w:rPr>
        <w:t>Для прогноза опасных природных воздействий следует применять структурно-геоморфологические, геологические, геофизические, сейсмологические, инженерно-геологические и гидрогеологические, инженерно-экологические, инженерно-гидрометеорологические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w:t>
      </w:r>
    </w:p>
    <w:p w14:paraId="416B9AFB" w14:textId="77777777" w:rsidR="006440D4" w:rsidRPr="00902ED6" w:rsidRDefault="006440D4" w:rsidP="006440D4">
      <w:pPr>
        <w:spacing w:line="240" w:lineRule="auto"/>
        <w:ind w:firstLine="709"/>
        <w:rPr>
          <w:rFonts w:eastAsia="Times New Roman"/>
          <w:sz w:val="28"/>
          <w:szCs w:val="28"/>
          <w:lang w:eastAsia="ru-RU"/>
        </w:rPr>
      </w:pPr>
      <w:r w:rsidRPr="00902ED6">
        <w:rPr>
          <w:rFonts w:eastAsia="Times New Roman"/>
          <w:sz w:val="28"/>
          <w:szCs w:val="28"/>
          <w:lang w:eastAsia="ru-RU"/>
        </w:rPr>
        <w:t>Результаты оценки опасности природных, в том числе геофизических воздействий, должны быть учтены при разработке документации на строительство зданий и сооружений.</w:t>
      </w:r>
    </w:p>
    <w:p w14:paraId="178A4BAF" w14:textId="35ADABCA" w:rsidR="00FA019B" w:rsidRPr="00902ED6" w:rsidRDefault="00FA019B" w:rsidP="00C8685F">
      <w:pPr>
        <w:keepNext/>
        <w:tabs>
          <w:tab w:val="left" w:pos="1276"/>
        </w:tabs>
        <w:spacing w:before="280" w:after="280" w:line="240" w:lineRule="auto"/>
        <w:jc w:val="left"/>
        <w:outlineLvl w:val="2"/>
        <w:rPr>
          <w:rFonts w:eastAsia="Times New Roman"/>
          <w:b/>
          <w:iCs/>
          <w:sz w:val="28"/>
          <w:szCs w:val="28"/>
          <w:lang w:eastAsia="ru-RU"/>
        </w:rPr>
      </w:pPr>
      <w:bookmarkStart w:id="236" w:name="_Toc126020768"/>
      <w:r w:rsidRPr="00902ED6">
        <w:rPr>
          <w:b/>
          <w:iCs/>
          <w:sz w:val="28"/>
          <w:szCs w:val="28"/>
          <w:lang w:eastAsia="ru-RU"/>
        </w:rPr>
        <w:t>2.3</w:t>
      </w:r>
      <w:r w:rsidR="006440D4" w:rsidRPr="00902ED6">
        <w:rPr>
          <w:b/>
          <w:iCs/>
          <w:sz w:val="28"/>
          <w:szCs w:val="28"/>
          <w:lang w:eastAsia="ru-RU"/>
        </w:rPr>
        <w:t>. Перечень возможных источников чрезвычайных ситуаций техногенного характера</w:t>
      </w:r>
      <w:bookmarkEnd w:id="236"/>
    </w:p>
    <w:p w14:paraId="051BB34D" w14:textId="77777777" w:rsidR="006440D4" w:rsidRPr="00902ED6" w:rsidRDefault="006440D4" w:rsidP="006440D4">
      <w:pPr>
        <w:spacing w:line="240" w:lineRule="auto"/>
        <w:ind w:firstLine="709"/>
        <w:rPr>
          <w:rFonts w:eastAsia="Times New Roman"/>
          <w:sz w:val="28"/>
          <w:szCs w:val="28"/>
        </w:rPr>
      </w:pPr>
      <w:bookmarkStart w:id="237" w:name="_Toc404855099"/>
      <w:bookmarkStart w:id="238" w:name="_Toc494115615"/>
      <w:bookmarkStart w:id="239" w:name="_Toc500595501"/>
      <w:r w:rsidRPr="00902ED6">
        <w:rPr>
          <w:rFonts w:eastAsia="Times New Roman"/>
          <w:sz w:val="28"/>
          <w:szCs w:val="28"/>
        </w:rPr>
        <w:t>ЧС техногенного характера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К опасным техногенным происшествиям относят аварии на промышленных объектах или на транспорте, пожары, взрывы или высвобождение различных видов энергии.</w:t>
      </w:r>
    </w:p>
    <w:p w14:paraId="12BA474C"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Основными причинами возникновения техногенных опасностей являются:</w:t>
      </w:r>
    </w:p>
    <w:p w14:paraId="0F4DFC8A"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t>нерациональное размещение потенциально опасных объектов производственного назначения и объектов хозяйственной и социальной инфраструктуры;</w:t>
      </w:r>
    </w:p>
    <w:p w14:paraId="3DDDEA03"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t>технологическая отсталость производства, низкие темпы внедрения ресурсо-, энергосберегающих и других технически совершенных и безопасных технологий;</w:t>
      </w:r>
    </w:p>
    <w:p w14:paraId="0567518E"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t>износ средств производства, достигающий в ряде случаев предаварийного уровня;</w:t>
      </w:r>
    </w:p>
    <w:p w14:paraId="67B06D9B"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t>увеличение объемов транспортировки, хранения, использования опасных или вредных веществ и материалов;</w:t>
      </w:r>
    </w:p>
    <w:p w14:paraId="7669B5E9"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t>снижение профессионального уровня работников;</w:t>
      </w:r>
    </w:p>
    <w:p w14:paraId="5074AD58"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t>низкая ответственность должностных лиц, снижение уровня производственной и технологической дисциплины;</w:t>
      </w:r>
    </w:p>
    <w:p w14:paraId="272AF2FE"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t>недостаточность контроля над состоянием потенциально опасных объектов; ненадежность системы контроля за опасными или вредными факторами;</w:t>
      </w:r>
    </w:p>
    <w:p w14:paraId="35B8D4F0" w14:textId="77777777" w:rsidR="006440D4" w:rsidRPr="00902ED6" w:rsidRDefault="006440D4" w:rsidP="00C92053">
      <w:pPr>
        <w:numPr>
          <w:ilvl w:val="0"/>
          <w:numId w:val="36"/>
        </w:numPr>
        <w:tabs>
          <w:tab w:val="left" w:pos="426"/>
        </w:tabs>
        <w:spacing w:line="240" w:lineRule="auto"/>
        <w:ind w:left="0" w:firstLine="426"/>
        <w:contextualSpacing/>
        <w:rPr>
          <w:rFonts w:eastAsia="Times New Roman"/>
          <w:sz w:val="28"/>
          <w:szCs w:val="28"/>
        </w:rPr>
      </w:pPr>
      <w:r w:rsidRPr="00902ED6">
        <w:rPr>
          <w:rFonts w:eastAsia="Times New Roman"/>
          <w:sz w:val="28"/>
          <w:szCs w:val="28"/>
        </w:rPr>
        <w:lastRenderedPageBreak/>
        <w:t>снижение уровня техники безопасности на производстве, транспорте, в энергетике, сельском хозяйстве.</w:t>
      </w:r>
    </w:p>
    <w:p w14:paraId="0ECDCCCA"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В зависимости от вида производства, аварии и катастрофы на промышленных объектах и транспорте могут сопровождаться взрывами, выходом опасных химических веществ, выбросом радиоактивных веществ, возникновением пожаров и тому подобное.</w:t>
      </w:r>
    </w:p>
    <w:p w14:paraId="08360D72"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 xml:space="preserve">В зависимости от масштаба чрезвычайные происшествия делятся на аварии, при которых наблюдаются разрушения технических систем, сооружений, транспортных средств, но нет человеческих жертв, и катастрофы, при которых наблюдается не только разрушение материальных ценностей, но и гибель людей. </w:t>
      </w:r>
    </w:p>
    <w:p w14:paraId="1CAE7A66"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Поражающие факторы источников техногенных ЧС классифицируют по генезису (происхождению) и механизму воздействия и подразделяются:</w:t>
      </w:r>
    </w:p>
    <w:p w14:paraId="6C9A666E" w14:textId="77777777" w:rsidR="006440D4" w:rsidRPr="00902ED6" w:rsidRDefault="006440D4" w:rsidP="00C92053">
      <w:pPr>
        <w:numPr>
          <w:ilvl w:val="0"/>
          <w:numId w:val="37"/>
        </w:numPr>
        <w:spacing w:line="240" w:lineRule="auto"/>
        <w:ind w:left="0" w:firstLine="426"/>
        <w:contextualSpacing/>
        <w:rPr>
          <w:rFonts w:eastAsia="Times New Roman"/>
          <w:sz w:val="28"/>
          <w:szCs w:val="28"/>
        </w:rPr>
      </w:pPr>
      <w:r w:rsidRPr="00902ED6">
        <w:rPr>
          <w:rFonts w:eastAsia="Times New Roman"/>
          <w:sz w:val="28"/>
          <w:szCs w:val="28"/>
        </w:rPr>
        <w:t>по генезису:</w:t>
      </w:r>
    </w:p>
    <w:p w14:paraId="7A587FD2" w14:textId="77777777" w:rsidR="006440D4" w:rsidRPr="00902ED6" w:rsidRDefault="006440D4" w:rsidP="00C92053">
      <w:pPr>
        <w:numPr>
          <w:ilvl w:val="0"/>
          <w:numId w:val="37"/>
        </w:numPr>
        <w:tabs>
          <w:tab w:val="left" w:pos="851"/>
        </w:tabs>
        <w:spacing w:line="240" w:lineRule="auto"/>
        <w:ind w:left="0" w:firstLine="567"/>
        <w:contextualSpacing/>
        <w:rPr>
          <w:rFonts w:eastAsia="Times New Roman"/>
          <w:sz w:val="28"/>
          <w:szCs w:val="28"/>
        </w:rPr>
      </w:pPr>
      <w:r w:rsidRPr="00902ED6">
        <w:rPr>
          <w:rFonts w:eastAsia="Times New Roman"/>
          <w:sz w:val="28"/>
          <w:szCs w:val="28"/>
        </w:rPr>
        <w:t>прямого действия или первичные;</w:t>
      </w:r>
    </w:p>
    <w:p w14:paraId="302C90DA" w14:textId="77777777" w:rsidR="006440D4" w:rsidRPr="00902ED6" w:rsidRDefault="006440D4" w:rsidP="00C92053">
      <w:pPr>
        <w:numPr>
          <w:ilvl w:val="0"/>
          <w:numId w:val="37"/>
        </w:numPr>
        <w:tabs>
          <w:tab w:val="left" w:pos="851"/>
        </w:tabs>
        <w:spacing w:line="240" w:lineRule="auto"/>
        <w:ind w:left="0" w:firstLine="567"/>
        <w:contextualSpacing/>
        <w:rPr>
          <w:rFonts w:eastAsia="Times New Roman"/>
          <w:sz w:val="28"/>
          <w:szCs w:val="28"/>
        </w:rPr>
      </w:pPr>
      <w:r w:rsidRPr="00902ED6">
        <w:rPr>
          <w:rFonts w:eastAsia="Times New Roman"/>
          <w:sz w:val="28"/>
          <w:szCs w:val="28"/>
        </w:rPr>
        <w:t>побочного действия или вторичные;</w:t>
      </w:r>
    </w:p>
    <w:p w14:paraId="38BDD4E3" w14:textId="77777777" w:rsidR="006440D4" w:rsidRPr="00902ED6" w:rsidRDefault="006440D4" w:rsidP="00C92053">
      <w:pPr>
        <w:numPr>
          <w:ilvl w:val="0"/>
          <w:numId w:val="37"/>
        </w:numPr>
        <w:spacing w:line="240" w:lineRule="auto"/>
        <w:ind w:left="0" w:firstLine="426"/>
        <w:contextualSpacing/>
        <w:rPr>
          <w:rFonts w:eastAsia="Times New Roman"/>
          <w:sz w:val="28"/>
          <w:szCs w:val="28"/>
        </w:rPr>
      </w:pPr>
      <w:r w:rsidRPr="00902ED6">
        <w:rPr>
          <w:rFonts w:eastAsia="Times New Roman"/>
          <w:sz w:val="28"/>
          <w:szCs w:val="28"/>
        </w:rPr>
        <w:t>по механизму:</w:t>
      </w:r>
    </w:p>
    <w:p w14:paraId="659CCC33" w14:textId="77777777" w:rsidR="006440D4" w:rsidRPr="00902ED6" w:rsidRDefault="006440D4" w:rsidP="00C92053">
      <w:pPr>
        <w:numPr>
          <w:ilvl w:val="0"/>
          <w:numId w:val="37"/>
        </w:numPr>
        <w:tabs>
          <w:tab w:val="left" w:pos="851"/>
        </w:tabs>
        <w:spacing w:line="240" w:lineRule="auto"/>
        <w:ind w:left="0" w:firstLine="567"/>
        <w:contextualSpacing/>
        <w:rPr>
          <w:rFonts w:eastAsia="Times New Roman"/>
          <w:sz w:val="28"/>
          <w:szCs w:val="28"/>
        </w:rPr>
      </w:pPr>
      <w:r w:rsidRPr="00902ED6">
        <w:rPr>
          <w:rFonts w:eastAsia="Times New Roman"/>
          <w:sz w:val="28"/>
          <w:szCs w:val="28"/>
        </w:rPr>
        <w:t>физического действия;</w:t>
      </w:r>
    </w:p>
    <w:p w14:paraId="4B52A229" w14:textId="77777777" w:rsidR="006440D4" w:rsidRPr="00902ED6" w:rsidRDefault="006440D4" w:rsidP="00C92053">
      <w:pPr>
        <w:numPr>
          <w:ilvl w:val="0"/>
          <w:numId w:val="37"/>
        </w:numPr>
        <w:tabs>
          <w:tab w:val="left" w:pos="851"/>
        </w:tabs>
        <w:spacing w:line="240" w:lineRule="auto"/>
        <w:ind w:left="0" w:firstLine="567"/>
        <w:contextualSpacing/>
        <w:rPr>
          <w:rFonts w:eastAsia="Times New Roman"/>
          <w:sz w:val="28"/>
          <w:szCs w:val="28"/>
        </w:rPr>
      </w:pPr>
      <w:r w:rsidRPr="00902ED6">
        <w:rPr>
          <w:rFonts w:eastAsia="Times New Roman"/>
          <w:sz w:val="28"/>
          <w:szCs w:val="28"/>
        </w:rPr>
        <w:t>химического действия.</w:t>
      </w:r>
    </w:p>
    <w:p w14:paraId="3C23CC5F"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Первичные поражающие факторы непосредственно вызываются возникновением источника техногенной чрезвычайной ситуации. Вторичные поражающие факторы вызываются изменением объектов окружающей среды первичными поражающими факторами.</w:t>
      </w:r>
    </w:p>
    <w:p w14:paraId="44642B4F"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К поражающим факторам физического действия относят:</w:t>
      </w:r>
    </w:p>
    <w:p w14:paraId="51DE4486"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воздушную ударную волну;</w:t>
      </w:r>
    </w:p>
    <w:p w14:paraId="56F7A5D1"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волну сжатия в грунте;</w:t>
      </w:r>
    </w:p>
    <w:p w14:paraId="75A1144C"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сейсмовзрывную волну;</w:t>
      </w:r>
    </w:p>
    <w:p w14:paraId="3F948B7D"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волну прорыва гидротехнических сооружений;</w:t>
      </w:r>
    </w:p>
    <w:p w14:paraId="40B81932"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обломки или осколки;</w:t>
      </w:r>
    </w:p>
    <w:p w14:paraId="71AB6462"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экстремальный нагрев среды;</w:t>
      </w:r>
    </w:p>
    <w:p w14:paraId="5736FFE8"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тепловое излучение;</w:t>
      </w:r>
    </w:p>
    <w:p w14:paraId="74044E4E" w14:textId="77777777" w:rsidR="006440D4" w:rsidRPr="00902ED6" w:rsidRDefault="006440D4" w:rsidP="00C92053">
      <w:pPr>
        <w:numPr>
          <w:ilvl w:val="0"/>
          <w:numId w:val="38"/>
        </w:numPr>
        <w:spacing w:line="240" w:lineRule="auto"/>
        <w:ind w:left="0" w:firstLine="426"/>
        <w:contextualSpacing/>
        <w:rPr>
          <w:rFonts w:eastAsia="Times New Roman"/>
          <w:sz w:val="28"/>
          <w:szCs w:val="28"/>
        </w:rPr>
      </w:pPr>
      <w:r w:rsidRPr="00902ED6">
        <w:rPr>
          <w:rFonts w:eastAsia="Times New Roman"/>
          <w:sz w:val="28"/>
          <w:szCs w:val="28"/>
        </w:rPr>
        <w:t>ионизирующее излучение.</w:t>
      </w:r>
    </w:p>
    <w:p w14:paraId="643CFD2C"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К поражающим факторам химического действия относят токсическое действие опасных химических веществ.</w:t>
      </w:r>
    </w:p>
    <w:p w14:paraId="12C95E20"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На территории поселения возможны следующие ЧС техногенного характера:</w:t>
      </w:r>
    </w:p>
    <w:p w14:paraId="522C9CA2" w14:textId="77777777" w:rsidR="006440D4" w:rsidRPr="00902ED6" w:rsidRDefault="006440D4" w:rsidP="00C92053">
      <w:pPr>
        <w:numPr>
          <w:ilvl w:val="0"/>
          <w:numId w:val="39"/>
        </w:numPr>
        <w:spacing w:line="240" w:lineRule="auto"/>
        <w:ind w:left="0" w:firstLine="426"/>
        <w:contextualSpacing/>
        <w:rPr>
          <w:rFonts w:eastAsia="Times New Roman"/>
          <w:sz w:val="28"/>
          <w:szCs w:val="28"/>
        </w:rPr>
      </w:pPr>
      <w:r w:rsidRPr="00902ED6">
        <w:rPr>
          <w:rFonts w:eastAsia="Times New Roman"/>
          <w:sz w:val="28"/>
          <w:szCs w:val="28"/>
        </w:rPr>
        <w:t>аварии на автомобильных и железных дорогах;</w:t>
      </w:r>
    </w:p>
    <w:p w14:paraId="1481D6BC" w14:textId="77777777" w:rsidR="006440D4" w:rsidRPr="00902ED6" w:rsidRDefault="006440D4" w:rsidP="00C92053">
      <w:pPr>
        <w:numPr>
          <w:ilvl w:val="0"/>
          <w:numId w:val="39"/>
        </w:numPr>
        <w:spacing w:line="240" w:lineRule="auto"/>
        <w:ind w:left="0" w:firstLine="426"/>
        <w:contextualSpacing/>
        <w:rPr>
          <w:rFonts w:eastAsia="Times New Roman"/>
          <w:sz w:val="28"/>
          <w:szCs w:val="28"/>
        </w:rPr>
      </w:pPr>
      <w:r w:rsidRPr="00902ED6">
        <w:rPr>
          <w:rFonts w:eastAsia="Times New Roman"/>
          <w:sz w:val="28"/>
          <w:szCs w:val="28"/>
        </w:rPr>
        <w:t>пожары;</w:t>
      </w:r>
    </w:p>
    <w:p w14:paraId="5417A2A4" w14:textId="77777777" w:rsidR="006440D4" w:rsidRPr="00902ED6" w:rsidRDefault="006440D4" w:rsidP="00C92053">
      <w:pPr>
        <w:numPr>
          <w:ilvl w:val="0"/>
          <w:numId w:val="39"/>
        </w:numPr>
        <w:spacing w:line="240" w:lineRule="auto"/>
        <w:ind w:left="0" w:firstLine="426"/>
        <w:contextualSpacing/>
        <w:rPr>
          <w:rFonts w:eastAsia="Times New Roman"/>
          <w:sz w:val="28"/>
          <w:szCs w:val="28"/>
        </w:rPr>
      </w:pPr>
      <w:r w:rsidRPr="00902ED6">
        <w:rPr>
          <w:rFonts w:eastAsia="Times New Roman"/>
          <w:sz w:val="28"/>
          <w:szCs w:val="28"/>
        </w:rPr>
        <w:t xml:space="preserve">взрывы в зданиях; </w:t>
      </w:r>
    </w:p>
    <w:p w14:paraId="29C75E32" w14:textId="77777777" w:rsidR="006440D4" w:rsidRPr="00902ED6" w:rsidRDefault="006440D4" w:rsidP="00C92053">
      <w:pPr>
        <w:numPr>
          <w:ilvl w:val="0"/>
          <w:numId w:val="39"/>
        </w:numPr>
        <w:spacing w:line="240" w:lineRule="auto"/>
        <w:ind w:left="0" w:firstLine="426"/>
        <w:contextualSpacing/>
        <w:rPr>
          <w:rFonts w:eastAsia="Times New Roman"/>
          <w:sz w:val="28"/>
          <w:szCs w:val="28"/>
        </w:rPr>
      </w:pPr>
      <w:r w:rsidRPr="00902ED6">
        <w:rPr>
          <w:rFonts w:eastAsia="Times New Roman"/>
          <w:sz w:val="28"/>
          <w:szCs w:val="28"/>
        </w:rPr>
        <w:t>взрывы на коммуникациях и технологическом оборудовании инженерных объектов;</w:t>
      </w:r>
    </w:p>
    <w:p w14:paraId="60757E3A" w14:textId="77777777" w:rsidR="006440D4" w:rsidRPr="00902ED6" w:rsidRDefault="006440D4" w:rsidP="00C92053">
      <w:pPr>
        <w:numPr>
          <w:ilvl w:val="0"/>
          <w:numId w:val="39"/>
        </w:numPr>
        <w:spacing w:line="240" w:lineRule="auto"/>
        <w:ind w:left="0" w:firstLine="426"/>
        <w:contextualSpacing/>
        <w:rPr>
          <w:rFonts w:eastAsia="Times New Roman"/>
          <w:sz w:val="28"/>
          <w:szCs w:val="28"/>
        </w:rPr>
      </w:pPr>
      <w:r w:rsidRPr="00902ED6">
        <w:rPr>
          <w:rFonts w:eastAsia="Times New Roman"/>
          <w:sz w:val="28"/>
          <w:szCs w:val="28"/>
        </w:rPr>
        <w:t>аварии на тепловых сетях.</w:t>
      </w:r>
    </w:p>
    <w:p w14:paraId="16785DA6"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 xml:space="preserve">Катастрофы техногенного и природного характера приводят к следующим возможным последствиям: пожары, взрывы, человеческие жертвы, перебои в обеспечении электроэнергией, водой и теплом. Причинами возникновения пожаров в </w:t>
      </w:r>
      <w:r w:rsidRPr="00902ED6">
        <w:rPr>
          <w:rFonts w:eastAsia="Times New Roman"/>
          <w:sz w:val="28"/>
          <w:szCs w:val="28"/>
        </w:rPr>
        <w:lastRenderedPageBreak/>
        <w:t>основном являются нарушения правил пожарной безопасности, правил эксплуатации электрооборудования и неосторожное обращение с огнем.</w:t>
      </w:r>
    </w:p>
    <w:p w14:paraId="22AD7655" w14:textId="77777777" w:rsidR="006440D4" w:rsidRPr="00902ED6" w:rsidRDefault="006440D4" w:rsidP="006440D4">
      <w:pPr>
        <w:spacing w:line="240" w:lineRule="auto"/>
        <w:ind w:firstLine="709"/>
        <w:rPr>
          <w:rFonts w:eastAsia="Times New Roman"/>
          <w:b/>
          <w:sz w:val="28"/>
          <w:szCs w:val="28"/>
        </w:rPr>
      </w:pPr>
      <w:r w:rsidRPr="00902ED6">
        <w:rPr>
          <w:rFonts w:eastAsia="Times New Roman"/>
          <w:b/>
          <w:sz w:val="28"/>
          <w:szCs w:val="28"/>
        </w:rPr>
        <w:t>Аварии на автомобильном транспорте</w:t>
      </w:r>
    </w:p>
    <w:p w14:paraId="73A16A3A"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Основными причинами возникновения аварий на автомобильных дорогах являются: нарушение правил дорожного движения, превышение скорости, неисправность транспортных средств, неудовлетворительное техническое состояние автомобильных дорог.</w:t>
      </w:r>
    </w:p>
    <w:p w14:paraId="12751AA0"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К серьезным дорожно-транспортным происшествиям могут привести невыполнение правил перевозки опасных грузов и несоблюдение при этом необходимых требований безопасности. В случае аварий транспортных средств, осуществляющих перевозку АХОВ или ГСМ, на территории поселения могут возникнуть локальные и местные чрезвычайные ситуации. Данные аварии часто сопровождаются разливом на грунт и в водоемы опасных веществ (химических, пожароопасных). Участок заражения будет зависеть от направления и скорости приземного ветра, глубины распространения зараженного воздуха, количества (объема) вылившегося АХОВ или ГСМ.</w:t>
      </w:r>
    </w:p>
    <w:p w14:paraId="318B20CD" w14:textId="77777777" w:rsidR="006440D4" w:rsidRPr="00902ED6" w:rsidRDefault="006440D4" w:rsidP="006440D4">
      <w:pPr>
        <w:suppressAutoHyphens/>
        <w:spacing w:line="240" w:lineRule="auto"/>
        <w:ind w:firstLine="709"/>
        <w:rPr>
          <w:rFonts w:eastAsia="Times New Roman"/>
          <w:sz w:val="28"/>
          <w:szCs w:val="28"/>
          <w:lang w:eastAsia="ar-SA"/>
        </w:rPr>
      </w:pPr>
      <w:r w:rsidRPr="00902ED6">
        <w:rPr>
          <w:rFonts w:eastAsia="Times New Roman"/>
          <w:sz w:val="28"/>
          <w:szCs w:val="28"/>
          <w:lang w:eastAsia="ar-SA"/>
        </w:rPr>
        <w:t xml:space="preserve">Непосредственно к опасным маршрутам относятся дороги, используемые для доставки нефтепродуктов. </w:t>
      </w:r>
    </w:p>
    <w:p w14:paraId="4176268C" w14:textId="77777777" w:rsidR="006440D4" w:rsidRPr="00902ED6" w:rsidRDefault="006440D4" w:rsidP="006440D4">
      <w:pPr>
        <w:suppressAutoHyphens/>
        <w:spacing w:line="240" w:lineRule="auto"/>
        <w:ind w:firstLine="709"/>
        <w:rPr>
          <w:rFonts w:eastAsia="Times New Roman"/>
          <w:sz w:val="28"/>
          <w:szCs w:val="28"/>
          <w:lang w:eastAsia="ar-SA"/>
        </w:rPr>
      </w:pPr>
      <w:r w:rsidRPr="00902ED6">
        <w:rPr>
          <w:rFonts w:eastAsia="Times New Roman"/>
          <w:sz w:val="28"/>
          <w:szCs w:val="28"/>
          <w:lang w:eastAsia="ar-SA"/>
        </w:rPr>
        <w:t>По автомобильным дорогам возможна перевозка ГСМ в автоцистернах – 16300 литров, СУГ в автоцистернах емкостью 8, 10, 11, 20 м</w:t>
      </w:r>
      <w:r w:rsidRPr="00902ED6">
        <w:rPr>
          <w:rFonts w:eastAsia="Times New Roman"/>
          <w:sz w:val="28"/>
          <w:szCs w:val="28"/>
          <w:vertAlign w:val="superscript"/>
          <w:lang w:eastAsia="ar-SA"/>
        </w:rPr>
        <w:t>3</w:t>
      </w:r>
      <w:r w:rsidRPr="00902ED6">
        <w:rPr>
          <w:rFonts w:eastAsia="Times New Roman"/>
          <w:sz w:val="28"/>
          <w:szCs w:val="28"/>
          <w:lang w:eastAsia="ar-SA"/>
        </w:rPr>
        <w:t xml:space="preserve"> и другие вещества.</w:t>
      </w:r>
    </w:p>
    <w:p w14:paraId="6CB1AD09" w14:textId="77777777" w:rsidR="006440D4" w:rsidRPr="00902ED6" w:rsidRDefault="006440D4" w:rsidP="006440D4">
      <w:pPr>
        <w:suppressAutoHyphens/>
        <w:spacing w:line="240" w:lineRule="auto"/>
        <w:ind w:firstLine="709"/>
        <w:rPr>
          <w:rFonts w:eastAsia="Times New Roman"/>
          <w:sz w:val="28"/>
          <w:szCs w:val="28"/>
          <w:lang w:eastAsia="ar-SA"/>
        </w:rPr>
      </w:pPr>
      <w:r w:rsidRPr="00902ED6">
        <w:rPr>
          <w:rFonts w:eastAsia="Times New Roman"/>
          <w:sz w:val="28"/>
          <w:szCs w:val="28"/>
          <w:lang w:eastAsia="ar-SA"/>
        </w:rPr>
        <w:t>При разливе (выбросе, взрыве) опасных веществ в результате аварии транспортного средства возможно образование зон разрушения (граница зоны средних разрушений при авариях с ГСМ может составить до 63 м, с СУГ может составить до 247 м) и пожаров.</w:t>
      </w:r>
    </w:p>
    <w:p w14:paraId="77482CD9" w14:textId="77777777" w:rsidR="006440D4" w:rsidRPr="00902ED6" w:rsidRDefault="006440D4" w:rsidP="006440D4">
      <w:pPr>
        <w:suppressAutoHyphens/>
        <w:spacing w:line="240" w:lineRule="auto"/>
        <w:ind w:firstLine="709"/>
        <w:rPr>
          <w:rFonts w:eastAsia="Times New Roman"/>
          <w:sz w:val="28"/>
          <w:szCs w:val="28"/>
          <w:lang w:eastAsia="ar-SA"/>
        </w:rPr>
      </w:pPr>
      <w:r w:rsidRPr="00902ED6">
        <w:rPr>
          <w:rFonts w:eastAsia="Times New Roman"/>
          <w:sz w:val="28"/>
          <w:szCs w:val="28"/>
          <w:lang w:eastAsia="ar-SA"/>
        </w:rPr>
        <w:t>Сеть транспортных магистралей (автомобильных) на территории поселения, большое количество всех видов транспорта и характер перевозимых грузов, а также пассажироперевозки, являются потенциальными источниками возникновения аварий.</w:t>
      </w:r>
    </w:p>
    <w:p w14:paraId="26ED8755" w14:textId="48C2D7B4" w:rsidR="006440D4" w:rsidRPr="00902ED6" w:rsidRDefault="006440D4" w:rsidP="00C92053">
      <w:pPr>
        <w:numPr>
          <w:ilvl w:val="0"/>
          <w:numId w:val="70"/>
        </w:numPr>
        <w:spacing w:line="240" w:lineRule="auto"/>
        <w:ind w:left="0" w:firstLine="426"/>
        <w:contextualSpacing/>
        <w:rPr>
          <w:rFonts w:eastAsia="Times New Roman"/>
          <w:sz w:val="28"/>
          <w:szCs w:val="28"/>
        </w:rPr>
      </w:pPr>
      <w:r w:rsidRPr="00902ED6">
        <w:rPr>
          <w:rFonts w:eastAsia="Times New Roman"/>
          <w:sz w:val="28"/>
          <w:szCs w:val="28"/>
        </w:rPr>
        <w:t>Возможные чрезвычайные ситуации на транспорте носят локальный характер и связаны с нанесением существенного материального ущерба и потерями населения. Последствия аварий могут вызвать серьезное воздействие на окружающую среду, особенно опасные аварии могут происходить на мостовых переходах через водотоки, на перекрёстках и на пересечениях автомобильных дорог, а также на участках автомоби</w:t>
      </w:r>
      <w:r w:rsidR="0048720A" w:rsidRPr="00902ED6">
        <w:rPr>
          <w:rFonts w:eastAsia="Times New Roman"/>
          <w:sz w:val="28"/>
          <w:szCs w:val="28"/>
        </w:rPr>
        <w:t>льных дорог общего пользования</w:t>
      </w:r>
      <w:r w:rsidRPr="00902ED6">
        <w:rPr>
          <w:rFonts w:eastAsia="Times New Roman"/>
          <w:sz w:val="28"/>
          <w:szCs w:val="28"/>
        </w:rPr>
        <w:t>.</w:t>
      </w:r>
    </w:p>
    <w:p w14:paraId="016D7D28" w14:textId="77777777" w:rsidR="006440D4" w:rsidRPr="00902ED6" w:rsidRDefault="006440D4" w:rsidP="006440D4">
      <w:pPr>
        <w:spacing w:line="240" w:lineRule="auto"/>
        <w:ind w:firstLine="709"/>
        <w:rPr>
          <w:rFonts w:eastAsia="Times New Roman"/>
          <w:b/>
          <w:sz w:val="28"/>
          <w:szCs w:val="28"/>
        </w:rPr>
      </w:pPr>
      <w:r w:rsidRPr="00902ED6">
        <w:rPr>
          <w:rFonts w:eastAsia="Times New Roman"/>
          <w:b/>
          <w:sz w:val="28"/>
          <w:szCs w:val="28"/>
        </w:rPr>
        <w:t>При взрывах и пожарах</w:t>
      </w:r>
    </w:p>
    <w:p w14:paraId="606720A0"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Взрывы и пожары могут произойти при эксплуатации бытового газа, при неосторожном обращении с огнем в отопительный сезон, при нарушении технологического процесса на объектах, при неосторожном обращении с взрывоопасными предметами времен войны.</w:t>
      </w:r>
    </w:p>
    <w:p w14:paraId="6F5B83B3"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Последствия взрывов, пожаров способны вызвать на прилегающих территориях разрушения (повреждения) объектов организаций, жилых домов, хозяйственных построек и потери среди населения.</w:t>
      </w:r>
    </w:p>
    <w:p w14:paraId="24D84CB6"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Опасность представляют также дымовые трубы, так как их падение (при ураганном ветре, от износа, и тому подобного) может причинить ущерб или могут произойти несчастные случаи с гибелью людей.</w:t>
      </w:r>
    </w:p>
    <w:p w14:paraId="19039E23"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lastRenderedPageBreak/>
        <w:t>Во время отопительного сезона из-за нарушения правил пожарной безопасности, особенно в частных домах, возможны пожары и гибель людей.</w:t>
      </w:r>
    </w:p>
    <w:p w14:paraId="3AD66B26"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Пожары и гибель людей в жилых домах и объектах с массовым пребыванием людей возможны, но маловероятны.</w:t>
      </w:r>
    </w:p>
    <w:p w14:paraId="4ED960C1" w14:textId="0F789225"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Наиболее опасная аварийная ситуация с автоцистерной СУГ на автодороге окажет негативное влияние на население и автотранспорт (может попасть в зону 50 % разрушений до 2-х жилых домов, 10 автомобилей, возможны жертвы до 10 человек). Но данная ситуация в расчет не принимается из-за ее маловероятности.</w:t>
      </w:r>
    </w:p>
    <w:p w14:paraId="04619EB0"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При крупных пожарах и взрывах на отопительных котельных, работающих на твердом топливе, возможны серьезные материальные потери, а также случаи поражения и гибели людей.</w:t>
      </w:r>
    </w:p>
    <w:p w14:paraId="30117FDC" w14:textId="71FE1381"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Перечень основных факторов риска возникновения чрезвычайных ситуаций техногенного характера приведен в таблице 3.2.</w:t>
      </w:r>
      <w:r w:rsidR="00B92A28" w:rsidRPr="00902ED6">
        <w:rPr>
          <w:rFonts w:eastAsia="Times New Roman"/>
          <w:sz w:val="28"/>
          <w:szCs w:val="28"/>
        </w:rPr>
        <w:t>4</w:t>
      </w:r>
      <w:r w:rsidRPr="00902ED6">
        <w:rPr>
          <w:rFonts w:eastAsia="Times New Roman"/>
          <w:sz w:val="28"/>
          <w:szCs w:val="28"/>
        </w:rPr>
        <w:t xml:space="preserve">. </w:t>
      </w:r>
    </w:p>
    <w:p w14:paraId="253D8AA1" w14:textId="33CEDA46" w:rsidR="006440D4" w:rsidRPr="00902ED6" w:rsidRDefault="006440D4" w:rsidP="006440D4">
      <w:pPr>
        <w:widowControl w:val="0"/>
        <w:autoSpaceDE w:val="0"/>
        <w:autoSpaceDN w:val="0"/>
        <w:adjustRightInd w:val="0"/>
        <w:spacing w:line="276" w:lineRule="auto"/>
        <w:jc w:val="right"/>
        <w:rPr>
          <w:rFonts w:eastAsia="Times New Roman"/>
          <w:bCs/>
          <w:color w:val="000000"/>
          <w:sz w:val="28"/>
          <w:szCs w:val="28"/>
          <w:lang w:eastAsia="ru-RU"/>
        </w:rPr>
      </w:pPr>
      <w:r w:rsidRPr="00902ED6">
        <w:rPr>
          <w:rFonts w:eastAsia="Times New Roman"/>
          <w:bCs/>
          <w:color w:val="000000"/>
          <w:sz w:val="28"/>
          <w:szCs w:val="28"/>
          <w:lang w:eastAsia="ru-RU"/>
        </w:rPr>
        <w:t xml:space="preserve">Таблица </w:t>
      </w:r>
      <w:r w:rsidR="00B92A28" w:rsidRPr="00902ED6">
        <w:rPr>
          <w:rFonts w:eastAsia="Times New Roman"/>
          <w:bCs/>
          <w:color w:val="000000"/>
          <w:sz w:val="28"/>
          <w:szCs w:val="28"/>
          <w:lang w:eastAsia="ru-RU"/>
        </w:rPr>
        <w:t>3</w:t>
      </w:r>
      <w:r w:rsidRPr="00902ED6">
        <w:rPr>
          <w:rFonts w:eastAsia="Times New Roman"/>
          <w:bCs/>
          <w:color w:val="000000"/>
          <w:sz w:val="28"/>
          <w:szCs w:val="28"/>
          <w:lang w:eastAsia="ru-RU"/>
        </w:rPr>
        <w:t>.2</w:t>
      </w:r>
      <w:r w:rsidR="00B92A28" w:rsidRPr="00902ED6">
        <w:rPr>
          <w:rFonts w:eastAsia="Times New Roman"/>
          <w:bCs/>
          <w:color w:val="000000"/>
          <w:sz w:val="28"/>
          <w:szCs w:val="28"/>
          <w:lang w:eastAsia="ru-RU"/>
        </w:rPr>
        <w:t>.4</w:t>
      </w:r>
    </w:p>
    <w:p w14:paraId="44FC1595" w14:textId="77777777" w:rsidR="006440D4" w:rsidRPr="00902ED6" w:rsidRDefault="006440D4" w:rsidP="006440D4">
      <w:pPr>
        <w:spacing w:line="276" w:lineRule="auto"/>
        <w:jc w:val="center"/>
        <w:rPr>
          <w:rFonts w:eastAsia="Times New Roman"/>
          <w:sz w:val="28"/>
          <w:szCs w:val="28"/>
        </w:rPr>
      </w:pPr>
      <w:r w:rsidRPr="00902ED6">
        <w:rPr>
          <w:rFonts w:eastAsia="Times New Roman"/>
          <w:sz w:val="28"/>
          <w:szCs w:val="28"/>
        </w:rPr>
        <w:t>Перечень основных факторов риска возникновения чрезвычайных ситуаций техногенного характера</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43"/>
        <w:gridCol w:w="3608"/>
        <w:gridCol w:w="3570"/>
      </w:tblGrid>
      <w:tr w:rsidR="006440D4" w:rsidRPr="00902ED6" w14:paraId="21818412" w14:textId="77777777" w:rsidTr="006440D4">
        <w:trPr>
          <w:trHeight w:val="387"/>
          <w:jc w:val="center"/>
        </w:trPr>
        <w:tc>
          <w:tcPr>
            <w:tcW w:w="1556" w:type="pct"/>
            <w:vAlign w:val="center"/>
          </w:tcPr>
          <w:p w14:paraId="15D4DFD4"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Источник техногенной ЧС</w:t>
            </w:r>
          </w:p>
        </w:tc>
        <w:tc>
          <w:tcPr>
            <w:tcW w:w="1731" w:type="pct"/>
            <w:vAlign w:val="center"/>
          </w:tcPr>
          <w:p w14:paraId="229B94AB"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Поражающие факторы техногенной ЧС и характер их действия</w:t>
            </w:r>
          </w:p>
        </w:tc>
        <w:tc>
          <w:tcPr>
            <w:tcW w:w="1713" w:type="pct"/>
            <w:vAlign w:val="center"/>
          </w:tcPr>
          <w:p w14:paraId="45A336FE"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Последствия ЧС для населения и территорий</w:t>
            </w:r>
          </w:p>
        </w:tc>
      </w:tr>
    </w:tbl>
    <w:p w14:paraId="00B45932" w14:textId="77777777" w:rsidR="006440D4" w:rsidRPr="00902ED6" w:rsidRDefault="006440D4" w:rsidP="006440D4">
      <w:pPr>
        <w:spacing w:line="14" w:lineRule="auto"/>
        <w:jc w:val="right"/>
        <w:rPr>
          <w:rFonts w:eastAsia="Times New Roman"/>
          <w:szCs w:val="24"/>
        </w:rPr>
      </w:pPr>
    </w:p>
    <w:tbl>
      <w:tblPr>
        <w:tblW w:w="50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71"/>
        <w:gridCol w:w="3578"/>
        <w:gridCol w:w="3576"/>
      </w:tblGrid>
      <w:tr w:rsidR="006440D4" w:rsidRPr="00902ED6" w14:paraId="1F19630E" w14:textId="77777777" w:rsidTr="006440D4">
        <w:trPr>
          <w:trHeight w:val="20"/>
          <w:tblHeader/>
          <w:jc w:val="center"/>
        </w:trPr>
        <w:tc>
          <w:tcPr>
            <w:tcW w:w="1569" w:type="pct"/>
            <w:vAlign w:val="center"/>
          </w:tcPr>
          <w:p w14:paraId="21CE7E8D"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1</w:t>
            </w:r>
          </w:p>
        </w:tc>
        <w:tc>
          <w:tcPr>
            <w:tcW w:w="1716" w:type="pct"/>
            <w:vAlign w:val="center"/>
          </w:tcPr>
          <w:p w14:paraId="09D9A139"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2</w:t>
            </w:r>
          </w:p>
        </w:tc>
        <w:tc>
          <w:tcPr>
            <w:tcW w:w="1715" w:type="pct"/>
            <w:vAlign w:val="center"/>
          </w:tcPr>
          <w:p w14:paraId="7D0AB6F2"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3</w:t>
            </w:r>
          </w:p>
        </w:tc>
      </w:tr>
      <w:tr w:rsidR="006440D4" w:rsidRPr="00902ED6" w14:paraId="2B065800" w14:textId="77777777" w:rsidTr="006440D4">
        <w:trPr>
          <w:trHeight w:val="20"/>
          <w:jc w:val="center"/>
        </w:trPr>
        <w:tc>
          <w:tcPr>
            <w:tcW w:w="5000" w:type="pct"/>
            <w:gridSpan w:val="3"/>
          </w:tcPr>
          <w:p w14:paraId="2BF9D8FE"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ЧС на объектах автомобильного транспорта</w:t>
            </w:r>
          </w:p>
        </w:tc>
      </w:tr>
      <w:tr w:rsidR="006440D4" w:rsidRPr="00902ED6" w14:paraId="49BFB6F1" w14:textId="77777777" w:rsidTr="006440D4">
        <w:tblPrEx>
          <w:jc w:val="left"/>
        </w:tblPrEx>
        <w:trPr>
          <w:trHeight w:val="20"/>
        </w:trPr>
        <w:tc>
          <w:tcPr>
            <w:tcW w:w="1569" w:type="pct"/>
          </w:tcPr>
          <w:p w14:paraId="2D6AB5AB"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Техническая неисправность транспортных средств Неудовлетворительное состояние дорожного хозяйства Нарушение правил эксплуатации транспортных средств и перевозки грузов </w:t>
            </w:r>
          </w:p>
          <w:p w14:paraId="71C82767"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Нарушение правил дорожного движения </w:t>
            </w:r>
          </w:p>
          <w:p w14:paraId="269C82CC"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Неблагоприятные погодные условия </w:t>
            </w:r>
          </w:p>
        </w:tc>
        <w:tc>
          <w:tcPr>
            <w:tcW w:w="1716" w:type="pct"/>
          </w:tcPr>
          <w:p w14:paraId="5D5280A2"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Удар </w:t>
            </w:r>
          </w:p>
          <w:p w14:paraId="411DAD5B"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Возгорание транспортного средства </w:t>
            </w:r>
          </w:p>
          <w:p w14:paraId="2A90421E"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Возгорание перевозимого пожароопасного груза </w:t>
            </w:r>
          </w:p>
          <w:p w14:paraId="7B454C5E"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Взрыв и возгорание перевозимого взрывоопасного груза </w:t>
            </w:r>
          </w:p>
          <w:p w14:paraId="2C8F9954"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Разлив (разлет, испарение) перевозимого опасного химического груза </w:t>
            </w:r>
          </w:p>
        </w:tc>
        <w:tc>
          <w:tcPr>
            <w:tcW w:w="1715" w:type="pct"/>
          </w:tcPr>
          <w:p w14:paraId="1BF9E3A4"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Травматизм и гибель людей </w:t>
            </w:r>
          </w:p>
          <w:p w14:paraId="5C9EBFED"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Пожары </w:t>
            </w:r>
          </w:p>
          <w:p w14:paraId="5135CD86"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Загрязнение окружающей среды </w:t>
            </w:r>
          </w:p>
          <w:p w14:paraId="181A7323"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Ущерб транспортным средствам </w:t>
            </w:r>
          </w:p>
        </w:tc>
      </w:tr>
      <w:tr w:rsidR="006440D4" w:rsidRPr="00902ED6" w14:paraId="117BC5BD" w14:textId="77777777" w:rsidTr="006440D4">
        <w:tblPrEx>
          <w:jc w:val="left"/>
        </w:tblPrEx>
        <w:trPr>
          <w:trHeight w:val="20"/>
        </w:trPr>
        <w:tc>
          <w:tcPr>
            <w:tcW w:w="1569" w:type="pct"/>
          </w:tcPr>
          <w:p w14:paraId="5ADA225A"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Техническая неисправность транспортных средств при перевозке СУГ</w:t>
            </w:r>
          </w:p>
          <w:p w14:paraId="7D64B8A0"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Неудовлетворительное состояние дорожного хозяйства </w:t>
            </w:r>
          </w:p>
          <w:p w14:paraId="1C0BBB7A"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Нарушение правил дорожного движения </w:t>
            </w:r>
          </w:p>
          <w:p w14:paraId="0923F9C9"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Неблагоприятные погодные условия, авария </w:t>
            </w:r>
          </w:p>
        </w:tc>
        <w:tc>
          <w:tcPr>
            <w:tcW w:w="1716" w:type="pct"/>
          </w:tcPr>
          <w:p w14:paraId="44324BEB"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Удар </w:t>
            </w:r>
          </w:p>
          <w:p w14:paraId="58973D2D"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Опрокидывание транспортного средства </w:t>
            </w:r>
          </w:p>
          <w:p w14:paraId="3D12DA23"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Разлив перевозимого пожароопасного груза </w:t>
            </w:r>
          </w:p>
          <w:p w14:paraId="1747550C"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Взрыв и возгорание перевозимого взрывоопасного груза </w:t>
            </w:r>
          </w:p>
          <w:p w14:paraId="26966927"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Разлив (разлет, испарение) перевозимого опасного химического груза </w:t>
            </w:r>
          </w:p>
        </w:tc>
        <w:tc>
          <w:tcPr>
            <w:tcW w:w="1715" w:type="pct"/>
          </w:tcPr>
          <w:p w14:paraId="734CD50E"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Травматизм и гибель людей </w:t>
            </w:r>
          </w:p>
          <w:p w14:paraId="65967CC2"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Пожары </w:t>
            </w:r>
          </w:p>
          <w:p w14:paraId="593D1649"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Загрязнение окружающей среды </w:t>
            </w:r>
          </w:p>
          <w:p w14:paraId="178CD95F"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Ущерб транспортным средствам </w:t>
            </w:r>
          </w:p>
        </w:tc>
      </w:tr>
      <w:tr w:rsidR="006440D4" w:rsidRPr="00902ED6" w14:paraId="4E30F180" w14:textId="77777777" w:rsidTr="006440D4">
        <w:tblPrEx>
          <w:jc w:val="left"/>
        </w:tblPrEx>
        <w:trPr>
          <w:trHeight w:val="20"/>
        </w:trPr>
        <w:tc>
          <w:tcPr>
            <w:tcW w:w="1569" w:type="pct"/>
          </w:tcPr>
          <w:p w14:paraId="545DAE4A"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Техническая неисправность транспортных средств при перевозке ЛВЖ (бензинов)</w:t>
            </w:r>
          </w:p>
          <w:p w14:paraId="28F4236D"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Неудовлетворительное состояние дорожного хозяйства </w:t>
            </w:r>
          </w:p>
          <w:p w14:paraId="38FFDE92"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Нарушение правил дорожного движения </w:t>
            </w:r>
          </w:p>
          <w:p w14:paraId="4B0A55F0"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lastRenderedPageBreak/>
              <w:t xml:space="preserve">Неблагоприятные погодные условия, авария </w:t>
            </w:r>
          </w:p>
        </w:tc>
        <w:tc>
          <w:tcPr>
            <w:tcW w:w="1716" w:type="pct"/>
          </w:tcPr>
          <w:p w14:paraId="668FBC4A"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lastRenderedPageBreak/>
              <w:t xml:space="preserve">Удар </w:t>
            </w:r>
          </w:p>
          <w:p w14:paraId="33375680"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Опрокидывание транспортного средства </w:t>
            </w:r>
          </w:p>
          <w:p w14:paraId="6CFE2A63"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Разлив перевозимого пожароопасного груза </w:t>
            </w:r>
          </w:p>
          <w:p w14:paraId="6DAD1983"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Взрыв и возгорание перевозимого взрывоопасного груза </w:t>
            </w:r>
          </w:p>
          <w:p w14:paraId="24B8B90B"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lastRenderedPageBreak/>
              <w:t xml:space="preserve">Разлив (разлет, испарение) перевозимого опасного химического груза </w:t>
            </w:r>
          </w:p>
        </w:tc>
        <w:tc>
          <w:tcPr>
            <w:tcW w:w="1715" w:type="pct"/>
          </w:tcPr>
          <w:p w14:paraId="5D9F979D"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lastRenderedPageBreak/>
              <w:t xml:space="preserve">Травматизм и гибель людей </w:t>
            </w:r>
          </w:p>
          <w:p w14:paraId="4E8839DA"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Пожары </w:t>
            </w:r>
          </w:p>
          <w:p w14:paraId="5B20358A"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Загрязнение окружающей среды </w:t>
            </w:r>
          </w:p>
          <w:p w14:paraId="7DB2C4B3"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Ущерб транспортным средствам </w:t>
            </w:r>
          </w:p>
        </w:tc>
      </w:tr>
    </w:tbl>
    <w:p w14:paraId="4558730E" w14:textId="54D9C36E" w:rsidR="006440D4" w:rsidRPr="00902ED6" w:rsidRDefault="006440D4" w:rsidP="006440D4">
      <w:pPr>
        <w:spacing w:before="120" w:line="240" w:lineRule="auto"/>
        <w:ind w:firstLine="709"/>
        <w:rPr>
          <w:rFonts w:eastAsia="Times New Roman"/>
          <w:sz w:val="28"/>
          <w:szCs w:val="28"/>
        </w:rPr>
      </w:pPr>
      <w:r w:rsidRPr="00902ED6">
        <w:rPr>
          <w:rFonts w:eastAsia="Times New Roman"/>
          <w:sz w:val="28"/>
          <w:szCs w:val="28"/>
        </w:rPr>
        <w:t>Оценка риска возникновения ЧС приведена в таблице 3.2.</w:t>
      </w:r>
      <w:r w:rsidR="00B92A28" w:rsidRPr="00902ED6">
        <w:rPr>
          <w:rFonts w:eastAsia="Times New Roman"/>
          <w:sz w:val="28"/>
          <w:szCs w:val="28"/>
        </w:rPr>
        <w:t>5</w:t>
      </w:r>
      <w:r w:rsidRPr="00902ED6">
        <w:rPr>
          <w:rFonts w:eastAsia="Times New Roman"/>
          <w:sz w:val="28"/>
          <w:szCs w:val="28"/>
        </w:rPr>
        <w:t>.</w:t>
      </w:r>
    </w:p>
    <w:p w14:paraId="6D42C1A4" w14:textId="1336D9A4" w:rsidR="006440D4" w:rsidRPr="00902ED6" w:rsidRDefault="006440D4" w:rsidP="006440D4">
      <w:pPr>
        <w:widowControl w:val="0"/>
        <w:autoSpaceDE w:val="0"/>
        <w:autoSpaceDN w:val="0"/>
        <w:adjustRightInd w:val="0"/>
        <w:spacing w:line="276" w:lineRule="auto"/>
        <w:jc w:val="right"/>
        <w:rPr>
          <w:rFonts w:eastAsia="Times New Roman"/>
          <w:bCs/>
          <w:color w:val="000000"/>
          <w:sz w:val="28"/>
          <w:szCs w:val="28"/>
          <w:lang w:eastAsia="ru-RU"/>
        </w:rPr>
      </w:pPr>
      <w:r w:rsidRPr="00902ED6">
        <w:rPr>
          <w:rFonts w:eastAsia="Times New Roman"/>
          <w:bCs/>
          <w:color w:val="000000"/>
          <w:sz w:val="28"/>
          <w:szCs w:val="28"/>
          <w:lang w:eastAsia="ru-RU"/>
        </w:rPr>
        <w:t>Таблица 3.2.</w:t>
      </w:r>
      <w:r w:rsidR="00B92A28" w:rsidRPr="00902ED6">
        <w:rPr>
          <w:rFonts w:eastAsia="Times New Roman"/>
          <w:bCs/>
          <w:color w:val="000000"/>
          <w:sz w:val="28"/>
          <w:szCs w:val="28"/>
          <w:lang w:eastAsia="ru-RU"/>
        </w:rPr>
        <w:t>5</w:t>
      </w:r>
    </w:p>
    <w:p w14:paraId="350B9D73" w14:textId="77777777" w:rsidR="006440D4" w:rsidRPr="00902ED6" w:rsidRDefault="006440D4" w:rsidP="006440D4">
      <w:pPr>
        <w:widowControl w:val="0"/>
        <w:autoSpaceDE w:val="0"/>
        <w:autoSpaceDN w:val="0"/>
        <w:adjustRightInd w:val="0"/>
        <w:spacing w:line="276" w:lineRule="auto"/>
        <w:jc w:val="center"/>
        <w:rPr>
          <w:rFonts w:eastAsia="Times New Roman"/>
          <w:color w:val="000000"/>
          <w:sz w:val="28"/>
          <w:szCs w:val="28"/>
          <w:lang w:eastAsia="ru-RU"/>
        </w:rPr>
      </w:pPr>
      <w:r w:rsidRPr="00902ED6">
        <w:rPr>
          <w:rFonts w:eastAsia="Times New Roman"/>
          <w:color w:val="000000"/>
          <w:sz w:val="28"/>
          <w:szCs w:val="28"/>
          <w:lang w:eastAsia="ru-RU"/>
        </w:rPr>
        <w:t>Оценка риска возникновения ЧС</w:t>
      </w:r>
    </w:p>
    <w:tbl>
      <w:tblPr>
        <w:tblW w:w="5000" w:type="pct"/>
        <w:tblBorders>
          <w:top w:val="single" w:sz="2" w:space="0" w:color="auto"/>
          <w:left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5210"/>
        <w:gridCol w:w="5211"/>
      </w:tblGrid>
      <w:tr w:rsidR="006440D4" w:rsidRPr="00902ED6" w14:paraId="31B98516" w14:textId="77777777" w:rsidTr="006440D4">
        <w:trPr>
          <w:trHeight w:val="107"/>
        </w:trPr>
        <w:tc>
          <w:tcPr>
            <w:tcW w:w="2500" w:type="pct"/>
            <w:vAlign w:val="center"/>
          </w:tcPr>
          <w:p w14:paraId="19A41BC6"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ЧС</w:t>
            </w:r>
          </w:p>
        </w:tc>
        <w:tc>
          <w:tcPr>
            <w:tcW w:w="2500" w:type="pct"/>
            <w:vAlign w:val="center"/>
          </w:tcPr>
          <w:p w14:paraId="47CA29FC"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Оценка риска ЧС</w:t>
            </w:r>
          </w:p>
        </w:tc>
      </w:tr>
    </w:tbl>
    <w:p w14:paraId="35335CFB" w14:textId="77777777" w:rsidR="006440D4" w:rsidRPr="00902ED6" w:rsidRDefault="006440D4" w:rsidP="006440D4">
      <w:pPr>
        <w:widowControl w:val="0"/>
        <w:autoSpaceDE w:val="0"/>
        <w:autoSpaceDN w:val="0"/>
        <w:adjustRightInd w:val="0"/>
        <w:spacing w:line="14" w:lineRule="auto"/>
        <w:jc w:val="center"/>
        <w:rPr>
          <w:rFonts w:eastAsia="Times New Roman"/>
          <w:i/>
          <w:iCs/>
          <w:color w:val="000000"/>
          <w:szCs w:val="24"/>
          <w:lang w:eastAsia="ru-RU"/>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5210"/>
        <w:gridCol w:w="5211"/>
      </w:tblGrid>
      <w:tr w:rsidR="006440D4" w:rsidRPr="00902ED6" w14:paraId="10BBDFCF" w14:textId="77777777" w:rsidTr="006440D4">
        <w:trPr>
          <w:trHeight w:val="20"/>
        </w:trPr>
        <w:tc>
          <w:tcPr>
            <w:tcW w:w="2500" w:type="pct"/>
          </w:tcPr>
          <w:p w14:paraId="0E82E7AC"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1</w:t>
            </w:r>
          </w:p>
        </w:tc>
        <w:tc>
          <w:tcPr>
            <w:tcW w:w="2500" w:type="pct"/>
          </w:tcPr>
          <w:p w14:paraId="4EFE66D5"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2</w:t>
            </w:r>
          </w:p>
        </w:tc>
      </w:tr>
      <w:tr w:rsidR="006440D4" w:rsidRPr="00902ED6" w14:paraId="0B7E42D1" w14:textId="77777777" w:rsidTr="006440D4">
        <w:trPr>
          <w:trHeight w:val="20"/>
        </w:trPr>
        <w:tc>
          <w:tcPr>
            <w:tcW w:w="2500" w:type="pct"/>
          </w:tcPr>
          <w:p w14:paraId="1285C74B"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Дорожно-транспортные происшествия на автомобильных дорогах </w:t>
            </w:r>
          </w:p>
        </w:tc>
        <w:tc>
          <w:tcPr>
            <w:tcW w:w="2500" w:type="pct"/>
          </w:tcPr>
          <w:p w14:paraId="313B397A"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Риски возникновения ЧС обусловлены: </w:t>
            </w:r>
          </w:p>
          <w:p w14:paraId="4818BDC2"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 нарушением Правил дорожного движения; </w:t>
            </w:r>
          </w:p>
          <w:p w14:paraId="78349D68"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 сложными условиями эксплуатации дорожного покрытия (гололед, снежный накат). </w:t>
            </w:r>
          </w:p>
          <w:p w14:paraId="15878822"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Возникновение ЧС в результате дорожно-транспортных происшествий на территории поселения маловероятно</w:t>
            </w:r>
          </w:p>
        </w:tc>
      </w:tr>
    </w:tbl>
    <w:p w14:paraId="05D603D3" w14:textId="1AA84097" w:rsidR="006440D4" w:rsidRPr="00902ED6" w:rsidRDefault="006440D4" w:rsidP="006440D4">
      <w:pPr>
        <w:spacing w:before="120" w:line="276" w:lineRule="auto"/>
        <w:ind w:firstLine="709"/>
        <w:rPr>
          <w:rFonts w:eastAsia="Times New Roman"/>
          <w:sz w:val="28"/>
          <w:szCs w:val="28"/>
        </w:rPr>
      </w:pPr>
      <w:r w:rsidRPr="00902ED6">
        <w:rPr>
          <w:rFonts w:eastAsia="Times New Roman"/>
          <w:sz w:val="28"/>
          <w:szCs w:val="28"/>
        </w:rPr>
        <w:t>Оценка территории распространения ЧС, не являющихся локальными, приведена в таблице 3.2.</w:t>
      </w:r>
      <w:r w:rsidR="00B92A28" w:rsidRPr="00902ED6">
        <w:rPr>
          <w:rFonts w:eastAsia="Times New Roman"/>
          <w:sz w:val="28"/>
          <w:szCs w:val="28"/>
        </w:rPr>
        <w:t>6</w:t>
      </w:r>
      <w:r w:rsidRPr="00902ED6">
        <w:rPr>
          <w:rFonts w:eastAsia="Times New Roman"/>
          <w:sz w:val="28"/>
          <w:szCs w:val="28"/>
        </w:rPr>
        <w:t>.</w:t>
      </w:r>
    </w:p>
    <w:p w14:paraId="7E5D7C75" w14:textId="0E0EA819" w:rsidR="006440D4" w:rsidRPr="00902ED6" w:rsidRDefault="006440D4" w:rsidP="006440D4">
      <w:pPr>
        <w:spacing w:line="276" w:lineRule="auto"/>
        <w:jc w:val="right"/>
        <w:rPr>
          <w:rFonts w:eastAsia="Times New Roman"/>
          <w:sz w:val="28"/>
          <w:szCs w:val="28"/>
        </w:rPr>
      </w:pPr>
      <w:r w:rsidRPr="00902ED6">
        <w:rPr>
          <w:rFonts w:eastAsia="Times New Roman"/>
          <w:sz w:val="28"/>
          <w:szCs w:val="28"/>
        </w:rPr>
        <w:t>Таблица 3.2.</w:t>
      </w:r>
      <w:r w:rsidR="00B92A28" w:rsidRPr="00902ED6">
        <w:rPr>
          <w:rFonts w:eastAsia="Times New Roman"/>
          <w:sz w:val="28"/>
          <w:szCs w:val="28"/>
        </w:rPr>
        <w:t>6</w:t>
      </w:r>
    </w:p>
    <w:p w14:paraId="637C874B" w14:textId="77777777" w:rsidR="006440D4" w:rsidRPr="00902ED6" w:rsidRDefault="006440D4" w:rsidP="006440D4">
      <w:pPr>
        <w:spacing w:line="276" w:lineRule="auto"/>
        <w:jc w:val="center"/>
        <w:rPr>
          <w:rFonts w:eastAsia="Times New Roman"/>
          <w:sz w:val="28"/>
          <w:szCs w:val="28"/>
        </w:rPr>
      </w:pPr>
      <w:r w:rsidRPr="00902ED6">
        <w:rPr>
          <w:rFonts w:eastAsia="Times New Roman"/>
          <w:sz w:val="28"/>
          <w:szCs w:val="28"/>
        </w:rPr>
        <w:t>Оценка территории распространения ЧС, не являющихся локальными</w:t>
      </w:r>
    </w:p>
    <w:tbl>
      <w:tblPr>
        <w:tblW w:w="9996" w:type="dxa"/>
        <w:tblBorders>
          <w:top w:val="single" w:sz="2" w:space="0" w:color="auto"/>
          <w:left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82"/>
        <w:gridCol w:w="2693"/>
        <w:gridCol w:w="2410"/>
        <w:gridCol w:w="2911"/>
      </w:tblGrid>
      <w:tr w:rsidR="006440D4" w:rsidRPr="00902ED6" w14:paraId="5D6BC451" w14:textId="77777777" w:rsidTr="006440D4">
        <w:trPr>
          <w:trHeight w:val="249"/>
        </w:trPr>
        <w:tc>
          <w:tcPr>
            <w:tcW w:w="1982" w:type="dxa"/>
            <w:vAlign w:val="center"/>
          </w:tcPr>
          <w:p w14:paraId="3B5F2C93"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Источник ЧС</w:t>
            </w:r>
          </w:p>
        </w:tc>
        <w:tc>
          <w:tcPr>
            <w:tcW w:w="2693" w:type="dxa"/>
            <w:vAlign w:val="center"/>
          </w:tcPr>
          <w:p w14:paraId="4D3DE58F"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Сценарий ЧС</w:t>
            </w:r>
          </w:p>
        </w:tc>
        <w:tc>
          <w:tcPr>
            <w:tcW w:w="2410" w:type="dxa"/>
            <w:vAlign w:val="center"/>
          </w:tcPr>
          <w:p w14:paraId="5A9C76D7"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Территория распространения ЧС</w:t>
            </w:r>
          </w:p>
        </w:tc>
        <w:tc>
          <w:tcPr>
            <w:tcW w:w="2911" w:type="dxa"/>
            <w:vAlign w:val="center"/>
          </w:tcPr>
          <w:p w14:paraId="3F87F26B"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Основание</w:t>
            </w:r>
          </w:p>
        </w:tc>
      </w:tr>
      <w:tr w:rsidR="006440D4" w:rsidRPr="00902ED6" w14:paraId="3174DBFA" w14:textId="77777777" w:rsidTr="006440D4">
        <w:tblPrEx>
          <w:tblBorders>
            <w:bottom w:val="single" w:sz="2" w:space="0" w:color="auto"/>
          </w:tblBorders>
        </w:tblPrEx>
        <w:trPr>
          <w:trHeight w:val="20"/>
        </w:trPr>
        <w:tc>
          <w:tcPr>
            <w:tcW w:w="1982" w:type="dxa"/>
            <w:vAlign w:val="center"/>
          </w:tcPr>
          <w:p w14:paraId="0A574247"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1</w:t>
            </w:r>
          </w:p>
        </w:tc>
        <w:tc>
          <w:tcPr>
            <w:tcW w:w="2693" w:type="dxa"/>
            <w:vAlign w:val="center"/>
          </w:tcPr>
          <w:p w14:paraId="50965204"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2</w:t>
            </w:r>
          </w:p>
        </w:tc>
        <w:tc>
          <w:tcPr>
            <w:tcW w:w="2410" w:type="dxa"/>
            <w:vAlign w:val="center"/>
          </w:tcPr>
          <w:p w14:paraId="31D55472"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3</w:t>
            </w:r>
          </w:p>
        </w:tc>
        <w:tc>
          <w:tcPr>
            <w:tcW w:w="2911" w:type="dxa"/>
            <w:vAlign w:val="center"/>
          </w:tcPr>
          <w:p w14:paraId="60156FF4" w14:textId="77777777" w:rsidR="006440D4" w:rsidRPr="00902ED6" w:rsidRDefault="006440D4" w:rsidP="006440D4">
            <w:pPr>
              <w:spacing w:line="240" w:lineRule="auto"/>
              <w:contextualSpacing/>
              <w:jc w:val="center"/>
              <w:rPr>
                <w:rFonts w:eastAsia="Times New Roman"/>
                <w:b/>
                <w:szCs w:val="24"/>
              </w:rPr>
            </w:pPr>
            <w:r w:rsidRPr="00902ED6">
              <w:rPr>
                <w:rFonts w:eastAsia="Times New Roman"/>
                <w:b/>
                <w:szCs w:val="24"/>
              </w:rPr>
              <w:t>4</w:t>
            </w:r>
          </w:p>
        </w:tc>
      </w:tr>
      <w:tr w:rsidR="006440D4" w:rsidRPr="00902ED6" w14:paraId="3ED70A2B" w14:textId="77777777" w:rsidTr="006440D4">
        <w:tblPrEx>
          <w:tblBorders>
            <w:bottom w:val="single" w:sz="2" w:space="0" w:color="auto"/>
          </w:tblBorders>
        </w:tblPrEx>
        <w:trPr>
          <w:trHeight w:val="20"/>
        </w:trPr>
        <w:tc>
          <w:tcPr>
            <w:tcW w:w="1982" w:type="dxa"/>
          </w:tcPr>
          <w:p w14:paraId="6B27D4B8"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Автомобильный транспорт </w:t>
            </w:r>
          </w:p>
        </w:tc>
        <w:tc>
          <w:tcPr>
            <w:tcW w:w="2693" w:type="dxa"/>
          </w:tcPr>
          <w:p w14:paraId="72187AF2" w14:textId="092E97CF"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Разлив и возгорание бензина, перевозимого автоцистерной грузоподъемностью до </w:t>
            </w:r>
            <w:r w:rsidRPr="00902ED6">
              <w:rPr>
                <w:rFonts w:eastAsia="Times New Roman"/>
                <w:szCs w:val="24"/>
              </w:rPr>
              <w:br/>
              <w:t xml:space="preserve">30 т (пожар по типу </w:t>
            </w:r>
            <w:r w:rsidR="007A7B22" w:rsidRPr="00902ED6">
              <w:rPr>
                <w:rFonts w:eastAsia="Times New Roman"/>
                <w:szCs w:val="24"/>
              </w:rPr>
              <w:t>«</w:t>
            </w:r>
            <w:r w:rsidRPr="00902ED6">
              <w:rPr>
                <w:rFonts w:eastAsia="Times New Roman"/>
                <w:szCs w:val="24"/>
              </w:rPr>
              <w:t>огненный шар</w:t>
            </w:r>
            <w:r w:rsidR="007A7B22" w:rsidRPr="00902ED6">
              <w:rPr>
                <w:rFonts w:eastAsia="Times New Roman"/>
                <w:szCs w:val="24"/>
              </w:rPr>
              <w:t>»</w:t>
            </w:r>
            <w:r w:rsidRPr="00902ED6">
              <w:rPr>
                <w:rFonts w:eastAsia="Times New Roman"/>
                <w:szCs w:val="24"/>
              </w:rPr>
              <w:t xml:space="preserve">, количество вещества – 9 т) </w:t>
            </w:r>
          </w:p>
          <w:p w14:paraId="30318988"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Взрыв бензино-воздушной смеси (количество вещества – 1,5 т) </w:t>
            </w:r>
          </w:p>
        </w:tc>
        <w:tc>
          <w:tcPr>
            <w:tcW w:w="2410" w:type="dxa"/>
          </w:tcPr>
          <w:p w14:paraId="7775E45E"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Радиус огненного шара – 52,3 м </w:t>
            </w:r>
          </w:p>
          <w:p w14:paraId="00C6F2AC"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Безопасное расстояние – 275 м </w:t>
            </w:r>
          </w:p>
          <w:p w14:paraId="6B586229" w14:textId="77777777" w:rsidR="006440D4" w:rsidRPr="00902ED6" w:rsidRDefault="006440D4" w:rsidP="006440D4">
            <w:pPr>
              <w:spacing w:line="240" w:lineRule="auto"/>
              <w:contextualSpacing/>
              <w:jc w:val="left"/>
              <w:rPr>
                <w:rFonts w:eastAsia="Times New Roman"/>
                <w:szCs w:val="24"/>
              </w:rPr>
            </w:pPr>
          </w:p>
          <w:p w14:paraId="38BAA925" w14:textId="77777777" w:rsidR="006440D4" w:rsidRPr="00902ED6" w:rsidRDefault="006440D4" w:rsidP="006440D4">
            <w:pPr>
              <w:spacing w:line="240" w:lineRule="auto"/>
              <w:contextualSpacing/>
              <w:jc w:val="left"/>
              <w:rPr>
                <w:rFonts w:eastAsia="Times New Roman"/>
                <w:szCs w:val="24"/>
              </w:rPr>
            </w:pPr>
          </w:p>
          <w:p w14:paraId="6BF7C52F" w14:textId="77777777" w:rsidR="006440D4" w:rsidRPr="00902ED6" w:rsidRDefault="006440D4" w:rsidP="006440D4">
            <w:pPr>
              <w:spacing w:line="240" w:lineRule="auto"/>
              <w:contextualSpacing/>
              <w:jc w:val="left"/>
              <w:rPr>
                <w:rFonts w:eastAsia="Times New Roman"/>
                <w:szCs w:val="24"/>
              </w:rPr>
            </w:pPr>
          </w:p>
          <w:p w14:paraId="1B5486A0" w14:textId="77777777"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Зона 1 %-ного поражения людей – </w:t>
            </w:r>
            <w:r w:rsidRPr="00902ED6">
              <w:rPr>
                <w:rFonts w:eastAsia="Times New Roman"/>
                <w:szCs w:val="24"/>
              </w:rPr>
              <w:br/>
              <w:t xml:space="preserve">135,8 м </w:t>
            </w:r>
          </w:p>
        </w:tc>
        <w:tc>
          <w:tcPr>
            <w:tcW w:w="2911" w:type="dxa"/>
          </w:tcPr>
          <w:p w14:paraId="14BD66FE" w14:textId="3D14893E" w:rsidR="006440D4" w:rsidRPr="00902ED6" w:rsidRDefault="006440D4" w:rsidP="006440D4">
            <w:pPr>
              <w:spacing w:line="240" w:lineRule="auto"/>
              <w:contextualSpacing/>
              <w:jc w:val="left"/>
              <w:rPr>
                <w:rFonts w:eastAsia="Times New Roman"/>
                <w:szCs w:val="24"/>
              </w:rPr>
            </w:pPr>
            <w:r w:rsidRPr="00902ED6">
              <w:rPr>
                <w:rFonts w:eastAsia="Times New Roman"/>
                <w:szCs w:val="24"/>
              </w:rPr>
              <w:t xml:space="preserve">РД 52.04.253-90 </w:t>
            </w:r>
            <w:r w:rsidR="007A7B22" w:rsidRPr="00902ED6">
              <w:rPr>
                <w:rFonts w:eastAsia="Times New Roman"/>
                <w:szCs w:val="24"/>
              </w:rPr>
              <w:t>«</w:t>
            </w:r>
            <w:r w:rsidRPr="00902ED6">
              <w:rPr>
                <w:rFonts w:eastAsia="Times New Roman"/>
                <w:szCs w:val="24"/>
              </w:rPr>
              <w:t>Методика прогнозирования</w:t>
            </w:r>
          </w:p>
          <w:p w14:paraId="4124E0F6" w14:textId="3231D173" w:rsidR="006440D4" w:rsidRPr="00902ED6" w:rsidRDefault="006440D4" w:rsidP="006440D4">
            <w:pPr>
              <w:spacing w:line="240" w:lineRule="auto"/>
              <w:contextualSpacing/>
              <w:jc w:val="left"/>
              <w:rPr>
                <w:rFonts w:eastAsia="Times New Roman"/>
                <w:szCs w:val="24"/>
              </w:rPr>
            </w:pPr>
            <w:r w:rsidRPr="00902ED6">
              <w:rPr>
                <w:rFonts w:eastAsia="Times New Roman"/>
                <w:szCs w:val="24"/>
              </w:rPr>
              <w:t>масштабов заражения сильнодействующими ядовитыми веществами при авариях (разрушениях) на химически опасных объектах и транспорте</w:t>
            </w:r>
            <w:r w:rsidR="007A7B22" w:rsidRPr="00902ED6">
              <w:rPr>
                <w:rFonts w:eastAsia="Times New Roman"/>
                <w:szCs w:val="24"/>
              </w:rPr>
              <w:t>»</w:t>
            </w:r>
            <w:r w:rsidRPr="00902ED6">
              <w:rPr>
                <w:rFonts w:eastAsia="Times New Roman"/>
                <w:szCs w:val="24"/>
              </w:rPr>
              <w:t xml:space="preserve"> </w:t>
            </w:r>
            <w:r w:rsidR="007A7B22" w:rsidRPr="00902ED6">
              <w:rPr>
                <w:rFonts w:eastAsia="Times New Roman"/>
                <w:szCs w:val="24"/>
              </w:rPr>
              <w:t>«</w:t>
            </w:r>
            <w:r w:rsidRPr="00902ED6">
              <w:rPr>
                <w:rFonts w:eastAsia="Times New Roman"/>
                <w:szCs w:val="24"/>
              </w:rPr>
              <w:t>Методика оценки последствий аварии на пожаро-взрывоопасных объектах</w:t>
            </w:r>
            <w:r w:rsidR="007A7B22" w:rsidRPr="00902ED6">
              <w:rPr>
                <w:rFonts w:eastAsia="Times New Roman"/>
                <w:szCs w:val="24"/>
              </w:rPr>
              <w:t>»</w:t>
            </w:r>
            <w:r w:rsidRPr="00902ED6">
              <w:rPr>
                <w:rFonts w:eastAsia="Times New Roman"/>
                <w:szCs w:val="24"/>
              </w:rPr>
              <w:t xml:space="preserve">, МЧС РФ, Москва, 1994  </w:t>
            </w:r>
          </w:p>
        </w:tc>
      </w:tr>
    </w:tbl>
    <w:p w14:paraId="45E87045" w14:textId="77777777" w:rsidR="0048720A" w:rsidRPr="00902ED6" w:rsidRDefault="0048720A" w:rsidP="006440D4">
      <w:pPr>
        <w:spacing w:line="276" w:lineRule="auto"/>
        <w:ind w:firstLine="709"/>
        <w:rPr>
          <w:b/>
          <w:sz w:val="28"/>
          <w:szCs w:val="28"/>
        </w:rPr>
      </w:pPr>
    </w:p>
    <w:p w14:paraId="014F473D" w14:textId="77777777" w:rsidR="0048720A" w:rsidRPr="00902ED6" w:rsidRDefault="0048720A" w:rsidP="006440D4">
      <w:pPr>
        <w:spacing w:line="276" w:lineRule="auto"/>
        <w:ind w:firstLine="709"/>
        <w:rPr>
          <w:b/>
          <w:sz w:val="28"/>
          <w:szCs w:val="28"/>
        </w:rPr>
      </w:pPr>
    </w:p>
    <w:p w14:paraId="61306E6A" w14:textId="13A3786A" w:rsidR="006440D4" w:rsidRPr="00902ED6" w:rsidRDefault="006440D4" w:rsidP="006440D4">
      <w:pPr>
        <w:spacing w:line="276" w:lineRule="auto"/>
        <w:ind w:firstLine="709"/>
        <w:rPr>
          <w:b/>
          <w:sz w:val="28"/>
          <w:szCs w:val="28"/>
        </w:rPr>
      </w:pPr>
      <w:r w:rsidRPr="00902ED6">
        <w:rPr>
          <w:b/>
          <w:sz w:val="28"/>
          <w:szCs w:val="28"/>
        </w:rPr>
        <w:t>Техногенные пожары</w:t>
      </w:r>
    </w:p>
    <w:p w14:paraId="1A08B3FF" w14:textId="77777777" w:rsidR="006440D4" w:rsidRPr="00902ED6" w:rsidRDefault="006440D4" w:rsidP="006440D4">
      <w:pPr>
        <w:spacing w:line="276" w:lineRule="auto"/>
        <w:ind w:firstLine="709"/>
        <w:rPr>
          <w:sz w:val="28"/>
          <w:szCs w:val="28"/>
        </w:rPr>
      </w:pPr>
      <w:r w:rsidRPr="00902ED6">
        <w:rPr>
          <w:sz w:val="28"/>
          <w:szCs w:val="28"/>
        </w:rPr>
        <w:t>На территории поселения сохраняется вероятность возникновения техногенных пожаров.</w:t>
      </w:r>
    </w:p>
    <w:p w14:paraId="5AEE0F28" w14:textId="77777777" w:rsidR="006440D4" w:rsidRPr="00902ED6" w:rsidRDefault="006440D4" w:rsidP="006440D4">
      <w:pPr>
        <w:spacing w:line="276" w:lineRule="auto"/>
        <w:ind w:firstLine="708"/>
        <w:rPr>
          <w:bCs/>
          <w:sz w:val="28"/>
          <w:szCs w:val="28"/>
          <w:lang w:eastAsia="ru-RU"/>
        </w:rPr>
      </w:pPr>
      <w:r w:rsidRPr="00902ED6">
        <w:rPr>
          <w:bCs/>
          <w:sz w:val="28"/>
          <w:szCs w:val="28"/>
          <w:lang w:eastAsia="ru-RU"/>
        </w:rPr>
        <w:t>Особенно опасны пожары в местах массового скопления людей (объекты социального и культурно-бытового обслуживания и другие), расположенных на территории поселения, которые могут привести к тяжелым последствиям.</w:t>
      </w:r>
    </w:p>
    <w:p w14:paraId="79C86358" w14:textId="77777777" w:rsidR="006440D4" w:rsidRPr="00902ED6" w:rsidRDefault="006440D4" w:rsidP="006440D4">
      <w:pPr>
        <w:spacing w:line="276" w:lineRule="auto"/>
        <w:ind w:firstLine="708"/>
        <w:rPr>
          <w:bCs/>
          <w:sz w:val="28"/>
          <w:szCs w:val="28"/>
          <w:lang w:eastAsia="ru-RU"/>
        </w:rPr>
      </w:pPr>
      <w:r w:rsidRPr="00902ED6">
        <w:rPr>
          <w:sz w:val="28"/>
          <w:szCs w:val="28"/>
          <w:lang w:eastAsia="ru-RU"/>
        </w:rPr>
        <w:t xml:space="preserve">Большую часть жилищного фонда на территории поселения составляют индивидуальные дома с деревянными перекрытиями, вероятность возгорания в которых </w:t>
      </w:r>
      <w:r w:rsidRPr="00902ED6">
        <w:rPr>
          <w:sz w:val="28"/>
          <w:szCs w:val="28"/>
          <w:lang w:eastAsia="ru-RU"/>
        </w:rPr>
        <w:lastRenderedPageBreak/>
        <w:t>возрастает, пожары распространяются с большой скоростью и характеризуются повышенной сложностью.</w:t>
      </w:r>
    </w:p>
    <w:p w14:paraId="179823CD" w14:textId="77777777" w:rsidR="006440D4" w:rsidRPr="00902ED6" w:rsidRDefault="006440D4" w:rsidP="006440D4">
      <w:pPr>
        <w:spacing w:line="276" w:lineRule="auto"/>
        <w:ind w:firstLine="708"/>
        <w:rPr>
          <w:sz w:val="28"/>
          <w:szCs w:val="28"/>
          <w:lang w:eastAsia="ru-RU"/>
        </w:rPr>
      </w:pPr>
      <w:r w:rsidRPr="00902ED6">
        <w:rPr>
          <w:sz w:val="28"/>
          <w:szCs w:val="28"/>
          <w:lang w:eastAsia="ru-RU"/>
        </w:rPr>
        <w:t xml:space="preserve">Чрезвычайные ситуации, связанные с возникновением пожаров на территории, чаще всего возникают на объектах социально-бытового назначения, причинами которых в основном являются нарушения правил пожарной безопасности, правил эксплуатации электрооборудования и неосторожное обращение с огнем. </w:t>
      </w:r>
    </w:p>
    <w:p w14:paraId="42A23AA0" w14:textId="6A8FABB5" w:rsidR="006440D4" w:rsidRPr="00902ED6" w:rsidRDefault="006440D4" w:rsidP="006440D4">
      <w:pPr>
        <w:spacing w:line="276" w:lineRule="auto"/>
        <w:ind w:firstLine="709"/>
        <w:rPr>
          <w:sz w:val="28"/>
          <w:szCs w:val="28"/>
          <w:lang w:eastAsia="ru-RU"/>
        </w:rPr>
      </w:pPr>
      <w:r w:rsidRPr="00902ED6">
        <w:rPr>
          <w:sz w:val="28"/>
          <w:szCs w:val="28"/>
          <w:lang w:eastAsia="ru-RU"/>
        </w:rPr>
        <w:t xml:space="preserve">В соответствии с Федеральным законом от 22.07.2008 № 123-ФЗ </w:t>
      </w:r>
      <w:r w:rsidR="007A7B22" w:rsidRPr="00902ED6">
        <w:rPr>
          <w:sz w:val="28"/>
          <w:szCs w:val="28"/>
          <w:lang w:eastAsia="ru-RU"/>
        </w:rPr>
        <w:t>«</w:t>
      </w:r>
      <w:r w:rsidRPr="00902ED6">
        <w:rPr>
          <w:sz w:val="28"/>
          <w:szCs w:val="28"/>
          <w:lang w:eastAsia="ru-RU"/>
        </w:rPr>
        <w:t>Технический регламент о требованиях пожарной безопасности</w:t>
      </w:r>
      <w:r w:rsidR="007A7B22" w:rsidRPr="00902ED6">
        <w:rPr>
          <w:sz w:val="28"/>
          <w:szCs w:val="28"/>
          <w:lang w:eastAsia="ru-RU"/>
        </w:rPr>
        <w:t>»</w:t>
      </w:r>
      <w:r w:rsidRPr="00902ED6">
        <w:rPr>
          <w:sz w:val="28"/>
          <w:szCs w:val="28"/>
          <w:lang w:eastAsia="ru-RU"/>
        </w:rPr>
        <w:t xml:space="preserve"> к опасным факторам пожара, воздействующим на людей и имущество, относятся:</w:t>
      </w:r>
    </w:p>
    <w:p w14:paraId="64AFED15" w14:textId="77777777" w:rsidR="006440D4" w:rsidRPr="00902ED6" w:rsidRDefault="006440D4" w:rsidP="006440D4">
      <w:pPr>
        <w:numPr>
          <w:ilvl w:val="0"/>
          <w:numId w:val="34"/>
        </w:numPr>
        <w:tabs>
          <w:tab w:val="left" w:pos="709"/>
        </w:tabs>
        <w:spacing w:line="276" w:lineRule="auto"/>
        <w:ind w:left="0" w:firstLine="426"/>
        <w:rPr>
          <w:sz w:val="28"/>
          <w:szCs w:val="28"/>
          <w:lang w:eastAsia="ar-SA"/>
        </w:rPr>
      </w:pPr>
      <w:r w:rsidRPr="00902ED6">
        <w:rPr>
          <w:sz w:val="28"/>
          <w:szCs w:val="28"/>
          <w:lang w:eastAsia="ar-SA"/>
        </w:rPr>
        <w:t>пламя и искры;</w:t>
      </w:r>
    </w:p>
    <w:p w14:paraId="4C271A1E" w14:textId="77777777" w:rsidR="006440D4" w:rsidRPr="00902ED6" w:rsidRDefault="006440D4" w:rsidP="006440D4">
      <w:pPr>
        <w:numPr>
          <w:ilvl w:val="0"/>
          <w:numId w:val="34"/>
        </w:numPr>
        <w:tabs>
          <w:tab w:val="left" w:pos="709"/>
        </w:tabs>
        <w:spacing w:line="276" w:lineRule="auto"/>
        <w:ind w:left="0" w:firstLine="426"/>
        <w:rPr>
          <w:sz w:val="28"/>
          <w:szCs w:val="28"/>
          <w:lang w:eastAsia="ar-SA"/>
        </w:rPr>
      </w:pPr>
      <w:r w:rsidRPr="00902ED6">
        <w:rPr>
          <w:sz w:val="28"/>
          <w:szCs w:val="28"/>
          <w:lang w:eastAsia="ar-SA"/>
        </w:rPr>
        <w:t>тепловой поток;</w:t>
      </w:r>
    </w:p>
    <w:p w14:paraId="1321C26C" w14:textId="77777777" w:rsidR="006440D4" w:rsidRPr="00902ED6" w:rsidRDefault="006440D4" w:rsidP="006440D4">
      <w:pPr>
        <w:numPr>
          <w:ilvl w:val="0"/>
          <w:numId w:val="34"/>
        </w:numPr>
        <w:tabs>
          <w:tab w:val="left" w:pos="709"/>
        </w:tabs>
        <w:spacing w:line="276" w:lineRule="auto"/>
        <w:ind w:left="0" w:firstLine="426"/>
        <w:rPr>
          <w:sz w:val="28"/>
          <w:szCs w:val="28"/>
          <w:lang w:eastAsia="ar-SA"/>
        </w:rPr>
      </w:pPr>
      <w:r w:rsidRPr="00902ED6">
        <w:rPr>
          <w:sz w:val="28"/>
          <w:szCs w:val="28"/>
          <w:lang w:eastAsia="ar-SA"/>
        </w:rPr>
        <w:t>повышенная температура окружающей среды;</w:t>
      </w:r>
    </w:p>
    <w:p w14:paraId="112C74B1" w14:textId="77777777" w:rsidR="006440D4" w:rsidRPr="00902ED6" w:rsidRDefault="006440D4" w:rsidP="006440D4">
      <w:pPr>
        <w:numPr>
          <w:ilvl w:val="0"/>
          <w:numId w:val="34"/>
        </w:numPr>
        <w:tabs>
          <w:tab w:val="left" w:pos="709"/>
        </w:tabs>
        <w:spacing w:line="276" w:lineRule="auto"/>
        <w:ind w:left="0" w:firstLine="426"/>
        <w:rPr>
          <w:sz w:val="28"/>
          <w:szCs w:val="28"/>
          <w:lang w:eastAsia="ar-SA"/>
        </w:rPr>
      </w:pPr>
      <w:r w:rsidRPr="00902ED6">
        <w:rPr>
          <w:sz w:val="28"/>
          <w:szCs w:val="28"/>
          <w:lang w:eastAsia="ar-SA"/>
        </w:rPr>
        <w:t>повышенная концентрация токсичных продуктов горения и термического разложения;</w:t>
      </w:r>
    </w:p>
    <w:p w14:paraId="71855A67" w14:textId="77777777" w:rsidR="006440D4" w:rsidRPr="00902ED6" w:rsidRDefault="006440D4" w:rsidP="006440D4">
      <w:pPr>
        <w:numPr>
          <w:ilvl w:val="0"/>
          <w:numId w:val="34"/>
        </w:numPr>
        <w:tabs>
          <w:tab w:val="left" w:pos="709"/>
        </w:tabs>
        <w:spacing w:line="276" w:lineRule="auto"/>
        <w:ind w:left="0" w:firstLine="426"/>
        <w:rPr>
          <w:sz w:val="28"/>
          <w:szCs w:val="28"/>
          <w:lang w:eastAsia="ar-SA"/>
        </w:rPr>
      </w:pPr>
      <w:r w:rsidRPr="00902ED6">
        <w:rPr>
          <w:sz w:val="28"/>
          <w:szCs w:val="28"/>
          <w:lang w:eastAsia="ar-SA"/>
        </w:rPr>
        <w:t>пониженная концентрация кислорода;</w:t>
      </w:r>
    </w:p>
    <w:p w14:paraId="23EA12C9" w14:textId="77777777" w:rsidR="006440D4" w:rsidRPr="00902ED6" w:rsidRDefault="006440D4" w:rsidP="006440D4">
      <w:pPr>
        <w:numPr>
          <w:ilvl w:val="0"/>
          <w:numId w:val="34"/>
        </w:numPr>
        <w:tabs>
          <w:tab w:val="left" w:pos="709"/>
        </w:tabs>
        <w:spacing w:line="276" w:lineRule="auto"/>
        <w:ind w:left="0" w:firstLine="426"/>
        <w:rPr>
          <w:sz w:val="28"/>
          <w:szCs w:val="28"/>
          <w:lang w:eastAsia="ar-SA"/>
        </w:rPr>
      </w:pPr>
      <w:r w:rsidRPr="00902ED6">
        <w:rPr>
          <w:sz w:val="28"/>
          <w:szCs w:val="28"/>
          <w:lang w:eastAsia="ar-SA"/>
        </w:rPr>
        <w:t>снижение видимости в дыму.</w:t>
      </w:r>
    </w:p>
    <w:p w14:paraId="65DF7C1D" w14:textId="77777777" w:rsidR="006440D4" w:rsidRPr="00902ED6" w:rsidRDefault="006440D4" w:rsidP="006440D4">
      <w:pPr>
        <w:spacing w:line="276" w:lineRule="auto"/>
        <w:ind w:firstLine="709"/>
        <w:rPr>
          <w:sz w:val="28"/>
          <w:szCs w:val="28"/>
          <w:lang w:eastAsia="ru-RU"/>
        </w:rPr>
      </w:pPr>
      <w:r w:rsidRPr="00902ED6">
        <w:rPr>
          <w:sz w:val="28"/>
          <w:szCs w:val="28"/>
          <w:lang w:eastAsia="ru-RU"/>
        </w:rPr>
        <w:t>К сопутствующим проявлениям опасных факторов пожара относятся:</w:t>
      </w:r>
    </w:p>
    <w:p w14:paraId="49A94F3C" w14:textId="77777777" w:rsidR="006440D4" w:rsidRPr="00902ED6" w:rsidRDefault="006440D4" w:rsidP="006440D4">
      <w:pPr>
        <w:numPr>
          <w:ilvl w:val="0"/>
          <w:numId w:val="34"/>
        </w:numPr>
        <w:tabs>
          <w:tab w:val="left" w:pos="426"/>
        </w:tabs>
        <w:spacing w:line="276" w:lineRule="auto"/>
        <w:ind w:left="0" w:firstLine="426"/>
        <w:rPr>
          <w:sz w:val="28"/>
          <w:szCs w:val="28"/>
          <w:lang w:eastAsia="ar-SA"/>
        </w:rPr>
      </w:pPr>
      <w:r w:rsidRPr="00902ED6">
        <w:rPr>
          <w:sz w:val="28"/>
          <w:szCs w:val="28"/>
          <w:lang w:eastAsia="ar-SA"/>
        </w:rPr>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14:paraId="7F517D72" w14:textId="77777777" w:rsidR="006440D4" w:rsidRPr="00902ED6" w:rsidRDefault="006440D4" w:rsidP="006440D4">
      <w:pPr>
        <w:numPr>
          <w:ilvl w:val="0"/>
          <w:numId w:val="34"/>
        </w:numPr>
        <w:tabs>
          <w:tab w:val="left" w:pos="426"/>
        </w:tabs>
        <w:spacing w:line="276" w:lineRule="auto"/>
        <w:ind w:left="0" w:firstLine="426"/>
        <w:rPr>
          <w:sz w:val="28"/>
          <w:szCs w:val="28"/>
          <w:lang w:eastAsia="ar-SA"/>
        </w:rPr>
      </w:pPr>
      <w:r w:rsidRPr="00902ED6">
        <w:rPr>
          <w:sz w:val="28"/>
          <w:szCs w:val="28"/>
          <w:lang w:eastAsia="ar-SA"/>
        </w:rPr>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14:paraId="744677A5" w14:textId="77777777" w:rsidR="006440D4" w:rsidRPr="00902ED6" w:rsidRDefault="006440D4" w:rsidP="006440D4">
      <w:pPr>
        <w:numPr>
          <w:ilvl w:val="0"/>
          <w:numId w:val="34"/>
        </w:numPr>
        <w:tabs>
          <w:tab w:val="left" w:pos="426"/>
        </w:tabs>
        <w:spacing w:line="276" w:lineRule="auto"/>
        <w:ind w:left="0" w:firstLine="426"/>
        <w:rPr>
          <w:sz w:val="28"/>
          <w:szCs w:val="28"/>
          <w:lang w:eastAsia="ar-SA"/>
        </w:rPr>
      </w:pPr>
      <w:r w:rsidRPr="00902ED6">
        <w:rPr>
          <w:sz w:val="28"/>
          <w:szCs w:val="28"/>
          <w:lang w:eastAsia="ar-SA"/>
        </w:rPr>
        <w:t>вынос высокого напряжения на токопроводящие части технологических установок, оборудования, агрегатов, изделий и иного имущества;</w:t>
      </w:r>
    </w:p>
    <w:p w14:paraId="4E68F13F" w14:textId="77777777" w:rsidR="006440D4" w:rsidRPr="00902ED6" w:rsidRDefault="006440D4" w:rsidP="006440D4">
      <w:pPr>
        <w:numPr>
          <w:ilvl w:val="0"/>
          <w:numId w:val="34"/>
        </w:numPr>
        <w:tabs>
          <w:tab w:val="left" w:pos="426"/>
        </w:tabs>
        <w:spacing w:line="276" w:lineRule="auto"/>
        <w:ind w:left="0" w:firstLine="426"/>
        <w:rPr>
          <w:sz w:val="28"/>
          <w:szCs w:val="28"/>
          <w:lang w:eastAsia="ar-SA"/>
        </w:rPr>
      </w:pPr>
      <w:r w:rsidRPr="00902ED6">
        <w:rPr>
          <w:sz w:val="28"/>
          <w:szCs w:val="28"/>
          <w:lang w:eastAsia="ar-SA"/>
        </w:rPr>
        <w:t>опасные факторы взрыва, происшедшего вследствие пожара;</w:t>
      </w:r>
    </w:p>
    <w:p w14:paraId="2AFBE4EA" w14:textId="77777777" w:rsidR="006440D4" w:rsidRPr="00902ED6" w:rsidRDefault="006440D4" w:rsidP="006440D4">
      <w:pPr>
        <w:numPr>
          <w:ilvl w:val="0"/>
          <w:numId w:val="34"/>
        </w:numPr>
        <w:tabs>
          <w:tab w:val="left" w:pos="426"/>
        </w:tabs>
        <w:spacing w:line="276" w:lineRule="auto"/>
        <w:ind w:left="0" w:firstLine="426"/>
        <w:rPr>
          <w:sz w:val="28"/>
          <w:szCs w:val="28"/>
          <w:lang w:eastAsia="ar-SA"/>
        </w:rPr>
      </w:pPr>
      <w:r w:rsidRPr="00902ED6">
        <w:rPr>
          <w:sz w:val="28"/>
          <w:szCs w:val="28"/>
          <w:lang w:eastAsia="ar-SA"/>
        </w:rPr>
        <w:t>воздействие огнетушащих веществ.</w:t>
      </w:r>
      <w:r w:rsidRPr="00902ED6">
        <w:rPr>
          <w:sz w:val="28"/>
          <w:szCs w:val="28"/>
          <w:lang w:eastAsia="ru-RU"/>
        </w:rPr>
        <w:t xml:space="preserve"> </w:t>
      </w:r>
    </w:p>
    <w:p w14:paraId="4EB5C764" w14:textId="77777777" w:rsidR="006440D4" w:rsidRPr="00902ED6" w:rsidRDefault="006440D4" w:rsidP="006440D4">
      <w:pPr>
        <w:spacing w:line="240" w:lineRule="auto"/>
        <w:ind w:firstLine="709"/>
        <w:rPr>
          <w:rFonts w:eastAsia="Times New Roman"/>
          <w:b/>
          <w:sz w:val="28"/>
          <w:szCs w:val="28"/>
        </w:rPr>
      </w:pPr>
      <w:r w:rsidRPr="00902ED6">
        <w:rPr>
          <w:rFonts w:eastAsia="Times New Roman"/>
          <w:b/>
          <w:sz w:val="28"/>
          <w:szCs w:val="28"/>
        </w:rPr>
        <w:t>Техногенные пожары</w:t>
      </w:r>
    </w:p>
    <w:p w14:paraId="2EAF22BE"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На территории поселения сохраняется вероятность возникновения техногенных пожаров.</w:t>
      </w:r>
    </w:p>
    <w:p w14:paraId="0FD49D95"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Мероприятия:</w:t>
      </w:r>
    </w:p>
    <w:p w14:paraId="6AAE0656" w14:textId="77777777" w:rsidR="006440D4" w:rsidRPr="00902ED6" w:rsidRDefault="006440D4" w:rsidP="00C92053">
      <w:pPr>
        <w:numPr>
          <w:ilvl w:val="0"/>
          <w:numId w:val="41"/>
        </w:numPr>
        <w:spacing w:line="240" w:lineRule="auto"/>
        <w:ind w:left="0" w:firstLine="426"/>
        <w:contextualSpacing/>
        <w:rPr>
          <w:rFonts w:eastAsia="Times New Roman"/>
          <w:sz w:val="28"/>
          <w:szCs w:val="28"/>
        </w:rPr>
      </w:pPr>
      <w:r w:rsidRPr="00902ED6">
        <w:rPr>
          <w:rFonts w:eastAsia="Times New Roman"/>
          <w:sz w:val="28"/>
          <w:szCs w:val="28"/>
        </w:rPr>
        <w:t>создание финансовых резервов и накопление муниципальных запасов материальных ресурсов;</w:t>
      </w:r>
    </w:p>
    <w:p w14:paraId="31360DB3" w14:textId="77777777" w:rsidR="006440D4" w:rsidRPr="00902ED6" w:rsidRDefault="006440D4" w:rsidP="00C92053">
      <w:pPr>
        <w:numPr>
          <w:ilvl w:val="0"/>
          <w:numId w:val="41"/>
        </w:numPr>
        <w:spacing w:line="240" w:lineRule="auto"/>
        <w:ind w:left="0" w:firstLine="426"/>
        <w:contextualSpacing/>
        <w:rPr>
          <w:rFonts w:eastAsia="Times New Roman"/>
          <w:sz w:val="28"/>
          <w:szCs w:val="28"/>
        </w:rPr>
      </w:pPr>
      <w:r w:rsidRPr="00902ED6">
        <w:rPr>
          <w:rFonts w:eastAsia="Times New Roman"/>
          <w:sz w:val="28"/>
          <w:szCs w:val="28"/>
        </w:rPr>
        <w:t>систематический контроль сроков разработки Паспортов безопасности потенциально-опасных объектов, планов эвакуации людей из зданий в ночное и дневное время;</w:t>
      </w:r>
    </w:p>
    <w:p w14:paraId="01B85A8E" w14:textId="77777777" w:rsidR="006440D4" w:rsidRPr="00902ED6" w:rsidRDefault="006440D4" w:rsidP="00C92053">
      <w:pPr>
        <w:numPr>
          <w:ilvl w:val="0"/>
          <w:numId w:val="41"/>
        </w:numPr>
        <w:spacing w:line="240" w:lineRule="auto"/>
        <w:ind w:left="0" w:firstLine="426"/>
        <w:contextualSpacing/>
        <w:rPr>
          <w:rFonts w:eastAsia="Times New Roman"/>
          <w:sz w:val="28"/>
          <w:szCs w:val="28"/>
        </w:rPr>
      </w:pPr>
      <w:r w:rsidRPr="00902ED6">
        <w:rPr>
          <w:rFonts w:eastAsia="Times New Roman"/>
          <w:sz w:val="28"/>
          <w:szCs w:val="28"/>
        </w:rPr>
        <w:t>приведение в надлежащее состояние источников противопожарного водоснабжения, обеспечения проезда к зданиям, сооружениям и открытым водоемам;</w:t>
      </w:r>
    </w:p>
    <w:p w14:paraId="1876BADA" w14:textId="77777777" w:rsidR="006440D4" w:rsidRPr="00902ED6" w:rsidRDefault="006440D4" w:rsidP="00C92053">
      <w:pPr>
        <w:numPr>
          <w:ilvl w:val="0"/>
          <w:numId w:val="41"/>
        </w:numPr>
        <w:spacing w:line="240" w:lineRule="auto"/>
        <w:ind w:left="0" w:firstLine="426"/>
        <w:contextualSpacing/>
        <w:rPr>
          <w:rFonts w:eastAsia="Times New Roman"/>
          <w:sz w:val="28"/>
          <w:szCs w:val="28"/>
        </w:rPr>
      </w:pPr>
      <w:r w:rsidRPr="00902ED6">
        <w:rPr>
          <w:rFonts w:eastAsia="Times New Roman"/>
          <w:sz w:val="28"/>
          <w:szCs w:val="28"/>
        </w:rPr>
        <w:t>очистка площадей, примыкающих к лесной зоне и потенциально-опасным объектам, от мусора;</w:t>
      </w:r>
    </w:p>
    <w:p w14:paraId="1DEAF8B1" w14:textId="77777777" w:rsidR="006440D4" w:rsidRPr="00902ED6" w:rsidRDefault="006440D4" w:rsidP="00C92053">
      <w:pPr>
        <w:numPr>
          <w:ilvl w:val="0"/>
          <w:numId w:val="41"/>
        </w:numPr>
        <w:spacing w:line="240" w:lineRule="auto"/>
        <w:ind w:left="0" w:firstLine="426"/>
        <w:contextualSpacing/>
        <w:rPr>
          <w:rFonts w:eastAsia="Times New Roman"/>
          <w:sz w:val="28"/>
          <w:szCs w:val="28"/>
        </w:rPr>
      </w:pPr>
      <w:r w:rsidRPr="00902ED6">
        <w:rPr>
          <w:rFonts w:eastAsia="Times New Roman"/>
          <w:sz w:val="28"/>
          <w:szCs w:val="28"/>
        </w:rPr>
        <w:lastRenderedPageBreak/>
        <w:t>доведение до населения сигналов экстренной эвакуации и порядок действий по ним (пункты сбора, места временного размещения).</w:t>
      </w:r>
    </w:p>
    <w:p w14:paraId="5A537152" w14:textId="77777777" w:rsidR="006440D4" w:rsidRPr="00902ED6" w:rsidRDefault="006440D4" w:rsidP="006440D4">
      <w:pPr>
        <w:spacing w:line="240" w:lineRule="auto"/>
        <w:ind w:firstLine="709"/>
        <w:rPr>
          <w:rFonts w:eastAsia="Times New Roman"/>
          <w:b/>
          <w:sz w:val="28"/>
          <w:szCs w:val="28"/>
        </w:rPr>
      </w:pPr>
      <w:r w:rsidRPr="00902ED6">
        <w:rPr>
          <w:rFonts w:eastAsia="Times New Roman"/>
          <w:b/>
          <w:sz w:val="28"/>
          <w:szCs w:val="28"/>
        </w:rPr>
        <w:t>Аварии на коммунальных системах жизнеобеспечения</w:t>
      </w:r>
    </w:p>
    <w:p w14:paraId="4E2F3A85"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Объекты, на которых возможно возникновение аварий: котельные, тепловые, водопроводные и канализационные сети, канализационные и водопроводные очистные сооружения, понизительные подстанции.</w:t>
      </w:r>
    </w:p>
    <w:p w14:paraId="04E4D118"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 xml:space="preserve">Аварии на коммунальных системах жизнеобеспечения возможны по причине: </w:t>
      </w:r>
    </w:p>
    <w:p w14:paraId="593631DA" w14:textId="77777777" w:rsidR="006440D4" w:rsidRPr="00902ED6" w:rsidRDefault="006440D4" w:rsidP="00C92053">
      <w:pPr>
        <w:numPr>
          <w:ilvl w:val="0"/>
          <w:numId w:val="42"/>
        </w:numPr>
        <w:spacing w:line="240" w:lineRule="auto"/>
        <w:ind w:left="0" w:firstLine="426"/>
        <w:contextualSpacing/>
        <w:rPr>
          <w:rFonts w:eastAsia="Times New Roman"/>
          <w:sz w:val="28"/>
          <w:szCs w:val="28"/>
        </w:rPr>
      </w:pPr>
      <w:r w:rsidRPr="00902ED6">
        <w:rPr>
          <w:rFonts w:eastAsia="Times New Roman"/>
          <w:sz w:val="28"/>
          <w:szCs w:val="28"/>
        </w:rPr>
        <w:t>износа основного и вспомогательного оборудования коммунальных системах жизнеобеспечения;</w:t>
      </w:r>
    </w:p>
    <w:p w14:paraId="0F235183" w14:textId="77777777" w:rsidR="006440D4" w:rsidRPr="00902ED6" w:rsidRDefault="006440D4" w:rsidP="00C92053">
      <w:pPr>
        <w:numPr>
          <w:ilvl w:val="0"/>
          <w:numId w:val="42"/>
        </w:numPr>
        <w:spacing w:line="240" w:lineRule="auto"/>
        <w:ind w:left="0" w:firstLine="426"/>
        <w:contextualSpacing/>
        <w:rPr>
          <w:rFonts w:eastAsia="Times New Roman"/>
          <w:sz w:val="28"/>
          <w:szCs w:val="28"/>
        </w:rPr>
      </w:pPr>
      <w:r w:rsidRPr="00902ED6">
        <w:rPr>
          <w:rFonts w:eastAsia="Times New Roman"/>
          <w:sz w:val="28"/>
          <w:szCs w:val="28"/>
        </w:rPr>
        <w:t>ветхости тепловых, канализационных и водопроводных сетей;</w:t>
      </w:r>
    </w:p>
    <w:p w14:paraId="58FAD5D8" w14:textId="77777777" w:rsidR="006440D4" w:rsidRPr="00902ED6" w:rsidRDefault="006440D4" w:rsidP="00C92053">
      <w:pPr>
        <w:numPr>
          <w:ilvl w:val="0"/>
          <w:numId w:val="42"/>
        </w:numPr>
        <w:spacing w:line="240" w:lineRule="auto"/>
        <w:ind w:left="0" w:firstLine="426"/>
        <w:contextualSpacing/>
        <w:rPr>
          <w:rFonts w:eastAsia="Times New Roman"/>
          <w:sz w:val="28"/>
          <w:szCs w:val="28"/>
        </w:rPr>
      </w:pPr>
      <w:r w:rsidRPr="00902ED6">
        <w:rPr>
          <w:rFonts w:eastAsia="Times New Roman"/>
          <w:sz w:val="28"/>
          <w:szCs w:val="28"/>
        </w:rPr>
        <w:t>халатности персонала, обслуживающего коммунальные системы жизнеобеспечения;</w:t>
      </w:r>
    </w:p>
    <w:p w14:paraId="29EAB5B5" w14:textId="77777777" w:rsidR="006440D4" w:rsidRPr="00902ED6" w:rsidRDefault="006440D4" w:rsidP="00C92053">
      <w:pPr>
        <w:numPr>
          <w:ilvl w:val="0"/>
          <w:numId w:val="42"/>
        </w:numPr>
        <w:spacing w:line="240" w:lineRule="auto"/>
        <w:ind w:left="0" w:firstLine="426"/>
        <w:contextualSpacing/>
        <w:rPr>
          <w:rFonts w:eastAsia="Times New Roman"/>
          <w:sz w:val="28"/>
          <w:szCs w:val="28"/>
        </w:rPr>
      </w:pPr>
      <w:r w:rsidRPr="00902ED6">
        <w:rPr>
          <w:rFonts w:eastAsia="Times New Roman"/>
          <w:sz w:val="28"/>
          <w:szCs w:val="28"/>
        </w:rPr>
        <w:t>низкого качества ремонтных работ.</w:t>
      </w:r>
    </w:p>
    <w:p w14:paraId="2C49AC5C"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Выход из строя коммунальных систем может привести к сбою в системе водоснабжения и теплоснабжения, что значительно ухудшает условия жизнедеятельности особенно в зимний период.</w:t>
      </w:r>
    </w:p>
    <w:p w14:paraId="2838FB45" w14:textId="77777777" w:rsidR="006440D4" w:rsidRPr="00902ED6" w:rsidRDefault="006440D4" w:rsidP="006440D4">
      <w:pPr>
        <w:spacing w:line="240" w:lineRule="auto"/>
        <w:ind w:firstLine="709"/>
        <w:rPr>
          <w:rFonts w:eastAsia="Times New Roman"/>
          <w:b/>
          <w:sz w:val="28"/>
          <w:szCs w:val="28"/>
        </w:rPr>
      </w:pPr>
      <w:r w:rsidRPr="00902ED6">
        <w:rPr>
          <w:rFonts w:eastAsia="Times New Roman"/>
          <w:b/>
          <w:sz w:val="28"/>
          <w:szCs w:val="28"/>
        </w:rPr>
        <w:t>Аварии на электроэнергетических системах</w:t>
      </w:r>
    </w:p>
    <w:p w14:paraId="2D0C545E"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4D0D6CDE" w14:textId="412D0613"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 xml:space="preserve">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w:t>
      </w:r>
      <w:r w:rsidR="007A7B22" w:rsidRPr="00902ED6">
        <w:rPr>
          <w:rFonts w:eastAsia="Times New Roman"/>
          <w:sz w:val="28"/>
          <w:szCs w:val="28"/>
        </w:rPr>
        <w:t>«</w:t>
      </w:r>
      <w:r w:rsidRPr="00902ED6">
        <w:rPr>
          <w:rFonts w:eastAsia="Times New Roman"/>
          <w:sz w:val="28"/>
          <w:szCs w:val="28"/>
        </w:rPr>
        <w:t>пляски</w:t>
      </w:r>
      <w:r w:rsidR="007A7B22" w:rsidRPr="00902ED6">
        <w:rPr>
          <w:rFonts w:eastAsia="Times New Roman"/>
          <w:sz w:val="28"/>
          <w:szCs w:val="28"/>
        </w:rPr>
        <w:t>»</w:t>
      </w:r>
      <w:r w:rsidRPr="00902ED6">
        <w:rPr>
          <w:rFonts w:eastAsia="Times New Roman"/>
          <w:sz w:val="28"/>
          <w:szCs w:val="28"/>
        </w:rPr>
        <w:t xml:space="preserve"> и обрыва проводов линии электропередачи), продолжительные ливневые дожди.</w:t>
      </w:r>
    </w:p>
    <w:p w14:paraId="17166EDF"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w:t>
      </w:r>
    </w:p>
    <w:p w14:paraId="52A81BE8" w14:textId="3AB88104"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неисправность разъединит</w:t>
      </w:r>
      <w:r w:rsidR="0048720A" w:rsidRPr="00902ED6">
        <w:rPr>
          <w:rFonts w:eastAsia="Times New Roman"/>
          <w:sz w:val="28"/>
          <w:szCs w:val="28"/>
        </w:rPr>
        <w:t>елей, пробой изоляторов 10 кВ.</w:t>
      </w:r>
    </w:p>
    <w:p w14:paraId="16436448"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На сетях связи возможны такие аварийные ситуации как: обрыв проводов воздушных линий электропередачи, повреждение опор, выход из строя автоматических телефонных станций как электронных так координатных, повреждение радиорелейной линии.</w:t>
      </w:r>
    </w:p>
    <w:p w14:paraId="326ADF32"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Возможные ЧС на электроэнергетических системах и системах связи могут быть не более муниципального масштаба.</w:t>
      </w:r>
    </w:p>
    <w:p w14:paraId="49014E1D" w14:textId="77777777" w:rsidR="006440D4" w:rsidRPr="00902ED6" w:rsidRDefault="006440D4" w:rsidP="006440D4">
      <w:pPr>
        <w:spacing w:line="240" w:lineRule="auto"/>
        <w:ind w:firstLine="709"/>
        <w:rPr>
          <w:rFonts w:eastAsia="Times New Roman"/>
          <w:b/>
          <w:sz w:val="28"/>
          <w:szCs w:val="28"/>
        </w:rPr>
      </w:pPr>
      <w:r w:rsidRPr="00902ED6">
        <w:rPr>
          <w:rFonts w:eastAsia="Times New Roman"/>
          <w:b/>
          <w:sz w:val="28"/>
          <w:szCs w:val="28"/>
        </w:rPr>
        <w:t>Аварии, связанные с обрушением зданий и сооружений</w:t>
      </w:r>
    </w:p>
    <w:p w14:paraId="521E9D47"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Обрушение зданий и сооружений возможны в результате:</w:t>
      </w:r>
    </w:p>
    <w:p w14:paraId="7B849876" w14:textId="77777777" w:rsidR="006440D4" w:rsidRPr="00902ED6" w:rsidRDefault="006440D4"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их продолжительной или неправильной эксплуатации с высокой степенью износа;</w:t>
      </w:r>
    </w:p>
    <w:p w14:paraId="28D9E7BF" w14:textId="77777777" w:rsidR="006440D4" w:rsidRPr="00902ED6" w:rsidRDefault="006440D4"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дефектов при проектировании и строительстве;</w:t>
      </w:r>
    </w:p>
    <w:p w14:paraId="4A9C4E0C" w14:textId="77777777" w:rsidR="006440D4" w:rsidRPr="00902ED6" w:rsidRDefault="006440D4"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природного воздействия (оползни, ураганы, проседание фундамента);</w:t>
      </w:r>
    </w:p>
    <w:p w14:paraId="696AFD05" w14:textId="77777777" w:rsidR="006440D4" w:rsidRPr="00902ED6" w:rsidRDefault="006440D4"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аварии, диверсионного акта с применением взрывчатых веществ.</w:t>
      </w:r>
    </w:p>
    <w:p w14:paraId="4879A0C7" w14:textId="6C3A52D9"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lastRenderedPageBreak/>
        <w:t xml:space="preserve">Масштабы ущерба и жертв зависят от плотности населения на площади разрушения, от степени разрушения. Плотность населения на территории </w:t>
      </w:r>
      <w:r w:rsidR="0048720A" w:rsidRPr="00902ED6">
        <w:rPr>
          <w:rFonts w:eastAsia="Times New Roman"/>
          <w:sz w:val="28"/>
          <w:szCs w:val="28"/>
        </w:rPr>
        <w:t>Мир</w:t>
      </w:r>
      <w:r w:rsidRPr="00902ED6">
        <w:rPr>
          <w:rFonts w:eastAsia="Times New Roman"/>
          <w:sz w:val="28"/>
          <w:szCs w:val="28"/>
        </w:rPr>
        <w:t>ского сельского поселения составляет 4,9 чел./га.</w:t>
      </w:r>
    </w:p>
    <w:p w14:paraId="7D19C4B6" w14:textId="77777777" w:rsidR="006440D4" w:rsidRPr="00902ED6" w:rsidRDefault="006440D4" w:rsidP="006440D4">
      <w:pPr>
        <w:spacing w:line="240" w:lineRule="auto"/>
        <w:ind w:firstLine="709"/>
        <w:rPr>
          <w:rFonts w:eastAsia="Times New Roman"/>
          <w:sz w:val="28"/>
          <w:szCs w:val="28"/>
        </w:rPr>
      </w:pPr>
      <w:r w:rsidRPr="00902ED6">
        <w:rPr>
          <w:rFonts w:eastAsia="Times New Roman"/>
          <w:sz w:val="28"/>
          <w:szCs w:val="28"/>
        </w:rPr>
        <w:t>Предупреждение обрушения жилых и производственных зданий, сооружений заключается в выполнении следующих предупредительных мер:</w:t>
      </w:r>
    </w:p>
    <w:p w14:paraId="609C72D3" w14:textId="77777777" w:rsidR="006440D4" w:rsidRPr="00902ED6" w:rsidRDefault="006440D4"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контроль инспекции госархстройнадзора, пожнадзора над вводом в эксплуатацию зданий и сооружений, запрет бесконтрольного самостроя и перепланирования;</w:t>
      </w:r>
    </w:p>
    <w:p w14:paraId="6CEDFA77" w14:textId="77777777" w:rsidR="006440D4" w:rsidRPr="00902ED6" w:rsidRDefault="006440D4"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контроль над природным воздействием на фундамент и стены сооружений, зданий;</w:t>
      </w:r>
    </w:p>
    <w:p w14:paraId="00AEA411" w14:textId="77777777" w:rsidR="006440D4" w:rsidRPr="00902ED6" w:rsidRDefault="006440D4"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контроль над подвальными помещениями от возможного закладывания, хранения взрывоопасных веществ.</w:t>
      </w:r>
    </w:p>
    <w:p w14:paraId="73BBFF0A" w14:textId="7C60C09F" w:rsidR="00FA019B" w:rsidRPr="00902ED6" w:rsidRDefault="00FA019B" w:rsidP="00C8685F">
      <w:pPr>
        <w:keepNext/>
        <w:tabs>
          <w:tab w:val="left" w:pos="1276"/>
        </w:tabs>
        <w:spacing w:before="280" w:after="280" w:line="240" w:lineRule="auto"/>
        <w:jc w:val="left"/>
        <w:outlineLvl w:val="2"/>
        <w:rPr>
          <w:rFonts w:eastAsia="Times New Roman"/>
          <w:b/>
          <w:iCs/>
          <w:sz w:val="28"/>
          <w:szCs w:val="28"/>
          <w:lang w:eastAsia="ru-RU"/>
        </w:rPr>
      </w:pPr>
      <w:bookmarkStart w:id="240" w:name="_Toc126020769"/>
      <w:r w:rsidRPr="00902ED6">
        <w:rPr>
          <w:rFonts w:eastAsia="Times New Roman"/>
          <w:b/>
          <w:iCs/>
          <w:sz w:val="28"/>
          <w:szCs w:val="28"/>
          <w:lang w:eastAsia="ru-RU"/>
        </w:rPr>
        <w:t xml:space="preserve">2.4. </w:t>
      </w:r>
      <w:bookmarkEnd w:id="237"/>
      <w:bookmarkEnd w:id="238"/>
      <w:bookmarkEnd w:id="239"/>
      <w:r w:rsidR="006440D4" w:rsidRPr="00902ED6">
        <w:rPr>
          <w:b/>
          <w:iCs/>
          <w:sz w:val="28"/>
          <w:szCs w:val="28"/>
          <w:lang w:eastAsia="ru-RU"/>
        </w:rPr>
        <w:t>Перечень потенциально опасных объектов на территории</w:t>
      </w:r>
      <w:bookmarkEnd w:id="240"/>
    </w:p>
    <w:p w14:paraId="7C5D1008" w14:textId="3AE1C899" w:rsidR="00CF292B" w:rsidRPr="00902ED6" w:rsidRDefault="00CF292B" w:rsidP="00CF292B">
      <w:pPr>
        <w:spacing w:line="240" w:lineRule="auto"/>
        <w:ind w:firstLine="709"/>
        <w:rPr>
          <w:rFonts w:eastAsia="Times New Roman"/>
          <w:bCs/>
          <w:sz w:val="28"/>
          <w:szCs w:val="28"/>
          <w:lang w:eastAsia="ru-RU"/>
        </w:rPr>
      </w:pPr>
      <w:bookmarkStart w:id="241" w:name="_Toc494115616"/>
      <w:bookmarkStart w:id="242" w:name="_Toc500595502"/>
      <w:bookmarkStart w:id="243" w:name="_Toc404855100"/>
      <w:r w:rsidRPr="00902ED6">
        <w:rPr>
          <w:rFonts w:eastAsia="Times New Roman"/>
          <w:bCs/>
          <w:sz w:val="28"/>
          <w:szCs w:val="28"/>
          <w:lang w:eastAsia="ru-RU"/>
        </w:rPr>
        <w:t xml:space="preserve">Потенциально опасные объекты на территории </w:t>
      </w:r>
      <w:r w:rsidR="0048720A" w:rsidRPr="00902ED6">
        <w:rPr>
          <w:rFonts w:eastAsia="Times New Roman"/>
          <w:bCs/>
          <w:sz w:val="28"/>
          <w:szCs w:val="28"/>
          <w:lang w:eastAsia="ru-RU"/>
        </w:rPr>
        <w:t>Мир</w:t>
      </w:r>
      <w:r w:rsidRPr="00902ED6">
        <w:rPr>
          <w:rFonts w:eastAsia="Times New Roman"/>
          <w:bCs/>
          <w:sz w:val="28"/>
          <w:szCs w:val="28"/>
          <w:lang w:eastAsia="ru-RU"/>
        </w:rPr>
        <w:t>ского сельского поселения отсутствуют.</w:t>
      </w:r>
    </w:p>
    <w:p w14:paraId="2270AB5C" w14:textId="6619840C" w:rsidR="00FA019B" w:rsidRPr="00902ED6" w:rsidRDefault="00FA019B" w:rsidP="00CF292B">
      <w:pPr>
        <w:keepNext/>
        <w:tabs>
          <w:tab w:val="left" w:pos="1276"/>
        </w:tabs>
        <w:spacing w:before="280" w:after="280" w:line="240" w:lineRule="auto"/>
        <w:jc w:val="left"/>
        <w:outlineLvl w:val="2"/>
        <w:rPr>
          <w:rFonts w:eastAsia="Times New Roman"/>
          <w:b/>
          <w:iCs/>
          <w:sz w:val="28"/>
          <w:szCs w:val="28"/>
          <w:lang w:eastAsia="ru-RU"/>
        </w:rPr>
      </w:pPr>
      <w:bookmarkStart w:id="244" w:name="_Toc126020770"/>
      <w:r w:rsidRPr="00902ED6">
        <w:rPr>
          <w:rFonts w:eastAsia="Times New Roman"/>
          <w:b/>
          <w:iCs/>
          <w:sz w:val="28"/>
          <w:szCs w:val="28"/>
          <w:lang w:eastAsia="ru-RU"/>
        </w:rPr>
        <w:t xml:space="preserve">2.5. </w:t>
      </w:r>
      <w:bookmarkEnd w:id="241"/>
      <w:bookmarkEnd w:id="242"/>
      <w:bookmarkEnd w:id="243"/>
      <w:r w:rsidR="00CF292B" w:rsidRPr="00902ED6">
        <w:rPr>
          <w:rFonts w:eastAsia="Times New Roman"/>
          <w:b/>
          <w:iCs/>
          <w:sz w:val="28"/>
          <w:szCs w:val="28"/>
          <w:lang w:eastAsia="ru-RU"/>
        </w:rPr>
        <w:t>Перечень возможных источников чрезвычайных ситуаций биолого-социального характера</w:t>
      </w:r>
      <w:bookmarkEnd w:id="244"/>
    </w:p>
    <w:p w14:paraId="79F59A11" w14:textId="77777777" w:rsidR="00CF292B" w:rsidRPr="00902ED6" w:rsidRDefault="00CF292B" w:rsidP="00CF292B">
      <w:pPr>
        <w:spacing w:line="240" w:lineRule="auto"/>
        <w:ind w:firstLine="709"/>
        <w:rPr>
          <w:rFonts w:eastAsia="Times New Roman"/>
          <w:b/>
          <w:sz w:val="28"/>
          <w:szCs w:val="28"/>
        </w:rPr>
      </w:pPr>
      <w:r w:rsidRPr="00902ED6">
        <w:rPr>
          <w:rFonts w:eastAsia="Times New Roman"/>
          <w:b/>
          <w:sz w:val="28"/>
          <w:szCs w:val="28"/>
        </w:rPr>
        <w:t>Опасность эпидемий</w:t>
      </w:r>
    </w:p>
    <w:p w14:paraId="5E24710A"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Среди населения возникают болезни по ряду инфекций: дифтерия, туберкулез, вирусный гепатит, грипп, ветряная оспа, краснуха, педикулез.</w:t>
      </w:r>
    </w:p>
    <w:p w14:paraId="37117802"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Могут возникнуть болезни людей от природных инфекций: птичий грипп, клещевой энцефалит, свиной грипп.</w:t>
      </w:r>
    </w:p>
    <w:p w14:paraId="3435A35E"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Среди сельскохозяйственных животных могут возникнуть болезни у крупного рогатого скота: лейкоз, ящур, сибирская язва, ящур; у птиц: птичий грипп; у свиней: свиной грипп.</w:t>
      </w:r>
    </w:p>
    <w:p w14:paraId="08C9214C"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Перечень превентивных мероприятий, проводимых органами местного самоуправления, направленных на обеспечение безопасности:</w:t>
      </w:r>
    </w:p>
    <w:p w14:paraId="270F136A"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 Мероприятия, направленные на раннее выявление и изоляцию заболевших (госпитализация, врачебные осмотры контактных лиц, лабораторное обследование контактных (бактериологическое, серологическое), медицинское наблюдение за контактными и др.). </w:t>
      </w:r>
    </w:p>
    <w:p w14:paraId="086882D5" w14:textId="4141B20A"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 Мероприятий направленные на выявление и пресечение путей и факторов передачи инфекции (мероприятия по контролю на различных объектах, лабораторное исследование воды, пищевых </w:t>
      </w:r>
      <w:r w:rsidR="0048720A" w:rsidRPr="00902ED6">
        <w:rPr>
          <w:rFonts w:eastAsia="Times New Roman"/>
          <w:sz w:val="28"/>
          <w:szCs w:val="28"/>
        </w:rPr>
        <w:t>продуктов, дезинфекция и т.д.).</w:t>
      </w:r>
    </w:p>
    <w:p w14:paraId="2C6FD722"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Мероприятия, направленные на гигиеническое обучение и повышение информированности населения (статьи, пресс-конференции, памятки, пресс-релизы и др.).</w:t>
      </w:r>
    </w:p>
    <w:p w14:paraId="599CFE34" w14:textId="699697B6"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Обеспечение рабочих и служащих городов, в зонах вероятных чрезвычайных ситуаций, относящихся к группам по ГО), МСИЗ</w:t>
      </w:r>
      <w:r w:rsidR="0048720A" w:rsidRPr="00902ED6">
        <w:rPr>
          <w:rFonts w:eastAsia="Times New Roman"/>
          <w:sz w:val="28"/>
          <w:szCs w:val="28"/>
        </w:rPr>
        <w:t>.</w:t>
      </w:r>
    </w:p>
    <w:p w14:paraId="76D0FC56"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 Обеспечение медицинских формирований медицинским и специальным имуществом. </w:t>
      </w:r>
    </w:p>
    <w:p w14:paraId="4A6D5B37" w14:textId="109D5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lastRenderedPageBreak/>
        <w:t>- Обеспечение антибиотиками и профилактическими препаратами населения, проживающего в местах природно-очаговых инфекций</w:t>
      </w:r>
      <w:r w:rsidR="0048720A" w:rsidRPr="00902ED6">
        <w:rPr>
          <w:rFonts w:eastAsia="Times New Roman"/>
          <w:sz w:val="28"/>
          <w:szCs w:val="28"/>
        </w:rPr>
        <w:t>.</w:t>
      </w:r>
    </w:p>
    <w:p w14:paraId="60511D14" w14:textId="1C3C38BE"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Создание резерва медицинского имущества на ЧС, определение перечня и</w:t>
      </w:r>
      <w:r w:rsidR="0048720A" w:rsidRPr="00902ED6">
        <w:rPr>
          <w:rFonts w:eastAsia="Times New Roman"/>
          <w:sz w:val="28"/>
          <w:szCs w:val="28"/>
        </w:rPr>
        <w:t xml:space="preserve"> объема медицинского имущества.</w:t>
      </w:r>
    </w:p>
    <w:p w14:paraId="22D568C6" w14:textId="1CC11950" w:rsidR="00CF292B" w:rsidRPr="00902ED6" w:rsidRDefault="00CF292B" w:rsidP="00CF292B">
      <w:pPr>
        <w:spacing w:line="240" w:lineRule="auto"/>
        <w:ind w:firstLine="709"/>
        <w:rPr>
          <w:rFonts w:eastAsia="Times New Roman"/>
          <w:b/>
          <w:sz w:val="28"/>
          <w:szCs w:val="28"/>
        </w:rPr>
      </w:pPr>
      <w:r w:rsidRPr="00902ED6">
        <w:rPr>
          <w:rFonts w:eastAsia="Times New Roman"/>
          <w:sz w:val="28"/>
          <w:szCs w:val="28"/>
        </w:rPr>
        <w:t>- Создание переходящий неснижаемый запас медикаментов.</w:t>
      </w:r>
    </w:p>
    <w:p w14:paraId="70214BF8" w14:textId="77777777" w:rsidR="00CF292B" w:rsidRPr="00902ED6" w:rsidRDefault="00CF292B" w:rsidP="00CF292B">
      <w:pPr>
        <w:spacing w:line="240" w:lineRule="auto"/>
        <w:ind w:firstLine="709"/>
        <w:rPr>
          <w:rFonts w:eastAsia="Times New Roman"/>
          <w:b/>
          <w:sz w:val="28"/>
          <w:szCs w:val="28"/>
        </w:rPr>
      </w:pPr>
      <w:r w:rsidRPr="00902ED6">
        <w:rPr>
          <w:rFonts w:eastAsia="Times New Roman"/>
          <w:b/>
          <w:sz w:val="28"/>
          <w:szCs w:val="28"/>
        </w:rPr>
        <w:t>Опасность эпизоотий</w:t>
      </w:r>
    </w:p>
    <w:p w14:paraId="486C5358"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На территории поселения имеются предпосылки возникновения эпизоотий по ряду заболеваний.</w:t>
      </w:r>
    </w:p>
    <w:p w14:paraId="7EC62052"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Неудовлетворительная организация иммунопрофилактики в трудовых коллективах, особенно на объектах негосударственной формы собственности, сокращение бесплатного медицинского обслуживания населения может вызвать эпидемию гриппа, других воздушно-капельных инфекций, включая рост туберкулезных заболеваний. Со сбросом неочищенных вод в зоне водозабора, использованием в быту и на объектах общественного питания необеззараженной воды, а также со сбоями в централизованном водоснабжении связано возможное распространение кишечных инфекций. Распространение особо опасных заболеваний (чума, холера, сибирская язва, тиф) возможно при их завозе извне территории поселения.</w:t>
      </w:r>
    </w:p>
    <w:p w14:paraId="11D2E353"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По тем же причинам, а также из-за недоброкачественного питания со снижением витаминной дозы в рационе, неудовлетворительных условий</w:t>
      </w:r>
      <w:r w:rsidRPr="00902ED6">
        <w:rPr>
          <w:rFonts w:eastAsia="Times New Roman"/>
          <w:i/>
          <w:sz w:val="28"/>
          <w:szCs w:val="28"/>
        </w:rPr>
        <w:t xml:space="preserve"> </w:t>
      </w:r>
      <w:r w:rsidRPr="00902ED6">
        <w:rPr>
          <w:rFonts w:eastAsia="Times New Roman"/>
          <w:sz w:val="28"/>
          <w:szCs w:val="28"/>
        </w:rPr>
        <w:t>содержания сельскохозяйственных животных не исключается эпизоотия и падежи.</w:t>
      </w:r>
    </w:p>
    <w:p w14:paraId="6267B29A" w14:textId="0B20188D"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Мероприятия, направленные на предупреждение возникновения и распространения заболеваний бешенством среди населения Российской Федерации, устанавливаются санитарно-эпидемиологическими правилами СП 3.1.7.2627-10 </w:t>
      </w:r>
      <w:r w:rsidR="007A7B22" w:rsidRPr="00902ED6">
        <w:rPr>
          <w:rFonts w:eastAsia="Times New Roman"/>
          <w:sz w:val="28"/>
          <w:szCs w:val="28"/>
        </w:rPr>
        <w:t>«</w:t>
      </w:r>
      <w:r w:rsidRPr="00902ED6">
        <w:rPr>
          <w:rFonts w:eastAsia="Times New Roman"/>
          <w:sz w:val="28"/>
          <w:szCs w:val="28"/>
        </w:rPr>
        <w:t>Профилактика бешенства среди людей</w:t>
      </w:r>
      <w:r w:rsidR="007A7B22" w:rsidRPr="00902ED6">
        <w:rPr>
          <w:rFonts w:eastAsia="Times New Roman"/>
          <w:sz w:val="28"/>
          <w:szCs w:val="28"/>
        </w:rPr>
        <w:t>»</w:t>
      </w:r>
      <w:r w:rsidR="0048720A" w:rsidRPr="00902ED6">
        <w:rPr>
          <w:rFonts w:eastAsia="Times New Roman"/>
          <w:sz w:val="28"/>
          <w:szCs w:val="28"/>
        </w:rPr>
        <w:t>.</w:t>
      </w:r>
    </w:p>
    <w:p w14:paraId="3F3BBAC7"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В случае вспышки инфекции биологические отходы, зараженные или контаминированные возбудителями бешенства, сжигают на месте, а также в трупосжигательных печах или на специально отведенных площадках.</w:t>
      </w:r>
    </w:p>
    <w:p w14:paraId="71792F4B"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Перечень превентивных мероприятий, проводимых органами местного самоуправления, направленных на обеспечение безопасности:</w:t>
      </w:r>
    </w:p>
    <w:p w14:paraId="511849A1"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Обеспечение работы птицеводческих, свиноводческих хозяйств всех форм собственности по режиму предприятий закрытого типа.</w:t>
      </w:r>
    </w:p>
    <w:p w14:paraId="2BCD8938" w14:textId="00792364"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 xml:space="preserve">Проведение инсектоакарицидных обработок свиней </w:t>
      </w:r>
      <w:r w:rsidR="0048720A" w:rsidRPr="00902ED6">
        <w:rPr>
          <w:rFonts w:eastAsia="Times New Roman"/>
          <w:sz w:val="28"/>
          <w:szCs w:val="28"/>
        </w:rPr>
        <w:t>и помещений, для их содержания.</w:t>
      </w:r>
    </w:p>
    <w:p w14:paraId="0715FA1F"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Осуществление контроля с целью недопущения ввоза на территорию республики животноводческой продукции и всех видов животных, в том числе свиней из регионов, в которых зарегистрированы вспышки гриппа птиц, АЧС.</w:t>
      </w:r>
    </w:p>
    <w:p w14:paraId="71292364"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Проведение проверок по соблюдению ветеринарно-санитарных правил в свиноводческих хозяйствах и предприятиях, занятых заготовкой, переработкой, хранением и реализацией животноводческой продукции подконтрольной государственному ветеринарному надзору.</w:t>
      </w:r>
    </w:p>
    <w:p w14:paraId="523FB301"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Проведение мониторинговых исследований по своевременному выявлению гриппа птиц, африканской чумы свиней.</w:t>
      </w:r>
    </w:p>
    <w:p w14:paraId="70C31AFB"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Обеспечение своевременного сбора и вывоза бытовых отходов на территории республики, не допуская переполнения мусорных контейнеров.</w:t>
      </w:r>
    </w:p>
    <w:p w14:paraId="07EF056D"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lastRenderedPageBreak/>
        <w:t>Обеспечение регулярного отлова бродячих животных на территории республики.</w:t>
      </w:r>
    </w:p>
    <w:p w14:paraId="77AFCBFC"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Проведение разъяснительной работы через средства массовой информации среди населения по вопросам профилактики гриппа птиц, африканской чумы свиней.</w:t>
      </w:r>
    </w:p>
    <w:p w14:paraId="2E3174E4"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Для предотвращения биолого-социальных чрезвычайных ситуаций необходимо проведение мероприятий по следующим направлениям:</w:t>
      </w:r>
    </w:p>
    <w:p w14:paraId="3A5E097F"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внедрение комплексного подхода к реализации мер по предупреждению распространения инфекций, включающий надзор, профилактику и лечение инфекционных болезней;</w:t>
      </w:r>
    </w:p>
    <w:p w14:paraId="449F2F98"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наращивание усилий по профилактике инфекционных болезней, в том числе путем расширения программ иммунизации населения, проведения информационно-просветительской работы и социальной поддержке групп населения, наиболее уязвимых к инфекционным болезням.</w:t>
      </w:r>
    </w:p>
    <w:p w14:paraId="29F1A79F"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Мероприятия, проводимые органами местного самоуправления:</w:t>
      </w:r>
    </w:p>
    <w:p w14:paraId="36B84A97"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уточнение расчета сан потерь, инфекционных коек;</w:t>
      </w:r>
    </w:p>
    <w:p w14:paraId="571255CD"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формирование запаса противовирусных препаратов;</w:t>
      </w:r>
    </w:p>
    <w:p w14:paraId="7572763B"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создание запаса дезинфекционных средств.</w:t>
      </w:r>
    </w:p>
    <w:p w14:paraId="432EB0B1" w14:textId="110FBF4E" w:rsidR="00CF292B" w:rsidRPr="00902ED6" w:rsidRDefault="00CF292B" w:rsidP="00CF292B">
      <w:pPr>
        <w:spacing w:line="240" w:lineRule="auto"/>
        <w:ind w:firstLine="709"/>
        <w:rPr>
          <w:rFonts w:eastAsia="Times New Roman"/>
          <w:i/>
          <w:sz w:val="28"/>
          <w:szCs w:val="28"/>
        </w:rPr>
      </w:pPr>
      <w:r w:rsidRPr="00902ED6">
        <w:rPr>
          <w:rFonts w:eastAsia="Times New Roman"/>
          <w:sz w:val="28"/>
          <w:szCs w:val="28"/>
        </w:rPr>
        <w:t xml:space="preserve">Профилактика инфекционных заболеваний, эпизоотий, эпифитотий на территории </w:t>
      </w:r>
      <w:r w:rsidR="0048720A" w:rsidRPr="00902ED6">
        <w:rPr>
          <w:rFonts w:eastAsia="Times New Roman"/>
          <w:sz w:val="28"/>
          <w:szCs w:val="28"/>
        </w:rPr>
        <w:t>Мир</w:t>
      </w:r>
      <w:r w:rsidRPr="00902ED6">
        <w:rPr>
          <w:rFonts w:eastAsia="Times New Roman"/>
          <w:sz w:val="28"/>
          <w:szCs w:val="28"/>
        </w:rPr>
        <w:t>ского сельского поселения должна заключаться в выполнении следующих предупредительных мер:</w:t>
      </w:r>
    </w:p>
    <w:p w14:paraId="713D487F"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санитарно-просветительские работы среди населения по профилактике инфекционных заболеваний;</w:t>
      </w:r>
    </w:p>
    <w:p w14:paraId="571313F1"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иммунизация населения, сельскохозяйственных, домашних животных;</w:t>
      </w:r>
    </w:p>
    <w:p w14:paraId="11F0DC4C"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создание резервов медикаментов и лекарственных препаратов для оказания помощи пострадавшим;</w:t>
      </w:r>
    </w:p>
    <w:p w14:paraId="603FF79F"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создание и подготовка к работе в условиях ЧС медицинских, санитарно-эпидемиологических, ветеринарных служб;</w:t>
      </w:r>
    </w:p>
    <w:p w14:paraId="110B6874"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контроль над ввозом и вывозом сельскохозяйственных, домашних животных;</w:t>
      </w:r>
    </w:p>
    <w:p w14:paraId="7DB2EDDF"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проведение дезинфекции мест захоронения животных, мест пребывания больных людей, животных;</w:t>
      </w:r>
    </w:p>
    <w:p w14:paraId="549203CE" w14:textId="545C8C01" w:rsidR="00F4417A" w:rsidRPr="00902ED6" w:rsidRDefault="00CF292B" w:rsidP="00CF292B">
      <w:pPr>
        <w:spacing w:line="240" w:lineRule="auto"/>
        <w:ind w:firstLine="709"/>
        <w:rPr>
          <w:sz w:val="28"/>
          <w:szCs w:val="28"/>
        </w:rPr>
      </w:pPr>
      <w:r w:rsidRPr="00902ED6">
        <w:rPr>
          <w:rFonts w:eastAsia="Times New Roman"/>
          <w:sz w:val="28"/>
          <w:szCs w:val="28"/>
        </w:rPr>
        <w:t>контроль над качеством продуктов для населения и кормов для животных.</w:t>
      </w:r>
    </w:p>
    <w:p w14:paraId="00A8CCC2" w14:textId="4122F027" w:rsidR="00F4417A" w:rsidRPr="00902ED6" w:rsidRDefault="00F4417A" w:rsidP="00C8685F">
      <w:pPr>
        <w:pStyle w:val="afa"/>
        <w:spacing w:line="240" w:lineRule="auto"/>
        <w:ind w:left="709"/>
        <w:rPr>
          <w:sz w:val="28"/>
          <w:szCs w:val="28"/>
        </w:rPr>
      </w:pPr>
    </w:p>
    <w:p w14:paraId="736D9EBB" w14:textId="77777777" w:rsidR="00CF292B" w:rsidRPr="00902ED6" w:rsidRDefault="00CF292B" w:rsidP="00CF292B">
      <w:pPr>
        <w:keepNext/>
        <w:tabs>
          <w:tab w:val="left" w:pos="1276"/>
        </w:tabs>
        <w:spacing w:before="280" w:after="280" w:line="240" w:lineRule="auto"/>
        <w:jc w:val="left"/>
        <w:outlineLvl w:val="2"/>
        <w:rPr>
          <w:rFonts w:eastAsia="Times New Roman"/>
          <w:b/>
          <w:iCs/>
          <w:sz w:val="28"/>
          <w:szCs w:val="28"/>
          <w:lang w:eastAsia="ru-RU"/>
        </w:rPr>
      </w:pPr>
      <w:bookmarkStart w:id="245" w:name="_Toc126020771"/>
      <w:r w:rsidRPr="00902ED6">
        <w:rPr>
          <w:rFonts w:eastAsia="Times New Roman"/>
          <w:b/>
          <w:iCs/>
          <w:sz w:val="28"/>
          <w:szCs w:val="28"/>
          <w:lang w:eastAsia="ru-RU"/>
        </w:rPr>
        <w:t>2.6. Перечень мероприятий по обеспечению пожарной безопасности</w:t>
      </w:r>
      <w:bookmarkEnd w:id="245"/>
    </w:p>
    <w:p w14:paraId="3A567C49" w14:textId="77777777" w:rsidR="00CF292B" w:rsidRPr="00902ED6" w:rsidRDefault="00CF292B" w:rsidP="00CF292B">
      <w:pPr>
        <w:spacing w:line="240" w:lineRule="auto"/>
        <w:ind w:firstLine="708"/>
        <w:rPr>
          <w:rFonts w:eastAsia="Times New Roman"/>
          <w:bCs/>
          <w:sz w:val="28"/>
          <w:szCs w:val="28"/>
          <w:lang w:eastAsia="ru-RU"/>
        </w:rPr>
      </w:pPr>
      <w:r w:rsidRPr="00902ED6">
        <w:rPr>
          <w:rFonts w:eastAsia="Times New Roman"/>
          <w:bCs/>
          <w:sz w:val="28"/>
          <w:szCs w:val="28"/>
          <w:lang w:eastAsia="ru-RU"/>
        </w:rPr>
        <w:t xml:space="preserve">Подраздел разработан согласно пунктам 9.12, 11.1, 11.2, 11.6 Методических рекомендаций по разработке проектов генеральных планов поселений и городских округов, утвержденных Приказом Министерства регионального развития Российской Федерации от 26.05.2011 № 244. </w:t>
      </w:r>
    </w:p>
    <w:p w14:paraId="22EAD5D6" w14:textId="5D805C49" w:rsidR="00CF292B" w:rsidRPr="00902ED6" w:rsidRDefault="00CF292B" w:rsidP="00CF292B">
      <w:pPr>
        <w:spacing w:line="240" w:lineRule="auto"/>
        <w:ind w:firstLine="708"/>
        <w:rPr>
          <w:rFonts w:eastAsia="Times New Roman"/>
          <w:bCs/>
          <w:sz w:val="28"/>
          <w:szCs w:val="28"/>
          <w:lang w:eastAsia="ru-RU"/>
        </w:rPr>
      </w:pPr>
      <w:r w:rsidRPr="00902ED6">
        <w:rPr>
          <w:rFonts w:eastAsia="Times New Roman"/>
          <w:bCs/>
          <w:sz w:val="28"/>
          <w:szCs w:val="28"/>
          <w:lang w:eastAsia="ru-RU"/>
        </w:rPr>
        <w:t xml:space="preserve">Раздел разработан в соответствии со статьей 65 Федерального закона от 22.07.2008 № 123-ФЗ </w:t>
      </w:r>
      <w:r w:rsidR="007A7B22" w:rsidRPr="00902ED6">
        <w:rPr>
          <w:rFonts w:eastAsia="Times New Roman"/>
          <w:bCs/>
          <w:sz w:val="28"/>
          <w:szCs w:val="28"/>
          <w:lang w:eastAsia="ru-RU"/>
        </w:rPr>
        <w:t>«</w:t>
      </w:r>
      <w:r w:rsidRPr="00902ED6">
        <w:rPr>
          <w:rFonts w:eastAsia="Times New Roman"/>
          <w:bCs/>
          <w:sz w:val="28"/>
          <w:szCs w:val="28"/>
          <w:lang w:eastAsia="ru-RU"/>
        </w:rPr>
        <w:t>Технический регламент о требованиях пожарной безопасности</w:t>
      </w:r>
      <w:r w:rsidR="007A7B22" w:rsidRPr="00902ED6">
        <w:rPr>
          <w:rFonts w:eastAsia="Times New Roman"/>
          <w:bCs/>
          <w:sz w:val="28"/>
          <w:szCs w:val="28"/>
          <w:lang w:eastAsia="ru-RU"/>
        </w:rPr>
        <w:t>»</w:t>
      </w:r>
      <w:r w:rsidRPr="00902ED6">
        <w:rPr>
          <w:rFonts w:eastAsia="Times New Roman"/>
          <w:bCs/>
          <w:sz w:val="28"/>
          <w:szCs w:val="28"/>
          <w:lang w:eastAsia="ru-RU"/>
        </w:rPr>
        <w:t xml:space="preserve"> для обеспечения учета в генеральном плане требований пожарной безопасности, установленных указанным Федеральным законом. </w:t>
      </w:r>
    </w:p>
    <w:p w14:paraId="472B9566" w14:textId="5F5E0474" w:rsidR="00CF292B" w:rsidRPr="00902ED6" w:rsidRDefault="00CF292B" w:rsidP="00C8685F">
      <w:pPr>
        <w:pStyle w:val="afa"/>
        <w:spacing w:line="240" w:lineRule="auto"/>
        <w:ind w:left="709"/>
        <w:rPr>
          <w:sz w:val="28"/>
          <w:szCs w:val="28"/>
        </w:rPr>
      </w:pPr>
    </w:p>
    <w:p w14:paraId="0572351E" w14:textId="77777777" w:rsidR="00CF292B" w:rsidRPr="00902ED6" w:rsidRDefault="00CF292B" w:rsidP="00CF292B">
      <w:pPr>
        <w:spacing w:line="240" w:lineRule="auto"/>
        <w:ind w:firstLine="708"/>
        <w:jc w:val="left"/>
        <w:rPr>
          <w:rFonts w:eastAsia="Times New Roman"/>
          <w:b/>
          <w:sz w:val="28"/>
          <w:szCs w:val="28"/>
        </w:rPr>
      </w:pPr>
      <w:r w:rsidRPr="00902ED6">
        <w:rPr>
          <w:rFonts w:eastAsia="Times New Roman"/>
          <w:b/>
          <w:sz w:val="28"/>
          <w:szCs w:val="28"/>
        </w:rPr>
        <w:t xml:space="preserve">Источники пожарной опасности </w:t>
      </w:r>
    </w:p>
    <w:p w14:paraId="096C6930" w14:textId="3398FD40" w:rsidR="00CF292B" w:rsidRPr="00902ED6" w:rsidRDefault="00CF292B" w:rsidP="00CF292B">
      <w:pPr>
        <w:spacing w:line="240" w:lineRule="auto"/>
        <w:ind w:firstLine="708"/>
        <w:rPr>
          <w:rFonts w:eastAsia="Times New Roman"/>
          <w:bCs/>
          <w:sz w:val="28"/>
          <w:szCs w:val="28"/>
          <w:lang w:eastAsia="ru-RU"/>
        </w:rPr>
      </w:pPr>
      <w:r w:rsidRPr="00902ED6">
        <w:rPr>
          <w:rFonts w:eastAsia="Times New Roman"/>
          <w:bCs/>
          <w:sz w:val="28"/>
          <w:szCs w:val="28"/>
          <w:lang w:eastAsia="ru-RU"/>
        </w:rPr>
        <w:t>Наиболее часто встречающуюся угрозу на территории района представляют пожары. Пожары возникают, согласно статистическим данным, чаще всего, из-за неисправности электротехнического оборудования и неосторожного обращения с огнем, а на промышленных объектах – от взрыво</w:t>
      </w:r>
      <w:r w:rsidR="0048720A" w:rsidRPr="00902ED6">
        <w:rPr>
          <w:rFonts w:eastAsia="Times New Roman"/>
          <w:bCs/>
          <w:sz w:val="28"/>
          <w:szCs w:val="28"/>
          <w:lang w:eastAsia="ru-RU"/>
        </w:rPr>
        <w:t>в легко воспламеняемых веществ.</w:t>
      </w:r>
    </w:p>
    <w:p w14:paraId="1F0C0D23" w14:textId="77777777" w:rsidR="00CF292B" w:rsidRPr="00902ED6" w:rsidRDefault="00CF292B" w:rsidP="00CF292B">
      <w:pPr>
        <w:spacing w:line="240" w:lineRule="auto"/>
        <w:ind w:firstLine="708"/>
        <w:rPr>
          <w:rFonts w:eastAsia="Times New Roman"/>
          <w:bCs/>
          <w:sz w:val="28"/>
          <w:szCs w:val="28"/>
          <w:lang w:eastAsia="ru-RU"/>
        </w:rPr>
      </w:pPr>
      <w:r w:rsidRPr="00902ED6">
        <w:rPr>
          <w:rFonts w:eastAsia="Times New Roman"/>
          <w:bCs/>
          <w:sz w:val="28"/>
          <w:szCs w:val="28"/>
          <w:lang w:eastAsia="ru-RU"/>
        </w:rPr>
        <w:t>Часть жилищного фонда на территории поселения составляют индивидуальные дома с деревянными перекрытиями, вероятность возгорания в которых возрастает, пожары распространяются с большой скоростью и характеризуются повышенной сложностью.</w:t>
      </w:r>
    </w:p>
    <w:p w14:paraId="2C60C21F" w14:textId="77777777" w:rsidR="00CF292B" w:rsidRPr="00902ED6" w:rsidRDefault="00CF292B" w:rsidP="00CF292B">
      <w:pPr>
        <w:spacing w:line="240" w:lineRule="auto"/>
        <w:ind w:firstLine="708"/>
        <w:rPr>
          <w:rFonts w:eastAsia="Times New Roman"/>
          <w:bCs/>
          <w:sz w:val="28"/>
          <w:szCs w:val="28"/>
          <w:lang w:eastAsia="ru-RU"/>
        </w:rPr>
      </w:pPr>
      <w:r w:rsidRPr="00902ED6">
        <w:rPr>
          <w:rFonts w:eastAsia="Times New Roman"/>
          <w:bCs/>
          <w:sz w:val="28"/>
          <w:szCs w:val="28"/>
          <w:lang w:eastAsia="ru-RU"/>
        </w:rPr>
        <w:t>Особенно опасны пожары в местах массового скопления людей (объекты социального и культурно-бытового обслуживания, рынки и другие), расположенных на территории поселения, которые могут привести к тяжелым последствиям.</w:t>
      </w:r>
    </w:p>
    <w:p w14:paraId="1703E0E7" w14:textId="77777777" w:rsidR="00CF292B" w:rsidRPr="00902ED6" w:rsidRDefault="00CF292B" w:rsidP="00CF292B">
      <w:pPr>
        <w:spacing w:line="240" w:lineRule="auto"/>
        <w:ind w:firstLine="708"/>
        <w:rPr>
          <w:rFonts w:eastAsia="Times New Roman"/>
          <w:bCs/>
          <w:sz w:val="28"/>
          <w:szCs w:val="28"/>
          <w:lang w:eastAsia="ru-RU"/>
        </w:rPr>
      </w:pPr>
      <w:r w:rsidRPr="00902ED6">
        <w:rPr>
          <w:rFonts w:eastAsia="Times New Roman"/>
          <w:bCs/>
          <w:sz w:val="28"/>
          <w:szCs w:val="28"/>
          <w:lang w:eastAsia="ru-RU"/>
        </w:rPr>
        <w:t>В производственной и коммунально-энергетической сфере пожар может возникнуть вследствие аварий на пожаро-взрывоопасных объектах, на которых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 а именно:</w:t>
      </w:r>
    </w:p>
    <w:p w14:paraId="0AD7B5E5"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на объектах энергетики (использование в технологии газогенераторов и котлов, горение природного газа под высоким давлением; применение легко воспламеняемых жидкостей и горючих жидкостей как топливо в котельных и другие);</w:t>
      </w:r>
    </w:p>
    <w:p w14:paraId="1069B99B"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на объектах промышленности (применение природного газа; применение легко воспламеняемых жидкостей и горючих жидкостей и другие);</w:t>
      </w:r>
    </w:p>
    <w:p w14:paraId="4302379D"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при авариях на автомобильном, железнодорожном и водном транспорте при перевозке и использовании горючих веществ, а также, на трубопроводном транспорте, при аварийной разгерметизации газопровода.</w:t>
      </w:r>
    </w:p>
    <w:p w14:paraId="471C66BD" w14:textId="77777777" w:rsidR="00CF292B" w:rsidRPr="00902ED6" w:rsidRDefault="00CF292B" w:rsidP="00CF292B">
      <w:pPr>
        <w:spacing w:line="240" w:lineRule="auto"/>
        <w:ind w:firstLine="708"/>
        <w:rPr>
          <w:rFonts w:eastAsia="Times New Roman"/>
          <w:sz w:val="28"/>
          <w:szCs w:val="28"/>
          <w:lang w:eastAsia="ru-RU"/>
        </w:rPr>
      </w:pPr>
      <w:r w:rsidRPr="00902ED6">
        <w:rPr>
          <w:rFonts w:eastAsia="Times New Roman"/>
          <w:sz w:val="28"/>
          <w:szCs w:val="28"/>
          <w:lang w:eastAsia="ru-RU"/>
        </w:rPr>
        <w:t xml:space="preserve">Чрезвычайные ситуации, связанные с возникновением пожаров на территории, чаще всего возникают на объектах социально-бытового назначения, причинами которых в основном являются нарушения правил пожарной безопасности, правил эксплуатации электрооборудования и неосторожное обращение с огнем. </w:t>
      </w:r>
    </w:p>
    <w:p w14:paraId="279E3F4C" w14:textId="77777777" w:rsidR="00CF292B" w:rsidRPr="00902ED6" w:rsidRDefault="00CF292B" w:rsidP="00CF292B">
      <w:pPr>
        <w:spacing w:line="240" w:lineRule="auto"/>
        <w:ind w:firstLine="708"/>
        <w:rPr>
          <w:rFonts w:eastAsia="Times New Roman"/>
          <w:sz w:val="28"/>
          <w:szCs w:val="28"/>
          <w:lang w:eastAsia="ru-RU"/>
        </w:rPr>
      </w:pPr>
      <w:r w:rsidRPr="00902ED6">
        <w:rPr>
          <w:rFonts w:eastAsia="Times New Roman"/>
          <w:sz w:val="28"/>
          <w:szCs w:val="28"/>
        </w:rPr>
        <w:t>Мероприятия, проводимые органами местного самоуправления по обеспечению безопасности при техногенных пожарах должны состоять из:</w:t>
      </w:r>
    </w:p>
    <w:p w14:paraId="7CEF09E4"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создание финансовых резервов и накопление муниципальных запасов материальных ресурсов;</w:t>
      </w:r>
    </w:p>
    <w:p w14:paraId="795B7460"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приведение в надлежащее состояние источников противопожарного водоснабжения, обеспечения проезда к зданиям, сооружениям и открытым водоемам;</w:t>
      </w:r>
    </w:p>
    <w:p w14:paraId="448C6D27" w14:textId="77777777" w:rsidR="00CF292B" w:rsidRPr="00902ED6" w:rsidRDefault="00CF292B" w:rsidP="00C92053">
      <w:pPr>
        <w:numPr>
          <w:ilvl w:val="0"/>
          <w:numId w:val="40"/>
        </w:numPr>
        <w:spacing w:line="240" w:lineRule="auto"/>
        <w:ind w:left="0" w:firstLine="426"/>
        <w:contextualSpacing/>
        <w:rPr>
          <w:rFonts w:eastAsia="Times New Roman"/>
          <w:sz w:val="28"/>
          <w:szCs w:val="28"/>
        </w:rPr>
      </w:pPr>
      <w:r w:rsidRPr="00902ED6">
        <w:rPr>
          <w:rFonts w:eastAsia="Times New Roman"/>
          <w:sz w:val="28"/>
          <w:szCs w:val="28"/>
        </w:rPr>
        <w:t>доведение до населения сигналов экстренной эвакуации и порядок действий по ним (пункты сбора, места временного размещения).</w:t>
      </w:r>
    </w:p>
    <w:p w14:paraId="5A4448C2" w14:textId="29FA8556" w:rsidR="00CF292B" w:rsidRPr="00902ED6" w:rsidRDefault="00CF292B" w:rsidP="00CF292B">
      <w:pPr>
        <w:spacing w:line="240" w:lineRule="auto"/>
        <w:ind w:firstLine="709"/>
        <w:rPr>
          <w:rFonts w:eastAsia="Times New Roman"/>
          <w:sz w:val="28"/>
          <w:szCs w:val="28"/>
          <w:lang w:eastAsia="ru-RU"/>
        </w:rPr>
      </w:pPr>
      <w:r w:rsidRPr="00902ED6">
        <w:rPr>
          <w:rFonts w:eastAsia="Times New Roman"/>
          <w:sz w:val="28"/>
          <w:szCs w:val="28"/>
          <w:lang w:eastAsia="ru-RU"/>
        </w:rPr>
        <w:t xml:space="preserve">В соответствии с Федеральным законом от 22.07.2008 № 123-ФЗ </w:t>
      </w:r>
      <w:r w:rsidR="007A7B22" w:rsidRPr="00902ED6">
        <w:rPr>
          <w:rFonts w:eastAsia="Times New Roman"/>
          <w:sz w:val="28"/>
          <w:szCs w:val="28"/>
          <w:lang w:eastAsia="ru-RU"/>
        </w:rPr>
        <w:t>«</w:t>
      </w:r>
      <w:r w:rsidRPr="00902ED6">
        <w:rPr>
          <w:rFonts w:eastAsia="Times New Roman"/>
          <w:sz w:val="28"/>
          <w:szCs w:val="28"/>
          <w:lang w:eastAsia="ru-RU"/>
        </w:rPr>
        <w:t>Технический регламент о требованиях пожарной безопасности</w:t>
      </w:r>
      <w:r w:rsidR="007A7B22" w:rsidRPr="00902ED6">
        <w:rPr>
          <w:rFonts w:eastAsia="Times New Roman"/>
          <w:sz w:val="28"/>
          <w:szCs w:val="28"/>
          <w:lang w:eastAsia="ru-RU"/>
        </w:rPr>
        <w:t>»</w:t>
      </w:r>
      <w:r w:rsidRPr="00902ED6">
        <w:rPr>
          <w:rFonts w:eastAsia="Times New Roman"/>
          <w:sz w:val="28"/>
          <w:szCs w:val="28"/>
          <w:lang w:eastAsia="ru-RU"/>
        </w:rPr>
        <w:t xml:space="preserve"> к опасным факторам пожара, воздействующим на людей и имущество, относятся:</w:t>
      </w:r>
    </w:p>
    <w:p w14:paraId="08A82148"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пламя и искры;</w:t>
      </w:r>
    </w:p>
    <w:p w14:paraId="351182BA"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тепловой поток;</w:t>
      </w:r>
    </w:p>
    <w:p w14:paraId="7BD0DC8E"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повышенная температура окружающей среды;</w:t>
      </w:r>
    </w:p>
    <w:p w14:paraId="16AA1C43"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lastRenderedPageBreak/>
        <w:t>повышенная концентрация токсичных продуктов горения и термического разложения;</w:t>
      </w:r>
    </w:p>
    <w:p w14:paraId="170B06BE"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пониженная концентрация кислорода;</w:t>
      </w:r>
    </w:p>
    <w:p w14:paraId="1D0E56AE"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снижение видимости в дыму.</w:t>
      </w:r>
    </w:p>
    <w:p w14:paraId="4A2018C4" w14:textId="77777777" w:rsidR="00CF292B" w:rsidRPr="00902ED6" w:rsidRDefault="00CF292B" w:rsidP="00CF292B">
      <w:pPr>
        <w:spacing w:line="240" w:lineRule="auto"/>
        <w:ind w:firstLine="709"/>
        <w:rPr>
          <w:rFonts w:eastAsia="Times New Roman"/>
          <w:sz w:val="28"/>
          <w:szCs w:val="28"/>
          <w:lang w:eastAsia="ru-RU"/>
        </w:rPr>
      </w:pPr>
      <w:r w:rsidRPr="00902ED6">
        <w:rPr>
          <w:rFonts w:eastAsia="Times New Roman"/>
          <w:sz w:val="28"/>
          <w:szCs w:val="28"/>
          <w:lang w:eastAsia="ru-RU"/>
        </w:rPr>
        <w:t>К сопутствующим проявлениям опасных факторов пожара относятся:</w:t>
      </w:r>
    </w:p>
    <w:p w14:paraId="4C6302F3" w14:textId="77777777" w:rsidR="00CF292B" w:rsidRPr="00902ED6" w:rsidRDefault="00CF292B" w:rsidP="00CF292B">
      <w:pPr>
        <w:numPr>
          <w:ilvl w:val="0"/>
          <w:numId w:val="34"/>
        </w:numPr>
        <w:tabs>
          <w:tab w:val="left" w:pos="426"/>
        </w:tabs>
        <w:spacing w:line="240" w:lineRule="auto"/>
        <w:ind w:left="0" w:firstLine="426"/>
        <w:rPr>
          <w:rFonts w:eastAsia="Times New Roman"/>
          <w:sz w:val="28"/>
          <w:szCs w:val="28"/>
          <w:lang w:eastAsia="ar-SA"/>
        </w:rPr>
      </w:pPr>
      <w:r w:rsidRPr="00902ED6">
        <w:rPr>
          <w:rFonts w:eastAsia="Times New Roman"/>
          <w:sz w:val="28"/>
          <w:szCs w:val="28"/>
          <w:lang w:eastAsia="ar-SA"/>
        </w:rPr>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14:paraId="0D7505C3" w14:textId="77777777" w:rsidR="00CF292B" w:rsidRPr="00902ED6" w:rsidRDefault="00CF292B" w:rsidP="00CF292B">
      <w:pPr>
        <w:numPr>
          <w:ilvl w:val="0"/>
          <w:numId w:val="34"/>
        </w:numPr>
        <w:tabs>
          <w:tab w:val="left" w:pos="426"/>
        </w:tabs>
        <w:spacing w:line="240" w:lineRule="auto"/>
        <w:ind w:left="0" w:firstLine="426"/>
        <w:rPr>
          <w:rFonts w:eastAsia="Times New Roman"/>
          <w:sz w:val="28"/>
          <w:szCs w:val="28"/>
          <w:lang w:eastAsia="ar-SA"/>
        </w:rPr>
      </w:pPr>
      <w:r w:rsidRPr="00902ED6">
        <w:rPr>
          <w:rFonts w:eastAsia="Times New Roman"/>
          <w:sz w:val="28"/>
          <w:szCs w:val="28"/>
          <w:lang w:eastAsia="ar-SA"/>
        </w:rPr>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14:paraId="5D6AC961" w14:textId="77777777" w:rsidR="00CF292B" w:rsidRPr="00902ED6" w:rsidRDefault="00CF292B" w:rsidP="00CF292B">
      <w:pPr>
        <w:numPr>
          <w:ilvl w:val="0"/>
          <w:numId w:val="34"/>
        </w:numPr>
        <w:tabs>
          <w:tab w:val="left" w:pos="426"/>
        </w:tabs>
        <w:spacing w:line="240" w:lineRule="auto"/>
        <w:ind w:left="0" w:firstLine="426"/>
        <w:rPr>
          <w:rFonts w:eastAsia="Times New Roman"/>
          <w:sz w:val="28"/>
          <w:szCs w:val="28"/>
          <w:lang w:eastAsia="ar-SA"/>
        </w:rPr>
      </w:pPr>
      <w:r w:rsidRPr="00902ED6">
        <w:rPr>
          <w:rFonts w:eastAsia="Times New Roman"/>
          <w:sz w:val="28"/>
          <w:szCs w:val="28"/>
          <w:lang w:eastAsia="ar-SA"/>
        </w:rPr>
        <w:t>вынос высокого напряжения на токопроводящие части технологических установок, оборудования, агрегатов, изделий и иного имущества;</w:t>
      </w:r>
    </w:p>
    <w:p w14:paraId="64BC6946" w14:textId="77777777" w:rsidR="00CF292B" w:rsidRPr="00902ED6" w:rsidRDefault="00CF292B" w:rsidP="00CF292B">
      <w:pPr>
        <w:numPr>
          <w:ilvl w:val="0"/>
          <w:numId w:val="34"/>
        </w:numPr>
        <w:tabs>
          <w:tab w:val="left" w:pos="426"/>
        </w:tabs>
        <w:spacing w:line="240" w:lineRule="auto"/>
        <w:ind w:left="0" w:firstLine="426"/>
        <w:rPr>
          <w:rFonts w:eastAsia="Times New Roman"/>
          <w:sz w:val="28"/>
          <w:szCs w:val="28"/>
          <w:lang w:eastAsia="ar-SA"/>
        </w:rPr>
      </w:pPr>
      <w:r w:rsidRPr="00902ED6">
        <w:rPr>
          <w:rFonts w:eastAsia="Times New Roman"/>
          <w:sz w:val="28"/>
          <w:szCs w:val="28"/>
          <w:lang w:eastAsia="ar-SA"/>
        </w:rPr>
        <w:t>опасные факторы взрыва, происшедшего вследствие пожара;</w:t>
      </w:r>
    </w:p>
    <w:p w14:paraId="2B1F96DF" w14:textId="77777777" w:rsidR="00CF292B" w:rsidRPr="00902ED6" w:rsidRDefault="00CF292B" w:rsidP="00CF292B">
      <w:pPr>
        <w:numPr>
          <w:ilvl w:val="0"/>
          <w:numId w:val="34"/>
        </w:numPr>
        <w:tabs>
          <w:tab w:val="left" w:pos="426"/>
        </w:tabs>
        <w:spacing w:line="240" w:lineRule="auto"/>
        <w:ind w:left="0" w:firstLine="426"/>
        <w:rPr>
          <w:rFonts w:eastAsia="Times New Roman"/>
          <w:sz w:val="28"/>
          <w:szCs w:val="28"/>
          <w:lang w:eastAsia="ar-SA"/>
        </w:rPr>
      </w:pPr>
      <w:r w:rsidRPr="00902ED6">
        <w:rPr>
          <w:rFonts w:eastAsia="Times New Roman"/>
          <w:sz w:val="28"/>
          <w:szCs w:val="28"/>
          <w:lang w:eastAsia="ar-SA"/>
        </w:rPr>
        <w:t>воздействие огнетушащих веществ.</w:t>
      </w:r>
    </w:p>
    <w:p w14:paraId="75EBA6D3" w14:textId="77777777" w:rsidR="00CF292B" w:rsidRPr="00902ED6" w:rsidRDefault="00CF292B" w:rsidP="00CF292B">
      <w:pPr>
        <w:spacing w:line="240" w:lineRule="auto"/>
        <w:ind w:firstLine="709"/>
        <w:rPr>
          <w:rFonts w:eastAsia="Times New Roman"/>
          <w:sz w:val="28"/>
          <w:szCs w:val="28"/>
          <w:lang w:eastAsia="ru-RU"/>
        </w:rPr>
      </w:pPr>
      <w:r w:rsidRPr="00902ED6">
        <w:rPr>
          <w:rFonts w:eastAsia="Times New Roman"/>
          <w:sz w:val="28"/>
          <w:szCs w:val="28"/>
          <w:lang w:eastAsia="ru-RU"/>
        </w:rPr>
        <w:t>Защита 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14:paraId="6C6BE73C"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применение объемно-планировочных решений и средств, обеспечивающих ограничение распространения пожара за пределы очага;</w:t>
      </w:r>
    </w:p>
    <w:p w14:paraId="0292C8EF"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устройство эвакуационных путей, удовлетворяющих требованиям безопасной эвакуации людей при пожаре;</w:t>
      </w:r>
    </w:p>
    <w:p w14:paraId="54332E19"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устройство систем обнаружения пожара (установок и систем пожарной сигнализации), оповещения и управления эвакуацией людей при пожаре;</w:t>
      </w:r>
    </w:p>
    <w:p w14:paraId="4A7C548B"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применение систем коллективной защиты (в том числе противодымной) и средств индивидуальной защиты людей от воздействия опасных факторов пожара;</w:t>
      </w:r>
    </w:p>
    <w:p w14:paraId="1EC432B6"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применение основных строительных конструкций с пределами огнестойкости и классами пожарной опасности;</w:t>
      </w:r>
    </w:p>
    <w:p w14:paraId="67DA3E44"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устройство на технологическом оборудовании систем противовзрывной защиты;</w:t>
      </w:r>
    </w:p>
    <w:p w14:paraId="3A93A1DA"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применение первичных средств пожаротушения;</w:t>
      </w:r>
    </w:p>
    <w:p w14:paraId="4CB4F84B" w14:textId="77777777" w:rsidR="00CF292B" w:rsidRPr="00902ED6" w:rsidRDefault="00CF292B" w:rsidP="00CF292B">
      <w:pPr>
        <w:numPr>
          <w:ilvl w:val="0"/>
          <w:numId w:val="34"/>
        </w:numPr>
        <w:tabs>
          <w:tab w:val="left" w:pos="567"/>
        </w:tabs>
        <w:spacing w:line="240" w:lineRule="auto"/>
        <w:ind w:left="0" w:firstLine="426"/>
        <w:rPr>
          <w:rFonts w:eastAsia="Times New Roman"/>
          <w:sz w:val="28"/>
          <w:szCs w:val="28"/>
          <w:lang w:eastAsia="ar-SA"/>
        </w:rPr>
      </w:pPr>
      <w:r w:rsidRPr="00902ED6">
        <w:rPr>
          <w:rFonts w:eastAsia="Times New Roman"/>
          <w:sz w:val="28"/>
          <w:szCs w:val="28"/>
          <w:lang w:eastAsia="ar-SA"/>
        </w:rPr>
        <w:t>организация деятельности подразделений пожарной охраны.</w:t>
      </w:r>
    </w:p>
    <w:p w14:paraId="55A635C1" w14:textId="77777777" w:rsidR="00CF292B" w:rsidRPr="00902ED6" w:rsidRDefault="00CF292B" w:rsidP="00CF292B">
      <w:pPr>
        <w:spacing w:line="240" w:lineRule="auto"/>
        <w:ind w:firstLine="709"/>
        <w:rPr>
          <w:rFonts w:eastAsia="Times New Roman"/>
          <w:sz w:val="28"/>
          <w:szCs w:val="28"/>
          <w:lang w:eastAsia="ru-RU"/>
        </w:rPr>
      </w:pPr>
      <w:r w:rsidRPr="00902ED6">
        <w:rPr>
          <w:rFonts w:eastAsia="Times New Roman"/>
          <w:sz w:val="28"/>
          <w:szCs w:val="28"/>
          <w:lang w:eastAsia="ru-RU"/>
        </w:rP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w:t>
      </w:r>
    </w:p>
    <w:p w14:paraId="64690527"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Мероприятия, проводимые органами местного самоуправления по обеспечению пожарной безопасности, должны состоять из:</w:t>
      </w:r>
    </w:p>
    <w:p w14:paraId="2BF7936B" w14:textId="77777777" w:rsidR="00CF292B" w:rsidRPr="00902ED6" w:rsidRDefault="00CF292B" w:rsidP="00C92053">
      <w:pPr>
        <w:numPr>
          <w:ilvl w:val="0"/>
          <w:numId w:val="35"/>
        </w:numPr>
        <w:spacing w:line="240" w:lineRule="auto"/>
        <w:ind w:left="0" w:firstLine="426"/>
        <w:contextualSpacing/>
        <w:rPr>
          <w:rFonts w:eastAsia="Times New Roman"/>
          <w:sz w:val="28"/>
          <w:szCs w:val="28"/>
        </w:rPr>
      </w:pPr>
      <w:r w:rsidRPr="00902ED6">
        <w:rPr>
          <w:rFonts w:eastAsia="Times New Roman"/>
          <w:sz w:val="28"/>
          <w:szCs w:val="28"/>
        </w:rPr>
        <w:t>проведение комиссии по чрезвычайным ситуациям по вопросу готовности к пожароопасному сезону;</w:t>
      </w:r>
    </w:p>
    <w:p w14:paraId="53DF3913" w14:textId="77777777" w:rsidR="00CF292B" w:rsidRPr="00902ED6" w:rsidRDefault="00CF292B" w:rsidP="00C92053">
      <w:pPr>
        <w:numPr>
          <w:ilvl w:val="0"/>
          <w:numId w:val="35"/>
        </w:numPr>
        <w:spacing w:line="240" w:lineRule="auto"/>
        <w:ind w:left="0" w:firstLine="426"/>
        <w:contextualSpacing/>
        <w:rPr>
          <w:rFonts w:eastAsia="Times New Roman"/>
          <w:sz w:val="28"/>
          <w:szCs w:val="28"/>
        </w:rPr>
      </w:pPr>
      <w:r w:rsidRPr="00902ED6">
        <w:rPr>
          <w:rFonts w:eastAsia="Times New Roman"/>
          <w:sz w:val="28"/>
          <w:szCs w:val="28"/>
        </w:rPr>
        <w:t>организация подворового распределения пожарного инвентаря в отдаленных населенных пунктах;</w:t>
      </w:r>
    </w:p>
    <w:p w14:paraId="359D7980" w14:textId="77777777" w:rsidR="00CF292B" w:rsidRPr="00902ED6" w:rsidRDefault="00CF292B" w:rsidP="00C92053">
      <w:pPr>
        <w:numPr>
          <w:ilvl w:val="0"/>
          <w:numId w:val="35"/>
        </w:numPr>
        <w:spacing w:line="240" w:lineRule="auto"/>
        <w:ind w:left="0" w:firstLine="426"/>
        <w:contextualSpacing/>
        <w:rPr>
          <w:rFonts w:eastAsia="Times New Roman"/>
          <w:sz w:val="28"/>
          <w:szCs w:val="28"/>
        </w:rPr>
      </w:pPr>
      <w:r w:rsidRPr="00902ED6">
        <w:rPr>
          <w:rFonts w:eastAsia="Times New Roman"/>
          <w:sz w:val="28"/>
          <w:szCs w:val="28"/>
        </w:rPr>
        <w:t>организация работ по содержанию дорожной сети;</w:t>
      </w:r>
    </w:p>
    <w:p w14:paraId="754AF70B" w14:textId="77777777" w:rsidR="00CF292B" w:rsidRPr="00902ED6" w:rsidRDefault="00CF292B" w:rsidP="00C92053">
      <w:pPr>
        <w:numPr>
          <w:ilvl w:val="0"/>
          <w:numId w:val="35"/>
        </w:numPr>
        <w:spacing w:line="240" w:lineRule="auto"/>
        <w:ind w:left="0" w:firstLine="426"/>
        <w:contextualSpacing/>
        <w:rPr>
          <w:rFonts w:eastAsia="Times New Roman"/>
          <w:sz w:val="28"/>
          <w:szCs w:val="28"/>
        </w:rPr>
      </w:pPr>
      <w:r w:rsidRPr="00902ED6">
        <w:rPr>
          <w:rFonts w:eastAsia="Times New Roman"/>
          <w:sz w:val="28"/>
          <w:szCs w:val="28"/>
        </w:rPr>
        <w:lastRenderedPageBreak/>
        <w:t>системное информирование населения через средства массовой информации о пожарной обстановке в лесах;</w:t>
      </w:r>
    </w:p>
    <w:p w14:paraId="57F44F24" w14:textId="77777777" w:rsidR="00CF292B" w:rsidRPr="00902ED6" w:rsidRDefault="00CF292B" w:rsidP="00C92053">
      <w:pPr>
        <w:numPr>
          <w:ilvl w:val="0"/>
          <w:numId w:val="35"/>
        </w:numPr>
        <w:spacing w:line="240" w:lineRule="auto"/>
        <w:ind w:left="0" w:firstLine="426"/>
        <w:contextualSpacing/>
        <w:rPr>
          <w:rFonts w:eastAsia="Times New Roman"/>
          <w:sz w:val="28"/>
          <w:szCs w:val="28"/>
        </w:rPr>
      </w:pPr>
      <w:r w:rsidRPr="00902ED6">
        <w:rPr>
          <w:rFonts w:eastAsia="Times New Roman"/>
          <w:sz w:val="28"/>
          <w:szCs w:val="28"/>
        </w:rPr>
        <w:t>регулярное уточнение планов действий по предупреждению и ликвидации природных пожаров, эвакуации населения из зон особого риска.</w:t>
      </w:r>
    </w:p>
    <w:p w14:paraId="528CF284" w14:textId="7C0C84E5" w:rsidR="00CF292B" w:rsidRPr="00902ED6" w:rsidRDefault="006B26D4" w:rsidP="00CF292B">
      <w:pPr>
        <w:spacing w:line="240" w:lineRule="auto"/>
        <w:ind w:firstLine="709"/>
        <w:rPr>
          <w:rFonts w:eastAsia="Times New Roman"/>
          <w:sz w:val="28"/>
          <w:szCs w:val="28"/>
        </w:rPr>
      </w:pPr>
      <w:hyperlink r:id="rId50" w:tgtFrame="_blank" w:history="1">
        <w:r w:rsidR="00CF292B" w:rsidRPr="00902ED6">
          <w:rPr>
            <w:rFonts w:eastAsia="Times New Roman"/>
            <w:sz w:val="28"/>
            <w:szCs w:val="28"/>
          </w:rPr>
          <w:t xml:space="preserve">Главное управление МЧС России по </w:t>
        </w:r>
      </w:hyperlink>
      <w:r w:rsidR="00CF292B" w:rsidRPr="00902ED6">
        <w:rPr>
          <w:rFonts w:eastAsia="Times New Roman"/>
          <w:sz w:val="28"/>
          <w:szCs w:val="28"/>
        </w:rPr>
        <w:t>Краснодарскому краю находится в городе Краснодар Краснодарского края.</w:t>
      </w:r>
    </w:p>
    <w:p w14:paraId="04409503" w14:textId="01F1D274" w:rsidR="00CF292B" w:rsidRPr="00902ED6" w:rsidRDefault="00CF292B" w:rsidP="00CF292B">
      <w:pPr>
        <w:spacing w:line="240" w:lineRule="auto"/>
        <w:ind w:firstLine="709"/>
        <w:rPr>
          <w:rFonts w:eastAsia="Times New Roman"/>
          <w:kern w:val="24"/>
          <w:sz w:val="28"/>
          <w:szCs w:val="28"/>
          <w:lang w:eastAsia="ru-RU"/>
        </w:rPr>
      </w:pPr>
      <w:r w:rsidRPr="00902ED6">
        <w:rPr>
          <w:rFonts w:eastAsia="Times New Roman"/>
          <w:sz w:val="28"/>
          <w:szCs w:val="28"/>
        </w:rPr>
        <w:t xml:space="preserve">Пожарную безопасность поселения обеспечивает: пожарная часть 117 ФГКУ </w:t>
      </w:r>
      <w:r w:rsidR="007A7B22" w:rsidRPr="00902ED6">
        <w:rPr>
          <w:rFonts w:eastAsia="Times New Roman"/>
          <w:sz w:val="28"/>
          <w:szCs w:val="28"/>
        </w:rPr>
        <w:t>«</w:t>
      </w:r>
      <w:r w:rsidRPr="00902ED6">
        <w:rPr>
          <w:rFonts w:eastAsia="Times New Roman"/>
          <w:sz w:val="28"/>
          <w:szCs w:val="28"/>
        </w:rPr>
        <w:t>7 ОФПС по Краснодарскому краю</w:t>
      </w:r>
      <w:r w:rsidR="007A7B22" w:rsidRPr="00902ED6">
        <w:rPr>
          <w:rFonts w:eastAsia="Times New Roman"/>
          <w:sz w:val="28"/>
          <w:szCs w:val="28"/>
        </w:rPr>
        <w:t>»</w:t>
      </w:r>
      <w:r w:rsidRPr="00902ED6">
        <w:rPr>
          <w:rFonts w:eastAsia="Times New Roman"/>
          <w:sz w:val="28"/>
          <w:szCs w:val="28"/>
        </w:rPr>
        <w:t xml:space="preserve">. </w:t>
      </w:r>
    </w:p>
    <w:p w14:paraId="3CA14C83" w14:textId="569B4031"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В соответствии с Федеральным законом от 22.07.2008 № 123-ФЗ </w:t>
      </w:r>
      <w:r w:rsidR="007A7B22" w:rsidRPr="00902ED6">
        <w:rPr>
          <w:rFonts w:eastAsia="Times New Roman"/>
          <w:sz w:val="28"/>
          <w:szCs w:val="28"/>
        </w:rPr>
        <w:t>«</w:t>
      </w:r>
      <w:r w:rsidRPr="00902ED6">
        <w:rPr>
          <w:rFonts w:eastAsia="Times New Roman"/>
          <w:sz w:val="28"/>
          <w:szCs w:val="28"/>
        </w:rPr>
        <w:t>Технический регламент о требованиях пожарной безопасности</w:t>
      </w:r>
      <w:r w:rsidR="007A7B22" w:rsidRPr="00902ED6">
        <w:rPr>
          <w:rFonts w:eastAsia="Times New Roman"/>
          <w:sz w:val="28"/>
          <w:szCs w:val="28"/>
        </w:rPr>
        <w:t>»</w:t>
      </w:r>
      <w:r w:rsidRPr="00902ED6">
        <w:rPr>
          <w:rFonts w:eastAsia="Times New Roman"/>
          <w:sz w:val="28"/>
          <w:szCs w:val="28"/>
        </w:rPr>
        <w:t xml:space="preserve"> планировка и застройка территорий поселений должны осуществляться в соответствии с генеральными планами поселений, учитывающими требования пожарной безопасности.</w:t>
      </w:r>
    </w:p>
    <w:p w14:paraId="13010ED1"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Дислокация подразделений пожарной охраны определяется исходя из условия, что время прибытия не должно превышать в городских поселениях и городских округах – не более 10 минут, в сельских поселениях – не более 20 минут.</w:t>
      </w:r>
    </w:p>
    <w:p w14:paraId="2AA21782"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Скорость движения пожарной машины принята 40 км/ч.</w:t>
      </w:r>
    </w:p>
    <w:p w14:paraId="276C96D1" w14:textId="4F64EC8F"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Размещение пожарных депо, соответствующих требованиям норм пожарной безопасности, площадь их застройки, а также число пожарных автомобилей следует принимать по нормам проектирования объектов пожарной охраны (НПБ 101-95 </w:t>
      </w:r>
      <w:r w:rsidR="007A7B22" w:rsidRPr="00902ED6">
        <w:rPr>
          <w:rFonts w:eastAsia="Times New Roman"/>
          <w:sz w:val="28"/>
          <w:szCs w:val="28"/>
        </w:rPr>
        <w:t>«</w:t>
      </w:r>
      <w:r w:rsidRPr="00902ED6">
        <w:rPr>
          <w:rFonts w:eastAsia="Times New Roman"/>
          <w:sz w:val="28"/>
          <w:szCs w:val="28"/>
        </w:rPr>
        <w:t>Нормы проектирования объектов пожарной охраны).</w:t>
      </w:r>
    </w:p>
    <w:p w14:paraId="0BE2996F" w14:textId="5D28D629"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В случае возникновения пожаров, для их ликвидации будет привлекаться специализированная техника 117 пожарной части ФГКУ </w:t>
      </w:r>
      <w:r w:rsidR="007A7B22" w:rsidRPr="00902ED6">
        <w:rPr>
          <w:rFonts w:eastAsia="Times New Roman"/>
          <w:sz w:val="28"/>
          <w:szCs w:val="28"/>
        </w:rPr>
        <w:t>«</w:t>
      </w:r>
      <w:r w:rsidRPr="00902ED6">
        <w:rPr>
          <w:rFonts w:eastAsia="Times New Roman"/>
          <w:sz w:val="28"/>
          <w:szCs w:val="28"/>
        </w:rPr>
        <w:t>7 ОФПС по Краснодарскому краю</w:t>
      </w:r>
      <w:r w:rsidR="007A7B22" w:rsidRPr="00902ED6">
        <w:rPr>
          <w:rFonts w:eastAsia="Times New Roman"/>
          <w:sz w:val="28"/>
          <w:szCs w:val="28"/>
        </w:rPr>
        <w:t>»</w:t>
      </w:r>
      <w:r w:rsidRPr="00902ED6">
        <w:rPr>
          <w:rFonts w:eastAsia="Times New Roman"/>
          <w:sz w:val="28"/>
          <w:szCs w:val="28"/>
        </w:rPr>
        <w:t xml:space="preserve">. Оказание медицинской помощи населению, пострадавшим при ЧС, будет осуществляться эвакуацией автомобильным транспортом в </w:t>
      </w:r>
      <w:r w:rsidR="0048720A" w:rsidRPr="00902ED6">
        <w:rPr>
          <w:rFonts w:eastAsia="Times New Roman"/>
          <w:sz w:val="28"/>
          <w:szCs w:val="28"/>
        </w:rPr>
        <w:t>участковую больница №3</w:t>
      </w:r>
      <w:r w:rsidRPr="00902ED6">
        <w:rPr>
          <w:rFonts w:eastAsia="Times New Roman"/>
          <w:sz w:val="28"/>
          <w:szCs w:val="28"/>
        </w:rPr>
        <w:t xml:space="preserve"> в </w:t>
      </w:r>
      <w:r w:rsidR="0048720A" w:rsidRPr="00902ED6">
        <w:rPr>
          <w:rFonts w:eastAsia="Times New Roman"/>
          <w:sz w:val="28"/>
          <w:szCs w:val="28"/>
        </w:rPr>
        <w:t>п</w:t>
      </w:r>
      <w:r w:rsidRPr="00902ED6">
        <w:rPr>
          <w:rFonts w:eastAsia="Times New Roman"/>
          <w:sz w:val="28"/>
          <w:szCs w:val="28"/>
        </w:rPr>
        <w:t>.</w:t>
      </w:r>
      <w:r w:rsidR="0048720A" w:rsidRPr="00902ED6">
        <w:rPr>
          <w:rFonts w:eastAsia="Times New Roman"/>
          <w:sz w:val="28"/>
          <w:szCs w:val="28"/>
        </w:rPr>
        <w:t xml:space="preserve"> Мирской</w:t>
      </w:r>
      <w:r w:rsidRPr="00902ED6">
        <w:rPr>
          <w:rFonts w:eastAsia="Times New Roman"/>
          <w:sz w:val="28"/>
          <w:szCs w:val="28"/>
        </w:rPr>
        <w:t xml:space="preserve"> и фельдшерско-акушерские пункты.</w:t>
      </w:r>
    </w:p>
    <w:p w14:paraId="0F24F212" w14:textId="77777777" w:rsidR="00CF292B" w:rsidRPr="00902ED6" w:rsidRDefault="00CF292B" w:rsidP="00CF292B">
      <w:pPr>
        <w:autoSpaceDE w:val="0"/>
        <w:autoSpaceDN w:val="0"/>
        <w:adjustRightInd w:val="0"/>
        <w:spacing w:line="240" w:lineRule="auto"/>
        <w:ind w:firstLine="709"/>
        <w:rPr>
          <w:rFonts w:eastAsia="Times New Roman"/>
          <w:color w:val="000000"/>
          <w:sz w:val="28"/>
          <w:szCs w:val="28"/>
        </w:rPr>
      </w:pPr>
      <w:r w:rsidRPr="00902ED6">
        <w:rPr>
          <w:rFonts w:eastAsia="Times New Roman"/>
          <w:b/>
          <w:bCs/>
          <w:i/>
          <w:iCs/>
          <w:color w:val="000000"/>
          <w:sz w:val="28"/>
          <w:szCs w:val="28"/>
        </w:rPr>
        <w:t xml:space="preserve">Противопожарное водоснабжение </w:t>
      </w:r>
    </w:p>
    <w:p w14:paraId="17675F9A"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На территории поселения должны быть источники наружного противопожарного водоснабжения (в каждом населенном пункте с численностью населения более 50 человек должен быть оборудован пожарный водоем).</w:t>
      </w:r>
    </w:p>
    <w:p w14:paraId="73CB6039"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К источникам наружного противопожарного водоснабжения относятся: </w:t>
      </w:r>
    </w:p>
    <w:p w14:paraId="5C375D45" w14:textId="77777777" w:rsidR="00CF292B" w:rsidRPr="00902ED6" w:rsidRDefault="00CF292B" w:rsidP="00C92053">
      <w:pPr>
        <w:numPr>
          <w:ilvl w:val="0"/>
          <w:numId w:val="83"/>
        </w:numPr>
        <w:spacing w:line="240" w:lineRule="auto"/>
        <w:ind w:left="0" w:firstLine="426"/>
        <w:rPr>
          <w:rFonts w:eastAsia="Times New Roman"/>
          <w:sz w:val="28"/>
          <w:szCs w:val="28"/>
        </w:rPr>
      </w:pPr>
      <w:r w:rsidRPr="00902ED6">
        <w:rPr>
          <w:rFonts w:eastAsia="Times New Roman"/>
          <w:sz w:val="28"/>
          <w:szCs w:val="28"/>
        </w:rPr>
        <w:t xml:space="preserve">наружные водопроводные сети с пожарными гидрантами; </w:t>
      </w:r>
    </w:p>
    <w:p w14:paraId="530215EE" w14:textId="77777777" w:rsidR="00CF292B" w:rsidRPr="00902ED6" w:rsidRDefault="00CF292B" w:rsidP="00C92053">
      <w:pPr>
        <w:numPr>
          <w:ilvl w:val="0"/>
          <w:numId w:val="83"/>
        </w:numPr>
        <w:spacing w:line="240" w:lineRule="auto"/>
        <w:ind w:left="0" w:firstLine="426"/>
        <w:rPr>
          <w:rFonts w:eastAsia="Times New Roman"/>
          <w:sz w:val="28"/>
          <w:szCs w:val="28"/>
        </w:rPr>
      </w:pPr>
      <w:r w:rsidRPr="00902ED6">
        <w:rPr>
          <w:rFonts w:eastAsia="Times New Roman"/>
          <w:sz w:val="28"/>
          <w:szCs w:val="28"/>
        </w:rPr>
        <w:t xml:space="preserve">водные объекты, используемые для целей пожаротушения в соответствии с законодательством Российской Федерации; </w:t>
      </w:r>
    </w:p>
    <w:p w14:paraId="12101A97" w14:textId="77777777" w:rsidR="00CF292B" w:rsidRPr="00902ED6" w:rsidRDefault="00CF292B" w:rsidP="00C92053">
      <w:pPr>
        <w:numPr>
          <w:ilvl w:val="0"/>
          <w:numId w:val="83"/>
        </w:numPr>
        <w:spacing w:line="240" w:lineRule="auto"/>
        <w:ind w:left="0" w:firstLine="426"/>
        <w:rPr>
          <w:rFonts w:eastAsia="Times New Roman"/>
          <w:sz w:val="28"/>
          <w:szCs w:val="28"/>
        </w:rPr>
      </w:pPr>
      <w:r w:rsidRPr="00902ED6">
        <w:rPr>
          <w:rFonts w:eastAsia="Times New Roman"/>
          <w:sz w:val="28"/>
          <w:szCs w:val="28"/>
        </w:rPr>
        <w:t xml:space="preserve">противопожарные резервуары. </w:t>
      </w:r>
    </w:p>
    <w:p w14:paraId="0ED8BF24"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Поселение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14:paraId="2C2988F8" w14:textId="35E201F9"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8.13130.2009 </w:t>
      </w:r>
      <w:r w:rsidR="007A7B22" w:rsidRPr="00902ED6">
        <w:rPr>
          <w:rFonts w:eastAsia="Times New Roman"/>
          <w:sz w:val="28"/>
          <w:szCs w:val="28"/>
        </w:rPr>
        <w:t>«</w:t>
      </w:r>
      <w:r w:rsidRPr="00902ED6">
        <w:rPr>
          <w:rFonts w:eastAsia="Times New Roman"/>
          <w:sz w:val="28"/>
          <w:szCs w:val="28"/>
        </w:rPr>
        <w:t>Системы противопожарной защиты. Источники наружного противопожарного водоснабжения. Требования пожарной безопасности</w:t>
      </w:r>
      <w:r w:rsidR="007A7B22" w:rsidRPr="00902ED6">
        <w:rPr>
          <w:rFonts w:eastAsia="Times New Roman"/>
          <w:sz w:val="28"/>
          <w:szCs w:val="28"/>
        </w:rPr>
        <w:t>»</w:t>
      </w:r>
      <w:r w:rsidRPr="00902ED6">
        <w:rPr>
          <w:rFonts w:eastAsia="Times New Roman"/>
          <w:sz w:val="28"/>
          <w:szCs w:val="28"/>
        </w:rPr>
        <w:t xml:space="preserve">. </w:t>
      </w:r>
    </w:p>
    <w:p w14:paraId="5078511C"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14:paraId="32CC6FCC"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lastRenderedPageBreak/>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14:paraId="67E9A9AB"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Свободный напор в сети объединенного водопровода должен быть не менее 10 м и не более 60 м. </w:t>
      </w:r>
    </w:p>
    <w:p w14:paraId="0A1EE6AE" w14:textId="3160E2E8"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Объединенный хозяйственно-питьевой и производственные водопроводы поселения относится к III категории согласно СНиП 2.04.02-84 </w:t>
      </w:r>
      <w:r w:rsidR="007A7B22" w:rsidRPr="00902ED6">
        <w:rPr>
          <w:rFonts w:eastAsia="Times New Roman"/>
          <w:sz w:val="28"/>
          <w:szCs w:val="28"/>
        </w:rPr>
        <w:t>«</w:t>
      </w:r>
      <w:r w:rsidRPr="00902ED6">
        <w:rPr>
          <w:rFonts w:eastAsia="Times New Roman"/>
          <w:sz w:val="28"/>
          <w:szCs w:val="28"/>
        </w:rPr>
        <w:t>Строительные нормы и правила. Водоснабжение. Наружные сети и сооружения</w:t>
      </w:r>
      <w:r w:rsidR="007A7B22" w:rsidRPr="00902ED6">
        <w:rPr>
          <w:rFonts w:eastAsia="Times New Roman"/>
          <w:sz w:val="28"/>
          <w:szCs w:val="28"/>
        </w:rPr>
        <w:t>»</w:t>
      </w:r>
      <w:r w:rsidRPr="00902ED6">
        <w:rPr>
          <w:rFonts w:eastAsia="Times New Roman"/>
          <w:sz w:val="28"/>
          <w:szCs w:val="28"/>
        </w:rPr>
        <w:t xml:space="preserve"> (величина допускаемого снижения подачи воды та же, что при I категории; длительность снижения подачи не должна превышать 15 суток. Перерыв в подаче воды или снижение подачи ниже указанного предела допускается на время проведения ремонта, но не более чем на </w:t>
      </w:r>
      <w:r w:rsidRPr="00902ED6">
        <w:rPr>
          <w:rFonts w:eastAsia="Times New Roman"/>
          <w:sz w:val="28"/>
          <w:szCs w:val="28"/>
        </w:rPr>
        <w:br/>
        <w:t xml:space="preserve">24 часа). </w:t>
      </w:r>
    </w:p>
    <w:p w14:paraId="5E8467B8"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14:paraId="188BD4C3"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Кольцевание наружных водопроводных сетей внутренними водопроводными сетями зданий и сооружений не допускается. </w:t>
      </w:r>
    </w:p>
    <w:p w14:paraId="476E0B4A"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14:paraId="63B3F68A"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Пожарные гидранты следует устанавливать на кольцевых участках водопроводных линий.</w:t>
      </w:r>
    </w:p>
    <w:p w14:paraId="0A05F21D"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Допускается установка гидрантов на тупиковых линиях водопровода с принятием мер против замерзания воды в них. </w:t>
      </w:r>
    </w:p>
    <w:p w14:paraId="2125FE2E"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14:paraId="4994F4AA" w14:textId="77777777"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Пожарный объем воды в резервуарах должен определяться из условия обеспечения: </w:t>
      </w:r>
    </w:p>
    <w:p w14:paraId="727B024F" w14:textId="77777777" w:rsidR="00CF292B" w:rsidRPr="00902ED6" w:rsidRDefault="00CF292B" w:rsidP="00C92053">
      <w:pPr>
        <w:numPr>
          <w:ilvl w:val="0"/>
          <w:numId w:val="83"/>
        </w:numPr>
        <w:tabs>
          <w:tab w:val="left" w:pos="709"/>
        </w:tabs>
        <w:spacing w:line="240" w:lineRule="auto"/>
        <w:ind w:left="709" w:hanging="283"/>
        <w:rPr>
          <w:rFonts w:eastAsia="Times New Roman"/>
          <w:sz w:val="28"/>
          <w:szCs w:val="28"/>
        </w:rPr>
      </w:pPr>
      <w:r w:rsidRPr="00902ED6">
        <w:rPr>
          <w:rFonts w:eastAsia="Times New Roman"/>
          <w:sz w:val="28"/>
          <w:szCs w:val="28"/>
        </w:rPr>
        <w:t xml:space="preserve">пожаротушения из наружных гидрантов и внутренних пожарных кранов; </w:t>
      </w:r>
    </w:p>
    <w:p w14:paraId="741487C2" w14:textId="77777777" w:rsidR="00CF292B" w:rsidRPr="00902ED6" w:rsidRDefault="00CF292B" w:rsidP="00C92053">
      <w:pPr>
        <w:numPr>
          <w:ilvl w:val="0"/>
          <w:numId w:val="83"/>
        </w:numPr>
        <w:tabs>
          <w:tab w:val="left" w:pos="709"/>
        </w:tabs>
        <w:spacing w:line="240" w:lineRule="auto"/>
        <w:ind w:left="709" w:hanging="283"/>
        <w:rPr>
          <w:rFonts w:eastAsia="Times New Roman"/>
          <w:sz w:val="28"/>
          <w:szCs w:val="28"/>
        </w:rPr>
      </w:pPr>
      <w:r w:rsidRPr="00902ED6">
        <w:rPr>
          <w:rFonts w:eastAsia="Times New Roman"/>
          <w:sz w:val="28"/>
          <w:szCs w:val="28"/>
        </w:rPr>
        <w:t xml:space="preserve">специальных средств пожаротушения; </w:t>
      </w:r>
    </w:p>
    <w:p w14:paraId="52A90F71" w14:textId="77777777" w:rsidR="00CF292B" w:rsidRPr="00902ED6" w:rsidRDefault="00CF292B" w:rsidP="00C92053">
      <w:pPr>
        <w:numPr>
          <w:ilvl w:val="0"/>
          <w:numId w:val="83"/>
        </w:numPr>
        <w:tabs>
          <w:tab w:val="left" w:pos="709"/>
        </w:tabs>
        <w:spacing w:line="240" w:lineRule="auto"/>
        <w:ind w:left="709" w:hanging="283"/>
        <w:rPr>
          <w:rFonts w:eastAsia="Times New Roman"/>
          <w:sz w:val="28"/>
          <w:szCs w:val="28"/>
        </w:rPr>
      </w:pPr>
      <w:r w:rsidRPr="00902ED6">
        <w:rPr>
          <w:rFonts w:eastAsia="Times New Roman"/>
          <w:sz w:val="28"/>
          <w:szCs w:val="28"/>
        </w:rPr>
        <w:t xml:space="preserve">максимальных хозяйственно-питьевых и производственных нужд на весь период пожаротушения. </w:t>
      </w:r>
    </w:p>
    <w:p w14:paraId="3AC24688" w14:textId="6FC029AB"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Для целей пожаротушения целесообразно использовать следующие водные объекты, расположенные на территории </w:t>
      </w:r>
      <w:r w:rsidR="0048720A" w:rsidRPr="00902ED6">
        <w:rPr>
          <w:rFonts w:eastAsia="Times New Roman"/>
          <w:sz w:val="28"/>
          <w:szCs w:val="28"/>
        </w:rPr>
        <w:t>Мир</w:t>
      </w:r>
      <w:r w:rsidRPr="00902ED6">
        <w:rPr>
          <w:rFonts w:eastAsia="Times New Roman"/>
          <w:sz w:val="28"/>
          <w:szCs w:val="28"/>
        </w:rPr>
        <w:t xml:space="preserve">ского сельского поселения – наиболее крупную р. </w:t>
      </w:r>
      <w:r w:rsidR="0048720A" w:rsidRPr="00902ED6">
        <w:rPr>
          <w:rFonts w:eastAsia="Times New Roman"/>
          <w:sz w:val="28"/>
          <w:szCs w:val="28"/>
        </w:rPr>
        <w:t>Бейсуг</w:t>
      </w:r>
      <w:r w:rsidRPr="00902ED6">
        <w:rPr>
          <w:rFonts w:eastAsia="Times New Roman"/>
          <w:sz w:val="28"/>
          <w:szCs w:val="28"/>
        </w:rPr>
        <w:t xml:space="preserve">. Водоемы (водотоки), из которых производится забор воды для целей пожаротушения, должны иметь подъезды с площадками (пирсами) с твердым покрытием размерами не менее 12х12 м для установки пожарных автомобилей в любое время года. 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или его части не менее чем от двух гидрантов при расходе воды на наружное пожаротушение 15 л/с и более </w:t>
      </w:r>
      <w:r w:rsidRPr="00902ED6">
        <w:rPr>
          <w:rFonts w:eastAsia="Times New Roman"/>
          <w:sz w:val="28"/>
          <w:szCs w:val="28"/>
        </w:rPr>
        <w:lastRenderedPageBreak/>
        <w:t xml:space="preserve">и одного – при расходе воды менее 15 л/с с учетом прокладки рукавных линий по дорогам с твердым покрытием длиной, не более: </w:t>
      </w:r>
    </w:p>
    <w:p w14:paraId="4A189923" w14:textId="77777777" w:rsidR="00CF292B" w:rsidRPr="00902ED6" w:rsidRDefault="00CF292B" w:rsidP="00C92053">
      <w:pPr>
        <w:numPr>
          <w:ilvl w:val="0"/>
          <w:numId w:val="83"/>
        </w:numPr>
        <w:tabs>
          <w:tab w:val="left" w:pos="709"/>
        </w:tabs>
        <w:spacing w:line="240" w:lineRule="auto"/>
        <w:ind w:left="709" w:hanging="283"/>
        <w:rPr>
          <w:rFonts w:eastAsia="Times New Roman"/>
          <w:sz w:val="28"/>
          <w:szCs w:val="28"/>
        </w:rPr>
      </w:pPr>
      <w:r w:rsidRPr="00902ED6">
        <w:rPr>
          <w:rFonts w:eastAsia="Times New Roman"/>
          <w:sz w:val="28"/>
          <w:szCs w:val="28"/>
        </w:rPr>
        <w:t xml:space="preserve">при наличии автонасосов – 200 м; </w:t>
      </w:r>
    </w:p>
    <w:p w14:paraId="2CB7A35D" w14:textId="77777777" w:rsidR="00CF292B" w:rsidRPr="00902ED6" w:rsidRDefault="00CF292B" w:rsidP="00C92053">
      <w:pPr>
        <w:numPr>
          <w:ilvl w:val="0"/>
          <w:numId w:val="83"/>
        </w:numPr>
        <w:tabs>
          <w:tab w:val="left" w:pos="709"/>
        </w:tabs>
        <w:spacing w:line="240" w:lineRule="auto"/>
        <w:ind w:left="709" w:hanging="283"/>
        <w:rPr>
          <w:rFonts w:eastAsia="Times New Roman"/>
          <w:sz w:val="28"/>
          <w:szCs w:val="28"/>
        </w:rPr>
      </w:pPr>
      <w:r w:rsidRPr="00902ED6">
        <w:rPr>
          <w:rFonts w:eastAsia="Times New Roman"/>
          <w:sz w:val="28"/>
          <w:szCs w:val="28"/>
        </w:rPr>
        <w:t>при наличии мотопомп – 100 – 150 м в зависимости от технических возможностей мотопомп.</w:t>
      </w:r>
    </w:p>
    <w:p w14:paraId="1C0303D9" w14:textId="17F4B524" w:rsidR="00CF292B" w:rsidRPr="00902ED6" w:rsidRDefault="00CF292B" w:rsidP="00CF292B">
      <w:pPr>
        <w:spacing w:line="240" w:lineRule="auto"/>
        <w:ind w:firstLine="709"/>
        <w:rPr>
          <w:rFonts w:eastAsia="Times New Roman"/>
          <w:sz w:val="28"/>
          <w:szCs w:val="28"/>
        </w:rPr>
      </w:pPr>
      <w:r w:rsidRPr="00902ED6">
        <w:rPr>
          <w:rFonts w:eastAsia="Times New Roman"/>
          <w:sz w:val="28"/>
          <w:szCs w:val="28"/>
        </w:rPr>
        <w:t xml:space="preserve">Система противопожарного водоснабжения </w:t>
      </w:r>
      <w:r w:rsidR="00AE2224" w:rsidRPr="00902ED6">
        <w:rPr>
          <w:rFonts w:eastAsia="Times New Roman"/>
          <w:sz w:val="28"/>
          <w:szCs w:val="28"/>
        </w:rPr>
        <w:t>Мир</w:t>
      </w:r>
      <w:r w:rsidRPr="00902ED6">
        <w:rPr>
          <w:rFonts w:eastAsia="Times New Roman"/>
          <w:sz w:val="28"/>
          <w:szCs w:val="28"/>
        </w:rPr>
        <w:t xml:space="preserve">ского сельского поселения включает в себя </w:t>
      </w:r>
      <w:r w:rsidR="00AE2224" w:rsidRPr="00902ED6">
        <w:rPr>
          <w:rFonts w:eastAsia="Times New Roman"/>
          <w:sz w:val="28"/>
          <w:szCs w:val="28"/>
        </w:rPr>
        <w:t>объекты</w:t>
      </w:r>
      <w:r w:rsidRPr="00902ED6">
        <w:rPr>
          <w:rFonts w:eastAsia="Times New Roman"/>
          <w:sz w:val="28"/>
          <w:szCs w:val="28"/>
        </w:rPr>
        <w:t>, перечисленные в таблице 3.2.</w:t>
      </w:r>
      <w:r w:rsidR="00B92A28" w:rsidRPr="00902ED6">
        <w:rPr>
          <w:rFonts w:eastAsia="Times New Roman"/>
          <w:sz w:val="28"/>
          <w:szCs w:val="28"/>
        </w:rPr>
        <w:t>7</w:t>
      </w:r>
      <w:r w:rsidRPr="00902ED6">
        <w:rPr>
          <w:rFonts w:eastAsia="Times New Roman"/>
          <w:sz w:val="28"/>
          <w:szCs w:val="28"/>
        </w:rPr>
        <w:t>.</w:t>
      </w:r>
    </w:p>
    <w:p w14:paraId="0031C5E6" w14:textId="4D4E07B0" w:rsidR="00CF292B" w:rsidRPr="00902ED6" w:rsidRDefault="00CF292B" w:rsidP="00CF292B">
      <w:pPr>
        <w:spacing w:line="240" w:lineRule="auto"/>
        <w:ind w:firstLine="709"/>
        <w:jc w:val="right"/>
        <w:rPr>
          <w:rFonts w:eastAsia="Times New Roman"/>
          <w:sz w:val="28"/>
          <w:szCs w:val="28"/>
        </w:rPr>
      </w:pPr>
      <w:r w:rsidRPr="00902ED6">
        <w:rPr>
          <w:rFonts w:eastAsia="Times New Roman"/>
          <w:sz w:val="28"/>
          <w:szCs w:val="28"/>
        </w:rPr>
        <w:t>Таблица 3.2.</w:t>
      </w:r>
      <w:r w:rsidR="00B92A28" w:rsidRPr="00902ED6">
        <w:rPr>
          <w:rFonts w:eastAsia="Times New Roman"/>
          <w:sz w:val="28"/>
          <w:szCs w:val="28"/>
        </w:rPr>
        <w:t>7</w:t>
      </w:r>
    </w:p>
    <w:p w14:paraId="1081A927" w14:textId="77777777" w:rsidR="00CF292B" w:rsidRPr="00902ED6" w:rsidRDefault="00CF292B" w:rsidP="00CF292B">
      <w:pPr>
        <w:spacing w:line="240" w:lineRule="auto"/>
        <w:ind w:firstLine="709"/>
        <w:jc w:val="center"/>
        <w:rPr>
          <w:rFonts w:eastAsia="Times New Roman"/>
          <w:sz w:val="28"/>
          <w:szCs w:val="28"/>
        </w:rPr>
      </w:pPr>
      <w:r w:rsidRPr="00902ED6">
        <w:rPr>
          <w:rFonts w:eastAsia="Times New Roman"/>
          <w:sz w:val="28"/>
          <w:szCs w:val="28"/>
        </w:rPr>
        <w:t>Источники наружного противопожарного водоснабжениям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8"/>
        <w:gridCol w:w="4725"/>
        <w:gridCol w:w="1394"/>
        <w:gridCol w:w="1694"/>
      </w:tblGrid>
      <w:tr w:rsidR="00CF292B" w:rsidRPr="00902ED6" w14:paraId="70509936" w14:textId="77777777" w:rsidTr="00AE2224">
        <w:trPr>
          <w:trHeight w:val="711"/>
        </w:trPr>
        <w:tc>
          <w:tcPr>
            <w:tcW w:w="1251" w:type="pct"/>
            <w:vAlign w:val="center"/>
          </w:tcPr>
          <w:p w14:paraId="5942F12B" w14:textId="77777777" w:rsidR="00CF292B" w:rsidRPr="00902ED6" w:rsidRDefault="00CF292B" w:rsidP="00CF292B">
            <w:pPr>
              <w:spacing w:line="240" w:lineRule="auto"/>
              <w:jc w:val="center"/>
              <w:rPr>
                <w:rFonts w:eastAsia="Times New Roman"/>
                <w:szCs w:val="24"/>
              </w:rPr>
            </w:pPr>
            <w:r w:rsidRPr="00902ED6">
              <w:rPr>
                <w:rFonts w:eastAsia="Times New Roman"/>
                <w:szCs w:val="24"/>
              </w:rPr>
              <w:t>Адрес объекта</w:t>
            </w:r>
          </w:p>
        </w:tc>
        <w:tc>
          <w:tcPr>
            <w:tcW w:w="2267" w:type="pct"/>
          </w:tcPr>
          <w:p w14:paraId="782AE913" w14:textId="66111A3F" w:rsidR="00CF292B" w:rsidRPr="00902ED6" w:rsidRDefault="00CF292B" w:rsidP="00AE2224">
            <w:pPr>
              <w:spacing w:line="240" w:lineRule="auto"/>
              <w:jc w:val="center"/>
              <w:rPr>
                <w:rFonts w:eastAsia="Times New Roman"/>
                <w:szCs w:val="24"/>
              </w:rPr>
            </w:pPr>
            <w:r w:rsidRPr="00902ED6">
              <w:rPr>
                <w:rFonts w:eastAsia="Times New Roman"/>
                <w:szCs w:val="24"/>
              </w:rPr>
              <w:t>Форма собственности (федеральная, региональная, местная (районная), местная (поселковая), частная)</w:t>
            </w:r>
          </w:p>
        </w:tc>
        <w:tc>
          <w:tcPr>
            <w:tcW w:w="669" w:type="pct"/>
            <w:vAlign w:val="center"/>
          </w:tcPr>
          <w:p w14:paraId="213C63E2" w14:textId="77777777" w:rsidR="00CF292B" w:rsidRPr="00902ED6" w:rsidRDefault="00CF292B" w:rsidP="00CF292B">
            <w:pPr>
              <w:spacing w:line="240" w:lineRule="auto"/>
              <w:jc w:val="center"/>
              <w:rPr>
                <w:rFonts w:eastAsia="Times New Roman"/>
                <w:szCs w:val="24"/>
                <w:vertAlign w:val="superscript"/>
              </w:rPr>
            </w:pPr>
            <w:r w:rsidRPr="00902ED6">
              <w:rPr>
                <w:rFonts w:eastAsia="Times New Roman"/>
                <w:szCs w:val="24"/>
              </w:rPr>
              <w:t xml:space="preserve">Объем, </w:t>
            </w:r>
            <w:r w:rsidRPr="00902ED6">
              <w:rPr>
                <w:rFonts w:eastAsia="Times New Roman"/>
                <w:i/>
                <w:szCs w:val="24"/>
              </w:rPr>
              <w:t>м</w:t>
            </w:r>
            <w:r w:rsidRPr="00902ED6">
              <w:rPr>
                <w:rFonts w:eastAsia="Times New Roman"/>
                <w:i/>
                <w:szCs w:val="24"/>
                <w:vertAlign w:val="superscript"/>
              </w:rPr>
              <w:t>3</w:t>
            </w:r>
          </w:p>
        </w:tc>
        <w:tc>
          <w:tcPr>
            <w:tcW w:w="814" w:type="pct"/>
            <w:vAlign w:val="center"/>
          </w:tcPr>
          <w:p w14:paraId="24D090D2" w14:textId="77777777" w:rsidR="00CF292B" w:rsidRPr="00902ED6" w:rsidRDefault="00CF292B" w:rsidP="00CF292B">
            <w:pPr>
              <w:spacing w:line="240" w:lineRule="auto"/>
              <w:jc w:val="center"/>
              <w:rPr>
                <w:rFonts w:eastAsia="Times New Roman"/>
                <w:szCs w:val="24"/>
              </w:rPr>
            </w:pPr>
            <w:r w:rsidRPr="00902ED6">
              <w:rPr>
                <w:rFonts w:eastAsia="Times New Roman"/>
                <w:szCs w:val="24"/>
              </w:rPr>
              <w:t>Год ввода, состояние (%износа)</w:t>
            </w:r>
          </w:p>
        </w:tc>
      </w:tr>
      <w:tr w:rsidR="00CF292B" w:rsidRPr="00902ED6" w14:paraId="65B9FCDE" w14:textId="77777777" w:rsidTr="00AE2224">
        <w:trPr>
          <w:trHeight w:val="219"/>
        </w:trPr>
        <w:tc>
          <w:tcPr>
            <w:tcW w:w="5000" w:type="pct"/>
            <w:gridSpan w:val="4"/>
          </w:tcPr>
          <w:p w14:paraId="5F128D0C" w14:textId="546A6E81" w:rsidR="00CF292B" w:rsidRPr="00902ED6" w:rsidRDefault="00AE2224" w:rsidP="00CF292B">
            <w:pPr>
              <w:spacing w:line="240" w:lineRule="auto"/>
              <w:jc w:val="center"/>
              <w:rPr>
                <w:rFonts w:eastAsia="Times New Roman"/>
                <w:b/>
                <w:bCs/>
                <w:szCs w:val="24"/>
              </w:rPr>
            </w:pPr>
            <w:r w:rsidRPr="00902ED6">
              <w:rPr>
                <w:rFonts w:eastAsia="Times New Roman"/>
                <w:b/>
                <w:bCs/>
                <w:szCs w:val="24"/>
              </w:rPr>
              <w:t>Пожарные водонапорные башни</w:t>
            </w:r>
          </w:p>
        </w:tc>
      </w:tr>
      <w:tr w:rsidR="00AE2224" w:rsidRPr="00902ED6" w14:paraId="1DEE6157" w14:textId="77777777" w:rsidTr="00AE2224">
        <w:trPr>
          <w:trHeight w:val="219"/>
        </w:trPr>
        <w:tc>
          <w:tcPr>
            <w:tcW w:w="1251" w:type="pct"/>
            <w:vAlign w:val="center"/>
          </w:tcPr>
          <w:p w14:paraId="09863FA0" w14:textId="0CC8846B" w:rsidR="00AE2224" w:rsidRPr="00902ED6" w:rsidRDefault="00AE2224" w:rsidP="00AE2224">
            <w:pPr>
              <w:spacing w:line="240" w:lineRule="auto"/>
              <w:rPr>
                <w:rFonts w:eastAsia="Times New Roman"/>
                <w:szCs w:val="24"/>
              </w:rPr>
            </w:pPr>
            <w:r w:rsidRPr="00902ED6">
              <w:rPr>
                <w:szCs w:val="24"/>
              </w:rPr>
              <w:t>п. Мирской, ул. Комсомольская, 1</w:t>
            </w:r>
          </w:p>
        </w:tc>
        <w:tc>
          <w:tcPr>
            <w:tcW w:w="2267" w:type="pct"/>
            <w:vAlign w:val="center"/>
          </w:tcPr>
          <w:p w14:paraId="7E437FE3" w14:textId="038CC555"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7E8E3274" w14:textId="11C449A5" w:rsidR="00AE2224" w:rsidRPr="00902ED6" w:rsidRDefault="00AE2224" w:rsidP="00AE2224">
            <w:pPr>
              <w:spacing w:line="240" w:lineRule="auto"/>
              <w:jc w:val="center"/>
              <w:rPr>
                <w:rFonts w:eastAsia="Times New Roman"/>
                <w:szCs w:val="24"/>
              </w:rPr>
            </w:pPr>
            <w:r w:rsidRPr="00902ED6">
              <w:rPr>
                <w:szCs w:val="24"/>
              </w:rPr>
              <w:t>25</w:t>
            </w:r>
          </w:p>
        </w:tc>
        <w:tc>
          <w:tcPr>
            <w:tcW w:w="814" w:type="pct"/>
          </w:tcPr>
          <w:p w14:paraId="30328A3F" w14:textId="20A7DCAE"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70C2AF14" w14:textId="77777777" w:rsidTr="00AE2224">
        <w:trPr>
          <w:trHeight w:val="219"/>
        </w:trPr>
        <w:tc>
          <w:tcPr>
            <w:tcW w:w="1251" w:type="pct"/>
            <w:vAlign w:val="center"/>
          </w:tcPr>
          <w:p w14:paraId="23445D89" w14:textId="69E78923" w:rsidR="00AE2224" w:rsidRPr="00902ED6" w:rsidRDefault="00AE2224" w:rsidP="00AE2224">
            <w:pPr>
              <w:spacing w:line="240" w:lineRule="auto"/>
              <w:rPr>
                <w:rFonts w:eastAsia="Times New Roman"/>
                <w:szCs w:val="24"/>
              </w:rPr>
            </w:pPr>
            <w:r w:rsidRPr="00902ED6">
              <w:rPr>
                <w:szCs w:val="24"/>
              </w:rPr>
              <w:t>п. Мирской, ул. Комсомольская, 29</w:t>
            </w:r>
          </w:p>
        </w:tc>
        <w:tc>
          <w:tcPr>
            <w:tcW w:w="2267" w:type="pct"/>
            <w:vAlign w:val="center"/>
          </w:tcPr>
          <w:p w14:paraId="10C50C6A" w14:textId="7284EE1C"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727A0876" w14:textId="2572A349" w:rsidR="00AE2224" w:rsidRPr="00902ED6" w:rsidRDefault="00AE2224" w:rsidP="00AE2224">
            <w:pPr>
              <w:spacing w:line="240" w:lineRule="auto"/>
              <w:jc w:val="center"/>
              <w:rPr>
                <w:rFonts w:eastAsia="Times New Roman"/>
                <w:szCs w:val="24"/>
              </w:rPr>
            </w:pPr>
            <w:r w:rsidRPr="00902ED6">
              <w:rPr>
                <w:szCs w:val="24"/>
              </w:rPr>
              <w:t>25</w:t>
            </w:r>
          </w:p>
        </w:tc>
        <w:tc>
          <w:tcPr>
            <w:tcW w:w="814" w:type="pct"/>
          </w:tcPr>
          <w:p w14:paraId="4EA37B6C" w14:textId="22EF505C"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0064D501" w14:textId="77777777" w:rsidTr="00AE2224">
        <w:trPr>
          <w:trHeight w:val="219"/>
        </w:trPr>
        <w:tc>
          <w:tcPr>
            <w:tcW w:w="1251" w:type="pct"/>
            <w:vAlign w:val="center"/>
          </w:tcPr>
          <w:p w14:paraId="0596CFAF" w14:textId="1D73C148" w:rsidR="00AE2224" w:rsidRPr="00902ED6" w:rsidRDefault="00AE2224" w:rsidP="00AE2224">
            <w:pPr>
              <w:spacing w:line="240" w:lineRule="auto"/>
              <w:rPr>
                <w:rFonts w:eastAsia="Times New Roman"/>
                <w:szCs w:val="24"/>
              </w:rPr>
            </w:pPr>
            <w:r w:rsidRPr="00902ED6">
              <w:rPr>
                <w:szCs w:val="24"/>
              </w:rPr>
              <w:t>п. Мирской, ул. Садовая, 75</w:t>
            </w:r>
          </w:p>
        </w:tc>
        <w:tc>
          <w:tcPr>
            <w:tcW w:w="2267" w:type="pct"/>
            <w:vAlign w:val="center"/>
          </w:tcPr>
          <w:p w14:paraId="05AA3230" w14:textId="7CCA9C21"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6D540518" w14:textId="2C3743CC" w:rsidR="00AE2224" w:rsidRPr="00902ED6" w:rsidRDefault="00AE2224" w:rsidP="00AE2224">
            <w:pPr>
              <w:spacing w:line="240" w:lineRule="auto"/>
              <w:jc w:val="center"/>
              <w:rPr>
                <w:rFonts w:eastAsia="Times New Roman"/>
                <w:szCs w:val="24"/>
              </w:rPr>
            </w:pPr>
            <w:r w:rsidRPr="00902ED6">
              <w:rPr>
                <w:szCs w:val="24"/>
              </w:rPr>
              <w:t>25</w:t>
            </w:r>
          </w:p>
        </w:tc>
        <w:tc>
          <w:tcPr>
            <w:tcW w:w="814" w:type="pct"/>
          </w:tcPr>
          <w:p w14:paraId="4B54699F" w14:textId="0636B4FC"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09195E83" w14:textId="77777777" w:rsidTr="00AE2224">
        <w:trPr>
          <w:trHeight w:val="219"/>
        </w:trPr>
        <w:tc>
          <w:tcPr>
            <w:tcW w:w="1251" w:type="pct"/>
            <w:vAlign w:val="center"/>
          </w:tcPr>
          <w:p w14:paraId="24C87810" w14:textId="0B6FD609" w:rsidR="00AE2224" w:rsidRPr="00902ED6" w:rsidRDefault="00AE2224" w:rsidP="00AE2224">
            <w:pPr>
              <w:spacing w:line="240" w:lineRule="auto"/>
              <w:rPr>
                <w:rFonts w:eastAsia="Times New Roman"/>
                <w:szCs w:val="24"/>
              </w:rPr>
            </w:pPr>
            <w:r w:rsidRPr="00902ED6">
              <w:rPr>
                <w:szCs w:val="24"/>
              </w:rPr>
              <w:t>п. Мирской, пер. Центральный, 9</w:t>
            </w:r>
          </w:p>
        </w:tc>
        <w:tc>
          <w:tcPr>
            <w:tcW w:w="2267" w:type="pct"/>
            <w:vAlign w:val="center"/>
          </w:tcPr>
          <w:p w14:paraId="39B2D375" w14:textId="5C72D48F"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1C66FA96" w14:textId="209EE70A" w:rsidR="00AE2224" w:rsidRPr="00902ED6" w:rsidRDefault="00AE2224" w:rsidP="00AE2224">
            <w:pPr>
              <w:spacing w:line="240" w:lineRule="auto"/>
              <w:jc w:val="center"/>
              <w:rPr>
                <w:rFonts w:eastAsia="Times New Roman"/>
                <w:szCs w:val="24"/>
              </w:rPr>
            </w:pPr>
            <w:r w:rsidRPr="00902ED6">
              <w:rPr>
                <w:szCs w:val="24"/>
              </w:rPr>
              <w:t>25</w:t>
            </w:r>
          </w:p>
        </w:tc>
        <w:tc>
          <w:tcPr>
            <w:tcW w:w="814" w:type="pct"/>
          </w:tcPr>
          <w:p w14:paraId="35A8001E" w14:textId="4C4AF662"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22A0AAF0" w14:textId="77777777" w:rsidTr="00AE2224">
        <w:trPr>
          <w:trHeight w:val="356"/>
        </w:trPr>
        <w:tc>
          <w:tcPr>
            <w:tcW w:w="1251" w:type="pct"/>
            <w:vAlign w:val="center"/>
          </w:tcPr>
          <w:p w14:paraId="426F9BD9" w14:textId="192DEF85" w:rsidR="00AE2224" w:rsidRPr="00902ED6" w:rsidRDefault="00AE2224" w:rsidP="00AE2224">
            <w:pPr>
              <w:spacing w:line="240" w:lineRule="auto"/>
              <w:rPr>
                <w:rFonts w:eastAsia="Times New Roman"/>
                <w:szCs w:val="24"/>
              </w:rPr>
            </w:pPr>
            <w:r w:rsidRPr="00902ED6">
              <w:rPr>
                <w:szCs w:val="24"/>
              </w:rPr>
              <w:t>п. Мирской, пер. Центральный, 11</w:t>
            </w:r>
          </w:p>
        </w:tc>
        <w:tc>
          <w:tcPr>
            <w:tcW w:w="2267" w:type="pct"/>
            <w:vAlign w:val="center"/>
          </w:tcPr>
          <w:p w14:paraId="6D3A9369" w14:textId="124A73E5"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7B3607C5" w14:textId="5D66A930" w:rsidR="00AE2224" w:rsidRPr="00902ED6" w:rsidRDefault="00AE2224" w:rsidP="00AE2224">
            <w:pPr>
              <w:spacing w:line="240" w:lineRule="auto"/>
              <w:jc w:val="center"/>
              <w:rPr>
                <w:rFonts w:eastAsia="Times New Roman"/>
                <w:szCs w:val="24"/>
              </w:rPr>
            </w:pPr>
            <w:r w:rsidRPr="00902ED6">
              <w:rPr>
                <w:szCs w:val="24"/>
              </w:rPr>
              <w:t>25</w:t>
            </w:r>
          </w:p>
        </w:tc>
        <w:tc>
          <w:tcPr>
            <w:tcW w:w="814" w:type="pct"/>
          </w:tcPr>
          <w:p w14:paraId="62D50EAB" w14:textId="19645ED3"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CF292B" w:rsidRPr="00902ED6" w14:paraId="59BD1BA9" w14:textId="77777777" w:rsidTr="00AE2224">
        <w:trPr>
          <w:trHeight w:val="219"/>
        </w:trPr>
        <w:tc>
          <w:tcPr>
            <w:tcW w:w="5000" w:type="pct"/>
            <w:gridSpan w:val="4"/>
          </w:tcPr>
          <w:p w14:paraId="08CA737C" w14:textId="09634041" w:rsidR="00CF292B" w:rsidRPr="00902ED6" w:rsidRDefault="00AE2224" w:rsidP="00CF292B">
            <w:pPr>
              <w:spacing w:line="240" w:lineRule="auto"/>
              <w:jc w:val="center"/>
              <w:rPr>
                <w:rFonts w:eastAsia="Times New Roman"/>
                <w:b/>
                <w:bCs/>
                <w:szCs w:val="24"/>
              </w:rPr>
            </w:pPr>
            <w:r w:rsidRPr="00902ED6">
              <w:rPr>
                <w:rFonts w:eastAsia="Times New Roman"/>
                <w:b/>
                <w:bCs/>
                <w:szCs w:val="24"/>
              </w:rPr>
              <w:t>Пожарные гидранты</w:t>
            </w:r>
          </w:p>
        </w:tc>
      </w:tr>
      <w:tr w:rsidR="00AE2224" w:rsidRPr="00902ED6" w14:paraId="47A8E539" w14:textId="77777777" w:rsidTr="00AE2224">
        <w:trPr>
          <w:trHeight w:val="219"/>
        </w:trPr>
        <w:tc>
          <w:tcPr>
            <w:tcW w:w="1251" w:type="pct"/>
            <w:vAlign w:val="center"/>
          </w:tcPr>
          <w:p w14:paraId="5B44AD5F" w14:textId="227C051A" w:rsidR="00AE2224" w:rsidRPr="00902ED6" w:rsidRDefault="00AE2224" w:rsidP="00AE2224">
            <w:pPr>
              <w:spacing w:line="240" w:lineRule="auto"/>
              <w:rPr>
                <w:rFonts w:eastAsia="Times New Roman"/>
                <w:szCs w:val="24"/>
              </w:rPr>
            </w:pPr>
            <w:r w:rsidRPr="00902ED6">
              <w:rPr>
                <w:szCs w:val="24"/>
              </w:rPr>
              <w:t>п. Мирской, пер. Пионерский 1 (МБДОУ ДС №31)</w:t>
            </w:r>
          </w:p>
        </w:tc>
        <w:tc>
          <w:tcPr>
            <w:tcW w:w="2267" w:type="pct"/>
            <w:vAlign w:val="center"/>
          </w:tcPr>
          <w:p w14:paraId="74BBFA10" w14:textId="45652E12"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6A752EDF" w14:textId="3E5B0725" w:rsidR="00AE2224" w:rsidRPr="00902ED6" w:rsidRDefault="00AE2224" w:rsidP="00AE2224">
            <w:pPr>
              <w:spacing w:line="240" w:lineRule="auto"/>
              <w:jc w:val="center"/>
              <w:rPr>
                <w:rFonts w:eastAsia="Times New Roman"/>
                <w:szCs w:val="24"/>
              </w:rPr>
            </w:pPr>
            <w:r w:rsidRPr="00902ED6">
              <w:rPr>
                <w:szCs w:val="24"/>
              </w:rPr>
              <w:t>К-100</w:t>
            </w:r>
          </w:p>
        </w:tc>
        <w:tc>
          <w:tcPr>
            <w:tcW w:w="814" w:type="pct"/>
          </w:tcPr>
          <w:p w14:paraId="2C9412FB" w14:textId="4AD15469"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5B7AF26B" w14:textId="77777777" w:rsidTr="00AE2224">
        <w:trPr>
          <w:trHeight w:val="219"/>
        </w:trPr>
        <w:tc>
          <w:tcPr>
            <w:tcW w:w="1251" w:type="pct"/>
            <w:vAlign w:val="center"/>
          </w:tcPr>
          <w:p w14:paraId="70B65325" w14:textId="0F2E22E8" w:rsidR="00AE2224" w:rsidRPr="00902ED6" w:rsidRDefault="00AE2224" w:rsidP="00AE2224">
            <w:pPr>
              <w:spacing w:line="240" w:lineRule="auto"/>
              <w:rPr>
                <w:rFonts w:eastAsia="Times New Roman"/>
                <w:szCs w:val="24"/>
              </w:rPr>
            </w:pPr>
            <w:r w:rsidRPr="00902ED6">
              <w:rPr>
                <w:szCs w:val="24"/>
              </w:rPr>
              <w:t>п. Мирской, ул. Комсомольская, 1А</w:t>
            </w:r>
          </w:p>
        </w:tc>
        <w:tc>
          <w:tcPr>
            <w:tcW w:w="2267" w:type="pct"/>
            <w:vAlign w:val="center"/>
          </w:tcPr>
          <w:p w14:paraId="1DA0B57E" w14:textId="62B4CAFF"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395F70C6" w14:textId="41DB3014" w:rsidR="00AE2224" w:rsidRPr="00902ED6" w:rsidRDefault="00AE2224" w:rsidP="00AE2224">
            <w:pPr>
              <w:spacing w:line="240" w:lineRule="auto"/>
              <w:jc w:val="center"/>
              <w:rPr>
                <w:rFonts w:eastAsia="Times New Roman"/>
                <w:szCs w:val="24"/>
              </w:rPr>
            </w:pPr>
            <w:r w:rsidRPr="00902ED6">
              <w:rPr>
                <w:szCs w:val="24"/>
              </w:rPr>
              <w:t>К-100</w:t>
            </w:r>
          </w:p>
        </w:tc>
        <w:tc>
          <w:tcPr>
            <w:tcW w:w="814" w:type="pct"/>
          </w:tcPr>
          <w:p w14:paraId="1D763925" w14:textId="7CCED103"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753CAE17" w14:textId="77777777" w:rsidTr="00AE2224">
        <w:trPr>
          <w:trHeight w:val="219"/>
        </w:trPr>
        <w:tc>
          <w:tcPr>
            <w:tcW w:w="1251" w:type="pct"/>
            <w:vAlign w:val="center"/>
          </w:tcPr>
          <w:p w14:paraId="68DC6838" w14:textId="10D033D4" w:rsidR="00AE2224" w:rsidRPr="00902ED6" w:rsidRDefault="00AE2224" w:rsidP="00AE2224">
            <w:pPr>
              <w:spacing w:line="240" w:lineRule="auto"/>
              <w:rPr>
                <w:rFonts w:eastAsia="Times New Roman"/>
                <w:szCs w:val="24"/>
              </w:rPr>
            </w:pPr>
            <w:r w:rsidRPr="00902ED6">
              <w:rPr>
                <w:szCs w:val="24"/>
              </w:rPr>
              <w:t>п. Мирской, ул. Есенина, 2А</w:t>
            </w:r>
          </w:p>
        </w:tc>
        <w:tc>
          <w:tcPr>
            <w:tcW w:w="2267" w:type="pct"/>
            <w:vAlign w:val="center"/>
          </w:tcPr>
          <w:p w14:paraId="6A97105F" w14:textId="1E610736"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405BF928" w14:textId="0B5E6921" w:rsidR="00AE2224" w:rsidRPr="00902ED6" w:rsidRDefault="00AE2224" w:rsidP="00AE2224">
            <w:pPr>
              <w:spacing w:line="240" w:lineRule="auto"/>
              <w:jc w:val="center"/>
              <w:rPr>
                <w:rFonts w:eastAsia="Times New Roman"/>
                <w:szCs w:val="24"/>
              </w:rPr>
            </w:pPr>
            <w:r w:rsidRPr="00902ED6">
              <w:rPr>
                <w:szCs w:val="24"/>
              </w:rPr>
              <w:t>К-100</w:t>
            </w:r>
          </w:p>
        </w:tc>
        <w:tc>
          <w:tcPr>
            <w:tcW w:w="814" w:type="pct"/>
          </w:tcPr>
          <w:p w14:paraId="23725BE9" w14:textId="005F3261"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25B390AD" w14:textId="77777777" w:rsidTr="00AE2224">
        <w:trPr>
          <w:trHeight w:val="219"/>
        </w:trPr>
        <w:tc>
          <w:tcPr>
            <w:tcW w:w="1251" w:type="pct"/>
            <w:vAlign w:val="center"/>
          </w:tcPr>
          <w:p w14:paraId="3B8E49C7" w14:textId="3FF3C78B" w:rsidR="00AE2224" w:rsidRPr="00902ED6" w:rsidRDefault="00AE2224" w:rsidP="00AE2224">
            <w:pPr>
              <w:spacing w:line="240" w:lineRule="auto"/>
              <w:rPr>
                <w:rFonts w:eastAsia="Times New Roman"/>
                <w:szCs w:val="24"/>
              </w:rPr>
            </w:pPr>
            <w:r w:rsidRPr="00902ED6">
              <w:rPr>
                <w:szCs w:val="24"/>
              </w:rPr>
              <w:t>п. Мирской, пер. Школьный, 10</w:t>
            </w:r>
          </w:p>
        </w:tc>
        <w:tc>
          <w:tcPr>
            <w:tcW w:w="2267" w:type="pct"/>
            <w:vAlign w:val="center"/>
          </w:tcPr>
          <w:p w14:paraId="5CB136D3" w14:textId="063AEDF3" w:rsidR="00AE2224" w:rsidRPr="00902ED6" w:rsidRDefault="00AE2224" w:rsidP="00AE2224">
            <w:pPr>
              <w:spacing w:line="240" w:lineRule="auto"/>
              <w:jc w:val="center"/>
              <w:rPr>
                <w:rFonts w:eastAsia="Times New Roman"/>
                <w:szCs w:val="24"/>
              </w:rPr>
            </w:pPr>
            <w:r w:rsidRPr="00902ED6">
              <w:rPr>
                <w:szCs w:val="24"/>
              </w:rPr>
              <w:t>местная (поселковая)</w:t>
            </w:r>
          </w:p>
        </w:tc>
        <w:tc>
          <w:tcPr>
            <w:tcW w:w="669" w:type="pct"/>
            <w:vAlign w:val="center"/>
          </w:tcPr>
          <w:p w14:paraId="15912D33" w14:textId="1DC73D93" w:rsidR="00AE2224" w:rsidRPr="00902ED6" w:rsidRDefault="00AE2224" w:rsidP="00AE2224">
            <w:pPr>
              <w:spacing w:line="240" w:lineRule="auto"/>
              <w:jc w:val="center"/>
              <w:rPr>
                <w:rFonts w:eastAsia="Times New Roman"/>
                <w:szCs w:val="24"/>
              </w:rPr>
            </w:pPr>
            <w:r w:rsidRPr="00902ED6">
              <w:rPr>
                <w:szCs w:val="24"/>
              </w:rPr>
              <w:t>К-100</w:t>
            </w:r>
          </w:p>
        </w:tc>
        <w:tc>
          <w:tcPr>
            <w:tcW w:w="814" w:type="pct"/>
          </w:tcPr>
          <w:p w14:paraId="7D7FAA42" w14:textId="48BCAF8B"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603859CA" w14:textId="77777777" w:rsidTr="00AE2224">
        <w:trPr>
          <w:trHeight w:val="219"/>
        </w:trPr>
        <w:tc>
          <w:tcPr>
            <w:tcW w:w="5000" w:type="pct"/>
            <w:gridSpan w:val="4"/>
            <w:vAlign w:val="center"/>
          </w:tcPr>
          <w:p w14:paraId="0E0490EC" w14:textId="7339C1F5" w:rsidR="00AE2224" w:rsidRPr="00902ED6" w:rsidRDefault="00AE2224" w:rsidP="00AE2224">
            <w:pPr>
              <w:spacing w:line="240" w:lineRule="auto"/>
              <w:jc w:val="center"/>
              <w:rPr>
                <w:rFonts w:eastAsia="Times New Roman"/>
                <w:szCs w:val="24"/>
              </w:rPr>
            </w:pPr>
            <w:r w:rsidRPr="00902ED6">
              <w:rPr>
                <w:rFonts w:eastAsia="Times New Roman"/>
                <w:b/>
                <w:bCs/>
                <w:szCs w:val="24"/>
              </w:rPr>
              <w:t>Пожарные водоемы</w:t>
            </w:r>
          </w:p>
        </w:tc>
      </w:tr>
      <w:tr w:rsidR="00AE2224" w:rsidRPr="00902ED6" w14:paraId="79AD4120" w14:textId="77777777" w:rsidTr="00AE2224">
        <w:trPr>
          <w:trHeight w:val="219"/>
        </w:trPr>
        <w:tc>
          <w:tcPr>
            <w:tcW w:w="1251" w:type="pct"/>
            <w:vAlign w:val="center"/>
          </w:tcPr>
          <w:p w14:paraId="004C673B" w14:textId="537F403A" w:rsidR="00AE2224" w:rsidRPr="00902ED6" w:rsidRDefault="00AE2224" w:rsidP="00AE2224">
            <w:pPr>
              <w:spacing w:line="240" w:lineRule="atLeast"/>
              <w:rPr>
                <w:szCs w:val="24"/>
              </w:rPr>
            </w:pPr>
            <w:r w:rsidRPr="00902ED6">
              <w:rPr>
                <w:szCs w:val="24"/>
              </w:rPr>
              <w:t xml:space="preserve">п. Мирской, </w:t>
            </w:r>
            <w:r w:rsidRPr="00902ED6">
              <w:rPr>
                <w:color w:val="000000"/>
                <w:szCs w:val="24"/>
              </w:rPr>
              <w:t>ул. Есенина, 15 (</w:t>
            </w:r>
            <w:r w:rsidRPr="00902ED6">
              <w:rPr>
                <w:szCs w:val="24"/>
              </w:rPr>
              <w:t>автогараж «Агрокомплекс» им. Н.И. Ткачёва)</w:t>
            </w:r>
          </w:p>
        </w:tc>
        <w:tc>
          <w:tcPr>
            <w:tcW w:w="2267" w:type="pct"/>
            <w:vAlign w:val="center"/>
          </w:tcPr>
          <w:p w14:paraId="0E20E474" w14:textId="77893CF9" w:rsidR="00AE2224" w:rsidRPr="00902ED6" w:rsidRDefault="00AE2224" w:rsidP="00AE2224">
            <w:pPr>
              <w:spacing w:line="240" w:lineRule="auto"/>
              <w:jc w:val="center"/>
              <w:rPr>
                <w:szCs w:val="24"/>
              </w:rPr>
            </w:pPr>
            <w:r w:rsidRPr="00902ED6">
              <w:rPr>
                <w:szCs w:val="24"/>
              </w:rPr>
              <w:t>частная</w:t>
            </w:r>
          </w:p>
        </w:tc>
        <w:tc>
          <w:tcPr>
            <w:tcW w:w="669" w:type="pct"/>
            <w:vAlign w:val="center"/>
          </w:tcPr>
          <w:p w14:paraId="1EE8FB74" w14:textId="15754A9C" w:rsidR="00AE2224" w:rsidRPr="00902ED6" w:rsidRDefault="00AE2224" w:rsidP="00AE2224">
            <w:pPr>
              <w:spacing w:line="240" w:lineRule="auto"/>
              <w:jc w:val="center"/>
              <w:rPr>
                <w:szCs w:val="24"/>
              </w:rPr>
            </w:pPr>
            <w:r w:rsidRPr="00902ED6">
              <w:rPr>
                <w:color w:val="000000"/>
                <w:szCs w:val="24"/>
              </w:rPr>
              <w:t>50</w:t>
            </w:r>
          </w:p>
        </w:tc>
        <w:tc>
          <w:tcPr>
            <w:tcW w:w="814" w:type="pct"/>
          </w:tcPr>
          <w:p w14:paraId="6B0353A8" w14:textId="0CAB4243"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104A49CF" w14:textId="77777777" w:rsidTr="00AE2224">
        <w:trPr>
          <w:trHeight w:val="219"/>
        </w:trPr>
        <w:tc>
          <w:tcPr>
            <w:tcW w:w="1251" w:type="pct"/>
            <w:vAlign w:val="center"/>
          </w:tcPr>
          <w:p w14:paraId="0581C1D2" w14:textId="6BC249E8" w:rsidR="00AE2224" w:rsidRPr="00902ED6" w:rsidRDefault="00AE2224" w:rsidP="00AE2224">
            <w:pPr>
              <w:spacing w:line="240" w:lineRule="atLeast"/>
              <w:rPr>
                <w:szCs w:val="24"/>
              </w:rPr>
            </w:pPr>
            <w:r w:rsidRPr="00902ED6">
              <w:rPr>
                <w:szCs w:val="24"/>
              </w:rPr>
              <w:t>п. Мирской,</w:t>
            </w:r>
            <w:r w:rsidRPr="00902ED6">
              <w:rPr>
                <w:color w:val="000000"/>
                <w:szCs w:val="24"/>
              </w:rPr>
              <w:t xml:space="preserve"> 81 км. ФАД М-29 «Кавказ» (</w:t>
            </w:r>
            <w:r w:rsidRPr="00902ED6">
              <w:rPr>
                <w:szCs w:val="24"/>
              </w:rPr>
              <w:t>Мельница ИП Даниелян В.В.)</w:t>
            </w:r>
          </w:p>
        </w:tc>
        <w:tc>
          <w:tcPr>
            <w:tcW w:w="2267" w:type="pct"/>
            <w:vAlign w:val="center"/>
          </w:tcPr>
          <w:p w14:paraId="5DF537E8" w14:textId="22E6A7E6" w:rsidR="00AE2224" w:rsidRPr="00902ED6" w:rsidRDefault="00AE2224" w:rsidP="00AE2224">
            <w:pPr>
              <w:spacing w:line="240" w:lineRule="auto"/>
              <w:jc w:val="center"/>
              <w:rPr>
                <w:szCs w:val="24"/>
              </w:rPr>
            </w:pPr>
            <w:r w:rsidRPr="00902ED6">
              <w:rPr>
                <w:szCs w:val="24"/>
              </w:rPr>
              <w:t>частная</w:t>
            </w:r>
          </w:p>
        </w:tc>
        <w:tc>
          <w:tcPr>
            <w:tcW w:w="669" w:type="pct"/>
            <w:vAlign w:val="center"/>
          </w:tcPr>
          <w:p w14:paraId="236E95FA" w14:textId="4D81BE3B" w:rsidR="00AE2224" w:rsidRPr="00902ED6" w:rsidRDefault="00AE2224" w:rsidP="00AE2224">
            <w:pPr>
              <w:spacing w:line="240" w:lineRule="auto"/>
              <w:jc w:val="center"/>
              <w:rPr>
                <w:szCs w:val="24"/>
              </w:rPr>
            </w:pPr>
            <w:r w:rsidRPr="00902ED6">
              <w:rPr>
                <w:color w:val="000000"/>
                <w:szCs w:val="24"/>
              </w:rPr>
              <w:t>60</w:t>
            </w:r>
          </w:p>
        </w:tc>
        <w:tc>
          <w:tcPr>
            <w:tcW w:w="814" w:type="pct"/>
          </w:tcPr>
          <w:p w14:paraId="647C515D" w14:textId="18D65274"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1B78CFA8" w14:textId="77777777" w:rsidTr="00AE2224">
        <w:trPr>
          <w:trHeight w:val="219"/>
        </w:trPr>
        <w:tc>
          <w:tcPr>
            <w:tcW w:w="1251" w:type="pct"/>
            <w:vAlign w:val="center"/>
          </w:tcPr>
          <w:p w14:paraId="576FC5C0" w14:textId="35676191" w:rsidR="00AE2224" w:rsidRPr="00902ED6" w:rsidRDefault="00AE2224" w:rsidP="00AE2224">
            <w:pPr>
              <w:spacing w:line="240" w:lineRule="atLeast"/>
              <w:rPr>
                <w:szCs w:val="24"/>
              </w:rPr>
            </w:pPr>
            <w:r w:rsidRPr="00902ED6">
              <w:rPr>
                <w:szCs w:val="24"/>
              </w:rPr>
              <w:t xml:space="preserve">п. Мирской, </w:t>
            </w:r>
            <w:r w:rsidRPr="00902ED6">
              <w:rPr>
                <w:color w:val="000000"/>
                <w:szCs w:val="24"/>
              </w:rPr>
              <w:t>81 км. ФАД М-29 «Кавказ» (</w:t>
            </w:r>
            <w:r w:rsidRPr="00902ED6">
              <w:rPr>
                <w:szCs w:val="24"/>
              </w:rPr>
              <w:t>Мельница ИП Даниелян В.В.)</w:t>
            </w:r>
          </w:p>
        </w:tc>
        <w:tc>
          <w:tcPr>
            <w:tcW w:w="2267" w:type="pct"/>
            <w:vAlign w:val="center"/>
          </w:tcPr>
          <w:p w14:paraId="76023FDF" w14:textId="05DE6DDA" w:rsidR="00AE2224" w:rsidRPr="00902ED6" w:rsidRDefault="00AE2224" w:rsidP="00AE2224">
            <w:pPr>
              <w:spacing w:line="240" w:lineRule="auto"/>
              <w:jc w:val="center"/>
              <w:rPr>
                <w:szCs w:val="24"/>
              </w:rPr>
            </w:pPr>
            <w:r w:rsidRPr="00902ED6">
              <w:rPr>
                <w:szCs w:val="24"/>
              </w:rPr>
              <w:t>частная</w:t>
            </w:r>
          </w:p>
        </w:tc>
        <w:tc>
          <w:tcPr>
            <w:tcW w:w="669" w:type="pct"/>
            <w:vAlign w:val="center"/>
          </w:tcPr>
          <w:p w14:paraId="4F594825" w14:textId="76CBF122" w:rsidR="00AE2224" w:rsidRPr="00902ED6" w:rsidRDefault="00AE2224" w:rsidP="00AE2224">
            <w:pPr>
              <w:spacing w:line="240" w:lineRule="auto"/>
              <w:jc w:val="center"/>
              <w:rPr>
                <w:szCs w:val="24"/>
              </w:rPr>
            </w:pPr>
            <w:r w:rsidRPr="00902ED6">
              <w:rPr>
                <w:color w:val="000000"/>
                <w:szCs w:val="24"/>
              </w:rPr>
              <w:t>60</w:t>
            </w:r>
          </w:p>
        </w:tc>
        <w:tc>
          <w:tcPr>
            <w:tcW w:w="814" w:type="pct"/>
          </w:tcPr>
          <w:p w14:paraId="2F319047" w14:textId="2E7AE245"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r w:rsidR="00AE2224" w:rsidRPr="00902ED6" w14:paraId="57B6EABD" w14:textId="77777777" w:rsidTr="00AE2224">
        <w:trPr>
          <w:trHeight w:val="219"/>
        </w:trPr>
        <w:tc>
          <w:tcPr>
            <w:tcW w:w="1251" w:type="pct"/>
            <w:vAlign w:val="center"/>
          </w:tcPr>
          <w:p w14:paraId="463CC162" w14:textId="5D673F7F" w:rsidR="00AE2224" w:rsidRPr="00902ED6" w:rsidRDefault="00AE2224" w:rsidP="00AE2224">
            <w:pPr>
              <w:spacing w:line="240" w:lineRule="auto"/>
              <w:rPr>
                <w:szCs w:val="24"/>
              </w:rPr>
            </w:pPr>
            <w:r w:rsidRPr="00902ED6">
              <w:rPr>
                <w:szCs w:val="24"/>
              </w:rPr>
              <w:t>п. Мирской, пер. Школьный, 10 (МБОУ СОШ №15)</w:t>
            </w:r>
          </w:p>
        </w:tc>
        <w:tc>
          <w:tcPr>
            <w:tcW w:w="2267" w:type="pct"/>
            <w:vAlign w:val="center"/>
          </w:tcPr>
          <w:p w14:paraId="23D3B4D4" w14:textId="5CFBDE4D" w:rsidR="00AE2224" w:rsidRPr="00902ED6" w:rsidRDefault="00AE2224" w:rsidP="00AE2224">
            <w:pPr>
              <w:spacing w:line="240" w:lineRule="auto"/>
              <w:jc w:val="center"/>
              <w:rPr>
                <w:szCs w:val="24"/>
              </w:rPr>
            </w:pPr>
            <w:r w:rsidRPr="00902ED6">
              <w:rPr>
                <w:szCs w:val="24"/>
              </w:rPr>
              <w:t>частная</w:t>
            </w:r>
          </w:p>
        </w:tc>
        <w:tc>
          <w:tcPr>
            <w:tcW w:w="669" w:type="pct"/>
            <w:vAlign w:val="center"/>
          </w:tcPr>
          <w:p w14:paraId="0BCCF5E5" w14:textId="3BFC57C3" w:rsidR="00AE2224" w:rsidRPr="00902ED6" w:rsidRDefault="00AE2224" w:rsidP="00AE2224">
            <w:pPr>
              <w:spacing w:line="240" w:lineRule="auto"/>
              <w:jc w:val="center"/>
              <w:rPr>
                <w:szCs w:val="24"/>
              </w:rPr>
            </w:pPr>
            <w:r w:rsidRPr="00902ED6">
              <w:rPr>
                <w:szCs w:val="24"/>
              </w:rPr>
              <w:t>50</w:t>
            </w:r>
          </w:p>
        </w:tc>
        <w:tc>
          <w:tcPr>
            <w:tcW w:w="814" w:type="pct"/>
          </w:tcPr>
          <w:p w14:paraId="5102139A" w14:textId="2273E24B" w:rsidR="00AE2224" w:rsidRPr="00902ED6" w:rsidRDefault="00AE2224" w:rsidP="00AE2224">
            <w:pPr>
              <w:spacing w:line="240" w:lineRule="auto"/>
              <w:jc w:val="center"/>
              <w:rPr>
                <w:rFonts w:eastAsia="Times New Roman"/>
                <w:szCs w:val="24"/>
              </w:rPr>
            </w:pPr>
            <w:r w:rsidRPr="00902ED6">
              <w:rPr>
                <w:rFonts w:eastAsia="Times New Roman"/>
                <w:szCs w:val="24"/>
              </w:rPr>
              <w:t>н/д</w:t>
            </w:r>
          </w:p>
        </w:tc>
      </w:tr>
    </w:tbl>
    <w:p w14:paraId="052791EF" w14:textId="77777777" w:rsidR="00CF292B" w:rsidRPr="00902ED6" w:rsidRDefault="00CF292B" w:rsidP="00CF292B">
      <w:pPr>
        <w:autoSpaceDE w:val="0"/>
        <w:autoSpaceDN w:val="0"/>
        <w:adjustRightInd w:val="0"/>
        <w:spacing w:before="120" w:line="240" w:lineRule="auto"/>
        <w:ind w:firstLine="709"/>
        <w:rPr>
          <w:rFonts w:eastAsia="Times New Roman"/>
          <w:sz w:val="28"/>
          <w:szCs w:val="28"/>
          <w:lang w:eastAsia="ru-RU"/>
        </w:rPr>
      </w:pPr>
      <w:r w:rsidRPr="00902ED6">
        <w:rPr>
          <w:rFonts w:eastAsia="Times New Roman"/>
          <w:sz w:val="28"/>
          <w:szCs w:val="28"/>
          <w:lang w:eastAsia="ru-RU"/>
        </w:rPr>
        <w:lastRenderedPageBreak/>
        <w:t>Для улучшения ситуации с доступностью потенциальных объектов возгорания для пожарных машин генеральным планом предусматривается ряд мероприятий по развитию транспортной сети.</w:t>
      </w:r>
    </w:p>
    <w:p w14:paraId="5A162D67" w14:textId="401DB296" w:rsidR="00CF292B" w:rsidRPr="00902ED6" w:rsidRDefault="00CF292B" w:rsidP="00CF292B">
      <w:pPr>
        <w:widowControl w:val="0"/>
        <w:autoSpaceDE w:val="0"/>
        <w:spacing w:line="240" w:lineRule="auto"/>
        <w:ind w:firstLine="709"/>
        <w:rPr>
          <w:rFonts w:eastAsia="Times New Roman"/>
          <w:sz w:val="28"/>
          <w:szCs w:val="28"/>
        </w:rPr>
      </w:pPr>
      <w:r w:rsidRPr="00902ED6">
        <w:rPr>
          <w:rFonts w:eastAsia="Times New Roman"/>
          <w:sz w:val="28"/>
          <w:szCs w:val="28"/>
        </w:rPr>
        <w:t xml:space="preserve">При проектировании внутриквартальной транспортной сети следует руководствоваться требованиями статьи 67 Федерального закона от 22.07.2008 № 123-ФЗ </w:t>
      </w:r>
      <w:r w:rsidR="007A7B22" w:rsidRPr="00902ED6">
        <w:rPr>
          <w:rFonts w:eastAsia="Times New Roman"/>
          <w:sz w:val="28"/>
          <w:szCs w:val="28"/>
        </w:rPr>
        <w:t>«</w:t>
      </w:r>
      <w:r w:rsidRPr="00902ED6">
        <w:rPr>
          <w:rFonts w:eastAsia="Times New Roman"/>
          <w:sz w:val="28"/>
          <w:szCs w:val="28"/>
        </w:rPr>
        <w:t>Технический регламент о требованиях пожарной безопасности</w:t>
      </w:r>
      <w:r w:rsidR="007A7B22" w:rsidRPr="00902ED6">
        <w:rPr>
          <w:rFonts w:eastAsia="Times New Roman"/>
          <w:sz w:val="28"/>
          <w:szCs w:val="28"/>
        </w:rPr>
        <w:t>»</w:t>
      </w:r>
      <w:r w:rsidRPr="00902ED6">
        <w:rPr>
          <w:rFonts w:eastAsia="Times New Roman"/>
          <w:sz w:val="28"/>
          <w:szCs w:val="28"/>
        </w:rPr>
        <w:t>.</w:t>
      </w:r>
    </w:p>
    <w:p w14:paraId="1FD8AF5F" w14:textId="446753FA" w:rsidR="00CF292B" w:rsidRPr="00902ED6" w:rsidRDefault="007A7B22"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t>«</w:t>
      </w:r>
      <w:r w:rsidR="00CF292B" w:rsidRPr="00902ED6">
        <w:rPr>
          <w:rFonts w:eastAsia="Times New Roman"/>
          <w:sz w:val="28"/>
          <w:szCs w:val="28"/>
        </w:rPr>
        <w:t>Подъезд пожарных автомобилей должен быть обеспечен:</w:t>
      </w:r>
    </w:p>
    <w:p w14:paraId="56CC9904" w14:textId="77777777" w:rsidR="00CF292B" w:rsidRPr="00902ED6" w:rsidRDefault="00CF292B" w:rsidP="00C92053">
      <w:pPr>
        <w:numPr>
          <w:ilvl w:val="0"/>
          <w:numId w:val="78"/>
        </w:numPr>
        <w:tabs>
          <w:tab w:val="left" w:pos="0"/>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14:paraId="02170F90" w14:textId="77777777" w:rsidR="00CF292B" w:rsidRPr="00902ED6" w:rsidRDefault="00CF292B" w:rsidP="00C92053">
      <w:pPr>
        <w:numPr>
          <w:ilvl w:val="0"/>
          <w:numId w:val="78"/>
        </w:numPr>
        <w:tabs>
          <w:tab w:val="left" w:pos="0"/>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14:paraId="49BCCA60"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6"/>
        <w:contextualSpacing/>
        <w:rPr>
          <w:rFonts w:eastAsia="Times New Roman"/>
          <w:sz w:val="28"/>
          <w:szCs w:val="28"/>
        </w:rPr>
      </w:pPr>
      <w:r w:rsidRPr="00902ED6">
        <w:rPr>
          <w:rFonts w:eastAsia="Times New Roman"/>
          <w:sz w:val="28"/>
          <w:szCs w:val="28"/>
        </w:rPr>
        <w:t>К зданиям, сооружениям и строениям производственных объектов по всей их длине должен быть обеспечен подъезд пожарных автомобилей:</w:t>
      </w:r>
    </w:p>
    <w:p w14:paraId="6AAC8E28" w14:textId="77777777" w:rsidR="00CF292B" w:rsidRPr="00902ED6" w:rsidRDefault="00CF292B" w:rsidP="00C92053">
      <w:pPr>
        <w:numPr>
          <w:ilvl w:val="0"/>
          <w:numId w:val="79"/>
        </w:numPr>
        <w:tabs>
          <w:tab w:val="left" w:pos="0"/>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 xml:space="preserve">с одной стороны – при ширине здания, сооружения или строения не более </w:t>
      </w:r>
      <w:r w:rsidRPr="00902ED6">
        <w:rPr>
          <w:rFonts w:eastAsia="Times New Roman"/>
          <w:sz w:val="28"/>
          <w:szCs w:val="28"/>
        </w:rPr>
        <w:br/>
        <w:t>18 метров;</w:t>
      </w:r>
    </w:p>
    <w:p w14:paraId="78D677BC" w14:textId="77777777" w:rsidR="00CF292B" w:rsidRPr="00902ED6" w:rsidRDefault="00CF292B" w:rsidP="00C92053">
      <w:pPr>
        <w:numPr>
          <w:ilvl w:val="0"/>
          <w:numId w:val="79"/>
        </w:numPr>
        <w:tabs>
          <w:tab w:val="left" w:pos="0"/>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с двух сторон – при ширине здания, сооружения или строения более 18 метров, а также при устройстве замкнутых и полузамкнутых дворов;</w:t>
      </w:r>
    </w:p>
    <w:p w14:paraId="56BC5404"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t>Допускается предусматривать подъезд пожарных автомобилей только с одной стороны к зданиям, сооружениям и строениям в случаях:</w:t>
      </w:r>
    </w:p>
    <w:p w14:paraId="11F00CE0" w14:textId="77777777" w:rsidR="00CF292B" w:rsidRPr="00902ED6" w:rsidRDefault="00CF292B" w:rsidP="00C92053">
      <w:pPr>
        <w:numPr>
          <w:ilvl w:val="0"/>
          <w:numId w:val="80"/>
        </w:numPr>
        <w:tabs>
          <w:tab w:val="left" w:pos="0"/>
          <w:tab w:val="left" w:pos="709"/>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меньшей этажности, чем указано в пункте 1 части 1 статьи 67 Федерального закона от 22.07.2008 № 123-ФЗ;</w:t>
      </w:r>
    </w:p>
    <w:p w14:paraId="412AA4AC" w14:textId="77777777" w:rsidR="00CF292B" w:rsidRPr="00902ED6" w:rsidRDefault="00CF292B" w:rsidP="00C92053">
      <w:pPr>
        <w:numPr>
          <w:ilvl w:val="0"/>
          <w:numId w:val="80"/>
        </w:numPr>
        <w:tabs>
          <w:tab w:val="left" w:pos="0"/>
          <w:tab w:val="left" w:pos="709"/>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двусторонней ориентации квартир или помещений;</w:t>
      </w:r>
    </w:p>
    <w:p w14:paraId="1BFC3646" w14:textId="77777777" w:rsidR="00CF292B" w:rsidRPr="00902ED6" w:rsidRDefault="00CF292B" w:rsidP="00C92053">
      <w:pPr>
        <w:numPr>
          <w:ilvl w:val="0"/>
          <w:numId w:val="80"/>
        </w:numPr>
        <w:tabs>
          <w:tab w:val="left" w:pos="0"/>
          <w:tab w:val="left" w:pos="709"/>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14:paraId="35BAE276"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t>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14:paraId="5D8EAA33"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t xml:space="preserve">Допускается увеличивать расстояние от края проезжей части автомобильной дороги до ближней стены производственных зданий, сооружений и строений до </w:t>
      </w:r>
      <w:r w:rsidRPr="00902ED6">
        <w:rPr>
          <w:rFonts w:eastAsia="Times New Roman"/>
          <w:sz w:val="28"/>
          <w:szCs w:val="28"/>
        </w:rPr>
        <w:br/>
        <w:t>60 метров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14:paraId="45243E7E"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t>Ширина проездов для пожарной техники должна составлять не менее 6 метров;</w:t>
      </w:r>
    </w:p>
    <w:p w14:paraId="1A7E4B0E"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lastRenderedPageBreak/>
        <w:t>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14:paraId="7A122569"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t>Расстояние от внутреннего края подъезда до стены здания, сооружения и строения должно быть:</w:t>
      </w:r>
    </w:p>
    <w:p w14:paraId="2532185E" w14:textId="77777777" w:rsidR="00CF292B" w:rsidRPr="00902ED6" w:rsidRDefault="00CF292B" w:rsidP="00C92053">
      <w:pPr>
        <w:numPr>
          <w:ilvl w:val="0"/>
          <w:numId w:val="81"/>
        </w:numPr>
        <w:tabs>
          <w:tab w:val="left" w:pos="567"/>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для зданий высотой не более 28 метров – не более 8 метров;</w:t>
      </w:r>
    </w:p>
    <w:p w14:paraId="0DDDA54B" w14:textId="77777777" w:rsidR="00CF292B" w:rsidRPr="00902ED6" w:rsidRDefault="00CF292B" w:rsidP="00C92053">
      <w:pPr>
        <w:numPr>
          <w:ilvl w:val="0"/>
          <w:numId w:val="81"/>
        </w:numPr>
        <w:tabs>
          <w:tab w:val="left" w:pos="567"/>
          <w:tab w:val="left" w:pos="851"/>
        </w:tabs>
        <w:autoSpaceDE w:val="0"/>
        <w:autoSpaceDN w:val="0"/>
        <w:adjustRightInd w:val="0"/>
        <w:spacing w:line="240" w:lineRule="auto"/>
        <w:ind w:left="0" w:firstLine="567"/>
        <w:contextualSpacing/>
        <w:rPr>
          <w:rFonts w:eastAsia="Times New Roman"/>
          <w:sz w:val="28"/>
          <w:szCs w:val="28"/>
        </w:rPr>
      </w:pPr>
      <w:r w:rsidRPr="00902ED6">
        <w:rPr>
          <w:rFonts w:eastAsia="Times New Roman"/>
          <w:sz w:val="28"/>
          <w:szCs w:val="28"/>
        </w:rPr>
        <w:t>для зданий высотой более 28 метров – не более 16 метров;</w:t>
      </w:r>
    </w:p>
    <w:p w14:paraId="0B1AEB3E" w14:textId="77777777" w:rsidR="00CF292B" w:rsidRPr="00902ED6" w:rsidRDefault="00CF292B" w:rsidP="00C92053">
      <w:pPr>
        <w:numPr>
          <w:ilvl w:val="0"/>
          <w:numId w:val="77"/>
        </w:numPr>
        <w:tabs>
          <w:tab w:val="left" w:pos="0"/>
        </w:tabs>
        <w:autoSpaceDE w:val="0"/>
        <w:autoSpaceDN w:val="0"/>
        <w:adjustRightInd w:val="0"/>
        <w:spacing w:line="240" w:lineRule="auto"/>
        <w:ind w:left="0" w:firstLine="425"/>
        <w:contextualSpacing/>
        <w:rPr>
          <w:rFonts w:eastAsia="Times New Roman"/>
          <w:sz w:val="28"/>
          <w:szCs w:val="28"/>
        </w:rPr>
      </w:pPr>
      <w:r w:rsidRPr="00902ED6">
        <w:rPr>
          <w:rFonts w:eastAsia="Times New Roman"/>
          <w:sz w:val="28"/>
          <w:szCs w:val="28"/>
        </w:rPr>
        <w:t>Конструкция дорожной одежды проездов для пожарной техники должна быть рассчитана на нагрузку от пожарных автомобилей;</w:t>
      </w:r>
    </w:p>
    <w:p w14:paraId="22BF5775" w14:textId="77777777" w:rsidR="00CF292B" w:rsidRPr="00902ED6" w:rsidRDefault="00CF292B" w:rsidP="00C92053">
      <w:pPr>
        <w:numPr>
          <w:ilvl w:val="0"/>
          <w:numId w:val="77"/>
        </w:numPr>
        <w:tabs>
          <w:tab w:val="left" w:pos="284"/>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В замкнутых и полузамкнутых дворах необходимо предусматривать проезды для пожарных автомобилей;</w:t>
      </w:r>
    </w:p>
    <w:p w14:paraId="218AE43E" w14:textId="77777777" w:rsidR="00CF292B" w:rsidRPr="00902ED6" w:rsidRDefault="00CF292B" w:rsidP="00C92053">
      <w:pPr>
        <w:numPr>
          <w:ilvl w:val="0"/>
          <w:numId w:val="77"/>
        </w:numPr>
        <w:tabs>
          <w:tab w:val="left" w:pos="284"/>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Сквозные проезды (арки) в зданиях, сооружениях и строениях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14:paraId="6862F5F6" w14:textId="77777777" w:rsidR="00CF292B" w:rsidRPr="00902ED6" w:rsidRDefault="00CF292B" w:rsidP="00C92053">
      <w:pPr>
        <w:numPr>
          <w:ilvl w:val="0"/>
          <w:numId w:val="77"/>
        </w:numPr>
        <w:tabs>
          <w:tab w:val="left" w:pos="284"/>
          <w:tab w:val="left" w:pos="426"/>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В исторической застройке поселений допускается сохранять существующие размеры сквозных проездов (арок);</w:t>
      </w:r>
    </w:p>
    <w:p w14:paraId="3782DD99" w14:textId="77777777" w:rsidR="00CF292B" w:rsidRPr="00902ED6" w:rsidRDefault="00CF292B" w:rsidP="00C92053">
      <w:pPr>
        <w:numPr>
          <w:ilvl w:val="0"/>
          <w:numId w:val="77"/>
        </w:numPr>
        <w:tabs>
          <w:tab w:val="left" w:pos="284"/>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Тупиковые проезды должны заканчиваться площадками для разворота пожарной техники размером не менее чем 15х15 метров. Максимальная протяженность тупикового проезда не должна превышать 150 метров;</w:t>
      </w:r>
    </w:p>
    <w:p w14:paraId="327BFA65" w14:textId="77777777" w:rsidR="00CF292B" w:rsidRPr="00902ED6" w:rsidRDefault="00CF292B" w:rsidP="00C92053">
      <w:pPr>
        <w:numPr>
          <w:ilvl w:val="0"/>
          <w:numId w:val="77"/>
        </w:numPr>
        <w:tabs>
          <w:tab w:val="left" w:pos="284"/>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Сквозные проходы через лестничные клетки в зданиях, сооружениях и строениях следует располагать на расстоянии не более 100 метров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14:paraId="5941B6ED" w14:textId="77777777" w:rsidR="00CF292B" w:rsidRPr="00902ED6" w:rsidRDefault="00CF292B" w:rsidP="00C92053">
      <w:pPr>
        <w:numPr>
          <w:ilvl w:val="0"/>
          <w:numId w:val="77"/>
        </w:numPr>
        <w:tabs>
          <w:tab w:val="left" w:pos="284"/>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14:paraId="491391D1" w14:textId="77777777" w:rsidR="00CF292B" w:rsidRPr="00902ED6" w:rsidRDefault="00CF292B" w:rsidP="00C92053">
      <w:pPr>
        <w:numPr>
          <w:ilvl w:val="0"/>
          <w:numId w:val="77"/>
        </w:numPr>
        <w:tabs>
          <w:tab w:val="left" w:pos="284"/>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14:paraId="0ECDD219" w14:textId="39202B79" w:rsidR="00CF292B" w:rsidRPr="00902ED6" w:rsidRDefault="00CF292B" w:rsidP="00C92053">
      <w:pPr>
        <w:numPr>
          <w:ilvl w:val="0"/>
          <w:numId w:val="77"/>
        </w:numPr>
        <w:tabs>
          <w:tab w:val="left" w:pos="284"/>
          <w:tab w:val="left" w:pos="567"/>
        </w:tabs>
        <w:autoSpaceDE w:val="0"/>
        <w:autoSpaceDN w:val="0"/>
        <w:adjustRightInd w:val="0"/>
        <w:spacing w:line="240" w:lineRule="auto"/>
        <w:ind w:left="0" w:firstLine="284"/>
        <w:contextualSpacing/>
        <w:rPr>
          <w:rFonts w:eastAsia="Times New Roman"/>
          <w:sz w:val="28"/>
          <w:szCs w:val="28"/>
        </w:rPr>
      </w:pPr>
      <w:r w:rsidRPr="00902ED6">
        <w:rPr>
          <w:rFonts w:eastAsia="Times New Roman"/>
          <w:sz w:val="28"/>
          <w:szCs w:val="28"/>
        </w:rPr>
        <w:t>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50 метров.</w:t>
      </w:r>
    </w:p>
    <w:p w14:paraId="22308046" w14:textId="0AAF8FDD" w:rsidR="003D596B" w:rsidRPr="00902ED6" w:rsidRDefault="003D596B" w:rsidP="003D596B">
      <w:pPr>
        <w:tabs>
          <w:tab w:val="left" w:pos="284"/>
          <w:tab w:val="left" w:pos="567"/>
        </w:tabs>
        <w:autoSpaceDE w:val="0"/>
        <w:autoSpaceDN w:val="0"/>
        <w:adjustRightInd w:val="0"/>
        <w:spacing w:line="240" w:lineRule="auto"/>
        <w:contextualSpacing/>
        <w:rPr>
          <w:rFonts w:eastAsia="Times New Roman"/>
          <w:sz w:val="28"/>
          <w:szCs w:val="28"/>
        </w:rPr>
      </w:pPr>
    </w:p>
    <w:p w14:paraId="0C2ECB35" w14:textId="715AB39B" w:rsidR="003D596B" w:rsidRPr="00902ED6" w:rsidRDefault="003D596B" w:rsidP="003D596B">
      <w:pPr>
        <w:tabs>
          <w:tab w:val="left" w:pos="284"/>
          <w:tab w:val="left" w:pos="567"/>
        </w:tabs>
        <w:autoSpaceDE w:val="0"/>
        <w:autoSpaceDN w:val="0"/>
        <w:adjustRightInd w:val="0"/>
        <w:spacing w:line="240" w:lineRule="auto"/>
        <w:contextualSpacing/>
        <w:rPr>
          <w:rFonts w:eastAsia="Times New Roman"/>
          <w:sz w:val="28"/>
          <w:szCs w:val="28"/>
        </w:rPr>
      </w:pPr>
      <w:r w:rsidRPr="00902ED6">
        <w:rPr>
          <w:rFonts w:eastAsia="Times New Roman"/>
          <w:sz w:val="28"/>
          <w:szCs w:val="28"/>
        </w:rPr>
        <w:t>На территории муниципального образования планируется установка технических средств оповещения МАСЦО, приведенных в таблице 3.2.</w:t>
      </w:r>
      <w:r w:rsidR="00B92A28" w:rsidRPr="00902ED6">
        <w:rPr>
          <w:rFonts w:eastAsia="Times New Roman"/>
          <w:sz w:val="28"/>
          <w:szCs w:val="28"/>
        </w:rPr>
        <w:t>8</w:t>
      </w:r>
      <w:r w:rsidRPr="00902ED6">
        <w:rPr>
          <w:rFonts w:eastAsia="Times New Roman"/>
          <w:sz w:val="28"/>
          <w:szCs w:val="28"/>
        </w:rPr>
        <w:t>.</w:t>
      </w:r>
    </w:p>
    <w:p w14:paraId="2AB296E1" w14:textId="79976B47" w:rsidR="003D596B" w:rsidRPr="00902ED6" w:rsidRDefault="003D596B" w:rsidP="003D596B">
      <w:pPr>
        <w:tabs>
          <w:tab w:val="left" w:pos="284"/>
          <w:tab w:val="left" w:pos="567"/>
        </w:tabs>
        <w:autoSpaceDE w:val="0"/>
        <w:autoSpaceDN w:val="0"/>
        <w:adjustRightInd w:val="0"/>
        <w:spacing w:line="240" w:lineRule="auto"/>
        <w:contextualSpacing/>
        <w:jc w:val="right"/>
        <w:rPr>
          <w:rFonts w:eastAsia="Times New Roman"/>
          <w:sz w:val="28"/>
          <w:szCs w:val="28"/>
        </w:rPr>
      </w:pPr>
      <w:r w:rsidRPr="00902ED6">
        <w:rPr>
          <w:rFonts w:eastAsia="Times New Roman"/>
          <w:sz w:val="28"/>
          <w:szCs w:val="28"/>
        </w:rPr>
        <w:t>Таблица 3.2.</w:t>
      </w:r>
      <w:r w:rsidR="00B92A28" w:rsidRPr="00902ED6">
        <w:rPr>
          <w:rFonts w:eastAsia="Times New Roman"/>
          <w:sz w:val="28"/>
          <w:szCs w:val="28"/>
        </w:rPr>
        <w:t>8</w:t>
      </w:r>
    </w:p>
    <w:p w14:paraId="431CFD0E" w14:textId="6C210531" w:rsidR="003D596B" w:rsidRPr="00902ED6" w:rsidRDefault="003D596B" w:rsidP="003D596B">
      <w:pPr>
        <w:tabs>
          <w:tab w:val="left" w:pos="284"/>
          <w:tab w:val="left" w:pos="567"/>
        </w:tabs>
        <w:autoSpaceDE w:val="0"/>
        <w:autoSpaceDN w:val="0"/>
        <w:adjustRightInd w:val="0"/>
        <w:spacing w:line="240" w:lineRule="auto"/>
        <w:contextualSpacing/>
        <w:jc w:val="center"/>
        <w:rPr>
          <w:rFonts w:eastAsia="Times New Roman"/>
          <w:sz w:val="28"/>
          <w:szCs w:val="28"/>
        </w:rPr>
      </w:pPr>
      <w:r w:rsidRPr="00902ED6">
        <w:rPr>
          <w:rFonts w:eastAsia="Times New Roman"/>
          <w:sz w:val="28"/>
          <w:szCs w:val="28"/>
        </w:rPr>
        <w:t>Планируемые технические средства оповещения МАСЦО</w:t>
      </w:r>
    </w:p>
    <w:tbl>
      <w:tblPr>
        <w:tblStyle w:val="1ffb"/>
        <w:tblW w:w="5000" w:type="pct"/>
        <w:tblLook w:val="04A0" w:firstRow="1" w:lastRow="0" w:firstColumn="1" w:lastColumn="0" w:noHBand="0" w:noVBand="1"/>
      </w:tblPr>
      <w:tblGrid>
        <w:gridCol w:w="2536"/>
        <w:gridCol w:w="2011"/>
        <w:gridCol w:w="1849"/>
        <w:gridCol w:w="4025"/>
      </w:tblGrid>
      <w:tr w:rsidR="003D596B" w:rsidRPr="00902ED6" w14:paraId="5F19AACD" w14:textId="77777777" w:rsidTr="003D596B">
        <w:tc>
          <w:tcPr>
            <w:tcW w:w="1217" w:type="pct"/>
            <w:vAlign w:val="center"/>
          </w:tcPr>
          <w:p w14:paraId="275FA566" w14:textId="77777777" w:rsidR="003D596B" w:rsidRPr="00902ED6" w:rsidRDefault="003D596B" w:rsidP="003D596B">
            <w:pPr>
              <w:spacing w:line="240" w:lineRule="auto"/>
              <w:jc w:val="center"/>
              <w:rPr>
                <w:b/>
                <w:bCs/>
                <w:szCs w:val="24"/>
              </w:rPr>
            </w:pPr>
            <w:r w:rsidRPr="00902ED6">
              <w:rPr>
                <w:b/>
                <w:bCs/>
                <w:szCs w:val="24"/>
              </w:rPr>
              <w:t xml:space="preserve">Наименование </w:t>
            </w:r>
          </w:p>
          <w:p w14:paraId="1B5905CF" w14:textId="77777777" w:rsidR="003D596B" w:rsidRPr="00902ED6" w:rsidRDefault="003D596B" w:rsidP="003D596B">
            <w:pPr>
              <w:spacing w:line="240" w:lineRule="auto"/>
              <w:jc w:val="center"/>
              <w:rPr>
                <w:b/>
                <w:bCs/>
                <w:szCs w:val="24"/>
              </w:rPr>
            </w:pPr>
            <w:r w:rsidRPr="00902ED6">
              <w:rPr>
                <w:b/>
                <w:bCs/>
                <w:szCs w:val="24"/>
              </w:rPr>
              <w:t>населенного пункта</w:t>
            </w:r>
          </w:p>
        </w:tc>
        <w:tc>
          <w:tcPr>
            <w:tcW w:w="965" w:type="pct"/>
            <w:vAlign w:val="center"/>
          </w:tcPr>
          <w:p w14:paraId="4140A22D" w14:textId="77777777" w:rsidR="003D596B" w:rsidRPr="00902ED6" w:rsidRDefault="003D596B" w:rsidP="003D596B">
            <w:pPr>
              <w:spacing w:line="240" w:lineRule="auto"/>
              <w:jc w:val="center"/>
              <w:rPr>
                <w:b/>
                <w:bCs/>
                <w:szCs w:val="24"/>
              </w:rPr>
            </w:pPr>
            <w:r w:rsidRPr="00902ED6">
              <w:rPr>
                <w:b/>
                <w:bCs/>
                <w:szCs w:val="24"/>
              </w:rPr>
              <w:t>Численность населения, чел.</w:t>
            </w:r>
          </w:p>
        </w:tc>
        <w:tc>
          <w:tcPr>
            <w:tcW w:w="887" w:type="pct"/>
            <w:vAlign w:val="center"/>
          </w:tcPr>
          <w:p w14:paraId="679A793A" w14:textId="0E1871FE" w:rsidR="003D596B" w:rsidRPr="00902ED6" w:rsidRDefault="003D596B" w:rsidP="003D596B">
            <w:pPr>
              <w:spacing w:line="240" w:lineRule="auto"/>
              <w:jc w:val="center"/>
              <w:rPr>
                <w:b/>
                <w:bCs/>
                <w:szCs w:val="24"/>
              </w:rPr>
            </w:pPr>
            <w:r w:rsidRPr="00902ED6">
              <w:rPr>
                <w:b/>
                <w:bCs/>
                <w:szCs w:val="24"/>
              </w:rPr>
              <w:t>Расстояние от</w:t>
            </w:r>
          </w:p>
          <w:p w14:paraId="2C29A0F4" w14:textId="77777777" w:rsidR="003D596B" w:rsidRPr="00902ED6" w:rsidRDefault="003D596B" w:rsidP="003D596B">
            <w:pPr>
              <w:spacing w:line="240" w:lineRule="auto"/>
              <w:jc w:val="center"/>
              <w:rPr>
                <w:b/>
                <w:bCs/>
                <w:szCs w:val="24"/>
              </w:rPr>
            </w:pPr>
            <w:r w:rsidRPr="00902ED6">
              <w:rPr>
                <w:b/>
                <w:bCs/>
                <w:szCs w:val="24"/>
              </w:rPr>
              <w:t xml:space="preserve"> г. Кропоткин, </w:t>
            </w:r>
          </w:p>
          <w:p w14:paraId="54108648" w14:textId="77777777" w:rsidR="003D596B" w:rsidRPr="00902ED6" w:rsidRDefault="003D596B" w:rsidP="003D596B">
            <w:pPr>
              <w:spacing w:line="240" w:lineRule="auto"/>
              <w:jc w:val="center"/>
              <w:rPr>
                <w:b/>
                <w:bCs/>
                <w:szCs w:val="24"/>
              </w:rPr>
            </w:pPr>
            <w:r w:rsidRPr="00902ED6">
              <w:rPr>
                <w:b/>
                <w:bCs/>
                <w:szCs w:val="24"/>
              </w:rPr>
              <w:t>км. (по прямой)</w:t>
            </w:r>
          </w:p>
        </w:tc>
        <w:tc>
          <w:tcPr>
            <w:tcW w:w="1931" w:type="pct"/>
            <w:vAlign w:val="center"/>
          </w:tcPr>
          <w:p w14:paraId="18FC699A" w14:textId="77777777" w:rsidR="003D596B" w:rsidRPr="00902ED6" w:rsidRDefault="003D596B" w:rsidP="003D596B">
            <w:pPr>
              <w:spacing w:line="240" w:lineRule="auto"/>
              <w:jc w:val="center"/>
              <w:rPr>
                <w:b/>
                <w:bCs/>
                <w:szCs w:val="24"/>
              </w:rPr>
            </w:pPr>
            <w:r w:rsidRPr="00902ED6">
              <w:rPr>
                <w:b/>
                <w:bCs/>
                <w:szCs w:val="24"/>
              </w:rPr>
              <w:t xml:space="preserve">Адреса планируемой установки </w:t>
            </w:r>
          </w:p>
          <w:p w14:paraId="266BEC93" w14:textId="77777777" w:rsidR="003D596B" w:rsidRPr="00902ED6" w:rsidRDefault="003D596B" w:rsidP="003D596B">
            <w:pPr>
              <w:spacing w:line="240" w:lineRule="auto"/>
              <w:jc w:val="center"/>
              <w:rPr>
                <w:b/>
                <w:bCs/>
                <w:szCs w:val="24"/>
              </w:rPr>
            </w:pPr>
            <w:r w:rsidRPr="00902ED6">
              <w:rPr>
                <w:b/>
                <w:bCs/>
                <w:szCs w:val="24"/>
              </w:rPr>
              <w:t>оконечных устройств</w:t>
            </w:r>
          </w:p>
          <w:p w14:paraId="155F7CA7" w14:textId="77777777" w:rsidR="003D596B" w:rsidRPr="00902ED6" w:rsidRDefault="003D596B" w:rsidP="003D596B">
            <w:pPr>
              <w:spacing w:line="240" w:lineRule="auto"/>
              <w:jc w:val="center"/>
              <w:rPr>
                <w:b/>
                <w:bCs/>
                <w:szCs w:val="24"/>
              </w:rPr>
            </w:pPr>
          </w:p>
        </w:tc>
      </w:tr>
      <w:tr w:rsidR="003D596B" w:rsidRPr="00902ED6" w14:paraId="5BC6665F" w14:textId="77777777" w:rsidTr="003D596B">
        <w:trPr>
          <w:trHeight w:val="609"/>
        </w:trPr>
        <w:tc>
          <w:tcPr>
            <w:tcW w:w="1217" w:type="pct"/>
            <w:vAlign w:val="center"/>
          </w:tcPr>
          <w:p w14:paraId="4F654CED" w14:textId="0EE466A2" w:rsidR="003D596B" w:rsidRPr="00902ED6" w:rsidRDefault="003D596B" w:rsidP="003D596B">
            <w:pPr>
              <w:spacing w:line="240" w:lineRule="auto"/>
              <w:rPr>
                <w:szCs w:val="24"/>
              </w:rPr>
            </w:pPr>
            <w:r w:rsidRPr="00902ED6">
              <w:rPr>
                <w:szCs w:val="24"/>
              </w:rPr>
              <w:t>п. Мирской</w:t>
            </w:r>
          </w:p>
        </w:tc>
        <w:tc>
          <w:tcPr>
            <w:tcW w:w="965" w:type="pct"/>
            <w:vAlign w:val="center"/>
          </w:tcPr>
          <w:p w14:paraId="7C4505FF" w14:textId="77777777" w:rsidR="003D596B" w:rsidRPr="00902ED6" w:rsidRDefault="003D596B" w:rsidP="003D596B">
            <w:pPr>
              <w:spacing w:line="240" w:lineRule="auto"/>
              <w:jc w:val="center"/>
              <w:rPr>
                <w:szCs w:val="24"/>
              </w:rPr>
            </w:pPr>
            <w:r w:rsidRPr="00902ED6">
              <w:rPr>
                <w:szCs w:val="24"/>
              </w:rPr>
              <w:t>3111</w:t>
            </w:r>
          </w:p>
        </w:tc>
        <w:tc>
          <w:tcPr>
            <w:tcW w:w="887" w:type="pct"/>
            <w:vAlign w:val="center"/>
          </w:tcPr>
          <w:p w14:paraId="7F040909" w14:textId="77777777" w:rsidR="003D596B" w:rsidRPr="00902ED6" w:rsidRDefault="003D596B" w:rsidP="003D596B">
            <w:pPr>
              <w:spacing w:line="240" w:lineRule="auto"/>
              <w:jc w:val="center"/>
              <w:rPr>
                <w:szCs w:val="24"/>
              </w:rPr>
            </w:pPr>
            <w:r w:rsidRPr="00902ED6">
              <w:rPr>
                <w:szCs w:val="24"/>
              </w:rPr>
              <w:t>17.7</w:t>
            </w:r>
          </w:p>
        </w:tc>
        <w:tc>
          <w:tcPr>
            <w:tcW w:w="1931" w:type="pct"/>
          </w:tcPr>
          <w:p w14:paraId="7A9AEDE0" w14:textId="5E2BE151" w:rsidR="003D596B" w:rsidRPr="00902ED6" w:rsidRDefault="003D596B" w:rsidP="0034627B">
            <w:pPr>
              <w:spacing w:line="240" w:lineRule="auto"/>
              <w:rPr>
                <w:szCs w:val="24"/>
              </w:rPr>
            </w:pPr>
            <w:r w:rsidRPr="00902ED6">
              <w:rPr>
                <w:szCs w:val="24"/>
              </w:rPr>
              <w:t>ул. Комсомольская, 1</w:t>
            </w:r>
            <w:r w:rsidR="0034627B" w:rsidRPr="00902ED6">
              <w:rPr>
                <w:szCs w:val="24"/>
              </w:rPr>
              <w:t xml:space="preserve"> </w:t>
            </w:r>
            <w:r w:rsidRPr="00902ED6">
              <w:rPr>
                <w:szCs w:val="24"/>
              </w:rPr>
              <w:t>(водонапорная башня)</w:t>
            </w:r>
          </w:p>
        </w:tc>
      </w:tr>
      <w:tr w:rsidR="003D596B" w:rsidRPr="00902ED6" w14:paraId="2E8FE804" w14:textId="77777777" w:rsidTr="003D596B">
        <w:tc>
          <w:tcPr>
            <w:tcW w:w="1217" w:type="pct"/>
            <w:vAlign w:val="center"/>
          </w:tcPr>
          <w:p w14:paraId="52249338" w14:textId="01307E5F" w:rsidR="003D596B" w:rsidRPr="00902ED6" w:rsidRDefault="003D596B" w:rsidP="003D596B">
            <w:pPr>
              <w:spacing w:line="240" w:lineRule="auto"/>
              <w:rPr>
                <w:szCs w:val="24"/>
              </w:rPr>
            </w:pPr>
            <w:r w:rsidRPr="00902ED6">
              <w:rPr>
                <w:szCs w:val="24"/>
              </w:rPr>
              <w:lastRenderedPageBreak/>
              <w:t>п. Возрождение</w:t>
            </w:r>
          </w:p>
        </w:tc>
        <w:tc>
          <w:tcPr>
            <w:tcW w:w="965" w:type="pct"/>
            <w:vAlign w:val="center"/>
          </w:tcPr>
          <w:p w14:paraId="6030B0CC" w14:textId="77777777" w:rsidR="003D596B" w:rsidRPr="00902ED6" w:rsidRDefault="003D596B" w:rsidP="003D596B">
            <w:pPr>
              <w:spacing w:line="240" w:lineRule="auto"/>
              <w:jc w:val="center"/>
              <w:rPr>
                <w:szCs w:val="24"/>
              </w:rPr>
            </w:pPr>
            <w:r w:rsidRPr="00902ED6">
              <w:rPr>
                <w:szCs w:val="24"/>
              </w:rPr>
              <w:t>329</w:t>
            </w:r>
          </w:p>
        </w:tc>
        <w:tc>
          <w:tcPr>
            <w:tcW w:w="887" w:type="pct"/>
            <w:vAlign w:val="center"/>
          </w:tcPr>
          <w:p w14:paraId="46FB59B3" w14:textId="77777777" w:rsidR="003D596B" w:rsidRPr="00902ED6" w:rsidRDefault="003D596B" w:rsidP="003D596B">
            <w:pPr>
              <w:spacing w:line="240" w:lineRule="auto"/>
              <w:jc w:val="center"/>
              <w:rPr>
                <w:szCs w:val="24"/>
              </w:rPr>
            </w:pPr>
            <w:r w:rsidRPr="00902ED6">
              <w:rPr>
                <w:szCs w:val="24"/>
              </w:rPr>
              <w:t>12</w:t>
            </w:r>
          </w:p>
        </w:tc>
        <w:tc>
          <w:tcPr>
            <w:tcW w:w="1931" w:type="pct"/>
          </w:tcPr>
          <w:p w14:paraId="111EBCF3" w14:textId="666AD800" w:rsidR="003D596B" w:rsidRPr="00902ED6" w:rsidRDefault="003D596B" w:rsidP="0034627B">
            <w:pPr>
              <w:spacing w:line="240" w:lineRule="auto"/>
              <w:rPr>
                <w:szCs w:val="24"/>
              </w:rPr>
            </w:pPr>
            <w:r w:rsidRPr="00902ED6">
              <w:rPr>
                <w:szCs w:val="24"/>
              </w:rPr>
              <w:t>ул. Восточная, 2 (водонапорная башня)</w:t>
            </w:r>
          </w:p>
        </w:tc>
      </w:tr>
      <w:tr w:rsidR="003D596B" w:rsidRPr="00902ED6" w14:paraId="27D0DFEC" w14:textId="77777777" w:rsidTr="003D596B">
        <w:tc>
          <w:tcPr>
            <w:tcW w:w="1217" w:type="pct"/>
            <w:vAlign w:val="center"/>
          </w:tcPr>
          <w:p w14:paraId="314CB251" w14:textId="48328BB8" w:rsidR="003D596B" w:rsidRPr="00902ED6" w:rsidRDefault="003D596B" w:rsidP="003D596B">
            <w:pPr>
              <w:spacing w:line="240" w:lineRule="auto"/>
              <w:rPr>
                <w:szCs w:val="24"/>
              </w:rPr>
            </w:pPr>
            <w:r w:rsidRPr="00902ED6">
              <w:rPr>
                <w:szCs w:val="24"/>
              </w:rPr>
              <w:t>п. Красноармейский</w:t>
            </w:r>
          </w:p>
        </w:tc>
        <w:tc>
          <w:tcPr>
            <w:tcW w:w="965" w:type="pct"/>
            <w:vAlign w:val="center"/>
          </w:tcPr>
          <w:p w14:paraId="66618C10" w14:textId="77777777" w:rsidR="003D596B" w:rsidRPr="00902ED6" w:rsidRDefault="003D596B" w:rsidP="003D596B">
            <w:pPr>
              <w:spacing w:line="240" w:lineRule="auto"/>
              <w:jc w:val="center"/>
              <w:rPr>
                <w:szCs w:val="24"/>
              </w:rPr>
            </w:pPr>
            <w:r w:rsidRPr="00902ED6">
              <w:rPr>
                <w:szCs w:val="24"/>
              </w:rPr>
              <w:t>136</w:t>
            </w:r>
          </w:p>
        </w:tc>
        <w:tc>
          <w:tcPr>
            <w:tcW w:w="887" w:type="pct"/>
            <w:vAlign w:val="center"/>
          </w:tcPr>
          <w:p w14:paraId="47473C52" w14:textId="77777777" w:rsidR="003D596B" w:rsidRPr="00902ED6" w:rsidRDefault="003D596B" w:rsidP="003D596B">
            <w:pPr>
              <w:spacing w:line="240" w:lineRule="auto"/>
              <w:jc w:val="center"/>
              <w:rPr>
                <w:szCs w:val="24"/>
              </w:rPr>
            </w:pPr>
            <w:r w:rsidRPr="00902ED6">
              <w:rPr>
                <w:szCs w:val="24"/>
              </w:rPr>
              <w:t>15.9</w:t>
            </w:r>
          </w:p>
        </w:tc>
        <w:tc>
          <w:tcPr>
            <w:tcW w:w="1931" w:type="pct"/>
          </w:tcPr>
          <w:p w14:paraId="0098E654" w14:textId="7C4865D7" w:rsidR="003D596B" w:rsidRPr="00902ED6" w:rsidRDefault="003D596B" w:rsidP="003D596B">
            <w:pPr>
              <w:spacing w:line="240" w:lineRule="auto"/>
              <w:rPr>
                <w:szCs w:val="24"/>
              </w:rPr>
            </w:pPr>
            <w:r w:rsidRPr="00902ED6">
              <w:rPr>
                <w:szCs w:val="24"/>
              </w:rPr>
              <w:t>ул. Молодежная, 1 (мед. Пункт ФАП)</w:t>
            </w:r>
          </w:p>
        </w:tc>
      </w:tr>
      <w:tr w:rsidR="003D596B" w:rsidRPr="00902ED6" w14:paraId="281659F9" w14:textId="77777777" w:rsidTr="003D596B">
        <w:tc>
          <w:tcPr>
            <w:tcW w:w="1217" w:type="pct"/>
            <w:vAlign w:val="center"/>
          </w:tcPr>
          <w:p w14:paraId="52BE8E99" w14:textId="585228FD" w:rsidR="003D596B" w:rsidRPr="00902ED6" w:rsidRDefault="003D596B" w:rsidP="003D596B">
            <w:pPr>
              <w:spacing w:line="240" w:lineRule="auto"/>
              <w:rPr>
                <w:szCs w:val="24"/>
              </w:rPr>
            </w:pPr>
            <w:r w:rsidRPr="00902ED6">
              <w:rPr>
                <w:szCs w:val="24"/>
              </w:rPr>
              <w:t>п. Октябрьский</w:t>
            </w:r>
          </w:p>
        </w:tc>
        <w:tc>
          <w:tcPr>
            <w:tcW w:w="965" w:type="pct"/>
            <w:vAlign w:val="center"/>
          </w:tcPr>
          <w:p w14:paraId="73717313" w14:textId="77777777" w:rsidR="003D596B" w:rsidRPr="00902ED6" w:rsidRDefault="003D596B" w:rsidP="003D596B">
            <w:pPr>
              <w:spacing w:line="240" w:lineRule="auto"/>
              <w:jc w:val="center"/>
              <w:rPr>
                <w:szCs w:val="24"/>
              </w:rPr>
            </w:pPr>
            <w:r w:rsidRPr="00902ED6">
              <w:rPr>
                <w:szCs w:val="24"/>
              </w:rPr>
              <w:t>136</w:t>
            </w:r>
          </w:p>
        </w:tc>
        <w:tc>
          <w:tcPr>
            <w:tcW w:w="887" w:type="pct"/>
            <w:vAlign w:val="center"/>
          </w:tcPr>
          <w:p w14:paraId="62588487" w14:textId="77777777" w:rsidR="003D596B" w:rsidRPr="00902ED6" w:rsidRDefault="003D596B" w:rsidP="003D596B">
            <w:pPr>
              <w:spacing w:line="240" w:lineRule="auto"/>
              <w:jc w:val="center"/>
              <w:rPr>
                <w:szCs w:val="24"/>
              </w:rPr>
            </w:pPr>
            <w:r w:rsidRPr="00902ED6">
              <w:rPr>
                <w:szCs w:val="24"/>
              </w:rPr>
              <w:t>11.4</w:t>
            </w:r>
          </w:p>
        </w:tc>
        <w:tc>
          <w:tcPr>
            <w:tcW w:w="1931" w:type="pct"/>
          </w:tcPr>
          <w:p w14:paraId="718DD92D" w14:textId="5D312516" w:rsidR="003D596B" w:rsidRPr="00902ED6" w:rsidRDefault="003D596B" w:rsidP="0034627B">
            <w:pPr>
              <w:spacing w:line="240" w:lineRule="auto"/>
              <w:rPr>
                <w:szCs w:val="24"/>
              </w:rPr>
            </w:pPr>
            <w:r w:rsidRPr="00902ED6">
              <w:rPr>
                <w:szCs w:val="24"/>
              </w:rPr>
              <w:t>ул. Юбилейная, 13</w:t>
            </w:r>
            <w:r w:rsidR="0034627B" w:rsidRPr="00902ED6">
              <w:rPr>
                <w:szCs w:val="24"/>
              </w:rPr>
              <w:t xml:space="preserve"> </w:t>
            </w:r>
            <w:r w:rsidRPr="00902ED6">
              <w:rPr>
                <w:szCs w:val="24"/>
              </w:rPr>
              <w:t>(опора освещения)</w:t>
            </w:r>
          </w:p>
        </w:tc>
      </w:tr>
      <w:tr w:rsidR="003D596B" w:rsidRPr="00902ED6" w14:paraId="77CCE150" w14:textId="77777777" w:rsidTr="003D596B">
        <w:tc>
          <w:tcPr>
            <w:tcW w:w="1217" w:type="pct"/>
            <w:vAlign w:val="center"/>
          </w:tcPr>
          <w:p w14:paraId="5A36D1C7" w14:textId="4DE4E004" w:rsidR="003D596B" w:rsidRPr="00902ED6" w:rsidRDefault="003D596B" w:rsidP="003D596B">
            <w:pPr>
              <w:spacing w:line="240" w:lineRule="auto"/>
              <w:rPr>
                <w:szCs w:val="24"/>
              </w:rPr>
            </w:pPr>
            <w:r w:rsidRPr="00902ED6">
              <w:rPr>
                <w:szCs w:val="24"/>
              </w:rPr>
              <w:t>х. им. Розы Люксембург</w:t>
            </w:r>
          </w:p>
        </w:tc>
        <w:tc>
          <w:tcPr>
            <w:tcW w:w="965" w:type="pct"/>
            <w:vAlign w:val="center"/>
          </w:tcPr>
          <w:p w14:paraId="041AADD1" w14:textId="77777777" w:rsidR="003D596B" w:rsidRPr="00902ED6" w:rsidRDefault="003D596B" w:rsidP="003D596B">
            <w:pPr>
              <w:spacing w:line="240" w:lineRule="auto"/>
              <w:jc w:val="center"/>
              <w:rPr>
                <w:szCs w:val="24"/>
              </w:rPr>
            </w:pPr>
            <w:r w:rsidRPr="00902ED6">
              <w:rPr>
                <w:szCs w:val="24"/>
              </w:rPr>
              <w:t>186</w:t>
            </w:r>
          </w:p>
        </w:tc>
        <w:tc>
          <w:tcPr>
            <w:tcW w:w="887" w:type="pct"/>
            <w:vAlign w:val="center"/>
          </w:tcPr>
          <w:p w14:paraId="0E8ADB55" w14:textId="77777777" w:rsidR="003D596B" w:rsidRPr="00902ED6" w:rsidRDefault="003D596B" w:rsidP="003D596B">
            <w:pPr>
              <w:spacing w:line="240" w:lineRule="auto"/>
              <w:jc w:val="center"/>
              <w:rPr>
                <w:szCs w:val="24"/>
              </w:rPr>
            </w:pPr>
            <w:r w:rsidRPr="00902ED6">
              <w:rPr>
                <w:szCs w:val="24"/>
              </w:rPr>
              <w:t>25.8</w:t>
            </w:r>
          </w:p>
        </w:tc>
        <w:tc>
          <w:tcPr>
            <w:tcW w:w="1931" w:type="pct"/>
          </w:tcPr>
          <w:p w14:paraId="0FA1413B" w14:textId="2A382A3B" w:rsidR="003D596B" w:rsidRPr="00902ED6" w:rsidRDefault="003D596B" w:rsidP="0034627B">
            <w:pPr>
              <w:spacing w:line="240" w:lineRule="auto"/>
              <w:rPr>
                <w:szCs w:val="24"/>
              </w:rPr>
            </w:pPr>
            <w:r w:rsidRPr="00902ED6">
              <w:rPr>
                <w:szCs w:val="24"/>
              </w:rPr>
              <w:t>ул. Центральная 44</w:t>
            </w:r>
            <w:r w:rsidR="0034627B" w:rsidRPr="00902ED6">
              <w:rPr>
                <w:szCs w:val="24"/>
              </w:rPr>
              <w:t xml:space="preserve"> </w:t>
            </w:r>
            <w:r w:rsidRPr="00902ED6">
              <w:rPr>
                <w:szCs w:val="24"/>
              </w:rPr>
              <w:t xml:space="preserve">(магазин </w:t>
            </w:r>
            <w:r w:rsidR="0034627B" w:rsidRPr="00902ED6">
              <w:rPr>
                <w:szCs w:val="24"/>
              </w:rPr>
              <w:t>«</w:t>
            </w:r>
            <w:r w:rsidRPr="00902ED6">
              <w:rPr>
                <w:szCs w:val="24"/>
              </w:rPr>
              <w:t>Алекос</w:t>
            </w:r>
            <w:r w:rsidR="0034627B" w:rsidRPr="00902ED6">
              <w:rPr>
                <w:szCs w:val="24"/>
              </w:rPr>
              <w:t>»</w:t>
            </w:r>
            <w:r w:rsidRPr="00902ED6">
              <w:rPr>
                <w:szCs w:val="24"/>
              </w:rPr>
              <w:t>)</w:t>
            </w:r>
          </w:p>
        </w:tc>
      </w:tr>
    </w:tbl>
    <w:p w14:paraId="49D11167" w14:textId="77777777" w:rsidR="003D596B" w:rsidRPr="00902ED6" w:rsidRDefault="003D596B" w:rsidP="003D596B">
      <w:pPr>
        <w:tabs>
          <w:tab w:val="left" w:pos="284"/>
          <w:tab w:val="left" w:pos="567"/>
        </w:tabs>
        <w:autoSpaceDE w:val="0"/>
        <w:autoSpaceDN w:val="0"/>
        <w:adjustRightInd w:val="0"/>
        <w:spacing w:line="240" w:lineRule="auto"/>
        <w:contextualSpacing/>
        <w:rPr>
          <w:rFonts w:eastAsia="Times New Roman"/>
          <w:sz w:val="28"/>
          <w:szCs w:val="28"/>
        </w:rPr>
      </w:pPr>
    </w:p>
    <w:p w14:paraId="5F69FA53" w14:textId="77777777" w:rsidR="00CF292B" w:rsidRPr="00902ED6" w:rsidRDefault="00CF292B" w:rsidP="00C8685F">
      <w:pPr>
        <w:pStyle w:val="afa"/>
        <w:spacing w:line="240" w:lineRule="auto"/>
        <w:ind w:left="709"/>
        <w:rPr>
          <w:sz w:val="28"/>
          <w:szCs w:val="28"/>
        </w:rPr>
        <w:sectPr w:rsidR="00CF292B" w:rsidRPr="00902ED6" w:rsidSect="002E39F0">
          <w:footerReference w:type="default" r:id="rId51"/>
          <w:pgSz w:w="11906" w:h="16838" w:code="9"/>
          <w:pgMar w:top="1134" w:right="567" w:bottom="1134" w:left="1134" w:header="567" w:footer="567" w:gutter="0"/>
          <w:paperSrc w:other="15"/>
          <w:cols w:space="708"/>
          <w:docGrid w:linePitch="360"/>
        </w:sectPr>
      </w:pPr>
    </w:p>
    <w:p w14:paraId="66C3D690" w14:textId="77777777" w:rsidR="00F4417A" w:rsidRPr="00902ED6" w:rsidRDefault="00F4417A" w:rsidP="00C8685F">
      <w:pPr>
        <w:pStyle w:val="afa"/>
        <w:spacing w:before="280" w:after="280" w:line="240" w:lineRule="auto"/>
        <w:ind w:left="0"/>
        <w:jc w:val="left"/>
        <w:outlineLvl w:val="0"/>
        <w:rPr>
          <w:rFonts w:eastAsia="Times New Roman"/>
          <w:b/>
          <w:caps/>
          <w:sz w:val="28"/>
          <w:szCs w:val="28"/>
        </w:rPr>
      </w:pPr>
      <w:bookmarkStart w:id="246" w:name="_Toc126020772"/>
      <w:r w:rsidRPr="00902ED6">
        <w:rPr>
          <w:rFonts w:eastAsia="Times New Roman"/>
          <w:b/>
          <w:caps/>
          <w:sz w:val="28"/>
          <w:szCs w:val="28"/>
        </w:rPr>
        <w:lastRenderedPageBreak/>
        <w:t xml:space="preserve">РАЗДЕЛ </w:t>
      </w:r>
      <w:r w:rsidR="000C48DD" w:rsidRPr="00902ED6">
        <w:rPr>
          <w:rFonts w:eastAsia="Times New Roman"/>
          <w:b/>
          <w:caps/>
          <w:sz w:val="28"/>
          <w:szCs w:val="28"/>
        </w:rPr>
        <w:t>4</w:t>
      </w:r>
      <w:r w:rsidR="00F62E9D" w:rsidRPr="00902ED6">
        <w:rPr>
          <w:rFonts w:eastAsia="Times New Roman"/>
          <w:b/>
          <w:caps/>
          <w:sz w:val="28"/>
          <w:szCs w:val="28"/>
        </w:rPr>
        <w:t>.</w:t>
      </w:r>
      <w:r w:rsidRPr="00902ED6">
        <w:rPr>
          <w:rFonts w:eastAsia="Times New Roman"/>
          <w:b/>
          <w:caps/>
          <w:sz w:val="28"/>
          <w:szCs w:val="28"/>
        </w:rPr>
        <w:t xml:space="preserve"> ОСНОВНЫЕ ТЕХНИКО-ЭКОНОМИЧЕСКИЕ ПОКАЗАТЕЛИ</w:t>
      </w:r>
      <w:bookmarkEnd w:id="246"/>
    </w:p>
    <w:p w14:paraId="020B32FA" w14:textId="77777777" w:rsidR="00F4417A" w:rsidRPr="00902ED6" w:rsidRDefault="00F4417A" w:rsidP="00C8685F">
      <w:pPr>
        <w:spacing w:line="240" w:lineRule="auto"/>
        <w:ind w:firstLine="709"/>
        <w:rPr>
          <w:sz w:val="28"/>
          <w:szCs w:val="28"/>
        </w:rPr>
      </w:pPr>
      <w:r w:rsidRPr="00902ED6">
        <w:rPr>
          <w:sz w:val="28"/>
          <w:szCs w:val="28"/>
        </w:rPr>
        <w:t xml:space="preserve">Технико-экономические показатели представлены в таблице </w:t>
      </w:r>
      <w:r w:rsidR="000C48DD" w:rsidRPr="00902ED6">
        <w:rPr>
          <w:sz w:val="28"/>
          <w:szCs w:val="28"/>
        </w:rPr>
        <w:t>4</w:t>
      </w:r>
      <w:r w:rsidRPr="00902ED6">
        <w:rPr>
          <w:sz w:val="28"/>
          <w:szCs w:val="28"/>
        </w:rPr>
        <w:t>.1.</w:t>
      </w:r>
    </w:p>
    <w:p w14:paraId="02AF458A" w14:textId="77777777" w:rsidR="00F4417A" w:rsidRPr="00902ED6" w:rsidRDefault="00F4417A" w:rsidP="00C8685F">
      <w:pPr>
        <w:spacing w:line="240" w:lineRule="auto"/>
        <w:jc w:val="right"/>
        <w:rPr>
          <w:sz w:val="28"/>
          <w:szCs w:val="28"/>
        </w:rPr>
      </w:pPr>
      <w:r w:rsidRPr="00902ED6">
        <w:rPr>
          <w:sz w:val="28"/>
          <w:szCs w:val="28"/>
        </w:rPr>
        <w:t xml:space="preserve">Таблица </w:t>
      </w:r>
      <w:r w:rsidR="000C48DD" w:rsidRPr="00902ED6">
        <w:rPr>
          <w:sz w:val="28"/>
          <w:szCs w:val="28"/>
        </w:rPr>
        <w:t>4</w:t>
      </w:r>
      <w:r w:rsidRPr="00902ED6">
        <w:rPr>
          <w:sz w:val="28"/>
          <w:szCs w:val="28"/>
        </w:rPr>
        <w:t>.1</w:t>
      </w:r>
    </w:p>
    <w:p w14:paraId="190B72C3" w14:textId="77777777" w:rsidR="001212EA" w:rsidRPr="00902ED6" w:rsidRDefault="001C7609" w:rsidP="00C8685F">
      <w:pPr>
        <w:spacing w:line="240" w:lineRule="auto"/>
        <w:jc w:val="center"/>
        <w:rPr>
          <w:sz w:val="28"/>
          <w:szCs w:val="28"/>
        </w:rPr>
      </w:pPr>
      <w:r w:rsidRPr="00902ED6">
        <w:rPr>
          <w:sz w:val="28"/>
          <w:szCs w:val="28"/>
        </w:rPr>
        <w:t>Т</w:t>
      </w:r>
      <w:r w:rsidR="00C42D4C" w:rsidRPr="00902ED6">
        <w:rPr>
          <w:sz w:val="28"/>
          <w:szCs w:val="28"/>
        </w:rPr>
        <w:t>ехнико-экономические показатели</w:t>
      </w:r>
    </w:p>
    <w:tbl>
      <w:tblPr>
        <w:tblW w:w="4806" w:type="pct"/>
        <w:jc w:val="center"/>
        <w:tblLayout w:type="fixed"/>
        <w:tblLook w:val="04A0" w:firstRow="1" w:lastRow="0" w:firstColumn="1" w:lastColumn="0" w:noHBand="0" w:noVBand="1"/>
      </w:tblPr>
      <w:tblGrid>
        <w:gridCol w:w="1156"/>
        <w:gridCol w:w="2843"/>
        <w:gridCol w:w="26"/>
        <w:gridCol w:w="1228"/>
        <w:gridCol w:w="12"/>
        <w:gridCol w:w="1499"/>
        <w:gridCol w:w="42"/>
        <w:gridCol w:w="1430"/>
        <w:gridCol w:w="20"/>
        <w:gridCol w:w="1761"/>
      </w:tblGrid>
      <w:tr w:rsidR="00C8685F" w:rsidRPr="00902ED6" w14:paraId="556D63CC" w14:textId="77777777" w:rsidTr="00351CB8">
        <w:trPr>
          <w:trHeight w:val="20"/>
          <w:tblHeader/>
          <w:jc w:val="center"/>
        </w:trPr>
        <w:tc>
          <w:tcPr>
            <w:tcW w:w="577" w:type="pct"/>
            <w:tcBorders>
              <w:top w:val="single" w:sz="4" w:space="0" w:color="000000"/>
              <w:left w:val="single" w:sz="4" w:space="0" w:color="000000"/>
              <w:bottom w:val="single" w:sz="4" w:space="0" w:color="000000"/>
              <w:right w:val="nil"/>
            </w:tcBorders>
            <w:shd w:val="clear" w:color="auto" w:fill="auto"/>
            <w:vAlign w:val="center"/>
            <w:hideMark/>
          </w:tcPr>
          <w:p w14:paraId="673E7315" w14:textId="77777777" w:rsidR="00AB5211" w:rsidRPr="00902ED6" w:rsidRDefault="00AB5211" w:rsidP="00C8685F">
            <w:pPr>
              <w:spacing w:line="240" w:lineRule="auto"/>
              <w:jc w:val="center"/>
              <w:rPr>
                <w:b/>
                <w:bCs/>
                <w:szCs w:val="24"/>
                <w:lang w:eastAsia="ar-SA"/>
              </w:rPr>
            </w:pPr>
            <w:r w:rsidRPr="00902ED6">
              <w:rPr>
                <w:b/>
                <w:bCs/>
                <w:szCs w:val="24"/>
                <w:lang w:eastAsia="ar-SA"/>
              </w:rPr>
              <w:t>№</w:t>
            </w:r>
          </w:p>
        </w:tc>
        <w:tc>
          <w:tcPr>
            <w:tcW w:w="1432" w:type="pct"/>
            <w:gridSpan w:val="2"/>
            <w:tcBorders>
              <w:top w:val="single" w:sz="4" w:space="0" w:color="000000"/>
              <w:left w:val="single" w:sz="4" w:space="0" w:color="000000"/>
              <w:bottom w:val="single" w:sz="4" w:space="0" w:color="000000"/>
              <w:right w:val="nil"/>
            </w:tcBorders>
            <w:shd w:val="clear" w:color="auto" w:fill="auto"/>
            <w:vAlign w:val="center"/>
            <w:hideMark/>
          </w:tcPr>
          <w:p w14:paraId="61D1D373" w14:textId="77777777" w:rsidR="00AB5211" w:rsidRPr="00902ED6" w:rsidRDefault="00AB5211" w:rsidP="00C8685F">
            <w:pPr>
              <w:spacing w:line="240" w:lineRule="auto"/>
              <w:jc w:val="center"/>
              <w:rPr>
                <w:b/>
                <w:bCs/>
                <w:szCs w:val="24"/>
                <w:lang w:eastAsia="ar-SA"/>
              </w:rPr>
            </w:pPr>
            <w:r w:rsidRPr="00902ED6">
              <w:rPr>
                <w:b/>
                <w:bCs/>
                <w:szCs w:val="24"/>
                <w:lang w:eastAsia="ar-SA"/>
              </w:rPr>
              <w:t>Показатели</w:t>
            </w:r>
          </w:p>
        </w:tc>
        <w:tc>
          <w:tcPr>
            <w:tcW w:w="619" w:type="pct"/>
            <w:gridSpan w:val="2"/>
            <w:tcBorders>
              <w:top w:val="single" w:sz="4" w:space="0" w:color="000000"/>
              <w:left w:val="single" w:sz="4" w:space="0" w:color="000000"/>
              <w:bottom w:val="single" w:sz="4" w:space="0" w:color="000000"/>
              <w:right w:val="nil"/>
            </w:tcBorders>
            <w:shd w:val="clear" w:color="auto" w:fill="auto"/>
            <w:vAlign w:val="center"/>
            <w:hideMark/>
          </w:tcPr>
          <w:p w14:paraId="49A9BCD7" w14:textId="77777777" w:rsidR="00AB5211" w:rsidRPr="00902ED6" w:rsidRDefault="00AB5211" w:rsidP="00C8685F">
            <w:pPr>
              <w:spacing w:line="240" w:lineRule="auto"/>
              <w:jc w:val="center"/>
              <w:rPr>
                <w:b/>
                <w:bCs/>
                <w:szCs w:val="24"/>
                <w:lang w:eastAsia="ar-SA"/>
              </w:rPr>
            </w:pPr>
            <w:r w:rsidRPr="00902ED6">
              <w:rPr>
                <w:b/>
                <w:bCs/>
                <w:szCs w:val="24"/>
                <w:lang w:eastAsia="ar-SA"/>
              </w:rPr>
              <w:t>Единица измерения</w:t>
            </w:r>
          </w:p>
        </w:tc>
        <w:tc>
          <w:tcPr>
            <w:tcW w:w="769" w:type="pct"/>
            <w:gridSpan w:val="2"/>
            <w:tcBorders>
              <w:top w:val="single" w:sz="4" w:space="0" w:color="000000"/>
              <w:left w:val="single" w:sz="4" w:space="0" w:color="000000"/>
              <w:bottom w:val="single" w:sz="4" w:space="0" w:color="000000"/>
              <w:right w:val="nil"/>
            </w:tcBorders>
            <w:shd w:val="clear" w:color="auto" w:fill="auto"/>
            <w:vAlign w:val="center"/>
            <w:hideMark/>
          </w:tcPr>
          <w:p w14:paraId="0FBE6AB0" w14:textId="77777777" w:rsidR="00AB5211" w:rsidRPr="00902ED6" w:rsidRDefault="00AB5211" w:rsidP="00C8685F">
            <w:pPr>
              <w:spacing w:line="240" w:lineRule="auto"/>
              <w:jc w:val="center"/>
              <w:rPr>
                <w:b/>
                <w:bCs/>
                <w:szCs w:val="24"/>
                <w:lang w:eastAsia="ar-SA"/>
              </w:rPr>
            </w:pPr>
            <w:r w:rsidRPr="00902ED6">
              <w:rPr>
                <w:b/>
                <w:bCs/>
                <w:szCs w:val="24"/>
                <w:lang w:eastAsia="ar-SA"/>
              </w:rPr>
              <w:t>Существующее положение</w:t>
            </w:r>
          </w:p>
        </w:tc>
        <w:tc>
          <w:tcPr>
            <w:tcW w:w="724" w:type="pct"/>
            <w:gridSpan w:val="2"/>
            <w:tcBorders>
              <w:top w:val="single" w:sz="4" w:space="0" w:color="000000"/>
              <w:left w:val="single" w:sz="4" w:space="0" w:color="000000"/>
              <w:bottom w:val="single" w:sz="4" w:space="0" w:color="000000"/>
              <w:right w:val="nil"/>
            </w:tcBorders>
            <w:shd w:val="clear" w:color="auto" w:fill="auto"/>
            <w:vAlign w:val="center"/>
            <w:hideMark/>
          </w:tcPr>
          <w:p w14:paraId="170F889A" w14:textId="77777777" w:rsidR="00AB5211" w:rsidRPr="00902ED6" w:rsidRDefault="00AB5211" w:rsidP="00C8685F">
            <w:pPr>
              <w:spacing w:line="240" w:lineRule="auto"/>
              <w:jc w:val="center"/>
              <w:rPr>
                <w:b/>
                <w:bCs/>
                <w:szCs w:val="24"/>
                <w:lang w:eastAsia="ar-SA"/>
              </w:rPr>
            </w:pPr>
            <w:r w:rsidRPr="00902ED6">
              <w:rPr>
                <w:b/>
                <w:bCs/>
                <w:szCs w:val="24"/>
                <w:lang w:eastAsia="ar-SA"/>
              </w:rPr>
              <w:t>Первая очередь (2031 год)</w:t>
            </w:r>
          </w:p>
        </w:tc>
        <w:tc>
          <w:tcPr>
            <w:tcW w:w="879"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F84B4B" w14:textId="77777777" w:rsidR="00AB5211" w:rsidRPr="00902ED6" w:rsidRDefault="00AB5211" w:rsidP="00C8685F">
            <w:pPr>
              <w:spacing w:line="240" w:lineRule="auto"/>
              <w:jc w:val="center"/>
              <w:rPr>
                <w:b/>
                <w:bCs/>
                <w:szCs w:val="24"/>
                <w:lang w:eastAsia="ar-SA"/>
              </w:rPr>
            </w:pPr>
            <w:r w:rsidRPr="00902ED6">
              <w:rPr>
                <w:b/>
                <w:bCs/>
                <w:szCs w:val="24"/>
                <w:lang w:eastAsia="ar-SA"/>
              </w:rPr>
              <w:t>Расчетный срок (2041 год)</w:t>
            </w:r>
          </w:p>
        </w:tc>
      </w:tr>
      <w:tr w:rsidR="00C8685F" w:rsidRPr="00902ED6" w14:paraId="44406F23"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609A63FF" w14:textId="77777777" w:rsidR="001811AF" w:rsidRPr="00902ED6" w:rsidRDefault="001811AF" w:rsidP="00C8685F">
            <w:pPr>
              <w:spacing w:line="240" w:lineRule="auto"/>
              <w:jc w:val="center"/>
              <w:rPr>
                <w:b/>
                <w:bCs/>
                <w:szCs w:val="24"/>
                <w:lang w:eastAsia="ar-SA"/>
              </w:rPr>
            </w:pPr>
            <w:r w:rsidRPr="00902ED6">
              <w:rPr>
                <w:b/>
                <w:bCs/>
                <w:szCs w:val="24"/>
                <w:lang w:eastAsia="ar-SA"/>
              </w:rPr>
              <w:t>I</w:t>
            </w:r>
          </w:p>
        </w:tc>
        <w:tc>
          <w:tcPr>
            <w:tcW w:w="4423" w:type="pct"/>
            <w:gridSpan w:val="9"/>
            <w:tcBorders>
              <w:top w:val="single" w:sz="4" w:space="0" w:color="000000"/>
              <w:left w:val="single" w:sz="4" w:space="0" w:color="000000"/>
              <w:bottom w:val="single" w:sz="4" w:space="0" w:color="000000"/>
              <w:right w:val="single" w:sz="4" w:space="0" w:color="000000"/>
            </w:tcBorders>
            <w:shd w:val="clear" w:color="auto" w:fill="auto"/>
            <w:tcMar>
              <w:top w:w="0" w:type="dxa"/>
              <w:left w:w="85" w:type="dxa"/>
              <w:bottom w:w="0" w:type="dxa"/>
              <w:right w:w="0" w:type="dxa"/>
            </w:tcMar>
            <w:hideMark/>
          </w:tcPr>
          <w:p w14:paraId="1DFB1424" w14:textId="77777777" w:rsidR="001811AF" w:rsidRPr="00902ED6" w:rsidRDefault="001811AF" w:rsidP="00C8685F">
            <w:pPr>
              <w:spacing w:line="240" w:lineRule="auto"/>
              <w:jc w:val="center"/>
              <w:rPr>
                <w:b/>
                <w:bCs/>
                <w:szCs w:val="24"/>
                <w:lang w:eastAsia="ar-SA"/>
              </w:rPr>
            </w:pPr>
            <w:r w:rsidRPr="00902ED6">
              <w:rPr>
                <w:b/>
                <w:bCs/>
                <w:szCs w:val="24"/>
                <w:lang w:eastAsia="ar-SA"/>
              </w:rPr>
              <w:t>ТЕРРИТОРИЯ</w:t>
            </w:r>
          </w:p>
        </w:tc>
      </w:tr>
      <w:tr w:rsidR="00C8685F" w:rsidRPr="00902ED6" w14:paraId="1B9B8A82"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hideMark/>
          </w:tcPr>
          <w:p w14:paraId="76F4652F" w14:textId="77777777" w:rsidR="003D559D" w:rsidRPr="00902ED6" w:rsidRDefault="003D559D" w:rsidP="00C8685F">
            <w:pPr>
              <w:spacing w:line="240" w:lineRule="auto"/>
              <w:jc w:val="center"/>
              <w:rPr>
                <w:bCs/>
                <w:szCs w:val="24"/>
                <w:lang w:eastAsia="ar-SA"/>
              </w:rPr>
            </w:pPr>
            <w:r w:rsidRPr="00902ED6">
              <w:rPr>
                <w:bCs/>
                <w:szCs w:val="24"/>
                <w:lang w:eastAsia="ar-SA"/>
              </w:rPr>
              <w:t>1</w:t>
            </w:r>
          </w:p>
        </w:tc>
        <w:tc>
          <w:tcPr>
            <w:tcW w:w="1432" w:type="pct"/>
            <w:gridSpan w:val="2"/>
            <w:tcBorders>
              <w:top w:val="single" w:sz="4" w:space="0" w:color="000000"/>
              <w:left w:val="single" w:sz="4" w:space="0" w:color="000000"/>
              <w:bottom w:val="single" w:sz="4" w:space="0" w:color="000000"/>
              <w:right w:val="nil"/>
            </w:tcBorders>
            <w:shd w:val="clear" w:color="auto" w:fill="auto"/>
            <w:hideMark/>
          </w:tcPr>
          <w:p w14:paraId="18DAA341" w14:textId="77777777" w:rsidR="003D559D" w:rsidRPr="00902ED6" w:rsidRDefault="003D559D" w:rsidP="00C8685F">
            <w:pPr>
              <w:spacing w:line="240" w:lineRule="auto"/>
              <w:jc w:val="left"/>
              <w:rPr>
                <w:bCs/>
                <w:szCs w:val="24"/>
                <w:lang w:eastAsia="ar-SA"/>
              </w:rPr>
            </w:pPr>
            <w:r w:rsidRPr="00902ED6">
              <w:rPr>
                <w:bCs/>
                <w:szCs w:val="24"/>
                <w:lang w:eastAsia="ar-SA"/>
              </w:rPr>
              <w:t>Общая площадь земель в границах муниципального образования</w:t>
            </w:r>
          </w:p>
        </w:tc>
        <w:tc>
          <w:tcPr>
            <w:tcW w:w="619" w:type="pct"/>
            <w:gridSpan w:val="2"/>
            <w:tcBorders>
              <w:top w:val="single" w:sz="4" w:space="0" w:color="000000"/>
              <w:left w:val="single" w:sz="4" w:space="0" w:color="000000"/>
              <w:bottom w:val="single" w:sz="4" w:space="0" w:color="000000"/>
              <w:right w:val="nil"/>
            </w:tcBorders>
            <w:shd w:val="clear" w:color="auto" w:fill="auto"/>
            <w:hideMark/>
          </w:tcPr>
          <w:p w14:paraId="52B08402" w14:textId="4E874AE6" w:rsidR="003D559D" w:rsidRPr="00902ED6" w:rsidRDefault="003D559D" w:rsidP="00CC75F9">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1E7BE8A0" w14:textId="754D5366" w:rsidR="003D559D" w:rsidRPr="00902ED6" w:rsidRDefault="004B4390" w:rsidP="00CC75F9">
            <w:pPr>
              <w:spacing w:line="240" w:lineRule="auto"/>
              <w:jc w:val="center"/>
              <w:rPr>
                <w:bCs/>
                <w:szCs w:val="24"/>
                <w:lang w:eastAsia="ar-SA"/>
              </w:rPr>
            </w:pPr>
            <w:r w:rsidRPr="00902ED6">
              <w:rPr>
                <w:bCs/>
                <w:szCs w:val="24"/>
                <w:lang w:eastAsia="ar-SA"/>
              </w:rPr>
              <w:t>16187,19</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6A5FAA7F" w14:textId="78A40BB0" w:rsidR="003D559D" w:rsidRPr="00902ED6" w:rsidRDefault="004B4390" w:rsidP="00CC75F9">
            <w:pPr>
              <w:spacing w:line="240" w:lineRule="auto"/>
              <w:jc w:val="center"/>
              <w:rPr>
                <w:bCs/>
                <w:szCs w:val="24"/>
                <w:lang w:eastAsia="ar-SA"/>
              </w:rPr>
            </w:pPr>
            <w:r w:rsidRPr="00902ED6">
              <w:rPr>
                <w:bCs/>
                <w:szCs w:val="24"/>
                <w:lang w:eastAsia="ar-SA"/>
              </w:rPr>
              <w:t>16187,19</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2E01F187" w14:textId="335043A4" w:rsidR="003D559D" w:rsidRPr="00902ED6" w:rsidRDefault="004B4390" w:rsidP="00CC75F9">
            <w:pPr>
              <w:spacing w:line="240" w:lineRule="auto"/>
              <w:jc w:val="center"/>
              <w:rPr>
                <w:bCs/>
                <w:szCs w:val="24"/>
                <w:lang w:eastAsia="ar-SA"/>
              </w:rPr>
            </w:pPr>
            <w:r w:rsidRPr="00902ED6">
              <w:rPr>
                <w:bCs/>
                <w:szCs w:val="24"/>
                <w:lang w:eastAsia="ar-SA"/>
              </w:rPr>
              <w:t>16187,19</w:t>
            </w:r>
          </w:p>
        </w:tc>
      </w:tr>
      <w:tr w:rsidR="00C8685F" w:rsidRPr="00902ED6" w14:paraId="76F435C0" w14:textId="77777777" w:rsidTr="00351CB8">
        <w:trPr>
          <w:trHeight w:val="20"/>
          <w:jc w:val="center"/>
        </w:trPr>
        <w:tc>
          <w:tcPr>
            <w:tcW w:w="5000" w:type="pct"/>
            <w:gridSpan w:val="10"/>
            <w:tcBorders>
              <w:top w:val="single" w:sz="4" w:space="0" w:color="000000"/>
              <w:left w:val="single" w:sz="4" w:space="0" w:color="000000"/>
              <w:bottom w:val="single" w:sz="4" w:space="0" w:color="000000"/>
              <w:right w:val="single" w:sz="4" w:space="0" w:color="000000"/>
            </w:tcBorders>
            <w:shd w:val="clear" w:color="auto" w:fill="auto"/>
          </w:tcPr>
          <w:p w14:paraId="3557736F" w14:textId="69FF2AD2" w:rsidR="00956204" w:rsidRPr="00902ED6" w:rsidRDefault="00956204" w:rsidP="00E6122C">
            <w:pPr>
              <w:spacing w:line="240" w:lineRule="auto"/>
              <w:jc w:val="center"/>
              <w:rPr>
                <w:bCs/>
                <w:szCs w:val="24"/>
                <w:lang w:eastAsia="ar-SA"/>
              </w:rPr>
            </w:pPr>
            <w:r w:rsidRPr="00902ED6">
              <w:rPr>
                <w:bCs/>
                <w:szCs w:val="24"/>
                <w:lang w:eastAsia="ar-SA"/>
              </w:rPr>
              <w:t>Из общей площади земель в границах муниципального образования по целевому назначению:</w:t>
            </w:r>
          </w:p>
        </w:tc>
      </w:tr>
      <w:tr w:rsidR="005B12E7" w:rsidRPr="00902ED6" w14:paraId="045A5342"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hideMark/>
          </w:tcPr>
          <w:p w14:paraId="11BEEB15" w14:textId="77777777" w:rsidR="005B12E7" w:rsidRPr="00902ED6" w:rsidRDefault="005B12E7" w:rsidP="005B12E7">
            <w:pPr>
              <w:spacing w:line="240" w:lineRule="auto"/>
              <w:jc w:val="center"/>
              <w:rPr>
                <w:bCs/>
                <w:szCs w:val="24"/>
                <w:lang w:eastAsia="ar-SA"/>
              </w:rPr>
            </w:pPr>
            <w:r w:rsidRPr="00902ED6">
              <w:rPr>
                <w:bCs/>
                <w:szCs w:val="24"/>
                <w:lang w:eastAsia="ar-SA"/>
              </w:rPr>
              <w:t>1.1</w:t>
            </w:r>
          </w:p>
        </w:tc>
        <w:tc>
          <w:tcPr>
            <w:tcW w:w="1432" w:type="pct"/>
            <w:gridSpan w:val="2"/>
            <w:tcBorders>
              <w:top w:val="single" w:sz="4" w:space="0" w:color="000000"/>
              <w:left w:val="single" w:sz="4" w:space="0" w:color="000000"/>
              <w:bottom w:val="single" w:sz="4" w:space="0" w:color="000000"/>
              <w:right w:val="nil"/>
            </w:tcBorders>
            <w:shd w:val="clear" w:color="auto" w:fill="auto"/>
            <w:hideMark/>
          </w:tcPr>
          <w:p w14:paraId="644D407F" w14:textId="77777777" w:rsidR="005B12E7" w:rsidRPr="00902ED6" w:rsidRDefault="005B12E7" w:rsidP="005B12E7">
            <w:pPr>
              <w:spacing w:line="240" w:lineRule="auto"/>
              <w:jc w:val="left"/>
              <w:rPr>
                <w:bCs/>
                <w:szCs w:val="24"/>
                <w:lang w:eastAsia="ar-SA"/>
              </w:rPr>
            </w:pPr>
            <w:r w:rsidRPr="00902ED6">
              <w:rPr>
                <w:bCs/>
                <w:szCs w:val="24"/>
                <w:lang w:eastAsia="ar-SA"/>
              </w:rPr>
              <w:t>Общая площадь земель сельскохозяйственного назначения</w:t>
            </w:r>
          </w:p>
        </w:tc>
        <w:tc>
          <w:tcPr>
            <w:tcW w:w="619" w:type="pct"/>
            <w:gridSpan w:val="2"/>
            <w:tcBorders>
              <w:top w:val="single" w:sz="4" w:space="0" w:color="000000"/>
              <w:left w:val="single" w:sz="4" w:space="0" w:color="000000"/>
              <w:bottom w:val="single" w:sz="4" w:space="0" w:color="000000"/>
              <w:right w:val="nil"/>
            </w:tcBorders>
            <w:shd w:val="clear" w:color="auto" w:fill="auto"/>
            <w:hideMark/>
          </w:tcPr>
          <w:p w14:paraId="3AD4DCD4" w14:textId="60B8E72D" w:rsidR="005B12E7" w:rsidRPr="00902ED6" w:rsidRDefault="005B12E7" w:rsidP="00CC75F9">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14304A13" w14:textId="63EFBCB4" w:rsidR="00C75522" w:rsidRPr="00902ED6" w:rsidRDefault="00C75522" w:rsidP="00862C04">
            <w:pPr>
              <w:spacing w:line="240" w:lineRule="auto"/>
              <w:jc w:val="center"/>
              <w:rPr>
                <w:bCs/>
                <w:szCs w:val="24"/>
                <w:lang w:eastAsia="ar-SA"/>
              </w:rPr>
            </w:pPr>
            <w:r>
              <w:rPr>
                <w:bCs/>
                <w:szCs w:val="24"/>
                <w:lang w:eastAsia="ar-SA"/>
              </w:rPr>
              <w:t>14653,12</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767F809D" w14:textId="0ECF9AC8" w:rsidR="00C718A7" w:rsidRPr="00902ED6" w:rsidRDefault="00C718A7" w:rsidP="00C718A7">
            <w:pPr>
              <w:spacing w:line="240" w:lineRule="auto"/>
              <w:jc w:val="center"/>
              <w:rPr>
                <w:bCs/>
                <w:szCs w:val="24"/>
                <w:lang w:eastAsia="ar-SA"/>
              </w:rPr>
            </w:pPr>
            <w:r>
              <w:rPr>
                <w:bCs/>
                <w:szCs w:val="24"/>
                <w:lang w:eastAsia="ar-SA"/>
              </w:rPr>
              <w:t>15110,68</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0BDBA51F" w14:textId="39653954" w:rsidR="005056D5" w:rsidRPr="00902ED6" w:rsidRDefault="00C75522" w:rsidP="00871D52">
            <w:pPr>
              <w:spacing w:line="240" w:lineRule="auto"/>
              <w:jc w:val="center"/>
              <w:rPr>
                <w:bCs/>
                <w:szCs w:val="24"/>
                <w:lang w:eastAsia="ar-SA"/>
              </w:rPr>
            </w:pPr>
            <w:r>
              <w:rPr>
                <w:bCs/>
                <w:szCs w:val="24"/>
                <w:lang w:eastAsia="ar-SA"/>
              </w:rPr>
              <w:t>15110,68</w:t>
            </w:r>
          </w:p>
        </w:tc>
      </w:tr>
      <w:tr w:rsidR="00940E8E" w:rsidRPr="00902ED6" w14:paraId="6EB94619"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hideMark/>
          </w:tcPr>
          <w:p w14:paraId="1838B8E9" w14:textId="77777777" w:rsidR="00940E8E" w:rsidRPr="00902ED6" w:rsidRDefault="00940E8E" w:rsidP="00940E8E">
            <w:pPr>
              <w:spacing w:line="240" w:lineRule="auto"/>
              <w:jc w:val="center"/>
              <w:rPr>
                <w:bCs/>
                <w:szCs w:val="24"/>
                <w:lang w:eastAsia="ar-SA"/>
              </w:rPr>
            </w:pPr>
            <w:r w:rsidRPr="00902ED6">
              <w:rPr>
                <w:bCs/>
                <w:szCs w:val="24"/>
                <w:lang w:eastAsia="ar-SA"/>
              </w:rPr>
              <w:t>1.2</w:t>
            </w:r>
          </w:p>
        </w:tc>
        <w:tc>
          <w:tcPr>
            <w:tcW w:w="1432" w:type="pct"/>
            <w:gridSpan w:val="2"/>
            <w:tcBorders>
              <w:top w:val="single" w:sz="4" w:space="0" w:color="000000"/>
              <w:left w:val="single" w:sz="4" w:space="0" w:color="000000"/>
              <w:bottom w:val="single" w:sz="4" w:space="0" w:color="000000"/>
              <w:right w:val="nil"/>
            </w:tcBorders>
            <w:shd w:val="clear" w:color="auto" w:fill="auto"/>
            <w:hideMark/>
          </w:tcPr>
          <w:p w14:paraId="531A8362" w14:textId="77777777" w:rsidR="00940E8E" w:rsidRPr="00902ED6" w:rsidRDefault="00940E8E" w:rsidP="00940E8E">
            <w:pPr>
              <w:spacing w:line="240" w:lineRule="auto"/>
              <w:jc w:val="left"/>
              <w:rPr>
                <w:bCs/>
                <w:szCs w:val="24"/>
                <w:lang w:eastAsia="ar-SA"/>
              </w:rPr>
            </w:pPr>
            <w:r w:rsidRPr="00902ED6">
              <w:rPr>
                <w:bCs/>
                <w:szCs w:val="24"/>
                <w:lang w:eastAsia="ar-SA"/>
              </w:rPr>
              <w:t>Общая площадь земель в границах населенных пунктов,</w:t>
            </w:r>
          </w:p>
          <w:p w14:paraId="3B2F1E0B" w14:textId="77777777" w:rsidR="00940E8E" w:rsidRPr="00902ED6" w:rsidRDefault="00940E8E" w:rsidP="00940E8E">
            <w:pPr>
              <w:spacing w:line="240" w:lineRule="auto"/>
              <w:jc w:val="left"/>
              <w:rPr>
                <w:bCs/>
                <w:szCs w:val="24"/>
                <w:lang w:eastAsia="ar-SA"/>
              </w:rPr>
            </w:pPr>
            <w:r w:rsidRPr="00902ED6">
              <w:rPr>
                <w:bCs/>
                <w:szCs w:val="24"/>
                <w:lang w:eastAsia="ar-SA"/>
              </w:rPr>
              <w:t>в том числе:</w:t>
            </w:r>
          </w:p>
        </w:tc>
        <w:tc>
          <w:tcPr>
            <w:tcW w:w="619" w:type="pct"/>
            <w:gridSpan w:val="2"/>
            <w:tcBorders>
              <w:top w:val="single" w:sz="4" w:space="0" w:color="000000"/>
              <w:left w:val="single" w:sz="4" w:space="0" w:color="000000"/>
              <w:bottom w:val="single" w:sz="4" w:space="0" w:color="000000"/>
              <w:right w:val="nil"/>
            </w:tcBorders>
            <w:shd w:val="clear" w:color="auto" w:fill="auto"/>
            <w:hideMark/>
          </w:tcPr>
          <w:p w14:paraId="394A3619" w14:textId="7264FDD2" w:rsidR="00940E8E" w:rsidRPr="00902ED6" w:rsidRDefault="00940E8E" w:rsidP="00CC75F9">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72605624" w14:textId="73CA8475" w:rsidR="005056D5" w:rsidRPr="00902ED6" w:rsidRDefault="00C87F2C" w:rsidP="00940E8E">
            <w:pPr>
              <w:spacing w:line="240" w:lineRule="auto"/>
              <w:jc w:val="center"/>
              <w:rPr>
                <w:szCs w:val="24"/>
              </w:rPr>
            </w:pPr>
            <w:r w:rsidRPr="00902ED6">
              <w:rPr>
                <w:szCs w:val="24"/>
              </w:rPr>
              <w:t>1215,82</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41E8DE49" w14:textId="40ECBD1C" w:rsidR="00940E8E" w:rsidRPr="00902ED6" w:rsidRDefault="00E6122C" w:rsidP="00940E8E">
            <w:pPr>
              <w:spacing w:line="240" w:lineRule="auto"/>
              <w:jc w:val="center"/>
              <w:rPr>
                <w:bCs/>
                <w:szCs w:val="24"/>
                <w:lang w:eastAsia="ar-SA"/>
              </w:rPr>
            </w:pPr>
            <w:r>
              <w:rPr>
                <w:bCs/>
                <w:szCs w:val="24"/>
                <w:lang w:eastAsia="ar-SA"/>
              </w:rPr>
              <w:t>700,18</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464F63ED" w14:textId="02C5C9A8" w:rsidR="00940E8E" w:rsidRPr="00902ED6" w:rsidRDefault="00C75522" w:rsidP="00940E8E">
            <w:pPr>
              <w:spacing w:line="240" w:lineRule="auto"/>
              <w:jc w:val="center"/>
              <w:rPr>
                <w:bCs/>
                <w:szCs w:val="24"/>
                <w:lang w:eastAsia="ar-SA"/>
              </w:rPr>
            </w:pPr>
            <w:r>
              <w:rPr>
                <w:bCs/>
                <w:szCs w:val="24"/>
                <w:lang w:eastAsia="ar-SA"/>
              </w:rPr>
              <w:t>700,18</w:t>
            </w:r>
          </w:p>
        </w:tc>
      </w:tr>
      <w:tr w:rsidR="00C75522" w:rsidRPr="00902ED6" w14:paraId="6880E035"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hideMark/>
          </w:tcPr>
          <w:p w14:paraId="54C32677" w14:textId="77777777" w:rsidR="00C75522" w:rsidRPr="00902ED6" w:rsidRDefault="00C75522" w:rsidP="00C75522">
            <w:pPr>
              <w:spacing w:line="240" w:lineRule="auto"/>
              <w:jc w:val="center"/>
              <w:rPr>
                <w:bCs/>
                <w:szCs w:val="24"/>
                <w:lang w:eastAsia="ar-SA"/>
              </w:rPr>
            </w:pPr>
            <w:r w:rsidRPr="00902ED6">
              <w:rPr>
                <w:bCs/>
                <w:szCs w:val="24"/>
                <w:lang w:eastAsia="ar-SA"/>
              </w:rPr>
              <w:t>1.2.1</w:t>
            </w:r>
          </w:p>
        </w:tc>
        <w:tc>
          <w:tcPr>
            <w:tcW w:w="1432" w:type="pct"/>
            <w:gridSpan w:val="2"/>
            <w:tcBorders>
              <w:top w:val="single" w:sz="4" w:space="0" w:color="000000"/>
              <w:left w:val="single" w:sz="4" w:space="0" w:color="000000"/>
              <w:bottom w:val="single" w:sz="4" w:space="0" w:color="000000"/>
              <w:right w:val="nil"/>
            </w:tcBorders>
            <w:shd w:val="clear" w:color="auto" w:fill="auto"/>
            <w:vAlign w:val="bottom"/>
          </w:tcPr>
          <w:p w14:paraId="5DA786F5" w14:textId="66DBA115" w:rsidR="00C75522" w:rsidRPr="00902ED6" w:rsidRDefault="00C75522" w:rsidP="00C75522">
            <w:pPr>
              <w:spacing w:line="240" w:lineRule="auto"/>
              <w:jc w:val="left"/>
              <w:rPr>
                <w:bCs/>
                <w:szCs w:val="24"/>
                <w:lang w:eastAsia="ar-SA"/>
              </w:rPr>
            </w:pPr>
            <w:r w:rsidRPr="00902ED6">
              <w:rPr>
                <w:rFonts w:eastAsia="Times New Roman"/>
                <w:szCs w:val="24"/>
              </w:rPr>
              <w:t>п. Мирской</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7EF15C23" w14:textId="77777777" w:rsidR="00C75522" w:rsidRPr="00902ED6" w:rsidRDefault="00C75522" w:rsidP="00C75522">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0C68A394" w14:textId="505733A8" w:rsidR="00C75522" w:rsidRPr="00902ED6" w:rsidRDefault="00C75522" w:rsidP="00C75522">
            <w:pPr>
              <w:spacing w:line="240" w:lineRule="auto"/>
              <w:jc w:val="center"/>
              <w:rPr>
                <w:bCs/>
                <w:szCs w:val="24"/>
                <w:lang w:eastAsia="ar-SA"/>
              </w:rPr>
            </w:pPr>
            <w:r w:rsidRPr="00902ED6">
              <w:rPr>
                <w:bCs/>
                <w:szCs w:val="24"/>
                <w:lang w:eastAsia="ar-SA"/>
              </w:rPr>
              <w:t>618,51</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255817CB" w14:textId="429B3005" w:rsidR="00C75522" w:rsidRPr="00902ED6" w:rsidRDefault="00C75522" w:rsidP="00C75522">
            <w:pPr>
              <w:spacing w:line="240" w:lineRule="auto"/>
              <w:jc w:val="center"/>
              <w:rPr>
                <w:bCs/>
                <w:szCs w:val="24"/>
                <w:lang w:eastAsia="ar-SA"/>
              </w:rPr>
            </w:pPr>
            <w:r>
              <w:rPr>
                <w:bCs/>
                <w:szCs w:val="24"/>
                <w:lang w:eastAsia="ar-SA"/>
              </w:rPr>
              <w:t>401,84</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3F9594F9" w14:textId="488C9464" w:rsidR="00C75522" w:rsidRPr="00902ED6" w:rsidRDefault="00C75522" w:rsidP="00C75522">
            <w:pPr>
              <w:spacing w:line="240" w:lineRule="auto"/>
              <w:jc w:val="center"/>
              <w:rPr>
                <w:bCs/>
                <w:szCs w:val="24"/>
                <w:lang w:val="en-US" w:eastAsia="ar-SA"/>
              </w:rPr>
            </w:pPr>
            <w:r>
              <w:rPr>
                <w:bCs/>
                <w:szCs w:val="24"/>
                <w:lang w:eastAsia="ar-SA"/>
              </w:rPr>
              <w:t>401,84</w:t>
            </w:r>
          </w:p>
        </w:tc>
      </w:tr>
      <w:tr w:rsidR="00C75522" w:rsidRPr="00902ED6" w14:paraId="688A4719"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hideMark/>
          </w:tcPr>
          <w:p w14:paraId="33264398" w14:textId="77777777" w:rsidR="00C75522" w:rsidRPr="00902ED6" w:rsidRDefault="00C75522" w:rsidP="00C75522">
            <w:pPr>
              <w:spacing w:line="240" w:lineRule="auto"/>
              <w:jc w:val="center"/>
              <w:rPr>
                <w:bCs/>
                <w:szCs w:val="24"/>
                <w:lang w:eastAsia="ar-SA"/>
              </w:rPr>
            </w:pPr>
            <w:r w:rsidRPr="00902ED6">
              <w:rPr>
                <w:bCs/>
                <w:szCs w:val="24"/>
                <w:lang w:eastAsia="ar-SA"/>
              </w:rPr>
              <w:t>1.2.2</w:t>
            </w:r>
          </w:p>
        </w:tc>
        <w:tc>
          <w:tcPr>
            <w:tcW w:w="1432" w:type="pct"/>
            <w:gridSpan w:val="2"/>
            <w:tcBorders>
              <w:top w:val="single" w:sz="4" w:space="0" w:color="000000"/>
              <w:left w:val="single" w:sz="4" w:space="0" w:color="000000"/>
              <w:bottom w:val="single" w:sz="4" w:space="0" w:color="000000"/>
              <w:right w:val="nil"/>
            </w:tcBorders>
            <w:shd w:val="clear" w:color="auto" w:fill="auto"/>
            <w:vAlign w:val="bottom"/>
          </w:tcPr>
          <w:p w14:paraId="5DFBFF19" w14:textId="12BF950C" w:rsidR="00C75522" w:rsidRPr="00902ED6" w:rsidRDefault="00C75522" w:rsidP="00C75522">
            <w:pPr>
              <w:spacing w:line="240" w:lineRule="auto"/>
              <w:jc w:val="left"/>
              <w:rPr>
                <w:bCs/>
                <w:szCs w:val="24"/>
                <w:lang w:eastAsia="ar-SA"/>
              </w:rPr>
            </w:pPr>
            <w:r w:rsidRPr="00902ED6">
              <w:rPr>
                <w:rFonts w:eastAsia="Times New Roman"/>
                <w:szCs w:val="24"/>
              </w:rPr>
              <w:t>п. Возрождение</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27765CF7" w14:textId="77777777" w:rsidR="00C75522" w:rsidRPr="00902ED6" w:rsidRDefault="00C75522" w:rsidP="00C75522">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02D94561" w14:textId="6071F18F" w:rsidR="00C75522" w:rsidRPr="00902ED6" w:rsidRDefault="00C75522" w:rsidP="00C75522">
            <w:pPr>
              <w:spacing w:line="240" w:lineRule="auto"/>
              <w:jc w:val="center"/>
              <w:rPr>
                <w:bCs/>
                <w:szCs w:val="24"/>
                <w:lang w:eastAsia="ar-SA"/>
              </w:rPr>
            </w:pPr>
            <w:r w:rsidRPr="00902ED6">
              <w:rPr>
                <w:bCs/>
                <w:szCs w:val="24"/>
                <w:lang w:eastAsia="ar-SA"/>
              </w:rPr>
              <w:t>139,59</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64473EF4" w14:textId="6781E059" w:rsidR="00C75522" w:rsidRPr="00902ED6" w:rsidRDefault="00C75522" w:rsidP="00C75522">
            <w:pPr>
              <w:spacing w:line="240" w:lineRule="auto"/>
              <w:jc w:val="center"/>
              <w:rPr>
                <w:bCs/>
                <w:szCs w:val="24"/>
                <w:lang w:eastAsia="ar-SA"/>
              </w:rPr>
            </w:pPr>
            <w:r>
              <w:rPr>
                <w:bCs/>
                <w:szCs w:val="24"/>
                <w:lang w:eastAsia="ar-SA"/>
              </w:rPr>
              <w:t>75,15</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1C46F0A2" w14:textId="3F760DDD" w:rsidR="00C75522" w:rsidRPr="00902ED6" w:rsidRDefault="00C75522" w:rsidP="00C75522">
            <w:pPr>
              <w:spacing w:line="240" w:lineRule="auto"/>
              <w:jc w:val="center"/>
              <w:rPr>
                <w:bCs/>
                <w:szCs w:val="24"/>
                <w:lang w:eastAsia="ar-SA"/>
              </w:rPr>
            </w:pPr>
            <w:r>
              <w:rPr>
                <w:bCs/>
                <w:szCs w:val="24"/>
                <w:lang w:eastAsia="ar-SA"/>
              </w:rPr>
              <w:t>75,15</w:t>
            </w:r>
          </w:p>
        </w:tc>
      </w:tr>
      <w:tr w:rsidR="00C75522" w:rsidRPr="00902ED6" w14:paraId="45D8F4C5"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Pr>
          <w:p w14:paraId="1BD67887" w14:textId="77777777" w:rsidR="00C75522" w:rsidRPr="00902ED6" w:rsidRDefault="00C75522" w:rsidP="00C75522">
            <w:pPr>
              <w:spacing w:line="240" w:lineRule="auto"/>
              <w:jc w:val="center"/>
              <w:rPr>
                <w:bCs/>
                <w:szCs w:val="24"/>
                <w:lang w:eastAsia="ar-SA"/>
              </w:rPr>
            </w:pPr>
            <w:r w:rsidRPr="00902ED6">
              <w:rPr>
                <w:bCs/>
                <w:szCs w:val="24"/>
                <w:lang w:eastAsia="ar-SA"/>
              </w:rPr>
              <w:t>1.2.3</w:t>
            </w:r>
          </w:p>
        </w:tc>
        <w:tc>
          <w:tcPr>
            <w:tcW w:w="1432" w:type="pct"/>
            <w:gridSpan w:val="2"/>
            <w:tcBorders>
              <w:top w:val="single" w:sz="4" w:space="0" w:color="000000"/>
              <w:left w:val="single" w:sz="4" w:space="0" w:color="000000"/>
              <w:bottom w:val="single" w:sz="4" w:space="0" w:color="000000"/>
              <w:right w:val="nil"/>
            </w:tcBorders>
            <w:shd w:val="clear" w:color="auto" w:fill="auto"/>
            <w:vAlign w:val="bottom"/>
          </w:tcPr>
          <w:p w14:paraId="0DDAA2D8" w14:textId="5AC5AED8" w:rsidR="00C75522" w:rsidRPr="00902ED6" w:rsidRDefault="00C75522" w:rsidP="00C75522">
            <w:pPr>
              <w:spacing w:line="240" w:lineRule="auto"/>
              <w:jc w:val="left"/>
              <w:rPr>
                <w:bCs/>
                <w:szCs w:val="24"/>
                <w:lang w:eastAsia="ar-SA"/>
              </w:rPr>
            </w:pPr>
            <w:r w:rsidRPr="00902ED6">
              <w:rPr>
                <w:rFonts w:eastAsia="Times New Roman"/>
                <w:szCs w:val="24"/>
              </w:rPr>
              <w:t>п. Комсомольский</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17A5FD1B" w14:textId="77777777" w:rsidR="00C75522" w:rsidRPr="00902ED6" w:rsidRDefault="00C75522" w:rsidP="00C75522">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55EBB6F8" w14:textId="3E37E894" w:rsidR="00C75522" w:rsidRPr="00902ED6" w:rsidRDefault="00C75522" w:rsidP="00C75522">
            <w:pPr>
              <w:spacing w:line="240" w:lineRule="auto"/>
              <w:jc w:val="center"/>
              <w:rPr>
                <w:bCs/>
                <w:szCs w:val="24"/>
                <w:lang w:eastAsia="ar-SA"/>
              </w:rPr>
            </w:pPr>
            <w:r w:rsidRPr="00902ED6">
              <w:rPr>
                <w:bCs/>
                <w:szCs w:val="24"/>
                <w:lang w:eastAsia="ar-SA"/>
              </w:rPr>
              <w:t>103,20</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4ED730D8" w14:textId="11913EBD" w:rsidR="00C75522" w:rsidRPr="00E6122C" w:rsidRDefault="00C75522" w:rsidP="00C75522">
            <w:pPr>
              <w:spacing w:line="240" w:lineRule="auto"/>
              <w:jc w:val="center"/>
              <w:rPr>
                <w:bCs/>
                <w:szCs w:val="24"/>
                <w:lang w:eastAsia="ar-SA"/>
              </w:rPr>
            </w:pPr>
            <w:r>
              <w:rPr>
                <w:bCs/>
                <w:szCs w:val="24"/>
                <w:lang w:val="en-US" w:eastAsia="ar-SA"/>
              </w:rPr>
              <w:t>50,37</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3079A5C3" w14:textId="7E284FE9" w:rsidR="00C75522" w:rsidRPr="00902ED6" w:rsidRDefault="00C75522" w:rsidP="00C75522">
            <w:pPr>
              <w:spacing w:line="240" w:lineRule="auto"/>
              <w:jc w:val="center"/>
              <w:rPr>
                <w:bCs/>
                <w:szCs w:val="24"/>
                <w:lang w:val="en-US" w:eastAsia="ar-SA"/>
              </w:rPr>
            </w:pPr>
            <w:r>
              <w:rPr>
                <w:bCs/>
                <w:szCs w:val="24"/>
                <w:lang w:val="en-US" w:eastAsia="ar-SA"/>
              </w:rPr>
              <w:t>50,37</w:t>
            </w:r>
          </w:p>
        </w:tc>
      </w:tr>
      <w:tr w:rsidR="00C75522" w:rsidRPr="00902ED6" w14:paraId="68B3A0DA"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Pr>
          <w:p w14:paraId="2F32F59F" w14:textId="77777777" w:rsidR="00C75522" w:rsidRPr="00902ED6" w:rsidRDefault="00C75522" w:rsidP="00C75522">
            <w:pPr>
              <w:spacing w:line="240" w:lineRule="auto"/>
              <w:jc w:val="center"/>
              <w:rPr>
                <w:bCs/>
                <w:szCs w:val="24"/>
                <w:lang w:eastAsia="ar-SA"/>
              </w:rPr>
            </w:pPr>
            <w:r w:rsidRPr="00902ED6">
              <w:rPr>
                <w:bCs/>
                <w:szCs w:val="24"/>
                <w:lang w:eastAsia="ar-SA"/>
              </w:rPr>
              <w:t>1.2.4</w:t>
            </w:r>
          </w:p>
        </w:tc>
        <w:tc>
          <w:tcPr>
            <w:tcW w:w="1432" w:type="pct"/>
            <w:gridSpan w:val="2"/>
            <w:tcBorders>
              <w:top w:val="single" w:sz="4" w:space="0" w:color="000000"/>
              <w:left w:val="single" w:sz="4" w:space="0" w:color="000000"/>
              <w:bottom w:val="single" w:sz="4" w:space="0" w:color="000000"/>
              <w:right w:val="nil"/>
            </w:tcBorders>
            <w:shd w:val="clear" w:color="auto" w:fill="auto"/>
            <w:vAlign w:val="bottom"/>
          </w:tcPr>
          <w:p w14:paraId="51059640" w14:textId="6CD18B3A" w:rsidR="00C75522" w:rsidRPr="00902ED6" w:rsidRDefault="00C75522" w:rsidP="00C75522">
            <w:pPr>
              <w:spacing w:line="240" w:lineRule="auto"/>
              <w:jc w:val="left"/>
              <w:rPr>
                <w:bCs/>
                <w:szCs w:val="24"/>
                <w:lang w:eastAsia="ar-SA"/>
              </w:rPr>
            </w:pPr>
            <w:r w:rsidRPr="00902ED6">
              <w:rPr>
                <w:rFonts w:eastAsia="Times New Roman"/>
                <w:szCs w:val="24"/>
              </w:rPr>
              <w:t>п. Красноармейский</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5E61E5A6" w14:textId="77777777" w:rsidR="00C75522" w:rsidRPr="00902ED6" w:rsidRDefault="00C75522" w:rsidP="00C75522">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6CB3E752" w14:textId="244C68B9" w:rsidR="00C75522" w:rsidRPr="00902ED6" w:rsidRDefault="00C75522" w:rsidP="00C75522">
            <w:pPr>
              <w:spacing w:line="240" w:lineRule="auto"/>
              <w:jc w:val="center"/>
              <w:rPr>
                <w:bCs/>
                <w:szCs w:val="24"/>
                <w:lang w:eastAsia="ar-SA"/>
              </w:rPr>
            </w:pPr>
            <w:r w:rsidRPr="00902ED6">
              <w:rPr>
                <w:bCs/>
                <w:szCs w:val="24"/>
                <w:lang w:eastAsia="ar-SA"/>
              </w:rPr>
              <w:t>31,58</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4CBE22B5" w14:textId="60A9D09B" w:rsidR="00C75522" w:rsidRPr="00902ED6" w:rsidRDefault="00C75522" w:rsidP="00C75522">
            <w:pPr>
              <w:spacing w:line="240" w:lineRule="auto"/>
              <w:jc w:val="center"/>
              <w:rPr>
                <w:bCs/>
                <w:szCs w:val="24"/>
                <w:lang w:eastAsia="ar-SA"/>
              </w:rPr>
            </w:pPr>
            <w:r>
              <w:rPr>
                <w:bCs/>
                <w:szCs w:val="24"/>
                <w:lang w:eastAsia="ar-SA"/>
              </w:rPr>
              <w:t>20,41</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35466594" w14:textId="59B79AAA" w:rsidR="00C75522" w:rsidRPr="00902ED6" w:rsidRDefault="00C75522" w:rsidP="00C75522">
            <w:pPr>
              <w:spacing w:line="240" w:lineRule="auto"/>
              <w:jc w:val="center"/>
              <w:rPr>
                <w:bCs/>
                <w:szCs w:val="24"/>
                <w:lang w:eastAsia="ar-SA"/>
              </w:rPr>
            </w:pPr>
            <w:r>
              <w:rPr>
                <w:bCs/>
                <w:szCs w:val="24"/>
                <w:lang w:eastAsia="ar-SA"/>
              </w:rPr>
              <w:t>20,41</w:t>
            </w:r>
          </w:p>
        </w:tc>
      </w:tr>
      <w:tr w:rsidR="00C75522" w:rsidRPr="00902ED6" w14:paraId="180956C7"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Pr>
          <w:p w14:paraId="4E2EACFA" w14:textId="77777777" w:rsidR="00C75522" w:rsidRPr="00902ED6" w:rsidRDefault="00C75522" w:rsidP="00C75522">
            <w:pPr>
              <w:spacing w:line="240" w:lineRule="auto"/>
              <w:jc w:val="center"/>
              <w:rPr>
                <w:bCs/>
                <w:szCs w:val="24"/>
                <w:lang w:eastAsia="ar-SA"/>
              </w:rPr>
            </w:pPr>
            <w:r w:rsidRPr="00902ED6">
              <w:rPr>
                <w:bCs/>
                <w:szCs w:val="24"/>
                <w:lang w:eastAsia="ar-SA"/>
              </w:rPr>
              <w:t>1.2.5</w:t>
            </w:r>
          </w:p>
        </w:tc>
        <w:tc>
          <w:tcPr>
            <w:tcW w:w="1432" w:type="pct"/>
            <w:gridSpan w:val="2"/>
            <w:tcBorders>
              <w:top w:val="single" w:sz="4" w:space="0" w:color="000000"/>
              <w:left w:val="single" w:sz="4" w:space="0" w:color="000000"/>
              <w:bottom w:val="single" w:sz="4" w:space="0" w:color="000000"/>
              <w:right w:val="nil"/>
            </w:tcBorders>
            <w:shd w:val="clear" w:color="auto" w:fill="auto"/>
            <w:vAlign w:val="bottom"/>
          </w:tcPr>
          <w:p w14:paraId="6FAECE3B" w14:textId="3DD72C74" w:rsidR="00C75522" w:rsidRPr="00902ED6" w:rsidRDefault="00C75522" w:rsidP="00C75522">
            <w:pPr>
              <w:spacing w:line="240" w:lineRule="auto"/>
              <w:jc w:val="left"/>
              <w:rPr>
                <w:bCs/>
                <w:szCs w:val="24"/>
                <w:lang w:eastAsia="ar-SA"/>
              </w:rPr>
            </w:pPr>
            <w:r w:rsidRPr="00902ED6">
              <w:rPr>
                <w:rFonts w:eastAsia="Times New Roman"/>
                <w:szCs w:val="24"/>
              </w:rPr>
              <w:t>п. Октябрьский</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202A9E5A" w14:textId="77777777" w:rsidR="00C75522" w:rsidRPr="00902ED6" w:rsidRDefault="00C75522" w:rsidP="00C75522">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1E09B259" w14:textId="7DFFB3BE" w:rsidR="00C75522" w:rsidRPr="00902ED6" w:rsidRDefault="00C75522" w:rsidP="00C75522">
            <w:pPr>
              <w:spacing w:line="240" w:lineRule="auto"/>
              <w:jc w:val="center"/>
              <w:rPr>
                <w:bCs/>
                <w:szCs w:val="24"/>
                <w:lang w:val="en-US" w:eastAsia="ar-SA"/>
              </w:rPr>
            </w:pPr>
            <w:r w:rsidRPr="00902ED6">
              <w:rPr>
                <w:bCs/>
                <w:szCs w:val="24"/>
                <w:lang w:val="en-US" w:eastAsia="ar-SA"/>
              </w:rPr>
              <w:t>44</w:t>
            </w:r>
            <w:r w:rsidRPr="00902ED6">
              <w:rPr>
                <w:bCs/>
                <w:szCs w:val="24"/>
                <w:lang w:eastAsia="ar-SA"/>
              </w:rPr>
              <w:t>,</w:t>
            </w:r>
            <w:r w:rsidRPr="00902ED6">
              <w:rPr>
                <w:bCs/>
                <w:szCs w:val="24"/>
                <w:lang w:val="en-US" w:eastAsia="ar-SA"/>
              </w:rPr>
              <w:t>11</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750BB707" w14:textId="054CF6BA" w:rsidR="00C75522" w:rsidRPr="00E6122C" w:rsidRDefault="00C75522" w:rsidP="00C75522">
            <w:pPr>
              <w:spacing w:line="240" w:lineRule="auto"/>
              <w:jc w:val="center"/>
              <w:rPr>
                <w:bCs/>
                <w:szCs w:val="24"/>
                <w:lang w:eastAsia="ar-SA"/>
              </w:rPr>
            </w:pPr>
            <w:r>
              <w:rPr>
                <w:bCs/>
                <w:szCs w:val="24"/>
                <w:lang w:eastAsia="ar-SA"/>
              </w:rPr>
              <w:t>38,86</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5D79784F" w14:textId="0CC00A4F" w:rsidR="00C75522" w:rsidRPr="00902ED6" w:rsidRDefault="00C75522" w:rsidP="00C75522">
            <w:pPr>
              <w:spacing w:line="240" w:lineRule="auto"/>
              <w:jc w:val="center"/>
              <w:rPr>
                <w:bCs/>
                <w:szCs w:val="24"/>
                <w:lang w:val="en-US" w:eastAsia="ar-SA"/>
              </w:rPr>
            </w:pPr>
            <w:r>
              <w:rPr>
                <w:bCs/>
                <w:szCs w:val="24"/>
                <w:lang w:eastAsia="ar-SA"/>
              </w:rPr>
              <w:t>38,86</w:t>
            </w:r>
          </w:p>
        </w:tc>
      </w:tr>
      <w:tr w:rsidR="00C75522" w:rsidRPr="00902ED6" w14:paraId="4BBC4976"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Pr>
          <w:p w14:paraId="2A39B86B" w14:textId="03768C55" w:rsidR="00C75522" w:rsidRPr="00902ED6" w:rsidRDefault="00C75522" w:rsidP="00C75522">
            <w:pPr>
              <w:spacing w:line="240" w:lineRule="auto"/>
              <w:jc w:val="center"/>
              <w:rPr>
                <w:bCs/>
                <w:szCs w:val="24"/>
                <w:lang w:eastAsia="ar-SA"/>
              </w:rPr>
            </w:pPr>
            <w:r w:rsidRPr="00902ED6">
              <w:rPr>
                <w:bCs/>
                <w:szCs w:val="24"/>
                <w:lang w:eastAsia="ar-SA"/>
              </w:rPr>
              <w:t>1.2.6</w:t>
            </w:r>
          </w:p>
        </w:tc>
        <w:tc>
          <w:tcPr>
            <w:tcW w:w="1432" w:type="pct"/>
            <w:gridSpan w:val="2"/>
            <w:tcBorders>
              <w:top w:val="single" w:sz="4" w:space="0" w:color="000000"/>
              <w:left w:val="single" w:sz="4" w:space="0" w:color="000000"/>
              <w:bottom w:val="single" w:sz="4" w:space="0" w:color="000000"/>
              <w:right w:val="nil"/>
            </w:tcBorders>
            <w:shd w:val="clear" w:color="auto" w:fill="auto"/>
            <w:vAlign w:val="bottom"/>
          </w:tcPr>
          <w:p w14:paraId="0364AC54" w14:textId="02D125B4" w:rsidR="00C75522" w:rsidRPr="00902ED6" w:rsidRDefault="00C75522" w:rsidP="00C75522">
            <w:pPr>
              <w:spacing w:line="240" w:lineRule="auto"/>
              <w:jc w:val="left"/>
              <w:rPr>
                <w:bCs/>
                <w:szCs w:val="24"/>
                <w:lang w:eastAsia="ar-SA"/>
              </w:rPr>
            </w:pPr>
            <w:r w:rsidRPr="00902ED6">
              <w:rPr>
                <w:rFonts w:eastAsia="Times New Roman"/>
                <w:szCs w:val="24"/>
              </w:rPr>
              <w:t>п. Расцвет</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4833C29F" w14:textId="1BF45A91" w:rsidR="00C75522" w:rsidRPr="00902ED6" w:rsidRDefault="00C75522" w:rsidP="00C75522">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04BE18C5" w14:textId="0E37CA5F" w:rsidR="00C75522" w:rsidRPr="00902ED6" w:rsidRDefault="00C75522" w:rsidP="00C75522">
            <w:pPr>
              <w:spacing w:line="240" w:lineRule="auto"/>
              <w:jc w:val="center"/>
              <w:rPr>
                <w:bCs/>
                <w:szCs w:val="24"/>
                <w:lang w:eastAsia="ar-SA"/>
              </w:rPr>
            </w:pPr>
            <w:r w:rsidRPr="00902ED6">
              <w:rPr>
                <w:bCs/>
                <w:szCs w:val="24"/>
                <w:lang w:eastAsia="ar-SA"/>
              </w:rPr>
              <w:t>176,78</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0BC8EA3A" w14:textId="5336F368" w:rsidR="00C75522" w:rsidRPr="00E6122C" w:rsidRDefault="00C75522" w:rsidP="00C75522">
            <w:pPr>
              <w:spacing w:line="240" w:lineRule="auto"/>
              <w:jc w:val="center"/>
              <w:rPr>
                <w:bCs/>
                <w:szCs w:val="24"/>
                <w:lang w:eastAsia="ar-SA"/>
              </w:rPr>
            </w:pPr>
            <w:r>
              <w:rPr>
                <w:bCs/>
                <w:szCs w:val="24"/>
                <w:lang w:val="en-US" w:eastAsia="ar-SA"/>
              </w:rPr>
              <w:t>63,27</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35CE7070" w14:textId="57E888EA" w:rsidR="00C75522" w:rsidRPr="00902ED6" w:rsidRDefault="00C75522" w:rsidP="00C75522">
            <w:pPr>
              <w:spacing w:line="240" w:lineRule="auto"/>
              <w:jc w:val="center"/>
              <w:rPr>
                <w:bCs/>
                <w:szCs w:val="24"/>
                <w:lang w:val="en-US" w:eastAsia="ar-SA"/>
              </w:rPr>
            </w:pPr>
            <w:r>
              <w:rPr>
                <w:bCs/>
                <w:szCs w:val="24"/>
                <w:lang w:val="en-US" w:eastAsia="ar-SA"/>
              </w:rPr>
              <w:t>63,27</w:t>
            </w:r>
          </w:p>
        </w:tc>
      </w:tr>
      <w:tr w:rsidR="00C75522" w:rsidRPr="00902ED6" w14:paraId="2A17F839"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Pr>
          <w:p w14:paraId="3BC1B398" w14:textId="0365E3FE" w:rsidR="00C75522" w:rsidRPr="00902ED6" w:rsidRDefault="00C75522" w:rsidP="00C75522">
            <w:pPr>
              <w:spacing w:line="240" w:lineRule="auto"/>
              <w:jc w:val="center"/>
              <w:rPr>
                <w:bCs/>
                <w:szCs w:val="24"/>
                <w:lang w:eastAsia="ar-SA"/>
              </w:rPr>
            </w:pPr>
            <w:r w:rsidRPr="00902ED6">
              <w:rPr>
                <w:bCs/>
                <w:szCs w:val="24"/>
                <w:lang w:eastAsia="ar-SA"/>
              </w:rPr>
              <w:t>1.2.7</w:t>
            </w:r>
          </w:p>
        </w:tc>
        <w:tc>
          <w:tcPr>
            <w:tcW w:w="1432" w:type="pct"/>
            <w:gridSpan w:val="2"/>
            <w:tcBorders>
              <w:top w:val="single" w:sz="4" w:space="0" w:color="000000"/>
              <w:left w:val="single" w:sz="4" w:space="0" w:color="000000"/>
              <w:bottom w:val="single" w:sz="4" w:space="0" w:color="000000"/>
              <w:right w:val="nil"/>
            </w:tcBorders>
            <w:shd w:val="clear" w:color="auto" w:fill="auto"/>
            <w:vAlign w:val="bottom"/>
          </w:tcPr>
          <w:p w14:paraId="111396FA" w14:textId="2CA0096A" w:rsidR="00C75522" w:rsidRPr="00902ED6" w:rsidRDefault="00C75522" w:rsidP="00C75522">
            <w:pPr>
              <w:spacing w:line="240" w:lineRule="auto"/>
              <w:jc w:val="left"/>
              <w:rPr>
                <w:bCs/>
                <w:szCs w:val="24"/>
                <w:lang w:eastAsia="ar-SA"/>
              </w:rPr>
            </w:pPr>
            <w:r w:rsidRPr="00902ED6">
              <w:rPr>
                <w:rFonts w:eastAsia="Times New Roman"/>
                <w:szCs w:val="24"/>
              </w:rPr>
              <w:t>х. Розы Люксембург</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3793B69C" w14:textId="2B1CC3EA" w:rsidR="00C75522" w:rsidRPr="00902ED6" w:rsidRDefault="00C75522" w:rsidP="00C75522">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38D14495" w14:textId="79141D1B" w:rsidR="00C75522" w:rsidRPr="00902ED6" w:rsidRDefault="00C75522" w:rsidP="00C75522">
            <w:pPr>
              <w:spacing w:line="240" w:lineRule="auto"/>
              <w:jc w:val="center"/>
              <w:rPr>
                <w:bCs/>
                <w:szCs w:val="24"/>
                <w:lang w:eastAsia="ar-SA"/>
              </w:rPr>
            </w:pPr>
            <w:r w:rsidRPr="00902ED6">
              <w:rPr>
                <w:bCs/>
                <w:szCs w:val="24"/>
                <w:lang w:val="en-US" w:eastAsia="ar-SA"/>
              </w:rPr>
              <w:t>99</w:t>
            </w:r>
            <w:r w:rsidRPr="00902ED6">
              <w:rPr>
                <w:bCs/>
                <w:szCs w:val="24"/>
                <w:lang w:eastAsia="ar-SA"/>
              </w:rPr>
              <w:t>,56</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4F40CDA9" w14:textId="5C189C1B" w:rsidR="00C75522" w:rsidRPr="00E6122C" w:rsidRDefault="00C75522" w:rsidP="00C75522">
            <w:pPr>
              <w:spacing w:line="240" w:lineRule="auto"/>
              <w:jc w:val="center"/>
              <w:rPr>
                <w:bCs/>
                <w:szCs w:val="24"/>
                <w:lang w:eastAsia="ar-SA"/>
              </w:rPr>
            </w:pPr>
            <w:r>
              <w:rPr>
                <w:bCs/>
                <w:szCs w:val="24"/>
                <w:lang w:eastAsia="ar-SA"/>
              </w:rPr>
              <w:t>47,62</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041EBBD1" w14:textId="44A7C558" w:rsidR="00C75522" w:rsidRPr="00902ED6" w:rsidRDefault="00C75522" w:rsidP="00C75522">
            <w:pPr>
              <w:spacing w:line="240" w:lineRule="auto"/>
              <w:jc w:val="center"/>
              <w:rPr>
                <w:bCs/>
                <w:szCs w:val="24"/>
                <w:lang w:val="en-US" w:eastAsia="ar-SA"/>
              </w:rPr>
            </w:pPr>
            <w:r>
              <w:rPr>
                <w:bCs/>
                <w:szCs w:val="24"/>
                <w:lang w:eastAsia="ar-SA"/>
              </w:rPr>
              <w:t>47,62</w:t>
            </w:r>
          </w:p>
        </w:tc>
      </w:tr>
      <w:tr w:rsidR="004B58E7" w:rsidRPr="00902ED6" w14:paraId="70FE3E11"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Pr>
          <w:p w14:paraId="37FAF76E" w14:textId="306C6209" w:rsidR="004B58E7" w:rsidRPr="00902ED6" w:rsidRDefault="004B58E7" w:rsidP="004B58E7">
            <w:pPr>
              <w:spacing w:line="240" w:lineRule="auto"/>
              <w:jc w:val="center"/>
              <w:rPr>
                <w:bCs/>
                <w:szCs w:val="24"/>
                <w:lang w:eastAsia="ar-SA"/>
              </w:rPr>
            </w:pPr>
            <w:r w:rsidRPr="00902ED6">
              <w:rPr>
                <w:bCs/>
                <w:szCs w:val="24"/>
                <w:lang w:eastAsia="ar-SA"/>
              </w:rPr>
              <w:t>1.2.8</w:t>
            </w:r>
          </w:p>
        </w:tc>
        <w:tc>
          <w:tcPr>
            <w:tcW w:w="1432" w:type="pct"/>
            <w:gridSpan w:val="2"/>
            <w:tcBorders>
              <w:top w:val="single" w:sz="4" w:space="0" w:color="000000"/>
              <w:left w:val="single" w:sz="4" w:space="0" w:color="000000"/>
              <w:bottom w:val="single" w:sz="4" w:space="0" w:color="000000"/>
              <w:right w:val="nil"/>
            </w:tcBorders>
            <w:shd w:val="clear" w:color="auto" w:fill="auto"/>
            <w:vAlign w:val="center"/>
          </w:tcPr>
          <w:p w14:paraId="31F2FE38" w14:textId="1295E2A2" w:rsidR="004B58E7" w:rsidRPr="00902ED6" w:rsidRDefault="004B58E7" w:rsidP="004B58E7">
            <w:pPr>
              <w:spacing w:line="240" w:lineRule="auto"/>
              <w:jc w:val="left"/>
              <w:rPr>
                <w:bCs/>
                <w:szCs w:val="24"/>
                <w:lang w:eastAsia="ar-SA"/>
              </w:rPr>
            </w:pPr>
            <w:r w:rsidRPr="00902ED6">
              <w:rPr>
                <w:rFonts w:eastAsia="Times New Roman"/>
                <w:szCs w:val="24"/>
              </w:rPr>
              <w:t>п. Садовый</w:t>
            </w:r>
          </w:p>
        </w:tc>
        <w:tc>
          <w:tcPr>
            <w:tcW w:w="619" w:type="pct"/>
            <w:gridSpan w:val="2"/>
            <w:tcBorders>
              <w:top w:val="single" w:sz="4" w:space="0" w:color="000000"/>
              <w:left w:val="single" w:sz="4" w:space="0" w:color="000000"/>
              <w:bottom w:val="single" w:sz="4" w:space="0" w:color="000000"/>
              <w:right w:val="nil"/>
            </w:tcBorders>
            <w:shd w:val="clear" w:color="auto" w:fill="auto"/>
          </w:tcPr>
          <w:p w14:paraId="520F7A37" w14:textId="2B3503C8" w:rsidR="004B58E7" w:rsidRPr="00902ED6" w:rsidRDefault="004B58E7" w:rsidP="004B58E7">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000000"/>
              <w:left w:val="single" w:sz="4" w:space="0" w:color="000000"/>
              <w:bottom w:val="single" w:sz="4" w:space="0" w:color="000000"/>
              <w:right w:val="nil"/>
            </w:tcBorders>
            <w:shd w:val="clear" w:color="auto" w:fill="auto"/>
          </w:tcPr>
          <w:p w14:paraId="36D081F3" w14:textId="7B8E447B" w:rsidR="004B58E7" w:rsidRPr="00902ED6" w:rsidRDefault="004B58E7" w:rsidP="004B58E7">
            <w:pPr>
              <w:spacing w:line="240" w:lineRule="auto"/>
              <w:jc w:val="center"/>
              <w:rPr>
                <w:bCs/>
                <w:szCs w:val="24"/>
                <w:lang w:val="en-US" w:eastAsia="ar-SA"/>
              </w:rPr>
            </w:pPr>
            <w:r w:rsidRPr="00902ED6">
              <w:rPr>
                <w:bCs/>
                <w:szCs w:val="24"/>
                <w:lang w:val="en-US" w:eastAsia="ar-SA"/>
              </w:rPr>
              <w:t>2</w:t>
            </w:r>
            <w:r w:rsidRPr="00902ED6">
              <w:rPr>
                <w:bCs/>
                <w:szCs w:val="24"/>
                <w:lang w:eastAsia="ar-SA"/>
              </w:rPr>
              <w:t>,</w:t>
            </w:r>
            <w:r w:rsidRPr="00902ED6">
              <w:rPr>
                <w:bCs/>
                <w:szCs w:val="24"/>
                <w:lang w:val="en-US" w:eastAsia="ar-SA"/>
              </w:rPr>
              <w:t>49</w:t>
            </w:r>
          </w:p>
        </w:tc>
        <w:tc>
          <w:tcPr>
            <w:tcW w:w="724" w:type="pct"/>
            <w:gridSpan w:val="2"/>
            <w:tcBorders>
              <w:top w:val="single" w:sz="4" w:space="0" w:color="000000"/>
              <w:left w:val="single" w:sz="4" w:space="0" w:color="000000"/>
              <w:bottom w:val="single" w:sz="4" w:space="0" w:color="000000"/>
              <w:right w:val="nil"/>
            </w:tcBorders>
            <w:shd w:val="clear" w:color="auto" w:fill="auto"/>
          </w:tcPr>
          <w:p w14:paraId="78160551" w14:textId="28CB4C03" w:rsidR="004B58E7" w:rsidRPr="00E6122C" w:rsidRDefault="004B58E7" w:rsidP="004B58E7">
            <w:pPr>
              <w:spacing w:line="240" w:lineRule="auto"/>
              <w:jc w:val="center"/>
              <w:rPr>
                <w:bCs/>
                <w:szCs w:val="24"/>
                <w:lang w:eastAsia="ar-SA"/>
              </w:rPr>
            </w:pPr>
            <w:r w:rsidRPr="00902ED6">
              <w:rPr>
                <w:bCs/>
                <w:szCs w:val="24"/>
                <w:lang w:val="en-US" w:eastAsia="ar-SA"/>
              </w:rPr>
              <w:t>2</w:t>
            </w:r>
            <w:r w:rsidRPr="00902ED6">
              <w:rPr>
                <w:bCs/>
                <w:szCs w:val="24"/>
                <w:lang w:eastAsia="ar-SA"/>
              </w:rPr>
              <w:t>,</w:t>
            </w:r>
            <w:r w:rsidRPr="00902ED6">
              <w:rPr>
                <w:bCs/>
                <w:szCs w:val="24"/>
                <w:lang w:val="en-US" w:eastAsia="ar-SA"/>
              </w:rPr>
              <w:t>66</w:t>
            </w:r>
            <w:r w:rsidR="00E6122C">
              <w:rPr>
                <w:bCs/>
                <w:szCs w:val="24"/>
                <w:lang w:val="en-US" w:eastAsia="ar-SA"/>
              </w:rPr>
              <w:t xml:space="preserve"> </w:t>
            </w:r>
          </w:p>
        </w:tc>
        <w:tc>
          <w:tcPr>
            <w:tcW w:w="879" w:type="pct"/>
            <w:tcBorders>
              <w:top w:val="single" w:sz="4" w:space="0" w:color="000000"/>
              <w:left w:val="single" w:sz="4" w:space="0" w:color="000000"/>
              <w:bottom w:val="single" w:sz="4" w:space="0" w:color="000000"/>
              <w:right w:val="single" w:sz="4" w:space="0" w:color="000000"/>
            </w:tcBorders>
            <w:shd w:val="clear" w:color="auto" w:fill="auto"/>
          </w:tcPr>
          <w:p w14:paraId="7FD6DD8C" w14:textId="26BE7AB0" w:rsidR="004B58E7" w:rsidRPr="00902ED6" w:rsidRDefault="004B58E7" w:rsidP="004B58E7">
            <w:pPr>
              <w:spacing w:line="240" w:lineRule="auto"/>
              <w:jc w:val="center"/>
              <w:rPr>
                <w:bCs/>
                <w:szCs w:val="24"/>
                <w:lang w:val="en-US" w:eastAsia="ar-SA"/>
              </w:rPr>
            </w:pPr>
            <w:r w:rsidRPr="00902ED6">
              <w:rPr>
                <w:bCs/>
                <w:szCs w:val="24"/>
                <w:lang w:val="en-US" w:eastAsia="ar-SA"/>
              </w:rPr>
              <w:t>2</w:t>
            </w:r>
            <w:r w:rsidRPr="00902ED6">
              <w:rPr>
                <w:bCs/>
                <w:szCs w:val="24"/>
                <w:lang w:eastAsia="ar-SA"/>
              </w:rPr>
              <w:t>,</w:t>
            </w:r>
            <w:r w:rsidRPr="00902ED6">
              <w:rPr>
                <w:bCs/>
                <w:szCs w:val="24"/>
                <w:lang w:val="en-US" w:eastAsia="ar-SA"/>
              </w:rPr>
              <w:t>66</w:t>
            </w:r>
          </w:p>
        </w:tc>
      </w:tr>
      <w:tr w:rsidR="004B58E7" w:rsidRPr="00902ED6" w14:paraId="51048DA5" w14:textId="77777777" w:rsidTr="00351CB8">
        <w:trPr>
          <w:trHeight w:val="20"/>
          <w:jc w:val="center"/>
        </w:trPr>
        <w:tc>
          <w:tcPr>
            <w:tcW w:w="577" w:type="pct"/>
            <w:tcBorders>
              <w:top w:val="nil"/>
              <w:left w:val="single" w:sz="4" w:space="0" w:color="000000"/>
              <w:bottom w:val="single" w:sz="4" w:space="0" w:color="000000"/>
              <w:right w:val="nil"/>
            </w:tcBorders>
            <w:shd w:val="clear" w:color="auto" w:fill="auto"/>
            <w:hideMark/>
          </w:tcPr>
          <w:p w14:paraId="3952CF3C" w14:textId="77777777" w:rsidR="004B58E7" w:rsidRPr="00902ED6" w:rsidRDefault="004B58E7" w:rsidP="004B58E7">
            <w:pPr>
              <w:spacing w:line="240" w:lineRule="auto"/>
              <w:jc w:val="center"/>
              <w:rPr>
                <w:bCs/>
                <w:szCs w:val="24"/>
                <w:lang w:eastAsia="ar-SA"/>
              </w:rPr>
            </w:pPr>
            <w:r w:rsidRPr="00902ED6">
              <w:rPr>
                <w:bCs/>
                <w:szCs w:val="24"/>
                <w:lang w:eastAsia="ar-SA"/>
              </w:rPr>
              <w:t>1.3</w:t>
            </w:r>
          </w:p>
        </w:tc>
        <w:tc>
          <w:tcPr>
            <w:tcW w:w="1432" w:type="pct"/>
            <w:gridSpan w:val="2"/>
            <w:tcBorders>
              <w:top w:val="nil"/>
              <w:left w:val="single" w:sz="4" w:space="0" w:color="000000"/>
              <w:bottom w:val="single" w:sz="4" w:space="0" w:color="000000"/>
              <w:right w:val="nil"/>
            </w:tcBorders>
            <w:shd w:val="clear" w:color="auto" w:fill="auto"/>
            <w:hideMark/>
          </w:tcPr>
          <w:p w14:paraId="4368FCD2" w14:textId="5621DA0F" w:rsidR="004B58E7" w:rsidRPr="00902ED6" w:rsidRDefault="004B58E7" w:rsidP="00C87F2C">
            <w:pPr>
              <w:spacing w:line="240" w:lineRule="auto"/>
              <w:jc w:val="left"/>
              <w:rPr>
                <w:bCs/>
                <w:szCs w:val="24"/>
                <w:lang w:eastAsia="ar-SA"/>
              </w:rPr>
            </w:pPr>
            <w:r w:rsidRPr="00902ED6">
              <w:rPr>
                <w:bCs/>
                <w:szCs w:val="24"/>
                <w:lang w:eastAsia="ar-SA"/>
              </w:rPr>
              <w:t>Общая площадь земель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w:t>
            </w:r>
            <w:r w:rsidR="00C87F2C" w:rsidRPr="00902ED6">
              <w:rPr>
                <w:bCs/>
                <w:szCs w:val="24"/>
                <w:lang w:eastAsia="ar-SA"/>
              </w:rPr>
              <w:t xml:space="preserve"> иного специального назначения</w:t>
            </w:r>
          </w:p>
        </w:tc>
        <w:tc>
          <w:tcPr>
            <w:tcW w:w="619" w:type="pct"/>
            <w:gridSpan w:val="2"/>
            <w:tcBorders>
              <w:top w:val="nil"/>
              <w:left w:val="single" w:sz="4" w:space="0" w:color="000000"/>
              <w:bottom w:val="single" w:sz="4" w:space="0" w:color="000000"/>
              <w:right w:val="nil"/>
            </w:tcBorders>
            <w:shd w:val="clear" w:color="auto" w:fill="auto"/>
            <w:hideMark/>
          </w:tcPr>
          <w:p w14:paraId="02EB1CFE" w14:textId="144E6D50" w:rsidR="004B58E7" w:rsidRPr="00902ED6" w:rsidRDefault="004B58E7" w:rsidP="00CC75F9">
            <w:pPr>
              <w:spacing w:line="240" w:lineRule="auto"/>
              <w:jc w:val="center"/>
              <w:rPr>
                <w:bCs/>
                <w:szCs w:val="24"/>
                <w:lang w:eastAsia="ar-SA"/>
              </w:rPr>
            </w:pPr>
            <w:r w:rsidRPr="00902ED6">
              <w:rPr>
                <w:bCs/>
                <w:szCs w:val="24"/>
                <w:lang w:eastAsia="ar-SA"/>
              </w:rPr>
              <w:t>га</w:t>
            </w:r>
          </w:p>
        </w:tc>
        <w:tc>
          <w:tcPr>
            <w:tcW w:w="769" w:type="pct"/>
            <w:gridSpan w:val="2"/>
            <w:tcBorders>
              <w:top w:val="nil"/>
              <w:left w:val="single" w:sz="4" w:space="0" w:color="000000"/>
              <w:bottom w:val="single" w:sz="4" w:space="0" w:color="000000"/>
              <w:right w:val="nil"/>
            </w:tcBorders>
            <w:shd w:val="clear" w:color="auto" w:fill="auto"/>
          </w:tcPr>
          <w:p w14:paraId="44B80E1E" w14:textId="5B311569" w:rsidR="00C75522" w:rsidRPr="00902ED6" w:rsidRDefault="00C75522" w:rsidP="004B58E7">
            <w:pPr>
              <w:spacing w:line="240" w:lineRule="auto"/>
              <w:jc w:val="center"/>
              <w:rPr>
                <w:bCs/>
                <w:szCs w:val="24"/>
                <w:lang w:eastAsia="ar-SA"/>
              </w:rPr>
            </w:pPr>
            <w:r>
              <w:rPr>
                <w:bCs/>
                <w:szCs w:val="24"/>
                <w:lang w:eastAsia="ar-SA"/>
              </w:rPr>
              <w:t>256,44</w:t>
            </w:r>
          </w:p>
        </w:tc>
        <w:tc>
          <w:tcPr>
            <w:tcW w:w="724" w:type="pct"/>
            <w:gridSpan w:val="2"/>
            <w:tcBorders>
              <w:top w:val="nil"/>
              <w:left w:val="single" w:sz="4" w:space="0" w:color="000000"/>
              <w:bottom w:val="single" w:sz="4" w:space="0" w:color="000000"/>
              <w:right w:val="nil"/>
            </w:tcBorders>
            <w:shd w:val="clear" w:color="auto" w:fill="auto"/>
          </w:tcPr>
          <w:p w14:paraId="4DBAEAAF" w14:textId="075F38C8" w:rsidR="00C718A7" w:rsidRPr="00902ED6" w:rsidRDefault="00C718A7" w:rsidP="004B58E7">
            <w:pPr>
              <w:spacing w:line="240" w:lineRule="auto"/>
              <w:jc w:val="center"/>
              <w:rPr>
                <w:bCs/>
                <w:szCs w:val="24"/>
                <w:lang w:eastAsia="ar-SA"/>
              </w:rPr>
            </w:pPr>
            <w:r>
              <w:rPr>
                <w:bCs/>
                <w:szCs w:val="24"/>
                <w:lang w:eastAsia="ar-SA"/>
              </w:rPr>
              <w:t>323,52</w:t>
            </w:r>
          </w:p>
        </w:tc>
        <w:tc>
          <w:tcPr>
            <w:tcW w:w="879" w:type="pct"/>
            <w:tcBorders>
              <w:top w:val="nil"/>
              <w:left w:val="single" w:sz="4" w:space="0" w:color="000000"/>
              <w:bottom w:val="single" w:sz="4" w:space="0" w:color="000000"/>
              <w:right w:val="single" w:sz="4" w:space="0" w:color="000000"/>
            </w:tcBorders>
            <w:shd w:val="clear" w:color="auto" w:fill="auto"/>
          </w:tcPr>
          <w:p w14:paraId="6195F5D3" w14:textId="43291A9E" w:rsidR="00C718A7" w:rsidRPr="00902ED6" w:rsidRDefault="00C718A7" w:rsidP="004B58E7">
            <w:pPr>
              <w:spacing w:line="240" w:lineRule="auto"/>
              <w:jc w:val="center"/>
              <w:rPr>
                <w:bCs/>
                <w:szCs w:val="24"/>
                <w:lang w:eastAsia="ar-SA"/>
              </w:rPr>
            </w:pPr>
            <w:r>
              <w:rPr>
                <w:bCs/>
                <w:szCs w:val="24"/>
                <w:lang w:eastAsia="ar-SA"/>
              </w:rPr>
              <w:t>323,52</w:t>
            </w:r>
          </w:p>
        </w:tc>
      </w:tr>
      <w:tr w:rsidR="004B58E7" w:rsidRPr="00902ED6" w14:paraId="68C7515A" w14:textId="77777777" w:rsidTr="00351CB8">
        <w:trPr>
          <w:trHeight w:val="20"/>
          <w:jc w:val="center"/>
        </w:trPr>
        <w:tc>
          <w:tcPr>
            <w:tcW w:w="577" w:type="pct"/>
            <w:tcBorders>
              <w:top w:val="nil"/>
              <w:left w:val="single" w:sz="4" w:space="0" w:color="000000"/>
              <w:bottom w:val="single" w:sz="4" w:space="0" w:color="000000"/>
              <w:right w:val="nil"/>
            </w:tcBorders>
            <w:shd w:val="clear" w:color="auto" w:fill="auto"/>
            <w:hideMark/>
          </w:tcPr>
          <w:p w14:paraId="2945F3B7" w14:textId="13FDC693" w:rsidR="004B58E7" w:rsidRPr="00902ED6" w:rsidRDefault="00C87F2C" w:rsidP="004B58E7">
            <w:pPr>
              <w:spacing w:line="240" w:lineRule="auto"/>
              <w:jc w:val="center"/>
              <w:rPr>
                <w:bCs/>
                <w:szCs w:val="24"/>
                <w:lang w:eastAsia="ar-SA"/>
              </w:rPr>
            </w:pPr>
            <w:r w:rsidRPr="00902ED6">
              <w:rPr>
                <w:bCs/>
                <w:szCs w:val="24"/>
                <w:lang w:eastAsia="ar-SA"/>
              </w:rPr>
              <w:t>1.4</w:t>
            </w:r>
          </w:p>
        </w:tc>
        <w:tc>
          <w:tcPr>
            <w:tcW w:w="1432" w:type="pct"/>
            <w:gridSpan w:val="2"/>
            <w:tcBorders>
              <w:top w:val="nil"/>
              <w:left w:val="single" w:sz="4" w:space="0" w:color="000000"/>
              <w:bottom w:val="single" w:sz="4" w:space="0" w:color="000000"/>
              <w:right w:val="nil"/>
            </w:tcBorders>
            <w:shd w:val="clear" w:color="auto" w:fill="auto"/>
            <w:hideMark/>
          </w:tcPr>
          <w:p w14:paraId="7BA37484" w14:textId="77777777" w:rsidR="004B58E7" w:rsidRPr="00902ED6" w:rsidRDefault="004B58E7" w:rsidP="004B58E7">
            <w:pPr>
              <w:spacing w:line="240" w:lineRule="auto"/>
              <w:jc w:val="left"/>
              <w:rPr>
                <w:bCs/>
                <w:szCs w:val="24"/>
                <w:lang w:eastAsia="ar-SA"/>
              </w:rPr>
            </w:pPr>
            <w:r w:rsidRPr="00902ED6">
              <w:rPr>
                <w:bCs/>
                <w:szCs w:val="24"/>
                <w:lang w:eastAsia="ar-SA"/>
              </w:rPr>
              <w:t>Общая площадь земель водного фонда</w:t>
            </w:r>
          </w:p>
        </w:tc>
        <w:tc>
          <w:tcPr>
            <w:tcW w:w="619" w:type="pct"/>
            <w:gridSpan w:val="2"/>
            <w:tcBorders>
              <w:top w:val="nil"/>
              <w:left w:val="single" w:sz="4" w:space="0" w:color="000000"/>
              <w:bottom w:val="single" w:sz="4" w:space="0" w:color="000000"/>
              <w:right w:val="nil"/>
            </w:tcBorders>
            <w:shd w:val="clear" w:color="auto" w:fill="auto"/>
            <w:hideMark/>
          </w:tcPr>
          <w:p w14:paraId="1DB72286" w14:textId="727479BD" w:rsidR="004B58E7" w:rsidRPr="00902ED6" w:rsidRDefault="004B58E7" w:rsidP="00CC75F9">
            <w:pPr>
              <w:spacing w:line="240" w:lineRule="auto"/>
              <w:jc w:val="center"/>
              <w:rPr>
                <w:bCs/>
                <w:szCs w:val="24"/>
                <w:lang w:eastAsia="ar-SA"/>
              </w:rPr>
            </w:pPr>
            <w:r w:rsidRPr="00902ED6">
              <w:rPr>
                <w:bCs/>
                <w:szCs w:val="24"/>
                <w:lang w:eastAsia="ar-SA"/>
              </w:rPr>
              <w:t>га</w:t>
            </w:r>
          </w:p>
        </w:tc>
        <w:tc>
          <w:tcPr>
            <w:tcW w:w="769" w:type="pct"/>
            <w:gridSpan w:val="2"/>
            <w:tcBorders>
              <w:top w:val="nil"/>
              <w:left w:val="single" w:sz="4" w:space="0" w:color="000000"/>
              <w:bottom w:val="single" w:sz="4" w:space="0" w:color="000000"/>
              <w:right w:val="nil"/>
            </w:tcBorders>
            <w:shd w:val="clear" w:color="auto" w:fill="auto"/>
          </w:tcPr>
          <w:p w14:paraId="3E469F66" w14:textId="635BD824" w:rsidR="004B58E7" w:rsidRPr="00902ED6" w:rsidRDefault="00A25348" w:rsidP="004B58E7">
            <w:pPr>
              <w:spacing w:line="240" w:lineRule="auto"/>
              <w:jc w:val="center"/>
              <w:rPr>
                <w:bCs/>
                <w:szCs w:val="24"/>
                <w:lang w:eastAsia="ar-SA"/>
              </w:rPr>
            </w:pPr>
            <w:r w:rsidRPr="00902ED6">
              <w:rPr>
                <w:bCs/>
                <w:szCs w:val="24"/>
                <w:lang w:eastAsia="ar-SA"/>
              </w:rPr>
              <w:t>52,81</w:t>
            </w:r>
          </w:p>
        </w:tc>
        <w:tc>
          <w:tcPr>
            <w:tcW w:w="724" w:type="pct"/>
            <w:gridSpan w:val="2"/>
            <w:tcBorders>
              <w:top w:val="nil"/>
              <w:left w:val="single" w:sz="4" w:space="0" w:color="000000"/>
              <w:bottom w:val="single" w:sz="4" w:space="0" w:color="000000"/>
              <w:right w:val="nil"/>
            </w:tcBorders>
            <w:shd w:val="clear" w:color="auto" w:fill="auto"/>
          </w:tcPr>
          <w:p w14:paraId="4804D97F" w14:textId="5120C8E5" w:rsidR="004B58E7" w:rsidRPr="00902ED6" w:rsidRDefault="00A25348" w:rsidP="004B58E7">
            <w:pPr>
              <w:spacing w:line="240" w:lineRule="auto"/>
              <w:jc w:val="center"/>
              <w:rPr>
                <w:bCs/>
                <w:szCs w:val="24"/>
                <w:lang w:eastAsia="ar-SA"/>
              </w:rPr>
            </w:pPr>
            <w:r w:rsidRPr="00902ED6">
              <w:rPr>
                <w:bCs/>
                <w:szCs w:val="24"/>
                <w:lang w:eastAsia="ar-SA"/>
              </w:rPr>
              <w:t>52,81</w:t>
            </w:r>
          </w:p>
        </w:tc>
        <w:tc>
          <w:tcPr>
            <w:tcW w:w="879" w:type="pct"/>
            <w:tcBorders>
              <w:top w:val="nil"/>
              <w:left w:val="single" w:sz="4" w:space="0" w:color="000000"/>
              <w:bottom w:val="single" w:sz="4" w:space="0" w:color="000000"/>
              <w:right w:val="single" w:sz="4" w:space="0" w:color="000000"/>
            </w:tcBorders>
            <w:shd w:val="clear" w:color="auto" w:fill="auto"/>
          </w:tcPr>
          <w:p w14:paraId="399D7612" w14:textId="102A8F60" w:rsidR="004B58E7" w:rsidRPr="00902ED6" w:rsidRDefault="00A25348" w:rsidP="004B58E7">
            <w:pPr>
              <w:spacing w:line="240" w:lineRule="auto"/>
              <w:jc w:val="center"/>
              <w:rPr>
                <w:bCs/>
                <w:szCs w:val="24"/>
                <w:lang w:eastAsia="ar-SA"/>
              </w:rPr>
            </w:pPr>
            <w:r w:rsidRPr="00902ED6">
              <w:rPr>
                <w:bCs/>
                <w:szCs w:val="24"/>
                <w:lang w:eastAsia="ar-SA"/>
              </w:rPr>
              <w:t>52,81</w:t>
            </w:r>
          </w:p>
        </w:tc>
      </w:tr>
      <w:tr w:rsidR="004B58E7" w:rsidRPr="00902ED6" w14:paraId="199073C6"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4188C81B" w14:textId="77777777" w:rsidR="004B58E7" w:rsidRPr="00902ED6" w:rsidRDefault="004B58E7" w:rsidP="004B58E7">
            <w:pPr>
              <w:spacing w:line="240" w:lineRule="auto"/>
              <w:jc w:val="center"/>
              <w:rPr>
                <w:bCs/>
                <w:szCs w:val="24"/>
                <w:lang w:eastAsia="ar-SA"/>
              </w:rPr>
            </w:pPr>
            <w:r w:rsidRPr="00902ED6">
              <w:rPr>
                <w:bCs/>
                <w:szCs w:val="24"/>
                <w:lang w:eastAsia="ar-SA"/>
              </w:rPr>
              <w:t>2</w:t>
            </w:r>
          </w:p>
        </w:tc>
        <w:tc>
          <w:tcPr>
            <w:tcW w:w="4423" w:type="pct"/>
            <w:gridSpan w:val="9"/>
            <w:tcBorders>
              <w:top w:val="single" w:sz="4" w:space="0" w:color="auto"/>
              <w:left w:val="single" w:sz="4" w:space="0" w:color="auto"/>
              <w:bottom w:val="single" w:sz="4" w:space="0" w:color="auto"/>
              <w:right w:val="single" w:sz="4" w:space="0" w:color="auto"/>
            </w:tcBorders>
            <w:shd w:val="clear" w:color="auto" w:fill="auto"/>
            <w:hideMark/>
          </w:tcPr>
          <w:p w14:paraId="3771888E" w14:textId="77777777" w:rsidR="004B58E7" w:rsidRPr="00902ED6" w:rsidRDefault="004B58E7" w:rsidP="004B58E7">
            <w:pPr>
              <w:spacing w:line="240" w:lineRule="auto"/>
              <w:jc w:val="left"/>
              <w:rPr>
                <w:bCs/>
                <w:szCs w:val="24"/>
                <w:lang w:eastAsia="ar-SA"/>
              </w:rPr>
            </w:pPr>
            <w:r w:rsidRPr="00902ED6">
              <w:rPr>
                <w:bCs/>
                <w:szCs w:val="24"/>
                <w:lang w:eastAsia="ar-SA"/>
              </w:rPr>
              <w:t>Из общей площади земель в границах муниципального образования по функциональным зонам</w:t>
            </w:r>
          </w:p>
        </w:tc>
      </w:tr>
      <w:tr w:rsidR="00583601" w:rsidRPr="00902ED6" w14:paraId="65339E10"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55B631A5" w14:textId="77777777" w:rsidR="00583601" w:rsidRPr="00902ED6" w:rsidRDefault="00583601" w:rsidP="00583601">
            <w:pPr>
              <w:spacing w:line="240" w:lineRule="auto"/>
              <w:jc w:val="center"/>
              <w:rPr>
                <w:bCs/>
                <w:szCs w:val="24"/>
                <w:lang w:eastAsia="ar-SA"/>
              </w:rPr>
            </w:pPr>
            <w:r w:rsidRPr="00902ED6">
              <w:rPr>
                <w:bCs/>
                <w:szCs w:val="24"/>
                <w:lang w:eastAsia="ar-SA"/>
              </w:rPr>
              <w:t>2.1</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47080500" w14:textId="77777777" w:rsidR="00583601" w:rsidRPr="00902ED6" w:rsidRDefault="00583601" w:rsidP="00583601">
            <w:pPr>
              <w:spacing w:line="240" w:lineRule="auto"/>
              <w:jc w:val="left"/>
              <w:rPr>
                <w:bCs/>
                <w:szCs w:val="24"/>
                <w:lang w:eastAsia="ar-SA"/>
              </w:rPr>
            </w:pPr>
            <w:r w:rsidRPr="00902ED6">
              <w:rPr>
                <w:bCs/>
                <w:szCs w:val="24"/>
                <w:lang w:eastAsia="ar-SA"/>
              </w:rPr>
              <w:t>Жилые зоны,</w:t>
            </w:r>
          </w:p>
          <w:p w14:paraId="690D8821" w14:textId="19B4A539" w:rsidR="00583601" w:rsidRPr="00902ED6" w:rsidRDefault="00583601" w:rsidP="00583601">
            <w:pPr>
              <w:spacing w:line="240" w:lineRule="auto"/>
              <w:jc w:val="left"/>
              <w:rPr>
                <w:bCs/>
                <w:szCs w:val="24"/>
                <w:lang w:eastAsia="ar-SA"/>
              </w:rPr>
            </w:pPr>
            <w:r w:rsidRPr="00902ED6">
              <w:rPr>
                <w:bCs/>
                <w:szCs w:val="24"/>
                <w:lang w:eastAsia="ar-SA"/>
              </w:rPr>
              <w:t>из них:</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06BBB2F5" w14:textId="52936857" w:rsidR="00583601" w:rsidRPr="00902ED6" w:rsidRDefault="00583601" w:rsidP="00A450AE">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69CD1740" w14:textId="56406810"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6EEABE66" w14:textId="4FC9BCDB" w:rsidR="00583601" w:rsidRPr="00902ED6" w:rsidRDefault="00583601" w:rsidP="00583601">
            <w:pPr>
              <w:spacing w:line="240" w:lineRule="auto"/>
              <w:jc w:val="center"/>
              <w:rPr>
                <w:bCs/>
                <w:szCs w:val="24"/>
                <w:lang w:eastAsia="ar-SA"/>
              </w:rPr>
            </w:pPr>
            <w:r w:rsidRPr="00902ED6">
              <w:rPr>
                <w:bCs/>
                <w:szCs w:val="24"/>
                <w:lang w:eastAsia="ar-SA"/>
              </w:rPr>
              <w:t>493,62</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4E246496" w14:textId="44841585" w:rsidR="00583601" w:rsidRPr="00902ED6" w:rsidRDefault="00583601" w:rsidP="00583601">
            <w:pPr>
              <w:spacing w:line="240" w:lineRule="auto"/>
              <w:jc w:val="center"/>
              <w:rPr>
                <w:bCs/>
                <w:szCs w:val="24"/>
                <w:lang w:eastAsia="ar-SA"/>
              </w:rPr>
            </w:pPr>
            <w:r w:rsidRPr="00902ED6">
              <w:rPr>
                <w:bCs/>
                <w:szCs w:val="24"/>
                <w:lang w:eastAsia="ar-SA"/>
              </w:rPr>
              <w:t>493,62</w:t>
            </w:r>
          </w:p>
        </w:tc>
      </w:tr>
      <w:tr w:rsidR="00583601" w:rsidRPr="00902ED6" w14:paraId="343BACEA"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0843C846" w14:textId="77777777" w:rsidR="00583601" w:rsidRPr="00902ED6" w:rsidRDefault="00583601" w:rsidP="00583601">
            <w:pPr>
              <w:spacing w:line="240" w:lineRule="auto"/>
              <w:jc w:val="center"/>
              <w:rPr>
                <w:bCs/>
                <w:szCs w:val="24"/>
                <w:lang w:eastAsia="ar-SA"/>
              </w:rPr>
            </w:pPr>
            <w:r w:rsidRPr="00902ED6">
              <w:rPr>
                <w:bCs/>
                <w:szCs w:val="24"/>
                <w:lang w:eastAsia="ar-SA"/>
              </w:rPr>
              <w:t>2.1.1</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2B66CD98" w14:textId="295BB439" w:rsidR="00583601" w:rsidRPr="00902ED6" w:rsidRDefault="00583601" w:rsidP="00583601">
            <w:pPr>
              <w:spacing w:line="240" w:lineRule="auto"/>
              <w:jc w:val="left"/>
              <w:rPr>
                <w:bCs/>
                <w:szCs w:val="24"/>
                <w:lang w:eastAsia="ar-SA"/>
              </w:rPr>
            </w:pPr>
            <w:r w:rsidRPr="00902ED6">
              <w:rPr>
                <w:bCs/>
                <w:szCs w:val="24"/>
                <w:lang w:eastAsia="ar-SA"/>
              </w:rPr>
              <w:t>Зона застройки индивидуальными жилыми домами</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21EA017C" w14:textId="15D1C97C"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2947AD8B" w14:textId="1688C57D"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3DD96984" w14:textId="795BE074" w:rsidR="00583601" w:rsidRPr="00902ED6" w:rsidRDefault="00583601" w:rsidP="00583601">
            <w:pPr>
              <w:spacing w:line="240" w:lineRule="auto"/>
              <w:jc w:val="center"/>
              <w:rPr>
                <w:bCs/>
                <w:szCs w:val="24"/>
                <w:lang w:eastAsia="ar-SA"/>
              </w:rPr>
            </w:pPr>
            <w:r w:rsidRPr="00902ED6">
              <w:rPr>
                <w:bCs/>
                <w:szCs w:val="24"/>
                <w:lang w:eastAsia="ar-SA"/>
              </w:rPr>
              <w:t>492,75</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58B1B362" w14:textId="1A3A55E7" w:rsidR="00583601" w:rsidRPr="00902ED6" w:rsidRDefault="00583601" w:rsidP="00583601">
            <w:pPr>
              <w:spacing w:line="240" w:lineRule="auto"/>
              <w:jc w:val="center"/>
              <w:rPr>
                <w:bCs/>
                <w:szCs w:val="24"/>
                <w:lang w:eastAsia="ar-SA"/>
              </w:rPr>
            </w:pPr>
            <w:r w:rsidRPr="00902ED6">
              <w:rPr>
                <w:bCs/>
                <w:szCs w:val="24"/>
                <w:lang w:eastAsia="ar-SA"/>
              </w:rPr>
              <w:t>492,75</w:t>
            </w:r>
          </w:p>
        </w:tc>
      </w:tr>
      <w:tr w:rsidR="00583601" w:rsidRPr="00902ED6" w14:paraId="4B17BC07"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70655F93" w14:textId="77777777" w:rsidR="00583601" w:rsidRPr="00902ED6" w:rsidRDefault="00583601" w:rsidP="00583601">
            <w:pPr>
              <w:spacing w:line="240" w:lineRule="auto"/>
              <w:jc w:val="center"/>
              <w:rPr>
                <w:bCs/>
                <w:szCs w:val="24"/>
                <w:lang w:eastAsia="ar-SA"/>
              </w:rPr>
            </w:pPr>
            <w:r w:rsidRPr="00902ED6">
              <w:rPr>
                <w:bCs/>
                <w:szCs w:val="24"/>
                <w:lang w:eastAsia="ar-SA"/>
              </w:rPr>
              <w:t>2.1.2</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7C10910C" w14:textId="33A8FC05" w:rsidR="00583601" w:rsidRPr="00902ED6" w:rsidRDefault="00583601" w:rsidP="00583601">
            <w:pPr>
              <w:spacing w:line="240" w:lineRule="auto"/>
              <w:jc w:val="left"/>
              <w:rPr>
                <w:bCs/>
                <w:szCs w:val="24"/>
                <w:lang w:eastAsia="ar-SA"/>
              </w:rPr>
            </w:pPr>
            <w:r w:rsidRPr="00902ED6">
              <w:rPr>
                <w:bCs/>
                <w:szCs w:val="24"/>
                <w:lang w:eastAsia="ar-SA"/>
              </w:rPr>
              <w:t>Зона застройки малоэтажными жилыми домами (до 4 этажей, включая мансардный)</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229962EF" w14:textId="48447E30"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7175421D" w14:textId="3BF0E0EA"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3A7643D4" w14:textId="26F40B7F" w:rsidR="00583601" w:rsidRPr="00902ED6" w:rsidRDefault="00583601" w:rsidP="00583601">
            <w:pPr>
              <w:spacing w:line="240" w:lineRule="auto"/>
              <w:jc w:val="center"/>
              <w:rPr>
                <w:bCs/>
                <w:szCs w:val="24"/>
                <w:lang w:eastAsia="ar-SA"/>
              </w:rPr>
            </w:pPr>
            <w:r w:rsidRPr="00902ED6">
              <w:rPr>
                <w:bCs/>
                <w:szCs w:val="24"/>
                <w:lang w:eastAsia="ar-SA"/>
              </w:rPr>
              <w:t>0,87</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6614E811" w14:textId="4AFE3671" w:rsidR="00583601" w:rsidRPr="00902ED6" w:rsidRDefault="00583601" w:rsidP="00583601">
            <w:pPr>
              <w:spacing w:line="240" w:lineRule="auto"/>
              <w:jc w:val="center"/>
              <w:rPr>
                <w:bCs/>
                <w:szCs w:val="24"/>
                <w:lang w:eastAsia="ar-SA"/>
              </w:rPr>
            </w:pPr>
            <w:r w:rsidRPr="00902ED6">
              <w:rPr>
                <w:bCs/>
                <w:szCs w:val="24"/>
                <w:lang w:eastAsia="ar-SA"/>
              </w:rPr>
              <w:t>0,87</w:t>
            </w:r>
          </w:p>
        </w:tc>
      </w:tr>
      <w:tr w:rsidR="00583601" w:rsidRPr="00902ED6" w14:paraId="4C0AE04D"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689528F0" w14:textId="3990807F" w:rsidR="00583601" w:rsidRPr="00902ED6" w:rsidRDefault="00583601" w:rsidP="00583601">
            <w:pPr>
              <w:spacing w:line="240" w:lineRule="auto"/>
              <w:jc w:val="center"/>
              <w:rPr>
                <w:bCs/>
                <w:szCs w:val="24"/>
                <w:lang w:eastAsia="ar-SA"/>
              </w:rPr>
            </w:pPr>
            <w:r w:rsidRPr="00902ED6">
              <w:rPr>
                <w:bCs/>
                <w:szCs w:val="24"/>
                <w:lang w:eastAsia="ar-SA"/>
              </w:rPr>
              <w:lastRenderedPageBreak/>
              <w:t>2.2</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54AF5C4E" w14:textId="77777777" w:rsidR="00583601" w:rsidRPr="00902ED6" w:rsidRDefault="00583601" w:rsidP="00583601">
            <w:pPr>
              <w:spacing w:line="240" w:lineRule="auto"/>
              <w:jc w:val="left"/>
              <w:rPr>
                <w:bCs/>
                <w:szCs w:val="24"/>
                <w:lang w:eastAsia="ar-SA"/>
              </w:rPr>
            </w:pPr>
            <w:r w:rsidRPr="00902ED6">
              <w:rPr>
                <w:bCs/>
                <w:szCs w:val="24"/>
                <w:lang w:eastAsia="ar-SA"/>
              </w:rPr>
              <w:t>Общественно-деловые зоны</w:t>
            </w:r>
          </w:p>
          <w:p w14:paraId="3D507B92" w14:textId="66750FA6" w:rsidR="00583601" w:rsidRPr="00902ED6" w:rsidRDefault="00583601" w:rsidP="00583601">
            <w:pPr>
              <w:spacing w:line="240" w:lineRule="auto"/>
              <w:jc w:val="left"/>
              <w:rPr>
                <w:bCs/>
                <w:szCs w:val="24"/>
                <w:lang w:eastAsia="ar-SA"/>
              </w:rPr>
            </w:pPr>
            <w:r w:rsidRPr="00902ED6">
              <w:rPr>
                <w:bCs/>
                <w:szCs w:val="24"/>
                <w:lang w:eastAsia="ar-SA"/>
              </w:rPr>
              <w:t>из них:</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2380B209" w14:textId="77777777" w:rsidR="00583601" w:rsidRPr="00902ED6" w:rsidRDefault="00583601" w:rsidP="00583601">
            <w:pPr>
              <w:spacing w:line="240" w:lineRule="auto"/>
              <w:jc w:val="center"/>
              <w:rPr>
                <w:bCs/>
                <w:szCs w:val="24"/>
                <w:lang w:eastAsia="ar-SA"/>
              </w:rPr>
            </w:pPr>
            <w:r w:rsidRPr="00902ED6">
              <w:rPr>
                <w:bCs/>
                <w:szCs w:val="24"/>
                <w:lang w:eastAsia="ar-SA"/>
              </w:rPr>
              <w:t>га</w:t>
            </w:r>
          </w:p>
          <w:p w14:paraId="53A15798" w14:textId="2F4838C4" w:rsidR="00583601" w:rsidRPr="00902ED6" w:rsidRDefault="00583601" w:rsidP="00583601">
            <w:pPr>
              <w:spacing w:line="240" w:lineRule="auto"/>
              <w:jc w:val="center"/>
              <w:rPr>
                <w:bCs/>
                <w:szCs w:val="24"/>
                <w:lang w:eastAsia="ar-SA"/>
              </w:rPr>
            </w:pP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6FAA4DF7" w14:textId="03D3C4DC"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737DDE36" w14:textId="32E92D69" w:rsidR="00583601" w:rsidRPr="00902ED6" w:rsidRDefault="00583601" w:rsidP="00583601">
            <w:pPr>
              <w:spacing w:line="240" w:lineRule="auto"/>
              <w:jc w:val="center"/>
              <w:rPr>
                <w:bCs/>
                <w:szCs w:val="24"/>
                <w:lang w:eastAsia="ar-SA"/>
              </w:rPr>
            </w:pPr>
            <w:r w:rsidRPr="00902ED6">
              <w:rPr>
                <w:bCs/>
                <w:szCs w:val="24"/>
                <w:lang w:eastAsia="ar-SA"/>
              </w:rPr>
              <w:t>16,47</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3EC2A398" w14:textId="157B5762" w:rsidR="00583601" w:rsidRPr="00902ED6" w:rsidRDefault="00583601" w:rsidP="00583601">
            <w:pPr>
              <w:spacing w:line="240" w:lineRule="auto"/>
              <w:jc w:val="center"/>
              <w:rPr>
                <w:bCs/>
                <w:szCs w:val="24"/>
                <w:lang w:eastAsia="ar-SA"/>
              </w:rPr>
            </w:pPr>
            <w:r w:rsidRPr="00902ED6">
              <w:rPr>
                <w:bCs/>
                <w:szCs w:val="24"/>
                <w:lang w:eastAsia="ar-SA"/>
              </w:rPr>
              <w:t>16,47</w:t>
            </w:r>
          </w:p>
        </w:tc>
      </w:tr>
      <w:tr w:rsidR="00583601" w:rsidRPr="00902ED6" w14:paraId="57AC7428"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584BBAE5" w14:textId="1E509C3D" w:rsidR="00583601" w:rsidRPr="00902ED6" w:rsidRDefault="00583601" w:rsidP="00583601">
            <w:pPr>
              <w:spacing w:line="240" w:lineRule="auto"/>
              <w:jc w:val="center"/>
              <w:rPr>
                <w:bCs/>
                <w:szCs w:val="24"/>
                <w:lang w:eastAsia="ar-SA"/>
              </w:rPr>
            </w:pPr>
            <w:r w:rsidRPr="00902ED6">
              <w:rPr>
                <w:bCs/>
                <w:szCs w:val="24"/>
                <w:lang w:eastAsia="ar-SA"/>
              </w:rPr>
              <w:t>2.2.1</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7E56A232" w14:textId="3870C5EF" w:rsidR="00583601" w:rsidRPr="00902ED6" w:rsidRDefault="00583601" w:rsidP="00583601">
            <w:pPr>
              <w:spacing w:line="240" w:lineRule="auto"/>
              <w:jc w:val="left"/>
              <w:rPr>
                <w:bCs/>
                <w:szCs w:val="24"/>
                <w:lang w:eastAsia="ar-SA"/>
              </w:rPr>
            </w:pPr>
            <w:r w:rsidRPr="00902ED6">
              <w:rPr>
                <w:bCs/>
                <w:szCs w:val="24"/>
                <w:lang w:eastAsia="ar-SA"/>
              </w:rPr>
              <w:t>Многофункциональная общественно-деловая зона</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7F397E6A" w14:textId="42D7D13F"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5BB3965A" w14:textId="03117452"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5DDECA4D" w14:textId="700BD31D" w:rsidR="00583601" w:rsidRPr="00902ED6" w:rsidRDefault="00583601" w:rsidP="00583601">
            <w:pPr>
              <w:spacing w:line="240" w:lineRule="auto"/>
              <w:jc w:val="center"/>
              <w:rPr>
                <w:bCs/>
                <w:szCs w:val="24"/>
                <w:lang w:eastAsia="ar-SA"/>
              </w:rPr>
            </w:pPr>
            <w:r w:rsidRPr="00902ED6">
              <w:rPr>
                <w:bCs/>
                <w:szCs w:val="24"/>
                <w:lang w:eastAsia="ar-SA"/>
              </w:rPr>
              <w:t>9,72</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774CC848" w14:textId="37D40545" w:rsidR="00583601" w:rsidRPr="00902ED6" w:rsidRDefault="00583601" w:rsidP="00583601">
            <w:pPr>
              <w:spacing w:line="240" w:lineRule="auto"/>
              <w:jc w:val="center"/>
              <w:rPr>
                <w:bCs/>
                <w:szCs w:val="24"/>
                <w:lang w:eastAsia="ar-SA"/>
              </w:rPr>
            </w:pPr>
            <w:r w:rsidRPr="00902ED6">
              <w:rPr>
                <w:bCs/>
                <w:szCs w:val="24"/>
                <w:lang w:eastAsia="ar-SA"/>
              </w:rPr>
              <w:t>9,72</w:t>
            </w:r>
          </w:p>
        </w:tc>
      </w:tr>
      <w:tr w:rsidR="00583601" w:rsidRPr="00902ED6" w14:paraId="34393977"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0DF10211" w14:textId="7E89ED3E" w:rsidR="00583601" w:rsidRPr="00902ED6" w:rsidRDefault="00583601" w:rsidP="00583601">
            <w:pPr>
              <w:spacing w:line="240" w:lineRule="auto"/>
              <w:jc w:val="center"/>
              <w:rPr>
                <w:bCs/>
                <w:szCs w:val="24"/>
                <w:lang w:eastAsia="ar-SA"/>
              </w:rPr>
            </w:pPr>
            <w:r w:rsidRPr="00902ED6">
              <w:rPr>
                <w:bCs/>
                <w:szCs w:val="24"/>
                <w:lang w:eastAsia="ar-SA"/>
              </w:rPr>
              <w:t>2.2.2</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71E9105A" w14:textId="62E2198C" w:rsidR="00583601" w:rsidRPr="00902ED6" w:rsidRDefault="00583601" w:rsidP="00583601">
            <w:pPr>
              <w:spacing w:line="240" w:lineRule="auto"/>
              <w:jc w:val="left"/>
              <w:rPr>
                <w:bCs/>
                <w:szCs w:val="24"/>
                <w:lang w:eastAsia="ar-SA"/>
              </w:rPr>
            </w:pPr>
            <w:r w:rsidRPr="00902ED6">
              <w:rPr>
                <w:bCs/>
                <w:szCs w:val="24"/>
                <w:lang w:eastAsia="ar-SA"/>
              </w:rPr>
              <w:t>Зона специализированной общественной застройки</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34823714" w14:textId="77777777" w:rsidR="00583601" w:rsidRPr="00902ED6" w:rsidRDefault="00583601" w:rsidP="00583601">
            <w:pPr>
              <w:spacing w:line="240" w:lineRule="auto"/>
              <w:jc w:val="center"/>
              <w:rPr>
                <w:bCs/>
                <w:szCs w:val="24"/>
                <w:lang w:eastAsia="ar-SA"/>
              </w:rPr>
            </w:pPr>
            <w:r w:rsidRPr="00902ED6">
              <w:rPr>
                <w:bCs/>
                <w:szCs w:val="24"/>
                <w:lang w:eastAsia="ar-SA"/>
              </w:rPr>
              <w:t>га</w:t>
            </w:r>
          </w:p>
          <w:p w14:paraId="15254628" w14:textId="16FAF47E" w:rsidR="00583601" w:rsidRPr="00902ED6" w:rsidRDefault="00583601" w:rsidP="00583601">
            <w:pPr>
              <w:spacing w:line="240" w:lineRule="auto"/>
              <w:jc w:val="center"/>
              <w:rPr>
                <w:bCs/>
                <w:szCs w:val="24"/>
                <w:lang w:eastAsia="ar-SA"/>
              </w:rPr>
            </w:pP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520130F1" w14:textId="2D1DC14C"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12BF612D" w14:textId="0B32B63D" w:rsidR="00583601" w:rsidRPr="00902ED6" w:rsidRDefault="00583601" w:rsidP="00583601">
            <w:pPr>
              <w:spacing w:line="240" w:lineRule="auto"/>
              <w:jc w:val="center"/>
              <w:rPr>
                <w:bCs/>
                <w:szCs w:val="24"/>
                <w:lang w:eastAsia="ar-SA"/>
              </w:rPr>
            </w:pPr>
            <w:r w:rsidRPr="00902ED6">
              <w:rPr>
                <w:bCs/>
                <w:szCs w:val="24"/>
                <w:lang w:eastAsia="ar-SA"/>
              </w:rPr>
              <w:t>6,75</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52FFA3BC" w14:textId="5BDB0A85" w:rsidR="00583601" w:rsidRPr="00902ED6" w:rsidRDefault="00583601" w:rsidP="00583601">
            <w:pPr>
              <w:spacing w:line="240" w:lineRule="auto"/>
              <w:jc w:val="center"/>
              <w:rPr>
                <w:bCs/>
                <w:szCs w:val="24"/>
                <w:lang w:eastAsia="ar-SA"/>
              </w:rPr>
            </w:pPr>
            <w:r w:rsidRPr="00902ED6">
              <w:rPr>
                <w:bCs/>
                <w:szCs w:val="24"/>
                <w:lang w:eastAsia="ar-SA"/>
              </w:rPr>
              <w:t>6,75</w:t>
            </w:r>
          </w:p>
        </w:tc>
      </w:tr>
      <w:tr w:rsidR="00583601" w:rsidRPr="00902ED6" w14:paraId="6C9B63BF"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125E5FBA" w14:textId="437EEAE9" w:rsidR="00583601" w:rsidRPr="00902ED6" w:rsidRDefault="00583601" w:rsidP="00583601">
            <w:pPr>
              <w:spacing w:line="240" w:lineRule="auto"/>
              <w:jc w:val="center"/>
              <w:rPr>
                <w:bCs/>
                <w:szCs w:val="24"/>
                <w:lang w:eastAsia="ar-SA"/>
              </w:rPr>
            </w:pPr>
            <w:r w:rsidRPr="00902ED6">
              <w:rPr>
                <w:bCs/>
                <w:szCs w:val="24"/>
                <w:lang w:eastAsia="ar-SA"/>
              </w:rPr>
              <w:t>2.3</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2BDB03D2" w14:textId="77777777" w:rsidR="00583601" w:rsidRPr="00902ED6" w:rsidRDefault="00583601" w:rsidP="00583601">
            <w:pPr>
              <w:spacing w:line="240" w:lineRule="auto"/>
              <w:jc w:val="left"/>
              <w:rPr>
                <w:bCs/>
                <w:szCs w:val="24"/>
                <w:lang w:eastAsia="ar-SA"/>
              </w:rPr>
            </w:pPr>
            <w:r w:rsidRPr="00902ED6">
              <w:rPr>
                <w:bCs/>
                <w:szCs w:val="24"/>
                <w:lang w:eastAsia="ar-SA"/>
              </w:rPr>
              <w:t>Производственные зоны, зоны инженерной инфраструктуры</w:t>
            </w:r>
          </w:p>
          <w:p w14:paraId="498B1FB6" w14:textId="0C2E5B6B" w:rsidR="00583601" w:rsidRPr="00902ED6" w:rsidRDefault="00583601" w:rsidP="00583601">
            <w:pPr>
              <w:spacing w:line="240" w:lineRule="auto"/>
              <w:jc w:val="left"/>
              <w:rPr>
                <w:bCs/>
                <w:szCs w:val="24"/>
                <w:lang w:eastAsia="ar-SA"/>
              </w:rPr>
            </w:pPr>
            <w:r w:rsidRPr="00902ED6">
              <w:rPr>
                <w:bCs/>
                <w:szCs w:val="24"/>
                <w:lang w:eastAsia="ar-SA"/>
              </w:rPr>
              <w:t>из них:</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Pr>
          <w:p w14:paraId="6975E053" w14:textId="77777777" w:rsidR="00583601" w:rsidRPr="00902ED6" w:rsidRDefault="00583601" w:rsidP="00583601">
            <w:pPr>
              <w:spacing w:line="240" w:lineRule="auto"/>
              <w:jc w:val="center"/>
              <w:rPr>
                <w:bCs/>
                <w:szCs w:val="24"/>
                <w:lang w:eastAsia="ar-SA"/>
              </w:rPr>
            </w:pPr>
            <w:r w:rsidRPr="00902ED6">
              <w:rPr>
                <w:bCs/>
                <w:szCs w:val="24"/>
                <w:lang w:eastAsia="ar-SA"/>
              </w:rPr>
              <w:t>га</w:t>
            </w:r>
          </w:p>
          <w:p w14:paraId="03BF1432" w14:textId="0F9DBAB4" w:rsidR="00583601" w:rsidRPr="00902ED6" w:rsidRDefault="00583601" w:rsidP="00583601">
            <w:pPr>
              <w:spacing w:line="240" w:lineRule="auto"/>
              <w:jc w:val="center"/>
              <w:rPr>
                <w:bCs/>
                <w:szCs w:val="24"/>
                <w:lang w:eastAsia="ar-SA"/>
              </w:rPr>
            </w:pP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54767424" w14:textId="4E2A751D"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5F5268D6" w14:textId="2C0A3787" w:rsidR="00583601" w:rsidRPr="00902ED6" w:rsidRDefault="00C75522" w:rsidP="00583601">
            <w:pPr>
              <w:spacing w:line="240" w:lineRule="auto"/>
              <w:jc w:val="center"/>
              <w:rPr>
                <w:bCs/>
                <w:szCs w:val="24"/>
                <w:lang w:eastAsia="ar-SA"/>
              </w:rPr>
            </w:pPr>
            <w:r>
              <w:rPr>
                <w:bCs/>
                <w:szCs w:val="24"/>
                <w:lang w:eastAsia="ar-SA"/>
              </w:rPr>
              <w:t>367,52</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778CB8D3" w14:textId="4E8910D6" w:rsidR="00583601" w:rsidRPr="00902ED6" w:rsidRDefault="00C75522" w:rsidP="00583601">
            <w:pPr>
              <w:spacing w:line="240" w:lineRule="auto"/>
              <w:jc w:val="center"/>
              <w:rPr>
                <w:bCs/>
                <w:szCs w:val="24"/>
                <w:lang w:eastAsia="ar-SA"/>
              </w:rPr>
            </w:pPr>
            <w:r>
              <w:rPr>
                <w:bCs/>
                <w:szCs w:val="24"/>
                <w:lang w:eastAsia="ar-SA"/>
              </w:rPr>
              <w:t>367,52</w:t>
            </w:r>
          </w:p>
        </w:tc>
      </w:tr>
      <w:tr w:rsidR="00583601" w:rsidRPr="00902ED6" w14:paraId="34B17E3C"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204E8236" w14:textId="404AAFAD" w:rsidR="00583601" w:rsidRPr="00902ED6" w:rsidRDefault="00583601" w:rsidP="00583601">
            <w:pPr>
              <w:spacing w:line="240" w:lineRule="auto"/>
              <w:jc w:val="center"/>
              <w:rPr>
                <w:bCs/>
                <w:szCs w:val="24"/>
                <w:lang w:eastAsia="ar-SA"/>
              </w:rPr>
            </w:pPr>
            <w:r w:rsidRPr="00902ED6">
              <w:rPr>
                <w:bCs/>
                <w:szCs w:val="24"/>
                <w:lang w:eastAsia="ar-SA"/>
              </w:rPr>
              <w:t>2.3.1</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5B91A20B" w14:textId="635D37F3" w:rsidR="00583601" w:rsidRPr="00902ED6" w:rsidRDefault="00583601" w:rsidP="00583601">
            <w:pPr>
              <w:spacing w:line="240" w:lineRule="auto"/>
              <w:jc w:val="left"/>
              <w:rPr>
                <w:bCs/>
                <w:szCs w:val="24"/>
                <w:lang w:eastAsia="ar-SA"/>
              </w:rPr>
            </w:pPr>
            <w:r w:rsidRPr="00902ED6">
              <w:rPr>
                <w:bCs/>
                <w:szCs w:val="24"/>
                <w:lang w:eastAsia="ar-SA"/>
              </w:rPr>
              <w:t>Производственная зона</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2FD0BA69" w14:textId="77777777" w:rsidR="00583601" w:rsidRPr="00902ED6" w:rsidRDefault="00583601" w:rsidP="00583601">
            <w:pPr>
              <w:spacing w:line="240" w:lineRule="auto"/>
              <w:jc w:val="center"/>
              <w:rPr>
                <w:bCs/>
                <w:szCs w:val="24"/>
                <w:lang w:eastAsia="ar-SA"/>
              </w:rPr>
            </w:pPr>
            <w:r w:rsidRPr="00902ED6">
              <w:rPr>
                <w:bCs/>
                <w:szCs w:val="24"/>
                <w:lang w:eastAsia="ar-SA"/>
              </w:rPr>
              <w:t>га</w:t>
            </w:r>
          </w:p>
          <w:p w14:paraId="5DE13C8D" w14:textId="60BD7022" w:rsidR="00583601" w:rsidRPr="00902ED6" w:rsidRDefault="00583601" w:rsidP="00583601">
            <w:pPr>
              <w:spacing w:line="240" w:lineRule="auto"/>
              <w:jc w:val="center"/>
              <w:rPr>
                <w:bCs/>
                <w:szCs w:val="24"/>
                <w:lang w:eastAsia="ar-SA"/>
              </w:rPr>
            </w:pP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24DCD78C" w14:textId="4E18C16F"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5F96A861" w14:textId="68D3300D" w:rsidR="00583601" w:rsidRPr="00902ED6" w:rsidRDefault="00583601" w:rsidP="00583601">
            <w:pPr>
              <w:spacing w:line="240" w:lineRule="auto"/>
              <w:jc w:val="center"/>
              <w:rPr>
                <w:bCs/>
                <w:szCs w:val="24"/>
                <w:lang w:eastAsia="ar-SA"/>
              </w:rPr>
            </w:pPr>
            <w:r w:rsidRPr="00902ED6">
              <w:rPr>
                <w:bCs/>
                <w:szCs w:val="24"/>
                <w:lang w:eastAsia="ar-SA"/>
              </w:rPr>
              <w:t>23,04</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28E357F1" w14:textId="22EAE575" w:rsidR="00583601" w:rsidRPr="00902ED6" w:rsidRDefault="00583601" w:rsidP="00583601">
            <w:pPr>
              <w:spacing w:line="240" w:lineRule="auto"/>
              <w:jc w:val="center"/>
              <w:rPr>
                <w:bCs/>
                <w:szCs w:val="24"/>
                <w:lang w:eastAsia="ar-SA"/>
              </w:rPr>
            </w:pPr>
            <w:r w:rsidRPr="00902ED6">
              <w:rPr>
                <w:bCs/>
                <w:szCs w:val="24"/>
                <w:lang w:eastAsia="ar-SA"/>
              </w:rPr>
              <w:t>23,04</w:t>
            </w:r>
          </w:p>
        </w:tc>
      </w:tr>
      <w:tr w:rsidR="00583601" w:rsidRPr="00902ED6" w14:paraId="3ABC5DB7"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1C5946F5" w14:textId="406C57DA" w:rsidR="00583601" w:rsidRPr="00902ED6" w:rsidRDefault="00583601" w:rsidP="00583601">
            <w:pPr>
              <w:spacing w:line="240" w:lineRule="auto"/>
              <w:jc w:val="center"/>
              <w:rPr>
                <w:bCs/>
                <w:szCs w:val="24"/>
                <w:lang w:eastAsia="ar-SA"/>
              </w:rPr>
            </w:pPr>
            <w:r w:rsidRPr="00902ED6">
              <w:rPr>
                <w:bCs/>
                <w:szCs w:val="24"/>
                <w:lang w:eastAsia="ar-SA"/>
              </w:rPr>
              <w:t>2.3.2</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2803EF09" w14:textId="7FE19571" w:rsidR="00583601" w:rsidRPr="00902ED6" w:rsidRDefault="00583601" w:rsidP="00583601">
            <w:pPr>
              <w:spacing w:line="240" w:lineRule="auto"/>
              <w:jc w:val="left"/>
              <w:rPr>
                <w:bCs/>
                <w:szCs w:val="24"/>
                <w:lang w:eastAsia="ar-SA"/>
              </w:rPr>
            </w:pPr>
            <w:r w:rsidRPr="00902ED6">
              <w:rPr>
                <w:bCs/>
                <w:szCs w:val="24"/>
                <w:lang w:eastAsia="ar-SA"/>
              </w:rPr>
              <w:t>Зона инженерной инфраструктуры</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hideMark/>
          </w:tcPr>
          <w:p w14:paraId="39F5F16E" w14:textId="036A2C8E"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2B3BD58A" w14:textId="673CCA13"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317BDB09" w14:textId="73B66A1E" w:rsidR="00583601" w:rsidRPr="00902ED6" w:rsidRDefault="00583601" w:rsidP="00583601">
            <w:pPr>
              <w:spacing w:line="240" w:lineRule="auto"/>
              <w:jc w:val="center"/>
              <w:rPr>
                <w:bCs/>
                <w:szCs w:val="24"/>
                <w:lang w:eastAsia="ar-SA"/>
              </w:rPr>
            </w:pPr>
            <w:r w:rsidRPr="00902ED6">
              <w:rPr>
                <w:bCs/>
                <w:szCs w:val="24"/>
                <w:lang w:eastAsia="ar-SA"/>
              </w:rPr>
              <w:t>4,41</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778EC22E" w14:textId="28718C74" w:rsidR="00583601" w:rsidRPr="00902ED6" w:rsidRDefault="00583601" w:rsidP="00583601">
            <w:pPr>
              <w:spacing w:line="240" w:lineRule="auto"/>
              <w:jc w:val="center"/>
              <w:rPr>
                <w:bCs/>
                <w:szCs w:val="24"/>
                <w:lang w:eastAsia="ar-SA"/>
              </w:rPr>
            </w:pPr>
            <w:r w:rsidRPr="00902ED6">
              <w:rPr>
                <w:bCs/>
                <w:szCs w:val="24"/>
                <w:lang w:eastAsia="ar-SA"/>
              </w:rPr>
              <w:t>4,41</w:t>
            </w:r>
          </w:p>
        </w:tc>
      </w:tr>
      <w:tr w:rsidR="00583601" w:rsidRPr="00902ED6" w14:paraId="3E7B7C33"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tcPr>
          <w:p w14:paraId="67640AD2" w14:textId="714BB3C0" w:rsidR="00583601" w:rsidRPr="00902ED6" w:rsidRDefault="00583601" w:rsidP="00583601">
            <w:pPr>
              <w:spacing w:line="240" w:lineRule="auto"/>
              <w:jc w:val="center"/>
              <w:rPr>
                <w:bCs/>
                <w:szCs w:val="24"/>
                <w:lang w:eastAsia="ar-SA"/>
              </w:rPr>
            </w:pPr>
            <w:r w:rsidRPr="00902ED6">
              <w:rPr>
                <w:bCs/>
                <w:szCs w:val="24"/>
                <w:lang w:eastAsia="ar-SA"/>
              </w:rPr>
              <w:t>2.3.3</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tcPr>
          <w:p w14:paraId="04001639" w14:textId="3E1449DF" w:rsidR="00583601" w:rsidRPr="00902ED6" w:rsidRDefault="00583601" w:rsidP="00583601">
            <w:pPr>
              <w:spacing w:line="240" w:lineRule="auto"/>
              <w:jc w:val="left"/>
              <w:rPr>
                <w:bCs/>
                <w:szCs w:val="24"/>
                <w:lang w:eastAsia="ar-SA"/>
              </w:rPr>
            </w:pPr>
            <w:r w:rsidRPr="00902ED6">
              <w:rPr>
                <w:bCs/>
                <w:szCs w:val="24"/>
                <w:lang w:eastAsia="ar-SA"/>
              </w:rPr>
              <w:t>Зона транспортной инфраструктуры</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Pr>
          <w:p w14:paraId="12614CD2" w14:textId="0623362D"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39CCCC09" w14:textId="6DAE4D05"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05C81DFE" w14:textId="7C7E5A50" w:rsidR="00583601" w:rsidRPr="00902ED6" w:rsidRDefault="00C75522" w:rsidP="00C75522">
            <w:pPr>
              <w:spacing w:line="240" w:lineRule="auto"/>
              <w:jc w:val="center"/>
              <w:rPr>
                <w:bCs/>
                <w:szCs w:val="24"/>
                <w:lang w:eastAsia="ar-SA"/>
              </w:rPr>
            </w:pPr>
            <w:r>
              <w:rPr>
                <w:bCs/>
                <w:szCs w:val="24"/>
                <w:lang w:eastAsia="ar-SA"/>
              </w:rPr>
              <w:t>340,07</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7BA9DC75" w14:textId="000469DC" w:rsidR="00583601" w:rsidRPr="00902ED6" w:rsidRDefault="00C75522" w:rsidP="00583601">
            <w:pPr>
              <w:spacing w:line="240" w:lineRule="auto"/>
              <w:jc w:val="center"/>
              <w:rPr>
                <w:bCs/>
                <w:szCs w:val="24"/>
                <w:lang w:eastAsia="ar-SA"/>
              </w:rPr>
            </w:pPr>
            <w:r>
              <w:rPr>
                <w:bCs/>
                <w:szCs w:val="24"/>
                <w:lang w:eastAsia="ar-SA"/>
              </w:rPr>
              <w:t>340,07</w:t>
            </w:r>
          </w:p>
        </w:tc>
      </w:tr>
      <w:tr w:rsidR="00583601" w:rsidRPr="00902ED6" w14:paraId="37C8E7DE"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tcPr>
          <w:p w14:paraId="22588892" w14:textId="3A99AEF0" w:rsidR="00583601" w:rsidRPr="00902ED6" w:rsidRDefault="00583601" w:rsidP="00583601">
            <w:pPr>
              <w:spacing w:line="240" w:lineRule="auto"/>
              <w:jc w:val="center"/>
              <w:rPr>
                <w:bCs/>
                <w:szCs w:val="24"/>
                <w:lang w:eastAsia="ar-SA"/>
              </w:rPr>
            </w:pPr>
            <w:r w:rsidRPr="00902ED6">
              <w:rPr>
                <w:bCs/>
                <w:szCs w:val="24"/>
                <w:lang w:eastAsia="ar-SA"/>
              </w:rPr>
              <w:t>2.4</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tcPr>
          <w:p w14:paraId="1044C925" w14:textId="77777777" w:rsidR="00583601" w:rsidRPr="00902ED6" w:rsidRDefault="00583601" w:rsidP="00583601">
            <w:pPr>
              <w:spacing w:line="240" w:lineRule="auto"/>
              <w:jc w:val="left"/>
              <w:rPr>
                <w:bCs/>
                <w:szCs w:val="24"/>
                <w:lang w:eastAsia="ar-SA"/>
              </w:rPr>
            </w:pPr>
            <w:r w:rsidRPr="00902ED6">
              <w:rPr>
                <w:bCs/>
                <w:szCs w:val="24"/>
                <w:lang w:eastAsia="ar-SA"/>
              </w:rPr>
              <w:t>Зоны сельскохозяйственного</w:t>
            </w:r>
          </w:p>
          <w:p w14:paraId="39E558AC" w14:textId="77777777" w:rsidR="00583601" w:rsidRPr="00902ED6" w:rsidRDefault="00583601" w:rsidP="00583601">
            <w:pPr>
              <w:spacing w:line="240" w:lineRule="auto"/>
              <w:jc w:val="left"/>
              <w:rPr>
                <w:bCs/>
                <w:szCs w:val="24"/>
                <w:lang w:eastAsia="ar-SA"/>
              </w:rPr>
            </w:pPr>
            <w:r w:rsidRPr="00902ED6">
              <w:rPr>
                <w:bCs/>
                <w:szCs w:val="24"/>
                <w:lang w:eastAsia="ar-SA"/>
              </w:rPr>
              <w:t>использования,</w:t>
            </w:r>
          </w:p>
          <w:p w14:paraId="397C0CED" w14:textId="2E879C39" w:rsidR="00583601" w:rsidRPr="00902ED6" w:rsidRDefault="00583601" w:rsidP="00583601">
            <w:pPr>
              <w:spacing w:line="240" w:lineRule="auto"/>
              <w:jc w:val="left"/>
              <w:rPr>
                <w:bCs/>
                <w:szCs w:val="24"/>
                <w:lang w:eastAsia="ar-SA"/>
              </w:rPr>
            </w:pPr>
            <w:r w:rsidRPr="00902ED6">
              <w:rPr>
                <w:bCs/>
                <w:szCs w:val="24"/>
                <w:lang w:eastAsia="ar-SA"/>
              </w:rPr>
              <w:t>из них:</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Pr>
          <w:p w14:paraId="24FAEF5C" w14:textId="77777777" w:rsidR="00583601" w:rsidRPr="00902ED6" w:rsidRDefault="00583601" w:rsidP="00583601">
            <w:pPr>
              <w:spacing w:line="240" w:lineRule="auto"/>
              <w:jc w:val="center"/>
              <w:rPr>
                <w:bCs/>
                <w:szCs w:val="24"/>
                <w:lang w:eastAsia="ar-SA"/>
              </w:rPr>
            </w:pPr>
            <w:r w:rsidRPr="00902ED6">
              <w:rPr>
                <w:bCs/>
                <w:szCs w:val="24"/>
                <w:lang w:eastAsia="ar-SA"/>
              </w:rPr>
              <w:t>га</w:t>
            </w:r>
          </w:p>
          <w:p w14:paraId="6708A94D" w14:textId="27A35F43" w:rsidR="00583601" w:rsidRPr="00902ED6" w:rsidRDefault="00583601" w:rsidP="00583601">
            <w:pPr>
              <w:spacing w:line="240" w:lineRule="auto"/>
              <w:jc w:val="center"/>
              <w:rPr>
                <w:bCs/>
                <w:szCs w:val="24"/>
                <w:lang w:eastAsia="ar-SA"/>
              </w:rPr>
            </w:pP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5253DA92" w14:textId="54F084FA"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75F4E695" w14:textId="3480A0AE" w:rsidR="00583601" w:rsidRPr="00902ED6" w:rsidRDefault="00C75522" w:rsidP="00583601">
            <w:pPr>
              <w:spacing w:line="240" w:lineRule="auto"/>
              <w:jc w:val="center"/>
              <w:rPr>
                <w:bCs/>
                <w:szCs w:val="24"/>
                <w:lang w:eastAsia="ar-SA"/>
              </w:rPr>
            </w:pPr>
            <w:r>
              <w:rPr>
                <w:bCs/>
                <w:szCs w:val="24"/>
                <w:lang w:eastAsia="ar-SA"/>
              </w:rPr>
              <w:t>15247,63</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4F3ED046" w14:textId="20D9B38B" w:rsidR="00583601" w:rsidRPr="00902ED6" w:rsidRDefault="00C75522" w:rsidP="00583601">
            <w:pPr>
              <w:spacing w:line="240" w:lineRule="auto"/>
              <w:jc w:val="center"/>
              <w:rPr>
                <w:bCs/>
                <w:szCs w:val="24"/>
                <w:lang w:eastAsia="ar-SA"/>
              </w:rPr>
            </w:pPr>
            <w:r>
              <w:rPr>
                <w:bCs/>
                <w:szCs w:val="24"/>
                <w:lang w:eastAsia="ar-SA"/>
              </w:rPr>
              <w:t>15247,63</w:t>
            </w:r>
          </w:p>
        </w:tc>
      </w:tr>
      <w:tr w:rsidR="00583601" w:rsidRPr="00902ED6" w14:paraId="0A07CBA6"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317412B4" w14:textId="7ACF8A0C" w:rsidR="00583601" w:rsidRPr="00902ED6" w:rsidRDefault="00583601" w:rsidP="00583601">
            <w:pPr>
              <w:spacing w:line="240" w:lineRule="auto"/>
              <w:jc w:val="center"/>
              <w:rPr>
                <w:bCs/>
                <w:szCs w:val="24"/>
                <w:lang w:eastAsia="ar-SA"/>
              </w:rPr>
            </w:pPr>
            <w:r w:rsidRPr="00902ED6">
              <w:rPr>
                <w:bCs/>
                <w:szCs w:val="24"/>
                <w:lang w:eastAsia="ar-SA"/>
              </w:rPr>
              <w:t>2.4.1</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388C9BFC" w14:textId="4128876D" w:rsidR="00583601" w:rsidRPr="00902ED6" w:rsidRDefault="00583601" w:rsidP="00583601">
            <w:pPr>
              <w:spacing w:line="240" w:lineRule="auto"/>
              <w:jc w:val="left"/>
              <w:rPr>
                <w:bCs/>
                <w:szCs w:val="24"/>
                <w:lang w:eastAsia="ar-SA"/>
              </w:rPr>
            </w:pPr>
            <w:r w:rsidRPr="00902ED6">
              <w:rPr>
                <w:bCs/>
                <w:szCs w:val="24"/>
                <w:lang w:eastAsia="ar-SA"/>
              </w:rPr>
              <w:t>Зона сельскохозяйственного использования</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57" w:type="dxa"/>
            </w:tcMar>
            <w:hideMark/>
          </w:tcPr>
          <w:p w14:paraId="55D8AF38" w14:textId="15DB7B9F"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74C6D873" w14:textId="20224FB7" w:rsidR="00583601" w:rsidRPr="00902ED6" w:rsidRDefault="00583601" w:rsidP="00583601">
            <w:pPr>
              <w:spacing w:line="240" w:lineRule="auto"/>
              <w:jc w:val="center"/>
              <w:rPr>
                <w:bCs/>
                <w:szCs w:val="24"/>
                <w:lang w:eastAsia="ar-SA"/>
              </w:rPr>
            </w:pP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141D9D40" w14:textId="194A933C" w:rsidR="00583601" w:rsidRPr="00902ED6" w:rsidRDefault="00583601" w:rsidP="00C75522">
            <w:pPr>
              <w:spacing w:line="240" w:lineRule="auto"/>
              <w:jc w:val="center"/>
              <w:rPr>
                <w:bCs/>
                <w:szCs w:val="24"/>
                <w:lang w:eastAsia="ar-SA"/>
              </w:rPr>
            </w:pPr>
            <w:r w:rsidRPr="00902ED6">
              <w:rPr>
                <w:bCs/>
                <w:szCs w:val="24"/>
                <w:lang w:eastAsia="ar-SA"/>
              </w:rPr>
              <w:t>1</w:t>
            </w:r>
            <w:r w:rsidR="00C75522">
              <w:rPr>
                <w:bCs/>
                <w:szCs w:val="24"/>
                <w:lang w:eastAsia="ar-SA"/>
              </w:rPr>
              <w:t>4992,24</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0B6703C1" w14:textId="7B8345E9" w:rsidR="00583601" w:rsidRPr="00902ED6" w:rsidRDefault="00583601" w:rsidP="00C75522">
            <w:pPr>
              <w:spacing w:line="240" w:lineRule="auto"/>
              <w:jc w:val="center"/>
              <w:rPr>
                <w:bCs/>
                <w:szCs w:val="24"/>
                <w:lang w:eastAsia="ar-SA"/>
              </w:rPr>
            </w:pPr>
            <w:r w:rsidRPr="00902ED6">
              <w:rPr>
                <w:bCs/>
                <w:szCs w:val="24"/>
                <w:lang w:eastAsia="ar-SA"/>
              </w:rPr>
              <w:t>1</w:t>
            </w:r>
            <w:r w:rsidR="00C75522">
              <w:rPr>
                <w:bCs/>
                <w:szCs w:val="24"/>
                <w:lang w:eastAsia="ar-SA"/>
              </w:rPr>
              <w:t>4992,24</w:t>
            </w:r>
          </w:p>
        </w:tc>
      </w:tr>
      <w:tr w:rsidR="00583601" w:rsidRPr="00902ED6" w14:paraId="6D134FB9"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2EB1A879" w14:textId="3C58C28B" w:rsidR="00583601" w:rsidRPr="00902ED6" w:rsidRDefault="00583601" w:rsidP="00583601">
            <w:pPr>
              <w:spacing w:line="240" w:lineRule="auto"/>
              <w:jc w:val="center"/>
              <w:rPr>
                <w:bCs/>
                <w:szCs w:val="24"/>
                <w:lang w:eastAsia="ar-SA"/>
              </w:rPr>
            </w:pPr>
            <w:r w:rsidRPr="00902ED6">
              <w:rPr>
                <w:bCs/>
                <w:szCs w:val="24"/>
                <w:lang w:eastAsia="ar-SA"/>
              </w:rPr>
              <w:t>2.4.2</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7098E646" w14:textId="32D6130F" w:rsidR="00583601" w:rsidRPr="00902ED6" w:rsidRDefault="00583601" w:rsidP="00583601">
            <w:pPr>
              <w:spacing w:line="240" w:lineRule="auto"/>
              <w:jc w:val="left"/>
              <w:rPr>
                <w:bCs/>
                <w:szCs w:val="24"/>
                <w:lang w:eastAsia="ar-SA"/>
              </w:rPr>
            </w:pPr>
            <w:r w:rsidRPr="00902ED6">
              <w:rPr>
                <w:bCs/>
                <w:szCs w:val="24"/>
                <w:lang w:eastAsia="ar-SA"/>
              </w:rPr>
              <w:t>Производственная зона сельскохозяйственных предприятий</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57" w:type="dxa"/>
            </w:tcMar>
            <w:hideMark/>
          </w:tcPr>
          <w:p w14:paraId="34C6EDBD" w14:textId="518DFB3C"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4E9B2B20" w14:textId="4F5751EE"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31D23EB2" w14:textId="02FB1C64" w:rsidR="00583601" w:rsidRPr="00C75522" w:rsidRDefault="00583601" w:rsidP="00C75522">
            <w:pPr>
              <w:spacing w:line="240" w:lineRule="auto"/>
              <w:jc w:val="center"/>
              <w:rPr>
                <w:bCs/>
                <w:szCs w:val="24"/>
                <w:lang w:val="en-US" w:eastAsia="ar-SA"/>
              </w:rPr>
            </w:pPr>
            <w:r w:rsidRPr="00902ED6">
              <w:rPr>
                <w:bCs/>
                <w:szCs w:val="24"/>
                <w:lang w:eastAsia="ar-SA"/>
              </w:rPr>
              <w:t>2</w:t>
            </w:r>
            <w:r w:rsidR="00C75522">
              <w:rPr>
                <w:bCs/>
                <w:szCs w:val="24"/>
                <w:lang w:val="en-US" w:eastAsia="ar-SA"/>
              </w:rPr>
              <w:t>55</w:t>
            </w:r>
            <w:r w:rsidRPr="00902ED6">
              <w:rPr>
                <w:bCs/>
                <w:szCs w:val="24"/>
                <w:lang w:eastAsia="ar-SA"/>
              </w:rPr>
              <w:t>,</w:t>
            </w:r>
            <w:r w:rsidR="00C75522">
              <w:rPr>
                <w:bCs/>
                <w:szCs w:val="24"/>
                <w:lang w:val="en-US" w:eastAsia="ar-SA"/>
              </w:rPr>
              <w:t>39</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69BC04DC" w14:textId="598EF0BB" w:rsidR="00583601" w:rsidRPr="00C75522" w:rsidRDefault="00583601" w:rsidP="00C75522">
            <w:pPr>
              <w:spacing w:line="240" w:lineRule="auto"/>
              <w:jc w:val="center"/>
              <w:rPr>
                <w:bCs/>
                <w:szCs w:val="24"/>
                <w:lang w:val="en-US" w:eastAsia="ar-SA"/>
              </w:rPr>
            </w:pPr>
            <w:r w:rsidRPr="00902ED6">
              <w:rPr>
                <w:bCs/>
                <w:szCs w:val="24"/>
                <w:lang w:eastAsia="ar-SA"/>
              </w:rPr>
              <w:t>2</w:t>
            </w:r>
            <w:r w:rsidR="00C75522">
              <w:rPr>
                <w:bCs/>
                <w:szCs w:val="24"/>
                <w:lang w:val="en-US" w:eastAsia="ar-SA"/>
              </w:rPr>
              <w:t>5</w:t>
            </w:r>
            <w:r w:rsidRPr="00902ED6">
              <w:rPr>
                <w:bCs/>
                <w:szCs w:val="24"/>
                <w:lang w:eastAsia="ar-SA"/>
              </w:rPr>
              <w:t>5,</w:t>
            </w:r>
            <w:r w:rsidR="00C75522">
              <w:rPr>
                <w:bCs/>
                <w:szCs w:val="24"/>
                <w:lang w:val="en-US" w:eastAsia="ar-SA"/>
              </w:rPr>
              <w:t>39</w:t>
            </w:r>
          </w:p>
        </w:tc>
      </w:tr>
      <w:tr w:rsidR="00583601" w:rsidRPr="00902ED6" w14:paraId="04DE3F8F"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4B294F54" w14:textId="77777777" w:rsidR="00583601" w:rsidRPr="00902ED6" w:rsidRDefault="00583601" w:rsidP="00583601">
            <w:pPr>
              <w:spacing w:line="240" w:lineRule="auto"/>
              <w:jc w:val="center"/>
              <w:rPr>
                <w:bCs/>
                <w:szCs w:val="24"/>
                <w:lang w:eastAsia="ar-SA"/>
              </w:rPr>
            </w:pPr>
            <w:r w:rsidRPr="00902ED6">
              <w:rPr>
                <w:bCs/>
                <w:szCs w:val="24"/>
                <w:lang w:eastAsia="ar-SA"/>
              </w:rPr>
              <w:t>2.5</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12675756" w14:textId="77777777" w:rsidR="00583601" w:rsidRPr="00902ED6" w:rsidRDefault="00583601" w:rsidP="00583601">
            <w:pPr>
              <w:spacing w:line="240" w:lineRule="auto"/>
              <w:jc w:val="left"/>
              <w:rPr>
                <w:bCs/>
                <w:szCs w:val="24"/>
                <w:lang w:eastAsia="ar-SA"/>
              </w:rPr>
            </w:pPr>
            <w:r w:rsidRPr="00902ED6">
              <w:rPr>
                <w:bCs/>
                <w:szCs w:val="24"/>
                <w:lang w:eastAsia="ar-SA"/>
              </w:rPr>
              <w:t>Рекреационные зоны,</w:t>
            </w:r>
          </w:p>
          <w:p w14:paraId="2B95246F" w14:textId="218E48F3" w:rsidR="00583601" w:rsidRPr="00902ED6" w:rsidRDefault="00583601" w:rsidP="00583601">
            <w:pPr>
              <w:spacing w:line="240" w:lineRule="auto"/>
              <w:jc w:val="left"/>
              <w:rPr>
                <w:bCs/>
                <w:szCs w:val="24"/>
                <w:lang w:eastAsia="ar-SA"/>
              </w:rPr>
            </w:pPr>
            <w:r w:rsidRPr="00902ED6">
              <w:rPr>
                <w:bCs/>
                <w:szCs w:val="24"/>
                <w:lang w:eastAsia="ar-SA"/>
              </w:rPr>
              <w:t>из них:</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57" w:type="dxa"/>
            </w:tcMar>
            <w:hideMark/>
          </w:tcPr>
          <w:p w14:paraId="62BAA872" w14:textId="77777777" w:rsidR="00583601" w:rsidRPr="00902ED6" w:rsidRDefault="00583601" w:rsidP="00583601">
            <w:pPr>
              <w:spacing w:line="240" w:lineRule="auto"/>
              <w:jc w:val="center"/>
              <w:rPr>
                <w:bCs/>
                <w:szCs w:val="24"/>
                <w:lang w:eastAsia="ar-SA"/>
              </w:rPr>
            </w:pPr>
            <w:r w:rsidRPr="00902ED6">
              <w:rPr>
                <w:bCs/>
                <w:szCs w:val="24"/>
                <w:lang w:eastAsia="ar-SA"/>
              </w:rPr>
              <w:t>га</w:t>
            </w:r>
          </w:p>
          <w:p w14:paraId="02072DA7" w14:textId="60B21CC1" w:rsidR="00583601" w:rsidRPr="00902ED6" w:rsidRDefault="00583601" w:rsidP="00583601">
            <w:pPr>
              <w:spacing w:line="240" w:lineRule="auto"/>
              <w:jc w:val="center"/>
              <w:rPr>
                <w:bCs/>
                <w:szCs w:val="24"/>
                <w:lang w:eastAsia="ar-SA"/>
              </w:rPr>
            </w:pP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686F1983" w14:textId="09682159"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752925A2" w14:textId="1C741E23" w:rsidR="00583601" w:rsidRPr="00902ED6" w:rsidRDefault="00583601" w:rsidP="00583601">
            <w:pPr>
              <w:spacing w:line="240" w:lineRule="auto"/>
              <w:jc w:val="center"/>
              <w:rPr>
                <w:bCs/>
                <w:szCs w:val="24"/>
                <w:lang w:eastAsia="ar-SA"/>
              </w:rPr>
            </w:pPr>
            <w:r w:rsidRPr="00902ED6">
              <w:rPr>
                <w:bCs/>
                <w:szCs w:val="24"/>
                <w:lang w:eastAsia="ar-SA"/>
              </w:rPr>
              <w:t>30,36</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74AF51B3" w14:textId="2FC5F215" w:rsidR="00583601" w:rsidRPr="00902ED6" w:rsidRDefault="00583601" w:rsidP="00583601">
            <w:pPr>
              <w:spacing w:line="240" w:lineRule="auto"/>
              <w:jc w:val="center"/>
              <w:rPr>
                <w:bCs/>
                <w:szCs w:val="24"/>
                <w:lang w:eastAsia="ar-SA"/>
              </w:rPr>
            </w:pPr>
            <w:r w:rsidRPr="00902ED6">
              <w:rPr>
                <w:bCs/>
                <w:szCs w:val="24"/>
                <w:lang w:eastAsia="ar-SA"/>
              </w:rPr>
              <w:t>30,36</w:t>
            </w:r>
          </w:p>
        </w:tc>
      </w:tr>
      <w:tr w:rsidR="00583601" w:rsidRPr="00902ED6" w14:paraId="3F020E91"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5D390A6B" w14:textId="3D31E409" w:rsidR="00583601" w:rsidRPr="00902ED6" w:rsidRDefault="00583601" w:rsidP="00583601">
            <w:pPr>
              <w:spacing w:line="240" w:lineRule="auto"/>
              <w:jc w:val="center"/>
              <w:rPr>
                <w:bCs/>
                <w:szCs w:val="24"/>
                <w:lang w:eastAsia="ar-SA"/>
              </w:rPr>
            </w:pPr>
            <w:r w:rsidRPr="00902ED6">
              <w:rPr>
                <w:bCs/>
                <w:szCs w:val="24"/>
                <w:lang w:eastAsia="ar-SA"/>
              </w:rPr>
              <w:t>2.5.1</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10C5EA97" w14:textId="77777777" w:rsidR="00583601" w:rsidRPr="00902ED6" w:rsidRDefault="00583601" w:rsidP="00583601">
            <w:pPr>
              <w:spacing w:line="240" w:lineRule="auto"/>
              <w:jc w:val="left"/>
              <w:rPr>
                <w:bCs/>
                <w:szCs w:val="24"/>
                <w:lang w:eastAsia="ar-SA"/>
              </w:rPr>
            </w:pPr>
            <w:r w:rsidRPr="00902ED6">
              <w:rPr>
                <w:bCs/>
                <w:szCs w:val="24"/>
                <w:lang w:eastAsia="ar-SA"/>
              </w:rPr>
              <w:t xml:space="preserve">Зона озелененных территорий общего пользования </w:t>
            </w:r>
          </w:p>
          <w:p w14:paraId="043196B7" w14:textId="13C56BC4" w:rsidR="00583601" w:rsidRPr="00902ED6" w:rsidRDefault="00583601" w:rsidP="00583601">
            <w:pPr>
              <w:spacing w:line="240" w:lineRule="auto"/>
              <w:jc w:val="left"/>
              <w:rPr>
                <w:bCs/>
                <w:szCs w:val="24"/>
                <w:lang w:eastAsia="ar-SA"/>
              </w:rPr>
            </w:pPr>
            <w:r w:rsidRPr="00902ED6">
              <w:rPr>
                <w:bCs/>
                <w:szCs w:val="24"/>
                <w:lang w:eastAsia="ar-SA"/>
              </w:rPr>
              <w:t>(лесопарки, парки, сады, скверы, бульвары, городские леса)</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57" w:type="dxa"/>
            </w:tcMar>
            <w:hideMark/>
          </w:tcPr>
          <w:p w14:paraId="7D6F8A06" w14:textId="51976357"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3B0EF414" w14:textId="7EFC989F"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47B66C52" w14:textId="2E089817" w:rsidR="00583601" w:rsidRPr="00902ED6" w:rsidRDefault="00583601" w:rsidP="00583601">
            <w:pPr>
              <w:spacing w:line="240" w:lineRule="auto"/>
              <w:jc w:val="center"/>
              <w:rPr>
                <w:bCs/>
                <w:szCs w:val="24"/>
                <w:lang w:eastAsia="ar-SA"/>
              </w:rPr>
            </w:pPr>
            <w:r w:rsidRPr="00902ED6">
              <w:rPr>
                <w:bCs/>
                <w:szCs w:val="24"/>
                <w:lang w:eastAsia="ar-SA"/>
              </w:rPr>
              <w:t>30,36</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3C666373" w14:textId="57E4DDA1" w:rsidR="00583601" w:rsidRPr="00902ED6" w:rsidRDefault="00583601" w:rsidP="00583601">
            <w:pPr>
              <w:spacing w:line="240" w:lineRule="auto"/>
              <w:jc w:val="center"/>
              <w:rPr>
                <w:bCs/>
                <w:szCs w:val="24"/>
                <w:lang w:eastAsia="ar-SA"/>
              </w:rPr>
            </w:pPr>
            <w:r w:rsidRPr="00902ED6">
              <w:rPr>
                <w:bCs/>
                <w:szCs w:val="24"/>
                <w:lang w:eastAsia="ar-SA"/>
              </w:rPr>
              <w:t>30,36</w:t>
            </w:r>
          </w:p>
        </w:tc>
      </w:tr>
      <w:tr w:rsidR="00583601" w:rsidRPr="00902ED6" w14:paraId="6A9079E7"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47575AAF" w14:textId="77777777" w:rsidR="00583601" w:rsidRPr="00902ED6" w:rsidRDefault="00583601" w:rsidP="00583601">
            <w:pPr>
              <w:spacing w:line="240" w:lineRule="auto"/>
              <w:jc w:val="center"/>
              <w:rPr>
                <w:bCs/>
                <w:szCs w:val="24"/>
                <w:lang w:eastAsia="ar-SA"/>
              </w:rPr>
            </w:pPr>
            <w:r w:rsidRPr="00902ED6">
              <w:rPr>
                <w:bCs/>
                <w:szCs w:val="24"/>
                <w:lang w:eastAsia="ar-SA"/>
              </w:rPr>
              <w:t>2.6</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7591C944" w14:textId="77777777" w:rsidR="00583601" w:rsidRPr="00902ED6" w:rsidRDefault="00583601" w:rsidP="00583601">
            <w:pPr>
              <w:spacing w:line="240" w:lineRule="auto"/>
              <w:jc w:val="left"/>
              <w:rPr>
                <w:bCs/>
                <w:szCs w:val="24"/>
                <w:lang w:eastAsia="ar-SA"/>
              </w:rPr>
            </w:pPr>
            <w:r w:rsidRPr="00902ED6">
              <w:rPr>
                <w:bCs/>
                <w:szCs w:val="24"/>
                <w:lang w:eastAsia="ar-SA"/>
              </w:rPr>
              <w:t>Зоны специального назначения,</w:t>
            </w:r>
          </w:p>
          <w:p w14:paraId="6E084F94" w14:textId="74E323C5" w:rsidR="00583601" w:rsidRPr="00902ED6" w:rsidRDefault="00583601" w:rsidP="00583601">
            <w:pPr>
              <w:spacing w:line="240" w:lineRule="auto"/>
              <w:jc w:val="left"/>
              <w:rPr>
                <w:bCs/>
                <w:szCs w:val="24"/>
                <w:lang w:eastAsia="ar-SA"/>
              </w:rPr>
            </w:pPr>
            <w:r w:rsidRPr="00902ED6">
              <w:rPr>
                <w:bCs/>
                <w:szCs w:val="24"/>
                <w:lang w:eastAsia="ar-SA"/>
              </w:rPr>
              <w:t>из них:</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57" w:type="dxa"/>
            </w:tcMar>
            <w:hideMark/>
          </w:tcPr>
          <w:p w14:paraId="5C90EE6F" w14:textId="77777777" w:rsidR="00583601" w:rsidRPr="00902ED6" w:rsidRDefault="00583601" w:rsidP="00583601">
            <w:pPr>
              <w:spacing w:line="240" w:lineRule="auto"/>
              <w:jc w:val="center"/>
              <w:rPr>
                <w:bCs/>
                <w:szCs w:val="24"/>
                <w:lang w:eastAsia="ar-SA"/>
              </w:rPr>
            </w:pPr>
            <w:r w:rsidRPr="00902ED6">
              <w:rPr>
                <w:bCs/>
                <w:szCs w:val="24"/>
                <w:lang w:eastAsia="ar-SA"/>
              </w:rPr>
              <w:t>га</w:t>
            </w:r>
          </w:p>
          <w:p w14:paraId="27CB187B" w14:textId="68DB04E0" w:rsidR="00583601" w:rsidRPr="00902ED6" w:rsidRDefault="00583601" w:rsidP="00583601">
            <w:pPr>
              <w:spacing w:line="240" w:lineRule="auto"/>
              <w:jc w:val="center"/>
              <w:rPr>
                <w:bCs/>
                <w:szCs w:val="24"/>
                <w:lang w:eastAsia="ar-SA"/>
              </w:rPr>
            </w:pP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3576E89F" w14:textId="143D2501"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43E2F0F7" w14:textId="7B4EF428" w:rsidR="00583601" w:rsidRPr="00902ED6" w:rsidRDefault="00583601" w:rsidP="00583601">
            <w:pPr>
              <w:spacing w:line="240" w:lineRule="auto"/>
              <w:jc w:val="center"/>
              <w:rPr>
                <w:bCs/>
                <w:szCs w:val="24"/>
                <w:lang w:eastAsia="ar-SA"/>
              </w:rPr>
            </w:pPr>
            <w:r w:rsidRPr="00902ED6">
              <w:rPr>
                <w:bCs/>
                <w:szCs w:val="24"/>
                <w:lang w:eastAsia="ar-SA"/>
              </w:rPr>
              <w:t>9,14</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49054763" w14:textId="021746B4" w:rsidR="00583601" w:rsidRPr="00902ED6" w:rsidRDefault="00583601" w:rsidP="00583601">
            <w:pPr>
              <w:spacing w:line="240" w:lineRule="auto"/>
              <w:jc w:val="center"/>
              <w:rPr>
                <w:bCs/>
                <w:szCs w:val="24"/>
                <w:lang w:eastAsia="ar-SA"/>
              </w:rPr>
            </w:pPr>
            <w:r w:rsidRPr="00902ED6">
              <w:rPr>
                <w:bCs/>
                <w:szCs w:val="24"/>
                <w:lang w:eastAsia="ar-SA"/>
              </w:rPr>
              <w:t>9,14</w:t>
            </w:r>
          </w:p>
        </w:tc>
      </w:tr>
      <w:tr w:rsidR="00583601" w:rsidRPr="00902ED6" w14:paraId="11660189" w14:textId="77777777" w:rsidTr="00351CB8">
        <w:trPr>
          <w:trHeight w:val="20"/>
          <w:jc w:val="center"/>
        </w:trPr>
        <w:tc>
          <w:tcPr>
            <w:tcW w:w="577" w:type="pct"/>
            <w:tcBorders>
              <w:top w:val="single" w:sz="4" w:space="0" w:color="auto"/>
              <w:left w:val="single" w:sz="4" w:space="0" w:color="auto"/>
              <w:bottom w:val="single" w:sz="4" w:space="0" w:color="auto"/>
              <w:right w:val="single" w:sz="4" w:space="0" w:color="auto"/>
            </w:tcBorders>
            <w:shd w:val="clear" w:color="auto" w:fill="auto"/>
            <w:hideMark/>
          </w:tcPr>
          <w:p w14:paraId="43A1840F" w14:textId="77777777" w:rsidR="00583601" w:rsidRPr="00902ED6" w:rsidRDefault="00583601" w:rsidP="00583601">
            <w:pPr>
              <w:spacing w:line="240" w:lineRule="auto"/>
              <w:jc w:val="center"/>
              <w:rPr>
                <w:bCs/>
                <w:szCs w:val="24"/>
                <w:lang w:eastAsia="ar-SA"/>
              </w:rPr>
            </w:pPr>
            <w:r w:rsidRPr="00902ED6">
              <w:rPr>
                <w:bCs/>
                <w:szCs w:val="24"/>
                <w:lang w:eastAsia="ar-SA"/>
              </w:rPr>
              <w:br w:type="page"/>
              <w:t>2.6.1</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265417EE" w14:textId="4ED0092E" w:rsidR="00583601" w:rsidRPr="00902ED6" w:rsidRDefault="00583601" w:rsidP="00583601">
            <w:pPr>
              <w:spacing w:line="240" w:lineRule="auto"/>
              <w:jc w:val="left"/>
              <w:rPr>
                <w:bCs/>
                <w:szCs w:val="24"/>
                <w:lang w:eastAsia="ar-SA"/>
              </w:rPr>
            </w:pPr>
            <w:r w:rsidRPr="00902ED6">
              <w:rPr>
                <w:bCs/>
                <w:szCs w:val="24"/>
                <w:lang w:eastAsia="ar-SA"/>
              </w:rPr>
              <w:t>Зона кладбищ</w:t>
            </w:r>
          </w:p>
        </w:tc>
        <w:tc>
          <w:tcPr>
            <w:tcW w:w="61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57" w:type="dxa"/>
            </w:tcMar>
            <w:hideMark/>
          </w:tcPr>
          <w:p w14:paraId="0326CF32" w14:textId="0E898961" w:rsidR="00583601" w:rsidRPr="00902ED6" w:rsidRDefault="00583601" w:rsidP="00583601">
            <w:pPr>
              <w:spacing w:line="240" w:lineRule="auto"/>
              <w:jc w:val="center"/>
              <w:rPr>
                <w:bCs/>
                <w:szCs w:val="24"/>
                <w:lang w:eastAsia="ar-SA"/>
              </w:rPr>
            </w:pPr>
            <w:r w:rsidRPr="00902ED6">
              <w:rPr>
                <w:bCs/>
                <w:szCs w:val="24"/>
                <w:lang w:eastAsia="ar-SA"/>
              </w:rPr>
              <w:t>га</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Pr>
          <w:p w14:paraId="02E75A74" w14:textId="2D4CB62B" w:rsidR="00583601" w:rsidRPr="00902ED6" w:rsidRDefault="00583601"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Pr>
          <w:p w14:paraId="0085CAD8" w14:textId="29201089" w:rsidR="00583601" w:rsidRPr="00902ED6" w:rsidRDefault="00583601" w:rsidP="00583601">
            <w:pPr>
              <w:spacing w:line="240" w:lineRule="auto"/>
              <w:jc w:val="center"/>
              <w:rPr>
                <w:bCs/>
                <w:szCs w:val="24"/>
                <w:lang w:eastAsia="ar-SA"/>
              </w:rPr>
            </w:pPr>
            <w:r w:rsidRPr="00902ED6">
              <w:rPr>
                <w:bCs/>
                <w:szCs w:val="24"/>
                <w:lang w:eastAsia="ar-SA"/>
              </w:rPr>
              <w:t>9,14</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27C37B82" w14:textId="5200195E" w:rsidR="00583601" w:rsidRPr="00902ED6" w:rsidRDefault="00583601" w:rsidP="00583601">
            <w:pPr>
              <w:spacing w:line="240" w:lineRule="auto"/>
              <w:jc w:val="center"/>
              <w:rPr>
                <w:bCs/>
                <w:szCs w:val="24"/>
                <w:lang w:eastAsia="ar-SA"/>
              </w:rPr>
            </w:pPr>
            <w:r w:rsidRPr="00902ED6">
              <w:rPr>
                <w:bCs/>
                <w:szCs w:val="24"/>
                <w:lang w:eastAsia="ar-SA"/>
              </w:rPr>
              <w:t>9,14</w:t>
            </w:r>
          </w:p>
        </w:tc>
      </w:tr>
      <w:tr w:rsidR="00583601" w:rsidRPr="00902ED6" w14:paraId="61F0BB7A"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225CD296" w14:textId="77777777" w:rsidR="00583601" w:rsidRPr="00902ED6" w:rsidRDefault="00583601" w:rsidP="00583601">
            <w:pPr>
              <w:spacing w:line="240" w:lineRule="auto"/>
              <w:jc w:val="center"/>
              <w:rPr>
                <w:b/>
                <w:bCs/>
                <w:szCs w:val="24"/>
                <w:lang w:eastAsia="ar-SA"/>
              </w:rPr>
            </w:pPr>
            <w:r w:rsidRPr="00902ED6">
              <w:rPr>
                <w:b/>
                <w:bCs/>
                <w:szCs w:val="24"/>
                <w:lang w:eastAsia="ar-SA"/>
              </w:rPr>
              <w:t>II</w:t>
            </w:r>
          </w:p>
        </w:tc>
        <w:tc>
          <w:tcPr>
            <w:tcW w:w="4423" w:type="pct"/>
            <w:gridSpan w:val="9"/>
            <w:tcBorders>
              <w:top w:val="single" w:sz="4" w:space="0" w:color="000000"/>
              <w:left w:val="single" w:sz="4" w:space="0" w:color="000000"/>
              <w:bottom w:val="single" w:sz="4" w:space="0" w:color="000000"/>
              <w:right w:val="single" w:sz="4" w:space="0" w:color="000000"/>
            </w:tcBorders>
            <w:shd w:val="clear" w:color="auto" w:fill="auto"/>
            <w:tcMar>
              <w:top w:w="0" w:type="dxa"/>
              <w:left w:w="85" w:type="dxa"/>
              <w:bottom w:w="0" w:type="dxa"/>
              <w:right w:w="0" w:type="dxa"/>
            </w:tcMar>
            <w:hideMark/>
          </w:tcPr>
          <w:p w14:paraId="5E0787C7" w14:textId="77777777" w:rsidR="00583601" w:rsidRPr="00902ED6" w:rsidRDefault="00583601" w:rsidP="00583601">
            <w:pPr>
              <w:spacing w:line="240" w:lineRule="auto"/>
              <w:jc w:val="center"/>
              <w:rPr>
                <w:b/>
                <w:bCs/>
                <w:szCs w:val="24"/>
                <w:lang w:eastAsia="ar-SA"/>
              </w:rPr>
            </w:pPr>
            <w:r w:rsidRPr="00902ED6">
              <w:rPr>
                <w:b/>
                <w:bCs/>
                <w:szCs w:val="24"/>
                <w:lang w:eastAsia="ar-SA"/>
              </w:rPr>
              <w:t>НАСЕЛЕНИЕ</w:t>
            </w:r>
          </w:p>
        </w:tc>
      </w:tr>
      <w:tr w:rsidR="00583601" w:rsidRPr="00902ED6" w14:paraId="3660B61B" w14:textId="77777777" w:rsidTr="00A128F9">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6B551D85" w14:textId="77777777" w:rsidR="00583601" w:rsidRPr="00902ED6" w:rsidRDefault="00583601" w:rsidP="00583601">
            <w:pPr>
              <w:spacing w:line="240" w:lineRule="auto"/>
              <w:jc w:val="center"/>
              <w:rPr>
                <w:bCs/>
                <w:szCs w:val="24"/>
                <w:lang w:eastAsia="ar-SA"/>
              </w:rPr>
            </w:pPr>
            <w:r w:rsidRPr="00902ED6">
              <w:rPr>
                <w:bCs/>
                <w:szCs w:val="24"/>
                <w:lang w:eastAsia="ar-SA"/>
              </w:rPr>
              <w:t>3</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3B5A6E3A" w14:textId="77777777" w:rsidR="00583601" w:rsidRPr="00902ED6" w:rsidRDefault="00583601" w:rsidP="00583601">
            <w:pPr>
              <w:spacing w:line="240" w:lineRule="auto"/>
              <w:jc w:val="left"/>
              <w:rPr>
                <w:bCs/>
                <w:szCs w:val="24"/>
                <w:lang w:eastAsia="ar-SA"/>
              </w:rPr>
            </w:pPr>
            <w:r w:rsidRPr="00902ED6">
              <w:rPr>
                <w:bCs/>
                <w:szCs w:val="24"/>
                <w:lang w:eastAsia="ar-SA"/>
              </w:rPr>
              <w:t>Численность населения на территории муниципального образования</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17438B1A" w14:textId="4F7F05D6" w:rsidR="00583601" w:rsidRPr="00902ED6" w:rsidRDefault="00583601" w:rsidP="00583601">
            <w:pPr>
              <w:spacing w:line="240" w:lineRule="auto"/>
              <w:jc w:val="center"/>
              <w:rPr>
                <w:bCs/>
                <w:szCs w:val="24"/>
                <w:lang w:eastAsia="ar-SA"/>
              </w:rPr>
            </w:pPr>
            <w:r w:rsidRPr="00902ED6">
              <w:rPr>
                <w:bCs/>
                <w:szCs w:val="24"/>
                <w:lang w:eastAsia="ar-SA"/>
              </w:rPr>
              <w:t>чел.</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tcPr>
          <w:p w14:paraId="153C2ABB" w14:textId="41561064" w:rsidR="00583601" w:rsidRPr="00902ED6" w:rsidRDefault="00A137D9" w:rsidP="00583601">
            <w:pPr>
              <w:spacing w:line="240" w:lineRule="auto"/>
              <w:jc w:val="center"/>
              <w:rPr>
                <w:rFonts w:eastAsia="Times New Roman"/>
                <w:szCs w:val="24"/>
              </w:rPr>
            </w:pPr>
            <w:r w:rsidRPr="00902ED6">
              <w:rPr>
                <w:rFonts w:eastAsia="Times New Roman"/>
                <w:szCs w:val="24"/>
              </w:rPr>
              <w:t>4531</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404009F2" w14:textId="20EC2D0E" w:rsidR="00583601" w:rsidRPr="00902ED6" w:rsidRDefault="00A137D9" w:rsidP="00583601">
            <w:pPr>
              <w:spacing w:line="240" w:lineRule="auto"/>
              <w:jc w:val="center"/>
              <w:rPr>
                <w:rFonts w:eastAsia="Times New Roman"/>
                <w:szCs w:val="24"/>
              </w:rPr>
            </w:pPr>
            <w:r w:rsidRPr="00902ED6">
              <w:rPr>
                <w:rFonts w:eastAsia="Times New Roman"/>
                <w:szCs w:val="24"/>
              </w:rPr>
              <w:t>4667</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73CA63B9" w14:textId="6FF2300F" w:rsidR="00583601" w:rsidRPr="00902ED6" w:rsidRDefault="00A137D9" w:rsidP="00583601">
            <w:pPr>
              <w:spacing w:line="240" w:lineRule="auto"/>
              <w:jc w:val="center"/>
              <w:rPr>
                <w:rFonts w:eastAsia="Times New Roman"/>
                <w:szCs w:val="24"/>
              </w:rPr>
            </w:pPr>
            <w:r w:rsidRPr="00902ED6">
              <w:rPr>
                <w:rFonts w:eastAsia="Times New Roman"/>
                <w:szCs w:val="24"/>
              </w:rPr>
              <w:t>4807</w:t>
            </w:r>
          </w:p>
        </w:tc>
      </w:tr>
      <w:tr w:rsidR="00583601" w:rsidRPr="00902ED6" w14:paraId="2B5BEEF4" w14:textId="77777777" w:rsidTr="00A128F9">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3736F410" w14:textId="77777777" w:rsidR="00583601" w:rsidRPr="00902ED6" w:rsidRDefault="00583601" w:rsidP="00583601">
            <w:pPr>
              <w:spacing w:line="240" w:lineRule="auto"/>
              <w:jc w:val="center"/>
              <w:rPr>
                <w:bCs/>
                <w:szCs w:val="24"/>
                <w:lang w:eastAsia="ar-SA"/>
              </w:rPr>
            </w:pPr>
            <w:r w:rsidRPr="00902ED6">
              <w:rPr>
                <w:bCs/>
                <w:szCs w:val="24"/>
                <w:lang w:eastAsia="ar-SA"/>
              </w:rPr>
              <w:t>4</w:t>
            </w:r>
          </w:p>
        </w:tc>
        <w:tc>
          <w:tcPr>
            <w:tcW w:w="4423" w:type="pct"/>
            <w:gridSpan w:val="9"/>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hideMark/>
          </w:tcPr>
          <w:p w14:paraId="523DE3E0" w14:textId="77777777" w:rsidR="00583601" w:rsidRPr="00902ED6" w:rsidRDefault="00583601" w:rsidP="00583601">
            <w:pPr>
              <w:spacing w:line="240" w:lineRule="auto"/>
              <w:jc w:val="left"/>
              <w:rPr>
                <w:bCs/>
                <w:szCs w:val="24"/>
                <w:lang w:eastAsia="ar-SA"/>
              </w:rPr>
            </w:pPr>
            <w:r w:rsidRPr="00902ED6">
              <w:rPr>
                <w:bCs/>
                <w:szCs w:val="24"/>
                <w:lang w:eastAsia="ar-SA"/>
              </w:rPr>
              <w:t>Возрастная структура населения на территории муниципального образования</w:t>
            </w:r>
          </w:p>
        </w:tc>
      </w:tr>
      <w:tr w:rsidR="000F372B" w:rsidRPr="00902ED6" w14:paraId="7ED058BC"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00EAD3AC" w14:textId="77777777" w:rsidR="000F372B" w:rsidRPr="00902ED6" w:rsidRDefault="000F372B" w:rsidP="000F372B">
            <w:pPr>
              <w:spacing w:line="240" w:lineRule="auto"/>
              <w:jc w:val="center"/>
              <w:rPr>
                <w:bCs/>
                <w:szCs w:val="24"/>
                <w:lang w:eastAsia="ar-SA"/>
              </w:rPr>
            </w:pPr>
            <w:r w:rsidRPr="00902ED6">
              <w:rPr>
                <w:bCs/>
                <w:szCs w:val="24"/>
                <w:lang w:eastAsia="ar-SA"/>
              </w:rPr>
              <w:t>4.1</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4BC71678" w14:textId="77777777" w:rsidR="000F372B" w:rsidRPr="00902ED6" w:rsidRDefault="000F372B" w:rsidP="000F372B">
            <w:pPr>
              <w:spacing w:line="240" w:lineRule="auto"/>
              <w:jc w:val="left"/>
              <w:rPr>
                <w:bCs/>
                <w:szCs w:val="24"/>
                <w:lang w:eastAsia="ar-SA"/>
              </w:rPr>
            </w:pPr>
            <w:r w:rsidRPr="00902ED6">
              <w:rPr>
                <w:bCs/>
                <w:szCs w:val="24"/>
                <w:lang w:eastAsia="ar-SA"/>
              </w:rPr>
              <w:t>- население моложе трудоспособного возраста</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2FB5E126" w14:textId="77777777" w:rsidR="000F372B" w:rsidRPr="00902ED6" w:rsidRDefault="000F372B" w:rsidP="000F372B">
            <w:pPr>
              <w:spacing w:line="240" w:lineRule="auto"/>
              <w:jc w:val="center"/>
              <w:rPr>
                <w:bCs/>
                <w:szCs w:val="24"/>
                <w:lang w:eastAsia="ar-SA"/>
              </w:rPr>
            </w:pPr>
            <w:r w:rsidRPr="00902ED6">
              <w:rPr>
                <w:bCs/>
                <w:szCs w:val="24"/>
                <w:lang w:eastAsia="ar-SA"/>
              </w:rPr>
              <w:t>%</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tcPr>
          <w:p w14:paraId="6F8B2ECA" w14:textId="489DFE81" w:rsidR="000F372B" w:rsidRPr="00902ED6" w:rsidRDefault="000F372B" w:rsidP="000F372B">
            <w:pPr>
              <w:spacing w:line="240" w:lineRule="auto"/>
              <w:jc w:val="center"/>
              <w:rPr>
                <w:rFonts w:eastAsia="Times New Roman"/>
                <w:szCs w:val="24"/>
              </w:rPr>
            </w:pPr>
            <w:r w:rsidRPr="00902ED6">
              <w:rPr>
                <w:rFonts w:eastAsia="Times New Roman"/>
                <w:szCs w:val="24"/>
              </w:rPr>
              <w:t>23</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498F003B" w14:textId="67758C9A" w:rsidR="000F372B" w:rsidRPr="00902ED6" w:rsidRDefault="000F372B" w:rsidP="000F372B">
            <w:pPr>
              <w:spacing w:line="240" w:lineRule="auto"/>
              <w:jc w:val="center"/>
              <w:rPr>
                <w:rFonts w:eastAsia="Times New Roman"/>
                <w:szCs w:val="24"/>
              </w:rPr>
            </w:pPr>
            <w:r w:rsidRPr="00902ED6">
              <w:rPr>
                <w:rFonts w:eastAsia="Times New Roman"/>
                <w:szCs w:val="24"/>
              </w:rPr>
              <w:t>22</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0E08B339" w14:textId="4981F6D7" w:rsidR="000F372B" w:rsidRPr="00902ED6" w:rsidRDefault="000F372B" w:rsidP="000F372B">
            <w:pPr>
              <w:spacing w:line="240" w:lineRule="auto"/>
              <w:jc w:val="center"/>
              <w:rPr>
                <w:rFonts w:eastAsia="Times New Roman"/>
                <w:szCs w:val="24"/>
              </w:rPr>
            </w:pPr>
            <w:r w:rsidRPr="00902ED6">
              <w:rPr>
                <w:rFonts w:eastAsia="Times New Roman"/>
                <w:szCs w:val="24"/>
              </w:rPr>
              <w:t>22</w:t>
            </w:r>
          </w:p>
        </w:tc>
      </w:tr>
      <w:tr w:rsidR="000F372B" w:rsidRPr="00902ED6" w14:paraId="7440EB2B"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19E92BFF" w14:textId="77777777" w:rsidR="000F372B" w:rsidRPr="00902ED6" w:rsidRDefault="000F372B" w:rsidP="000F372B">
            <w:pPr>
              <w:spacing w:line="240" w:lineRule="auto"/>
              <w:jc w:val="center"/>
              <w:rPr>
                <w:bCs/>
                <w:szCs w:val="24"/>
                <w:lang w:eastAsia="ar-SA"/>
              </w:rPr>
            </w:pPr>
            <w:r w:rsidRPr="00902ED6">
              <w:rPr>
                <w:bCs/>
                <w:szCs w:val="24"/>
                <w:lang w:eastAsia="ar-SA"/>
              </w:rPr>
              <w:t>4.2</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21498751" w14:textId="77777777" w:rsidR="000F372B" w:rsidRPr="00902ED6" w:rsidRDefault="000F372B" w:rsidP="000F372B">
            <w:pPr>
              <w:spacing w:line="240" w:lineRule="auto"/>
              <w:jc w:val="left"/>
              <w:rPr>
                <w:bCs/>
                <w:szCs w:val="24"/>
                <w:lang w:eastAsia="ar-SA"/>
              </w:rPr>
            </w:pPr>
            <w:r w:rsidRPr="00902ED6">
              <w:rPr>
                <w:bCs/>
                <w:szCs w:val="24"/>
                <w:lang w:eastAsia="ar-SA"/>
              </w:rPr>
              <w:t>- население в трудоспособном возрасте</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1CD8F250" w14:textId="77777777" w:rsidR="000F372B" w:rsidRPr="00902ED6" w:rsidRDefault="000F372B" w:rsidP="000F372B">
            <w:pPr>
              <w:spacing w:line="240" w:lineRule="auto"/>
              <w:jc w:val="center"/>
              <w:rPr>
                <w:bCs/>
                <w:szCs w:val="24"/>
                <w:lang w:eastAsia="ar-SA"/>
              </w:rPr>
            </w:pPr>
            <w:r w:rsidRPr="00902ED6">
              <w:rPr>
                <w:bCs/>
                <w:szCs w:val="24"/>
                <w:lang w:eastAsia="ar-SA"/>
              </w:rPr>
              <w:t>%</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tcPr>
          <w:p w14:paraId="49D4B044" w14:textId="5D7C7712" w:rsidR="000F372B" w:rsidRPr="00902ED6" w:rsidRDefault="000F372B" w:rsidP="000F372B">
            <w:pPr>
              <w:spacing w:line="240" w:lineRule="auto"/>
              <w:jc w:val="center"/>
              <w:rPr>
                <w:rFonts w:eastAsia="Times New Roman"/>
                <w:szCs w:val="24"/>
              </w:rPr>
            </w:pPr>
            <w:r w:rsidRPr="00902ED6">
              <w:rPr>
                <w:rFonts w:eastAsia="Times New Roman"/>
                <w:szCs w:val="24"/>
              </w:rPr>
              <w:t>53</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7F7B0C4C" w14:textId="523A649E" w:rsidR="000F372B" w:rsidRPr="00902ED6" w:rsidRDefault="000F372B" w:rsidP="000F372B">
            <w:pPr>
              <w:spacing w:line="240" w:lineRule="auto"/>
              <w:jc w:val="center"/>
              <w:rPr>
                <w:rFonts w:eastAsia="Times New Roman"/>
                <w:szCs w:val="24"/>
              </w:rPr>
            </w:pPr>
            <w:r w:rsidRPr="00902ED6">
              <w:rPr>
                <w:rFonts w:eastAsia="Times New Roman"/>
                <w:szCs w:val="24"/>
              </w:rPr>
              <w:t>53</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2E93B985" w14:textId="2A930A86" w:rsidR="000F372B" w:rsidRPr="00902ED6" w:rsidRDefault="000F372B" w:rsidP="000F372B">
            <w:pPr>
              <w:spacing w:line="240" w:lineRule="auto"/>
              <w:jc w:val="center"/>
              <w:rPr>
                <w:rFonts w:eastAsia="Times New Roman"/>
                <w:szCs w:val="24"/>
              </w:rPr>
            </w:pPr>
            <w:r w:rsidRPr="00902ED6">
              <w:rPr>
                <w:rFonts w:eastAsia="Times New Roman"/>
                <w:szCs w:val="24"/>
              </w:rPr>
              <w:t>52</w:t>
            </w:r>
          </w:p>
        </w:tc>
      </w:tr>
      <w:tr w:rsidR="000F372B" w:rsidRPr="00902ED6" w14:paraId="261F8953"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798AD83D" w14:textId="77777777" w:rsidR="000F372B" w:rsidRPr="00902ED6" w:rsidRDefault="000F372B" w:rsidP="000F372B">
            <w:pPr>
              <w:spacing w:line="240" w:lineRule="auto"/>
              <w:jc w:val="center"/>
              <w:rPr>
                <w:bCs/>
                <w:szCs w:val="24"/>
                <w:lang w:eastAsia="ar-SA"/>
              </w:rPr>
            </w:pPr>
            <w:r w:rsidRPr="00902ED6">
              <w:rPr>
                <w:bCs/>
                <w:szCs w:val="24"/>
                <w:lang w:eastAsia="ar-SA"/>
              </w:rPr>
              <w:lastRenderedPageBreak/>
              <w:t>4.3</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5E9693AB" w14:textId="77777777" w:rsidR="000F372B" w:rsidRPr="00902ED6" w:rsidRDefault="000F372B" w:rsidP="000F372B">
            <w:pPr>
              <w:spacing w:line="240" w:lineRule="auto"/>
              <w:jc w:val="left"/>
              <w:rPr>
                <w:bCs/>
                <w:szCs w:val="24"/>
                <w:lang w:eastAsia="ar-SA"/>
              </w:rPr>
            </w:pPr>
            <w:r w:rsidRPr="00902ED6">
              <w:rPr>
                <w:bCs/>
                <w:szCs w:val="24"/>
                <w:lang w:eastAsia="ar-SA"/>
              </w:rPr>
              <w:t>- население старше трудоспособного возраста</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51ABFC88" w14:textId="77777777" w:rsidR="000F372B" w:rsidRPr="00902ED6" w:rsidRDefault="000F372B" w:rsidP="000F372B">
            <w:pPr>
              <w:spacing w:line="240" w:lineRule="auto"/>
              <w:jc w:val="center"/>
              <w:rPr>
                <w:bCs/>
                <w:szCs w:val="24"/>
                <w:lang w:eastAsia="ar-SA"/>
              </w:rPr>
            </w:pPr>
            <w:r w:rsidRPr="00902ED6">
              <w:rPr>
                <w:bCs/>
                <w:szCs w:val="24"/>
                <w:lang w:eastAsia="ar-SA"/>
              </w:rPr>
              <w:t>%</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tcPr>
          <w:p w14:paraId="4E03DF72" w14:textId="499C62DF" w:rsidR="000F372B" w:rsidRPr="00902ED6" w:rsidRDefault="000F372B" w:rsidP="000F372B">
            <w:pPr>
              <w:spacing w:line="240" w:lineRule="auto"/>
              <w:jc w:val="center"/>
              <w:rPr>
                <w:rFonts w:eastAsia="Times New Roman"/>
                <w:szCs w:val="24"/>
              </w:rPr>
            </w:pPr>
            <w:r w:rsidRPr="00902ED6">
              <w:rPr>
                <w:rFonts w:eastAsia="Times New Roman"/>
                <w:szCs w:val="24"/>
              </w:rPr>
              <w:t>24</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05A003CA" w14:textId="35543898" w:rsidR="000F372B" w:rsidRPr="00902ED6" w:rsidRDefault="000F372B" w:rsidP="000F372B">
            <w:pPr>
              <w:spacing w:line="240" w:lineRule="auto"/>
              <w:jc w:val="center"/>
              <w:rPr>
                <w:rFonts w:eastAsia="Times New Roman"/>
                <w:szCs w:val="24"/>
              </w:rPr>
            </w:pPr>
            <w:r w:rsidRPr="00902ED6">
              <w:rPr>
                <w:rFonts w:eastAsia="Times New Roman"/>
                <w:szCs w:val="24"/>
              </w:rPr>
              <w:t>25</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66BE1B05" w14:textId="159243CC" w:rsidR="000F372B" w:rsidRPr="00902ED6" w:rsidRDefault="000F372B" w:rsidP="000F372B">
            <w:pPr>
              <w:spacing w:line="240" w:lineRule="auto"/>
              <w:jc w:val="center"/>
              <w:rPr>
                <w:rFonts w:eastAsia="Times New Roman"/>
                <w:szCs w:val="24"/>
              </w:rPr>
            </w:pPr>
            <w:r w:rsidRPr="00902ED6">
              <w:rPr>
                <w:rFonts w:eastAsia="Times New Roman"/>
                <w:szCs w:val="24"/>
              </w:rPr>
              <w:t>26</w:t>
            </w:r>
          </w:p>
        </w:tc>
      </w:tr>
      <w:tr w:rsidR="00583601" w:rsidRPr="00902ED6" w14:paraId="5EFE1F49"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22E40E52" w14:textId="77777777" w:rsidR="00583601" w:rsidRPr="00902ED6" w:rsidRDefault="00583601" w:rsidP="00583601">
            <w:pPr>
              <w:spacing w:line="240" w:lineRule="auto"/>
              <w:jc w:val="center"/>
              <w:rPr>
                <w:b/>
                <w:bCs/>
                <w:szCs w:val="24"/>
                <w:lang w:eastAsia="ar-SA"/>
              </w:rPr>
            </w:pPr>
            <w:r w:rsidRPr="00902ED6">
              <w:rPr>
                <w:b/>
                <w:bCs/>
                <w:szCs w:val="24"/>
                <w:lang w:eastAsia="ar-SA"/>
              </w:rPr>
              <w:t>III</w:t>
            </w:r>
          </w:p>
        </w:tc>
        <w:tc>
          <w:tcPr>
            <w:tcW w:w="4423" w:type="pct"/>
            <w:gridSpan w:val="9"/>
            <w:tcBorders>
              <w:top w:val="single" w:sz="4" w:space="0" w:color="000000"/>
              <w:left w:val="single" w:sz="4" w:space="0" w:color="000000"/>
              <w:bottom w:val="single" w:sz="4" w:space="0" w:color="000000"/>
              <w:right w:val="single" w:sz="4" w:space="0" w:color="000000"/>
            </w:tcBorders>
            <w:shd w:val="clear" w:color="auto" w:fill="auto"/>
            <w:tcMar>
              <w:top w:w="0" w:type="dxa"/>
              <w:left w:w="85" w:type="dxa"/>
              <w:bottom w:w="0" w:type="dxa"/>
              <w:right w:w="0" w:type="dxa"/>
            </w:tcMar>
            <w:hideMark/>
          </w:tcPr>
          <w:p w14:paraId="2206191D" w14:textId="77777777" w:rsidR="00583601" w:rsidRPr="00902ED6" w:rsidRDefault="00583601" w:rsidP="00583601">
            <w:pPr>
              <w:spacing w:line="240" w:lineRule="auto"/>
              <w:jc w:val="center"/>
              <w:rPr>
                <w:b/>
                <w:bCs/>
                <w:szCs w:val="24"/>
                <w:lang w:eastAsia="ar-SA"/>
              </w:rPr>
            </w:pPr>
            <w:r w:rsidRPr="00902ED6">
              <w:rPr>
                <w:b/>
                <w:bCs/>
                <w:szCs w:val="24"/>
                <w:lang w:eastAsia="ar-SA"/>
              </w:rPr>
              <w:t>ЖИЛИЩНЫЙ ФОНД</w:t>
            </w:r>
          </w:p>
        </w:tc>
      </w:tr>
      <w:tr w:rsidR="000F372B" w:rsidRPr="00902ED6" w14:paraId="4F10466C"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560324BC" w14:textId="77777777" w:rsidR="000F372B" w:rsidRPr="00902ED6" w:rsidRDefault="000F372B" w:rsidP="000F372B">
            <w:pPr>
              <w:spacing w:line="240" w:lineRule="auto"/>
              <w:jc w:val="center"/>
              <w:rPr>
                <w:bCs/>
                <w:szCs w:val="24"/>
                <w:lang w:eastAsia="ar-SA"/>
              </w:rPr>
            </w:pPr>
            <w:r w:rsidRPr="00902ED6">
              <w:rPr>
                <w:bCs/>
                <w:szCs w:val="24"/>
                <w:lang w:eastAsia="ar-SA"/>
              </w:rPr>
              <w:t>5</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51A52BBE" w14:textId="77777777" w:rsidR="000F372B" w:rsidRPr="00902ED6" w:rsidRDefault="000F372B" w:rsidP="000F372B">
            <w:pPr>
              <w:spacing w:line="240" w:lineRule="auto"/>
              <w:jc w:val="left"/>
              <w:rPr>
                <w:szCs w:val="24"/>
              </w:rPr>
            </w:pPr>
            <w:r w:rsidRPr="00902ED6">
              <w:rPr>
                <w:szCs w:val="24"/>
              </w:rPr>
              <w:t>Жилищный фонд – всего</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488C03FF" w14:textId="77777777" w:rsidR="000F372B" w:rsidRPr="00902ED6" w:rsidRDefault="000F372B" w:rsidP="000F372B">
            <w:pPr>
              <w:spacing w:line="240" w:lineRule="auto"/>
              <w:ind w:firstLine="8"/>
              <w:jc w:val="center"/>
              <w:rPr>
                <w:szCs w:val="24"/>
                <w:lang w:val="en-US"/>
              </w:rPr>
            </w:pPr>
            <w:r w:rsidRPr="00902ED6">
              <w:rPr>
                <w:szCs w:val="24"/>
              </w:rPr>
              <w:t>тыс. м</w:t>
            </w:r>
            <w:r w:rsidRPr="00902ED6">
              <w:rPr>
                <w:szCs w:val="24"/>
                <w:vertAlign w:val="superscript"/>
                <w:lang w:val="en-US"/>
              </w:rPr>
              <w:t>2</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tcPr>
          <w:p w14:paraId="3E821DA9" w14:textId="098D8FFB" w:rsidR="000F372B" w:rsidRPr="00902ED6" w:rsidRDefault="000F372B" w:rsidP="000F372B">
            <w:pPr>
              <w:spacing w:line="240" w:lineRule="auto"/>
              <w:ind w:firstLine="8"/>
              <w:jc w:val="center"/>
              <w:rPr>
                <w:bCs/>
                <w:szCs w:val="24"/>
              </w:rPr>
            </w:pPr>
            <w:r w:rsidRPr="00902ED6">
              <w:rPr>
                <w:rFonts w:eastAsia="Times New Roman"/>
                <w:szCs w:val="24"/>
                <w:lang w:eastAsia="ru-RU"/>
              </w:rPr>
              <w:t>93,2</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20B8B5F0" w14:textId="76E12044" w:rsidR="000F372B" w:rsidRPr="00902ED6" w:rsidRDefault="000F372B" w:rsidP="000F372B">
            <w:pPr>
              <w:spacing w:line="240" w:lineRule="auto"/>
              <w:jc w:val="center"/>
              <w:rPr>
                <w:rFonts w:eastAsia="Times New Roman"/>
                <w:szCs w:val="24"/>
              </w:rPr>
            </w:pPr>
            <w:r w:rsidRPr="00902ED6">
              <w:rPr>
                <w:rFonts w:eastAsia="Times New Roman"/>
                <w:szCs w:val="24"/>
                <w:lang w:eastAsia="ru-RU"/>
              </w:rPr>
              <w:t>102,67</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69286DFC" w14:textId="4FE47D07" w:rsidR="000F372B" w:rsidRPr="00902ED6" w:rsidRDefault="000F372B" w:rsidP="000F372B">
            <w:pPr>
              <w:spacing w:line="240" w:lineRule="auto"/>
              <w:jc w:val="center"/>
              <w:rPr>
                <w:rFonts w:eastAsia="Times New Roman"/>
                <w:szCs w:val="24"/>
              </w:rPr>
            </w:pPr>
            <w:r w:rsidRPr="00902ED6">
              <w:rPr>
                <w:rFonts w:eastAsia="Times New Roman"/>
                <w:szCs w:val="24"/>
                <w:lang w:eastAsia="ru-RU"/>
              </w:rPr>
              <w:t>110,56</w:t>
            </w:r>
          </w:p>
        </w:tc>
      </w:tr>
      <w:tr w:rsidR="000F372B" w:rsidRPr="00902ED6" w14:paraId="12189E09"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7D296F6F" w14:textId="4CD79C93" w:rsidR="000F372B" w:rsidRPr="00902ED6" w:rsidRDefault="000F372B" w:rsidP="000F372B">
            <w:pPr>
              <w:spacing w:line="240" w:lineRule="auto"/>
              <w:jc w:val="center"/>
              <w:rPr>
                <w:bCs/>
                <w:szCs w:val="24"/>
                <w:lang w:eastAsia="ar-SA"/>
              </w:rPr>
            </w:pPr>
            <w:r w:rsidRPr="00902ED6">
              <w:rPr>
                <w:bCs/>
                <w:szCs w:val="24"/>
                <w:lang w:eastAsia="ar-SA"/>
              </w:rPr>
              <w:t>5.1</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39A4FBE5" w14:textId="77777777" w:rsidR="000F372B" w:rsidRPr="00902ED6" w:rsidRDefault="000F372B" w:rsidP="000F372B">
            <w:pPr>
              <w:spacing w:line="240" w:lineRule="auto"/>
              <w:jc w:val="left"/>
              <w:rPr>
                <w:szCs w:val="24"/>
              </w:rPr>
            </w:pPr>
            <w:r w:rsidRPr="00902ED6">
              <w:rPr>
                <w:szCs w:val="24"/>
              </w:rPr>
              <w:t>Средняя обеспеченность населения общей площадью квартир</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096062BA" w14:textId="77777777" w:rsidR="000F372B" w:rsidRPr="00902ED6" w:rsidRDefault="000F372B" w:rsidP="000F372B">
            <w:pPr>
              <w:spacing w:line="240" w:lineRule="auto"/>
              <w:ind w:firstLine="8"/>
              <w:jc w:val="center"/>
              <w:rPr>
                <w:szCs w:val="24"/>
              </w:rPr>
            </w:pPr>
            <w:r w:rsidRPr="00902ED6">
              <w:rPr>
                <w:szCs w:val="24"/>
              </w:rPr>
              <w:t>м</w:t>
            </w:r>
            <w:r w:rsidRPr="00902ED6">
              <w:rPr>
                <w:szCs w:val="24"/>
                <w:vertAlign w:val="superscript"/>
                <w:lang w:val="en-US"/>
              </w:rPr>
              <w:t>2</w:t>
            </w:r>
            <w:r w:rsidRPr="00902ED6">
              <w:rPr>
                <w:szCs w:val="24"/>
              </w:rPr>
              <w:t>/чел.</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tcPr>
          <w:p w14:paraId="51B82793" w14:textId="3A3C0D64" w:rsidR="000F372B" w:rsidRPr="00902ED6" w:rsidRDefault="000F372B" w:rsidP="000F372B">
            <w:pPr>
              <w:spacing w:line="240" w:lineRule="auto"/>
              <w:jc w:val="center"/>
              <w:rPr>
                <w:rFonts w:eastAsia="Times New Roman"/>
                <w:szCs w:val="24"/>
              </w:rPr>
            </w:pPr>
            <w:r w:rsidRPr="00902ED6">
              <w:rPr>
                <w:rFonts w:eastAsia="Times New Roman"/>
                <w:szCs w:val="24"/>
              </w:rPr>
              <w:t>20,6</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20D32079" w14:textId="673631E5" w:rsidR="000F372B" w:rsidRPr="00902ED6" w:rsidRDefault="000F372B" w:rsidP="000F372B">
            <w:pPr>
              <w:spacing w:line="240" w:lineRule="auto"/>
              <w:jc w:val="center"/>
              <w:rPr>
                <w:rFonts w:eastAsia="Times New Roman"/>
                <w:szCs w:val="24"/>
              </w:rPr>
            </w:pPr>
            <w:r w:rsidRPr="00902ED6">
              <w:rPr>
                <w:rFonts w:eastAsia="Times New Roman"/>
                <w:szCs w:val="24"/>
              </w:rPr>
              <w:t>22</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5E919547" w14:textId="5A8A214D" w:rsidR="000F372B" w:rsidRPr="00902ED6" w:rsidRDefault="000F372B" w:rsidP="000F372B">
            <w:pPr>
              <w:spacing w:line="240" w:lineRule="auto"/>
              <w:jc w:val="center"/>
              <w:rPr>
                <w:rFonts w:eastAsia="Times New Roman"/>
                <w:szCs w:val="24"/>
              </w:rPr>
            </w:pPr>
            <w:r w:rsidRPr="00902ED6">
              <w:rPr>
                <w:rFonts w:eastAsia="Times New Roman"/>
                <w:szCs w:val="24"/>
              </w:rPr>
              <w:t>23</w:t>
            </w:r>
          </w:p>
        </w:tc>
      </w:tr>
      <w:tr w:rsidR="000F372B" w:rsidRPr="00902ED6" w14:paraId="7356DDB4" w14:textId="77777777" w:rsidTr="00BB32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55737F8F" w14:textId="1D62F3E8" w:rsidR="000F372B" w:rsidRPr="00902ED6" w:rsidRDefault="000F372B" w:rsidP="000F372B">
            <w:pPr>
              <w:spacing w:line="240" w:lineRule="auto"/>
              <w:jc w:val="center"/>
              <w:rPr>
                <w:bCs/>
                <w:szCs w:val="24"/>
                <w:lang w:eastAsia="ar-SA"/>
              </w:rPr>
            </w:pPr>
            <w:r w:rsidRPr="00902ED6">
              <w:rPr>
                <w:bCs/>
                <w:szCs w:val="24"/>
                <w:lang w:eastAsia="ar-SA"/>
              </w:rPr>
              <w:t>5.2</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4AF164F2" w14:textId="77777777" w:rsidR="000F372B" w:rsidRPr="00902ED6" w:rsidRDefault="000F372B" w:rsidP="000F372B">
            <w:pPr>
              <w:spacing w:line="240" w:lineRule="auto"/>
              <w:jc w:val="left"/>
              <w:rPr>
                <w:szCs w:val="24"/>
              </w:rPr>
            </w:pPr>
            <w:r w:rsidRPr="00902ED6">
              <w:rPr>
                <w:szCs w:val="24"/>
              </w:rPr>
              <w:t>Новое жилищное строительство – всего</w:t>
            </w:r>
          </w:p>
          <w:p w14:paraId="29BA6325" w14:textId="77777777" w:rsidR="000F372B" w:rsidRPr="00902ED6" w:rsidRDefault="000F372B" w:rsidP="000F372B">
            <w:pPr>
              <w:spacing w:line="240" w:lineRule="auto"/>
              <w:jc w:val="left"/>
              <w:rPr>
                <w:szCs w:val="24"/>
              </w:rPr>
            </w:pPr>
            <w:r w:rsidRPr="00902ED6">
              <w:rPr>
                <w:szCs w:val="24"/>
              </w:rPr>
              <w:t>В том числе:</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6E7A4400" w14:textId="77777777" w:rsidR="000F372B" w:rsidRPr="00902ED6" w:rsidRDefault="000F372B" w:rsidP="000F372B">
            <w:pPr>
              <w:spacing w:line="240" w:lineRule="auto"/>
              <w:ind w:firstLine="8"/>
              <w:jc w:val="center"/>
              <w:rPr>
                <w:szCs w:val="24"/>
              </w:rPr>
            </w:pPr>
            <w:r w:rsidRPr="00902ED6">
              <w:rPr>
                <w:szCs w:val="24"/>
              </w:rPr>
              <w:t>тыс. м</w:t>
            </w:r>
            <w:r w:rsidRPr="00902ED6">
              <w:rPr>
                <w:szCs w:val="24"/>
                <w:vertAlign w:val="superscript"/>
                <w:lang w:val="en-US"/>
              </w:rPr>
              <w:t>2</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tcPr>
          <w:p w14:paraId="638FB1BA" w14:textId="77777777" w:rsidR="000F372B" w:rsidRPr="00902ED6" w:rsidRDefault="000F372B" w:rsidP="000F372B">
            <w:pPr>
              <w:spacing w:line="240" w:lineRule="auto"/>
              <w:ind w:firstLine="8"/>
              <w:jc w:val="center"/>
              <w:rPr>
                <w:szCs w:val="24"/>
              </w:rPr>
            </w:pPr>
            <w:r w:rsidRPr="00902ED6">
              <w:rPr>
                <w:szCs w:val="24"/>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1AA224FC" w14:textId="1DE96F68" w:rsidR="000F372B" w:rsidRPr="00902ED6" w:rsidRDefault="000F372B" w:rsidP="000F372B">
            <w:pPr>
              <w:spacing w:line="240" w:lineRule="auto"/>
              <w:jc w:val="center"/>
              <w:rPr>
                <w:rFonts w:eastAsia="Times New Roman"/>
                <w:szCs w:val="24"/>
              </w:rPr>
            </w:pPr>
            <w:r w:rsidRPr="00902ED6">
              <w:rPr>
                <w:rFonts w:eastAsia="Times New Roman"/>
                <w:szCs w:val="24"/>
                <w:lang w:eastAsia="ru-RU"/>
              </w:rPr>
              <w:t>9,47</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5971870D" w14:textId="4D48AC4F" w:rsidR="000F372B" w:rsidRPr="00902ED6" w:rsidRDefault="000F372B" w:rsidP="000F372B">
            <w:pPr>
              <w:spacing w:line="240" w:lineRule="auto"/>
              <w:jc w:val="center"/>
              <w:rPr>
                <w:rFonts w:eastAsia="Times New Roman"/>
                <w:szCs w:val="24"/>
              </w:rPr>
            </w:pPr>
            <w:r w:rsidRPr="00902ED6">
              <w:rPr>
                <w:rFonts w:eastAsia="Times New Roman"/>
                <w:szCs w:val="24"/>
                <w:lang w:eastAsia="ru-RU"/>
              </w:rPr>
              <w:t>17,36</w:t>
            </w:r>
          </w:p>
        </w:tc>
      </w:tr>
      <w:tr w:rsidR="000F372B" w:rsidRPr="00902ED6" w14:paraId="06335052" w14:textId="77777777" w:rsidTr="003C66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66843661" w14:textId="177F8DE2" w:rsidR="000F372B" w:rsidRPr="00902ED6" w:rsidRDefault="000F372B" w:rsidP="000F372B">
            <w:pPr>
              <w:spacing w:line="240" w:lineRule="auto"/>
              <w:jc w:val="center"/>
              <w:rPr>
                <w:bCs/>
                <w:szCs w:val="24"/>
                <w:lang w:eastAsia="ar-SA"/>
              </w:rPr>
            </w:pPr>
            <w:r w:rsidRPr="00902ED6">
              <w:rPr>
                <w:bCs/>
                <w:szCs w:val="24"/>
                <w:lang w:eastAsia="ar-SA"/>
              </w:rPr>
              <w:t>5.3</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vAlign w:val="center"/>
            <w:hideMark/>
          </w:tcPr>
          <w:p w14:paraId="792707F8" w14:textId="77777777" w:rsidR="000F372B" w:rsidRPr="00902ED6" w:rsidRDefault="000F372B" w:rsidP="000F372B">
            <w:pPr>
              <w:spacing w:line="240" w:lineRule="auto"/>
              <w:rPr>
                <w:szCs w:val="24"/>
              </w:rPr>
            </w:pPr>
            <w:r w:rsidRPr="00902ED6">
              <w:rPr>
                <w:szCs w:val="24"/>
              </w:rPr>
              <w:t>Индивидуальная застройка</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vAlign w:val="center"/>
            <w:hideMark/>
          </w:tcPr>
          <w:p w14:paraId="6969A20A" w14:textId="77777777" w:rsidR="000F372B" w:rsidRPr="00902ED6" w:rsidRDefault="000F372B" w:rsidP="000F372B">
            <w:pPr>
              <w:spacing w:line="240" w:lineRule="auto"/>
              <w:ind w:firstLine="8"/>
              <w:jc w:val="center"/>
              <w:rPr>
                <w:szCs w:val="24"/>
              </w:rPr>
            </w:pPr>
            <w:r w:rsidRPr="00902ED6">
              <w:rPr>
                <w:szCs w:val="24"/>
              </w:rPr>
              <w:t>тыс. м</w:t>
            </w:r>
            <w:r w:rsidRPr="00902ED6">
              <w:rPr>
                <w:szCs w:val="24"/>
                <w:vertAlign w:val="superscript"/>
                <w:lang w:val="en-US"/>
              </w:rPr>
              <w:t>2</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tcPr>
          <w:p w14:paraId="147A37AC" w14:textId="77777777" w:rsidR="000F372B" w:rsidRPr="00902ED6" w:rsidRDefault="000F372B" w:rsidP="000F372B">
            <w:pPr>
              <w:spacing w:line="240" w:lineRule="auto"/>
              <w:ind w:firstLine="8"/>
              <w:jc w:val="center"/>
              <w:rPr>
                <w:szCs w:val="24"/>
              </w:rPr>
            </w:pPr>
            <w:r w:rsidRPr="00902ED6">
              <w:rPr>
                <w:szCs w:val="24"/>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2FB67363" w14:textId="0B1DC95B" w:rsidR="000F372B" w:rsidRPr="00902ED6" w:rsidRDefault="000F372B" w:rsidP="000F372B">
            <w:pPr>
              <w:spacing w:line="240" w:lineRule="auto"/>
              <w:jc w:val="center"/>
              <w:rPr>
                <w:rFonts w:eastAsia="Times New Roman"/>
                <w:szCs w:val="24"/>
              </w:rPr>
            </w:pPr>
            <w:r w:rsidRPr="00902ED6">
              <w:rPr>
                <w:rFonts w:eastAsia="Times New Roman"/>
                <w:szCs w:val="24"/>
                <w:lang w:eastAsia="ru-RU"/>
              </w:rPr>
              <w:t>9,47</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057575C2" w14:textId="0D3851AF" w:rsidR="000F372B" w:rsidRPr="00902ED6" w:rsidRDefault="000F372B" w:rsidP="000F372B">
            <w:pPr>
              <w:spacing w:line="240" w:lineRule="auto"/>
              <w:jc w:val="center"/>
              <w:rPr>
                <w:rFonts w:eastAsia="Times New Roman"/>
                <w:szCs w:val="24"/>
              </w:rPr>
            </w:pPr>
            <w:r w:rsidRPr="00902ED6">
              <w:rPr>
                <w:rFonts w:eastAsia="Times New Roman"/>
                <w:szCs w:val="24"/>
                <w:lang w:eastAsia="ru-RU"/>
              </w:rPr>
              <w:t>17,36</w:t>
            </w:r>
          </w:p>
        </w:tc>
      </w:tr>
      <w:tr w:rsidR="00583601" w:rsidRPr="00902ED6" w14:paraId="0BFB67DD"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799D2025" w14:textId="77777777" w:rsidR="00583601" w:rsidRPr="00902ED6" w:rsidRDefault="00583601" w:rsidP="00583601">
            <w:pPr>
              <w:spacing w:line="240" w:lineRule="auto"/>
              <w:jc w:val="center"/>
              <w:rPr>
                <w:b/>
                <w:bCs/>
                <w:szCs w:val="24"/>
                <w:lang w:eastAsia="ar-SA"/>
              </w:rPr>
            </w:pPr>
            <w:r w:rsidRPr="00902ED6">
              <w:rPr>
                <w:b/>
                <w:bCs/>
                <w:szCs w:val="24"/>
                <w:lang w:val="en-US" w:eastAsia="ar-SA"/>
              </w:rPr>
              <w:t>IV</w:t>
            </w:r>
          </w:p>
        </w:tc>
        <w:tc>
          <w:tcPr>
            <w:tcW w:w="4423" w:type="pct"/>
            <w:gridSpan w:val="9"/>
            <w:tcBorders>
              <w:top w:val="single" w:sz="4" w:space="0" w:color="000000"/>
              <w:left w:val="single" w:sz="4" w:space="0" w:color="000000"/>
              <w:bottom w:val="single" w:sz="4" w:space="0" w:color="000000"/>
              <w:right w:val="single" w:sz="4" w:space="0" w:color="000000"/>
            </w:tcBorders>
            <w:shd w:val="clear" w:color="auto" w:fill="auto"/>
            <w:tcMar>
              <w:top w:w="0" w:type="dxa"/>
              <w:left w:w="85" w:type="dxa"/>
              <w:bottom w:w="0" w:type="dxa"/>
              <w:right w:w="0" w:type="dxa"/>
            </w:tcMar>
            <w:hideMark/>
          </w:tcPr>
          <w:p w14:paraId="1BE71ACA" w14:textId="77777777" w:rsidR="00583601" w:rsidRPr="00902ED6" w:rsidRDefault="00583601" w:rsidP="00583601">
            <w:pPr>
              <w:spacing w:line="240" w:lineRule="auto"/>
              <w:jc w:val="center"/>
              <w:rPr>
                <w:b/>
                <w:bCs/>
                <w:szCs w:val="24"/>
                <w:lang w:eastAsia="ar-SA"/>
              </w:rPr>
            </w:pPr>
            <w:r w:rsidRPr="00902ED6">
              <w:rPr>
                <w:b/>
                <w:bCs/>
                <w:szCs w:val="24"/>
                <w:lang w:eastAsia="ar-SA"/>
              </w:rPr>
              <w:t>ОБЪЕКТЫ СОЦИАЛЬНОЙ ИНФРАСТРУКТУРЫ</w:t>
            </w:r>
          </w:p>
        </w:tc>
      </w:tr>
      <w:tr w:rsidR="00583601" w:rsidRPr="00902ED6" w14:paraId="7408CF7C" w14:textId="77777777" w:rsidTr="003C66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46CC50C4" w14:textId="77777777" w:rsidR="00583601" w:rsidRPr="00902ED6" w:rsidRDefault="00583601" w:rsidP="00583601">
            <w:pPr>
              <w:spacing w:line="240" w:lineRule="auto"/>
              <w:jc w:val="center"/>
              <w:rPr>
                <w:bCs/>
                <w:szCs w:val="24"/>
                <w:lang w:eastAsia="ar-SA"/>
              </w:rPr>
            </w:pPr>
            <w:r w:rsidRPr="00902ED6">
              <w:rPr>
                <w:bCs/>
                <w:szCs w:val="24"/>
                <w:lang w:eastAsia="ar-SA"/>
              </w:rPr>
              <w:t>6</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vAlign w:val="center"/>
            <w:hideMark/>
          </w:tcPr>
          <w:p w14:paraId="274353FC" w14:textId="77777777" w:rsidR="00583601" w:rsidRPr="00902ED6" w:rsidRDefault="00583601" w:rsidP="00583601">
            <w:pPr>
              <w:spacing w:line="240" w:lineRule="auto"/>
              <w:rPr>
                <w:rFonts w:eastAsia="Times New Roman"/>
                <w:szCs w:val="24"/>
              </w:rPr>
            </w:pPr>
            <w:r w:rsidRPr="00902ED6">
              <w:rPr>
                <w:rFonts w:eastAsia="Times New Roman"/>
                <w:szCs w:val="24"/>
              </w:rPr>
              <w:t>Дошкольные образовательные учреждения</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hideMark/>
          </w:tcPr>
          <w:p w14:paraId="5CF9A9C9" w14:textId="77777777" w:rsidR="00583601" w:rsidRPr="00902ED6" w:rsidRDefault="00583601" w:rsidP="00583601">
            <w:pPr>
              <w:spacing w:line="240" w:lineRule="auto"/>
              <w:jc w:val="center"/>
              <w:rPr>
                <w:rFonts w:eastAsia="Times New Roman"/>
                <w:szCs w:val="24"/>
              </w:rPr>
            </w:pPr>
            <w:r w:rsidRPr="00902ED6">
              <w:rPr>
                <w:rFonts w:eastAsia="Times New Roman"/>
                <w:szCs w:val="24"/>
              </w:rPr>
              <w:t>мест</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70F3698B" w14:textId="4FF6C2C2" w:rsidR="00583601" w:rsidRPr="00902ED6" w:rsidRDefault="000F372B" w:rsidP="00583601">
            <w:pPr>
              <w:spacing w:line="240" w:lineRule="auto"/>
              <w:jc w:val="center"/>
              <w:rPr>
                <w:rFonts w:eastAsia="Times New Roman"/>
                <w:szCs w:val="24"/>
              </w:rPr>
            </w:pPr>
            <w:r w:rsidRPr="00902ED6">
              <w:rPr>
                <w:rFonts w:eastAsia="Times New Roman"/>
                <w:szCs w:val="24"/>
              </w:rPr>
              <w:t>170</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374131B4" w14:textId="2590EBF7" w:rsidR="00583601" w:rsidRPr="00902ED6" w:rsidRDefault="000F372B" w:rsidP="00583601">
            <w:pPr>
              <w:spacing w:line="240" w:lineRule="auto"/>
              <w:jc w:val="center"/>
              <w:rPr>
                <w:rFonts w:eastAsia="Times New Roman"/>
                <w:szCs w:val="24"/>
              </w:rPr>
            </w:pPr>
            <w:r w:rsidRPr="00902ED6">
              <w:rPr>
                <w:rFonts w:eastAsia="Times New Roman"/>
                <w:szCs w:val="24"/>
              </w:rPr>
              <w:t>170</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71D784A6" w14:textId="5C46F4C9" w:rsidR="00583601" w:rsidRPr="00902ED6" w:rsidRDefault="000F372B" w:rsidP="00583601">
            <w:pPr>
              <w:spacing w:line="240" w:lineRule="auto"/>
              <w:jc w:val="center"/>
              <w:rPr>
                <w:rFonts w:eastAsia="Times New Roman"/>
                <w:szCs w:val="24"/>
              </w:rPr>
            </w:pPr>
            <w:r w:rsidRPr="00902ED6">
              <w:rPr>
                <w:rFonts w:eastAsia="Times New Roman"/>
                <w:szCs w:val="24"/>
              </w:rPr>
              <w:t>170</w:t>
            </w:r>
          </w:p>
        </w:tc>
      </w:tr>
      <w:tr w:rsidR="00583601" w:rsidRPr="00902ED6" w14:paraId="4E89BB21" w14:textId="77777777" w:rsidTr="003C66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110CB991" w14:textId="77777777" w:rsidR="00583601" w:rsidRPr="00902ED6" w:rsidRDefault="00583601" w:rsidP="00583601">
            <w:pPr>
              <w:spacing w:line="240" w:lineRule="auto"/>
              <w:jc w:val="center"/>
              <w:rPr>
                <w:bCs/>
                <w:szCs w:val="24"/>
                <w:lang w:eastAsia="ar-SA"/>
              </w:rPr>
            </w:pPr>
            <w:r w:rsidRPr="00902ED6">
              <w:rPr>
                <w:bCs/>
                <w:szCs w:val="24"/>
                <w:lang w:eastAsia="ar-SA"/>
              </w:rPr>
              <w:t>7</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vAlign w:val="center"/>
            <w:hideMark/>
          </w:tcPr>
          <w:p w14:paraId="3037AA59" w14:textId="77777777" w:rsidR="00583601" w:rsidRPr="00902ED6" w:rsidRDefault="00583601" w:rsidP="00583601">
            <w:pPr>
              <w:spacing w:line="240" w:lineRule="auto"/>
              <w:rPr>
                <w:rFonts w:eastAsia="Times New Roman"/>
                <w:szCs w:val="24"/>
              </w:rPr>
            </w:pPr>
            <w:r w:rsidRPr="00902ED6">
              <w:rPr>
                <w:rFonts w:eastAsia="Times New Roman"/>
                <w:szCs w:val="24"/>
              </w:rPr>
              <w:t>Общеобразовательные школы</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hideMark/>
          </w:tcPr>
          <w:p w14:paraId="628ED46C" w14:textId="77777777" w:rsidR="00583601" w:rsidRPr="00902ED6" w:rsidRDefault="00583601" w:rsidP="00583601">
            <w:pPr>
              <w:spacing w:line="240" w:lineRule="auto"/>
              <w:jc w:val="center"/>
              <w:rPr>
                <w:rFonts w:eastAsia="Times New Roman"/>
                <w:szCs w:val="24"/>
              </w:rPr>
            </w:pPr>
            <w:r w:rsidRPr="00902ED6">
              <w:rPr>
                <w:rFonts w:eastAsia="Times New Roman"/>
                <w:szCs w:val="24"/>
              </w:rPr>
              <w:t>мест</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1C782700" w14:textId="70653330" w:rsidR="00583601" w:rsidRPr="00902ED6" w:rsidRDefault="000F372B" w:rsidP="00583601">
            <w:pPr>
              <w:spacing w:line="240" w:lineRule="auto"/>
              <w:jc w:val="center"/>
              <w:rPr>
                <w:rFonts w:eastAsia="Times New Roman"/>
                <w:szCs w:val="24"/>
              </w:rPr>
            </w:pPr>
            <w:r w:rsidRPr="00902ED6">
              <w:rPr>
                <w:rFonts w:eastAsia="Times New Roman"/>
                <w:szCs w:val="24"/>
              </w:rPr>
              <w:t>600</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487CF6D4" w14:textId="7BBE7F20" w:rsidR="00583601" w:rsidRPr="00902ED6" w:rsidRDefault="000F372B" w:rsidP="00583601">
            <w:pPr>
              <w:spacing w:line="240" w:lineRule="auto"/>
              <w:jc w:val="center"/>
              <w:rPr>
                <w:rFonts w:eastAsia="Times New Roman"/>
                <w:szCs w:val="24"/>
              </w:rPr>
            </w:pPr>
            <w:r w:rsidRPr="00902ED6">
              <w:rPr>
                <w:rFonts w:eastAsia="Times New Roman"/>
                <w:szCs w:val="24"/>
              </w:rPr>
              <w:t>600</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7D15F5F5" w14:textId="72684C6B" w:rsidR="00583601" w:rsidRPr="00902ED6" w:rsidRDefault="000F372B" w:rsidP="00583601">
            <w:pPr>
              <w:spacing w:line="240" w:lineRule="auto"/>
              <w:jc w:val="center"/>
              <w:rPr>
                <w:rFonts w:eastAsia="Times New Roman"/>
                <w:szCs w:val="24"/>
              </w:rPr>
            </w:pPr>
            <w:r w:rsidRPr="00902ED6">
              <w:rPr>
                <w:rFonts w:eastAsia="Times New Roman"/>
                <w:szCs w:val="24"/>
              </w:rPr>
              <w:t>600</w:t>
            </w:r>
          </w:p>
        </w:tc>
      </w:tr>
      <w:tr w:rsidR="00583601" w:rsidRPr="00902ED6" w14:paraId="4B6DCD57" w14:textId="77777777" w:rsidTr="003C66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14DCB609" w14:textId="77777777" w:rsidR="00583601" w:rsidRPr="00902ED6" w:rsidRDefault="00583601" w:rsidP="00583601">
            <w:pPr>
              <w:spacing w:line="240" w:lineRule="auto"/>
              <w:jc w:val="center"/>
              <w:rPr>
                <w:bCs/>
                <w:szCs w:val="24"/>
                <w:lang w:eastAsia="ar-SA"/>
              </w:rPr>
            </w:pPr>
            <w:r w:rsidRPr="00902ED6">
              <w:rPr>
                <w:bCs/>
                <w:szCs w:val="24"/>
                <w:lang w:eastAsia="ar-SA"/>
              </w:rPr>
              <w:t>8</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vAlign w:val="center"/>
            <w:hideMark/>
          </w:tcPr>
          <w:p w14:paraId="724030F6" w14:textId="77777777" w:rsidR="00583601" w:rsidRPr="00902ED6" w:rsidRDefault="00583601" w:rsidP="00583601">
            <w:pPr>
              <w:spacing w:line="240" w:lineRule="auto"/>
              <w:rPr>
                <w:rFonts w:eastAsia="Times New Roman"/>
                <w:szCs w:val="24"/>
              </w:rPr>
            </w:pPr>
            <w:r w:rsidRPr="00902ED6">
              <w:rPr>
                <w:rFonts w:eastAsia="Times New Roman"/>
                <w:szCs w:val="24"/>
              </w:rPr>
              <w:t>Учреждения культуры клубного типа</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hideMark/>
          </w:tcPr>
          <w:p w14:paraId="23A34854" w14:textId="77777777" w:rsidR="00583601" w:rsidRPr="00902ED6" w:rsidRDefault="00583601" w:rsidP="00583601">
            <w:pPr>
              <w:spacing w:line="240" w:lineRule="auto"/>
              <w:jc w:val="center"/>
              <w:rPr>
                <w:rFonts w:eastAsia="Times New Roman"/>
                <w:szCs w:val="24"/>
              </w:rPr>
            </w:pPr>
            <w:r w:rsidRPr="00902ED6">
              <w:rPr>
                <w:rFonts w:eastAsia="Times New Roman"/>
                <w:szCs w:val="24"/>
              </w:rPr>
              <w:t>посетительских мест</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4A1A74D7" w14:textId="17B0D8EC" w:rsidR="00583601" w:rsidRPr="00902ED6" w:rsidRDefault="000F372B" w:rsidP="00583601">
            <w:pPr>
              <w:spacing w:line="240" w:lineRule="auto"/>
              <w:ind w:firstLine="8"/>
              <w:jc w:val="center"/>
              <w:rPr>
                <w:szCs w:val="24"/>
              </w:rPr>
            </w:pPr>
            <w:r w:rsidRPr="00902ED6">
              <w:rPr>
                <w:rFonts w:eastAsia="Times New Roman"/>
                <w:szCs w:val="24"/>
              </w:rPr>
              <w:t>400</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74012A07" w14:textId="191DB010" w:rsidR="00583601" w:rsidRPr="00902ED6" w:rsidRDefault="000F372B" w:rsidP="00583601">
            <w:pPr>
              <w:spacing w:line="240" w:lineRule="auto"/>
              <w:ind w:firstLine="8"/>
              <w:jc w:val="center"/>
              <w:rPr>
                <w:szCs w:val="24"/>
              </w:rPr>
            </w:pPr>
            <w:r w:rsidRPr="00902ED6">
              <w:rPr>
                <w:szCs w:val="24"/>
              </w:rPr>
              <w:t>722</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6BB64B25" w14:textId="48504BDF" w:rsidR="00583601" w:rsidRPr="00902ED6" w:rsidRDefault="000F372B" w:rsidP="00583601">
            <w:pPr>
              <w:spacing w:line="240" w:lineRule="auto"/>
              <w:ind w:firstLine="8"/>
              <w:jc w:val="center"/>
              <w:rPr>
                <w:szCs w:val="24"/>
              </w:rPr>
            </w:pPr>
            <w:r w:rsidRPr="00902ED6">
              <w:rPr>
                <w:rFonts w:eastAsia="Times New Roman"/>
                <w:szCs w:val="24"/>
              </w:rPr>
              <w:t>722</w:t>
            </w:r>
          </w:p>
        </w:tc>
      </w:tr>
      <w:tr w:rsidR="00583601" w:rsidRPr="00902ED6" w14:paraId="4775365C" w14:textId="77777777" w:rsidTr="003C66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4E6B6908" w14:textId="77777777" w:rsidR="00583601" w:rsidRPr="00902ED6" w:rsidRDefault="00583601" w:rsidP="00583601">
            <w:pPr>
              <w:spacing w:line="240" w:lineRule="auto"/>
              <w:jc w:val="center"/>
              <w:rPr>
                <w:bCs/>
                <w:szCs w:val="24"/>
                <w:lang w:eastAsia="ar-SA"/>
              </w:rPr>
            </w:pPr>
            <w:r w:rsidRPr="00902ED6">
              <w:rPr>
                <w:bCs/>
                <w:szCs w:val="24"/>
                <w:lang w:eastAsia="ar-SA"/>
              </w:rPr>
              <w:t>9</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vAlign w:val="center"/>
            <w:hideMark/>
          </w:tcPr>
          <w:p w14:paraId="09A93D5D" w14:textId="77777777" w:rsidR="00583601" w:rsidRPr="00902ED6" w:rsidRDefault="00583601" w:rsidP="00583601">
            <w:pPr>
              <w:spacing w:line="240" w:lineRule="auto"/>
              <w:rPr>
                <w:rFonts w:eastAsia="Times New Roman"/>
                <w:szCs w:val="24"/>
              </w:rPr>
            </w:pPr>
            <w:r w:rsidRPr="00902ED6">
              <w:rPr>
                <w:rFonts w:eastAsia="Times New Roman"/>
                <w:szCs w:val="24"/>
              </w:rPr>
              <w:t>Спортивные залы</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hideMark/>
          </w:tcPr>
          <w:p w14:paraId="3CA3CA03" w14:textId="77777777" w:rsidR="00583601" w:rsidRPr="00902ED6" w:rsidRDefault="00583601" w:rsidP="00583601">
            <w:pPr>
              <w:spacing w:line="240" w:lineRule="auto"/>
              <w:jc w:val="center"/>
              <w:rPr>
                <w:rFonts w:eastAsia="Times New Roman"/>
                <w:szCs w:val="24"/>
              </w:rPr>
            </w:pPr>
            <w:r w:rsidRPr="00902ED6">
              <w:rPr>
                <w:szCs w:val="24"/>
              </w:rPr>
              <w:t>м</w:t>
            </w:r>
            <w:r w:rsidRPr="00902ED6">
              <w:rPr>
                <w:szCs w:val="24"/>
                <w:vertAlign w:val="superscript"/>
                <w:lang w:val="en-US"/>
              </w:rPr>
              <w:t>2</w:t>
            </w:r>
            <w:r w:rsidRPr="00902ED6">
              <w:rPr>
                <w:szCs w:val="24"/>
              </w:rPr>
              <w:t xml:space="preserve"> </w:t>
            </w:r>
            <w:r w:rsidRPr="00902ED6">
              <w:rPr>
                <w:rFonts w:eastAsia="Times New Roman"/>
                <w:szCs w:val="24"/>
              </w:rPr>
              <w:t xml:space="preserve">общей площади </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7289BBE4" w14:textId="77E12CCF" w:rsidR="00583601" w:rsidRPr="00902ED6" w:rsidRDefault="000F372B" w:rsidP="00583601">
            <w:pPr>
              <w:spacing w:line="240" w:lineRule="auto"/>
              <w:ind w:firstLine="8"/>
              <w:jc w:val="center"/>
              <w:rPr>
                <w:szCs w:val="24"/>
              </w:rPr>
            </w:pPr>
            <w:r w:rsidRPr="00902ED6">
              <w:rPr>
                <w:szCs w:val="24"/>
              </w:rPr>
              <w:t>400</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193C2AE7" w14:textId="629F6440" w:rsidR="00583601" w:rsidRPr="00902ED6" w:rsidRDefault="000F372B" w:rsidP="00583601">
            <w:pPr>
              <w:spacing w:line="240" w:lineRule="auto"/>
              <w:ind w:firstLine="8"/>
              <w:jc w:val="center"/>
              <w:rPr>
                <w:szCs w:val="24"/>
              </w:rPr>
            </w:pPr>
            <w:r w:rsidRPr="00902ED6">
              <w:rPr>
                <w:rFonts w:eastAsia="Times New Roman"/>
                <w:szCs w:val="24"/>
              </w:rPr>
              <w:t>400</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15D5D5BB" w14:textId="2B9D9C46" w:rsidR="00583601" w:rsidRPr="00902ED6" w:rsidRDefault="000F372B" w:rsidP="00583601">
            <w:pPr>
              <w:spacing w:line="240" w:lineRule="auto"/>
              <w:ind w:firstLine="8"/>
              <w:jc w:val="center"/>
              <w:rPr>
                <w:szCs w:val="24"/>
              </w:rPr>
            </w:pPr>
            <w:r w:rsidRPr="00902ED6">
              <w:rPr>
                <w:rFonts w:eastAsia="Times New Roman"/>
                <w:szCs w:val="24"/>
              </w:rPr>
              <w:t>400</w:t>
            </w:r>
          </w:p>
        </w:tc>
      </w:tr>
      <w:tr w:rsidR="00583601" w:rsidRPr="00902ED6" w14:paraId="4A4A6213" w14:textId="77777777" w:rsidTr="003C66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76B32F93" w14:textId="77777777" w:rsidR="00583601" w:rsidRPr="00902ED6" w:rsidRDefault="00583601" w:rsidP="00583601">
            <w:pPr>
              <w:spacing w:line="240" w:lineRule="auto"/>
              <w:jc w:val="center"/>
              <w:rPr>
                <w:bCs/>
                <w:szCs w:val="24"/>
                <w:lang w:eastAsia="ar-SA"/>
              </w:rPr>
            </w:pPr>
            <w:r w:rsidRPr="00902ED6">
              <w:rPr>
                <w:bCs/>
                <w:szCs w:val="24"/>
                <w:lang w:eastAsia="ar-SA"/>
              </w:rPr>
              <w:t>10</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vAlign w:val="center"/>
            <w:hideMark/>
          </w:tcPr>
          <w:p w14:paraId="53351788" w14:textId="77777777" w:rsidR="00583601" w:rsidRPr="00902ED6" w:rsidRDefault="00583601" w:rsidP="00583601">
            <w:pPr>
              <w:spacing w:line="240" w:lineRule="auto"/>
              <w:rPr>
                <w:rFonts w:eastAsia="Times New Roman"/>
                <w:szCs w:val="24"/>
              </w:rPr>
            </w:pPr>
            <w:r w:rsidRPr="00902ED6">
              <w:rPr>
                <w:rFonts w:eastAsia="Times New Roman"/>
                <w:szCs w:val="24"/>
              </w:rPr>
              <w:t>Плоскостные спортивные сооружения</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vAlign w:val="center"/>
            <w:hideMark/>
          </w:tcPr>
          <w:p w14:paraId="36D4A36F" w14:textId="77777777" w:rsidR="00583601" w:rsidRPr="00902ED6" w:rsidRDefault="00583601" w:rsidP="00583601">
            <w:pPr>
              <w:spacing w:line="240" w:lineRule="auto"/>
              <w:jc w:val="center"/>
              <w:rPr>
                <w:rFonts w:eastAsia="Times New Roman"/>
                <w:szCs w:val="24"/>
              </w:rPr>
            </w:pPr>
            <w:r w:rsidRPr="00902ED6">
              <w:rPr>
                <w:szCs w:val="24"/>
              </w:rPr>
              <w:t>м</w:t>
            </w:r>
            <w:r w:rsidRPr="00902ED6">
              <w:rPr>
                <w:szCs w:val="24"/>
                <w:vertAlign w:val="superscript"/>
                <w:lang w:val="en-US"/>
              </w:rPr>
              <w:t>2</w:t>
            </w:r>
            <w:r w:rsidRPr="00902ED6">
              <w:rPr>
                <w:szCs w:val="24"/>
              </w:rPr>
              <w:t xml:space="preserve"> </w:t>
            </w:r>
            <w:r w:rsidRPr="00902ED6">
              <w:rPr>
                <w:rFonts w:eastAsia="Times New Roman"/>
                <w:szCs w:val="24"/>
              </w:rPr>
              <w:t>общей площади</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168EA9CD" w14:textId="369F5C84" w:rsidR="00583601" w:rsidRPr="00902ED6" w:rsidRDefault="000F372B" w:rsidP="00583601">
            <w:pPr>
              <w:spacing w:line="240" w:lineRule="auto"/>
              <w:ind w:firstLine="8"/>
              <w:jc w:val="center"/>
              <w:rPr>
                <w:szCs w:val="24"/>
              </w:rPr>
            </w:pPr>
            <w:r w:rsidRPr="00902ED6">
              <w:rPr>
                <w:rFonts w:eastAsia="Times New Roman"/>
                <w:szCs w:val="24"/>
              </w:rPr>
              <w:t>10000</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7A14D418" w14:textId="09191015" w:rsidR="00583601" w:rsidRPr="00902ED6" w:rsidRDefault="000F372B" w:rsidP="00583601">
            <w:pPr>
              <w:spacing w:line="240" w:lineRule="auto"/>
              <w:jc w:val="center"/>
              <w:rPr>
                <w:rFonts w:eastAsia="Times New Roman"/>
                <w:szCs w:val="24"/>
              </w:rPr>
            </w:pPr>
            <w:r w:rsidRPr="00902ED6">
              <w:rPr>
                <w:rFonts w:eastAsia="Times New Roman"/>
                <w:szCs w:val="24"/>
              </w:rPr>
              <w:t>10000</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vAlign w:val="center"/>
          </w:tcPr>
          <w:p w14:paraId="0C198685" w14:textId="4B90D644" w:rsidR="00583601" w:rsidRPr="00902ED6" w:rsidRDefault="000F372B" w:rsidP="00583601">
            <w:pPr>
              <w:spacing w:line="240" w:lineRule="auto"/>
              <w:jc w:val="center"/>
              <w:rPr>
                <w:rFonts w:eastAsia="Times New Roman"/>
                <w:szCs w:val="24"/>
              </w:rPr>
            </w:pPr>
            <w:r w:rsidRPr="00902ED6">
              <w:rPr>
                <w:rFonts w:eastAsia="Times New Roman"/>
                <w:szCs w:val="24"/>
              </w:rPr>
              <w:t>10000</w:t>
            </w:r>
          </w:p>
        </w:tc>
      </w:tr>
      <w:tr w:rsidR="00583601" w:rsidRPr="00902ED6" w14:paraId="4504D40A"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22A150DD" w14:textId="77777777" w:rsidR="00583601" w:rsidRPr="00902ED6" w:rsidRDefault="00583601" w:rsidP="00583601">
            <w:pPr>
              <w:spacing w:line="240" w:lineRule="auto"/>
              <w:jc w:val="center"/>
              <w:rPr>
                <w:b/>
                <w:bCs/>
                <w:szCs w:val="24"/>
                <w:lang w:val="en-US" w:eastAsia="ar-SA"/>
              </w:rPr>
            </w:pPr>
            <w:r w:rsidRPr="00902ED6">
              <w:rPr>
                <w:b/>
                <w:bCs/>
                <w:szCs w:val="24"/>
                <w:lang w:val="en-US" w:eastAsia="ar-SA"/>
              </w:rPr>
              <w:t>V</w:t>
            </w:r>
          </w:p>
        </w:tc>
        <w:tc>
          <w:tcPr>
            <w:tcW w:w="4423" w:type="pct"/>
            <w:gridSpan w:val="9"/>
            <w:tcBorders>
              <w:top w:val="single" w:sz="4" w:space="0" w:color="000000"/>
              <w:left w:val="single" w:sz="4" w:space="0" w:color="000000"/>
              <w:bottom w:val="single" w:sz="4" w:space="0" w:color="000000"/>
              <w:right w:val="single" w:sz="4" w:space="0" w:color="000000"/>
            </w:tcBorders>
            <w:shd w:val="clear" w:color="auto" w:fill="auto"/>
            <w:tcMar>
              <w:top w:w="0" w:type="dxa"/>
              <w:left w:w="85" w:type="dxa"/>
              <w:bottom w:w="0" w:type="dxa"/>
              <w:right w:w="0" w:type="dxa"/>
            </w:tcMar>
            <w:hideMark/>
          </w:tcPr>
          <w:p w14:paraId="21A7FF96" w14:textId="77777777" w:rsidR="00583601" w:rsidRPr="00902ED6" w:rsidRDefault="00583601" w:rsidP="00583601">
            <w:pPr>
              <w:spacing w:line="240" w:lineRule="auto"/>
              <w:jc w:val="center"/>
              <w:rPr>
                <w:b/>
                <w:bCs/>
                <w:szCs w:val="24"/>
                <w:lang w:eastAsia="ar-SA"/>
              </w:rPr>
            </w:pPr>
            <w:r w:rsidRPr="00902ED6">
              <w:rPr>
                <w:b/>
                <w:bCs/>
                <w:szCs w:val="24"/>
                <w:lang w:eastAsia="ar-SA"/>
              </w:rPr>
              <w:t>ТРАНСПОРТНАЯ ИНФРАСТРУКТУРА</w:t>
            </w:r>
          </w:p>
        </w:tc>
      </w:tr>
      <w:tr w:rsidR="00583601" w:rsidRPr="00902ED6" w14:paraId="3CA0DBCD"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65476676" w14:textId="518D9D1F" w:rsidR="00583601" w:rsidRPr="00902ED6" w:rsidRDefault="00637276" w:rsidP="00583601">
            <w:pPr>
              <w:spacing w:line="240" w:lineRule="auto"/>
              <w:jc w:val="center"/>
              <w:rPr>
                <w:bCs/>
                <w:szCs w:val="24"/>
                <w:lang w:eastAsia="ar-SA"/>
              </w:rPr>
            </w:pPr>
            <w:r w:rsidRPr="00902ED6">
              <w:rPr>
                <w:bCs/>
                <w:szCs w:val="24"/>
                <w:lang w:eastAsia="ar-SA"/>
              </w:rPr>
              <w:t>11</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7F32AD1B" w14:textId="77777777" w:rsidR="00583601" w:rsidRPr="00902ED6" w:rsidRDefault="00583601" w:rsidP="00583601">
            <w:pPr>
              <w:spacing w:line="240" w:lineRule="auto"/>
              <w:jc w:val="left"/>
              <w:rPr>
                <w:bCs/>
                <w:szCs w:val="24"/>
                <w:lang w:eastAsia="ar-SA"/>
              </w:rPr>
            </w:pPr>
            <w:r w:rsidRPr="00902ED6">
              <w:rPr>
                <w:bCs/>
                <w:szCs w:val="24"/>
                <w:lang w:eastAsia="ar-SA"/>
              </w:rPr>
              <w:t>Протяженность автомобильных дорог, в том числе:</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hideMark/>
          </w:tcPr>
          <w:p w14:paraId="5627E8C2" w14:textId="77777777" w:rsidR="00583601" w:rsidRPr="00902ED6" w:rsidRDefault="00583601" w:rsidP="00583601">
            <w:pPr>
              <w:spacing w:line="240" w:lineRule="auto"/>
              <w:jc w:val="center"/>
              <w:rPr>
                <w:bCs/>
                <w:szCs w:val="24"/>
                <w:lang w:eastAsia="ar-SA"/>
              </w:rPr>
            </w:pPr>
            <w:r w:rsidRPr="00902ED6">
              <w:rPr>
                <w:bCs/>
                <w:szCs w:val="24"/>
                <w:lang w:eastAsia="ar-SA"/>
              </w:rPr>
              <w:t>км</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54192F5F" w14:textId="79B01CB0" w:rsidR="00583601" w:rsidRPr="00902ED6" w:rsidRDefault="000F372B" w:rsidP="00583601">
            <w:pPr>
              <w:spacing w:line="240" w:lineRule="auto"/>
              <w:jc w:val="center"/>
              <w:rPr>
                <w:bCs/>
                <w:szCs w:val="24"/>
                <w:lang w:eastAsia="ar-SA"/>
              </w:rPr>
            </w:pPr>
            <w:r w:rsidRPr="00902ED6">
              <w:rPr>
                <w:szCs w:val="24"/>
              </w:rPr>
              <w:t>20,416</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653B21A2" w14:textId="4FA317C9" w:rsidR="00583601" w:rsidRPr="00902ED6" w:rsidRDefault="000F372B" w:rsidP="00583601">
            <w:pPr>
              <w:spacing w:line="240" w:lineRule="auto"/>
              <w:jc w:val="center"/>
              <w:rPr>
                <w:bCs/>
                <w:szCs w:val="24"/>
                <w:lang w:eastAsia="ar-SA"/>
              </w:rPr>
            </w:pPr>
            <w:r w:rsidRPr="00902ED6">
              <w:rPr>
                <w:szCs w:val="24"/>
              </w:rPr>
              <w:t>20,416</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288620B1" w14:textId="6CE96635" w:rsidR="00583601" w:rsidRPr="00902ED6" w:rsidRDefault="000F372B" w:rsidP="00583601">
            <w:pPr>
              <w:spacing w:line="240" w:lineRule="auto"/>
              <w:jc w:val="center"/>
              <w:rPr>
                <w:bCs/>
                <w:szCs w:val="24"/>
                <w:lang w:eastAsia="ar-SA"/>
              </w:rPr>
            </w:pPr>
            <w:r w:rsidRPr="00902ED6">
              <w:rPr>
                <w:szCs w:val="24"/>
              </w:rPr>
              <w:t>20,416</w:t>
            </w:r>
          </w:p>
        </w:tc>
      </w:tr>
      <w:tr w:rsidR="00583601" w:rsidRPr="00902ED6" w14:paraId="1801DEE8"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021D157A" w14:textId="192CEA96" w:rsidR="00583601" w:rsidRPr="00902ED6" w:rsidRDefault="00637276" w:rsidP="00583601">
            <w:pPr>
              <w:spacing w:line="240" w:lineRule="auto"/>
              <w:jc w:val="center"/>
              <w:rPr>
                <w:bCs/>
                <w:szCs w:val="24"/>
                <w:lang w:eastAsia="ar-SA"/>
              </w:rPr>
            </w:pPr>
            <w:r w:rsidRPr="00902ED6">
              <w:rPr>
                <w:bCs/>
                <w:szCs w:val="24"/>
                <w:lang w:eastAsia="ar-SA"/>
              </w:rPr>
              <w:t>11</w:t>
            </w:r>
            <w:r w:rsidR="00583601" w:rsidRPr="00902ED6">
              <w:rPr>
                <w:bCs/>
                <w:szCs w:val="24"/>
                <w:lang w:eastAsia="ar-SA"/>
              </w:rPr>
              <w:t>.1</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30CDA02B" w14:textId="77777777" w:rsidR="00583601" w:rsidRPr="00902ED6" w:rsidRDefault="00583601" w:rsidP="00583601">
            <w:pPr>
              <w:spacing w:line="240" w:lineRule="auto"/>
              <w:jc w:val="left"/>
              <w:rPr>
                <w:bCs/>
                <w:szCs w:val="24"/>
                <w:lang w:eastAsia="ar-SA"/>
              </w:rPr>
            </w:pPr>
            <w:r w:rsidRPr="00902ED6">
              <w:rPr>
                <w:bCs/>
                <w:szCs w:val="24"/>
                <w:lang w:eastAsia="ar-SA"/>
              </w:rPr>
              <w:t>автодороги федерального значения</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hideMark/>
          </w:tcPr>
          <w:p w14:paraId="5B8669F6" w14:textId="77777777" w:rsidR="00583601" w:rsidRPr="00902ED6" w:rsidRDefault="00583601" w:rsidP="00583601">
            <w:pPr>
              <w:spacing w:line="240" w:lineRule="auto"/>
              <w:jc w:val="center"/>
              <w:rPr>
                <w:bCs/>
                <w:szCs w:val="24"/>
                <w:lang w:eastAsia="ar-SA"/>
              </w:rPr>
            </w:pPr>
            <w:r w:rsidRPr="00902ED6">
              <w:rPr>
                <w:bCs/>
                <w:szCs w:val="24"/>
                <w:lang w:eastAsia="ar-SA"/>
              </w:rPr>
              <w:t>км</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4E9BF921" w14:textId="2112BF90" w:rsidR="00583601" w:rsidRPr="00902ED6" w:rsidRDefault="000F372B" w:rsidP="00583601">
            <w:pPr>
              <w:spacing w:line="240" w:lineRule="auto"/>
              <w:jc w:val="center"/>
              <w:rPr>
                <w:bCs/>
                <w:szCs w:val="24"/>
                <w:lang w:eastAsia="ar-SA"/>
              </w:rPr>
            </w:pPr>
            <w:r w:rsidRPr="00902ED6">
              <w:rPr>
                <w:rFonts w:eastAsia="Times New Roman"/>
                <w:szCs w:val="24"/>
                <w:lang w:eastAsia="ru-RU"/>
              </w:rPr>
              <w:t>3,893</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50B13D01" w14:textId="1BCDDFDB" w:rsidR="00583601" w:rsidRPr="00902ED6" w:rsidRDefault="000F372B" w:rsidP="00583601">
            <w:pPr>
              <w:spacing w:line="240" w:lineRule="auto"/>
              <w:jc w:val="center"/>
              <w:rPr>
                <w:bCs/>
                <w:szCs w:val="24"/>
                <w:lang w:eastAsia="ar-SA"/>
              </w:rPr>
            </w:pPr>
            <w:r w:rsidRPr="00902ED6">
              <w:rPr>
                <w:rFonts w:eastAsia="Times New Roman"/>
                <w:szCs w:val="24"/>
                <w:lang w:eastAsia="ru-RU"/>
              </w:rPr>
              <w:t>3,893</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3A7E3D49" w14:textId="263C27E4" w:rsidR="00583601" w:rsidRPr="00902ED6" w:rsidRDefault="000F372B" w:rsidP="00583601">
            <w:pPr>
              <w:spacing w:line="240" w:lineRule="auto"/>
              <w:jc w:val="center"/>
              <w:rPr>
                <w:bCs/>
                <w:szCs w:val="24"/>
                <w:lang w:eastAsia="ar-SA"/>
              </w:rPr>
            </w:pPr>
            <w:r w:rsidRPr="00902ED6">
              <w:rPr>
                <w:rFonts w:eastAsia="Times New Roman"/>
                <w:szCs w:val="24"/>
                <w:lang w:eastAsia="ru-RU"/>
              </w:rPr>
              <w:t>3,893</w:t>
            </w:r>
          </w:p>
        </w:tc>
      </w:tr>
      <w:tr w:rsidR="00583601" w:rsidRPr="00902ED6" w14:paraId="4A7B1FF2"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1AD12567" w14:textId="07F26E98" w:rsidR="00583601" w:rsidRPr="00902ED6" w:rsidRDefault="00637276" w:rsidP="00583601">
            <w:pPr>
              <w:spacing w:line="240" w:lineRule="auto"/>
              <w:jc w:val="center"/>
              <w:rPr>
                <w:bCs/>
                <w:szCs w:val="24"/>
                <w:lang w:eastAsia="ar-SA"/>
              </w:rPr>
            </w:pPr>
            <w:r w:rsidRPr="00902ED6">
              <w:rPr>
                <w:bCs/>
                <w:szCs w:val="24"/>
                <w:lang w:eastAsia="ar-SA"/>
              </w:rPr>
              <w:t>11</w:t>
            </w:r>
            <w:r w:rsidR="00583601" w:rsidRPr="00902ED6">
              <w:rPr>
                <w:bCs/>
                <w:szCs w:val="24"/>
                <w:lang w:eastAsia="ar-SA"/>
              </w:rPr>
              <w:t>.2</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64949FF5" w14:textId="77777777" w:rsidR="00583601" w:rsidRPr="00902ED6" w:rsidRDefault="00583601" w:rsidP="00583601">
            <w:pPr>
              <w:spacing w:line="240" w:lineRule="auto"/>
              <w:jc w:val="left"/>
              <w:rPr>
                <w:bCs/>
                <w:szCs w:val="24"/>
                <w:lang w:eastAsia="ar-SA"/>
              </w:rPr>
            </w:pPr>
            <w:r w:rsidRPr="00902ED6">
              <w:rPr>
                <w:bCs/>
                <w:szCs w:val="24"/>
                <w:lang w:eastAsia="ar-SA"/>
              </w:rPr>
              <w:t>автодороги регионального значения</w:t>
            </w:r>
          </w:p>
        </w:tc>
        <w:tc>
          <w:tcPr>
            <w:tcW w:w="61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hideMark/>
          </w:tcPr>
          <w:p w14:paraId="34C9550B" w14:textId="77777777" w:rsidR="00583601" w:rsidRPr="00902ED6" w:rsidRDefault="00583601" w:rsidP="00583601">
            <w:pPr>
              <w:spacing w:line="240" w:lineRule="auto"/>
              <w:jc w:val="center"/>
              <w:rPr>
                <w:bCs/>
                <w:szCs w:val="24"/>
                <w:lang w:eastAsia="ar-SA"/>
              </w:rPr>
            </w:pPr>
            <w:r w:rsidRPr="00902ED6">
              <w:rPr>
                <w:bCs/>
                <w:szCs w:val="24"/>
                <w:lang w:eastAsia="ar-SA"/>
              </w:rPr>
              <w:t>км</w:t>
            </w:r>
          </w:p>
        </w:tc>
        <w:tc>
          <w:tcPr>
            <w:tcW w:w="769"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2AD05513" w14:textId="308475B9" w:rsidR="00583601" w:rsidRPr="00902ED6" w:rsidRDefault="000F372B" w:rsidP="00583601">
            <w:pPr>
              <w:spacing w:line="240" w:lineRule="auto"/>
              <w:jc w:val="center"/>
              <w:rPr>
                <w:bCs/>
                <w:szCs w:val="24"/>
                <w:lang w:eastAsia="ar-SA"/>
              </w:rPr>
            </w:pPr>
            <w:r w:rsidRPr="00902ED6">
              <w:rPr>
                <w:szCs w:val="24"/>
              </w:rPr>
              <w:t>16,526</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155C77B9" w14:textId="4AD6DA17" w:rsidR="00583601" w:rsidRPr="00902ED6" w:rsidRDefault="000F372B" w:rsidP="00583601">
            <w:pPr>
              <w:spacing w:line="240" w:lineRule="auto"/>
              <w:jc w:val="center"/>
              <w:rPr>
                <w:bCs/>
                <w:szCs w:val="24"/>
                <w:lang w:eastAsia="ar-SA"/>
              </w:rPr>
            </w:pPr>
            <w:r w:rsidRPr="00902ED6">
              <w:rPr>
                <w:szCs w:val="24"/>
              </w:rPr>
              <w:t>16,526</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1769A211" w14:textId="7EC2BF90" w:rsidR="00583601" w:rsidRPr="00902ED6" w:rsidRDefault="000F372B" w:rsidP="00583601">
            <w:pPr>
              <w:spacing w:line="240" w:lineRule="auto"/>
              <w:jc w:val="center"/>
              <w:rPr>
                <w:bCs/>
                <w:szCs w:val="24"/>
                <w:lang w:eastAsia="ar-SA"/>
              </w:rPr>
            </w:pPr>
            <w:r w:rsidRPr="00902ED6">
              <w:rPr>
                <w:szCs w:val="24"/>
              </w:rPr>
              <w:t>16,526</w:t>
            </w:r>
          </w:p>
        </w:tc>
      </w:tr>
      <w:tr w:rsidR="00583601" w:rsidRPr="00902ED6" w14:paraId="16F07CF4"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6264932F" w14:textId="77777777" w:rsidR="00583601" w:rsidRPr="00902ED6" w:rsidRDefault="00583601" w:rsidP="00583601">
            <w:pPr>
              <w:spacing w:line="240" w:lineRule="auto"/>
              <w:jc w:val="center"/>
              <w:rPr>
                <w:b/>
                <w:bCs/>
                <w:szCs w:val="24"/>
                <w:lang w:eastAsia="ar-SA"/>
              </w:rPr>
            </w:pPr>
            <w:r w:rsidRPr="00902ED6">
              <w:rPr>
                <w:b/>
                <w:bCs/>
                <w:szCs w:val="24"/>
                <w:lang w:eastAsia="ar-SA"/>
              </w:rPr>
              <w:t>VI</w:t>
            </w:r>
          </w:p>
        </w:tc>
        <w:tc>
          <w:tcPr>
            <w:tcW w:w="4423" w:type="pct"/>
            <w:gridSpan w:val="9"/>
            <w:tcBorders>
              <w:top w:val="single" w:sz="4" w:space="0" w:color="000000"/>
              <w:left w:val="single" w:sz="4" w:space="0" w:color="000000"/>
              <w:bottom w:val="single" w:sz="4" w:space="0" w:color="000000"/>
              <w:right w:val="single" w:sz="4" w:space="0" w:color="000000"/>
            </w:tcBorders>
            <w:shd w:val="clear" w:color="auto" w:fill="auto"/>
            <w:tcMar>
              <w:top w:w="0" w:type="dxa"/>
              <w:left w:w="85" w:type="dxa"/>
              <w:bottom w:w="0" w:type="dxa"/>
              <w:right w:w="0" w:type="dxa"/>
            </w:tcMar>
            <w:hideMark/>
          </w:tcPr>
          <w:p w14:paraId="476F6131" w14:textId="77777777" w:rsidR="00583601" w:rsidRPr="00902ED6" w:rsidRDefault="00583601" w:rsidP="00583601">
            <w:pPr>
              <w:spacing w:line="240" w:lineRule="auto"/>
              <w:jc w:val="center"/>
              <w:rPr>
                <w:b/>
                <w:bCs/>
                <w:szCs w:val="24"/>
                <w:lang w:eastAsia="ar-SA"/>
              </w:rPr>
            </w:pPr>
            <w:r w:rsidRPr="00902ED6">
              <w:rPr>
                <w:b/>
                <w:bCs/>
                <w:szCs w:val="24"/>
                <w:lang w:eastAsia="ar-SA"/>
              </w:rPr>
              <w:t>ИНЖЕНЕРНАЯ ИНФРАСТРУКТУРА</w:t>
            </w:r>
          </w:p>
        </w:tc>
      </w:tr>
      <w:tr w:rsidR="00583601" w:rsidRPr="00902ED6" w14:paraId="766B5B87"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22F6628D" w14:textId="21229F82" w:rsidR="00583601" w:rsidRPr="00902ED6" w:rsidRDefault="00637276" w:rsidP="00583601">
            <w:pPr>
              <w:spacing w:line="240" w:lineRule="auto"/>
              <w:jc w:val="center"/>
              <w:rPr>
                <w:bCs/>
                <w:szCs w:val="24"/>
                <w:lang w:eastAsia="ar-SA"/>
              </w:rPr>
            </w:pPr>
            <w:r w:rsidRPr="00902ED6">
              <w:rPr>
                <w:bCs/>
                <w:szCs w:val="24"/>
                <w:lang w:eastAsia="ar-SA"/>
              </w:rPr>
              <w:t>12</w:t>
            </w:r>
          </w:p>
        </w:tc>
        <w:tc>
          <w:tcPr>
            <w:tcW w:w="4423" w:type="pct"/>
            <w:gridSpan w:val="9"/>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hideMark/>
          </w:tcPr>
          <w:p w14:paraId="612F80C1" w14:textId="77777777" w:rsidR="00583601" w:rsidRPr="00902ED6" w:rsidRDefault="00583601" w:rsidP="00583601">
            <w:pPr>
              <w:spacing w:line="240" w:lineRule="auto"/>
              <w:jc w:val="left"/>
              <w:rPr>
                <w:bCs/>
                <w:szCs w:val="24"/>
                <w:lang w:eastAsia="ar-SA"/>
              </w:rPr>
            </w:pPr>
            <w:r w:rsidRPr="00902ED6">
              <w:rPr>
                <w:bCs/>
                <w:szCs w:val="24"/>
                <w:lang w:eastAsia="ar-SA"/>
              </w:rPr>
              <w:t>Водоснабжение</w:t>
            </w:r>
          </w:p>
        </w:tc>
      </w:tr>
      <w:tr w:rsidR="00583601" w:rsidRPr="00902ED6" w14:paraId="314779DE" w14:textId="4A792011" w:rsidTr="00514F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tcPr>
          <w:p w14:paraId="0F7C56EA" w14:textId="5B033FAA" w:rsidR="00583601" w:rsidRPr="00902ED6" w:rsidRDefault="00637276" w:rsidP="00583601">
            <w:pPr>
              <w:spacing w:line="240" w:lineRule="auto"/>
              <w:jc w:val="center"/>
              <w:rPr>
                <w:bCs/>
                <w:szCs w:val="24"/>
                <w:lang w:eastAsia="ar-SA"/>
              </w:rPr>
            </w:pPr>
            <w:r w:rsidRPr="00902ED6">
              <w:rPr>
                <w:bCs/>
                <w:szCs w:val="24"/>
                <w:lang w:eastAsia="ar-SA"/>
              </w:rPr>
              <w:t>12</w:t>
            </w:r>
            <w:r w:rsidR="00583601" w:rsidRPr="00902ED6">
              <w:rPr>
                <w:bCs/>
                <w:szCs w:val="24"/>
                <w:lang w:eastAsia="ar-SA"/>
              </w:rPr>
              <w:t>.1</w:t>
            </w:r>
          </w:p>
        </w:tc>
        <w:tc>
          <w:tcPr>
            <w:tcW w:w="1419" w:type="pct"/>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vAlign w:val="center"/>
          </w:tcPr>
          <w:p w14:paraId="301F0675" w14:textId="556D65CA" w:rsidR="00583601" w:rsidRPr="00902ED6" w:rsidRDefault="00583601" w:rsidP="00583601">
            <w:pPr>
              <w:spacing w:line="240" w:lineRule="auto"/>
              <w:jc w:val="left"/>
              <w:rPr>
                <w:bCs/>
                <w:szCs w:val="24"/>
                <w:lang w:eastAsia="ar-SA"/>
              </w:rPr>
            </w:pPr>
            <w:r w:rsidRPr="00902ED6">
              <w:t>Водопотребление - всего</w:t>
            </w:r>
          </w:p>
        </w:tc>
        <w:tc>
          <w:tcPr>
            <w:tcW w:w="626"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50AB0B0E" w14:textId="60E6C787" w:rsidR="00583601" w:rsidRPr="00902ED6" w:rsidRDefault="00583601" w:rsidP="00583601">
            <w:pPr>
              <w:spacing w:line="240" w:lineRule="auto"/>
              <w:jc w:val="left"/>
              <w:rPr>
                <w:bCs/>
                <w:szCs w:val="24"/>
                <w:lang w:eastAsia="ar-SA"/>
              </w:rPr>
            </w:pPr>
            <w:r w:rsidRPr="00902ED6">
              <w:t>м³/сут</w:t>
            </w:r>
          </w:p>
        </w:tc>
        <w:tc>
          <w:tcPr>
            <w:tcW w:w="754"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7FF70A26" w14:textId="40E2147F" w:rsidR="00583601" w:rsidRPr="00902ED6" w:rsidRDefault="00D474D2" w:rsidP="00583601">
            <w:pPr>
              <w:spacing w:line="240" w:lineRule="auto"/>
              <w:jc w:val="left"/>
              <w:rPr>
                <w:bCs/>
                <w:szCs w:val="24"/>
                <w:lang w:eastAsia="ar-SA"/>
              </w:rPr>
            </w:pPr>
            <w:r w:rsidRPr="00902ED6">
              <w:t>-</w:t>
            </w:r>
          </w:p>
        </w:tc>
        <w:tc>
          <w:tcPr>
            <w:tcW w:w="735"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0DD4A971" w14:textId="3A0EF9BC" w:rsidR="00583601" w:rsidRPr="00902ED6" w:rsidRDefault="00D474D2" w:rsidP="00583601">
            <w:pPr>
              <w:spacing w:line="240" w:lineRule="auto"/>
              <w:jc w:val="left"/>
              <w:rPr>
                <w:bCs/>
                <w:szCs w:val="24"/>
                <w:lang w:eastAsia="ar-SA"/>
              </w:rPr>
            </w:pPr>
            <w:r w:rsidRPr="00902ED6">
              <w:t>-</w:t>
            </w:r>
          </w:p>
        </w:tc>
        <w:tc>
          <w:tcPr>
            <w:tcW w:w="889"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23D002A5" w14:textId="19B32FBD" w:rsidR="00583601" w:rsidRPr="00902ED6" w:rsidRDefault="00D474D2" w:rsidP="00583601">
            <w:pPr>
              <w:spacing w:line="240" w:lineRule="auto"/>
              <w:jc w:val="left"/>
              <w:rPr>
                <w:bCs/>
                <w:szCs w:val="24"/>
                <w:lang w:eastAsia="ar-SA"/>
              </w:rPr>
            </w:pPr>
            <w:r w:rsidRPr="00902ED6">
              <w:t>1187,1</w:t>
            </w:r>
          </w:p>
        </w:tc>
      </w:tr>
      <w:tr w:rsidR="00583601" w:rsidRPr="00902ED6" w14:paraId="094B09D3" w14:textId="77777777" w:rsidTr="00514F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tcPr>
          <w:p w14:paraId="1FA1E9F4" w14:textId="68E03E2A" w:rsidR="00583601" w:rsidRPr="00902ED6" w:rsidRDefault="00637276" w:rsidP="00583601">
            <w:pPr>
              <w:spacing w:line="240" w:lineRule="auto"/>
              <w:jc w:val="center"/>
              <w:rPr>
                <w:bCs/>
                <w:szCs w:val="24"/>
                <w:lang w:eastAsia="ar-SA"/>
              </w:rPr>
            </w:pPr>
            <w:r w:rsidRPr="00902ED6">
              <w:rPr>
                <w:bCs/>
                <w:szCs w:val="24"/>
                <w:lang w:eastAsia="ar-SA"/>
              </w:rPr>
              <w:t>13</w:t>
            </w:r>
          </w:p>
        </w:tc>
        <w:tc>
          <w:tcPr>
            <w:tcW w:w="1419" w:type="pct"/>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vAlign w:val="center"/>
          </w:tcPr>
          <w:p w14:paraId="219906B7" w14:textId="338EE7A9" w:rsidR="00583601" w:rsidRPr="00902ED6" w:rsidRDefault="00583601" w:rsidP="00583601">
            <w:pPr>
              <w:spacing w:line="240" w:lineRule="auto"/>
              <w:jc w:val="left"/>
            </w:pPr>
            <w:r w:rsidRPr="00902ED6">
              <w:t>Энергоснабжение </w:t>
            </w:r>
          </w:p>
        </w:tc>
        <w:tc>
          <w:tcPr>
            <w:tcW w:w="626"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06A3627E" w14:textId="77777777" w:rsidR="00583601" w:rsidRPr="00902ED6" w:rsidRDefault="00583601" w:rsidP="00583601">
            <w:pPr>
              <w:spacing w:line="240" w:lineRule="auto"/>
              <w:jc w:val="left"/>
            </w:pPr>
          </w:p>
        </w:tc>
        <w:tc>
          <w:tcPr>
            <w:tcW w:w="754"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45061E3E" w14:textId="77777777" w:rsidR="00583601" w:rsidRPr="00902ED6" w:rsidRDefault="00583601" w:rsidP="00583601">
            <w:pPr>
              <w:spacing w:line="240" w:lineRule="auto"/>
              <w:jc w:val="left"/>
            </w:pPr>
          </w:p>
        </w:tc>
        <w:tc>
          <w:tcPr>
            <w:tcW w:w="735"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16C2F948" w14:textId="77777777" w:rsidR="00583601" w:rsidRPr="00902ED6" w:rsidRDefault="00583601" w:rsidP="00583601">
            <w:pPr>
              <w:spacing w:line="240" w:lineRule="auto"/>
              <w:jc w:val="left"/>
            </w:pPr>
          </w:p>
        </w:tc>
        <w:tc>
          <w:tcPr>
            <w:tcW w:w="889"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50E200F1" w14:textId="77777777" w:rsidR="00583601" w:rsidRPr="00902ED6" w:rsidRDefault="00583601" w:rsidP="00583601">
            <w:pPr>
              <w:spacing w:line="240" w:lineRule="auto"/>
              <w:jc w:val="left"/>
            </w:pPr>
          </w:p>
        </w:tc>
      </w:tr>
      <w:tr w:rsidR="00583601" w:rsidRPr="00902ED6" w14:paraId="32244D4A" w14:textId="77777777" w:rsidTr="00514F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tcPr>
          <w:p w14:paraId="17EBB52B" w14:textId="70C487FA" w:rsidR="00583601" w:rsidRPr="00902ED6" w:rsidRDefault="00637276" w:rsidP="00583601">
            <w:pPr>
              <w:spacing w:line="240" w:lineRule="auto"/>
              <w:jc w:val="center"/>
              <w:rPr>
                <w:bCs/>
                <w:szCs w:val="24"/>
                <w:lang w:eastAsia="ar-SA"/>
              </w:rPr>
            </w:pPr>
            <w:r w:rsidRPr="00902ED6">
              <w:rPr>
                <w:bCs/>
                <w:szCs w:val="24"/>
                <w:lang w:eastAsia="ar-SA"/>
              </w:rPr>
              <w:t>13</w:t>
            </w:r>
            <w:r w:rsidR="00583601" w:rsidRPr="00902ED6">
              <w:rPr>
                <w:bCs/>
                <w:szCs w:val="24"/>
                <w:lang w:eastAsia="ar-SA"/>
              </w:rPr>
              <w:t>.1</w:t>
            </w:r>
          </w:p>
        </w:tc>
        <w:tc>
          <w:tcPr>
            <w:tcW w:w="1419" w:type="pct"/>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vAlign w:val="center"/>
          </w:tcPr>
          <w:p w14:paraId="4891EE1D" w14:textId="63878364" w:rsidR="00583601" w:rsidRPr="00902ED6" w:rsidRDefault="00583601" w:rsidP="00583601">
            <w:pPr>
              <w:spacing w:line="240" w:lineRule="auto"/>
              <w:jc w:val="left"/>
            </w:pPr>
            <w:r w:rsidRPr="00902ED6">
              <w:t>Годовое электропотребление</w:t>
            </w:r>
          </w:p>
        </w:tc>
        <w:tc>
          <w:tcPr>
            <w:tcW w:w="626"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2168B0EB" w14:textId="60C8837E" w:rsidR="00583601" w:rsidRPr="00902ED6" w:rsidRDefault="00583601" w:rsidP="00583601">
            <w:pPr>
              <w:spacing w:line="240" w:lineRule="auto"/>
              <w:jc w:val="left"/>
            </w:pPr>
            <w:r w:rsidRPr="00902ED6">
              <w:t>тыс. кВт/ч</w:t>
            </w:r>
          </w:p>
        </w:tc>
        <w:tc>
          <w:tcPr>
            <w:tcW w:w="754"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4857EDCE" w14:textId="5867D42E" w:rsidR="00583601" w:rsidRPr="00902ED6" w:rsidRDefault="00D474D2" w:rsidP="00583601">
            <w:pPr>
              <w:spacing w:line="240" w:lineRule="auto"/>
              <w:jc w:val="left"/>
            </w:pPr>
            <w:r w:rsidRPr="00902ED6">
              <w:t>-</w:t>
            </w:r>
          </w:p>
        </w:tc>
        <w:tc>
          <w:tcPr>
            <w:tcW w:w="735"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704AC7C8" w14:textId="204B41CF" w:rsidR="00583601" w:rsidRPr="00902ED6" w:rsidRDefault="00D474D2" w:rsidP="00583601">
            <w:pPr>
              <w:spacing w:line="240" w:lineRule="auto"/>
              <w:jc w:val="left"/>
            </w:pPr>
            <w:r w:rsidRPr="00902ED6">
              <w:t>-</w:t>
            </w:r>
          </w:p>
        </w:tc>
        <w:tc>
          <w:tcPr>
            <w:tcW w:w="889"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7FDF3C96" w14:textId="1950ADB0" w:rsidR="00583601" w:rsidRPr="00902ED6" w:rsidRDefault="00D474D2" w:rsidP="00583601">
            <w:pPr>
              <w:spacing w:line="240" w:lineRule="auto"/>
              <w:jc w:val="left"/>
            </w:pPr>
            <w:r w:rsidRPr="00902ED6">
              <w:t>-</w:t>
            </w:r>
          </w:p>
        </w:tc>
      </w:tr>
      <w:tr w:rsidR="00583601" w:rsidRPr="00902ED6" w14:paraId="5208F914" w14:textId="77777777" w:rsidTr="00514F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tcPr>
          <w:p w14:paraId="653AC929" w14:textId="089D2926" w:rsidR="00583601" w:rsidRPr="00902ED6" w:rsidRDefault="00637276" w:rsidP="00583601">
            <w:pPr>
              <w:spacing w:line="240" w:lineRule="auto"/>
              <w:jc w:val="center"/>
              <w:rPr>
                <w:bCs/>
                <w:szCs w:val="24"/>
                <w:lang w:eastAsia="ar-SA"/>
              </w:rPr>
            </w:pPr>
            <w:r w:rsidRPr="00902ED6">
              <w:rPr>
                <w:bCs/>
                <w:szCs w:val="24"/>
                <w:lang w:eastAsia="ar-SA"/>
              </w:rPr>
              <w:t>14</w:t>
            </w:r>
          </w:p>
        </w:tc>
        <w:tc>
          <w:tcPr>
            <w:tcW w:w="1419" w:type="pct"/>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vAlign w:val="center"/>
          </w:tcPr>
          <w:p w14:paraId="1B442168" w14:textId="6271749F" w:rsidR="00583601" w:rsidRPr="00902ED6" w:rsidRDefault="00583601" w:rsidP="00583601">
            <w:pPr>
              <w:spacing w:line="240" w:lineRule="auto"/>
              <w:jc w:val="left"/>
            </w:pPr>
            <w:r w:rsidRPr="00902ED6">
              <w:t>Газоснабжение </w:t>
            </w:r>
          </w:p>
        </w:tc>
        <w:tc>
          <w:tcPr>
            <w:tcW w:w="626"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1FC261C2" w14:textId="77777777" w:rsidR="00583601" w:rsidRPr="00902ED6" w:rsidRDefault="00583601" w:rsidP="00583601">
            <w:pPr>
              <w:spacing w:line="240" w:lineRule="auto"/>
              <w:jc w:val="left"/>
            </w:pPr>
          </w:p>
        </w:tc>
        <w:tc>
          <w:tcPr>
            <w:tcW w:w="754"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7F2D142F" w14:textId="77777777" w:rsidR="00583601" w:rsidRPr="00902ED6" w:rsidRDefault="00583601" w:rsidP="00583601">
            <w:pPr>
              <w:spacing w:line="240" w:lineRule="auto"/>
              <w:jc w:val="left"/>
            </w:pPr>
          </w:p>
        </w:tc>
        <w:tc>
          <w:tcPr>
            <w:tcW w:w="735"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7F6C3E90" w14:textId="77777777" w:rsidR="00583601" w:rsidRPr="00902ED6" w:rsidRDefault="00583601" w:rsidP="00583601">
            <w:pPr>
              <w:spacing w:line="240" w:lineRule="auto"/>
              <w:jc w:val="left"/>
            </w:pPr>
          </w:p>
        </w:tc>
        <w:tc>
          <w:tcPr>
            <w:tcW w:w="889"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76A9254D" w14:textId="77777777" w:rsidR="00583601" w:rsidRPr="00902ED6" w:rsidRDefault="00583601" w:rsidP="00583601">
            <w:pPr>
              <w:spacing w:line="240" w:lineRule="auto"/>
              <w:jc w:val="left"/>
            </w:pPr>
          </w:p>
        </w:tc>
      </w:tr>
      <w:tr w:rsidR="00583601" w:rsidRPr="00902ED6" w14:paraId="288E01C7" w14:textId="77777777" w:rsidTr="00514FB5">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tcPr>
          <w:p w14:paraId="0FDF74FD" w14:textId="5C611969" w:rsidR="00583601" w:rsidRPr="00902ED6" w:rsidRDefault="00637276" w:rsidP="00583601">
            <w:pPr>
              <w:spacing w:line="240" w:lineRule="auto"/>
              <w:jc w:val="center"/>
              <w:rPr>
                <w:bCs/>
                <w:szCs w:val="24"/>
                <w:lang w:eastAsia="ar-SA"/>
              </w:rPr>
            </w:pPr>
            <w:r w:rsidRPr="00902ED6">
              <w:rPr>
                <w:bCs/>
                <w:szCs w:val="24"/>
                <w:lang w:eastAsia="ar-SA"/>
              </w:rPr>
              <w:t>14</w:t>
            </w:r>
            <w:r w:rsidR="00583601" w:rsidRPr="00902ED6">
              <w:rPr>
                <w:bCs/>
                <w:szCs w:val="24"/>
                <w:lang w:eastAsia="ar-SA"/>
              </w:rPr>
              <w:t>.1</w:t>
            </w:r>
          </w:p>
        </w:tc>
        <w:tc>
          <w:tcPr>
            <w:tcW w:w="1419" w:type="pct"/>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vAlign w:val="center"/>
          </w:tcPr>
          <w:p w14:paraId="0A97D6BE" w14:textId="2F5B5484" w:rsidR="00583601" w:rsidRPr="00902ED6" w:rsidRDefault="00583601" w:rsidP="00583601">
            <w:pPr>
              <w:spacing w:line="240" w:lineRule="auto"/>
              <w:jc w:val="left"/>
            </w:pPr>
            <w:r w:rsidRPr="00902ED6">
              <w:t>Расход природного газа</w:t>
            </w:r>
          </w:p>
        </w:tc>
        <w:tc>
          <w:tcPr>
            <w:tcW w:w="626"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7E15FFC6" w14:textId="5DC60A4B" w:rsidR="00583601" w:rsidRPr="00902ED6" w:rsidRDefault="00583601" w:rsidP="00583601">
            <w:pPr>
              <w:spacing w:line="240" w:lineRule="auto"/>
              <w:jc w:val="left"/>
            </w:pPr>
            <w:r w:rsidRPr="00902ED6">
              <w:t>тыс. м³</w:t>
            </w:r>
          </w:p>
        </w:tc>
        <w:tc>
          <w:tcPr>
            <w:tcW w:w="754"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2D025D72" w14:textId="1185BDE2" w:rsidR="00583601" w:rsidRPr="00902ED6" w:rsidRDefault="00583601" w:rsidP="00583601">
            <w:pPr>
              <w:spacing w:line="240" w:lineRule="auto"/>
              <w:jc w:val="left"/>
            </w:pPr>
            <w:r w:rsidRPr="00902ED6">
              <w:t>-</w:t>
            </w:r>
          </w:p>
        </w:tc>
        <w:tc>
          <w:tcPr>
            <w:tcW w:w="735"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4EC7A479" w14:textId="0F11AE3A" w:rsidR="00583601" w:rsidRPr="00902ED6" w:rsidRDefault="00D474D2" w:rsidP="00583601">
            <w:pPr>
              <w:spacing w:line="240" w:lineRule="auto"/>
              <w:jc w:val="left"/>
            </w:pPr>
            <w:r w:rsidRPr="00902ED6">
              <w:t>-</w:t>
            </w:r>
          </w:p>
        </w:tc>
        <w:tc>
          <w:tcPr>
            <w:tcW w:w="889"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14:paraId="5BFD896D" w14:textId="1A224818" w:rsidR="00583601" w:rsidRPr="00902ED6" w:rsidRDefault="00D474D2" w:rsidP="00583601">
            <w:pPr>
              <w:spacing w:line="240" w:lineRule="auto"/>
              <w:jc w:val="left"/>
            </w:pPr>
            <w:r w:rsidRPr="00902ED6">
              <w:t>-</w:t>
            </w:r>
          </w:p>
        </w:tc>
      </w:tr>
      <w:tr w:rsidR="00583601" w:rsidRPr="00902ED6" w14:paraId="716514E7" w14:textId="77777777" w:rsidTr="003D559D">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295CDA56" w14:textId="4AB2AF66" w:rsidR="00583601" w:rsidRPr="00902ED6" w:rsidRDefault="00637276" w:rsidP="00583601">
            <w:pPr>
              <w:spacing w:line="240" w:lineRule="auto"/>
              <w:jc w:val="center"/>
              <w:rPr>
                <w:bCs/>
                <w:szCs w:val="24"/>
                <w:lang w:eastAsia="ar-SA"/>
              </w:rPr>
            </w:pPr>
            <w:r w:rsidRPr="00902ED6">
              <w:rPr>
                <w:bCs/>
                <w:szCs w:val="24"/>
                <w:lang w:eastAsia="ar-SA"/>
              </w:rPr>
              <w:t>15</w:t>
            </w:r>
          </w:p>
        </w:tc>
        <w:tc>
          <w:tcPr>
            <w:tcW w:w="4423" w:type="pct"/>
            <w:gridSpan w:val="9"/>
            <w:tcBorders>
              <w:top w:val="single" w:sz="4" w:space="0" w:color="000000"/>
              <w:left w:val="single" w:sz="4" w:space="0" w:color="000000"/>
              <w:bottom w:val="single" w:sz="4" w:space="0" w:color="000000"/>
              <w:right w:val="single" w:sz="4" w:space="0" w:color="auto"/>
            </w:tcBorders>
            <w:shd w:val="clear" w:color="auto" w:fill="auto"/>
            <w:tcMar>
              <w:top w:w="0" w:type="dxa"/>
              <w:left w:w="85" w:type="dxa"/>
              <w:bottom w:w="0" w:type="dxa"/>
              <w:right w:w="0" w:type="dxa"/>
            </w:tcMar>
            <w:hideMark/>
          </w:tcPr>
          <w:p w14:paraId="6A30E8EF" w14:textId="77777777" w:rsidR="00583601" w:rsidRPr="00902ED6" w:rsidRDefault="00583601" w:rsidP="00583601">
            <w:pPr>
              <w:spacing w:line="240" w:lineRule="auto"/>
              <w:jc w:val="left"/>
              <w:rPr>
                <w:bCs/>
                <w:szCs w:val="24"/>
                <w:lang w:eastAsia="ar-SA"/>
              </w:rPr>
            </w:pPr>
            <w:r w:rsidRPr="00902ED6">
              <w:rPr>
                <w:bCs/>
                <w:szCs w:val="24"/>
                <w:lang w:eastAsia="ar-SA"/>
              </w:rPr>
              <w:t xml:space="preserve">Твердые коммунальные отходы </w:t>
            </w:r>
          </w:p>
        </w:tc>
      </w:tr>
      <w:tr w:rsidR="00583601" w:rsidRPr="00902ED6" w14:paraId="247C801E" w14:textId="77777777" w:rsidTr="00351CB8">
        <w:trPr>
          <w:trHeight w:val="20"/>
          <w:jc w:val="center"/>
        </w:trPr>
        <w:tc>
          <w:tcPr>
            <w:tcW w:w="577" w:type="pct"/>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4DDFDA54" w14:textId="7A9940F7" w:rsidR="00583601" w:rsidRPr="00902ED6" w:rsidRDefault="00637276" w:rsidP="00583601">
            <w:pPr>
              <w:spacing w:line="240" w:lineRule="auto"/>
              <w:jc w:val="center"/>
              <w:rPr>
                <w:bCs/>
                <w:szCs w:val="24"/>
                <w:lang w:eastAsia="ar-SA"/>
              </w:rPr>
            </w:pPr>
            <w:r w:rsidRPr="00902ED6">
              <w:rPr>
                <w:bCs/>
                <w:szCs w:val="24"/>
                <w:lang w:eastAsia="ar-SA"/>
              </w:rPr>
              <w:t>15</w:t>
            </w:r>
            <w:r w:rsidR="00583601" w:rsidRPr="00902ED6">
              <w:rPr>
                <w:bCs/>
                <w:szCs w:val="24"/>
                <w:lang w:eastAsia="ar-SA"/>
              </w:rPr>
              <w:t>.1</w:t>
            </w:r>
          </w:p>
        </w:tc>
        <w:tc>
          <w:tcPr>
            <w:tcW w:w="1432" w:type="pct"/>
            <w:gridSpan w:val="2"/>
            <w:tcBorders>
              <w:top w:val="single" w:sz="4" w:space="0" w:color="000000"/>
              <w:left w:val="single" w:sz="4" w:space="0" w:color="000000"/>
              <w:bottom w:val="single" w:sz="4" w:space="0" w:color="000000"/>
              <w:right w:val="nil"/>
            </w:tcBorders>
            <w:shd w:val="clear" w:color="auto" w:fill="auto"/>
            <w:tcMar>
              <w:top w:w="0" w:type="dxa"/>
              <w:left w:w="85" w:type="dxa"/>
              <w:bottom w:w="0" w:type="dxa"/>
              <w:right w:w="0" w:type="dxa"/>
            </w:tcMar>
            <w:hideMark/>
          </w:tcPr>
          <w:p w14:paraId="1FC79E76" w14:textId="77777777" w:rsidR="00583601" w:rsidRPr="00902ED6" w:rsidRDefault="00583601" w:rsidP="00583601">
            <w:pPr>
              <w:spacing w:line="240" w:lineRule="auto"/>
              <w:ind w:right="150"/>
              <w:jc w:val="left"/>
              <w:rPr>
                <w:bCs/>
                <w:szCs w:val="24"/>
                <w:lang w:eastAsia="ar-SA"/>
              </w:rPr>
            </w:pPr>
            <w:r w:rsidRPr="00902ED6">
              <w:rPr>
                <w:bCs/>
                <w:szCs w:val="24"/>
                <w:lang w:eastAsia="ar-SA"/>
              </w:rPr>
              <w:t>Количество образующихся ТКО</w:t>
            </w:r>
          </w:p>
        </w:tc>
        <w:tc>
          <w:tcPr>
            <w:tcW w:w="619" w:type="pct"/>
            <w:gridSpan w:val="2"/>
            <w:tcBorders>
              <w:top w:val="single" w:sz="4" w:space="0" w:color="000000"/>
              <w:left w:val="single" w:sz="4" w:space="0" w:color="000000"/>
              <w:bottom w:val="single" w:sz="4" w:space="0" w:color="000000"/>
              <w:right w:val="nil"/>
            </w:tcBorders>
            <w:shd w:val="clear" w:color="auto" w:fill="auto"/>
            <w:tcMar>
              <w:top w:w="0" w:type="dxa"/>
              <w:left w:w="0" w:type="dxa"/>
              <w:bottom w:w="0" w:type="dxa"/>
              <w:right w:w="0" w:type="dxa"/>
            </w:tcMar>
            <w:hideMark/>
          </w:tcPr>
          <w:p w14:paraId="4816D575" w14:textId="77777777" w:rsidR="00583601" w:rsidRPr="00902ED6" w:rsidRDefault="00583601" w:rsidP="00583601">
            <w:pPr>
              <w:spacing w:line="240" w:lineRule="auto"/>
              <w:jc w:val="center"/>
              <w:rPr>
                <w:bCs/>
                <w:szCs w:val="24"/>
                <w:lang w:eastAsia="ar-SA"/>
              </w:rPr>
            </w:pPr>
            <w:r w:rsidRPr="00902ED6">
              <w:rPr>
                <w:bCs/>
                <w:szCs w:val="24"/>
                <w:lang w:eastAsia="ar-SA"/>
              </w:rPr>
              <w:t>тыс.м</w:t>
            </w:r>
            <w:r w:rsidRPr="00902ED6">
              <w:rPr>
                <w:bCs/>
                <w:szCs w:val="24"/>
                <w:vertAlign w:val="superscript"/>
                <w:lang w:eastAsia="ar-SA"/>
              </w:rPr>
              <w:t>3</w:t>
            </w:r>
            <w:r w:rsidRPr="00902ED6">
              <w:rPr>
                <w:bCs/>
                <w:szCs w:val="24"/>
                <w:lang w:eastAsia="ar-SA"/>
              </w:rPr>
              <w:t>/год</w:t>
            </w:r>
          </w:p>
        </w:tc>
        <w:tc>
          <w:tcPr>
            <w:tcW w:w="769" w:type="pct"/>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0" w:type="dxa"/>
              <w:bottom w:w="0" w:type="dxa"/>
              <w:right w:w="0" w:type="dxa"/>
            </w:tcMar>
          </w:tcPr>
          <w:p w14:paraId="2F07B303" w14:textId="06DBD758" w:rsidR="00583601" w:rsidRPr="00902ED6" w:rsidRDefault="00D474D2" w:rsidP="00583601">
            <w:pPr>
              <w:spacing w:line="240" w:lineRule="auto"/>
              <w:jc w:val="center"/>
              <w:rPr>
                <w:bCs/>
                <w:szCs w:val="24"/>
                <w:lang w:eastAsia="ar-SA"/>
              </w:rPr>
            </w:pPr>
            <w:r w:rsidRPr="00902ED6">
              <w:rPr>
                <w:bCs/>
                <w:szCs w:val="24"/>
                <w:lang w:eastAsia="ar-SA"/>
              </w:rPr>
              <w:t>-</w:t>
            </w:r>
          </w:p>
        </w:tc>
        <w:tc>
          <w:tcPr>
            <w:tcW w:w="724" w:type="pct"/>
            <w:gridSpan w:val="2"/>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556B34D5" w14:textId="77674936" w:rsidR="00583601" w:rsidRPr="00902ED6" w:rsidRDefault="00D474D2" w:rsidP="00583601">
            <w:pPr>
              <w:spacing w:line="240" w:lineRule="auto"/>
              <w:jc w:val="center"/>
              <w:rPr>
                <w:bCs/>
                <w:szCs w:val="24"/>
                <w:lang w:eastAsia="ar-SA"/>
              </w:rPr>
            </w:pPr>
            <w:r w:rsidRPr="00902ED6">
              <w:rPr>
                <w:bCs/>
                <w:szCs w:val="24"/>
                <w:lang w:eastAsia="ar-SA"/>
              </w:rPr>
              <w:t>7,0</w:t>
            </w:r>
          </w:p>
        </w:tc>
        <w:tc>
          <w:tcPr>
            <w:tcW w:w="879" w:type="pct"/>
            <w:tcBorders>
              <w:top w:val="single" w:sz="4" w:space="0" w:color="auto"/>
              <w:left w:val="single" w:sz="4" w:space="0" w:color="auto"/>
              <w:bottom w:val="single" w:sz="4" w:space="0" w:color="auto"/>
              <w:right w:val="single" w:sz="4" w:space="0" w:color="auto"/>
            </w:tcBorders>
            <w:shd w:val="clear" w:color="auto" w:fill="auto"/>
            <w:tcMar>
              <w:top w:w="0" w:type="dxa"/>
              <w:left w:w="0" w:type="dxa"/>
              <w:bottom w:w="0" w:type="dxa"/>
              <w:right w:w="0" w:type="dxa"/>
            </w:tcMar>
          </w:tcPr>
          <w:p w14:paraId="0CD6B8CE" w14:textId="3D87B906" w:rsidR="00583601" w:rsidRPr="00902ED6" w:rsidRDefault="00583601" w:rsidP="00D474D2">
            <w:pPr>
              <w:spacing w:line="240" w:lineRule="auto"/>
              <w:jc w:val="center"/>
              <w:rPr>
                <w:bCs/>
                <w:szCs w:val="24"/>
                <w:lang w:eastAsia="ar-SA"/>
              </w:rPr>
            </w:pPr>
            <w:r w:rsidRPr="00902ED6">
              <w:rPr>
                <w:bCs/>
                <w:szCs w:val="24"/>
                <w:lang w:eastAsia="ar-SA"/>
              </w:rPr>
              <w:t>7,</w:t>
            </w:r>
            <w:r w:rsidR="00D474D2" w:rsidRPr="00902ED6">
              <w:rPr>
                <w:bCs/>
                <w:szCs w:val="24"/>
                <w:lang w:eastAsia="ar-SA"/>
              </w:rPr>
              <w:t>2</w:t>
            </w:r>
          </w:p>
        </w:tc>
      </w:tr>
    </w:tbl>
    <w:p w14:paraId="574BCB19" w14:textId="77777777" w:rsidR="009B2C0E" w:rsidRPr="00902ED6" w:rsidRDefault="009B2C0E" w:rsidP="00C8685F"/>
    <w:sectPr w:rsidR="009B2C0E" w:rsidRPr="00902ED6" w:rsidSect="00045014">
      <w:headerReference w:type="default" r:id="rId52"/>
      <w:footerReference w:type="default" r:id="rId53"/>
      <w:headerReference w:type="first" r:id="rId54"/>
      <w:footerReference w:type="first" r:id="rId55"/>
      <w:pgSz w:w="11906" w:h="16838"/>
      <w:pgMar w:top="1134" w:right="567"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D94353" w14:textId="77777777" w:rsidR="006B26D4" w:rsidRDefault="006B26D4">
      <w:pPr>
        <w:spacing w:line="240" w:lineRule="auto"/>
      </w:pPr>
      <w:r>
        <w:separator/>
      </w:r>
    </w:p>
  </w:endnote>
  <w:endnote w:type="continuationSeparator" w:id="0">
    <w:p w14:paraId="115C57EF" w14:textId="77777777" w:rsidR="006B26D4" w:rsidRDefault="006B26D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NTHarmonica">
    <w:altName w:val="Times New Roman"/>
    <w:charset w:val="00"/>
    <w:family w:val="auto"/>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HelvDL">
    <w:altName w:val="Times New Roman"/>
    <w:panose1 w:val="00000000000000000000"/>
    <w:charset w:val="00"/>
    <w:family w:val="auto"/>
    <w:notTrueType/>
    <w:pitch w:val="variable"/>
    <w:sig w:usb0="00000003" w:usb1="00000000" w:usb2="00000000" w:usb3="00000000" w:csb0="00000001" w:csb1="00000000"/>
  </w:font>
  <w:font w:name="NTHelvetica/Cyrillic">
    <w:altName w:val="Times New Roman"/>
    <w:charset w:val="00"/>
    <w:family w:val="auto"/>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Book">
    <w:panose1 w:val="020B0503020102020204"/>
    <w:charset w:val="CC"/>
    <w:family w:val="swiss"/>
    <w:pitch w:val="variable"/>
    <w:sig w:usb0="00000287" w:usb1="00000000" w:usb2="00000000" w:usb3="00000000" w:csb0="0000009F" w:csb1="00000000"/>
  </w:font>
  <w:font w:name="DejaVu Sans">
    <w:charset w:val="CC"/>
    <w:family w:val="swiss"/>
    <w:pitch w:val="variable"/>
    <w:sig w:usb0="E7002EFF" w:usb1="D200FDFF" w:usb2="0A246029" w:usb3="00000000" w:csb0="000001FF" w:csb1="00000000"/>
  </w:font>
  <w:font w:name="Helvetica">
    <w:panose1 w:val="020B05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13"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NewtonC">
    <w:altName w:val="Gabriola"/>
    <w:panose1 w:val="00000000000000000000"/>
    <w:charset w:val="00"/>
    <w:family w:val="decorative"/>
    <w:notTrueType/>
    <w:pitch w:val="variable"/>
    <w:sig w:usb0="00000001" w:usb1="00000000" w:usb2="00000000" w:usb3="00000000" w:csb0="00000005" w:csb1="00000000"/>
  </w:font>
  <w:font w:name="Sylfaen">
    <w:panose1 w:val="010A0502050306030303"/>
    <w:charset w:val="CC"/>
    <w:family w:val="roman"/>
    <w:pitch w:val="variable"/>
    <w:sig w:usb0="04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font341">
    <w:altName w:val="Times New Roman"/>
    <w:charset w:val="CC"/>
    <w:family w:val="auto"/>
    <w:pitch w:val="variable"/>
  </w:font>
  <w:font w:name="Candara">
    <w:panose1 w:val="020E0502030303020204"/>
    <w:charset w:val="CC"/>
    <w:family w:val="swiss"/>
    <w:pitch w:val="variable"/>
    <w:sig w:usb0="A00002EF" w:usb1="4000A44B" w:usb2="00000000" w:usb3="00000000" w:csb0="0000019F" w:csb1="00000000"/>
  </w:font>
  <w:font w:name="Peterburg">
    <w:altName w:val="Times New Roman"/>
    <w:charset w:val="00"/>
    <w:family w:val="auto"/>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DejaVu Sans Mono">
    <w:charset w:val="CC"/>
    <w:family w:val="modern"/>
    <w:pitch w:val="fixed"/>
    <w:sig w:usb0="E60022FF" w:usb1="D000F9FB" w:usb2="00000028" w:usb3="00000000" w:csb0="000000DF" w:csb1="00000000"/>
  </w:font>
  <w:font w:name="Gabriola">
    <w:panose1 w:val="04040605051002020D02"/>
    <w:charset w:val="CC"/>
    <w:family w:val="decorative"/>
    <w:pitch w:val="variable"/>
    <w:sig w:usb0="E00002EF" w:usb1="5000204B" w:usb2="00000000" w:usb3="00000000" w:csb0="0000009F" w:csb1="00000000"/>
  </w:font>
  <w:font w:name="Antiqua">
    <w:altName w:val="Times New Roman"/>
    <w:panose1 w:val="00000000000000000000"/>
    <w:charset w:val="00"/>
    <w:family w:val="auto"/>
    <w:notTrueType/>
    <w:pitch w:val="variable"/>
    <w:sig w:usb0="00000003" w:usb1="00000000" w:usb2="00000000" w:usb3="00000000" w:csb0="00000001" w:csb1="00000000"/>
  </w:font>
  <w:font w:name="StarSymbol">
    <w:altName w:val="Yu Gothic"/>
    <w:charset w:val="80"/>
    <w:family w:val="auto"/>
    <w:pitch w:val="default"/>
  </w:font>
  <w:font w:name="AGGal">
    <w:altName w:val="Times New Roman"/>
    <w:panose1 w:val="00000000000000000000"/>
    <w:charset w:val="00"/>
    <w:family w:val="auto"/>
    <w:notTrueType/>
    <w:pitch w:val="variable"/>
    <w:sig w:usb0="00000003" w:usb1="00000000" w:usb2="00000000" w:usb3="00000000" w:csb0="00000001" w:csb1="00000000"/>
  </w:font>
  <w:font w:name="Times New Roman Полужирный">
    <w:panose1 w:val="020208030705050203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D64CD" w14:textId="77777777" w:rsidR="00501592" w:rsidRPr="00FD0700" w:rsidRDefault="00501592" w:rsidP="00C56CBA">
    <w:pPr>
      <w:pStyle w:val="af8"/>
      <w:jc w:val="right"/>
      <w:rPr>
        <w:b/>
        <w:spacing w:val="20"/>
        <w:sz w:val="28"/>
        <w:szCs w:val="24"/>
      </w:rPr>
    </w:pPr>
    <w:r w:rsidRPr="00FD0700">
      <w:rPr>
        <w:b/>
        <w:spacing w:val="20"/>
        <w:sz w:val="28"/>
        <w:szCs w:val="24"/>
      </w:rPr>
      <w:t>ПЕРЕЧЕНЬ МАТЕРИАЛОВ</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9130D" w14:textId="77777777" w:rsidR="00501592" w:rsidRPr="00FD0700" w:rsidRDefault="00501592" w:rsidP="00C56CBA">
    <w:pPr>
      <w:pStyle w:val="af8"/>
      <w:jc w:val="right"/>
      <w:rPr>
        <w:b/>
        <w:spacing w:val="20"/>
        <w:sz w:val="28"/>
        <w:szCs w:val="24"/>
      </w:rPr>
    </w:pPr>
    <w:r w:rsidRPr="00FD0700">
      <w:rPr>
        <w:b/>
        <w:spacing w:val="20"/>
        <w:sz w:val="28"/>
        <w:szCs w:val="24"/>
      </w:rPr>
      <w:t>СОДЕРЖАНИЕ</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DE285E" w14:textId="77777777" w:rsidR="00501592" w:rsidRPr="00FD0700" w:rsidRDefault="00501592" w:rsidP="00E263AE">
    <w:pPr>
      <w:pStyle w:val="af6"/>
      <w:spacing w:line="300" w:lineRule="auto"/>
      <w:jc w:val="right"/>
      <w:rPr>
        <w:rFonts w:ascii="Times New Roman Полужирный" w:hAnsi="Times New Roman Полужирный"/>
        <w:b/>
        <w:caps/>
        <w:spacing w:val="20"/>
        <w:szCs w:val="20"/>
        <w:u w:val="single"/>
      </w:rPr>
    </w:pPr>
    <w:r w:rsidRPr="00FD0700">
      <w:rPr>
        <w:rFonts w:ascii="Times New Roman Полужирный" w:hAnsi="Times New Roman Полужирный"/>
        <w:b/>
        <w:caps/>
        <w:spacing w:val="20"/>
        <w:sz w:val="28"/>
      </w:rPr>
      <w:t>ВВЕДЕНИЕ</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54A5E" w14:textId="77777777" w:rsidR="00501592" w:rsidRPr="007644C0" w:rsidRDefault="00501592" w:rsidP="00C56CBA">
    <w:pPr>
      <w:pStyle w:val="af6"/>
      <w:spacing w:line="300" w:lineRule="auto"/>
      <w:jc w:val="right"/>
      <w:rPr>
        <w:b/>
        <w:caps/>
        <w:spacing w:val="30"/>
        <w:sz w:val="20"/>
        <w:szCs w:val="20"/>
        <w:u w:val="single"/>
      </w:rPr>
    </w:pPr>
    <w:r w:rsidRPr="007644C0">
      <w:rPr>
        <w:b/>
        <w:caps/>
      </w:rPr>
      <w:t>РАЗДЕЛ 1</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0D1E9" w14:textId="77777777" w:rsidR="00501592" w:rsidRPr="001A199E" w:rsidRDefault="00501592" w:rsidP="00C56CBA">
    <w:pPr>
      <w:pStyle w:val="af6"/>
      <w:spacing w:line="300" w:lineRule="auto"/>
      <w:jc w:val="right"/>
      <w:rPr>
        <w:b/>
        <w:caps/>
        <w:spacing w:val="30"/>
        <w:sz w:val="28"/>
        <w:szCs w:val="20"/>
      </w:rPr>
    </w:pPr>
    <w:r w:rsidRPr="001A199E">
      <w:rPr>
        <w:b/>
        <w:caps/>
        <w:spacing w:val="30"/>
        <w:sz w:val="28"/>
        <w:szCs w:val="20"/>
      </w:rPr>
      <w:t>РАЗДЕЛ 1</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D3A72" w14:textId="77777777" w:rsidR="00501592" w:rsidRPr="001A199E" w:rsidRDefault="00501592" w:rsidP="00C56CBA">
    <w:pPr>
      <w:pStyle w:val="af6"/>
      <w:spacing w:line="300" w:lineRule="auto"/>
      <w:jc w:val="right"/>
      <w:rPr>
        <w:b/>
        <w:caps/>
        <w:spacing w:val="30"/>
        <w:sz w:val="28"/>
        <w:szCs w:val="20"/>
      </w:rPr>
    </w:pPr>
    <w:r w:rsidRPr="001A199E">
      <w:rPr>
        <w:b/>
        <w:caps/>
        <w:spacing w:val="30"/>
        <w:sz w:val="28"/>
        <w:szCs w:val="20"/>
      </w:rPr>
      <w:t>РАЗДЕЛ 1</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2487A" w14:textId="77777777" w:rsidR="00501592" w:rsidRPr="001A199E" w:rsidRDefault="00501592" w:rsidP="00C56CBA">
    <w:pPr>
      <w:pStyle w:val="af8"/>
      <w:jc w:val="right"/>
      <w:rPr>
        <w:b/>
        <w:spacing w:val="20"/>
        <w:sz w:val="28"/>
        <w:szCs w:val="24"/>
      </w:rPr>
    </w:pPr>
    <w:r w:rsidRPr="001A199E">
      <w:rPr>
        <w:b/>
        <w:spacing w:val="20"/>
        <w:sz w:val="28"/>
        <w:szCs w:val="24"/>
      </w:rPr>
      <w:t>РАЗДЕЛ 2. ГЛАВА 1</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A6BDAA" w14:textId="77777777" w:rsidR="00501592" w:rsidRPr="001E17A4" w:rsidRDefault="00501592" w:rsidP="002168E7">
    <w:pPr>
      <w:pStyle w:val="af8"/>
      <w:jc w:val="right"/>
      <w:rPr>
        <w:b/>
        <w:spacing w:val="20"/>
        <w:sz w:val="28"/>
        <w:szCs w:val="24"/>
      </w:rPr>
    </w:pPr>
    <w:r w:rsidRPr="001E17A4">
      <w:rPr>
        <w:b/>
        <w:spacing w:val="20"/>
        <w:sz w:val="28"/>
        <w:szCs w:val="24"/>
      </w:rPr>
      <w:t>РАЗДЕЛ 2. ГЛАВА 2</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89E093" w14:textId="77777777" w:rsidR="00501592" w:rsidRPr="00A02DB1" w:rsidRDefault="00501592" w:rsidP="002168E7">
    <w:pPr>
      <w:pStyle w:val="af8"/>
      <w:jc w:val="right"/>
      <w:rPr>
        <w:b/>
        <w:spacing w:val="20"/>
        <w:sz w:val="28"/>
        <w:szCs w:val="24"/>
      </w:rPr>
    </w:pPr>
    <w:r w:rsidRPr="00A02DB1">
      <w:rPr>
        <w:b/>
        <w:spacing w:val="20"/>
        <w:sz w:val="28"/>
        <w:szCs w:val="24"/>
      </w:rPr>
      <w:t>РАЗДЕЛ 2. ГЛАВА 3</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E21581" w14:textId="77777777" w:rsidR="00501592" w:rsidRPr="00A02DB1" w:rsidRDefault="00501592" w:rsidP="002168E7">
    <w:pPr>
      <w:pStyle w:val="af8"/>
      <w:jc w:val="right"/>
      <w:rPr>
        <w:b/>
        <w:spacing w:val="20"/>
        <w:sz w:val="28"/>
        <w:szCs w:val="24"/>
      </w:rPr>
    </w:pPr>
    <w:r w:rsidRPr="00A02DB1">
      <w:rPr>
        <w:b/>
        <w:spacing w:val="20"/>
        <w:sz w:val="28"/>
        <w:szCs w:val="24"/>
      </w:rPr>
      <w:t>РАЗДЕЛ 2. ГЛАВА 4</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E47546" w14:textId="77777777" w:rsidR="00501592" w:rsidRPr="007E10FB" w:rsidRDefault="00501592" w:rsidP="002168E7">
    <w:pPr>
      <w:pStyle w:val="af8"/>
      <w:jc w:val="right"/>
      <w:rPr>
        <w:b/>
        <w:spacing w:val="20"/>
        <w:sz w:val="28"/>
        <w:szCs w:val="24"/>
      </w:rPr>
    </w:pPr>
    <w:r w:rsidRPr="007E10FB">
      <w:rPr>
        <w:b/>
        <w:spacing w:val="20"/>
        <w:sz w:val="28"/>
        <w:szCs w:val="24"/>
      </w:rPr>
      <w:t>РАЗДЕЛ 2. ГЛАВА 5</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1119369"/>
      <w:docPartObj>
        <w:docPartGallery w:val="Page Numbers (Bottom of Page)"/>
        <w:docPartUnique/>
      </w:docPartObj>
    </w:sdtPr>
    <w:sdtEndPr/>
    <w:sdtContent>
      <w:p w14:paraId="0A2213DE" w14:textId="31A7B195" w:rsidR="00501592" w:rsidRPr="00021F74" w:rsidRDefault="00501592">
        <w:pPr>
          <w:pStyle w:val="af8"/>
          <w:jc w:val="center"/>
        </w:pPr>
        <w:r>
          <w:fldChar w:fldCharType="begin"/>
        </w:r>
        <w:r>
          <w:instrText xml:space="preserve"> PAGE   \* MERGEFORMAT </w:instrText>
        </w:r>
        <w:r>
          <w:fldChar w:fldCharType="separate"/>
        </w:r>
        <w:r w:rsidR="00DB20C3">
          <w:rPr>
            <w:noProof/>
          </w:rPr>
          <w:t>81</w:t>
        </w:r>
        <w:r>
          <w:rPr>
            <w:noProof/>
          </w:rPr>
          <w:fldChar w:fldCharType="end"/>
        </w:r>
      </w:p>
    </w:sdtContent>
  </w:sdt>
  <w:p w14:paraId="5860D41C" w14:textId="77777777" w:rsidR="00501592" w:rsidRPr="00021F74" w:rsidRDefault="00501592">
    <w:pPr>
      <w:pStyle w:val="af8"/>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0F8F13" w14:textId="77777777" w:rsidR="00501592" w:rsidRPr="008B1ABF" w:rsidRDefault="00501592" w:rsidP="00C56CBA">
    <w:pPr>
      <w:pStyle w:val="af8"/>
      <w:jc w:val="right"/>
      <w:rPr>
        <w:b/>
        <w:spacing w:val="20"/>
        <w:sz w:val="28"/>
      </w:rPr>
    </w:pPr>
    <w:r w:rsidRPr="008B1ABF">
      <w:rPr>
        <w:b/>
        <w:spacing w:val="20"/>
        <w:sz w:val="28"/>
      </w:rPr>
      <w:t>РАЗДЕЛ 2. ГЛАВА 7</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D4AC94" w14:textId="77777777" w:rsidR="00501592" w:rsidRPr="0020109A" w:rsidRDefault="00501592" w:rsidP="00C56CBA">
    <w:pPr>
      <w:pStyle w:val="af8"/>
      <w:jc w:val="right"/>
      <w:rPr>
        <w:rFonts w:asciiTheme="minorHAnsi" w:hAnsiTheme="minorHAnsi"/>
        <w:b/>
        <w:spacing w:val="20"/>
        <w:sz w:val="32"/>
        <w:szCs w:val="24"/>
      </w:rPr>
    </w:pPr>
    <w:r w:rsidRPr="008B1ABF">
      <w:rPr>
        <w:rFonts w:ascii="Times New Roman Полужирный" w:hAnsi="Times New Roman Полужирный"/>
        <w:b/>
        <w:spacing w:val="20"/>
        <w:sz w:val="28"/>
        <w:szCs w:val="24"/>
      </w:rPr>
      <w:t xml:space="preserve">РАЗДЕЛ 2. </w:t>
    </w:r>
    <w:r w:rsidRPr="0020109A">
      <w:rPr>
        <w:b/>
        <w:spacing w:val="20"/>
        <w:sz w:val="28"/>
        <w:szCs w:val="24"/>
      </w:rPr>
      <w:t xml:space="preserve">ГЛАВА </w:t>
    </w:r>
    <w:r>
      <w:rPr>
        <w:b/>
        <w:spacing w:val="20"/>
        <w:sz w:val="28"/>
        <w:szCs w:val="24"/>
      </w:rPr>
      <w:t>7</w: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487BAA" w14:textId="77777777" w:rsidR="00501592" w:rsidRPr="008B1ABF" w:rsidRDefault="00501592" w:rsidP="00C56CBA">
    <w:pPr>
      <w:pStyle w:val="af8"/>
      <w:jc w:val="right"/>
      <w:rPr>
        <w:b/>
        <w:spacing w:val="20"/>
        <w:sz w:val="28"/>
      </w:rPr>
    </w:pPr>
    <w:r w:rsidRPr="008B1ABF">
      <w:rPr>
        <w:b/>
        <w:spacing w:val="20"/>
        <w:sz w:val="28"/>
      </w:rPr>
      <w:t>РАЗДЕЛ 2. ГЛАВА 7</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022345" w14:textId="77777777" w:rsidR="00501592" w:rsidRPr="00665934" w:rsidRDefault="00501592" w:rsidP="006F04B3">
    <w:pPr>
      <w:pStyle w:val="af8"/>
      <w:jc w:val="right"/>
      <w:rPr>
        <w:b/>
        <w:spacing w:val="20"/>
        <w:sz w:val="28"/>
      </w:rPr>
    </w:pPr>
    <w:r w:rsidRPr="00665934">
      <w:rPr>
        <w:b/>
        <w:spacing w:val="20"/>
        <w:sz w:val="28"/>
      </w:rPr>
      <w:t>РАЗДЕЛ 2. ГЛАВА 8</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AE130E" w14:textId="77777777" w:rsidR="00501592" w:rsidRPr="00665934" w:rsidRDefault="00501592" w:rsidP="00483E3D">
    <w:pPr>
      <w:pStyle w:val="af8"/>
      <w:jc w:val="right"/>
      <w:rPr>
        <w:b/>
        <w:spacing w:val="20"/>
        <w:sz w:val="28"/>
      </w:rPr>
    </w:pPr>
    <w:r w:rsidRPr="00665934">
      <w:rPr>
        <w:b/>
        <w:spacing w:val="20"/>
        <w:sz w:val="28"/>
      </w:rPr>
      <w:t xml:space="preserve">РАЗДЕЛ 2. ГЛАВА </w:t>
    </w:r>
    <w:r>
      <w:rPr>
        <w:b/>
        <w:spacing w:val="20"/>
        <w:sz w:val="28"/>
      </w:rPr>
      <w:t>9</w: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626BF" w14:textId="77777777" w:rsidR="00501592" w:rsidRPr="00A56CC3" w:rsidRDefault="00501592" w:rsidP="00483E3D">
    <w:pPr>
      <w:pStyle w:val="af8"/>
      <w:jc w:val="right"/>
      <w:rPr>
        <w:b/>
        <w:spacing w:val="20"/>
      </w:rPr>
    </w:pPr>
    <w:r w:rsidRPr="00845AED">
      <w:rPr>
        <w:rFonts w:ascii="Times New Roman Полужирный" w:hAnsi="Times New Roman Полужирный"/>
        <w:b/>
        <w:spacing w:val="20"/>
      </w:rPr>
      <w:t xml:space="preserve">РАЗДЕЛ 2. </w:t>
    </w:r>
    <w:r w:rsidRPr="00845AED">
      <w:rPr>
        <w:b/>
        <w:spacing w:val="20"/>
      </w:rPr>
      <w:t>ГЛАВА 9</w: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9131D7" w14:textId="08282D72" w:rsidR="00501592" w:rsidRPr="00665934" w:rsidRDefault="00501592" w:rsidP="00483E3D">
    <w:pPr>
      <w:pStyle w:val="af8"/>
      <w:jc w:val="right"/>
      <w:rPr>
        <w:b/>
        <w:spacing w:val="20"/>
        <w:sz w:val="28"/>
      </w:rPr>
    </w:pPr>
    <w:r w:rsidRPr="00665934">
      <w:rPr>
        <w:b/>
        <w:spacing w:val="20"/>
        <w:sz w:val="28"/>
      </w:rPr>
      <w:t xml:space="preserve">РАЗДЕЛ 2. ГЛАВА </w:t>
    </w:r>
    <w:r>
      <w:rPr>
        <w:b/>
        <w:spacing w:val="20"/>
        <w:sz w:val="28"/>
      </w:rPr>
      <w:t>10</w: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3C3A33" w14:textId="77777777" w:rsidR="00501592" w:rsidRPr="00665934" w:rsidRDefault="00501592" w:rsidP="00483E3D">
    <w:pPr>
      <w:pStyle w:val="af8"/>
      <w:jc w:val="right"/>
      <w:rPr>
        <w:b/>
        <w:spacing w:val="20"/>
        <w:sz w:val="28"/>
      </w:rPr>
    </w:pPr>
    <w:r w:rsidRPr="00665934">
      <w:rPr>
        <w:b/>
        <w:spacing w:val="20"/>
        <w:sz w:val="28"/>
      </w:rPr>
      <w:t xml:space="preserve">РАЗДЕЛ 2. ГЛАВА </w:t>
    </w:r>
    <w:r>
      <w:rPr>
        <w:b/>
        <w:spacing w:val="20"/>
        <w:sz w:val="28"/>
      </w:rPr>
      <w:t>10</w: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587E7A" w14:textId="77777777" w:rsidR="00501592" w:rsidRPr="00665934" w:rsidRDefault="00501592" w:rsidP="00C56CBA">
    <w:pPr>
      <w:pStyle w:val="af8"/>
      <w:jc w:val="right"/>
      <w:rPr>
        <w:b/>
        <w:spacing w:val="20"/>
        <w:sz w:val="28"/>
      </w:rPr>
    </w:pPr>
    <w:r w:rsidRPr="00665934">
      <w:rPr>
        <w:b/>
        <w:spacing w:val="20"/>
        <w:sz w:val="28"/>
      </w:rPr>
      <w:t>РАЗДЕЛ 2. ГЛАВА 1</w:t>
    </w:r>
    <w:r>
      <w:rPr>
        <w:b/>
        <w:spacing w:val="20"/>
        <w:sz w:val="28"/>
      </w:rPr>
      <w:t>0</w:t>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EA015B" w14:textId="77777777" w:rsidR="00501592" w:rsidRPr="00665934" w:rsidRDefault="00501592" w:rsidP="00483E3D">
    <w:pPr>
      <w:pStyle w:val="af8"/>
      <w:jc w:val="right"/>
      <w:rPr>
        <w:b/>
        <w:spacing w:val="20"/>
        <w:sz w:val="28"/>
      </w:rPr>
    </w:pPr>
    <w:r w:rsidRPr="00665934">
      <w:rPr>
        <w:b/>
        <w:spacing w:val="20"/>
        <w:sz w:val="28"/>
      </w:rPr>
      <w:t xml:space="preserve">РАЗДЕЛ 2. ГЛАВА </w:t>
    </w:r>
    <w:r>
      <w:rPr>
        <w:b/>
        <w:spacing w:val="20"/>
        <w:sz w:val="28"/>
      </w:rPr>
      <w:t>11</w:t>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0485DC" w14:textId="77777777" w:rsidR="00501592" w:rsidRPr="00665934" w:rsidRDefault="00501592" w:rsidP="00C56CBA">
    <w:pPr>
      <w:pStyle w:val="af8"/>
      <w:jc w:val="right"/>
      <w:rPr>
        <w:b/>
        <w:spacing w:val="20"/>
        <w:sz w:val="28"/>
      </w:rPr>
    </w:pPr>
    <w:r w:rsidRPr="00665934">
      <w:rPr>
        <w:b/>
        <w:spacing w:val="20"/>
        <w:sz w:val="28"/>
      </w:rPr>
      <w:t>РАЗДЕЛ 2. ГЛАВА 1</w:t>
    </w:r>
    <w:r>
      <w:rPr>
        <w:b/>
        <w:spacing w:val="20"/>
        <w:sz w:val="28"/>
      </w:rPr>
      <w:t>1</w: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B2B121" w14:textId="22B0FBB0" w:rsidR="00501592" w:rsidRPr="006449DC" w:rsidRDefault="00501592" w:rsidP="00C56CBA">
    <w:pPr>
      <w:pStyle w:val="af8"/>
      <w:jc w:val="right"/>
      <w:rPr>
        <w:b/>
        <w:spacing w:val="20"/>
        <w:sz w:val="28"/>
        <w:szCs w:val="28"/>
        <w:lang w:val="en-US"/>
      </w:rPr>
    </w:pPr>
    <w:r w:rsidRPr="00665934">
      <w:rPr>
        <w:b/>
        <w:spacing w:val="20"/>
        <w:sz w:val="28"/>
        <w:szCs w:val="28"/>
      </w:rPr>
      <w:t xml:space="preserve">РАЗДЕЛ 3. ГЛАВА </w:t>
    </w:r>
    <w:r>
      <w:rPr>
        <w:b/>
        <w:spacing w:val="20"/>
        <w:sz w:val="28"/>
        <w:szCs w:val="28"/>
        <w:lang w:val="en-US"/>
      </w:rPr>
      <w:t>1</w:t>
    </w: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6D34D2" w14:textId="2A3B6A96" w:rsidR="00501592" w:rsidRPr="006449DC" w:rsidRDefault="00501592" w:rsidP="00C56CBA">
    <w:pPr>
      <w:pStyle w:val="af8"/>
      <w:jc w:val="right"/>
      <w:rPr>
        <w:b/>
        <w:spacing w:val="20"/>
        <w:sz w:val="28"/>
        <w:szCs w:val="28"/>
        <w:lang w:val="en-US"/>
      </w:rPr>
    </w:pPr>
    <w:r w:rsidRPr="00665934">
      <w:rPr>
        <w:b/>
        <w:spacing w:val="20"/>
        <w:sz w:val="28"/>
        <w:szCs w:val="28"/>
      </w:rPr>
      <w:t xml:space="preserve">РАЗДЕЛ 3. ГЛАВА </w:t>
    </w:r>
    <w:r>
      <w:rPr>
        <w:b/>
        <w:spacing w:val="20"/>
        <w:sz w:val="28"/>
        <w:szCs w:val="28"/>
        <w:lang w:val="en-US"/>
      </w:rPr>
      <w:t>1</w:t>
    </w: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E13DF" w14:textId="20A49FB7" w:rsidR="00501592" w:rsidRPr="006449DC" w:rsidRDefault="00501592" w:rsidP="00C56CBA">
    <w:pPr>
      <w:pStyle w:val="af8"/>
      <w:jc w:val="right"/>
      <w:rPr>
        <w:b/>
        <w:spacing w:val="20"/>
        <w:sz w:val="28"/>
        <w:szCs w:val="28"/>
        <w:lang w:val="en-US"/>
      </w:rPr>
    </w:pPr>
    <w:r w:rsidRPr="00665934">
      <w:rPr>
        <w:b/>
        <w:spacing w:val="20"/>
        <w:sz w:val="28"/>
        <w:szCs w:val="28"/>
      </w:rPr>
      <w:t xml:space="preserve">РАЗДЕЛ 3. ГЛАВА </w:t>
    </w:r>
    <w:r>
      <w:rPr>
        <w:b/>
        <w:spacing w:val="20"/>
        <w:sz w:val="28"/>
        <w:szCs w:val="28"/>
        <w:lang w:val="en-US"/>
      </w:rPr>
      <w:t>2</w:t>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DFB111" w14:textId="77777777" w:rsidR="00501592" w:rsidRPr="000C48DD" w:rsidRDefault="00501592" w:rsidP="00C56CBA">
    <w:pPr>
      <w:pStyle w:val="af8"/>
      <w:jc w:val="right"/>
      <w:rPr>
        <w:b/>
        <w:spacing w:val="20"/>
      </w:rPr>
    </w:pPr>
    <w:r w:rsidRPr="000C48DD">
      <w:rPr>
        <w:b/>
        <w:spacing w:val="20"/>
      </w:rPr>
      <w:t>РАЗДЕЛ 4</w:t>
    </w: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7D37F0" w14:textId="77777777" w:rsidR="00501592" w:rsidRPr="00F24652" w:rsidRDefault="00501592" w:rsidP="00C56CBA">
    <w:pPr>
      <w:pStyle w:val="af8"/>
      <w:jc w:val="right"/>
      <w:rPr>
        <w:rFonts w:ascii="Times New Roman Полужирный" w:hAnsi="Times New Roman Полужирный"/>
        <w:b/>
        <w:spacing w:val="20"/>
      </w:rPr>
    </w:pPr>
    <w:r w:rsidRPr="00F24652">
      <w:rPr>
        <w:rFonts w:ascii="Times New Roman Полужирный" w:hAnsi="Times New Roman Полужирный"/>
        <w:b/>
        <w:spacing w:val="20"/>
      </w:rPr>
      <w:t>РАЗДЕЛ 2. ГЛАВА 6</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410B80" w14:textId="77777777" w:rsidR="006B26D4" w:rsidRDefault="006B26D4">
      <w:pPr>
        <w:spacing w:line="240" w:lineRule="auto"/>
      </w:pPr>
      <w:r>
        <w:separator/>
      </w:r>
    </w:p>
  </w:footnote>
  <w:footnote w:type="continuationSeparator" w:id="0">
    <w:p w14:paraId="2D44F66E" w14:textId="77777777" w:rsidR="006B26D4" w:rsidRDefault="006B26D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3888623"/>
      <w:docPartObj>
        <w:docPartGallery w:val="Page Numbers (Top of Page)"/>
        <w:docPartUnique/>
      </w:docPartObj>
    </w:sdtPr>
    <w:sdtEndPr>
      <w:rPr>
        <w:rFonts w:ascii="Times New Roman Полужирный" w:hAnsi="Times New Roman Полужирный"/>
        <w:b/>
        <w:spacing w:val="20"/>
        <w:sz w:val="28"/>
      </w:rPr>
    </w:sdtEndPr>
    <w:sdtContent>
      <w:p w14:paraId="39811BA0" w14:textId="696ED848" w:rsidR="00501592" w:rsidRPr="00FD0700" w:rsidRDefault="00501592" w:rsidP="00FD0700">
        <w:pPr>
          <w:pStyle w:val="af6"/>
          <w:jc w:val="center"/>
          <w:rPr>
            <w:rFonts w:ascii="Times New Roman Полужирный" w:hAnsi="Times New Roman Полужирный"/>
            <w:b/>
            <w:spacing w:val="20"/>
            <w:sz w:val="28"/>
          </w:rPr>
        </w:pPr>
        <w:r w:rsidRPr="00FD0700">
          <w:rPr>
            <w:rFonts w:ascii="Times New Roman Полужирный" w:hAnsi="Times New Roman Полужирный"/>
            <w:b/>
            <w:spacing w:val="20"/>
            <w:sz w:val="28"/>
          </w:rPr>
          <w:fldChar w:fldCharType="begin"/>
        </w:r>
        <w:r w:rsidRPr="00FD0700">
          <w:rPr>
            <w:rFonts w:ascii="Times New Roman Полужирный" w:hAnsi="Times New Roman Полужирный"/>
            <w:b/>
            <w:spacing w:val="20"/>
            <w:sz w:val="28"/>
          </w:rPr>
          <w:instrText>PAGE   \* MERGEFORMAT</w:instrText>
        </w:r>
        <w:r w:rsidRPr="00FD0700">
          <w:rPr>
            <w:rFonts w:ascii="Times New Roman Полужирный" w:hAnsi="Times New Roman Полужирный"/>
            <w:b/>
            <w:spacing w:val="20"/>
            <w:sz w:val="28"/>
          </w:rPr>
          <w:fldChar w:fldCharType="separate"/>
        </w:r>
        <w:r w:rsidR="00DB20C3">
          <w:rPr>
            <w:rFonts w:ascii="Times New Roman Полужирный" w:hAnsi="Times New Roman Полужирный"/>
            <w:b/>
            <w:noProof/>
            <w:spacing w:val="20"/>
            <w:sz w:val="28"/>
          </w:rPr>
          <w:t>4</w:t>
        </w:r>
        <w:r w:rsidRPr="00FD0700">
          <w:rPr>
            <w:rFonts w:ascii="Times New Roman Полужирный" w:hAnsi="Times New Roman Полужирный"/>
            <w:b/>
            <w:spacing w:val="20"/>
            <w:sz w:val="28"/>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1119367"/>
      <w:docPartObj>
        <w:docPartGallery w:val="Page Numbers (Top of Page)"/>
        <w:docPartUnique/>
      </w:docPartObj>
    </w:sdtPr>
    <w:sdtEndPr>
      <w:rPr>
        <w:rFonts w:ascii="Times New Roman Полужирный" w:hAnsi="Times New Roman Полужирный"/>
        <w:b/>
        <w:spacing w:val="20"/>
        <w:sz w:val="28"/>
        <w:szCs w:val="28"/>
      </w:rPr>
    </w:sdtEndPr>
    <w:sdtContent>
      <w:p w14:paraId="0E4CA601" w14:textId="4687704D" w:rsidR="00501592" w:rsidRPr="00FD0700" w:rsidRDefault="00501592" w:rsidP="00FD0700">
        <w:pPr>
          <w:pStyle w:val="af6"/>
          <w:jc w:val="center"/>
          <w:rPr>
            <w:rFonts w:ascii="Times New Roman Полужирный" w:hAnsi="Times New Roman Полужирный"/>
            <w:b/>
            <w:spacing w:val="20"/>
            <w:sz w:val="28"/>
            <w:szCs w:val="28"/>
          </w:rPr>
        </w:pPr>
        <w:r w:rsidRPr="000F788B">
          <w:rPr>
            <w:rFonts w:ascii="Times New Roman Полужирный" w:hAnsi="Times New Roman Полужирный"/>
            <w:b/>
            <w:spacing w:val="20"/>
            <w:sz w:val="28"/>
            <w:szCs w:val="28"/>
          </w:rPr>
          <w:fldChar w:fldCharType="begin"/>
        </w:r>
        <w:r w:rsidRPr="000F788B">
          <w:rPr>
            <w:rFonts w:ascii="Times New Roman Полужирный" w:hAnsi="Times New Roman Полужирный"/>
            <w:b/>
            <w:spacing w:val="20"/>
            <w:sz w:val="28"/>
            <w:szCs w:val="28"/>
          </w:rPr>
          <w:instrText>PAGE   \* MERGEFORMAT</w:instrText>
        </w:r>
        <w:r w:rsidRPr="000F788B">
          <w:rPr>
            <w:rFonts w:ascii="Times New Roman Полужирный" w:hAnsi="Times New Roman Полужирный"/>
            <w:b/>
            <w:spacing w:val="20"/>
            <w:sz w:val="28"/>
            <w:szCs w:val="28"/>
          </w:rPr>
          <w:fldChar w:fldCharType="separate"/>
        </w:r>
        <w:r w:rsidR="00DB20C3">
          <w:rPr>
            <w:rFonts w:ascii="Times New Roman Полужирный" w:hAnsi="Times New Roman Полужирный"/>
            <w:b/>
            <w:noProof/>
            <w:spacing w:val="20"/>
            <w:sz w:val="28"/>
            <w:szCs w:val="28"/>
          </w:rPr>
          <w:t>6</w:t>
        </w:r>
        <w:r w:rsidRPr="000F788B">
          <w:rPr>
            <w:rFonts w:ascii="Times New Roman Полужирный" w:hAnsi="Times New Roman Полужирный"/>
            <w:b/>
            <w:spacing w:val="20"/>
            <w:sz w:val="28"/>
            <w:szCs w:val="28"/>
          </w:rPr>
          <w:fldChar w:fldCharType="end"/>
        </w:r>
      </w:p>
    </w:sdtContent>
  </w:sdt>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1119368"/>
      <w:docPartObj>
        <w:docPartGallery w:val="Page Numbers (Top of Page)"/>
        <w:docPartUnique/>
      </w:docPartObj>
    </w:sdtPr>
    <w:sdtEndPr>
      <w:rPr>
        <w:sz w:val="32"/>
      </w:rPr>
    </w:sdtEndPr>
    <w:sdtContent>
      <w:p w14:paraId="07CE0E45" w14:textId="697FDC62" w:rsidR="00501592" w:rsidRPr="008B1ABF" w:rsidRDefault="00501592" w:rsidP="00307032">
        <w:pPr>
          <w:pStyle w:val="af6"/>
          <w:jc w:val="center"/>
          <w:rPr>
            <w:sz w:val="32"/>
          </w:rPr>
        </w:pPr>
        <w:r w:rsidRPr="008B1ABF">
          <w:rPr>
            <w:rFonts w:ascii="Times New Roman Полужирный" w:hAnsi="Times New Roman Полужирный"/>
            <w:b/>
            <w:spacing w:val="20"/>
            <w:sz w:val="28"/>
          </w:rPr>
          <w:fldChar w:fldCharType="begin"/>
        </w:r>
        <w:r w:rsidRPr="008B1ABF">
          <w:rPr>
            <w:rFonts w:ascii="Times New Roman Полужирный" w:hAnsi="Times New Roman Полужирный"/>
            <w:b/>
            <w:spacing w:val="20"/>
            <w:sz w:val="28"/>
          </w:rPr>
          <w:instrText>PAGE   \* MERGEFORMAT</w:instrText>
        </w:r>
        <w:r w:rsidRPr="008B1ABF">
          <w:rPr>
            <w:rFonts w:ascii="Times New Roman Полужирный" w:hAnsi="Times New Roman Полужирный"/>
            <w:b/>
            <w:spacing w:val="20"/>
            <w:sz w:val="28"/>
          </w:rPr>
          <w:fldChar w:fldCharType="separate"/>
        </w:r>
        <w:r w:rsidR="00DB20C3">
          <w:rPr>
            <w:rFonts w:ascii="Times New Roman Полужирный" w:hAnsi="Times New Roman Полужирный"/>
            <w:b/>
            <w:noProof/>
            <w:spacing w:val="20"/>
            <w:sz w:val="28"/>
          </w:rPr>
          <w:t>93</w:t>
        </w:r>
        <w:r w:rsidRPr="008B1ABF">
          <w:rPr>
            <w:rFonts w:ascii="Times New Roman Полужирный" w:hAnsi="Times New Roman Полужирный"/>
            <w:b/>
            <w:spacing w:val="20"/>
            <w:sz w:val="28"/>
          </w:rPr>
          <w:fldChar w:fldCharType="end"/>
        </w:r>
      </w:p>
    </w:sdtContent>
  </w:sdt>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276FE3" w14:textId="77777777" w:rsidR="00501592" w:rsidRDefault="00501592">
    <w:pPr>
      <w:pStyle w:val="af6"/>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1119371"/>
      <w:docPartObj>
        <w:docPartGallery w:val="Page Numbers (Top of Page)"/>
        <w:docPartUnique/>
      </w:docPartObj>
    </w:sdtPr>
    <w:sdtEndPr>
      <w:rPr>
        <w:rFonts w:ascii="Times New Roman Полужирный" w:hAnsi="Times New Roman Полужирный"/>
        <w:b/>
        <w:spacing w:val="20"/>
        <w:sz w:val="28"/>
      </w:rPr>
    </w:sdtEndPr>
    <w:sdtContent>
      <w:p w14:paraId="7B7CE7FF" w14:textId="7BCA6152" w:rsidR="00501592" w:rsidRPr="00A75F31" w:rsidRDefault="00501592">
        <w:pPr>
          <w:pStyle w:val="af6"/>
          <w:jc w:val="center"/>
          <w:rPr>
            <w:rFonts w:ascii="Times New Roman Полужирный" w:hAnsi="Times New Roman Полужирный"/>
            <w:b/>
            <w:spacing w:val="20"/>
            <w:sz w:val="28"/>
          </w:rPr>
        </w:pPr>
        <w:r w:rsidRPr="00A75F31">
          <w:rPr>
            <w:rFonts w:ascii="Times New Roman Полужирный" w:hAnsi="Times New Roman Полужирный"/>
            <w:b/>
            <w:spacing w:val="20"/>
            <w:sz w:val="28"/>
          </w:rPr>
          <w:fldChar w:fldCharType="begin"/>
        </w:r>
        <w:r w:rsidRPr="00A75F31">
          <w:rPr>
            <w:rFonts w:ascii="Times New Roman Полужирный" w:hAnsi="Times New Roman Полужирный"/>
            <w:b/>
            <w:spacing w:val="20"/>
            <w:sz w:val="28"/>
          </w:rPr>
          <w:instrText>PAGE   \* MERGEFORMAT</w:instrText>
        </w:r>
        <w:r w:rsidRPr="00A75F31">
          <w:rPr>
            <w:rFonts w:ascii="Times New Roman Полужирный" w:hAnsi="Times New Roman Полужирный"/>
            <w:b/>
            <w:spacing w:val="20"/>
            <w:sz w:val="28"/>
          </w:rPr>
          <w:fldChar w:fldCharType="separate"/>
        </w:r>
        <w:r w:rsidR="00DB20C3">
          <w:rPr>
            <w:rFonts w:ascii="Times New Roman Полужирный" w:hAnsi="Times New Roman Полужирный"/>
            <w:b/>
            <w:noProof/>
            <w:spacing w:val="20"/>
            <w:sz w:val="28"/>
          </w:rPr>
          <w:t>143</w:t>
        </w:r>
        <w:r w:rsidRPr="00A75F31">
          <w:rPr>
            <w:rFonts w:ascii="Times New Roman Полужирный" w:hAnsi="Times New Roman Полужирный"/>
            <w:b/>
            <w:spacing w:val="20"/>
            <w:sz w:val="28"/>
          </w:rPr>
          <w:fldChar w:fldCharType="end"/>
        </w:r>
      </w:p>
    </w:sdtContent>
  </w:sdt>
  <w:p w14:paraId="01DD29EF" w14:textId="77777777" w:rsidR="00501592" w:rsidRPr="00C84C2F" w:rsidRDefault="00501592" w:rsidP="00C56CBA">
    <w:pPr>
      <w:pStyle w:val="af6"/>
      <w:jc w:val="right"/>
      <w:rPr>
        <w:b/>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741494" w14:textId="0FE3A853" w:rsidR="00501592" w:rsidRDefault="00501592">
    <w:pPr>
      <w:pStyle w:val="af6"/>
      <w:jc w:val="center"/>
    </w:pPr>
    <w:r w:rsidRPr="00045014">
      <w:rPr>
        <w:rFonts w:ascii="Times New Roman Полужирный" w:hAnsi="Times New Roman Полужирный"/>
        <w:b/>
        <w:spacing w:val="20"/>
      </w:rPr>
      <w:fldChar w:fldCharType="begin"/>
    </w:r>
    <w:r w:rsidRPr="00045014">
      <w:rPr>
        <w:rFonts w:ascii="Times New Roman Полужирный" w:hAnsi="Times New Roman Полужирный"/>
        <w:b/>
        <w:spacing w:val="20"/>
      </w:rPr>
      <w:instrText>PAGE   \* MERGEFORMAT</w:instrText>
    </w:r>
    <w:r w:rsidRPr="00045014">
      <w:rPr>
        <w:rFonts w:ascii="Times New Roman Полужирный" w:hAnsi="Times New Roman Полужирный"/>
        <w:b/>
        <w:spacing w:val="20"/>
      </w:rPr>
      <w:fldChar w:fldCharType="separate"/>
    </w:r>
    <w:r w:rsidR="00DB20C3">
      <w:rPr>
        <w:rFonts w:ascii="Times New Roman Полужирный" w:hAnsi="Times New Roman Полужирный"/>
        <w:b/>
        <w:noProof/>
        <w:spacing w:val="20"/>
      </w:rPr>
      <w:t>146</w:t>
    </w:r>
    <w:r w:rsidRPr="00045014">
      <w:rPr>
        <w:rFonts w:ascii="Times New Roman Полужирный" w:hAnsi="Times New Roman Полужирный"/>
        <w:b/>
        <w:spacing w:val="20"/>
      </w:rPr>
      <w:fldChar w:fldCharType="end"/>
    </w:r>
  </w:p>
  <w:p w14:paraId="63463AD2" w14:textId="77777777" w:rsidR="00501592" w:rsidRPr="000F591C" w:rsidRDefault="00501592" w:rsidP="00C56CBA">
    <w:pPr>
      <w:pStyle w:val="af6"/>
      <w:jc w:val="right"/>
      <w:rPr>
        <w:b/>
        <w:spacing w:val="20"/>
        <w:szCs w:val="24"/>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6F295" w14:textId="77777777" w:rsidR="00501592" w:rsidRPr="00FD421C" w:rsidRDefault="00501592" w:rsidP="00C56CBA">
    <w:pPr>
      <w:pStyle w:val="af6"/>
      <w:jc w:val="right"/>
      <w:rPr>
        <w:b/>
      </w:rPr>
    </w:pPr>
    <w:r w:rsidRPr="00FD421C">
      <w:rPr>
        <w:b/>
      </w:rPr>
      <w:fldChar w:fldCharType="begin"/>
    </w:r>
    <w:r w:rsidRPr="00FD421C">
      <w:rPr>
        <w:b/>
      </w:rPr>
      <w:instrText>PAGE   \* MERGEFORMAT</w:instrText>
    </w:r>
    <w:r w:rsidRPr="00FD421C">
      <w:rPr>
        <w:b/>
      </w:rPr>
      <w:fldChar w:fldCharType="separate"/>
    </w:r>
    <w:r>
      <w:rPr>
        <w:b/>
        <w:noProof/>
      </w:rPr>
      <w:t>1</w:t>
    </w:r>
    <w:r w:rsidRPr="00FD421C">
      <w:rPr>
        <w: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A512411E"/>
    <w:styleLink w:val="13"/>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3B7C7E36"/>
    <w:lvl w:ilvl="0">
      <w:start w:val="1"/>
      <w:numFmt w:val="bullet"/>
      <w:pStyle w:val="2"/>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758E3540"/>
    <w:lvl w:ilvl="0">
      <w:start w:val="1"/>
      <w:numFmt w:val="decimal"/>
      <w:pStyle w:val="a"/>
      <w:lvlText w:val="%1."/>
      <w:lvlJc w:val="left"/>
      <w:pPr>
        <w:tabs>
          <w:tab w:val="num" w:pos="360"/>
        </w:tabs>
        <w:ind w:left="360" w:hanging="360"/>
      </w:pPr>
    </w:lvl>
  </w:abstractNum>
  <w:abstractNum w:abstractNumId="3" w15:restartNumberingAfterBreak="0">
    <w:nsid w:val="000A326C"/>
    <w:multiLevelType w:val="multilevel"/>
    <w:tmpl w:val="6FDA6744"/>
    <w:lvl w:ilvl="0">
      <w:start w:val="1"/>
      <w:numFmt w:val="decimal"/>
      <w:pStyle w:val="a0"/>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4" w15:restartNumberingAfterBreak="0">
    <w:nsid w:val="01472F7F"/>
    <w:multiLevelType w:val="multilevel"/>
    <w:tmpl w:val="0419001D"/>
    <w:styleLink w:val="33"/>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01CD52A4"/>
    <w:multiLevelType w:val="hybridMultilevel"/>
    <w:tmpl w:val="57305B50"/>
    <w:styleLink w:val="21"/>
    <w:lvl w:ilvl="0" w:tplc="1C2C3ACC">
      <w:start w:val="1"/>
      <w:numFmt w:val="bullet"/>
      <w:lvlText w:val=""/>
      <w:lvlJc w:val="left"/>
      <w:pPr>
        <w:ind w:left="502" w:hanging="360"/>
      </w:pPr>
      <w:rPr>
        <w:rFonts w:ascii="Symbol" w:hAnsi="Symbol" w:hint="default"/>
      </w:rPr>
    </w:lvl>
    <w:lvl w:ilvl="1" w:tplc="1CBA50CE" w:tentative="1">
      <w:start w:val="1"/>
      <w:numFmt w:val="bullet"/>
      <w:lvlText w:val="o"/>
      <w:lvlJc w:val="left"/>
      <w:pPr>
        <w:ind w:left="1222" w:hanging="360"/>
      </w:pPr>
      <w:rPr>
        <w:rFonts w:ascii="Courier New" w:hAnsi="Courier New" w:cs="Courier New" w:hint="default"/>
      </w:rPr>
    </w:lvl>
    <w:lvl w:ilvl="2" w:tplc="869CB124" w:tentative="1">
      <w:start w:val="1"/>
      <w:numFmt w:val="bullet"/>
      <w:lvlText w:val=""/>
      <w:lvlJc w:val="left"/>
      <w:pPr>
        <w:ind w:left="1942" w:hanging="360"/>
      </w:pPr>
      <w:rPr>
        <w:rFonts w:ascii="Wingdings" w:hAnsi="Wingdings" w:hint="default"/>
      </w:rPr>
    </w:lvl>
    <w:lvl w:ilvl="3" w:tplc="6744F614" w:tentative="1">
      <w:start w:val="1"/>
      <w:numFmt w:val="bullet"/>
      <w:lvlText w:val=""/>
      <w:lvlJc w:val="left"/>
      <w:pPr>
        <w:ind w:left="2662" w:hanging="360"/>
      </w:pPr>
      <w:rPr>
        <w:rFonts w:ascii="Symbol" w:hAnsi="Symbol" w:hint="default"/>
      </w:rPr>
    </w:lvl>
    <w:lvl w:ilvl="4" w:tplc="12688C40" w:tentative="1">
      <w:start w:val="1"/>
      <w:numFmt w:val="bullet"/>
      <w:lvlText w:val="o"/>
      <w:lvlJc w:val="left"/>
      <w:pPr>
        <w:ind w:left="3382" w:hanging="360"/>
      </w:pPr>
      <w:rPr>
        <w:rFonts w:ascii="Courier New" w:hAnsi="Courier New" w:cs="Courier New" w:hint="default"/>
      </w:rPr>
    </w:lvl>
    <w:lvl w:ilvl="5" w:tplc="114CF2AC" w:tentative="1">
      <w:start w:val="1"/>
      <w:numFmt w:val="bullet"/>
      <w:lvlText w:val=""/>
      <w:lvlJc w:val="left"/>
      <w:pPr>
        <w:ind w:left="4102" w:hanging="360"/>
      </w:pPr>
      <w:rPr>
        <w:rFonts w:ascii="Wingdings" w:hAnsi="Wingdings" w:hint="default"/>
      </w:rPr>
    </w:lvl>
    <w:lvl w:ilvl="6" w:tplc="508A583E" w:tentative="1">
      <w:start w:val="1"/>
      <w:numFmt w:val="bullet"/>
      <w:lvlText w:val=""/>
      <w:lvlJc w:val="left"/>
      <w:pPr>
        <w:ind w:left="4822" w:hanging="360"/>
      </w:pPr>
      <w:rPr>
        <w:rFonts w:ascii="Symbol" w:hAnsi="Symbol" w:hint="default"/>
      </w:rPr>
    </w:lvl>
    <w:lvl w:ilvl="7" w:tplc="DB8E535E" w:tentative="1">
      <w:start w:val="1"/>
      <w:numFmt w:val="bullet"/>
      <w:lvlText w:val="o"/>
      <w:lvlJc w:val="left"/>
      <w:pPr>
        <w:ind w:left="5542" w:hanging="360"/>
      </w:pPr>
      <w:rPr>
        <w:rFonts w:ascii="Courier New" w:hAnsi="Courier New" w:cs="Courier New" w:hint="default"/>
      </w:rPr>
    </w:lvl>
    <w:lvl w:ilvl="8" w:tplc="8F923BBA" w:tentative="1">
      <w:start w:val="1"/>
      <w:numFmt w:val="bullet"/>
      <w:lvlText w:val=""/>
      <w:lvlJc w:val="left"/>
      <w:pPr>
        <w:ind w:left="6262" w:hanging="360"/>
      </w:pPr>
      <w:rPr>
        <w:rFonts w:ascii="Wingdings" w:hAnsi="Wingdings" w:hint="default"/>
      </w:rPr>
    </w:lvl>
  </w:abstractNum>
  <w:abstractNum w:abstractNumId="6" w15:restartNumberingAfterBreak="0">
    <w:nsid w:val="03AD26D9"/>
    <w:multiLevelType w:val="hybridMultilevel"/>
    <w:tmpl w:val="3AA2BA9E"/>
    <w:name w:val="WW8Num502"/>
    <w:lvl w:ilvl="0" w:tplc="E93A0382">
      <w:start w:val="1"/>
      <w:numFmt w:val="decimal"/>
      <w:lvlText w:val="%1."/>
      <w:lvlJc w:val="left"/>
      <w:pPr>
        <w:ind w:left="144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7" w15:restartNumberingAfterBreak="0">
    <w:nsid w:val="03CA17FA"/>
    <w:multiLevelType w:val="multilevel"/>
    <w:tmpl w:val="81D8C4A8"/>
    <w:lvl w:ilvl="0">
      <w:start w:val="1"/>
      <w:numFmt w:val="decimal"/>
      <w:lvlText w:val="%1"/>
      <w:lvlJc w:val="left"/>
      <w:pPr>
        <w:ind w:left="396" w:hanging="396"/>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156" w:hanging="720"/>
      </w:pPr>
      <w:rPr>
        <w:rFonts w:hint="default"/>
      </w:rPr>
    </w:lvl>
    <w:lvl w:ilvl="3">
      <w:start w:val="1"/>
      <w:numFmt w:val="decimal"/>
      <w:isLgl/>
      <w:lvlText w:val="%1.%2.%3.%4"/>
      <w:lvlJc w:val="left"/>
      <w:pPr>
        <w:ind w:left="1232" w:hanging="720"/>
      </w:pPr>
      <w:rPr>
        <w:rFonts w:hint="default"/>
      </w:rPr>
    </w:lvl>
    <w:lvl w:ilvl="4">
      <w:start w:val="1"/>
      <w:numFmt w:val="decimal"/>
      <w:isLgl/>
      <w:lvlText w:val="%1.%2.%3.%4.%5"/>
      <w:lvlJc w:val="left"/>
      <w:pPr>
        <w:ind w:left="1668" w:hanging="1080"/>
      </w:pPr>
      <w:rPr>
        <w:rFonts w:hint="default"/>
      </w:rPr>
    </w:lvl>
    <w:lvl w:ilvl="5">
      <w:start w:val="1"/>
      <w:numFmt w:val="decimal"/>
      <w:isLgl/>
      <w:lvlText w:val="%1.%2.%3.%4.%5.%6"/>
      <w:lvlJc w:val="left"/>
      <w:pPr>
        <w:ind w:left="1744" w:hanging="1080"/>
      </w:pPr>
      <w:rPr>
        <w:rFonts w:hint="default"/>
      </w:rPr>
    </w:lvl>
    <w:lvl w:ilvl="6">
      <w:start w:val="1"/>
      <w:numFmt w:val="decimal"/>
      <w:isLgl/>
      <w:lvlText w:val="%1.%2.%3.%4.%5.%6.%7"/>
      <w:lvlJc w:val="left"/>
      <w:pPr>
        <w:ind w:left="2180" w:hanging="1440"/>
      </w:pPr>
      <w:rPr>
        <w:rFonts w:hint="default"/>
      </w:rPr>
    </w:lvl>
    <w:lvl w:ilvl="7">
      <w:start w:val="1"/>
      <w:numFmt w:val="decimal"/>
      <w:isLgl/>
      <w:lvlText w:val="%1.%2.%3.%4.%5.%6.%7.%8"/>
      <w:lvlJc w:val="left"/>
      <w:pPr>
        <w:ind w:left="2256" w:hanging="1440"/>
      </w:pPr>
      <w:rPr>
        <w:rFonts w:hint="default"/>
      </w:rPr>
    </w:lvl>
    <w:lvl w:ilvl="8">
      <w:start w:val="1"/>
      <w:numFmt w:val="decimal"/>
      <w:isLgl/>
      <w:lvlText w:val="%1.%2.%3.%4.%5.%6.%7.%8.%9"/>
      <w:lvlJc w:val="left"/>
      <w:pPr>
        <w:ind w:left="2692" w:hanging="1800"/>
      </w:pPr>
      <w:rPr>
        <w:rFonts w:hint="default"/>
      </w:rPr>
    </w:lvl>
  </w:abstractNum>
  <w:abstractNum w:abstractNumId="8" w15:restartNumberingAfterBreak="0">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15:restartNumberingAfterBreak="0">
    <w:nsid w:val="043C0F82"/>
    <w:multiLevelType w:val="hybridMultilevel"/>
    <w:tmpl w:val="4386DA0A"/>
    <w:lvl w:ilvl="0" w:tplc="04190017">
      <w:start w:val="1"/>
      <w:numFmt w:val="lowerLetter"/>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0" w15:restartNumberingAfterBreak="0">
    <w:nsid w:val="047E7E6E"/>
    <w:multiLevelType w:val="hybridMultilevel"/>
    <w:tmpl w:val="3D346514"/>
    <w:lvl w:ilvl="0" w:tplc="B6904B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4F2600B"/>
    <w:multiLevelType w:val="hybridMultilevel"/>
    <w:tmpl w:val="70E47068"/>
    <w:lvl w:ilvl="0" w:tplc="CFFEDF8E">
      <w:start w:val="1"/>
      <w:numFmt w:val="bullet"/>
      <w:pStyle w:val="11"/>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2" w15:restartNumberingAfterBreak="0">
    <w:nsid w:val="052044D5"/>
    <w:multiLevelType w:val="hybridMultilevel"/>
    <w:tmpl w:val="F7F6506C"/>
    <w:lvl w:ilvl="0" w:tplc="460CC74E">
      <w:start w:val="1"/>
      <w:numFmt w:val="bullet"/>
      <w:pStyle w:val="a1"/>
      <w:lvlText w:val=""/>
      <w:lvlJc w:val="left"/>
      <w:pPr>
        <w:ind w:left="927" w:hanging="360"/>
      </w:pPr>
      <w:rPr>
        <w:rFonts w:ascii="Symbol" w:hAnsi="Symbol" w:hint="default"/>
      </w:rPr>
    </w:lvl>
    <w:lvl w:ilvl="1" w:tplc="87C886F8" w:tentative="1">
      <w:start w:val="1"/>
      <w:numFmt w:val="bullet"/>
      <w:lvlText w:val="o"/>
      <w:lvlJc w:val="left"/>
      <w:pPr>
        <w:ind w:left="2149" w:hanging="360"/>
      </w:pPr>
      <w:rPr>
        <w:rFonts w:ascii="Courier New" w:hAnsi="Courier New" w:cs="Courier New" w:hint="default"/>
      </w:rPr>
    </w:lvl>
    <w:lvl w:ilvl="2" w:tplc="71FAE872" w:tentative="1">
      <w:start w:val="1"/>
      <w:numFmt w:val="bullet"/>
      <w:lvlText w:val=""/>
      <w:lvlJc w:val="left"/>
      <w:pPr>
        <w:ind w:left="2869" w:hanging="360"/>
      </w:pPr>
      <w:rPr>
        <w:rFonts w:ascii="Wingdings" w:hAnsi="Wingdings" w:hint="default"/>
      </w:rPr>
    </w:lvl>
    <w:lvl w:ilvl="3" w:tplc="E27427FE" w:tentative="1">
      <w:start w:val="1"/>
      <w:numFmt w:val="bullet"/>
      <w:lvlText w:val=""/>
      <w:lvlJc w:val="left"/>
      <w:pPr>
        <w:ind w:left="3589" w:hanging="360"/>
      </w:pPr>
      <w:rPr>
        <w:rFonts w:ascii="Symbol" w:hAnsi="Symbol" w:hint="default"/>
      </w:rPr>
    </w:lvl>
    <w:lvl w:ilvl="4" w:tplc="C848F1A6" w:tentative="1">
      <w:start w:val="1"/>
      <w:numFmt w:val="bullet"/>
      <w:lvlText w:val="o"/>
      <w:lvlJc w:val="left"/>
      <w:pPr>
        <w:ind w:left="4309" w:hanging="360"/>
      </w:pPr>
      <w:rPr>
        <w:rFonts w:ascii="Courier New" w:hAnsi="Courier New" w:cs="Courier New" w:hint="default"/>
      </w:rPr>
    </w:lvl>
    <w:lvl w:ilvl="5" w:tplc="EF58AE68" w:tentative="1">
      <w:start w:val="1"/>
      <w:numFmt w:val="bullet"/>
      <w:lvlText w:val=""/>
      <w:lvlJc w:val="left"/>
      <w:pPr>
        <w:ind w:left="5029" w:hanging="360"/>
      </w:pPr>
      <w:rPr>
        <w:rFonts w:ascii="Wingdings" w:hAnsi="Wingdings" w:hint="default"/>
      </w:rPr>
    </w:lvl>
    <w:lvl w:ilvl="6" w:tplc="525E2F7C" w:tentative="1">
      <w:start w:val="1"/>
      <w:numFmt w:val="bullet"/>
      <w:lvlText w:val=""/>
      <w:lvlJc w:val="left"/>
      <w:pPr>
        <w:ind w:left="5749" w:hanging="360"/>
      </w:pPr>
      <w:rPr>
        <w:rFonts w:ascii="Symbol" w:hAnsi="Symbol" w:hint="default"/>
      </w:rPr>
    </w:lvl>
    <w:lvl w:ilvl="7" w:tplc="0B8449F4" w:tentative="1">
      <w:start w:val="1"/>
      <w:numFmt w:val="bullet"/>
      <w:lvlText w:val="o"/>
      <w:lvlJc w:val="left"/>
      <w:pPr>
        <w:ind w:left="6469" w:hanging="360"/>
      </w:pPr>
      <w:rPr>
        <w:rFonts w:ascii="Courier New" w:hAnsi="Courier New" w:cs="Courier New" w:hint="default"/>
      </w:rPr>
    </w:lvl>
    <w:lvl w:ilvl="8" w:tplc="74427FA0" w:tentative="1">
      <w:start w:val="1"/>
      <w:numFmt w:val="bullet"/>
      <w:lvlText w:val=""/>
      <w:lvlJc w:val="left"/>
      <w:pPr>
        <w:ind w:left="7189" w:hanging="360"/>
      </w:pPr>
      <w:rPr>
        <w:rFonts w:ascii="Wingdings" w:hAnsi="Wingdings" w:hint="default"/>
      </w:rPr>
    </w:lvl>
  </w:abstractNum>
  <w:abstractNum w:abstractNumId="13" w15:restartNumberingAfterBreak="0">
    <w:nsid w:val="05972630"/>
    <w:multiLevelType w:val="hybridMultilevel"/>
    <w:tmpl w:val="7316B83E"/>
    <w:lvl w:ilvl="0" w:tplc="AF8C20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07017279"/>
    <w:multiLevelType w:val="hybridMultilevel"/>
    <w:tmpl w:val="D6EA67C0"/>
    <w:lvl w:ilvl="0" w:tplc="04190001">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5" w15:restartNumberingAfterBreak="0">
    <w:nsid w:val="074C1952"/>
    <w:multiLevelType w:val="hybridMultilevel"/>
    <w:tmpl w:val="5A82AD3A"/>
    <w:lvl w:ilvl="0" w:tplc="0419000F">
      <w:start w:val="1"/>
      <w:numFmt w:val="decimal"/>
      <w:pStyle w:val="S"/>
      <w:lvlText w:val="Таблица %1."/>
      <w:lvlJc w:val="left"/>
      <w:pPr>
        <w:tabs>
          <w:tab w:val="num" w:pos="1440"/>
        </w:tabs>
        <w:ind w:left="1440" w:hanging="360"/>
      </w:pPr>
      <w:rPr>
        <w:rFonts w:hint="default"/>
        <w:color w:val="auto"/>
      </w:rPr>
    </w:lvl>
    <w:lvl w:ilvl="1" w:tplc="04190019">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6" w15:restartNumberingAfterBreak="0">
    <w:nsid w:val="091179FB"/>
    <w:multiLevelType w:val="hybridMultilevel"/>
    <w:tmpl w:val="B09A8C2E"/>
    <w:lvl w:ilvl="0" w:tplc="222C6B92">
      <w:start w:val="1"/>
      <w:numFmt w:val="decimal"/>
      <w:pStyle w:val="10"/>
      <w:lvlText w:val="%1"/>
      <w:lvlJc w:val="left"/>
      <w:pPr>
        <w:ind w:left="720" w:hanging="360"/>
      </w:pPr>
      <w:rPr>
        <w:rFonts w:cs="Times New Roman" w:hint="default"/>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17" w15:restartNumberingAfterBreak="0">
    <w:nsid w:val="0A7430D4"/>
    <w:multiLevelType w:val="hybridMultilevel"/>
    <w:tmpl w:val="DFD0C944"/>
    <w:lvl w:ilvl="0" w:tplc="FA529E9A">
      <w:start w:val="1"/>
      <w:numFmt w:val="bullet"/>
      <w:lvlText w:val=""/>
      <w:lvlJc w:val="left"/>
      <w:pPr>
        <w:ind w:left="1440" w:hanging="360"/>
      </w:pPr>
      <w:rPr>
        <w:rFonts w:ascii="Symbol" w:hAnsi="Symbol" w:hint="default"/>
      </w:rPr>
    </w:lvl>
    <w:lvl w:ilvl="1" w:tplc="04190019" w:tentative="1">
      <w:start w:val="1"/>
      <w:numFmt w:val="bullet"/>
      <w:lvlText w:val="o"/>
      <w:lvlJc w:val="left"/>
      <w:pPr>
        <w:ind w:left="2160" w:hanging="360"/>
      </w:pPr>
      <w:rPr>
        <w:rFonts w:ascii="Courier New" w:hAnsi="Courier New" w:cs="Courier New" w:hint="default"/>
      </w:rPr>
    </w:lvl>
    <w:lvl w:ilvl="2" w:tplc="0419001B" w:tentative="1">
      <w:start w:val="1"/>
      <w:numFmt w:val="bullet"/>
      <w:lvlText w:val=""/>
      <w:lvlJc w:val="left"/>
      <w:pPr>
        <w:ind w:left="2880" w:hanging="360"/>
      </w:pPr>
      <w:rPr>
        <w:rFonts w:ascii="Wingdings" w:hAnsi="Wingdings" w:hint="default"/>
      </w:rPr>
    </w:lvl>
    <w:lvl w:ilvl="3" w:tplc="0419000F" w:tentative="1">
      <w:start w:val="1"/>
      <w:numFmt w:val="bullet"/>
      <w:lvlText w:val=""/>
      <w:lvlJc w:val="left"/>
      <w:pPr>
        <w:ind w:left="3600" w:hanging="360"/>
      </w:pPr>
      <w:rPr>
        <w:rFonts w:ascii="Symbol" w:hAnsi="Symbol" w:hint="default"/>
      </w:rPr>
    </w:lvl>
    <w:lvl w:ilvl="4" w:tplc="04190019" w:tentative="1">
      <w:start w:val="1"/>
      <w:numFmt w:val="bullet"/>
      <w:lvlText w:val="o"/>
      <w:lvlJc w:val="left"/>
      <w:pPr>
        <w:ind w:left="4320" w:hanging="360"/>
      </w:pPr>
      <w:rPr>
        <w:rFonts w:ascii="Courier New" w:hAnsi="Courier New" w:cs="Courier New" w:hint="default"/>
      </w:rPr>
    </w:lvl>
    <w:lvl w:ilvl="5" w:tplc="0419001B" w:tentative="1">
      <w:start w:val="1"/>
      <w:numFmt w:val="bullet"/>
      <w:lvlText w:val=""/>
      <w:lvlJc w:val="left"/>
      <w:pPr>
        <w:ind w:left="5040" w:hanging="360"/>
      </w:pPr>
      <w:rPr>
        <w:rFonts w:ascii="Wingdings" w:hAnsi="Wingdings" w:hint="default"/>
      </w:rPr>
    </w:lvl>
    <w:lvl w:ilvl="6" w:tplc="0419000F" w:tentative="1">
      <w:start w:val="1"/>
      <w:numFmt w:val="bullet"/>
      <w:lvlText w:val=""/>
      <w:lvlJc w:val="left"/>
      <w:pPr>
        <w:ind w:left="5760" w:hanging="360"/>
      </w:pPr>
      <w:rPr>
        <w:rFonts w:ascii="Symbol" w:hAnsi="Symbol" w:hint="default"/>
      </w:rPr>
    </w:lvl>
    <w:lvl w:ilvl="7" w:tplc="04190019" w:tentative="1">
      <w:start w:val="1"/>
      <w:numFmt w:val="bullet"/>
      <w:lvlText w:val="o"/>
      <w:lvlJc w:val="left"/>
      <w:pPr>
        <w:ind w:left="6480" w:hanging="360"/>
      </w:pPr>
      <w:rPr>
        <w:rFonts w:ascii="Courier New" w:hAnsi="Courier New" w:cs="Courier New" w:hint="default"/>
      </w:rPr>
    </w:lvl>
    <w:lvl w:ilvl="8" w:tplc="0419001B" w:tentative="1">
      <w:start w:val="1"/>
      <w:numFmt w:val="bullet"/>
      <w:lvlText w:val=""/>
      <w:lvlJc w:val="left"/>
      <w:pPr>
        <w:ind w:left="7200" w:hanging="360"/>
      </w:pPr>
      <w:rPr>
        <w:rFonts w:ascii="Wingdings" w:hAnsi="Wingdings" w:hint="default"/>
      </w:rPr>
    </w:lvl>
  </w:abstractNum>
  <w:abstractNum w:abstractNumId="18" w15:restartNumberingAfterBreak="0">
    <w:nsid w:val="0A965B70"/>
    <w:multiLevelType w:val="hybridMultilevel"/>
    <w:tmpl w:val="355A2EDE"/>
    <w:lvl w:ilvl="0" w:tplc="B6904B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0AC60FAC"/>
    <w:multiLevelType w:val="hybridMultilevel"/>
    <w:tmpl w:val="F7365F14"/>
    <w:lvl w:ilvl="0" w:tplc="04190001">
      <w:start w:val="1"/>
      <w:numFmt w:val="decimal"/>
      <w:pStyle w:val="S0"/>
      <w:lvlText w:val="%1)"/>
      <w:lvlJc w:val="left"/>
      <w:pPr>
        <w:ind w:left="1040" w:hanging="360"/>
      </w:pPr>
      <w:rPr>
        <w:rFonts w:cs="Times New Roman" w:hint="default"/>
        <w:b w:val="0"/>
        <w:bCs w:val="0"/>
        <w:i w:val="0"/>
        <w:iCs w:val="0"/>
        <w:caps w:val="0"/>
        <w:smallCaps w:val="0"/>
        <w:strike w:val="0"/>
        <w:dstrike w:val="0"/>
        <w:vanish w:val="0"/>
        <w:color w:val="000000"/>
        <w:spacing w:val="0"/>
        <w:kern w:val="0"/>
        <w:position w:val="0"/>
        <w:u w:val="none"/>
        <w:vertAlign w:val="baseline"/>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20" w15:restartNumberingAfterBreak="0">
    <w:nsid w:val="0B0C6A63"/>
    <w:multiLevelType w:val="hybridMultilevel"/>
    <w:tmpl w:val="54D049F8"/>
    <w:lvl w:ilvl="0" w:tplc="8F541A44">
      <w:start w:val="1"/>
      <w:numFmt w:val="bullet"/>
      <w:lvlText w:val="-"/>
      <w:lvlJc w:val="left"/>
      <w:pPr>
        <w:tabs>
          <w:tab w:val="num" w:pos="1620"/>
        </w:tabs>
        <w:ind w:left="1620" w:hanging="360"/>
      </w:pPr>
      <w:rPr>
        <w:rFonts w:ascii="Courier New" w:hAnsi="Courier New" w:hint="default"/>
      </w:rPr>
    </w:lvl>
    <w:lvl w:ilvl="1" w:tplc="04190019" w:tentative="1">
      <w:start w:val="1"/>
      <w:numFmt w:val="lowerLetter"/>
      <w:lvlText w:val="%2."/>
      <w:lvlJc w:val="left"/>
      <w:pPr>
        <w:tabs>
          <w:tab w:val="num" w:pos="2340"/>
        </w:tabs>
        <w:ind w:left="2340" w:hanging="360"/>
      </w:pPr>
      <w:rPr>
        <w:rFonts w:cs="Times New Roman"/>
      </w:rPr>
    </w:lvl>
    <w:lvl w:ilvl="2" w:tplc="0419001B" w:tentative="1">
      <w:start w:val="1"/>
      <w:numFmt w:val="lowerRoman"/>
      <w:lvlText w:val="%3."/>
      <w:lvlJc w:val="right"/>
      <w:pPr>
        <w:tabs>
          <w:tab w:val="num" w:pos="3060"/>
        </w:tabs>
        <w:ind w:left="3060" w:hanging="180"/>
      </w:pPr>
      <w:rPr>
        <w:rFonts w:cs="Times New Roman"/>
      </w:rPr>
    </w:lvl>
    <w:lvl w:ilvl="3" w:tplc="0419000F" w:tentative="1">
      <w:start w:val="1"/>
      <w:numFmt w:val="decimal"/>
      <w:lvlText w:val="%4."/>
      <w:lvlJc w:val="left"/>
      <w:pPr>
        <w:tabs>
          <w:tab w:val="num" w:pos="3780"/>
        </w:tabs>
        <w:ind w:left="3780" w:hanging="360"/>
      </w:pPr>
      <w:rPr>
        <w:rFonts w:cs="Times New Roman"/>
      </w:rPr>
    </w:lvl>
    <w:lvl w:ilvl="4" w:tplc="04190019" w:tentative="1">
      <w:start w:val="1"/>
      <w:numFmt w:val="lowerLetter"/>
      <w:lvlText w:val="%5."/>
      <w:lvlJc w:val="left"/>
      <w:pPr>
        <w:tabs>
          <w:tab w:val="num" w:pos="4500"/>
        </w:tabs>
        <w:ind w:left="4500" w:hanging="360"/>
      </w:pPr>
      <w:rPr>
        <w:rFonts w:cs="Times New Roman"/>
      </w:rPr>
    </w:lvl>
    <w:lvl w:ilvl="5" w:tplc="0419001B" w:tentative="1">
      <w:start w:val="1"/>
      <w:numFmt w:val="lowerRoman"/>
      <w:lvlText w:val="%6."/>
      <w:lvlJc w:val="right"/>
      <w:pPr>
        <w:tabs>
          <w:tab w:val="num" w:pos="5220"/>
        </w:tabs>
        <w:ind w:left="5220" w:hanging="180"/>
      </w:pPr>
      <w:rPr>
        <w:rFonts w:cs="Times New Roman"/>
      </w:rPr>
    </w:lvl>
    <w:lvl w:ilvl="6" w:tplc="0419000F" w:tentative="1">
      <w:start w:val="1"/>
      <w:numFmt w:val="decimal"/>
      <w:lvlText w:val="%7."/>
      <w:lvlJc w:val="left"/>
      <w:pPr>
        <w:tabs>
          <w:tab w:val="num" w:pos="5940"/>
        </w:tabs>
        <w:ind w:left="5940" w:hanging="360"/>
      </w:pPr>
      <w:rPr>
        <w:rFonts w:cs="Times New Roman"/>
      </w:rPr>
    </w:lvl>
    <w:lvl w:ilvl="7" w:tplc="04190019" w:tentative="1">
      <w:start w:val="1"/>
      <w:numFmt w:val="lowerLetter"/>
      <w:lvlText w:val="%8."/>
      <w:lvlJc w:val="left"/>
      <w:pPr>
        <w:tabs>
          <w:tab w:val="num" w:pos="6660"/>
        </w:tabs>
        <w:ind w:left="6660" w:hanging="360"/>
      </w:pPr>
      <w:rPr>
        <w:rFonts w:cs="Times New Roman"/>
      </w:rPr>
    </w:lvl>
    <w:lvl w:ilvl="8" w:tplc="0419001B" w:tentative="1">
      <w:start w:val="1"/>
      <w:numFmt w:val="lowerRoman"/>
      <w:lvlText w:val="%9."/>
      <w:lvlJc w:val="right"/>
      <w:pPr>
        <w:tabs>
          <w:tab w:val="num" w:pos="7380"/>
        </w:tabs>
        <w:ind w:left="7380" w:hanging="180"/>
      </w:pPr>
      <w:rPr>
        <w:rFonts w:cs="Times New Roman"/>
      </w:rPr>
    </w:lvl>
  </w:abstractNum>
  <w:abstractNum w:abstractNumId="21" w15:restartNumberingAfterBreak="0">
    <w:nsid w:val="0B781B0D"/>
    <w:multiLevelType w:val="hybridMultilevel"/>
    <w:tmpl w:val="6C160874"/>
    <w:lvl w:ilvl="0" w:tplc="21EEFC68">
      <w:numFmt w:val="bullet"/>
      <w:pStyle w:val="a2"/>
      <w:lvlText w:val="-"/>
      <w:lvlJc w:val="left"/>
      <w:pPr>
        <w:ind w:left="1069" w:hanging="360"/>
      </w:pPr>
      <w:rPr>
        <w:rFonts w:ascii="Times New Roman" w:eastAsia="Times New Roman" w:hAnsi="Times New Roman" w:hint="default"/>
      </w:rPr>
    </w:lvl>
    <w:lvl w:ilvl="1" w:tplc="B3488040" w:tentative="1">
      <w:start w:val="1"/>
      <w:numFmt w:val="bullet"/>
      <w:lvlText w:val="o"/>
      <w:lvlJc w:val="left"/>
      <w:pPr>
        <w:ind w:left="1789" w:hanging="360"/>
      </w:pPr>
      <w:rPr>
        <w:rFonts w:ascii="Courier New" w:hAnsi="Courier New" w:hint="default"/>
      </w:rPr>
    </w:lvl>
    <w:lvl w:ilvl="2" w:tplc="B4AC9DE2" w:tentative="1">
      <w:start w:val="1"/>
      <w:numFmt w:val="bullet"/>
      <w:lvlText w:val=""/>
      <w:lvlJc w:val="left"/>
      <w:pPr>
        <w:ind w:left="2509" w:hanging="360"/>
      </w:pPr>
      <w:rPr>
        <w:rFonts w:ascii="Wingdings" w:hAnsi="Wingdings" w:hint="default"/>
      </w:rPr>
    </w:lvl>
    <w:lvl w:ilvl="3" w:tplc="95B4C302" w:tentative="1">
      <w:start w:val="1"/>
      <w:numFmt w:val="bullet"/>
      <w:lvlText w:val=""/>
      <w:lvlJc w:val="left"/>
      <w:pPr>
        <w:ind w:left="3229" w:hanging="360"/>
      </w:pPr>
      <w:rPr>
        <w:rFonts w:ascii="Symbol" w:hAnsi="Symbol" w:hint="default"/>
      </w:rPr>
    </w:lvl>
    <w:lvl w:ilvl="4" w:tplc="D92AD1CA" w:tentative="1">
      <w:start w:val="1"/>
      <w:numFmt w:val="bullet"/>
      <w:lvlText w:val="o"/>
      <w:lvlJc w:val="left"/>
      <w:pPr>
        <w:ind w:left="3949" w:hanging="360"/>
      </w:pPr>
      <w:rPr>
        <w:rFonts w:ascii="Courier New" w:hAnsi="Courier New" w:hint="default"/>
      </w:rPr>
    </w:lvl>
    <w:lvl w:ilvl="5" w:tplc="B266853E" w:tentative="1">
      <w:start w:val="1"/>
      <w:numFmt w:val="bullet"/>
      <w:lvlText w:val=""/>
      <w:lvlJc w:val="left"/>
      <w:pPr>
        <w:ind w:left="4669" w:hanging="360"/>
      </w:pPr>
      <w:rPr>
        <w:rFonts w:ascii="Wingdings" w:hAnsi="Wingdings" w:hint="default"/>
      </w:rPr>
    </w:lvl>
    <w:lvl w:ilvl="6" w:tplc="037626EC" w:tentative="1">
      <w:start w:val="1"/>
      <w:numFmt w:val="bullet"/>
      <w:lvlText w:val=""/>
      <w:lvlJc w:val="left"/>
      <w:pPr>
        <w:ind w:left="5389" w:hanging="360"/>
      </w:pPr>
      <w:rPr>
        <w:rFonts w:ascii="Symbol" w:hAnsi="Symbol" w:hint="default"/>
      </w:rPr>
    </w:lvl>
    <w:lvl w:ilvl="7" w:tplc="B044C622" w:tentative="1">
      <w:start w:val="1"/>
      <w:numFmt w:val="bullet"/>
      <w:lvlText w:val="o"/>
      <w:lvlJc w:val="left"/>
      <w:pPr>
        <w:ind w:left="6109" w:hanging="360"/>
      </w:pPr>
      <w:rPr>
        <w:rFonts w:ascii="Courier New" w:hAnsi="Courier New" w:hint="default"/>
      </w:rPr>
    </w:lvl>
    <w:lvl w:ilvl="8" w:tplc="97144188" w:tentative="1">
      <w:start w:val="1"/>
      <w:numFmt w:val="bullet"/>
      <w:lvlText w:val=""/>
      <w:lvlJc w:val="left"/>
      <w:pPr>
        <w:ind w:left="6829" w:hanging="360"/>
      </w:pPr>
      <w:rPr>
        <w:rFonts w:ascii="Wingdings" w:hAnsi="Wingdings" w:hint="default"/>
      </w:rPr>
    </w:lvl>
  </w:abstractNum>
  <w:abstractNum w:abstractNumId="22" w15:restartNumberingAfterBreak="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0CC1673B"/>
    <w:multiLevelType w:val="multilevel"/>
    <w:tmpl w:val="4B0EBD6E"/>
    <w:lvl w:ilvl="0">
      <w:start w:val="1"/>
      <w:numFmt w:val="bullet"/>
      <w:pStyle w:val="a4"/>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 w15:restartNumberingAfterBreak="0">
    <w:nsid w:val="0D110276"/>
    <w:multiLevelType w:val="hybridMultilevel"/>
    <w:tmpl w:val="559EF692"/>
    <w:lvl w:ilvl="0" w:tplc="CB66C00C">
      <w:start w:val="1"/>
      <w:numFmt w:val="decimal"/>
      <w:pStyle w:val="1"/>
      <w:lvlText w:val="1.%1"/>
      <w:lvlJc w:val="left"/>
      <w:pPr>
        <w:ind w:left="360" w:hanging="360"/>
      </w:pPr>
      <w:rPr>
        <w:rFonts w:hint="default"/>
      </w:rPr>
    </w:lvl>
    <w:lvl w:ilvl="1" w:tplc="10F4A600" w:tentative="1">
      <w:start w:val="1"/>
      <w:numFmt w:val="lowerLetter"/>
      <w:lvlText w:val="%2."/>
      <w:lvlJc w:val="left"/>
      <w:pPr>
        <w:ind w:left="1440" w:hanging="360"/>
      </w:pPr>
    </w:lvl>
    <w:lvl w:ilvl="2" w:tplc="FC82B31C" w:tentative="1">
      <w:start w:val="1"/>
      <w:numFmt w:val="lowerRoman"/>
      <w:lvlText w:val="%3."/>
      <w:lvlJc w:val="right"/>
      <w:pPr>
        <w:ind w:left="2160" w:hanging="180"/>
      </w:pPr>
    </w:lvl>
    <w:lvl w:ilvl="3" w:tplc="BFB4DB3E" w:tentative="1">
      <w:start w:val="1"/>
      <w:numFmt w:val="decimal"/>
      <w:lvlText w:val="%4."/>
      <w:lvlJc w:val="left"/>
      <w:pPr>
        <w:ind w:left="2880" w:hanging="360"/>
      </w:pPr>
    </w:lvl>
    <w:lvl w:ilvl="4" w:tplc="8AB6D7CA" w:tentative="1">
      <w:start w:val="1"/>
      <w:numFmt w:val="lowerLetter"/>
      <w:lvlText w:val="%5."/>
      <w:lvlJc w:val="left"/>
      <w:pPr>
        <w:ind w:left="3600" w:hanging="360"/>
      </w:pPr>
    </w:lvl>
    <w:lvl w:ilvl="5" w:tplc="1DA4895E" w:tentative="1">
      <w:start w:val="1"/>
      <w:numFmt w:val="lowerRoman"/>
      <w:lvlText w:val="%6."/>
      <w:lvlJc w:val="right"/>
      <w:pPr>
        <w:ind w:left="4320" w:hanging="180"/>
      </w:pPr>
    </w:lvl>
    <w:lvl w:ilvl="6" w:tplc="7426528C" w:tentative="1">
      <w:start w:val="1"/>
      <w:numFmt w:val="decimal"/>
      <w:lvlText w:val="%7."/>
      <w:lvlJc w:val="left"/>
      <w:pPr>
        <w:ind w:left="5040" w:hanging="360"/>
      </w:pPr>
    </w:lvl>
    <w:lvl w:ilvl="7" w:tplc="36560A02" w:tentative="1">
      <w:start w:val="1"/>
      <w:numFmt w:val="lowerLetter"/>
      <w:lvlText w:val="%8."/>
      <w:lvlJc w:val="left"/>
      <w:pPr>
        <w:ind w:left="5760" w:hanging="360"/>
      </w:pPr>
    </w:lvl>
    <w:lvl w:ilvl="8" w:tplc="29BA33EA" w:tentative="1">
      <w:start w:val="1"/>
      <w:numFmt w:val="lowerRoman"/>
      <w:lvlText w:val="%9."/>
      <w:lvlJc w:val="right"/>
      <w:pPr>
        <w:ind w:left="6480" w:hanging="180"/>
      </w:pPr>
    </w:lvl>
  </w:abstractNum>
  <w:abstractNum w:abstractNumId="25" w15:restartNumberingAfterBreak="0">
    <w:nsid w:val="0D96708E"/>
    <w:multiLevelType w:val="hybridMultilevel"/>
    <w:tmpl w:val="94E24A30"/>
    <w:lvl w:ilvl="0" w:tplc="AF8C205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0E197B9F"/>
    <w:multiLevelType w:val="hybridMultilevel"/>
    <w:tmpl w:val="86109964"/>
    <w:lvl w:ilvl="0" w:tplc="9126D260">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0E297929"/>
    <w:multiLevelType w:val="hybridMultilevel"/>
    <w:tmpl w:val="F22E90C0"/>
    <w:styleLink w:val="212"/>
    <w:lvl w:ilvl="0" w:tplc="6A34D300">
      <w:start w:val="1"/>
      <w:numFmt w:val="bullet"/>
      <w:lvlText w:val="-"/>
      <w:lvlJc w:val="left"/>
      <w:pPr>
        <w:tabs>
          <w:tab w:val="num" w:pos="720"/>
        </w:tabs>
        <w:ind w:left="720" w:hanging="360"/>
      </w:pPr>
      <w:rPr>
        <w:rFonts w:hAnsi="Courier New"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0F876AF2"/>
    <w:multiLevelType w:val="multilevel"/>
    <w:tmpl w:val="30164D14"/>
    <w:lvl w:ilvl="0">
      <w:start w:val="1"/>
      <w:numFmt w:val="decimal"/>
      <w:pStyle w:val="12"/>
      <w:lvlText w:val="%1."/>
      <w:lvlJc w:val="left"/>
      <w:pPr>
        <w:ind w:left="930" w:hanging="363"/>
      </w:pPr>
      <w:rPr>
        <w:rFonts w:hint="default"/>
      </w:rPr>
    </w:lvl>
    <w:lvl w:ilvl="1">
      <w:start w:val="1"/>
      <w:numFmt w:val="decimal"/>
      <w:lvlText w:val="%2"/>
      <w:lvlJc w:val="center"/>
      <w:pPr>
        <w:ind w:left="930" w:hanging="363"/>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647" w:hanging="363"/>
      </w:pPr>
      <w:rPr>
        <w:rFonts w:hint="default"/>
        <w:b/>
      </w:rPr>
    </w:lvl>
    <w:lvl w:ilvl="3">
      <w:start w:val="1"/>
      <w:numFmt w:val="decimal"/>
      <w:pStyle w:val="1111"/>
      <w:isLgl/>
      <w:lvlText w:val="%1.%2.%3.%4."/>
      <w:lvlJc w:val="left"/>
      <w:pPr>
        <w:tabs>
          <w:tab w:val="num" w:pos="567"/>
        </w:tabs>
        <w:ind w:left="363" w:firstLine="204"/>
      </w:pPr>
      <w:rPr>
        <w:rFonts w:hint="default"/>
      </w:rPr>
    </w:lvl>
    <w:lvl w:ilvl="4">
      <w:start w:val="1"/>
      <w:numFmt w:val="decimal"/>
      <w:lvlRestart w:val="1"/>
      <w:pStyle w:val="a5"/>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pStyle w:val="110"/>
      <w:isLgl/>
      <w:lvlText w:val="Таблица %1-%6."/>
      <w:lvlJc w:val="left"/>
      <w:pPr>
        <w:ind w:left="930" w:hanging="363"/>
      </w:pPr>
      <w:rPr>
        <w:rFonts w:hint="default"/>
        <w:b w:val="0"/>
        <w:i w:val="0"/>
      </w:rPr>
    </w:lvl>
    <w:lvl w:ilvl="6">
      <w:start w:val="1"/>
      <w:numFmt w:val="decimal"/>
      <w:pStyle w:val="1110"/>
      <w:isLgl/>
      <w:lvlText w:val="Таблица %1.%2-%7."/>
      <w:lvlJc w:val="left"/>
      <w:pPr>
        <w:ind w:left="930"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pStyle w:val="11110"/>
      <w:isLgl/>
      <w:lvlText w:val="Таблица %1.%2.%3-%8."/>
      <w:lvlJc w:val="left"/>
      <w:pPr>
        <w:ind w:left="1923" w:hanging="363"/>
      </w:pPr>
      <w:rPr>
        <w:rFonts w:hint="default"/>
      </w:rPr>
    </w:lvl>
    <w:lvl w:ilvl="8">
      <w:start w:val="1"/>
      <w:numFmt w:val="decimal"/>
      <w:pStyle w:val="11111"/>
      <w:isLgl/>
      <w:lvlText w:val="Таблица %1.%2.%3.%4-%9."/>
      <w:lvlJc w:val="left"/>
      <w:pPr>
        <w:ind w:left="930" w:hanging="363"/>
      </w:pPr>
      <w:rPr>
        <w:rFonts w:hint="default"/>
      </w:rPr>
    </w:lvl>
  </w:abstractNum>
  <w:abstractNum w:abstractNumId="29" w15:restartNumberingAfterBreak="0">
    <w:nsid w:val="106F13DB"/>
    <w:multiLevelType w:val="hybridMultilevel"/>
    <w:tmpl w:val="E1BEFB94"/>
    <w:styleLink w:val="111111111"/>
    <w:lvl w:ilvl="0" w:tplc="F2C073BA">
      <w:start w:val="1"/>
      <w:numFmt w:val="decimal"/>
      <w:lvlText w:val="%1."/>
      <w:lvlJc w:val="left"/>
      <w:pPr>
        <w:ind w:left="1287" w:hanging="360"/>
      </w:pPr>
      <w:rPr>
        <w:rFonts w:cs="Times New Roman"/>
      </w:rPr>
    </w:lvl>
    <w:lvl w:ilvl="1" w:tplc="0CEAC5DA" w:tentative="1">
      <w:start w:val="1"/>
      <w:numFmt w:val="lowerLetter"/>
      <w:lvlText w:val="%2."/>
      <w:lvlJc w:val="left"/>
      <w:pPr>
        <w:ind w:left="2007" w:hanging="360"/>
      </w:pPr>
      <w:rPr>
        <w:rFonts w:cs="Times New Roman"/>
      </w:rPr>
    </w:lvl>
    <w:lvl w:ilvl="2" w:tplc="D6CE1DCA" w:tentative="1">
      <w:start w:val="1"/>
      <w:numFmt w:val="lowerRoman"/>
      <w:lvlText w:val="%3."/>
      <w:lvlJc w:val="right"/>
      <w:pPr>
        <w:ind w:left="2727" w:hanging="180"/>
      </w:pPr>
      <w:rPr>
        <w:rFonts w:cs="Times New Roman"/>
      </w:rPr>
    </w:lvl>
    <w:lvl w:ilvl="3" w:tplc="179C0884">
      <w:start w:val="1"/>
      <w:numFmt w:val="decimal"/>
      <w:lvlText w:val="%4."/>
      <w:lvlJc w:val="left"/>
      <w:pPr>
        <w:ind w:left="3447" w:hanging="360"/>
      </w:pPr>
      <w:rPr>
        <w:rFonts w:cs="Times New Roman"/>
      </w:rPr>
    </w:lvl>
    <w:lvl w:ilvl="4" w:tplc="2864D70E" w:tentative="1">
      <w:start w:val="1"/>
      <w:numFmt w:val="lowerLetter"/>
      <w:lvlText w:val="%5."/>
      <w:lvlJc w:val="left"/>
      <w:pPr>
        <w:ind w:left="4167" w:hanging="360"/>
      </w:pPr>
      <w:rPr>
        <w:rFonts w:cs="Times New Roman"/>
      </w:rPr>
    </w:lvl>
    <w:lvl w:ilvl="5" w:tplc="CD586248" w:tentative="1">
      <w:start w:val="1"/>
      <w:numFmt w:val="lowerRoman"/>
      <w:lvlText w:val="%6."/>
      <w:lvlJc w:val="right"/>
      <w:pPr>
        <w:ind w:left="4887" w:hanging="180"/>
      </w:pPr>
      <w:rPr>
        <w:rFonts w:cs="Times New Roman"/>
      </w:rPr>
    </w:lvl>
    <w:lvl w:ilvl="6" w:tplc="D9D8BD44" w:tentative="1">
      <w:start w:val="1"/>
      <w:numFmt w:val="decimal"/>
      <w:lvlText w:val="%7."/>
      <w:lvlJc w:val="left"/>
      <w:pPr>
        <w:ind w:left="5607" w:hanging="360"/>
      </w:pPr>
      <w:rPr>
        <w:rFonts w:cs="Times New Roman"/>
      </w:rPr>
    </w:lvl>
    <w:lvl w:ilvl="7" w:tplc="8146EE54" w:tentative="1">
      <w:start w:val="1"/>
      <w:numFmt w:val="lowerLetter"/>
      <w:lvlText w:val="%8."/>
      <w:lvlJc w:val="left"/>
      <w:pPr>
        <w:ind w:left="6327" w:hanging="360"/>
      </w:pPr>
      <w:rPr>
        <w:rFonts w:cs="Times New Roman"/>
      </w:rPr>
    </w:lvl>
    <w:lvl w:ilvl="8" w:tplc="ADC6F6AC" w:tentative="1">
      <w:start w:val="1"/>
      <w:numFmt w:val="lowerRoman"/>
      <w:lvlText w:val="%9."/>
      <w:lvlJc w:val="right"/>
      <w:pPr>
        <w:ind w:left="7047" w:hanging="180"/>
      </w:pPr>
      <w:rPr>
        <w:rFonts w:cs="Times New Roman"/>
      </w:rPr>
    </w:lvl>
  </w:abstractNum>
  <w:abstractNum w:abstractNumId="30" w15:restartNumberingAfterBreak="0">
    <w:nsid w:val="110F1133"/>
    <w:multiLevelType w:val="hybridMultilevel"/>
    <w:tmpl w:val="2B0E014C"/>
    <w:styleLink w:val="112"/>
    <w:lvl w:ilvl="0" w:tplc="A5E85F8C">
      <w:start w:val="1"/>
      <w:numFmt w:val="bullet"/>
      <w:lvlText w:val="-"/>
      <w:lvlJc w:val="left"/>
      <w:pPr>
        <w:tabs>
          <w:tab w:val="num" w:pos="720"/>
        </w:tabs>
        <w:ind w:left="720" w:hanging="360"/>
      </w:pPr>
      <w:rPr>
        <w:rFonts w:hAnsi="Courier New"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505024F"/>
    <w:multiLevelType w:val="hybridMultilevel"/>
    <w:tmpl w:val="20B04C3A"/>
    <w:lvl w:ilvl="0" w:tplc="FFFFFFFF">
      <w:start w:val="1"/>
      <w:numFmt w:val="decimal"/>
      <w:pStyle w:val="20"/>
      <w:lvlText w:val="2.%1"/>
      <w:lvlJc w:val="left"/>
      <w:pPr>
        <w:ind w:left="360" w:hanging="360"/>
      </w:pPr>
      <w:rPr>
        <w:rFonts w:hint="default"/>
        <w:sz w:val="24"/>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2" w15:restartNumberingAfterBreak="0">
    <w:nsid w:val="15093A7B"/>
    <w:multiLevelType w:val="hybridMultilevel"/>
    <w:tmpl w:val="9D3A378A"/>
    <w:lvl w:ilvl="0" w:tplc="BB121C00">
      <w:start w:val="1"/>
      <w:numFmt w:val="bullet"/>
      <w:lvlText w:val="−"/>
      <w:lvlJc w:val="left"/>
      <w:pPr>
        <w:ind w:left="1429" w:hanging="360"/>
      </w:pPr>
      <w:rPr>
        <w:rFonts w:ascii="Courier New" w:hAnsi="Courier New"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33" w15:restartNumberingAfterBreak="0">
    <w:nsid w:val="15A33EF7"/>
    <w:multiLevelType w:val="hybridMultilevel"/>
    <w:tmpl w:val="8AD485E2"/>
    <w:lvl w:ilvl="0" w:tplc="FFFFFFFF">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16C24E3B"/>
    <w:multiLevelType w:val="hybridMultilevel"/>
    <w:tmpl w:val="D736AEE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17802D9A"/>
    <w:multiLevelType w:val="hybridMultilevel"/>
    <w:tmpl w:val="369660E4"/>
    <w:lvl w:ilvl="0" w:tplc="3F10CCC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189A795C"/>
    <w:multiLevelType w:val="multilevel"/>
    <w:tmpl w:val="3D429C00"/>
    <w:lvl w:ilvl="0">
      <w:start w:val="1"/>
      <w:numFmt w:val="russianLower"/>
      <w:pStyle w:val="a6"/>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37" w15:restartNumberingAfterBreak="0">
    <w:nsid w:val="1CDF60C5"/>
    <w:multiLevelType w:val="hybridMultilevel"/>
    <w:tmpl w:val="67B4F710"/>
    <w:lvl w:ilvl="0" w:tplc="9FBEB87C">
      <w:start w:val="1"/>
      <w:numFmt w:val="bullet"/>
      <w:lvlText w:val=""/>
      <w:lvlJc w:val="left"/>
      <w:pPr>
        <w:ind w:left="1429" w:hanging="360"/>
      </w:pPr>
      <w:rPr>
        <w:rFonts w:ascii="Symbol" w:hAnsi="Symbol" w:hint="default"/>
      </w:rPr>
    </w:lvl>
    <w:lvl w:ilvl="1" w:tplc="04190003">
      <w:start w:val="1"/>
      <w:numFmt w:val="bullet"/>
      <w:lvlText w:val=""/>
      <w:lvlJc w:val="left"/>
      <w:pPr>
        <w:ind w:left="2149" w:hanging="360"/>
      </w:pPr>
      <w:rPr>
        <w:rFonts w:ascii="Symbol" w:hAnsi="Symbol"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F60A4A"/>
    <w:multiLevelType w:val="hybridMultilevel"/>
    <w:tmpl w:val="9D205302"/>
    <w:lvl w:ilvl="0" w:tplc="9FBEB87C">
      <w:start w:val="1"/>
      <w:numFmt w:val="bullet"/>
      <w:lvlText w:val=""/>
      <w:lvlJc w:val="left"/>
      <w:pPr>
        <w:tabs>
          <w:tab w:val="num" w:pos="2694"/>
        </w:tabs>
        <w:ind w:left="2694" w:firstLine="1134"/>
      </w:pPr>
      <w:rPr>
        <w:rFonts w:ascii="Wingdings" w:hAnsi="Wingdings" w:hint="default"/>
        <w:color w:val="800000"/>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pStyle w:val="Pro-List-1"/>
      <w:lvlText w:val=""/>
      <w:lvlJc w:val="left"/>
      <w:pPr>
        <w:tabs>
          <w:tab w:val="num" w:pos="2444"/>
        </w:tabs>
        <w:ind w:left="2444" w:hanging="284"/>
      </w:pPr>
      <w:rPr>
        <w:rFonts w:ascii="Wingdings" w:hAnsi="Wingdings" w:hint="default"/>
        <w:color w:val="auto"/>
        <w:sz w:val="24"/>
        <w:szCs w:val="24"/>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08C4955"/>
    <w:multiLevelType w:val="multilevel"/>
    <w:tmpl w:val="225A4792"/>
    <w:styleLink w:val="22"/>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24532B5C"/>
    <w:multiLevelType w:val="hybridMultilevel"/>
    <w:tmpl w:val="4FE4347E"/>
    <w:lvl w:ilvl="0" w:tplc="B6904B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27261CC7"/>
    <w:multiLevelType w:val="singleLevel"/>
    <w:tmpl w:val="05B4023E"/>
    <w:styleLink w:val="211"/>
    <w:lvl w:ilvl="0">
      <w:start w:val="1"/>
      <w:numFmt w:val="bullet"/>
      <w:pStyle w:val="a7"/>
      <w:lvlText w:val=""/>
      <w:lvlJc w:val="left"/>
      <w:pPr>
        <w:tabs>
          <w:tab w:val="num" w:pos="360"/>
        </w:tabs>
        <w:ind w:left="360" w:hanging="360"/>
      </w:pPr>
      <w:rPr>
        <w:rFonts w:ascii="Symbol" w:hAnsi="Symbol" w:hint="default"/>
      </w:rPr>
    </w:lvl>
  </w:abstractNum>
  <w:abstractNum w:abstractNumId="42" w15:restartNumberingAfterBreak="0">
    <w:nsid w:val="290E37BD"/>
    <w:multiLevelType w:val="hybridMultilevel"/>
    <w:tmpl w:val="00DEBAD2"/>
    <w:lvl w:ilvl="0" w:tplc="17F8F7F4">
      <w:start w:val="1"/>
      <w:numFmt w:val="bullet"/>
      <w:pStyle w:val="-"/>
      <w:lvlText w:val=""/>
      <w:lvlJc w:val="left"/>
      <w:pPr>
        <w:ind w:left="1141" w:hanging="360"/>
      </w:pPr>
      <w:rPr>
        <w:rFonts w:ascii="Symbol" w:hAnsi="Symbol" w:hint="default"/>
      </w:rPr>
    </w:lvl>
    <w:lvl w:ilvl="1" w:tplc="0419000B" w:tentative="1">
      <w:start w:val="1"/>
      <w:numFmt w:val="bullet"/>
      <w:lvlText w:val="o"/>
      <w:lvlJc w:val="left"/>
      <w:pPr>
        <w:ind w:left="1861" w:hanging="360"/>
      </w:pPr>
      <w:rPr>
        <w:rFonts w:ascii="Courier New" w:hAnsi="Courier New" w:hint="default"/>
      </w:rPr>
    </w:lvl>
    <w:lvl w:ilvl="2" w:tplc="04190005" w:tentative="1">
      <w:start w:val="1"/>
      <w:numFmt w:val="bullet"/>
      <w:lvlText w:val=""/>
      <w:lvlJc w:val="left"/>
      <w:pPr>
        <w:ind w:left="2581" w:hanging="360"/>
      </w:pPr>
      <w:rPr>
        <w:rFonts w:ascii="Wingdings" w:hAnsi="Wingdings" w:hint="default"/>
      </w:rPr>
    </w:lvl>
    <w:lvl w:ilvl="3" w:tplc="04190001" w:tentative="1">
      <w:start w:val="1"/>
      <w:numFmt w:val="bullet"/>
      <w:lvlText w:val=""/>
      <w:lvlJc w:val="left"/>
      <w:pPr>
        <w:ind w:left="3301" w:hanging="360"/>
      </w:pPr>
      <w:rPr>
        <w:rFonts w:ascii="Symbol" w:hAnsi="Symbol" w:hint="default"/>
      </w:rPr>
    </w:lvl>
    <w:lvl w:ilvl="4" w:tplc="04190003" w:tentative="1">
      <w:start w:val="1"/>
      <w:numFmt w:val="bullet"/>
      <w:lvlText w:val="o"/>
      <w:lvlJc w:val="left"/>
      <w:pPr>
        <w:ind w:left="4021" w:hanging="360"/>
      </w:pPr>
      <w:rPr>
        <w:rFonts w:ascii="Courier New" w:hAnsi="Courier New" w:hint="default"/>
      </w:rPr>
    </w:lvl>
    <w:lvl w:ilvl="5" w:tplc="04190005" w:tentative="1">
      <w:start w:val="1"/>
      <w:numFmt w:val="bullet"/>
      <w:lvlText w:val=""/>
      <w:lvlJc w:val="left"/>
      <w:pPr>
        <w:ind w:left="4741" w:hanging="360"/>
      </w:pPr>
      <w:rPr>
        <w:rFonts w:ascii="Wingdings" w:hAnsi="Wingdings" w:hint="default"/>
      </w:rPr>
    </w:lvl>
    <w:lvl w:ilvl="6" w:tplc="04190001" w:tentative="1">
      <w:start w:val="1"/>
      <w:numFmt w:val="bullet"/>
      <w:lvlText w:val=""/>
      <w:lvlJc w:val="left"/>
      <w:pPr>
        <w:ind w:left="5461" w:hanging="360"/>
      </w:pPr>
      <w:rPr>
        <w:rFonts w:ascii="Symbol" w:hAnsi="Symbol" w:hint="default"/>
      </w:rPr>
    </w:lvl>
    <w:lvl w:ilvl="7" w:tplc="04190003" w:tentative="1">
      <w:start w:val="1"/>
      <w:numFmt w:val="bullet"/>
      <w:lvlText w:val="o"/>
      <w:lvlJc w:val="left"/>
      <w:pPr>
        <w:ind w:left="6181" w:hanging="360"/>
      </w:pPr>
      <w:rPr>
        <w:rFonts w:ascii="Courier New" w:hAnsi="Courier New" w:hint="default"/>
      </w:rPr>
    </w:lvl>
    <w:lvl w:ilvl="8" w:tplc="04190005" w:tentative="1">
      <w:start w:val="1"/>
      <w:numFmt w:val="bullet"/>
      <w:lvlText w:val=""/>
      <w:lvlJc w:val="left"/>
      <w:pPr>
        <w:ind w:left="6901" w:hanging="360"/>
      </w:pPr>
      <w:rPr>
        <w:rFonts w:ascii="Wingdings" w:hAnsi="Wingdings" w:hint="default"/>
      </w:rPr>
    </w:lvl>
  </w:abstractNum>
  <w:abstractNum w:abstractNumId="43" w15:restartNumberingAfterBreak="0">
    <w:nsid w:val="29875873"/>
    <w:multiLevelType w:val="hybridMultilevel"/>
    <w:tmpl w:val="E092CDA6"/>
    <w:lvl w:ilvl="0" w:tplc="4A90C34E">
      <w:start w:val="1"/>
      <w:numFmt w:val="decimal"/>
      <w:pStyle w:val="a8"/>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44" w15:restartNumberingAfterBreak="0">
    <w:nsid w:val="2A1D5529"/>
    <w:multiLevelType w:val="hybridMultilevel"/>
    <w:tmpl w:val="DB748EB4"/>
    <w:lvl w:ilvl="0" w:tplc="D3D87F6C">
      <w:start w:val="1"/>
      <w:numFmt w:val="decimal"/>
      <w:lvlText w:val="%1."/>
      <w:lvlJc w:val="left"/>
      <w:pPr>
        <w:ind w:left="928"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5" w15:restartNumberingAfterBreak="0">
    <w:nsid w:val="2C557F61"/>
    <w:multiLevelType w:val="hybridMultilevel"/>
    <w:tmpl w:val="6764E6CE"/>
    <w:lvl w:ilvl="0" w:tplc="0419000F">
      <w:start w:val="1"/>
      <w:numFmt w:val="decimal"/>
      <w:pStyle w:val="a9"/>
      <w:lvlText w:val="%1"/>
      <w:lvlJc w:val="left"/>
      <w:pPr>
        <w:tabs>
          <w:tab w:val="num" w:pos="340"/>
        </w:tabs>
        <w:ind w:left="0" w:firstLine="57"/>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tentative="1">
      <w:start w:val="1"/>
      <w:numFmt w:val="decimal"/>
      <w:pStyle w:val="40"/>
      <w:lvlText w:val="%4."/>
      <w:lvlJc w:val="left"/>
      <w:pPr>
        <w:tabs>
          <w:tab w:val="num" w:pos="2880"/>
        </w:tabs>
        <w:ind w:left="2880" w:hanging="360"/>
      </w:pPr>
    </w:lvl>
    <w:lvl w:ilvl="4" w:tplc="04190019" w:tentative="1">
      <w:start w:val="1"/>
      <w:numFmt w:val="lowerLetter"/>
      <w:pStyle w:val="5"/>
      <w:lvlText w:val="%5."/>
      <w:lvlJc w:val="left"/>
      <w:pPr>
        <w:tabs>
          <w:tab w:val="num" w:pos="3600"/>
        </w:tabs>
        <w:ind w:left="3600" w:hanging="360"/>
      </w:pPr>
    </w:lvl>
    <w:lvl w:ilvl="5" w:tplc="0419001B" w:tentative="1">
      <w:start w:val="1"/>
      <w:numFmt w:val="lowerRoman"/>
      <w:pStyle w:val="6"/>
      <w:lvlText w:val="%6."/>
      <w:lvlJc w:val="right"/>
      <w:pPr>
        <w:tabs>
          <w:tab w:val="num" w:pos="4320"/>
        </w:tabs>
        <w:ind w:left="4320" w:hanging="180"/>
      </w:pPr>
    </w:lvl>
    <w:lvl w:ilvl="6" w:tplc="0419000F" w:tentative="1">
      <w:start w:val="1"/>
      <w:numFmt w:val="decimal"/>
      <w:pStyle w:val="7"/>
      <w:lvlText w:val="%7."/>
      <w:lvlJc w:val="left"/>
      <w:pPr>
        <w:tabs>
          <w:tab w:val="num" w:pos="5040"/>
        </w:tabs>
        <w:ind w:left="5040" w:hanging="360"/>
      </w:pPr>
    </w:lvl>
    <w:lvl w:ilvl="7" w:tplc="04190019" w:tentative="1">
      <w:start w:val="1"/>
      <w:numFmt w:val="lowerLetter"/>
      <w:pStyle w:val="8"/>
      <w:lvlText w:val="%8."/>
      <w:lvlJc w:val="left"/>
      <w:pPr>
        <w:tabs>
          <w:tab w:val="num" w:pos="5760"/>
        </w:tabs>
        <w:ind w:left="5760" w:hanging="360"/>
      </w:pPr>
    </w:lvl>
    <w:lvl w:ilvl="8" w:tplc="0419001B" w:tentative="1">
      <w:start w:val="1"/>
      <w:numFmt w:val="lowerRoman"/>
      <w:pStyle w:val="9"/>
      <w:lvlText w:val="%9."/>
      <w:lvlJc w:val="right"/>
      <w:pPr>
        <w:tabs>
          <w:tab w:val="num" w:pos="6480"/>
        </w:tabs>
        <w:ind w:left="6480" w:hanging="180"/>
      </w:pPr>
    </w:lvl>
  </w:abstractNum>
  <w:abstractNum w:abstractNumId="46" w15:restartNumberingAfterBreak="0">
    <w:nsid w:val="2F6B556E"/>
    <w:multiLevelType w:val="multilevel"/>
    <w:tmpl w:val="81D8C4A8"/>
    <w:lvl w:ilvl="0">
      <w:start w:val="1"/>
      <w:numFmt w:val="decimal"/>
      <w:lvlText w:val="%1"/>
      <w:lvlJc w:val="left"/>
      <w:pPr>
        <w:ind w:left="396" w:hanging="396"/>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156" w:hanging="720"/>
      </w:pPr>
      <w:rPr>
        <w:rFonts w:hint="default"/>
      </w:rPr>
    </w:lvl>
    <w:lvl w:ilvl="3">
      <w:start w:val="1"/>
      <w:numFmt w:val="decimal"/>
      <w:isLgl/>
      <w:lvlText w:val="%1.%2.%3.%4"/>
      <w:lvlJc w:val="left"/>
      <w:pPr>
        <w:ind w:left="1232" w:hanging="720"/>
      </w:pPr>
      <w:rPr>
        <w:rFonts w:hint="default"/>
      </w:rPr>
    </w:lvl>
    <w:lvl w:ilvl="4">
      <w:start w:val="1"/>
      <w:numFmt w:val="decimal"/>
      <w:isLgl/>
      <w:lvlText w:val="%1.%2.%3.%4.%5"/>
      <w:lvlJc w:val="left"/>
      <w:pPr>
        <w:ind w:left="1668" w:hanging="1080"/>
      </w:pPr>
      <w:rPr>
        <w:rFonts w:hint="default"/>
      </w:rPr>
    </w:lvl>
    <w:lvl w:ilvl="5">
      <w:start w:val="1"/>
      <w:numFmt w:val="decimal"/>
      <w:isLgl/>
      <w:lvlText w:val="%1.%2.%3.%4.%5.%6"/>
      <w:lvlJc w:val="left"/>
      <w:pPr>
        <w:ind w:left="1744" w:hanging="1080"/>
      </w:pPr>
      <w:rPr>
        <w:rFonts w:hint="default"/>
      </w:rPr>
    </w:lvl>
    <w:lvl w:ilvl="6">
      <w:start w:val="1"/>
      <w:numFmt w:val="decimal"/>
      <w:isLgl/>
      <w:lvlText w:val="%1.%2.%3.%4.%5.%6.%7"/>
      <w:lvlJc w:val="left"/>
      <w:pPr>
        <w:ind w:left="2180" w:hanging="1440"/>
      </w:pPr>
      <w:rPr>
        <w:rFonts w:hint="default"/>
      </w:rPr>
    </w:lvl>
    <w:lvl w:ilvl="7">
      <w:start w:val="1"/>
      <w:numFmt w:val="decimal"/>
      <w:isLgl/>
      <w:lvlText w:val="%1.%2.%3.%4.%5.%6.%7.%8"/>
      <w:lvlJc w:val="left"/>
      <w:pPr>
        <w:ind w:left="2256" w:hanging="1440"/>
      </w:pPr>
      <w:rPr>
        <w:rFonts w:hint="default"/>
      </w:rPr>
    </w:lvl>
    <w:lvl w:ilvl="8">
      <w:start w:val="1"/>
      <w:numFmt w:val="decimal"/>
      <w:isLgl/>
      <w:lvlText w:val="%1.%2.%3.%4.%5.%6.%7.%8.%9"/>
      <w:lvlJc w:val="left"/>
      <w:pPr>
        <w:ind w:left="2692" w:hanging="1800"/>
      </w:pPr>
      <w:rPr>
        <w:rFonts w:hint="default"/>
      </w:rPr>
    </w:lvl>
  </w:abstractNum>
  <w:abstractNum w:abstractNumId="47" w15:restartNumberingAfterBreak="0">
    <w:nsid w:val="2FE92884"/>
    <w:multiLevelType w:val="hybridMultilevel"/>
    <w:tmpl w:val="F49CB8D6"/>
    <w:lvl w:ilvl="0" w:tplc="9FBEB87C">
      <w:start w:val="1"/>
      <w:numFmt w:val="decimal"/>
      <w:lvlText w:val="%1)"/>
      <w:lvlJc w:val="left"/>
      <w:pPr>
        <w:ind w:left="1287" w:hanging="360"/>
      </w:pPr>
    </w:lvl>
    <w:lvl w:ilvl="1" w:tplc="04190003">
      <w:start w:val="1"/>
      <w:numFmt w:val="lowerLetter"/>
      <w:lvlText w:val="%2."/>
      <w:lvlJc w:val="left"/>
      <w:pPr>
        <w:ind w:left="2007" w:hanging="360"/>
      </w:pPr>
    </w:lvl>
    <w:lvl w:ilvl="2" w:tplc="04190005">
      <w:start w:val="1"/>
      <w:numFmt w:val="lowerRoman"/>
      <w:lvlText w:val="%3."/>
      <w:lvlJc w:val="right"/>
      <w:pPr>
        <w:ind w:left="2727" w:hanging="180"/>
      </w:pPr>
    </w:lvl>
    <w:lvl w:ilvl="3" w:tplc="04190001">
      <w:start w:val="1"/>
      <w:numFmt w:val="decimal"/>
      <w:lvlText w:val="%4."/>
      <w:lvlJc w:val="left"/>
      <w:pPr>
        <w:ind w:left="3447" w:hanging="360"/>
      </w:pPr>
    </w:lvl>
    <w:lvl w:ilvl="4" w:tplc="04190003">
      <w:start w:val="1"/>
      <w:numFmt w:val="lowerLetter"/>
      <w:lvlText w:val="%5."/>
      <w:lvlJc w:val="left"/>
      <w:pPr>
        <w:ind w:left="4167" w:hanging="360"/>
      </w:pPr>
    </w:lvl>
    <w:lvl w:ilvl="5" w:tplc="04190005">
      <w:start w:val="1"/>
      <w:numFmt w:val="lowerRoman"/>
      <w:lvlText w:val="%6."/>
      <w:lvlJc w:val="right"/>
      <w:pPr>
        <w:ind w:left="4887" w:hanging="180"/>
      </w:pPr>
    </w:lvl>
    <w:lvl w:ilvl="6" w:tplc="04190001">
      <w:start w:val="1"/>
      <w:numFmt w:val="decimal"/>
      <w:lvlText w:val="%7."/>
      <w:lvlJc w:val="left"/>
      <w:pPr>
        <w:ind w:left="5607" w:hanging="360"/>
      </w:pPr>
    </w:lvl>
    <w:lvl w:ilvl="7" w:tplc="04190003">
      <w:start w:val="1"/>
      <w:numFmt w:val="lowerLetter"/>
      <w:lvlText w:val="%8."/>
      <w:lvlJc w:val="left"/>
      <w:pPr>
        <w:ind w:left="6327" w:hanging="360"/>
      </w:pPr>
    </w:lvl>
    <w:lvl w:ilvl="8" w:tplc="04190005">
      <w:start w:val="1"/>
      <w:numFmt w:val="lowerRoman"/>
      <w:lvlText w:val="%9."/>
      <w:lvlJc w:val="right"/>
      <w:pPr>
        <w:ind w:left="7047" w:hanging="180"/>
      </w:pPr>
    </w:lvl>
  </w:abstractNum>
  <w:abstractNum w:abstractNumId="48" w15:restartNumberingAfterBreak="0">
    <w:nsid w:val="31AD7D67"/>
    <w:multiLevelType w:val="multilevel"/>
    <w:tmpl w:val="71AE8EF2"/>
    <w:lvl w:ilvl="0">
      <w:start w:val="1"/>
      <w:numFmt w:val="decimal"/>
      <w:pStyle w:val="aa"/>
      <w:lvlText w:val="%1."/>
      <w:lvlJc w:val="left"/>
      <w:pPr>
        <w:ind w:left="720"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49" w15:restartNumberingAfterBreak="0">
    <w:nsid w:val="31E8517D"/>
    <w:multiLevelType w:val="hybridMultilevel"/>
    <w:tmpl w:val="C8BC845C"/>
    <w:styleLink w:val="1ai11"/>
    <w:lvl w:ilvl="0" w:tplc="00000007">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34EB6244"/>
    <w:multiLevelType w:val="hybridMultilevel"/>
    <w:tmpl w:val="1C16E5FE"/>
    <w:styleLink w:val="11111111"/>
    <w:lvl w:ilvl="0" w:tplc="A12815E0">
      <w:start w:val="1"/>
      <w:numFmt w:val="bullet"/>
      <w:lvlText w:val=""/>
      <w:lvlJc w:val="left"/>
      <w:pPr>
        <w:ind w:left="720" w:hanging="360"/>
      </w:pPr>
      <w:rPr>
        <w:rFonts w:ascii="Symbol" w:hAnsi="Symbol" w:hint="default"/>
      </w:rPr>
    </w:lvl>
    <w:lvl w:ilvl="1" w:tplc="B310EAF2" w:tentative="1">
      <w:start w:val="1"/>
      <w:numFmt w:val="bullet"/>
      <w:lvlText w:val="o"/>
      <w:lvlJc w:val="left"/>
      <w:pPr>
        <w:ind w:left="1440" w:hanging="360"/>
      </w:pPr>
      <w:rPr>
        <w:rFonts w:ascii="Courier New" w:hAnsi="Courier New" w:cs="Courier New" w:hint="default"/>
      </w:rPr>
    </w:lvl>
    <w:lvl w:ilvl="2" w:tplc="05587806" w:tentative="1">
      <w:start w:val="1"/>
      <w:numFmt w:val="bullet"/>
      <w:lvlText w:val=""/>
      <w:lvlJc w:val="left"/>
      <w:pPr>
        <w:ind w:left="2160" w:hanging="360"/>
      </w:pPr>
      <w:rPr>
        <w:rFonts w:ascii="Wingdings" w:hAnsi="Wingdings" w:hint="default"/>
      </w:rPr>
    </w:lvl>
    <w:lvl w:ilvl="3" w:tplc="12C22416" w:tentative="1">
      <w:start w:val="1"/>
      <w:numFmt w:val="bullet"/>
      <w:lvlText w:val=""/>
      <w:lvlJc w:val="left"/>
      <w:pPr>
        <w:ind w:left="2880" w:hanging="360"/>
      </w:pPr>
      <w:rPr>
        <w:rFonts w:ascii="Symbol" w:hAnsi="Symbol" w:hint="default"/>
      </w:rPr>
    </w:lvl>
    <w:lvl w:ilvl="4" w:tplc="BEF67A14" w:tentative="1">
      <w:start w:val="1"/>
      <w:numFmt w:val="bullet"/>
      <w:lvlText w:val="o"/>
      <w:lvlJc w:val="left"/>
      <w:pPr>
        <w:ind w:left="3600" w:hanging="360"/>
      </w:pPr>
      <w:rPr>
        <w:rFonts w:ascii="Courier New" w:hAnsi="Courier New" w:cs="Courier New" w:hint="default"/>
      </w:rPr>
    </w:lvl>
    <w:lvl w:ilvl="5" w:tplc="C1847C9C" w:tentative="1">
      <w:start w:val="1"/>
      <w:numFmt w:val="bullet"/>
      <w:lvlText w:val=""/>
      <w:lvlJc w:val="left"/>
      <w:pPr>
        <w:ind w:left="4320" w:hanging="360"/>
      </w:pPr>
      <w:rPr>
        <w:rFonts w:ascii="Wingdings" w:hAnsi="Wingdings" w:hint="default"/>
      </w:rPr>
    </w:lvl>
    <w:lvl w:ilvl="6" w:tplc="CFA80742" w:tentative="1">
      <w:start w:val="1"/>
      <w:numFmt w:val="bullet"/>
      <w:lvlText w:val=""/>
      <w:lvlJc w:val="left"/>
      <w:pPr>
        <w:ind w:left="5040" w:hanging="360"/>
      </w:pPr>
      <w:rPr>
        <w:rFonts w:ascii="Symbol" w:hAnsi="Symbol" w:hint="default"/>
      </w:rPr>
    </w:lvl>
    <w:lvl w:ilvl="7" w:tplc="DCB0D47A" w:tentative="1">
      <w:start w:val="1"/>
      <w:numFmt w:val="bullet"/>
      <w:lvlText w:val="o"/>
      <w:lvlJc w:val="left"/>
      <w:pPr>
        <w:ind w:left="5760" w:hanging="360"/>
      </w:pPr>
      <w:rPr>
        <w:rFonts w:ascii="Courier New" w:hAnsi="Courier New" w:cs="Courier New" w:hint="default"/>
      </w:rPr>
    </w:lvl>
    <w:lvl w:ilvl="8" w:tplc="EBCC93BE" w:tentative="1">
      <w:start w:val="1"/>
      <w:numFmt w:val="bullet"/>
      <w:lvlText w:val=""/>
      <w:lvlJc w:val="left"/>
      <w:pPr>
        <w:ind w:left="6480" w:hanging="360"/>
      </w:pPr>
      <w:rPr>
        <w:rFonts w:ascii="Wingdings" w:hAnsi="Wingdings" w:hint="default"/>
      </w:rPr>
    </w:lvl>
  </w:abstractNum>
  <w:abstractNum w:abstractNumId="51" w15:restartNumberingAfterBreak="0">
    <w:nsid w:val="350D7BF9"/>
    <w:multiLevelType w:val="hybridMultilevel"/>
    <w:tmpl w:val="30CEA964"/>
    <w:lvl w:ilvl="0" w:tplc="51800004">
      <w:start w:val="1"/>
      <w:numFmt w:val="decimal"/>
      <w:pStyle w:val="ab"/>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2" w15:restartNumberingAfterBreak="0">
    <w:nsid w:val="35B51275"/>
    <w:multiLevelType w:val="hybridMultilevel"/>
    <w:tmpl w:val="90C2DA7A"/>
    <w:styleLink w:val="1ai1"/>
    <w:lvl w:ilvl="0" w:tplc="90C20794">
      <w:start w:val="1"/>
      <w:numFmt w:val="bullet"/>
      <w:lvlText w:val=""/>
      <w:lvlJc w:val="left"/>
      <w:pPr>
        <w:tabs>
          <w:tab w:val="num" w:pos="227"/>
        </w:tabs>
        <w:ind w:left="227"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5F078EE"/>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4" w15:restartNumberingAfterBreak="0">
    <w:nsid w:val="37A44A80"/>
    <w:multiLevelType w:val="hybridMultilevel"/>
    <w:tmpl w:val="B10CBFC2"/>
    <w:lvl w:ilvl="0" w:tplc="0419000F">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55" w15:restartNumberingAfterBreak="0">
    <w:nsid w:val="38345307"/>
    <w:multiLevelType w:val="multilevel"/>
    <w:tmpl w:val="738AD8E8"/>
    <w:lvl w:ilvl="0">
      <w:start w:val="1"/>
      <w:numFmt w:val="decimal"/>
      <w:pStyle w:val="S1"/>
      <w:lvlText w:val="%1"/>
      <w:lvlJc w:val="left"/>
      <w:pPr>
        <w:tabs>
          <w:tab w:val="num" w:pos="360"/>
        </w:tabs>
        <w:ind w:left="360" w:hanging="360"/>
      </w:pPr>
      <w:rPr>
        <w:rFonts w:hint="default"/>
        <w:b/>
      </w:rPr>
    </w:lvl>
    <w:lvl w:ilvl="1">
      <w:start w:val="1"/>
      <w:numFmt w:val="decimal"/>
      <w:lvlText w:val="%1.%2"/>
      <w:lvlJc w:val="left"/>
      <w:pPr>
        <w:tabs>
          <w:tab w:val="num" w:pos="2771"/>
        </w:tabs>
        <w:ind w:left="2771"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6" w15:restartNumberingAfterBreak="0">
    <w:nsid w:val="394C5CE8"/>
    <w:multiLevelType w:val="hybridMultilevel"/>
    <w:tmpl w:val="FDE61D5E"/>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39535AD2"/>
    <w:multiLevelType w:val="hybridMultilevel"/>
    <w:tmpl w:val="E48447CC"/>
    <w:lvl w:ilvl="0" w:tplc="5C3C0594">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pStyle w:val="1-1"/>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58" w15:restartNumberingAfterBreak="0">
    <w:nsid w:val="3BCE7ACE"/>
    <w:multiLevelType w:val="hybridMultilevel"/>
    <w:tmpl w:val="DD9EA0B0"/>
    <w:lvl w:ilvl="0" w:tplc="6A34D300">
      <w:start w:val="1"/>
      <w:numFmt w:val="decimal"/>
      <w:pStyle w:val="ac"/>
      <w:lvlText w:val="Приложение %1."/>
      <w:lvlJc w:val="left"/>
      <w:pPr>
        <w:tabs>
          <w:tab w:val="num" w:pos="7200"/>
        </w:tabs>
        <w:ind w:left="7200" w:hanging="360"/>
      </w:pPr>
      <w:rPr>
        <w:rFonts w:hint="default"/>
        <w:b/>
        <w:sz w:val="24"/>
        <w:szCs w:val="24"/>
      </w:rPr>
    </w:lvl>
    <w:lvl w:ilvl="1" w:tplc="04190003">
      <w:start w:val="1"/>
      <w:numFmt w:val="decimal"/>
      <w:pStyle w:val="ac"/>
      <w:lvlText w:val="%2."/>
      <w:lvlJc w:val="left"/>
      <w:pPr>
        <w:tabs>
          <w:tab w:val="num" w:pos="9095"/>
        </w:tabs>
        <w:ind w:left="9095" w:hanging="360"/>
      </w:pPr>
      <w:rPr>
        <w:rFonts w:hint="default"/>
      </w:rPr>
    </w:lvl>
    <w:lvl w:ilvl="2" w:tplc="04190005" w:tentative="1">
      <w:start w:val="1"/>
      <w:numFmt w:val="lowerRoman"/>
      <w:lvlText w:val="%3."/>
      <w:lvlJc w:val="right"/>
      <w:pPr>
        <w:tabs>
          <w:tab w:val="num" w:pos="9815"/>
        </w:tabs>
        <w:ind w:left="9815" w:hanging="180"/>
      </w:pPr>
    </w:lvl>
    <w:lvl w:ilvl="3" w:tplc="04190001" w:tentative="1">
      <w:start w:val="1"/>
      <w:numFmt w:val="decimal"/>
      <w:lvlText w:val="%4."/>
      <w:lvlJc w:val="left"/>
      <w:pPr>
        <w:tabs>
          <w:tab w:val="num" w:pos="10535"/>
        </w:tabs>
        <w:ind w:left="10535" w:hanging="360"/>
      </w:pPr>
    </w:lvl>
    <w:lvl w:ilvl="4" w:tplc="04190003" w:tentative="1">
      <w:start w:val="1"/>
      <w:numFmt w:val="lowerLetter"/>
      <w:lvlText w:val="%5."/>
      <w:lvlJc w:val="left"/>
      <w:pPr>
        <w:tabs>
          <w:tab w:val="num" w:pos="11255"/>
        </w:tabs>
        <w:ind w:left="11255" w:hanging="360"/>
      </w:pPr>
    </w:lvl>
    <w:lvl w:ilvl="5" w:tplc="04190005" w:tentative="1">
      <w:start w:val="1"/>
      <w:numFmt w:val="lowerRoman"/>
      <w:lvlText w:val="%6."/>
      <w:lvlJc w:val="right"/>
      <w:pPr>
        <w:tabs>
          <w:tab w:val="num" w:pos="11975"/>
        </w:tabs>
        <w:ind w:left="11975" w:hanging="180"/>
      </w:pPr>
    </w:lvl>
    <w:lvl w:ilvl="6" w:tplc="04190001" w:tentative="1">
      <w:start w:val="1"/>
      <w:numFmt w:val="decimal"/>
      <w:lvlText w:val="%7."/>
      <w:lvlJc w:val="left"/>
      <w:pPr>
        <w:tabs>
          <w:tab w:val="num" w:pos="12695"/>
        </w:tabs>
        <w:ind w:left="12695" w:hanging="360"/>
      </w:pPr>
    </w:lvl>
    <w:lvl w:ilvl="7" w:tplc="04190003" w:tentative="1">
      <w:start w:val="1"/>
      <w:numFmt w:val="lowerLetter"/>
      <w:lvlText w:val="%8."/>
      <w:lvlJc w:val="left"/>
      <w:pPr>
        <w:tabs>
          <w:tab w:val="num" w:pos="13415"/>
        </w:tabs>
        <w:ind w:left="13415" w:hanging="360"/>
      </w:pPr>
    </w:lvl>
    <w:lvl w:ilvl="8" w:tplc="04190005" w:tentative="1">
      <w:start w:val="1"/>
      <w:numFmt w:val="lowerRoman"/>
      <w:lvlText w:val="%9."/>
      <w:lvlJc w:val="right"/>
      <w:pPr>
        <w:tabs>
          <w:tab w:val="num" w:pos="14135"/>
        </w:tabs>
        <w:ind w:left="14135" w:hanging="180"/>
      </w:pPr>
    </w:lvl>
  </w:abstractNum>
  <w:abstractNum w:abstractNumId="59" w15:restartNumberingAfterBreak="0">
    <w:nsid w:val="3BF57672"/>
    <w:multiLevelType w:val="hybridMultilevel"/>
    <w:tmpl w:val="AE6619C4"/>
    <w:lvl w:ilvl="0" w:tplc="B6904B7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C6069E9"/>
    <w:multiLevelType w:val="multilevel"/>
    <w:tmpl w:val="FD78A376"/>
    <w:lvl w:ilvl="0">
      <w:start w:val="1"/>
      <w:numFmt w:val="decimal"/>
      <w:lvlText w:val="%1."/>
      <w:lvlJc w:val="left"/>
      <w:pPr>
        <w:tabs>
          <w:tab w:val="num" w:pos="630"/>
        </w:tabs>
        <w:ind w:left="630" w:hanging="630"/>
      </w:pPr>
      <w:rPr>
        <w:rFonts w:hint="default"/>
      </w:rPr>
    </w:lvl>
    <w:lvl w:ilvl="1">
      <w:start w:val="1"/>
      <w:numFmt w:val="decimal"/>
      <w:lvlText w:val="2.5.%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61" w15:restartNumberingAfterBreak="0">
    <w:nsid w:val="3CB521CA"/>
    <w:multiLevelType w:val="hybridMultilevel"/>
    <w:tmpl w:val="E0640CA4"/>
    <w:lvl w:ilvl="0" w:tplc="222C6B92">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2" w15:restartNumberingAfterBreak="0">
    <w:nsid w:val="3FCE0558"/>
    <w:multiLevelType w:val="hybridMultilevel"/>
    <w:tmpl w:val="5E30AA02"/>
    <w:lvl w:ilvl="0" w:tplc="B4DCD560">
      <w:start w:val="1"/>
      <w:numFmt w:val="bullet"/>
      <w:lvlText w:val="−"/>
      <w:lvlJc w:val="left"/>
      <w:pPr>
        <w:ind w:left="1429" w:hanging="360"/>
      </w:pPr>
      <w:rPr>
        <w:rFonts w:ascii="Courier New" w:hAnsi="Courier New"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63" w15:restartNumberingAfterBreak="0">
    <w:nsid w:val="41C3196C"/>
    <w:multiLevelType w:val="hybridMultilevel"/>
    <w:tmpl w:val="7AC0790A"/>
    <w:lvl w:ilvl="0" w:tplc="04190011">
      <w:start w:val="1"/>
      <w:numFmt w:val="decimal"/>
      <w:lvlText w:val="Ф%1"/>
      <w:lvlJc w:val="left"/>
      <w:pPr>
        <w:ind w:left="502" w:hanging="360"/>
      </w:pPr>
      <w:rPr>
        <w:rFonts w:hint="default"/>
      </w:rPr>
    </w:lvl>
    <w:lvl w:ilvl="1" w:tplc="04190019">
      <w:start w:val="1"/>
      <w:numFmt w:val="decimal"/>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4" w15:restartNumberingAfterBreak="0">
    <w:nsid w:val="41CE4057"/>
    <w:multiLevelType w:val="hybridMultilevel"/>
    <w:tmpl w:val="F4FAB04C"/>
    <w:styleLink w:val="312"/>
    <w:lvl w:ilvl="0" w:tplc="9FBEB87C">
      <w:start w:val="1"/>
      <w:numFmt w:val="bullet"/>
      <w:lvlText w:val="-"/>
      <w:lvlJc w:val="left"/>
      <w:pPr>
        <w:tabs>
          <w:tab w:val="num" w:pos="720"/>
        </w:tabs>
        <w:ind w:left="720" w:hanging="360"/>
      </w:pPr>
      <w:rPr>
        <w:rFonts w:hAnsi="Courier New"/>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5" w15:restartNumberingAfterBreak="0">
    <w:nsid w:val="42B42AF4"/>
    <w:multiLevelType w:val="hybridMultilevel"/>
    <w:tmpl w:val="10CCC7E2"/>
    <w:lvl w:ilvl="0" w:tplc="F836B2BE">
      <w:start w:val="1"/>
      <w:numFmt w:val="bullet"/>
      <w:pStyle w:val="23"/>
      <w:lvlText w:val=""/>
      <w:lvlJc w:val="left"/>
      <w:pPr>
        <w:ind w:left="720" w:hanging="360"/>
      </w:pPr>
      <w:rPr>
        <w:rFonts w:ascii="Symbol" w:hAnsi="Symbol" w:hint="default"/>
      </w:rPr>
    </w:lvl>
    <w:lvl w:ilvl="1" w:tplc="0419000F">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hint="default"/>
      </w:rPr>
    </w:lvl>
  </w:abstractNum>
  <w:abstractNum w:abstractNumId="66" w15:restartNumberingAfterBreak="0">
    <w:nsid w:val="438743AF"/>
    <w:multiLevelType w:val="hybridMultilevel"/>
    <w:tmpl w:val="D8BC5BCC"/>
    <w:lvl w:ilvl="0" w:tplc="4D44AE86">
      <w:start w:val="1"/>
      <w:numFmt w:val="decimal"/>
      <w:lvlText w:val="М%1"/>
      <w:lvlJc w:val="center"/>
      <w:pPr>
        <w:ind w:left="1070" w:hanging="360"/>
      </w:pPr>
      <w:rPr>
        <w:rFonts w:hint="default"/>
        <w:b w:val="0"/>
        <w:sz w:val="24"/>
        <w:szCs w:val="24"/>
      </w:rPr>
    </w:lvl>
    <w:lvl w:ilvl="1" w:tplc="E02EEB0A" w:tentative="1">
      <w:start w:val="1"/>
      <w:numFmt w:val="lowerLetter"/>
      <w:lvlText w:val="%2."/>
      <w:lvlJc w:val="left"/>
      <w:pPr>
        <w:ind w:left="1790" w:hanging="360"/>
      </w:pPr>
    </w:lvl>
    <w:lvl w:ilvl="2" w:tplc="71842FB8" w:tentative="1">
      <w:start w:val="1"/>
      <w:numFmt w:val="lowerRoman"/>
      <w:lvlText w:val="%3."/>
      <w:lvlJc w:val="right"/>
      <w:pPr>
        <w:ind w:left="2510" w:hanging="180"/>
      </w:pPr>
    </w:lvl>
    <w:lvl w:ilvl="3" w:tplc="1E88A550" w:tentative="1">
      <w:start w:val="1"/>
      <w:numFmt w:val="decimal"/>
      <w:lvlText w:val="%4."/>
      <w:lvlJc w:val="left"/>
      <w:pPr>
        <w:ind w:left="3230" w:hanging="360"/>
      </w:pPr>
    </w:lvl>
    <w:lvl w:ilvl="4" w:tplc="7F043586" w:tentative="1">
      <w:start w:val="1"/>
      <w:numFmt w:val="lowerLetter"/>
      <w:lvlText w:val="%5."/>
      <w:lvlJc w:val="left"/>
      <w:pPr>
        <w:ind w:left="3950" w:hanging="360"/>
      </w:pPr>
    </w:lvl>
    <w:lvl w:ilvl="5" w:tplc="A9128508" w:tentative="1">
      <w:start w:val="1"/>
      <w:numFmt w:val="lowerRoman"/>
      <w:lvlText w:val="%6."/>
      <w:lvlJc w:val="right"/>
      <w:pPr>
        <w:ind w:left="4670" w:hanging="180"/>
      </w:pPr>
    </w:lvl>
    <w:lvl w:ilvl="6" w:tplc="18C6E0EE" w:tentative="1">
      <w:start w:val="1"/>
      <w:numFmt w:val="decimal"/>
      <w:lvlText w:val="%7."/>
      <w:lvlJc w:val="left"/>
      <w:pPr>
        <w:ind w:left="5390" w:hanging="360"/>
      </w:pPr>
    </w:lvl>
    <w:lvl w:ilvl="7" w:tplc="92A07C24" w:tentative="1">
      <w:start w:val="1"/>
      <w:numFmt w:val="lowerLetter"/>
      <w:lvlText w:val="%8."/>
      <w:lvlJc w:val="left"/>
      <w:pPr>
        <w:ind w:left="6110" w:hanging="360"/>
      </w:pPr>
    </w:lvl>
    <w:lvl w:ilvl="8" w:tplc="12A49E50" w:tentative="1">
      <w:start w:val="1"/>
      <w:numFmt w:val="lowerRoman"/>
      <w:lvlText w:val="%9."/>
      <w:lvlJc w:val="right"/>
      <w:pPr>
        <w:ind w:left="6830" w:hanging="180"/>
      </w:pPr>
    </w:lvl>
  </w:abstractNum>
  <w:abstractNum w:abstractNumId="67" w15:restartNumberingAfterBreak="0">
    <w:nsid w:val="43EB5E5D"/>
    <w:multiLevelType w:val="hybridMultilevel"/>
    <w:tmpl w:val="B164C4DA"/>
    <w:lvl w:ilvl="0" w:tplc="3F10CCC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45EF2906"/>
    <w:multiLevelType w:val="hybridMultilevel"/>
    <w:tmpl w:val="1876DC92"/>
    <w:lvl w:ilvl="0" w:tplc="3C90BDCE">
      <w:start w:val="1"/>
      <w:numFmt w:val="bullet"/>
      <w:lvlText w:val=""/>
      <w:lvlJc w:val="left"/>
      <w:pPr>
        <w:ind w:left="1680" w:hanging="360"/>
      </w:pPr>
      <w:rPr>
        <w:rFonts w:ascii="Symbol" w:hAnsi="Symbol" w:hint="default"/>
      </w:rPr>
    </w:lvl>
    <w:lvl w:ilvl="1" w:tplc="04190003" w:tentative="1">
      <w:start w:val="1"/>
      <w:numFmt w:val="bullet"/>
      <w:lvlText w:val="o"/>
      <w:lvlJc w:val="left"/>
      <w:pPr>
        <w:ind w:left="2400" w:hanging="360"/>
      </w:pPr>
      <w:rPr>
        <w:rFonts w:ascii="Courier New" w:hAnsi="Courier New" w:hint="default"/>
      </w:rPr>
    </w:lvl>
    <w:lvl w:ilvl="2" w:tplc="04190005" w:tentative="1">
      <w:start w:val="1"/>
      <w:numFmt w:val="bullet"/>
      <w:lvlText w:val=""/>
      <w:lvlJc w:val="left"/>
      <w:pPr>
        <w:ind w:left="3120" w:hanging="360"/>
      </w:pPr>
      <w:rPr>
        <w:rFonts w:ascii="Wingdings" w:hAnsi="Wingdings" w:hint="default"/>
      </w:rPr>
    </w:lvl>
    <w:lvl w:ilvl="3" w:tplc="04190001" w:tentative="1">
      <w:start w:val="1"/>
      <w:numFmt w:val="bullet"/>
      <w:lvlText w:val=""/>
      <w:lvlJc w:val="left"/>
      <w:pPr>
        <w:ind w:left="3840" w:hanging="360"/>
      </w:pPr>
      <w:rPr>
        <w:rFonts w:ascii="Symbol" w:hAnsi="Symbol" w:hint="default"/>
      </w:rPr>
    </w:lvl>
    <w:lvl w:ilvl="4" w:tplc="04190003" w:tentative="1">
      <w:start w:val="1"/>
      <w:numFmt w:val="bullet"/>
      <w:lvlText w:val="o"/>
      <w:lvlJc w:val="left"/>
      <w:pPr>
        <w:ind w:left="4560" w:hanging="360"/>
      </w:pPr>
      <w:rPr>
        <w:rFonts w:ascii="Courier New" w:hAnsi="Courier New" w:hint="default"/>
      </w:rPr>
    </w:lvl>
    <w:lvl w:ilvl="5" w:tplc="04190005" w:tentative="1">
      <w:start w:val="1"/>
      <w:numFmt w:val="bullet"/>
      <w:lvlText w:val=""/>
      <w:lvlJc w:val="left"/>
      <w:pPr>
        <w:ind w:left="5280" w:hanging="360"/>
      </w:pPr>
      <w:rPr>
        <w:rFonts w:ascii="Wingdings" w:hAnsi="Wingdings" w:hint="default"/>
      </w:rPr>
    </w:lvl>
    <w:lvl w:ilvl="6" w:tplc="04190001" w:tentative="1">
      <w:start w:val="1"/>
      <w:numFmt w:val="bullet"/>
      <w:lvlText w:val=""/>
      <w:lvlJc w:val="left"/>
      <w:pPr>
        <w:ind w:left="6000" w:hanging="360"/>
      </w:pPr>
      <w:rPr>
        <w:rFonts w:ascii="Symbol" w:hAnsi="Symbol" w:hint="default"/>
      </w:rPr>
    </w:lvl>
    <w:lvl w:ilvl="7" w:tplc="04190003" w:tentative="1">
      <w:start w:val="1"/>
      <w:numFmt w:val="bullet"/>
      <w:lvlText w:val="o"/>
      <w:lvlJc w:val="left"/>
      <w:pPr>
        <w:ind w:left="6720" w:hanging="360"/>
      </w:pPr>
      <w:rPr>
        <w:rFonts w:ascii="Courier New" w:hAnsi="Courier New" w:hint="default"/>
      </w:rPr>
    </w:lvl>
    <w:lvl w:ilvl="8" w:tplc="04190005" w:tentative="1">
      <w:start w:val="1"/>
      <w:numFmt w:val="bullet"/>
      <w:lvlText w:val=""/>
      <w:lvlJc w:val="left"/>
      <w:pPr>
        <w:ind w:left="7440" w:hanging="360"/>
      </w:pPr>
      <w:rPr>
        <w:rFonts w:ascii="Wingdings" w:hAnsi="Wingdings" w:hint="default"/>
      </w:rPr>
    </w:lvl>
  </w:abstractNum>
  <w:abstractNum w:abstractNumId="69" w15:restartNumberingAfterBreak="0">
    <w:nsid w:val="463C1DC0"/>
    <w:multiLevelType w:val="singleLevel"/>
    <w:tmpl w:val="4776E2B2"/>
    <w:lvl w:ilvl="0">
      <w:start w:val="1"/>
      <w:numFmt w:val="bullet"/>
      <w:pStyle w:val="ad"/>
      <w:lvlText w:val="–"/>
      <w:lvlJc w:val="left"/>
      <w:pPr>
        <w:tabs>
          <w:tab w:val="num" w:pos="1069"/>
        </w:tabs>
        <w:ind w:left="1069" w:hanging="360"/>
      </w:pPr>
      <w:rPr>
        <w:rFonts w:ascii="Times New Roman" w:hAnsi="Times New Roman" w:hint="default"/>
      </w:rPr>
    </w:lvl>
  </w:abstractNum>
  <w:abstractNum w:abstractNumId="70" w15:restartNumberingAfterBreak="0">
    <w:nsid w:val="47704F7C"/>
    <w:multiLevelType w:val="hybridMultilevel"/>
    <w:tmpl w:val="36C467FC"/>
    <w:lvl w:ilvl="0" w:tplc="09789904">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71" w15:restartNumberingAfterBreak="0">
    <w:nsid w:val="47AA77A6"/>
    <w:multiLevelType w:val="hybridMultilevel"/>
    <w:tmpl w:val="E932C794"/>
    <w:lvl w:ilvl="0" w:tplc="4A90C34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15:restartNumberingAfterBreak="0">
    <w:nsid w:val="485930F0"/>
    <w:multiLevelType w:val="hybridMultilevel"/>
    <w:tmpl w:val="3A9AA4FC"/>
    <w:lvl w:ilvl="0" w:tplc="B1E04FC6">
      <w:start w:val="1"/>
      <w:numFmt w:val="bullet"/>
      <w:pStyle w:val="063"/>
      <w:lvlText w:val=""/>
      <w:lvlJc w:val="left"/>
      <w:pPr>
        <w:tabs>
          <w:tab w:val="num" w:pos="1080"/>
        </w:tabs>
        <w:ind w:left="683" w:firstLine="37"/>
      </w:pPr>
      <w:rPr>
        <w:rFonts w:ascii="Symbol" w:hAnsi="Symbol"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3" w15:restartNumberingAfterBreak="0">
    <w:nsid w:val="49382695"/>
    <w:multiLevelType w:val="hybridMultilevel"/>
    <w:tmpl w:val="18A497D4"/>
    <w:lvl w:ilvl="0" w:tplc="6A34D300">
      <w:start w:val="1"/>
      <w:numFmt w:val="bullet"/>
      <w:pStyle w:val="a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6A34D300"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494A4F6D"/>
    <w:multiLevelType w:val="hybridMultilevel"/>
    <w:tmpl w:val="582ABCE8"/>
    <w:lvl w:ilvl="0" w:tplc="9FBEB87C">
      <w:start w:val="1"/>
      <w:numFmt w:val="decimal"/>
      <w:lvlText w:val="МП%1"/>
      <w:lvlJc w:val="center"/>
      <w:pPr>
        <w:ind w:left="720" w:hanging="360"/>
      </w:pPr>
      <w:rPr>
        <w:rFonts w:hint="default"/>
        <w:b w:val="0"/>
        <w:sz w:val="24"/>
        <w:szCs w:val="24"/>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5" w15:restartNumberingAfterBreak="0">
    <w:nsid w:val="49643F15"/>
    <w:multiLevelType w:val="hybridMultilevel"/>
    <w:tmpl w:val="0419000F"/>
    <w:styleLink w:val="1ai"/>
    <w:lvl w:ilvl="0" w:tplc="24AEA242">
      <w:start w:val="1"/>
      <w:numFmt w:val="decimal"/>
      <w:lvlText w:val="%1."/>
      <w:lvlJc w:val="left"/>
      <w:pPr>
        <w:tabs>
          <w:tab w:val="num" w:pos="2448"/>
        </w:tabs>
        <w:ind w:left="2448" w:hanging="1368"/>
      </w:pPr>
      <w:rPr>
        <w:rFonts w:cs="Times New Roman" w:hint="default"/>
      </w:rPr>
    </w:lvl>
    <w:lvl w:ilvl="1" w:tplc="04190003" w:tentative="1">
      <w:start w:val="1"/>
      <w:numFmt w:val="lowerLetter"/>
      <w:lvlText w:val="%2."/>
      <w:lvlJc w:val="left"/>
      <w:pPr>
        <w:tabs>
          <w:tab w:val="num" w:pos="2160"/>
        </w:tabs>
        <w:ind w:left="2160" w:hanging="360"/>
      </w:pPr>
      <w:rPr>
        <w:rFonts w:cs="Times New Roman"/>
      </w:rPr>
    </w:lvl>
    <w:lvl w:ilvl="2" w:tplc="04190005" w:tentative="1">
      <w:start w:val="1"/>
      <w:numFmt w:val="lowerRoman"/>
      <w:lvlText w:val="%3."/>
      <w:lvlJc w:val="right"/>
      <w:pPr>
        <w:tabs>
          <w:tab w:val="num" w:pos="2880"/>
        </w:tabs>
        <w:ind w:left="2880" w:hanging="180"/>
      </w:pPr>
      <w:rPr>
        <w:rFonts w:cs="Times New Roman"/>
      </w:rPr>
    </w:lvl>
    <w:lvl w:ilvl="3" w:tplc="04190001" w:tentative="1">
      <w:start w:val="1"/>
      <w:numFmt w:val="decimal"/>
      <w:lvlText w:val="%4."/>
      <w:lvlJc w:val="left"/>
      <w:pPr>
        <w:tabs>
          <w:tab w:val="num" w:pos="3600"/>
        </w:tabs>
        <w:ind w:left="3600" w:hanging="360"/>
      </w:pPr>
      <w:rPr>
        <w:rFonts w:cs="Times New Roman"/>
      </w:rPr>
    </w:lvl>
    <w:lvl w:ilvl="4" w:tplc="04190003" w:tentative="1">
      <w:start w:val="1"/>
      <w:numFmt w:val="lowerLetter"/>
      <w:lvlText w:val="%5."/>
      <w:lvlJc w:val="left"/>
      <w:pPr>
        <w:tabs>
          <w:tab w:val="num" w:pos="4320"/>
        </w:tabs>
        <w:ind w:left="4320" w:hanging="360"/>
      </w:pPr>
      <w:rPr>
        <w:rFonts w:cs="Times New Roman"/>
      </w:rPr>
    </w:lvl>
    <w:lvl w:ilvl="5" w:tplc="04190005" w:tentative="1">
      <w:start w:val="1"/>
      <w:numFmt w:val="lowerRoman"/>
      <w:lvlText w:val="%6."/>
      <w:lvlJc w:val="right"/>
      <w:pPr>
        <w:tabs>
          <w:tab w:val="num" w:pos="5040"/>
        </w:tabs>
        <w:ind w:left="5040" w:hanging="180"/>
      </w:pPr>
      <w:rPr>
        <w:rFonts w:cs="Times New Roman"/>
      </w:rPr>
    </w:lvl>
    <w:lvl w:ilvl="6" w:tplc="04190001" w:tentative="1">
      <w:start w:val="1"/>
      <w:numFmt w:val="decimal"/>
      <w:lvlText w:val="%7."/>
      <w:lvlJc w:val="left"/>
      <w:pPr>
        <w:tabs>
          <w:tab w:val="num" w:pos="5760"/>
        </w:tabs>
        <w:ind w:left="5760" w:hanging="360"/>
      </w:pPr>
      <w:rPr>
        <w:rFonts w:cs="Times New Roman"/>
      </w:rPr>
    </w:lvl>
    <w:lvl w:ilvl="7" w:tplc="04190003" w:tentative="1">
      <w:start w:val="1"/>
      <w:numFmt w:val="lowerLetter"/>
      <w:lvlText w:val="%8."/>
      <w:lvlJc w:val="left"/>
      <w:pPr>
        <w:tabs>
          <w:tab w:val="num" w:pos="6480"/>
        </w:tabs>
        <w:ind w:left="6480" w:hanging="360"/>
      </w:pPr>
      <w:rPr>
        <w:rFonts w:cs="Times New Roman"/>
      </w:rPr>
    </w:lvl>
    <w:lvl w:ilvl="8" w:tplc="04190005" w:tentative="1">
      <w:start w:val="1"/>
      <w:numFmt w:val="lowerRoman"/>
      <w:lvlText w:val="%9."/>
      <w:lvlJc w:val="right"/>
      <w:pPr>
        <w:tabs>
          <w:tab w:val="num" w:pos="7200"/>
        </w:tabs>
        <w:ind w:left="7200" w:hanging="180"/>
      </w:pPr>
      <w:rPr>
        <w:rFonts w:cs="Times New Roman"/>
      </w:rPr>
    </w:lvl>
  </w:abstractNum>
  <w:abstractNum w:abstractNumId="76" w15:restartNumberingAfterBreak="0">
    <w:nsid w:val="4A764DAC"/>
    <w:multiLevelType w:val="hybridMultilevel"/>
    <w:tmpl w:val="555C2C70"/>
    <w:lvl w:ilvl="0" w:tplc="0BA281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7" w15:restartNumberingAfterBreak="0">
    <w:nsid w:val="4ADB05FE"/>
    <w:multiLevelType w:val="hybridMultilevel"/>
    <w:tmpl w:val="3362C666"/>
    <w:lvl w:ilvl="0" w:tplc="0419000F">
      <w:start w:val="1"/>
      <w:numFmt w:val="russianLower"/>
      <w:lvlRestart w:val="0"/>
      <w:pStyle w:val="30"/>
      <w:lvlText w:val="%1)"/>
      <w:lvlJc w:val="left"/>
      <w:pPr>
        <w:tabs>
          <w:tab w:val="num" w:pos="992"/>
        </w:tabs>
        <w:ind w:left="0" w:firstLine="709"/>
      </w:pPr>
      <w:rPr>
        <w:rFonts w:ascii="Times New Roman" w:hAnsi="Times New Roman" w:cs="Times New Roman" w:hint="default"/>
        <w:b w:val="0"/>
        <w:i w:val="0"/>
        <w:color w:val="auto"/>
        <w:sz w:val="24"/>
        <w:u w:val="none"/>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78" w15:restartNumberingAfterBreak="0">
    <w:nsid w:val="4B636B39"/>
    <w:multiLevelType w:val="multilevel"/>
    <w:tmpl w:val="594E6DD4"/>
    <w:lvl w:ilvl="0">
      <w:start w:val="1"/>
      <w:numFmt w:val="bullet"/>
      <w:lvlText w:val=""/>
      <w:lvlJc w:val="left"/>
      <w:pPr>
        <w:ind w:left="-425" w:firstLine="567"/>
      </w:pPr>
      <w:rPr>
        <w:rFonts w:ascii="Symbol" w:hAnsi="Symbol"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79" w15:restartNumberingAfterBreak="0">
    <w:nsid w:val="4BDF68B4"/>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0" w15:restartNumberingAfterBreak="0">
    <w:nsid w:val="4CAC36BC"/>
    <w:multiLevelType w:val="multilevel"/>
    <w:tmpl w:val="9DA2CEEC"/>
    <w:lvl w:ilvl="0">
      <w:start w:val="1"/>
      <w:numFmt w:val="decimal"/>
      <w:lvlText w:val="%1"/>
      <w:lvlJc w:val="left"/>
      <w:pPr>
        <w:ind w:left="644"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639" w:hanging="1080"/>
      </w:pPr>
      <w:rPr>
        <w:rFonts w:hint="default"/>
      </w:rPr>
    </w:lvl>
    <w:lvl w:ilvl="4">
      <w:start w:val="1"/>
      <w:numFmt w:val="decimal"/>
      <w:isLgl/>
      <w:lvlText w:val="%1.%2.%3.%4.%5."/>
      <w:lvlJc w:val="left"/>
      <w:pPr>
        <w:ind w:left="3064" w:hanging="1080"/>
      </w:pPr>
      <w:rPr>
        <w:rFonts w:hint="default"/>
      </w:rPr>
    </w:lvl>
    <w:lvl w:ilvl="5">
      <w:start w:val="1"/>
      <w:numFmt w:val="decimal"/>
      <w:isLgl/>
      <w:lvlText w:val="%1.%2.%3.%4.%5.%6."/>
      <w:lvlJc w:val="left"/>
      <w:pPr>
        <w:ind w:left="3849" w:hanging="1440"/>
      </w:pPr>
      <w:rPr>
        <w:rFonts w:hint="default"/>
      </w:rPr>
    </w:lvl>
    <w:lvl w:ilvl="6">
      <w:start w:val="1"/>
      <w:numFmt w:val="decimal"/>
      <w:isLgl/>
      <w:lvlText w:val="%1.%2.%3.%4.%5.%6.%7."/>
      <w:lvlJc w:val="left"/>
      <w:pPr>
        <w:ind w:left="4634" w:hanging="1800"/>
      </w:pPr>
      <w:rPr>
        <w:rFonts w:hint="default"/>
      </w:rPr>
    </w:lvl>
    <w:lvl w:ilvl="7">
      <w:start w:val="1"/>
      <w:numFmt w:val="decimal"/>
      <w:isLgl/>
      <w:lvlText w:val="%1.%2.%3.%4.%5.%6.%7.%8."/>
      <w:lvlJc w:val="left"/>
      <w:pPr>
        <w:ind w:left="5059" w:hanging="1800"/>
      </w:pPr>
      <w:rPr>
        <w:rFonts w:hint="default"/>
      </w:rPr>
    </w:lvl>
    <w:lvl w:ilvl="8">
      <w:start w:val="1"/>
      <w:numFmt w:val="decimal"/>
      <w:isLgl/>
      <w:lvlText w:val="%1.%2.%3.%4.%5.%6.%7.%8.%9."/>
      <w:lvlJc w:val="left"/>
      <w:pPr>
        <w:ind w:left="5844" w:hanging="2160"/>
      </w:pPr>
      <w:rPr>
        <w:rFonts w:hint="default"/>
      </w:rPr>
    </w:lvl>
  </w:abstractNum>
  <w:abstractNum w:abstractNumId="81" w15:restartNumberingAfterBreak="0">
    <w:nsid w:val="4E92047B"/>
    <w:multiLevelType w:val="hybridMultilevel"/>
    <w:tmpl w:val="10B6893C"/>
    <w:lvl w:ilvl="0" w:tplc="4A90C34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F65195B"/>
    <w:multiLevelType w:val="multilevel"/>
    <w:tmpl w:val="16A8B17E"/>
    <w:lvl w:ilvl="0">
      <w:start w:val="1"/>
      <w:numFmt w:val="decimal"/>
      <w:pStyle w:val="14"/>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83" w15:restartNumberingAfterBreak="0">
    <w:nsid w:val="4FE009ED"/>
    <w:multiLevelType w:val="hybridMultilevel"/>
    <w:tmpl w:val="025E0E1C"/>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503B254B"/>
    <w:multiLevelType w:val="hybridMultilevel"/>
    <w:tmpl w:val="45A06DEC"/>
    <w:lvl w:ilvl="0" w:tplc="73FAD23E">
      <w:start w:val="1"/>
      <w:numFmt w:val="decimal"/>
      <w:lvlText w:val="Р%1"/>
      <w:lvlJc w:val="center"/>
      <w:pPr>
        <w:ind w:left="720" w:hanging="360"/>
      </w:pPr>
      <w:rPr>
        <w:rFonts w:hint="default"/>
        <w:b w:val="0"/>
      </w:rPr>
    </w:lvl>
    <w:lvl w:ilvl="1" w:tplc="3C502E42" w:tentative="1">
      <w:start w:val="1"/>
      <w:numFmt w:val="lowerLetter"/>
      <w:lvlText w:val="%2."/>
      <w:lvlJc w:val="left"/>
      <w:pPr>
        <w:ind w:left="1440" w:hanging="360"/>
      </w:pPr>
    </w:lvl>
    <w:lvl w:ilvl="2" w:tplc="1C6005EE" w:tentative="1">
      <w:start w:val="1"/>
      <w:numFmt w:val="lowerRoman"/>
      <w:lvlText w:val="%3."/>
      <w:lvlJc w:val="right"/>
      <w:pPr>
        <w:ind w:left="2160" w:hanging="180"/>
      </w:pPr>
    </w:lvl>
    <w:lvl w:ilvl="3" w:tplc="FAEE0224" w:tentative="1">
      <w:start w:val="1"/>
      <w:numFmt w:val="decimal"/>
      <w:lvlText w:val="%4."/>
      <w:lvlJc w:val="left"/>
      <w:pPr>
        <w:ind w:left="2880" w:hanging="360"/>
      </w:pPr>
    </w:lvl>
    <w:lvl w:ilvl="4" w:tplc="852C8950" w:tentative="1">
      <w:start w:val="1"/>
      <w:numFmt w:val="lowerLetter"/>
      <w:lvlText w:val="%5."/>
      <w:lvlJc w:val="left"/>
      <w:pPr>
        <w:ind w:left="3600" w:hanging="360"/>
      </w:pPr>
    </w:lvl>
    <w:lvl w:ilvl="5" w:tplc="662CFE92" w:tentative="1">
      <w:start w:val="1"/>
      <w:numFmt w:val="lowerRoman"/>
      <w:lvlText w:val="%6."/>
      <w:lvlJc w:val="right"/>
      <w:pPr>
        <w:ind w:left="4320" w:hanging="180"/>
      </w:pPr>
    </w:lvl>
    <w:lvl w:ilvl="6" w:tplc="E13C7EAA" w:tentative="1">
      <w:start w:val="1"/>
      <w:numFmt w:val="decimal"/>
      <w:lvlText w:val="%7."/>
      <w:lvlJc w:val="left"/>
      <w:pPr>
        <w:ind w:left="5040" w:hanging="360"/>
      </w:pPr>
    </w:lvl>
    <w:lvl w:ilvl="7" w:tplc="A9408298" w:tentative="1">
      <w:start w:val="1"/>
      <w:numFmt w:val="lowerLetter"/>
      <w:lvlText w:val="%8."/>
      <w:lvlJc w:val="left"/>
      <w:pPr>
        <w:ind w:left="5760" w:hanging="360"/>
      </w:pPr>
    </w:lvl>
    <w:lvl w:ilvl="8" w:tplc="942E4E20" w:tentative="1">
      <w:start w:val="1"/>
      <w:numFmt w:val="lowerRoman"/>
      <w:lvlText w:val="%9."/>
      <w:lvlJc w:val="right"/>
      <w:pPr>
        <w:ind w:left="6480" w:hanging="180"/>
      </w:pPr>
    </w:lvl>
  </w:abstractNum>
  <w:abstractNum w:abstractNumId="85" w15:restartNumberingAfterBreak="0">
    <w:nsid w:val="50441509"/>
    <w:multiLevelType w:val="hybridMultilevel"/>
    <w:tmpl w:val="1682BEEA"/>
    <w:styleLink w:val="230"/>
    <w:lvl w:ilvl="0" w:tplc="6A34D300">
      <w:start w:val="1"/>
      <w:numFmt w:val="bullet"/>
      <w:pStyle w:val="af"/>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6" w15:restartNumberingAfterBreak="0">
    <w:nsid w:val="511730C2"/>
    <w:multiLevelType w:val="hybridMultilevel"/>
    <w:tmpl w:val="D9AE8012"/>
    <w:lvl w:ilvl="0" w:tplc="91BA2654">
      <w:start w:val="1"/>
      <w:numFmt w:val="bullet"/>
      <w:lvlText w:val="−"/>
      <w:lvlJc w:val="left"/>
      <w:pPr>
        <w:ind w:left="1146" w:hanging="360"/>
      </w:pPr>
      <w:rPr>
        <w:rFonts w:ascii="Courier New" w:hAnsi="Courier New" w:hint="default"/>
      </w:rPr>
    </w:lvl>
    <w:lvl w:ilvl="1" w:tplc="04190019" w:tentative="1">
      <w:start w:val="1"/>
      <w:numFmt w:val="bullet"/>
      <w:lvlText w:val="o"/>
      <w:lvlJc w:val="left"/>
      <w:pPr>
        <w:ind w:left="1866" w:hanging="360"/>
      </w:pPr>
      <w:rPr>
        <w:rFonts w:ascii="Courier New" w:hAnsi="Courier New" w:cs="Courier New" w:hint="default"/>
      </w:rPr>
    </w:lvl>
    <w:lvl w:ilvl="2" w:tplc="0419001B" w:tentative="1">
      <w:start w:val="1"/>
      <w:numFmt w:val="bullet"/>
      <w:lvlText w:val=""/>
      <w:lvlJc w:val="left"/>
      <w:pPr>
        <w:ind w:left="2586" w:hanging="360"/>
      </w:pPr>
      <w:rPr>
        <w:rFonts w:ascii="Wingdings" w:hAnsi="Wingdings" w:hint="default"/>
      </w:rPr>
    </w:lvl>
    <w:lvl w:ilvl="3" w:tplc="0419000F" w:tentative="1">
      <w:start w:val="1"/>
      <w:numFmt w:val="bullet"/>
      <w:lvlText w:val=""/>
      <w:lvlJc w:val="left"/>
      <w:pPr>
        <w:ind w:left="3306" w:hanging="360"/>
      </w:pPr>
      <w:rPr>
        <w:rFonts w:ascii="Symbol" w:hAnsi="Symbol" w:hint="default"/>
      </w:rPr>
    </w:lvl>
    <w:lvl w:ilvl="4" w:tplc="04190019" w:tentative="1">
      <w:start w:val="1"/>
      <w:numFmt w:val="bullet"/>
      <w:lvlText w:val="o"/>
      <w:lvlJc w:val="left"/>
      <w:pPr>
        <w:ind w:left="4026" w:hanging="360"/>
      </w:pPr>
      <w:rPr>
        <w:rFonts w:ascii="Courier New" w:hAnsi="Courier New" w:cs="Courier New" w:hint="default"/>
      </w:rPr>
    </w:lvl>
    <w:lvl w:ilvl="5" w:tplc="0419001B" w:tentative="1">
      <w:start w:val="1"/>
      <w:numFmt w:val="bullet"/>
      <w:lvlText w:val=""/>
      <w:lvlJc w:val="left"/>
      <w:pPr>
        <w:ind w:left="4746" w:hanging="360"/>
      </w:pPr>
      <w:rPr>
        <w:rFonts w:ascii="Wingdings" w:hAnsi="Wingdings" w:hint="default"/>
      </w:rPr>
    </w:lvl>
    <w:lvl w:ilvl="6" w:tplc="0419000F" w:tentative="1">
      <w:start w:val="1"/>
      <w:numFmt w:val="bullet"/>
      <w:lvlText w:val=""/>
      <w:lvlJc w:val="left"/>
      <w:pPr>
        <w:ind w:left="5466" w:hanging="360"/>
      </w:pPr>
      <w:rPr>
        <w:rFonts w:ascii="Symbol" w:hAnsi="Symbol" w:hint="default"/>
      </w:rPr>
    </w:lvl>
    <w:lvl w:ilvl="7" w:tplc="04190019" w:tentative="1">
      <w:start w:val="1"/>
      <w:numFmt w:val="bullet"/>
      <w:lvlText w:val="o"/>
      <w:lvlJc w:val="left"/>
      <w:pPr>
        <w:ind w:left="6186" w:hanging="360"/>
      </w:pPr>
      <w:rPr>
        <w:rFonts w:ascii="Courier New" w:hAnsi="Courier New" w:cs="Courier New" w:hint="default"/>
      </w:rPr>
    </w:lvl>
    <w:lvl w:ilvl="8" w:tplc="0419001B" w:tentative="1">
      <w:start w:val="1"/>
      <w:numFmt w:val="bullet"/>
      <w:lvlText w:val=""/>
      <w:lvlJc w:val="left"/>
      <w:pPr>
        <w:ind w:left="6906" w:hanging="360"/>
      </w:pPr>
      <w:rPr>
        <w:rFonts w:ascii="Wingdings" w:hAnsi="Wingdings" w:hint="default"/>
      </w:rPr>
    </w:lvl>
  </w:abstractNum>
  <w:abstractNum w:abstractNumId="87" w15:restartNumberingAfterBreak="0">
    <w:nsid w:val="51F9773B"/>
    <w:multiLevelType w:val="hybridMultilevel"/>
    <w:tmpl w:val="EA2AF1B4"/>
    <w:lvl w:ilvl="0" w:tplc="B6904B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6A34D300"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15:restartNumberingAfterBreak="0">
    <w:nsid w:val="54E64019"/>
    <w:multiLevelType w:val="hybridMultilevel"/>
    <w:tmpl w:val="86446134"/>
    <w:lvl w:ilvl="0" w:tplc="4A90C34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15:restartNumberingAfterBreak="0">
    <w:nsid w:val="55DF1766"/>
    <w:multiLevelType w:val="hybridMultilevel"/>
    <w:tmpl w:val="D8E2E120"/>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15:restartNumberingAfterBreak="0">
    <w:nsid w:val="56BB0B97"/>
    <w:multiLevelType w:val="hybridMultilevel"/>
    <w:tmpl w:val="E1505BD8"/>
    <w:lvl w:ilvl="0" w:tplc="9FBEB87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58B97FF8"/>
    <w:multiLevelType w:val="hybridMultilevel"/>
    <w:tmpl w:val="649C0DEE"/>
    <w:lvl w:ilvl="0" w:tplc="87B4A2DE">
      <w:start w:val="1"/>
      <w:numFmt w:val="decimal"/>
      <w:lvlText w:val="%1)"/>
      <w:lvlJc w:val="left"/>
      <w:pPr>
        <w:ind w:left="1070" w:hanging="360"/>
      </w:pPr>
    </w:lvl>
    <w:lvl w:ilvl="1" w:tplc="04190003">
      <w:start w:val="1"/>
      <w:numFmt w:val="lowerLetter"/>
      <w:lvlText w:val="%2."/>
      <w:lvlJc w:val="left"/>
      <w:pPr>
        <w:ind w:left="1866" w:hanging="360"/>
      </w:pPr>
    </w:lvl>
    <w:lvl w:ilvl="2" w:tplc="04190005">
      <w:start w:val="1"/>
      <w:numFmt w:val="lowerRoman"/>
      <w:lvlText w:val="%3."/>
      <w:lvlJc w:val="right"/>
      <w:pPr>
        <w:ind w:left="2586" w:hanging="180"/>
      </w:pPr>
    </w:lvl>
    <w:lvl w:ilvl="3" w:tplc="04190001">
      <w:start w:val="1"/>
      <w:numFmt w:val="decimal"/>
      <w:lvlText w:val="%4."/>
      <w:lvlJc w:val="left"/>
      <w:pPr>
        <w:ind w:left="3306" w:hanging="360"/>
      </w:pPr>
    </w:lvl>
    <w:lvl w:ilvl="4" w:tplc="04190003">
      <w:start w:val="1"/>
      <w:numFmt w:val="lowerLetter"/>
      <w:lvlText w:val="%5."/>
      <w:lvlJc w:val="left"/>
      <w:pPr>
        <w:ind w:left="4026" w:hanging="360"/>
      </w:pPr>
    </w:lvl>
    <w:lvl w:ilvl="5" w:tplc="04190005">
      <w:start w:val="1"/>
      <w:numFmt w:val="lowerRoman"/>
      <w:lvlText w:val="%6."/>
      <w:lvlJc w:val="right"/>
      <w:pPr>
        <w:ind w:left="4746" w:hanging="180"/>
      </w:pPr>
    </w:lvl>
    <w:lvl w:ilvl="6" w:tplc="04190001">
      <w:start w:val="1"/>
      <w:numFmt w:val="decimal"/>
      <w:lvlText w:val="%7."/>
      <w:lvlJc w:val="left"/>
      <w:pPr>
        <w:ind w:left="5466" w:hanging="360"/>
      </w:pPr>
    </w:lvl>
    <w:lvl w:ilvl="7" w:tplc="04190003">
      <w:start w:val="1"/>
      <w:numFmt w:val="lowerLetter"/>
      <w:lvlText w:val="%8."/>
      <w:lvlJc w:val="left"/>
      <w:pPr>
        <w:ind w:left="6186" w:hanging="360"/>
      </w:pPr>
    </w:lvl>
    <w:lvl w:ilvl="8" w:tplc="04190005">
      <w:start w:val="1"/>
      <w:numFmt w:val="lowerRoman"/>
      <w:lvlText w:val="%9."/>
      <w:lvlJc w:val="right"/>
      <w:pPr>
        <w:ind w:left="6906" w:hanging="180"/>
      </w:pPr>
    </w:lvl>
  </w:abstractNum>
  <w:abstractNum w:abstractNumId="92" w15:restartNumberingAfterBreak="0">
    <w:nsid w:val="594D38A2"/>
    <w:multiLevelType w:val="hybridMultilevel"/>
    <w:tmpl w:val="649C0DEE"/>
    <w:lvl w:ilvl="0" w:tplc="6518BB9A">
      <w:start w:val="1"/>
      <w:numFmt w:val="decimal"/>
      <w:lvlText w:val="%1)"/>
      <w:lvlJc w:val="left"/>
      <w:pPr>
        <w:ind w:left="1211"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93" w15:restartNumberingAfterBreak="0">
    <w:nsid w:val="59E60585"/>
    <w:multiLevelType w:val="hybridMultilevel"/>
    <w:tmpl w:val="E78C7934"/>
    <w:lvl w:ilvl="0" w:tplc="04190011">
      <w:numFmt w:val="decimal"/>
      <w:lvlText w:val=""/>
      <w:lvlJc w:val="left"/>
      <w:rPr>
        <w:rFonts w:cs="Times New Roman"/>
      </w:rPr>
    </w:lvl>
    <w:lvl w:ilvl="1" w:tplc="04190019">
      <w:numFmt w:val="decimal"/>
      <w:pStyle w:val="15"/>
      <w:lvlText w:val=""/>
      <w:lvlJc w:val="left"/>
      <w:rPr>
        <w:rFonts w:cs="Times New Roman"/>
      </w:rPr>
    </w:lvl>
    <w:lvl w:ilvl="2" w:tplc="0419001B">
      <w:numFmt w:val="decimal"/>
      <w:lvlText w:val=""/>
      <w:lvlJc w:val="left"/>
      <w:rPr>
        <w:rFonts w:cs="Times New Roman"/>
      </w:rPr>
    </w:lvl>
    <w:lvl w:ilvl="3" w:tplc="0419000F">
      <w:numFmt w:val="decimal"/>
      <w:lvlText w:val=""/>
      <w:lvlJc w:val="left"/>
      <w:rPr>
        <w:rFonts w:cs="Times New Roman"/>
      </w:rPr>
    </w:lvl>
    <w:lvl w:ilvl="4" w:tplc="04190019">
      <w:numFmt w:val="decimal"/>
      <w:lvlText w:val=""/>
      <w:lvlJc w:val="left"/>
      <w:rPr>
        <w:rFonts w:cs="Times New Roman"/>
      </w:rPr>
    </w:lvl>
    <w:lvl w:ilvl="5" w:tplc="0419001B">
      <w:numFmt w:val="decimal"/>
      <w:lvlText w:val=""/>
      <w:lvlJc w:val="left"/>
      <w:rPr>
        <w:rFonts w:cs="Times New Roman"/>
      </w:rPr>
    </w:lvl>
    <w:lvl w:ilvl="6" w:tplc="0419000F">
      <w:numFmt w:val="decimal"/>
      <w:lvlText w:val=""/>
      <w:lvlJc w:val="left"/>
      <w:rPr>
        <w:rFonts w:cs="Times New Roman"/>
      </w:rPr>
    </w:lvl>
    <w:lvl w:ilvl="7" w:tplc="04190019">
      <w:numFmt w:val="decimal"/>
      <w:lvlText w:val=""/>
      <w:lvlJc w:val="left"/>
      <w:rPr>
        <w:rFonts w:cs="Times New Roman"/>
      </w:rPr>
    </w:lvl>
    <w:lvl w:ilvl="8" w:tplc="0419001B">
      <w:numFmt w:val="decimal"/>
      <w:lvlText w:val=""/>
      <w:lvlJc w:val="left"/>
      <w:rPr>
        <w:rFonts w:cs="Times New Roman"/>
      </w:rPr>
    </w:lvl>
  </w:abstractNum>
  <w:abstractNum w:abstractNumId="94" w15:restartNumberingAfterBreak="0">
    <w:nsid w:val="59FC7119"/>
    <w:multiLevelType w:val="hybridMultilevel"/>
    <w:tmpl w:val="36A26D04"/>
    <w:lvl w:ilvl="0" w:tplc="222C6B9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ABD50A4"/>
    <w:multiLevelType w:val="hybridMultilevel"/>
    <w:tmpl w:val="F00CA010"/>
    <w:lvl w:ilvl="0" w:tplc="6480E3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6" w15:restartNumberingAfterBreak="0">
    <w:nsid w:val="5B313D2D"/>
    <w:multiLevelType w:val="hybridMultilevel"/>
    <w:tmpl w:val="5D4450A0"/>
    <w:lvl w:ilvl="0" w:tplc="A88A4AE0">
      <w:start w:val="1"/>
      <w:numFmt w:val="decimal"/>
      <w:lvlText w:val="%1."/>
      <w:lvlJc w:val="left"/>
      <w:pPr>
        <w:ind w:left="1260" w:hanging="360"/>
      </w:pPr>
    </w:lvl>
    <w:lvl w:ilvl="1" w:tplc="04190003">
      <w:start w:val="1"/>
      <w:numFmt w:val="lowerLetter"/>
      <w:lvlText w:val="%2."/>
      <w:lvlJc w:val="left"/>
      <w:pPr>
        <w:ind w:left="1980" w:hanging="360"/>
      </w:pPr>
    </w:lvl>
    <w:lvl w:ilvl="2" w:tplc="04190005">
      <w:start w:val="1"/>
      <w:numFmt w:val="lowerRoman"/>
      <w:lvlText w:val="%3."/>
      <w:lvlJc w:val="right"/>
      <w:pPr>
        <w:ind w:left="2700" w:hanging="180"/>
      </w:pPr>
    </w:lvl>
    <w:lvl w:ilvl="3" w:tplc="04190001">
      <w:start w:val="1"/>
      <w:numFmt w:val="decimal"/>
      <w:lvlText w:val="%4."/>
      <w:lvlJc w:val="left"/>
      <w:pPr>
        <w:ind w:left="3420" w:hanging="360"/>
      </w:pPr>
    </w:lvl>
    <w:lvl w:ilvl="4" w:tplc="04190003">
      <w:start w:val="1"/>
      <w:numFmt w:val="lowerLetter"/>
      <w:lvlText w:val="%5."/>
      <w:lvlJc w:val="left"/>
      <w:pPr>
        <w:ind w:left="4140" w:hanging="360"/>
      </w:pPr>
    </w:lvl>
    <w:lvl w:ilvl="5" w:tplc="04190005">
      <w:start w:val="1"/>
      <w:numFmt w:val="lowerRoman"/>
      <w:lvlText w:val="%6."/>
      <w:lvlJc w:val="right"/>
      <w:pPr>
        <w:ind w:left="4860" w:hanging="180"/>
      </w:pPr>
    </w:lvl>
    <w:lvl w:ilvl="6" w:tplc="04190001">
      <w:start w:val="1"/>
      <w:numFmt w:val="decimal"/>
      <w:lvlText w:val="%7."/>
      <w:lvlJc w:val="left"/>
      <w:pPr>
        <w:ind w:left="5580" w:hanging="360"/>
      </w:pPr>
    </w:lvl>
    <w:lvl w:ilvl="7" w:tplc="04190003">
      <w:start w:val="1"/>
      <w:numFmt w:val="lowerLetter"/>
      <w:lvlText w:val="%8."/>
      <w:lvlJc w:val="left"/>
      <w:pPr>
        <w:ind w:left="6300" w:hanging="360"/>
      </w:pPr>
    </w:lvl>
    <w:lvl w:ilvl="8" w:tplc="04190005">
      <w:start w:val="1"/>
      <w:numFmt w:val="lowerRoman"/>
      <w:lvlText w:val="%9."/>
      <w:lvlJc w:val="right"/>
      <w:pPr>
        <w:ind w:left="7020" w:hanging="180"/>
      </w:pPr>
    </w:lvl>
  </w:abstractNum>
  <w:abstractNum w:abstractNumId="97" w15:restartNumberingAfterBreak="0">
    <w:nsid w:val="5BCA28B8"/>
    <w:multiLevelType w:val="multilevel"/>
    <w:tmpl w:val="509495EA"/>
    <w:lvl w:ilvl="0">
      <w:numFmt w:val="decimal"/>
      <w:pStyle w:val="af0"/>
      <w:lvlText w:val=""/>
      <w:lvlJc w:val="left"/>
      <w:rPr>
        <w:rFonts w:cs="Times New Roman"/>
      </w:rPr>
    </w:lvl>
    <w:lvl w:ilvl="1">
      <w:numFmt w:val="decimal"/>
      <w:pStyle w:val="af0"/>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8" w15:restartNumberingAfterBreak="0">
    <w:nsid w:val="5C852E36"/>
    <w:multiLevelType w:val="hybridMultilevel"/>
    <w:tmpl w:val="F9B888F8"/>
    <w:lvl w:ilvl="0" w:tplc="0419000F">
      <w:numFmt w:val="decimal"/>
      <w:pStyle w:val="S2"/>
      <w:lvlText w:val=""/>
      <w:lvlJc w:val="left"/>
      <w:rPr>
        <w:rFonts w:cs="Times New Roman"/>
      </w:rPr>
    </w:lvl>
    <w:lvl w:ilvl="1" w:tplc="04190019">
      <w:numFmt w:val="decimal"/>
      <w:lvlText w:val=""/>
      <w:lvlJc w:val="left"/>
      <w:rPr>
        <w:rFonts w:cs="Times New Roman"/>
      </w:rPr>
    </w:lvl>
    <w:lvl w:ilvl="2" w:tplc="0419001B">
      <w:numFmt w:val="decimal"/>
      <w:lvlText w:val=""/>
      <w:lvlJc w:val="left"/>
      <w:rPr>
        <w:rFonts w:cs="Times New Roman"/>
      </w:rPr>
    </w:lvl>
    <w:lvl w:ilvl="3" w:tplc="0419000F">
      <w:numFmt w:val="decimal"/>
      <w:lvlText w:val=""/>
      <w:lvlJc w:val="left"/>
      <w:rPr>
        <w:rFonts w:cs="Times New Roman"/>
      </w:rPr>
    </w:lvl>
    <w:lvl w:ilvl="4" w:tplc="04190019">
      <w:numFmt w:val="decimal"/>
      <w:lvlText w:val=""/>
      <w:lvlJc w:val="left"/>
      <w:rPr>
        <w:rFonts w:cs="Times New Roman"/>
      </w:rPr>
    </w:lvl>
    <w:lvl w:ilvl="5" w:tplc="0419001B">
      <w:numFmt w:val="decimal"/>
      <w:lvlText w:val=""/>
      <w:lvlJc w:val="left"/>
      <w:rPr>
        <w:rFonts w:cs="Times New Roman"/>
      </w:rPr>
    </w:lvl>
    <w:lvl w:ilvl="6" w:tplc="0419000F">
      <w:numFmt w:val="decimal"/>
      <w:lvlText w:val=""/>
      <w:lvlJc w:val="left"/>
      <w:rPr>
        <w:rFonts w:cs="Times New Roman"/>
      </w:rPr>
    </w:lvl>
    <w:lvl w:ilvl="7" w:tplc="04190019">
      <w:numFmt w:val="decimal"/>
      <w:lvlText w:val=""/>
      <w:lvlJc w:val="left"/>
      <w:rPr>
        <w:rFonts w:cs="Times New Roman"/>
      </w:rPr>
    </w:lvl>
    <w:lvl w:ilvl="8" w:tplc="0419001B">
      <w:numFmt w:val="decimal"/>
      <w:lvlText w:val=""/>
      <w:lvlJc w:val="left"/>
      <w:rPr>
        <w:rFonts w:cs="Times New Roman"/>
      </w:rPr>
    </w:lvl>
  </w:abstractNum>
  <w:abstractNum w:abstractNumId="99" w15:restartNumberingAfterBreak="0">
    <w:nsid w:val="5D083B6F"/>
    <w:multiLevelType w:val="multilevel"/>
    <w:tmpl w:val="B4F009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15:restartNumberingAfterBreak="0">
    <w:nsid w:val="5D5C56C1"/>
    <w:multiLevelType w:val="hybridMultilevel"/>
    <w:tmpl w:val="D526B154"/>
    <w:lvl w:ilvl="0" w:tplc="3F10CCC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15:restartNumberingAfterBreak="0">
    <w:nsid w:val="5DAB3336"/>
    <w:multiLevelType w:val="hybridMultilevel"/>
    <w:tmpl w:val="CD90B836"/>
    <w:lvl w:ilvl="0" w:tplc="739A3D8C">
      <w:start w:val="1"/>
      <w:numFmt w:val="decimal"/>
      <w:lvlText w:val="%1)"/>
      <w:lvlJc w:val="left"/>
      <w:pPr>
        <w:ind w:left="1146" w:hanging="360"/>
      </w:pPr>
    </w:lvl>
    <w:lvl w:ilvl="1" w:tplc="04190003">
      <w:start w:val="1"/>
      <w:numFmt w:val="decimal"/>
      <w:lvlText w:val="%2)"/>
      <w:lvlJc w:val="left"/>
      <w:pPr>
        <w:ind w:left="1866" w:hanging="360"/>
      </w:pPr>
    </w:lvl>
    <w:lvl w:ilvl="2" w:tplc="04190005" w:tentative="1">
      <w:start w:val="1"/>
      <w:numFmt w:val="lowerRoman"/>
      <w:lvlText w:val="%3."/>
      <w:lvlJc w:val="right"/>
      <w:pPr>
        <w:ind w:left="2586" w:hanging="180"/>
      </w:pPr>
    </w:lvl>
    <w:lvl w:ilvl="3" w:tplc="04190001" w:tentative="1">
      <w:start w:val="1"/>
      <w:numFmt w:val="decimal"/>
      <w:lvlText w:val="%4."/>
      <w:lvlJc w:val="left"/>
      <w:pPr>
        <w:ind w:left="3306" w:hanging="360"/>
      </w:pPr>
    </w:lvl>
    <w:lvl w:ilvl="4" w:tplc="04190003" w:tentative="1">
      <w:start w:val="1"/>
      <w:numFmt w:val="lowerLetter"/>
      <w:lvlText w:val="%5."/>
      <w:lvlJc w:val="left"/>
      <w:pPr>
        <w:ind w:left="4026" w:hanging="360"/>
      </w:pPr>
    </w:lvl>
    <w:lvl w:ilvl="5" w:tplc="04190005" w:tentative="1">
      <w:start w:val="1"/>
      <w:numFmt w:val="lowerRoman"/>
      <w:lvlText w:val="%6."/>
      <w:lvlJc w:val="right"/>
      <w:pPr>
        <w:ind w:left="4746" w:hanging="180"/>
      </w:pPr>
    </w:lvl>
    <w:lvl w:ilvl="6" w:tplc="04190001" w:tentative="1">
      <w:start w:val="1"/>
      <w:numFmt w:val="decimal"/>
      <w:lvlText w:val="%7."/>
      <w:lvlJc w:val="left"/>
      <w:pPr>
        <w:ind w:left="5466" w:hanging="360"/>
      </w:pPr>
    </w:lvl>
    <w:lvl w:ilvl="7" w:tplc="04190003" w:tentative="1">
      <w:start w:val="1"/>
      <w:numFmt w:val="lowerLetter"/>
      <w:lvlText w:val="%8."/>
      <w:lvlJc w:val="left"/>
      <w:pPr>
        <w:ind w:left="6186" w:hanging="360"/>
      </w:pPr>
    </w:lvl>
    <w:lvl w:ilvl="8" w:tplc="04190005" w:tentative="1">
      <w:start w:val="1"/>
      <w:numFmt w:val="lowerRoman"/>
      <w:lvlText w:val="%9."/>
      <w:lvlJc w:val="right"/>
      <w:pPr>
        <w:ind w:left="6906" w:hanging="180"/>
      </w:pPr>
    </w:lvl>
  </w:abstractNum>
  <w:abstractNum w:abstractNumId="102" w15:restartNumberingAfterBreak="0">
    <w:nsid w:val="5EF82960"/>
    <w:multiLevelType w:val="hybridMultilevel"/>
    <w:tmpl w:val="0EDEB82C"/>
    <w:lvl w:ilvl="0" w:tplc="04190011">
      <w:start w:val="1"/>
      <w:numFmt w:val="bullet"/>
      <w:lvlText w:val=""/>
      <w:lvlJc w:val="left"/>
      <w:pPr>
        <w:ind w:left="1440" w:hanging="360"/>
      </w:pPr>
      <w:rPr>
        <w:rFonts w:ascii="Symbol" w:hAnsi="Symbol" w:hint="default"/>
      </w:rPr>
    </w:lvl>
    <w:lvl w:ilvl="1" w:tplc="04190011" w:tentative="1">
      <w:start w:val="1"/>
      <w:numFmt w:val="bullet"/>
      <w:lvlText w:val="o"/>
      <w:lvlJc w:val="left"/>
      <w:pPr>
        <w:ind w:left="2160" w:hanging="360"/>
      </w:pPr>
      <w:rPr>
        <w:rFonts w:ascii="Courier New" w:hAnsi="Courier New" w:cs="Courier New" w:hint="default"/>
      </w:rPr>
    </w:lvl>
    <w:lvl w:ilvl="2" w:tplc="0419001B" w:tentative="1">
      <w:start w:val="1"/>
      <w:numFmt w:val="bullet"/>
      <w:lvlText w:val=""/>
      <w:lvlJc w:val="left"/>
      <w:pPr>
        <w:ind w:left="2880" w:hanging="360"/>
      </w:pPr>
      <w:rPr>
        <w:rFonts w:ascii="Wingdings" w:hAnsi="Wingdings" w:hint="default"/>
      </w:rPr>
    </w:lvl>
    <w:lvl w:ilvl="3" w:tplc="0419000F" w:tentative="1">
      <w:start w:val="1"/>
      <w:numFmt w:val="bullet"/>
      <w:lvlText w:val=""/>
      <w:lvlJc w:val="left"/>
      <w:pPr>
        <w:ind w:left="3600" w:hanging="360"/>
      </w:pPr>
      <w:rPr>
        <w:rFonts w:ascii="Symbol" w:hAnsi="Symbol" w:hint="default"/>
      </w:rPr>
    </w:lvl>
    <w:lvl w:ilvl="4" w:tplc="04190019" w:tentative="1">
      <w:start w:val="1"/>
      <w:numFmt w:val="bullet"/>
      <w:lvlText w:val="o"/>
      <w:lvlJc w:val="left"/>
      <w:pPr>
        <w:ind w:left="4320" w:hanging="360"/>
      </w:pPr>
      <w:rPr>
        <w:rFonts w:ascii="Courier New" w:hAnsi="Courier New" w:cs="Courier New" w:hint="default"/>
      </w:rPr>
    </w:lvl>
    <w:lvl w:ilvl="5" w:tplc="0419001B" w:tentative="1">
      <w:start w:val="1"/>
      <w:numFmt w:val="bullet"/>
      <w:lvlText w:val=""/>
      <w:lvlJc w:val="left"/>
      <w:pPr>
        <w:ind w:left="5040" w:hanging="360"/>
      </w:pPr>
      <w:rPr>
        <w:rFonts w:ascii="Wingdings" w:hAnsi="Wingdings" w:hint="default"/>
      </w:rPr>
    </w:lvl>
    <w:lvl w:ilvl="6" w:tplc="0419000F" w:tentative="1">
      <w:start w:val="1"/>
      <w:numFmt w:val="bullet"/>
      <w:lvlText w:val=""/>
      <w:lvlJc w:val="left"/>
      <w:pPr>
        <w:ind w:left="5760" w:hanging="360"/>
      </w:pPr>
      <w:rPr>
        <w:rFonts w:ascii="Symbol" w:hAnsi="Symbol" w:hint="default"/>
      </w:rPr>
    </w:lvl>
    <w:lvl w:ilvl="7" w:tplc="04190019" w:tentative="1">
      <w:start w:val="1"/>
      <w:numFmt w:val="bullet"/>
      <w:lvlText w:val="o"/>
      <w:lvlJc w:val="left"/>
      <w:pPr>
        <w:ind w:left="6480" w:hanging="360"/>
      </w:pPr>
      <w:rPr>
        <w:rFonts w:ascii="Courier New" w:hAnsi="Courier New" w:cs="Courier New" w:hint="default"/>
      </w:rPr>
    </w:lvl>
    <w:lvl w:ilvl="8" w:tplc="0419001B" w:tentative="1">
      <w:start w:val="1"/>
      <w:numFmt w:val="bullet"/>
      <w:lvlText w:val=""/>
      <w:lvlJc w:val="left"/>
      <w:pPr>
        <w:ind w:left="7200" w:hanging="360"/>
      </w:pPr>
      <w:rPr>
        <w:rFonts w:ascii="Wingdings" w:hAnsi="Wingdings" w:hint="default"/>
      </w:rPr>
    </w:lvl>
  </w:abstractNum>
  <w:abstractNum w:abstractNumId="103" w15:restartNumberingAfterBreak="0">
    <w:nsid w:val="5F157713"/>
    <w:multiLevelType w:val="hybridMultilevel"/>
    <w:tmpl w:val="BB6231E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4" w15:restartNumberingAfterBreak="0">
    <w:nsid w:val="5FF45821"/>
    <w:multiLevelType w:val="hybridMultilevel"/>
    <w:tmpl w:val="6F8A5B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5FF92997"/>
    <w:multiLevelType w:val="hybridMultilevel"/>
    <w:tmpl w:val="A51E020A"/>
    <w:lvl w:ilvl="0" w:tplc="9FBEB8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15:restartNumberingAfterBreak="0">
    <w:nsid w:val="6194336E"/>
    <w:multiLevelType w:val="hybridMultilevel"/>
    <w:tmpl w:val="A1384878"/>
    <w:lvl w:ilvl="0" w:tplc="6A34D30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15:restartNumberingAfterBreak="0">
    <w:nsid w:val="63685A12"/>
    <w:multiLevelType w:val="multilevel"/>
    <w:tmpl w:val="30267690"/>
    <w:lvl w:ilvl="0">
      <w:start w:val="1"/>
      <w:numFmt w:val="decimal"/>
      <w:lvlText w:val="%1."/>
      <w:lvlJc w:val="left"/>
      <w:pPr>
        <w:ind w:left="360" w:hanging="360"/>
      </w:pPr>
    </w:lvl>
    <w:lvl w:ilvl="1">
      <w:start w:val="1"/>
      <w:numFmt w:val="decimal"/>
      <w:pStyle w:val="24"/>
      <w:lvlText w:val="%1.%2."/>
      <w:lvlJc w:val="left"/>
      <w:pPr>
        <w:ind w:left="792" w:hanging="432"/>
      </w:pPr>
    </w:lvl>
    <w:lvl w:ilvl="2">
      <w:start w:val="1"/>
      <w:numFmt w:val="decimal"/>
      <w:pStyle w:val="31"/>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636D237D"/>
    <w:multiLevelType w:val="multilevel"/>
    <w:tmpl w:val="F98C2328"/>
    <w:styleLink w:val="1111111"/>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09" w15:restartNumberingAfterBreak="0">
    <w:nsid w:val="63A613BF"/>
    <w:multiLevelType w:val="hybridMultilevel"/>
    <w:tmpl w:val="E93676D8"/>
    <w:lvl w:ilvl="0" w:tplc="872AF1FC">
      <w:start w:val="1"/>
      <w:numFmt w:val="bullet"/>
      <w:pStyle w:val="16"/>
      <w:lvlText w:val=""/>
      <w:lvlJc w:val="left"/>
      <w:pPr>
        <w:ind w:left="786" w:hanging="360"/>
      </w:pPr>
      <w:rPr>
        <w:rFonts w:ascii="Symbol" w:hAnsi="Symbol" w:hint="default"/>
      </w:rPr>
    </w:lvl>
    <w:lvl w:ilvl="1" w:tplc="15B4F896">
      <w:numFmt w:val="bullet"/>
      <w:lvlText w:val="-"/>
      <w:lvlJc w:val="left"/>
      <w:pPr>
        <w:ind w:left="1440" w:hanging="360"/>
      </w:pPr>
      <w:rPr>
        <w:rFonts w:ascii="Times New Roman" w:eastAsia="Calibri" w:hAnsi="Times New Roman" w:cs="Times New Roman" w:hint="default"/>
      </w:rPr>
    </w:lvl>
    <w:lvl w:ilvl="2" w:tplc="162610E2" w:tentative="1">
      <w:start w:val="1"/>
      <w:numFmt w:val="bullet"/>
      <w:lvlText w:val=""/>
      <w:lvlJc w:val="left"/>
      <w:pPr>
        <w:ind w:left="2160" w:hanging="360"/>
      </w:pPr>
      <w:rPr>
        <w:rFonts w:ascii="Wingdings" w:hAnsi="Wingdings" w:hint="default"/>
      </w:rPr>
    </w:lvl>
    <w:lvl w:ilvl="3" w:tplc="22D0E256" w:tentative="1">
      <w:start w:val="1"/>
      <w:numFmt w:val="bullet"/>
      <w:lvlText w:val=""/>
      <w:lvlJc w:val="left"/>
      <w:pPr>
        <w:ind w:left="2880" w:hanging="360"/>
      </w:pPr>
      <w:rPr>
        <w:rFonts w:ascii="Symbol" w:hAnsi="Symbol" w:hint="default"/>
      </w:rPr>
    </w:lvl>
    <w:lvl w:ilvl="4" w:tplc="92929792" w:tentative="1">
      <w:start w:val="1"/>
      <w:numFmt w:val="bullet"/>
      <w:lvlText w:val="o"/>
      <w:lvlJc w:val="left"/>
      <w:pPr>
        <w:ind w:left="3600" w:hanging="360"/>
      </w:pPr>
      <w:rPr>
        <w:rFonts w:ascii="Courier New" w:hAnsi="Courier New" w:cs="Courier New" w:hint="default"/>
      </w:rPr>
    </w:lvl>
    <w:lvl w:ilvl="5" w:tplc="4BA68DE4" w:tentative="1">
      <w:start w:val="1"/>
      <w:numFmt w:val="bullet"/>
      <w:lvlText w:val=""/>
      <w:lvlJc w:val="left"/>
      <w:pPr>
        <w:ind w:left="4320" w:hanging="360"/>
      </w:pPr>
      <w:rPr>
        <w:rFonts w:ascii="Wingdings" w:hAnsi="Wingdings" w:hint="default"/>
      </w:rPr>
    </w:lvl>
    <w:lvl w:ilvl="6" w:tplc="D29A1200" w:tentative="1">
      <w:start w:val="1"/>
      <w:numFmt w:val="bullet"/>
      <w:lvlText w:val=""/>
      <w:lvlJc w:val="left"/>
      <w:pPr>
        <w:ind w:left="5040" w:hanging="360"/>
      </w:pPr>
      <w:rPr>
        <w:rFonts w:ascii="Symbol" w:hAnsi="Symbol" w:hint="default"/>
      </w:rPr>
    </w:lvl>
    <w:lvl w:ilvl="7" w:tplc="D5EA24D2" w:tentative="1">
      <w:start w:val="1"/>
      <w:numFmt w:val="bullet"/>
      <w:lvlText w:val="o"/>
      <w:lvlJc w:val="left"/>
      <w:pPr>
        <w:ind w:left="5760" w:hanging="360"/>
      </w:pPr>
      <w:rPr>
        <w:rFonts w:ascii="Courier New" w:hAnsi="Courier New" w:cs="Courier New" w:hint="default"/>
      </w:rPr>
    </w:lvl>
    <w:lvl w:ilvl="8" w:tplc="E52C737E" w:tentative="1">
      <w:start w:val="1"/>
      <w:numFmt w:val="bullet"/>
      <w:lvlText w:val=""/>
      <w:lvlJc w:val="left"/>
      <w:pPr>
        <w:ind w:left="6480" w:hanging="360"/>
      </w:pPr>
      <w:rPr>
        <w:rFonts w:ascii="Wingdings" w:hAnsi="Wingdings" w:hint="default"/>
      </w:rPr>
    </w:lvl>
  </w:abstractNum>
  <w:abstractNum w:abstractNumId="110" w15:restartNumberingAfterBreak="0">
    <w:nsid w:val="63AA3E5D"/>
    <w:multiLevelType w:val="multilevel"/>
    <w:tmpl w:val="89CCD5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15:restartNumberingAfterBreak="0">
    <w:nsid w:val="6646532C"/>
    <w:multiLevelType w:val="hybridMultilevel"/>
    <w:tmpl w:val="83A26272"/>
    <w:lvl w:ilvl="0" w:tplc="17F8F7F4">
      <w:numFmt w:val="decimal"/>
      <w:pStyle w:val="S31"/>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112" w15:restartNumberingAfterBreak="0">
    <w:nsid w:val="66D26412"/>
    <w:multiLevelType w:val="hybridMultilevel"/>
    <w:tmpl w:val="D4B6D334"/>
    <w:styleLink w:val="11111121"/>
    <w:lvl w:ilvl="0" w:tplc="EB164C46">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3" w15:restartNumberingAfterBreak="0">
    <w:nsid w:val="69C90727"/>
    <w:multiLevelType w:val="multilevel"/>
    <w:tmpl w:val="F2309E50"/>
    <w:lvl w:ilvl="0">
      <w:start w:val="1"/>
      <w:numFmt w:val="bullet"/>
      <w:pStyle w:val="17"/>
      <w:suff w:val="space"/>
      <w:lvlText w:val=""/>
      <w:lvlJc w:val="left"/>
      <w:pPr>
        <w:ind w:left="720" w:firstLine="0"/>
      </w:pPr>
      <w:rPr>
        <w:rFonts w:ascii="Wingdings" w:hAnsi="Wingdings" w:hint="default"/>
      </w:rPr>
    </w:lvl>
    <w:lvl w:ilvl="1">
      <w:start w:val="1"/>
      <w:numFmt w:val="bullet"/>
      <w:pStyle w:val="25"/>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14" w15:restartNumberingAfterBreak="0">
    <w:nsid w:val="69D907BA"/>
    <w:multiLevelType w:val="hybridMultilevel"/>
    <w:tmpl w:val="30CC6AEE"/>
    <w:lvl w:ilvl="0" w:tplc="B6904B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15:restartNumberingAfterBreak="0">
    <w:nsid w:val="6A8F4E8A"/>
    <w:multiLevelType w:val="hybridMultilevel"/>
    <w:tmpl w:val="555C2C70"/>
    <w:lvl w:ilvl="0" w:tplc="0BA281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6" w15:restartNumberingAfterBreak="0">
    <w:nsid w:val="6B1B3507"/>
    <w:multiLevelType w:val="hybridMultilevel"/>
    <w:tmpl w:val="11CE71FC"/>
    <w:lvl w:ilvl="0" w:tplc="31DE646C">
      <w:start w:val="1"/>
      <w:numFmt w:val="decimal"/>
      <w:pStyle w:val="18"/>
      <w:lvlText w:val="Таблица %1 "/>
      <w:lvlJc w:val="right"/>
      <w:pPr>
        <w:tabs>
          <w:tab w:val="num" w:pos="1429"/>
        </w:tabs>
        <w:ind w:left="1429" w:firstLine="7927"/>
      </w:pPr>
      <w:rPr>
        <w:rFonts w:cs="Times New Roman" w:hint="default"/>
      </w:rPr>
    </w:lvl>
    <w:lvl w:ilvl="1" w:tplc="DCA8CEE4" w:tentative="1">
      <w:start w:val="1"/>
      <w:numFmt w:val="lowerLetter"/>
      <w:lvlText w:val="%2."/>
      <w:lvlJc w:val="left"/>
      <w:pPr>
        <w:tabs>
          <w:tab w:val="num" w:pos="1440"/>
        </w:tabs>
        <w:ind w:left="1440" w:hanging="360"/>
      </w:pPr>
      <w:rPr>
        <w:rFonts w:cs="Times New Roman"/>
      </w:rPr>
    </w:lvl>
    <w:lvl w:ilvl="2" w:tplc="A17C95FC" w:tentative="1">
      <w:start w:val="1"/>
      <w:numFmt w:val="lowerRoman"/>
      <w:lvlText w:val="%3."/>
      <w:lvlJc w:val="right"/>
      <w:pPr>
        <w:tabs>
          <w:tab w:val="num" w:pos="2160"/>
        </w:tabs>
        <w:ind w:left="2160" w:hanging="180"/>
      </w:pPr>
      <w:rPr>
        <w:rFonts w:cs="Times New Roman"/>
      </w:rPr>
    </w:lvl>
    <w:lvl w:ilvl="3" w:tplc="8E9EC91A" w:tentative="1">
      <w:start w:val="1"/>
      <w:numFmt w:val="decimal"/>
      <w:lvlText w:val="%4."/>
      <w:lvlJc w:val="left"/>
      <w:pPr>
        <w:tabs>
          <w:tab w:val="num" w:pos="2880"/>
        </w:tabs>
        <w:ind w:left="2880" w:hanging="360"/>
      </w:pPr>
      <w:rPr>
        <w:rFonts w:cs="Times New Roman"/>
      </w:rPr>
    </w:lvl>
    <w:lvl w:ilvl="4" w:tplc="8BC45A16" w:tentative="1">
      <w:start w:val="1"/>
      <w:numFmt w:val="lowerLetter"/>
      <w:lvlText w:val="%5."/>
      <w:lvlJc w:val="left"/>
      <w:pPr>
        <w:tabs>
          <w:tab w:val="num" w:pos="3600"/>
        </w:tabs>
        <w:ind w:left="3600" w:hanging="360"/>
      </w:pPr>
      <w:rPr>
        <w:rFonts w:cs="Times New Roman"/>
      </w:rPr>
    </w:lvl>
    <w:lvl w:ilvl="5" w:tplc="592C6180" w:tentative="1">
      <w:start w:val="1"/>
      <w:numFmt w:val="lowerRoman"/>
      <w:lvlText w:val="%6."/>
      <w:lvlJc w:val="right"/>
      <w:pPr>
        <w:tabs>
          <w:tab w:val="num" w:pos="4320"/>
        </w:tabs>
        <w:ind w:left="4320" w:hanging="180"/>
      </w:pPr>
      <w:rPr>
        <w:rFonts w:cs="Times New Roman"/>
      </w:rPr>
    </w:lvl>
    <w:lvl w:ilvl="6" w:tplc="BF2218C8" w:tentative="1">
      <w:start w:val="1"/>
      <w:numFmt w:val="decimal"/>
      <w:lvlText w:val="%7."/>
      <w:lvlJc w:val="left"/>
      <w:pPr>
        <w:tabs>
          <w:tab w:val="num" w:pos="5040"/>
        </w:tabs>
        <w:ind w:left="5040" w:hanging="360"/>
      </w:pPr>
      <w:rPr>
        <w:rFonts w:cs="Times New Roman"/>
      </w:rPr>
    </w:lvl>
    <w:lvl w:ilvl="7" w:tplc="0F1E6696" w:tentative="1">
      <w:start w:val="1"/>
      <w:numFmt w:val="lowerLetter"/>
      <w:lvlText w:val="%8."/>
      <w:lvlJc w:val="left"/>
      <w:pPr>
        <w:tabs>
          <w:tab w:val="num" w:pos="5760"/>
        </w:tabs>
        <w:ind w:left="5760" w:hanging="360"/>
      </w:pPr>
      <w:rPr>
        <w:rFonts w:cs="Times New Roman"/>
      </w:rPr>
    </w:lvl>
    <w:lvl w:ilvl="8" w:tplc="087AA9B8" w:tentative="1">
      <w:start w:val="1"/>
      <w:numFmt w:val="lowerRoman"/>
      <w:lvlText w:val="%9."/>
      <w:lvlJc w:val="right"/>
      <w:pPr>
        <w:tabs>
          <w:tab w:val="num" w:pos="6480"/>
        </w:tabs>
        <w:ind w:left="6480" w:hanging="180"/>
      </w:pPr>
      <w:rPr>
        <w:rFonts w:cs="Times New Roman"/>
      </w:rPr>
    </w:lvl>
  </w:abstractNum>
  <w:abstractNum w:abstractNumId="117" w15:restartNumberingAfterBreak="0">
    <w:nsid w:val="6B5B47C3"/>
    <w:multiLevelType w:val="hybridMultilevel"/>
    <w:tmpl w:val="649C0DEE"/>
    <w:lvl w:ilvl="0" w:tplc="698ED60E">
      <w:start w:val="1"/>
      <w:numFmt w:val="decimal"/>
      <w:lvlText w:val="%1)"/>
      <w:lvlJc w:val="left"/>
      <w:pPr>
        <w:ind w:left="1287" w:hanging="360"/>
      </w:pPr>
    </w:lvl>
    <w:lvl w:ilvl="1" w:tplc="527E1C26">
      <w:start w:val="1"/>
      <w:numFmt w:val="lowerLetter"/>
      <w:lvlText w:val="%2."/>
      <w:lvlJc w:val="left"/>
      <w:pPr>
        <w:ind w:left="2007" w:hanging="360"/>
      </w:pPr>
    </w:lvl>
    <w:lvl w:ilvl="2" w:tplc="26EA4D96">
      <w:start w:val="1"/>
      <w:numFmt w:val="lowerRoman"/>
      <w:lvlText w:val="%3."/>
      <w:lvlJc w:val="right"/>
      <w:pPr>
        <w:ind w:left="2727" w:hanging="180"/>
      </w:pPr>
    </w:lvl>
    <w:lvl w:ilvl="3" w:tplc="C608B720">
      <w:start w:val="1"/>
      <w:numFmt w:val="decimal"/>
      <w:lvlText w:val="%4."/>
      <w:lvlJc w:val="left"/>
      <w:pPr>
        <w:ind w:left="3447" w:hanging="360"/>
      </w:pPr>
    </w:lvl>
    <w:lvl w:ilvl="4" w:tplc="C5CE098E">
      <w:start w:val="1"/>
      <w:numFmt w:val="lowerLetter"/>
      <w:lvlText w:val="%5."/>
      <w:lvlJc w:val="left"/>
      <w:pPr>
        <w:ind w:left="4167" w:hanging="360"/>
      </w:pPr>
    </w:lvl>
    <w:lvl w:ilvl="5" w:tplc="D8AE0A54">
      <w:start w:val="1"/>
      <w:numFmt w:val="lowerRoman"/>
      <w:lvlText w:val="%6."/>
      <w:lvlJc w:val="right"/>
      <w:pPr>
        <w:ind w:left="4887" w:hanging="180"/>
      </w:pPr>
    </w:lvl>
    <w:lvl w:ilvl="6" w:tplc="B5122660">
      <w:start w:val="1"/>
      <w:numFmt w:val="decimal"/>
      <w:lvlText w:val="%7."/>
      <w:lvlJc w:val="left"/>
      <w:pPr>
        <w:ind w:left="5607" w:hanging="360"/>
      </w:pPr>
    </w:lvl>
    <w:lvl w:ilvl="7" w:tplc="B6127734">
      <w:start w:val="1"/>
      <w:numFmt w:val="lowerLetter"/>
      <w:lvlText w:val="%8."/>
      <w:lvlJc w:val="left"/>
      <w:pPr>
        <w:ind w:left="6327" w:hanging="360"/>
      </w:pPr>
    </w:lvl>
    <w:lvl w:ilvl="8" w:tplc="90B0417C">
      <w:start w:val="1"/>
      <w:numFmt w:val="lowerRoman"/>
      <w:lvlText w:val="%9."/>
      <w:lvlJc w:val="right"/>
      <w:pPr>
        <w:ind w:left="7047" w:hanging="180"/>
      </w:pPr>
    </w:lvl>
  </w:abstractNum>
  <w:abstractNum w:abstractNumId="118" w15:restartNumberingAfterBreak="0">
    <w:nsid w:val="6BFE50C5"/>
    <w:multiLevelType w:val="hybridMultilevel"/>
    <w:tmpl w:val="CB4A6C1E"/>
    <w:lvl w:ilvl="0" w:tplc="B6904B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15:restartNumberingAfterBreak="0">
    <w:nsid w:val="6CAB2DB0"/>
    <w:multiLevelType w:val="hybridMultilevel"/>
    <w:tmpl w:val="1F14BE2C"/>
    <w:styleLink w:val="1ai11028"/>
    <w:lvl w:ilvl="0" w:tplc="1FA8D1F2">
      <w:numFmt w:val="bullet"/>
      <w:lvlText w:val=""/>
      <w:lvlJc w:val="left"/>
      <w:pPr>
        <w:tabs>
          <w:tab w:val="num" w:pos="1429"/>
        </w:tabs>
        <w:ind w:left="1429" w:hanging="360"/>
      </w:pPr>
      <w:rPr>
        <w:rFonts w:ascii="Symbol" w:hAnsi="Symbol" w:cs="Symbol" w:hint="default"/>
      </w:rPr>
    </w:lvl>
    <w:lvl w:ilvl="1" w:tplc="04190019">
      <w:numFmt w:val="bullet"/>
      <w:lvlText w:val="•"/>
      <w:lvlJc w:val="left"/>
      <w:pPr>
        <w:ind w:left="2149" w:hanging="360"/>
      </w:pPr>
      <w:rPr>
        <w:rFonts w:ascii="Times New Roman" w:eastAsia="Times New Roman" w:hAnsi="Times New Roman" w:cs="Times New Roman" w:hint="default"/>
      </w:rPr>
    </w:lvl>
    <w:lvl w:ilvl="2" w:tplc="0419001B" w:tentative="1">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120" w15:restartNumberingAfterBreak="0">
    <w:nsid w:val="6ED701C9"/>
    <w:multiLevelType w:val="hybridMultilevel"/>
    <w:tmpl w:val="7D0EEE8A"/>
    <w:lvl w:ilvl="0" w:tplc="AF8C205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15:restartNumberingAfterBreak="0">
    <w:nsid w:val="708F6014"/>
    <w:multiLevelType w:val="hybridMultilevel"/>
    <w:tmpl w:val="5906D0FC"/>
    <w:lvl w:ilvl="0" w:tplc="B6904B7C">
      <w:start w:val="1"/>
      <w:numFmt w:val="bullet"/>
      <w:lvlText w:val=""/>
      <w:lvlJc w:val="left"/>
      <w:pPr>
        <w:tabs>
          <w:tab w:val="num" w:pos="360"/>
        </w:tabs>
        <w:ind w:left="360" w:hanging="360"/>
      </w:pPr>
      <w:rPr>
        <w:rFonts w:ascii="Symbol" w:hAnsi="Symbol" w:hint="default"/>
      </w:rPr>
    </w:lvl>
    <w:lvl w:ilvl="1" w:tplc="D922A702">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70CC008F"/>
    <w:multiLevelType w:val="multilevel"/>
    <w:tmpl w:val="D3A4E860"/>
    <w:lvl w:ilvl="0">
      <w:start w:val="1"/>
      <w:numFmt w:val="decimal"/>
      <w:pStyle w:val="af1"/>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f1"/>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123" w15:restartNumberingAfterBreak="0">
    <w:nsid w:val="75C14580"/>
    <w:multiLevelType w:val="multilevel"/>
    <w:tmpl w:val="81D8C4A8"/>
    <w:lvl w:ilvl="0">
      <w:start w:val="1"/>
      <w:numFmt w:val="decimal"/>
      <w:lvlText w:val="%1"/>
      <w:lvlJc w:val="left"/>
      <w:pPr>
        <w:ind w:left="396" w:hanging="396"/>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156" w:hanging="720"/>
      </w:pPr>
      <w:rPr>
        <w:rFonts w:hint="default"/>
      </w:rPr>
    </w:lvl>
    <w:lvl w:ilvl="3">
      <w:start w:val="1"/>
      <w:numFmt w:val="decimal"/>
      <w:isLgl/>
      <w:lvlText w:val="%1.%2.%3.%4"/>
      <w:lvlJc w:val="left"/>
      <w:pPr>
        <w:ind w:left="1232" w:hanging="720"/>
      </w:pPr>
      <w:rPr>
        <w:rFonts w:hint="default"/>
      </w:rPr>
    </w:lvl>
    <w:lvl w:ilvl="4">
      <w:start w:val="1"/>
      <w:numFmt w:val="decimal"/>
      <w:isLgl/>
      <w:lvlText w:val="%1.%2.%3.%4.%5"/>
      <w:lvlJc w:val="left"/>
      <w:pPr>
        <w:ind w:left="1668" w:hanging="1080"/>
      </w:pPr>
      <w:rPr>
        <w:rFonts w:hint="default"/>
      </w:rPr>
    </w:lvl>
    <w:lvl w:ilvl="5">
      <w:start w:val="1"/>
      <w:numFmt w:val="decimal"/>
      <w:isLgl/>
      <w:lvlText w:val="%1.%2.%3.%4.%5.%6"/>
      <w:lvlJc w:val="left"/>
      <w:pPr>
        <w:ind w:left="1744" w:hanging="1080"/>
      </w:pPr>
      <w:rPr>
        <w:rFonts w:hint="default"/>
      </w:rPr>
    </w:lvl>
    <w:lvl w:ilvl="6">
      <w:start w:val="1"/>
      <w:numFmt w:val="decimal"/>
      <w:isLgl/>
      <w:lvlText w:val="%1.%2.%3.%4.%5.%6.%7"/>
      <w:lvlJc w:val="left"/>
      <w:pPr>
        <w:ind w:left="2180" w:hanging="1440"/>
      </w:pPr>
      <w:rPr>
        <w:rFonts w:hint="default"/>
      </w:rPr>
    </w:lvl>
    <w:lvl w:ilvl="7">
      <w:start w:val="1"/>
      <w:numFmt w:val="decimal"/>
      <w:isLgl/>
      <w:lvlText w:val="%1.%2.%3.%4.%5.%6.%7.%8"/>
      <w:lvlJc w:val="left"/>
      <w:pPr>
        <w:ind w:left="2256" w:hanging="1440"/>
      </w:pPr>
      <w:rPr>
        <w:rFonts w:hint="default"/>
      </w:rPr>
    </w:lvl>
    <w:lvl w:ilvl="8">
      <w:start w:val="1"/>
      <w:numFmt w:val="decimal"/>
      <w:isLgl/>
      <w:lvlText w:val="%1.%2.%3.%4.%5.%6.%7.%8.%9"/>
      <w:lvlJc w:val="left"/>
      <w:pPr>
        <w:ind w:left="2692" w:hanging="1800"/>
      </w:pPr>
      <w:rPr>
        <w:rFonts w:hint="default"/>
      </w:rPr>
    </w:lvl>
  </w:abstractNum>
  <w:abstractNum w:abstractNumId="124" w15:restartNumberingAfterBreak="0">
    <w:nsid w:val="760F6E5C"/>
    <w:multiLevelType w:val="hybridMultilevel"/>
    <w:tmpl w:val="0DACCFF4"/>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25" w15:restartNumberingAfterBreak="0">
    <w:nsid w:val="78193173"/>
    <w:multiLevelType w:val="hybridMultilevel"/>
    <w:tmpl w:val="261A2CE2"/>
    <w:styleLink w:val="1ai111"/>
    <w:lvl w:ilvl="0" w:tplc="6A34D300">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26" w15:restartNumberingAfterBreak="0">
    <w:nsid w:val="7AAE326C"/>
    <w:multiLevelType w:val="hybridMultilevel"/>
    <w:tmpl w:val="D64E2F66"/>
    <w:lvl w:ilvl="0" w:tplc="E4705F00">
      <w:start w:val="1"/>
      <w:numFmt w:val="decimal"/>
      <w:pStyle w:val="S5"/>
      <w:lvlText w:val="Рисунок %1"/>
      <w:lvlJc w:val="left"/>
      <w:pPr>
        <w:ind w:left="360" w:hanging="360"/>
      </w:pPr>
      <w:rPr>
        <w:rFonts w:cs="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7" w15:restartNumberingAfterBreak="0">
    <w:nsid w:val="7E305D1D"/>
    <w:multiLevelType w:val="multilevel"/>
    <w:tmpl w:val="CAFCD704"/>
    <w:lvl w:ilvl="0">
      <w:start w:val="1"/>
      <w:numFmt w:val="decimal"/>
      <w:lvlText w:val="%1."/>
      <w:lvlJc w:val="left"/>
      <w:pPr>
        <w:tabs>
          <w:tab w:val="num" w:pos="630"/>
        </w:tabs>
        <w:ind w:left="630" w:hanging="630"/>
      </w:pPr>
      <w:rPr>
        <w:rFonts w:hint="default"/>
      </w:rPr>
    </w:lvl>
    <w:lvl w:ilvl="1">
      <w:start w:val="1"/>
      <w:numFmt w:val="bullet"/>
      <w:lvlText w:val=""/>
      <w:lvlJc w:val="left"/>
      <w:pPr>
        <w:tabs>
          <w:tab w:val="num" w:pos="720"/>
        </w:tabs>
        <w:ind w:left="720" w:hanging="720"/>
      </w:pPr>
      <w:rPr>
        <w:rFonts w:ascii="Symbol" w:hAnsi="Symbol" w:hint="default"/>
      </w:rPr>
    </w:lvl>
    <w:lvl w:ilvl="2">
      <w:start w:val="1"/>
      <w:numFmt w:val="decimal"/>
      <w:lvlText w:val="%1.%2.%3."/>
      <w:lvlJc w:val="left"/>
      <w:pPr>
        <w:tabs>
          <w:tab w:val="num" w:pos="1080"/>
        </w:tabs>
        <w:ind w:left="1080" w:hanging="108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num w:numId="1">
    <w:abstractNumId w:val="1"/>
  </w:num>
  <w:num w:numId="2">
    <w:abstractNumId w:val="23"/>
  </w:num>
  <w:num w:numId="3">
    <w:abstractNumId w:val="36"/>
  </w:num>
  <w:num w:numId="4">
    <w:abstractNumId w:val="45"/>
  </w:num>
  <w:num w:numId="5">
    <w:abstractNumId w:val="82"/>
  </w:num>
  <w:num w:numId="6">
    <w:abstractNumId w:val="122"/>
  </w:num>
  <w:num w:numId="7">
    <w:abstractNumId w:val="3"/>
  </w:num>
  <w:num w:numId="8">
    <w:abstractNumId w:val="107"/>
  </w:num>
  <w:num w:numId="9">
    <w:abstractNumId w:val="5"/>
  </w:num>
  <w:num w:numId="10">
    <w:abstractNumId w:val="0"/>
  </w:num>
  <w:num w:numId="11">
    <w:abstractNumId w:val="41"/>
  </w:num>
  <w:num w:numId="12">
    <w:abstractNumId w:val="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8"/>
  </w:num>
  <w:num w:numId="15">
    <w:abstractNumId w:val="112"/>
  </w:num>
  <w:num w:numId="16">
    <w:abstractNumId w:val="65"/>
  </w:num>
  <w:num w:numId="17">
    <w:abstractNumId w:val="37"/>
  </w:num>
  <w:num w:numId="18">
    <w:abstractNumId w:val="2"/>
  </w:num>
  <w:num w:numId="19">
    <w:abstractNumId w:val="125"/>
  </w:num>
  <w:num w:numId="20">
    <w:abstractNumId w:val="55"/>
  </w:num>
  <w:num w:numId="21">
    <w:abstractNumId w:val="16"/>
  </w:num>
  <w:num w:numId="22">
    <w:abstractNumId w:val="79"/>
  </w:num>
  <w:num w:numId="23">
    <w:abstractNumId w:val="75"/>
  </w:num>
  <w:num w:numId="24">
    <w:abstractNumId w:val="126"/>
  </w:num>
  <w:num w:numId="25">
    <w:abstractNumId w:val="21"/>
  </w:num>
  <w:num w:numId="26">
    <w:abstractNumId w:val="116"/>
  </w:num>
  <w:num w:numId="27">
    <w:abstractNumId w:val="42"/>
  </w:num>
  <w:num w:numId="28">
    <w:abstractNumId w:val="15"/>
  </w:num>
  <w:num w:numId="29">
    <w:abstractNumId w:val="30"/>
  </w:num>
  <w:num w:numId="30">
    <w:abstractNumId w:val="27"/>
  </w:num>
  <w:num w:numId="31">
    <w:abstractNumId w:val="64"/>
  </w:num>
  <w:num w:numId="32">
    <w:abstractNumId w:val="12"/>
  </w:num>
  <w:num w:numId="33">
    <w:abstractNumId w:val="108"/>
  </w:num>
  <w:num w:numId="34">
    <w:abstractNumId w:val="78"/>
  </w:num>
  <w:num w:numId="35">
    <w:abstractNumId w:val="54"/>
  </w:num>
  <w:num w:numId="36">
    <w:abstractNumId w:val="83"/>
  </w:num>
  <w:num w:numId="37">
    <w:abstractNumId w:val="49"/>
  </w:num>
  <w:num w:numId="38">
    <w:abstractNumId w:val="124"/>
  </w:num>
  <w:num w:numId="39">
    <w:abstractNumId w:val="94"/>
  </w:num>
  <w:num w:numId="40">
    <w:abstractNumId w:val="104"/>
  </w:num>
  <w:num w:numId="41">
    <w:abstractNumId w:val="81"/>
  </w:num>
  <w:num w:numId="42">
    <w:abstractNumId w:val="105"/>
  </w:num>
  <w:num w:numId="43">
    <w:abstractNumId w:val="109"/>
  </w:num>
  <w:num w:numId="44">
    <w:abstractNumId w:val="63"/>
  </w:num>
  <w:num w:numId="45">
    <w:abstractNumId w:val="84"/>
  </w:num>
  <w:num w:numId="46">
    <w:abstractNumId w:val="52"/>
  </w:num>
  <w:num w:numId="47">
    <w:abstractNumId w:val="19"/>
  </w:num>
  <w:num w:numId="48">
    <w:abstractNumId w:val="29"/>
  </w:num>
  <w:num w:numId="49">
    <w:abstractNumId w:val="9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97"/>
  </w:num>
  <w:num w:numId="51">
    <w:abstractNumId w:val="98"/>
  </w:num>
  <w:num w:numId="52">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1"/>
  </w:num>
  <w:num w:numId="54">
    <w:abstractNumId w:val="24"/>
  </w:num>
  <w:num w:numId="55">
    <w:abstractNumId w:val="31"/>
  </w:num>
  <w:num w:numId="56">
    <w:abstractNumId w:val="56"/>
  </w:num>
  <w:num w:numId="57">
    <w:abstractNumId w:val="25"/>
  </w:num>
  <w:num w:numId="58">
    <w:abstractNumId w:val="43"/>
  </w:num>
  <w:num w:numId="59">
    <w:abstractNumId w:val="58"/>
  </w:num>
  <w:num w:numId="60">
    <w:abstractNumId w:val="51"/>
  </w:num>
  <w:num w:numId="61">
    <w:abstractNumId w:val="77"/>
  </w:num>
  <w:num w:numId="62">
    <w:abstractNumId w:val="50"/>
  </w:num>
  <w:num w:numId="63">
    <w:abstractNumId w:val="66"/>
  </w:num>
  <w:num w:numId="64">
    <w:abstractNumId w:val="123"/>
  </w:num>
  <w:num w:numId="65">
    <w:abstractNumId w:val="120"/>
  </w:num>
  <w:num w:numId="66">
    <w:abstractNumId w:val="14"/>
  </w:num>
  <w:num w:numId="67">
    <w:abstractNumId w:val="74"/>
  </w:num>
  <w:num w:numId="68">
    <w:abstractNumId w:val="113"/>
  </w:num>
  <w:num w:numId="69">
    <w:abstractNumId w:val="85"/>
  </w:num>
  <w:num w:numId="70">
    <w:abstractNumId w:val="106"/>
  </w:num>
  <w:num w:numId="71">
    <w:abstractNumId w:val="70"/>
  </w:num>
  <w:num w:numId="72">
    <w:abstractNumId w:val="32"/>
  </w:num>
  <w:num w:numId="73">
    <w:abstractNumId w:val="62"/>
  </w:num>
  <w:num w:numId="74">
    <w:abstractNumId w:val="89"/>
  </w:num>
  <w:num w:numId="75">
    <w:abstractNumId w:val="86"/>
  </w:num>
  <w:num w:numId="76">
    <w:abstractNumId w:val="26"/>
  </w:num>
  <w:num w:numId="7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19"/>
  </w:num>
  <w:num w:numId="83">
    <w:abstractNumId w:val="90"/>
  </w:num>
  <w:num w:numId="84">
    <w:abstractNumId w:val="101"/>
  </w:num>
  <w:num w:numId="85">
    <w:abstractNumId w:val="13"/>
  </w:num>
  <w:num w:numId="86">
    <w:abstractNumId w:val="102"/>
  </w:num>
  <w:num w:numId="87">
    <w:abstractNumId w:val="17"/>
  </w:num>
  <w:num w:numId="88">
    <w:abstractNumId w:val="61"/>
  </w:num>
  <w:num w:numId="89">
    <w:abstractNumId w:val="28"/>
  </w:num>
  <w:num w:numId="90">
    <w:abstractNumId w:val="73"/>
  </w:num>
  <w:num w:numId="91">
    <w:abstractNumId w:val="48"/>
  </w:num>
  <w:num w:numId="92">
    <w:abstractNumId w:val="38"/>
  </w:num>
  <w:num w:numId="93">
    <w:abstractNumId w:val="39"/>
  </w:num>
  <w:num w:numId="94">
    <w:abstractNumId w:val="53"/>
  </w:num>
  <w:num w:numId="95">
    <w:abstractNumId w:val="69"/>
  </w:num>
  <w:num w:numId="96">
    <w:abstractNumId w:val="57"/>
  </w:num>
  <w:num w:numId="97">
    <w:abstractNumId w:val="22"/>
  </w:num>
  <w:num w:numId="98">
    <w:abstractNumId w:val="72"/>
  </w:num>
  <w:num w:numId="99">
    <w:abstractNumId w:val="11"/>
  </w:num>
  <w:num w:numId="100">
    <w:abstractNumId w:val="80"/>
  </w:num>
  <w:num w:numId="101">
    <w:abstractNumId w:val="60"/>
  </w:num>
  <w:num w:numId="102">
    <w:abstractNumId w:val="18"/>
  </w:num>
  <w:num w:numId="103">
    <w:abstractNumId w:val="127"/>
  </w:num>
  <w:num w:numId="104">
    <w:abstractNumId w:val="9"/>
  </w:num>
  <w:num w:numId="105">
    <w:abstractNumId w:val="114"/>
  </w:num>
  <w:num w:numId="106">
    <w:abstractNumId w:val="87"/>
  </w:num>
  <w:num w:numId="107">
    <w:abstractNumId w:val="118"/>
  </w:num>
  <w:num w:numId="108">
    <w:abstractNumId w:val="40"/>
  </w:num>
  <w:num w:numId="109">
    <w:abstractNumId w:val="10"/>
  </w:num>
  <w:num w:numId="110">
    <w:abstractNumId w:val="121"/>
  </w:num>
  <w:num w:numId="111">
    <w:abstractNumId w:val="103"/>
  </w:num>
  <w:num w:numId="112">
    <w:abstractNumId w:val="59"/>
  </w:num>
  <w:num w:numId="113">
    <w:abstractNumId w:val="34"/>
  </w:num>
  <w:num w:numId="114">
    <w:abstractNumId w:val="33"/>
  </w:num>
  <w:num w:numId="115">
    <w:abstractNumId w:val="88"/>
  </w:num>
  <w:num w:numId="116">
    <w:abstractNumId w:val="20"/>
  </w:num>
  <w:num w:numId="117">
    <w:abstractNumId w:val="68"/>
  </w:num>
  <w:num w:numId="118">
    <w:abstractNumId w:val="7"/>
  </w:num>
  <w:num w:numId="119">
    <w:abstractNumId w:val="46"/>
  </w:num>
  <w:num w:numId="120">
    <w:abstractNumId w:val="35"/>
  </w:num>
  <w:num w:numId="121">
    <w:abstractNumId w:val="67"/>
  </w:num>
  <w:num w:numId="122">
    <w:abstractNumId w:val="100"/>
  </w:num>
  <w:num w:numId="123">
    <w:abstractNumId w:val="110"/>
  </w:num>
  <w:num w:numId="124">
    <w:abstractNumId w:val="44"/>
  </w:num>
  <w:num w:numId="125">
    <w:abstractNumId w:val="99"/>
  </w:num>
  <w:num w:numId="126">
    <w:abstractNumId w:val="95"/>
  </w:num>
  <w:num w:numId="127">
    <w:abstractNumId w:val="76"/>
  </w:num>
  <w:num w:numId="128">
    <w:abstractNumId w:val="6"/>
  </w:num>
  <w:num w:numId="129">
    <w:abstractNumId w:val="115"/>
  </w:num>
  <w:numIdMacAtCleanup w:val="1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activeWritingStyle w:appName="MSWord" w:lang="ru-RU" w:vendorID="64" w:dllVersion="131078" w:nlCheck="1" w:checkStyle="0"/>
  <w:activeWritingStyle w:appName="MSWord" w:lang="en-US" w:vendorID="64" w:dllVersion="131078" w:nlCheck="1" w:checkStyle="0"/>
  <w:defaultTabStop w:val="708"/>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417A"/>
    <w:rsid w:val="00000075"/>
    <w:rsid w:val="000011C0"/>
    <w:rsid w:val="000012B2"/>
    <w:rsid w:val="000017F5"/>
    <w:rsid w:val="00001868"/>
    <w:rsid w:val="00002579"/>
    <w:rsid w:val="00003DE3"/>
    <w:rsid w:val="00003F06"/>
    <w:rsid w:val="00004882"/>
    <w:rsid w:val="00004E53"/>
    <w:rsid w:val="00006EA5"/>
    <w:rsid w:val="00006F0A"/>
    <w:rsid w:val="00011F0E"/>
    <w:rsid w:val="000133B8"/>
    <w:rsid w:val="000134D7"/>
    <w:rsid w:val="00014714"/>
    <w:rsid w:val="00014FC9"/>
    <w:rsid w:val="0001501B"/>
    <w:rsid w:val="0001702E"/>
    <w:rsid w:val="0002010B"/>
    <w:rsid w:val="000215BB"/>
    <w:rsid w:val="0002378D"/>
    <w:rsid w:val="000241AE"/>
    <w:rsid w:val="000244EA"/>
    <w:rsid w:val="00024743"/>
    <w:rsid w:val="00024D4D"/>
    <w:rsid w:val="0002590D"/>
    <w:rsid w:val="00025A96"/>
    <w:rsid w:val="00025BBC"/>
    <w:rsid w:val="00026704"/>
    <w:rsid w:val="00027267"/>
    <w:rsid w:val="00027324"/>
    <w:rsid w:val="00027572"/>
    <w:rsid w:val="00027D42"/>
    <w:rsid w:val="000306D5"/>
    <w:rsid w:val="000327A1"/>
    <w:rsid w:val="000343A7"/>
    <w:rsid w:val="00036668"/>
    <w:rsid w:val="00036ECC"/>
    <w:rsid w:val="00037B56"/>
    <w:rsid w:val="00041928"/>
    <w:rsid w:val="00041F5A"/>
    <w:rsid w:val="00042B11"/>
    <w:rsid w:val="00044562"/>
    <w:rsid w:val="00045014"/>
    <w:rsid w:val="0004509A"/>
    <w:rsid w:val="00050A0B"/>
    <w:rsid w:val="00053D17"/>
    <w:rsid w:val="00054A3E"/>
    <w:rsid w:val="00054FBB"/>
    <w:rsid w:val="000553B1"/>
    <w:rsid w:val="000553D9"/>
    <w:rsid w:val="00055985"/>
    <w:rsid w:val="000565D7"/>
    <w:rsid w:val="00056D4D"/>
    <w:rsid w:val="00057031"/>
    <w:rsid w:val="00060AB4"/>
    <w:rsid w:val="00060CB2"/>
    <w:rsid w:val="00060DA8"/>
    <w:rsid w:val="00063D83"/>
    <w:rsid w:val="00065E92"/>
    <w:rsid w:val="000676C4"/>
    <w:rsid w:val="00067AB9"/>
    <w:rsid w:val="00071548"/>
    <w:rsid w:val="00071DEC"/>
    <w:rsid w:val="000737A4"/>
    <w:rsid w:val="00073E1C"/>
    <w:rsid w:val="0007754B"/>
    <w:rsid w:val="000800A4"/>
    <w:rsid w:val="000804C6"/>
    <w:rsid w:val="00080FE8"/>
    <w:rsid w:val="00081175"/>
    <w:rsid w:val="000836DB"/>
    <w:rsid w:val="000848D1"/>
    <w:rsid w:val="00084BCE"/>
    <w:rsid w:val="00090B2F"/>
    <w:rsid w:val="00090DBD"/>
    <w:rsid w:val="00092AA5"/>
    <w:rsid w:val="00092CF2"/>
    <w:rsid w:val="00094615"/>
    <w:rsid w:val="00094AEE"/>
    <w:rsid w:val="00094BE3"/>
    <w:rsid w:val="00095A61"/>
    <w:rsid w:val="00095D38"/>
    <w:rsid w:val="00096517"/>
    <w:rsid w:val="000975B5"/>
    <w:rsid w:val="000A0665"/>
    <w:rsid w:val="000A0AAC"/>
    <w:rsid w:val="000A24FF"/>
    <w:rsid w:val="000A4BB9"/>
    <w:rsid w:val="000A5801"/>
    <w:rsid w:val="000A5D6B"/>
    <w:rsid w:val="000A7A05"/>
    <w:rsid w:val="000B1D64"/>
    <w:rsid w:val="000B2EE8"/>
    <w:rsid w:val="000B3400"/>
    <w:rsid w:val="000B3ADA"/>
    <w:rsid w:val="000B44A1"/>
    <w:rsid w:val="000B44AE"/>
    <w:rsid w:val="000B4685"/>
    <w:rsid w:val="000B46E7"/>
    <w:rsid w:val="000B4EB9"/>
    <w:rsid w:val="000B6084"/>
    <w:rsid w:val="000B742C"/>
    <w:rsid w:val="000B7F2A"/>
    <w:rsid w:val="000C0016"/>
    <w:rsid w:val="000C01C2"/>
    <w:rsid w:val="000C03A5"/>
    <w:rsid w:val="000C04E9"/>
    <w:rsid w:val="000C072B"/>
    <w:rsid w:val="000C0D76"/>
    <w:rsid w:val="000C1BAE"/>
    <w:rsid w:val="000C3846"/>
    <w:rsid w:val="000C48DD"/>
    <w:rsid w:val="000C4FDF"/>
    <w:rsid w:val="000C68CA"/>
    <w:rsid w:val="000D11B8"/>
    <w:rsid w:val="000D2AAA"/>
    <w:rsid w:val="000D2EB0"/>
    <w:rsid w:val="000D41AF"/>
    <w:rsid w:val="000D58C3"/>
    <w:rsid w:val="000D7023"/>
    <w:rsid w:val="000D7069"/>
    <w:rsid w:val="000D78B7"/>
    <w:rsid w:val="000D7995"/>
    <w:rsid w:val="000E078F"/>
    <w:rsid w:val="000E10A7"/>
    <w:rsid w:val="000E24C7"/>
    <w:rsid w:val="000E26D7"/>
    <w:rsid w:val="000E388F"/>
    <w:rsid w:val="000E407E"/>
    <w:rsid w:val="000E58A9"/>
    <w:rsid w:val="000E5D77"/>
    <w:rsid w:val="000E6325"/>
    <w:rsid w:val="000F025C"/>
    <w:rsid w:val="000F0779"/>
    <w:rsid w:val="000F0FD8"/>
    <w:rsid w:val="000F179B"/>
    <w:rsid w:val="000F286D"/>
    <w:rsid w:val="000F2B43"/>
    <w:rsid w:val="000F2E43"/>
    <w:rsid w:val="000F372B"/>
    <w:rsid w:val="000F4180"/>
    <w:rsid w:val="000F6D1A"/>
    <w:rsid w:val="000F788B"/>
    <w:rsid w:val="00100E88"/>
    <w:rsid w:val="00103EEE"/>
    <w:rsid w:val="0010522C"/>
    <w:rsid w:val="00105F5F"/>
    <w:rsid w:val="00105FCF"/>
    <w:rsid w:val="00106F4B"/>
    <w:rsid w:val="001078B3"/>
    <w:rsid w:val="001101FE"/>
    <w:rsid w:val="00110ADF"/>
    <w:rsid w:val="00111E00"/>
    <w:rsid w:val="00113412"/>
    <w:rsid w:val="00113BB6"/>
    <w:rsid w:val="00113C99"/>
    <w:rsid w:val="00114B3C"/>
    <w:rsid w:val="00114B8F"/>
    <w:rsid w:val="001171D8"/>
    <w:rsid w:val="00117EBE"/>
    <w:rsid w:val="00117FA0"/>
    <w:rsid w:val="00120112"/>
    <w:rsid w:val="00120E21"/>
    <w:rsid w:val="001212EA"/>
    <w:rsid w:val="00121531"/>
    <w:rsid w:val="00121E23"/>
    <w:rsid w:val="001223AC"/>
    <w:rsid w:val="00123619"/>
    <w:rsid w:val="00123C90"/>
    <w:rsid w:val="00123FD1"/>
    <w:rsid w:val="001251E0"/>
    <w:rsid w:val="001254AE"/>
    <w:rsid w:val="001260B8"/>
    <w:rsid w:val="0012646D"/>
    <w:rsid w:val="00127DEB"/>
    <w:rsid w:val="00127E5E"/>
    <w:rsid w:val="00130DDA"/>
    <w:rsid w:val="00130E67"/>
    <w:rsid w:val="00131C42"/>
    <w:rsid w:val="00132A76"/>
    <w:rsid w:val="001337CC"/>
    <w:rsid w:val="00133D4D"/>
    <w:rsid w:val="001344A2"/>
    <w:rsid w:val="0013471F"/>
    <w:rsid w:val="00134C86"/>
    <w:rsid w:val="0013507E"/>
    <w:rsid w:val="0014042E"/>
    <w:rsid w:val="0014050B"/>
    <w:rsid w:val="00142C03"/>
    <w:rsid w:val="00143557"/>
    <w:rsid w:val="0014364C"/>
    <w:rsid w:val="0014402C"/>
    <w:rsid w:val="001448F3"/>
    <w:rsid w:val="00145795"/>
    <w:rsid w:val="001461C1"/>
    <w:rsid w:val="001467ED"/>
    <w:rsid w:val="0014762A"/>
    <w:rsid w:val="00147F76"/>
    <w:rsid w:val="001503F3"/>
    <w:rsid w:val="00150B0E"/>
    <w:rsid w:val="00151523"/>
    <w:rsid w:val="001527CE"/>
    <w:rsid w:val="00155D85"/>
    <w:rsid w:val="00157FF6"/>
    <w:rsid w:val="0016039E"/>
    <w:rsid w:val="0016045F"/>
    <w:rsid w:val="00160E9D"/>
    <w:rsid w:val="00161EF0"/>
    <w:rsid w:val="001638F8"/>
    <w:rsid w:val="00164805"/>
    <w:rsid w:val="00166DA7"/>
    <w:rsid w:val="0016733A"/>
    <w:rsid w:val="00167574"/>
    <w:rsid w:val="00167BD0"/>
    <w:rsid w:val="00170A2E"/>
    <w:rsid w:val="00170B6F"/>
    <w:rsid w:val="00171D8B"/>
    <w:rsid w:val="00172347"/>
    <w:rsid w:val="001725EF"/>
    <w:rsid w:val="0017774A"/>
    <w:rsid w:val="00180D7F"/>
    <w:rsid w:val="001811AF"/>
    <w:rsid w:val="001812D7"/>
    <w:rsid w:val="00182628"/>
    <w:rsid w:val="00182C92"/>
    <w:rsid w:val="00183D1F"/>
    <w:rsid w:val="00185138"/>
    <w:rsid w:val="0019054E"/>
    <w:rsid w:val="00190788"/>
    <w:rsid w:val="00190E36"/>
    <w:rsid w:val="00192051"/>
    <w:rsid w:val="00193307"/>
    <w:rsid w:val="00193DAD"/>
    <w:rsid w:val="00193DF2"/>
    <w:rsid w:val="00193F9C"/>
    <w:rsid w:val="00194149"/>
    <w:rsid w:val="00194609"/>
    <w:rsid w:val="00194B03"/>
    <w:rsid w:val="001950FB"/>
    <w:rsid w:val="001968C1"/>
    <w:rsid w:val="0019766A"/>
    <w:rsid w:val="00197679"/>
    <w:rsid w:val="001A0CA7"/>
    <w:rsid w:val="001A166F"/>
    <w:rsid w:val="001A199E"/>
    <w:rsid w:val="001A1F7F"/>
    <w:rsid w:val="001A2D4F"/>
    <w:rsid w:val="001A2D82"/>
    <w:rsid w:val="001A312B"/>
    <w:rsid w:val="001A5087"/>
    <w:rsid w:val="001A64AC"/>
    <w:rsid w:val="001A7198"/>
    <w:rsid w:val="001A7AF3"/>
    <w:rsid w:val="001B06E9"/>
    <w:rsid w:val="001B180D"/>
    <w:rsid w:val="001B1E61"/>
    <w:rsid w:val="001B307F"/>
    <w:rsid w:val="001B36FB"/>
    <w:rsid w:val="001B5D4C"/>
    <w:rsid w:val="001B6B65"/>
    <w:rsid w:val="001B6F69"/>
    <w:rsid w:val="001C06D4"/>
    <w:rsid w:val="001C0A6A"/>
    <w:rsid w:val="001C2001"/>
    <w:rsid w:val="001C21EF"/>
    <w:rsid w:val="001C3000"/>
    <w:rsid w:val="001C392F"/>
    <w:rsid w:val="001C4AC2"/>
    <w:rsid w:val="001C6988"/>
    <w:rsid w:val="001C6F46"/>
    <w:rsid w:val="001C720F"/>
    <w:rsid w:val="001C7394"/>
    <w:rsid w:val="001C7609"/>
    <w:rsid w:val="001D0DCE"/>
    <w:rsid w:val="001D0E47"/>
    <w:rsid w:val="001D1841"/>
    <w:rsid w:val="001D3338"/>
    <w:rsid w:val="001D3A69"/>
    <w:rsid w:val="001D75DA"/>
    <w:rsid w:val="001E011B"/>
    <w:rsid w:val="001E08C1"/>
    <w:rsid w:val="001E17A4"/>
    <w:rsid w:val="001E26B2"/>
    <w:rsid w:val="001E31BE"/>
    <w:rsid w:val="001E4015"/>
    <w:rsid w:val="001E426C"/>
    <w:rsid w:val="001E429A"/>
    <w:rsid w:val="001E5755"/>
    <w:rsid w:val="001E67B0"/>
    <w:rsid w:val="001E6852"/>
    <w:rsid w:val="001E76F8"/>
    <w:rsid w:val="001E7725"/>
    <w:rsid w:val="001F10CF"/>
    <w:rsid w:val="001F14C9"/>
    <w:rsid w:val="001F173E"/>
    <w:rsid w:val="001F199B"/>
    <w:rsid w:val="001F3D66"/>
    <w:rsid w:val="001F6746"/>
    <w:rsid w:val="001F6F2A"/>
    <w:rsid w:val="0020109A"/>
    <w:rsid w:val="002010D1"/>
    <w:rsid w:val="00201CF5"/>
    <w:rsid w:val="00202656"/>
    <w:rsid w:val="00202F99"/>
    <w:rsid w:val="002031E8"/>
    <w:rsid w:val="00204DCD"/>
    <w:rsid w:val="00205783"/>
    <w:rsid w:val="00205EFC"/>
    <w:rsid w:val="002061CF"/>
    <w:rsid w:val="00207E29"/>
    <w:rsid w:val="00212870"/>
    <w:rsid w:val="002148F6"/>
    <w:rsid w:val="002149C6"/>
    <w:rsid w:val="00214B58"/>
    <w:rsid w:val="00215C8A"/>
    <w:rsid w:val="002168E4"/>
    <w:rsid w:val="002168E7"/>
    <w:rsid w:val="00216E2C"/>
    <w:rsid w:val="002171FE"/>
    <w:rsid w:val="00217A9E"/>
    <w:rsid w:val="00217AD9"/>
    <w:rsid w:val="002206EA"/>
    <w:rsid w:val="00220D52"/>
    <w:rsid w:val="0022118A"/>
    <w:rsid w:val="00221CD7"/>
    <w:rsid w:val="002225A9"/>
    <w:rsid w:val="00222813"/>
    <w:rsid w:val="00222A29"/>
    <w:rsid w:val="00223CF0"/>
    <w:rsid w:val="00225099"/>
    <w:rsid w:val="00226052"/>
    <w:rsid w:val="002260F3"/>
    <w:rsid w:val="00226F4F"/>
    <w:rsid w:val="00226FED"/>
    <w:rsid w:val="00227198"/>
    <w:rsid w:val="0023296D"/>
    <w:rsid w:val="00233AB5"/>
    <w:rsid w:val="00233D93"/>
    <w:rsid w:val="00234E3B"/>
    <w:rsid w:val="0023578F"/>
    <w:rsid w:val="00236F50"/>
    <w:rsid w:val="00237379"/>
    <w:rsid w:val="0024002D"/>
    <w:rsid w:val="0024064F"/>
    <w:rsid w:val="0024081B"/>
    <w:rsid w:val="00240ED4"/>
    <w:rsid w:val="0024176A"/>
    <w:rsid w:val="00241A6E"/>
    <w:rsid w:val="00242104"/>
    <w:rsid w:val="0024257F"/>
    <w:rsid w:val="00243A2A"/>
    <w:rsid w:val="00243D07"/>
    <w:rsid w:val="00243D90"/>
    <w:rsid w:val="00243EBD"/>
    <w:rsid w:val="00246A18"/>
    <w:rsid w:val="002470F6"/>
    <w:rsid w:val="00247720"/>
    <w:rsid w:val="002479D1"/>
    <w:rsid w:val="002501BF"/>
    <w:rsid w:val="00253EC9"/>
    <w:rsid w:val="00254DDB"/>
    <w:rsid w:val="0025605B"/>
    <w:rsid w:val="0025693A"/>
    <w:rsid w:val="002570FA"/>
    <w:rsid w:val="002576D3"/>
    <w:rsid w:val="00257A0F"/>
    <w:rsid w:val="002603DA"/>
    <w:rsid w:val="00260469"/>
    <w:rsid w:val="00260D17"/>
    <w:rsid w:val="00261134"/>
    <w:rsid w:val="00261639"/>
    <w:rsid w:val="00264D9A"/>
    <w:rsid w:val="00265291"/>
    <w:rsid w:val="00265C83"/>
    <w:rsid w:val="00265E9A"/>
    <w:rsid w:val="00266CA8"/>
    <w:rsid w:val="00267535"/>
    <w:rsid w:val="002713A3"/>
    <w:rsid w:val="0027481D"/>
    <w:rsid w:val="00275614"/>
    <w:rsid w:val="00275B88"/>
    <w:rsid w:val="0027619A"/>
    <w:rsid w:val="002803D2"/>
    <w:rsid w:val="0028065F"/>
    <w:rsid w:val="00281DC9"/>
    <w:rsid w:val="00283C76"/>
    <w:rsid w:val="002853D6"/>
    <w:rsid w:val="00285E23"/>
    <w:rsid w:val="002864F3"/>
    <w:rsid w:val="00287B87"/>
    <w:rsid w:val="00290091"/>
    <w:rsid w:val="00290508"/>
    <w:rsid w:val="00291466"/>
    <w:rsid w:val="00291890"/>
    <w:rsid w:val="00293BA2"/>
    <w:rsid w:val="00295429"/>
    <w:rsid w:val="002955AC"/>
    <w:rsid w:val="0029592F"/>
    <w:rsid w:val="0029788E"/>
    <w:rsid w:val="002A0FD5"/>
    <w:rsid w:val="002A1270"/>
    <w:rsid w:val="002A234B"/>
    <w:rsid w:val="002A25C8"/>
    <w:rsid w:val="002A423A"/>
    <w:rsid w:val="002A50FF"/>
    <w:rsid w:val="002A67A0"/>
    <w:rsid w:val="002A6B46"/>
    <w:rsid w:val="002A7048"/>
    <w:rsid w:val="002A7F58"/>
    <w:rsid w:val="002B088D"/>
    <w:rsid w:val="002B0F36"/>
    <w:rsid w:val="002B1896"/>
    <w:rsid w:val="002B1990"/>
    <w:rsid w:val="002B1C0E"/>
    <w:rsid w:val="002B23E8"/>
    <w:rsid w:val="002B2A78"/>
    <w:rsid w:val="002B3481"/>
    <w:rsid w:val="002B3E7A"/>
    <w:rsid w:val="002B5A69"/>
    <w:rsid w:val="002B5B6D"/>
    <w:rsid w:val="002B6501"/>
    <w:rsid w:val="002C3E62"/>
    <w:rsid w:val="002C45CB"/>
    <w:rsid w:val="002C481B"/>
    <w:rsid w:val="002C4AA8"/>
    <w:rsid w:val="002C7501"/>
    <w:rsid w:val="002D1CFE"/>
    <w:rsid w:val="002D32D9"/>
    <w:rsid w:val="002D47C1"/>
    <w:rsid w:val="002D4CB8"/>
    <w:rsid w:val="002D51BF"/>
    <w:rsid w:val="002D68ED"/>
    <w:rsid w:val="002E00C0"/>
    <w:rsid w:val="002E0EFB"/>
    <w:rsid w:val="002E105F"/>
    <w:rsid w:val="002E1333"/>
    <w:rsid w:val="002E1B13"/>
    <w:rsid w:val="002E1DF9"/>
    <w:rsid w:val="002E2EB8"/>
    <w:rsid w:val="002E3203"/>
    <w:rsid w:val="002E35F4"/>
    <w:rsid w:val="002E38C6"/>
    <w:rsid w:val="002E39F0"/>
    <w:rsid w:val="002E75AE"/>
    <w:rsid w:val="002E771C"/>
    <w:rsid w:val="002F0C0F"/>
    <w:rsid w:val="002F1676"/>
    <w:rsid w:val="002F1A20"/>
    <w:rsid w:val="002F1FC6"/>
    <w:rsid w:val="002F32BE"/>
    <w:rsid w:val="002F46D7"/>
    <w:rsid w:val="002F731A"/>
    <w:rsid w:val="002F7772"/>
    <w:rsid w:val="0030021B"/>
    <w:rsid w:val="00300748"/>
    <w:rsid w:val="003024F3"/>
    <w:rsid w:val="0030283A"/>
    <w:rsid w:val="003037A6"/>
    <w:rsid w:val="003048E5"/>
    <w:rsid w:val="003051F3"/>
    <w:rsid w:val="00305477"/>
    <w:rsid w:val="00305C1A"/>
    <w:rsid w:val="00306DB7"/>
    <w:rsid w:val="00306DBD"/>
    <w:rsid w:val="00307032"/>
    <w:rsid w:val="00307EBB"/>
    <w:rsid w:val="00310833"/>
    <w:rsid w:val="00311A98"/>
    <w:rsid w:val="003125BA"/>
    <w:rsid w:val="00314A82"/>
    <w:rsid w:val="00317A3D"/>
    <w:rsid w:val="00317C2E"/>
    <w:rsid w:val="00317CED"/>
    <w:rsid w:val="00317F90"/>
    <w:rsid w:val="003204A2"/>
    <w:rsid w:val="00321B33"/>
    <w:rsid w:val="00323FF2"/>
    <w:rsid w:val="0032442F"/>
    <w:rsid w:val="00324EB4"/>
    <w:rsid w:val="00325141"/>
    <w:rsid w:val="003254DC"/>
    <w:rsid w:val="0032588A"/>
    <w:rsid w:val="00325E47"/>
    <w:rsid w:val="00325F48"/>
    <w:rsid w:val="00326353"/>
    <w:rsid w:val="00326F3D"/>
    <w:rsid w:val="003302CE"/>
    <w:rsid w:val="0033037D"/>
    <w:rsid w:val="0033061A"/>
    <w:rsid w:val="00330817"/>
    <w:rsid w:val="003314ED"/>
    <w:rsid w:val="00331F20"/>
    <w:rsid w:val="00332297"/>
    <w:rsid w:val="0033232B"/>
    <w:rsid w:val="003328FE"/>
    <w:rsid w:val="0033529E"/>
    <w:rsid w:val="0033640F"/>
    <w:rsid w:val="003368FD"/>
    <w:rsid w:val="0033713F"/>
    <w:rsid w:val="00337527"/>
    <w:rsid w:val="00337843"/>
    <w:rsid w:val="00340061"/>
    <w:rsid w:val="00340BEC"/>
    <w:rsid w:val="003420FF"/>
    <w:rsid w:val="00342604"/>
    <w:rsid w:val="0034478E"/>
    <w:rsid w:val="003450A9"/>
    <w:rsid w:val="00345595"/>
    <w:rsid w:val="0034601B"/>
    <w:rsid w:val="0034627B"/>
    <w:rsid w:val="003512B0"/>
    <w:rsid w:val="0035139C"/>
    <w:rsid w:val="003515AC"/>
    <w:rsid w:val="00351CB8"/>
    <w:rsid w:val="0035217F"/>
    <w:rsid w:val="003522CB"/>
    <w:rsid w:val="00353F9E"/>
    <w:rsid w:val="003562CE"/>
    <w:rsid w:val="00356436"/>
    <w:rsid w:val="003565E1"/>
    <w:rsid w:val="003566D2"/>
    <w:rsid w:val="00356F59"/>
    <w:rsid w:val="00356F74"/>
    <w:rsid w:val="00357074"/>
    <w:rsid w:val="00360C00"/>
    <w:rsid w:val="00360E00"/>
    <w:rsid w:val="00361DDC"/>
    <w:rsid w:val="003623AA"/>
    <w:rsid w:val="003624C6"/>
    <w:rsid w:val="00365FC4"/>
    <w:rsid w:val="0036663C"/>
    <w:rsid w:val="00366A95"/>
    <w:rsid w:val="00366CD2"/>
    <w:rsid w:val="003673A2"/>
    <w:rsid w:val="00370DF5"/>
    <w:rsid w:val="00372947"/>
    <w:rsid w:val="00374FDE"/>
    <w:rsid w:val="003752C6"/>
    <w:rsid w:val="003764EE"/>
    <w:rsid w:val="0037787E"/>
    <w:rsid w:val="00377A44"/>
    <w:rsid w:val="00377FB5"/>
    <w:rsid w:val="003807BF"/>
    <w:rsid w:val="00381085"/>
    <w:rsid w:val="00383F9D"/>
    <w:rsid w:val="00384A2E"/>
    <w:rsid w:val="0038534A"/>
    <w:rsid w:val="003855C9"/>
    <w:rsid w:val="003866B0"/>
    <w:rsid w:val="00387FE1"/>
    <w:rsid w:val="00392538"/>
    <w:rsid w:val="00393BFB"/>
    <w:rsid w:val="00395076"/>
    <w:rsid w:val="003957B1"/>
    <w:rsid w:val="00397479"/>
    <w:rsid w:val="003A0C42"/>
    <w:rsid w:val="003A0D74"/>
    <w:rsid w:val="003A0F22"/>
    <w:rsid w:val="003A3A26"/>
    <w:rsid w:val="003A679F"/>
    <w:rsid w:val="003A7B0D"/>
    <w:rsid w:val="003B116D"/>
    <w:rsid w:val="003B2A40"/>
    <w:rsid w:val="003B380E"/>
    <w:rsid w:val="003B423D"/>
    <w:rsid w:val="003B49A8"/>
    <w:rsid w:val="003B4DFA"/>
    <w:rsid w:val="003B6396"/>
    <w:rsid w:val="003B7FFE"/>
    <w:rsid w:val="003C2477"/>
    <w:rsid w:val="003C40E1"/>
    <w:rsid w:val="003C5419"/>
    <w:rsid w:val="003C5993"/>
    <w:rsid w:val="003C6160"/>
    <w:rsid w:val="003C66B5"/>
    <w:rsid w:val="003C69E7"/>
    <w:rsid w:val="003D01F4"/>
    <w:rsid w:val="003D064D"/>
    <w:rsid w:val="003D06A7"/>
    <w:rsid w:val="003D0C59"/>
    <w:rsid w:val="003D13AC"/>
    <w:rsid w:val="003D1AE7"/>
    <w:rsid w:val="003D2987"/>
    <w:rsid w:val="003D3A4E"/>
    <w:rsid w:val="003D3E38"/>
    <w:rsid w:val="003D41B6"/>
    <w:rsid w:val="003D4F05"/>
    <w:rsid w:val="003D5394"/>
    <w:rsid w:val="003D559D"/>
    <w:rsid w:val="003D596B"/>
    <w:rsid w:val="003D7AFD"/>
    <w:rsid w:val="003E0015"/>
    <w:rsid w:val="003E1DB8"/>
    <w:rsid w:val="003E1E27"/>
    <w:rsid w:val="003E37B6"/>
    <w:rsid w:val="003E3A35"/>
    <w:rsid w:val="003E3D7C"/>
    <w:rsid w:val="003E3FE4"/>
    <w:rsid w:val="003E412E"/>
    <w:rsid w:val="003E527B"/>
    <w:rsid w:val="003E6829"/>
    <w:rsid w:val="003E75BA"/>
    <w:rsid w:val="003E77D0"/>
    <w:rsid w:val="003E798F"/>
    <w:rsid w:val="003F04A4"/>
    <w:rsid w:val="003F0B87"/>
    <w:rsid w:val="003F191A"/>
    <w:rsid w:val="003F2BFA"/>
    <w:rsid w:val="003F3529"/>
    <w:rsid w:val="003F4AE5"/>
    <w:rsid w:val="003F4BD0"/>
    <w:rsid w:val="003F4D66"/>
    <w:rsid w:val="003F76C0"/>
    <w:rsid w:val="00400820"/>
    <w:rsid w:val="00400FA7"/>
    <w:rsid w:val="004014DF"/>
    <w:rsid w:val="00402068"/>
    <w:rsid w:val="0040273D"/>
    <w:rsid w:val="00402D7A"/>
    <w:rsid w:val="00403505"/>
    <w:rsid w:val="00403DE0"/>
    <w:rsid w:val="0040566A"/>
    <w:rsid w:val="00407F63"/>
    <w:rsid w:val="0041040C"/>
    <w:rsid w:val="00410716"/>
    <w:rsid w:val="0041260C"/>
    <w:rsid w:val="00413E26"/>
    <w:rsid w:val="00415186"/>
    <w:rsid w:val="004157DE"/>
    <w:rsid w:val="00416B24"/>
    <w:rsid w:val="00416D2E"/>
    <w:rsid w:val="004175FB"/>
    <w:rsid w:val="00420517"/>
    <w:rsid w:val="00420617"/>
    <w:rsid w:val="004210F8"/>
    <w:rsid w:val="00422879"/>
    <w:rsid w:val="0042382E"/>
    <w:rsid w:val="0042495B"/>
    <w:rsid w:val="00424F45"/>
    <w:rsid w:val="004253B4"/>
    <w:rsid w:val="00425484"/>
    <w:rsid w:val="0042702E"/>
    <w:rsid w:val="00427BF0"/>
    <w:rsid w:val="004300AD"/>
    <w:rsid w:val="00430C54"/>
    <w:rsid w:val="00431083"/>
    <w:rsid w:val="004311B6"/>
    <w:rsid w:val="004316E3"/>
    <w:rsid w:val="0043180D"/>
    <w:rsid w:val="00432A1B"/>
    <w:rsid w:val="004334F0"/>
    <w:rsid w:val="00433FF9"/>
    <w:rsid w:val="00434BE9"/>
    <w:rsid w:val="00434F8F"/>
    <w:rsid w:val="00435A10"/>
    <w:rsid w:val="00437928"/>
    <w:rsid w:val="00440C58"/>
    <w:rsid w:val="004411C9"/>
    <w:rsid w:val="0044129E"/>
    <w:rsid w:val="00442104"/>
    <w:rsid w:val="00442881"/>
    <w:rsid w:val="0044296B"/>
    <w:rsid w:val="00442F43"/>
    <w:rsid w:val="00443350"/>
    <w:rsid w:val="004436BF"/>
    <w:rsid w:val="00446750"/>
    <w:rsid w:val="00450505"/>
    <w:rsid w:val="00450830"/>
    <w:rsid w:val="00451022"/>
    <w:rsid w:val="0045241E"/>
    <w:rsid w:val="00452725"/>
    <w:rsid w:val="00453804"/>
    <w:rsid w:val="00453F91"/>
    <w:rsid w:val="0045434E"/>
    <w:rsid w:val="00456558"/>
    <w:rsid w:val="00456D7B"/>
    <w:rsid w:val="004611DA"/>
    <w:rsid w:val="00465D76"/>
    <w:rsid w:val="00466528"/>
    <w:rsid w:val="004671E1"/>
    <w:rsid w:val="00467849"/>
    <w:rsid w:val="00471D51"/>
    <w:rsid w:val="0047447B"/>
    <w:rsid w:val="00475165"/>
    <w:rsid w:val="0047532E"/>
    <w:rsid w:val="00475D64"/>
    <w:rsid w:val="00476C81"/>
    <w:rsid w:val="00477272"/>
    <w:rsid w:val="00477932"/>
    <w:rsid w:val="00480305"/>
    <w:rsid w:val="00480463"/>
    <w:rsid w:val="00482115"/>
    <w:rsid w:val="00482DEA"/>
    <w:rsid w:val="00483E3D"/>
    <w:rsid w:val="00485879"/>
    <w:rsid w:val="0048705D"/>
    <w:rsid w:val="0048720A"/>
    <w:rsid w:val="00491C81"/>
    <w:rsid w:val="00492F8B"/>
    <w:rsid w:val="00494FD0"/>
    <w:rsid w:val="00495CE0"/>
    <w:rsid w:val="004973A5"/>
    <w:rsid w:val="004A3564"/>
    <w:rsid w:val="004A358B"/>
    <w:rsid w:val="004A39F9"/>
    <w:rsid w:val="004A5400"/>
    <w:rsid w:val="004A5B8D"/>
    <w:rsid w:val="004A6D5F"/>
    <w:rsid w:val="004B0766"/>
    <w:rsid w:val="004B0968"/>
    <w:rsid w:val="004B0FD2"/>
    <w:rsid w:val="004B1932"/>
    <w:rsid w:val="004B1DE5"/>
    <w:rsid w:val="004B307E"/>
    <w:rsid w:val="004B3920"/>
    <w:rsid w:val="004B4390"/>
    <w:rsid w:val="004B461B"/>
    <w:rsid w:val="004B5630"/>
    <w:rsid w:val="004B58E7"/>
    <w:rsid w:val="004B63F7"/>
    <w:rsid w:val="004B7465"/>
    <w:rsid w:val="004C15B7"/>
    <w:rsid w:val="004C4026"/>
    <w:rsid w:val="004C58F9"/>
    <w:rsid w:val="004C5B94"/>
    <w:rsid w:val="004C613C"/>
    <w:rsid w:val="004C753E"/>
    <w:rsid w:val="004D0A6D"/>
    <w:rsid w:val="004D0F08"/>
    <w:rsid w:val="004D2025"/>
    <w:rsid w:val="004D2162"/>
    <w:rsid w:val="004D2AC4"/>
    <w:rsid w:val="004D3DCB"/>
    <w:rsid w:val="004D41A9"/>
    <w:rsid w:val="004D4B18"/>
    <w:rsid w:val="004D5028"/>
    <w:rsid w:val="004D5498"/>
    <w:rsid w:val="004D6D20"/>
    <w:rsid w:val="004D702F"/>
    <w:rsid w:val="004E18AA"/>
    <w:rsid w:val="004E210B"/>
    <w:rsid w:val="004E2C07"/>
    <w:rsid w:val="004E2C16"/>
    <w:rsid w:val="004E2EBB"/>
    <w:rsid w:val="004E35BF"/>
    <w:rsid w:val="004E3F7F"/>
    <w:rsid w:val="004E4374"/>
    <w:rsid w:val="004E4C5D"/>
    <w:rsid w:val="004E671E"/>
    <w:rsid w:val="004E68E1"/>
    <w:rsid w:val="004E7700"/>
    <w:rsid w:val="004F0C86"/>
    <w:rsid w:val="004F172A"/>
    <w:rsid w:val="004F405A"/>
    <w:rsid w:val="004F6D2B"/>
    <w:rsid w:val="004F718F"/>
    <w:rsid w:val="004F7D27"/>
    <w:rsid w:val="00500AFA"/>
    <w:rsid w:val="00500E0C"/>
    <w:rsid w:val="005012F5"/>
    <w:rsid w:val="00501592"/>
    <w:rsid w:val="00501ABD"/>
    <w:rsid w:val="0050333E"/>
    <w:rsid w:val="005056D5"/>
    <w:rsid w:val="00506AC0"/>
    <w:rsid w:val="00507E45"/>
    <w:rsid w:val="00510011"/>
    <w:rsid w:val="00510B62"/>
    <w:rsid w:val="0051194F"/>
    <w:rsid w:val="00511CB2"/>
    <w:rsid w:val="00513A9A"/>
    <w:rsid w:val="005148C4"/>
    <w:rsid w:val="00514FB5"/>
    <w:rsid w:val="005150A9"/>
    <w:rsid w:val="00515ED2"/>
    <w:rsid w:val="0051642C"/>
    <w:rsid w:val="005169D4"/>
    <w:rsid w:val="005173F0"/>
    <w:rsid w:val="00517671"/>
    <w:rsid w:val="0052011D"/>
    <w:rsid w:val="005204DF"/>
    <w:rsid w:val="005230DF"/>
    <w:rsid w:val="00523480"/>
    <w:rsid w:val="00523A4C"/>
    <w:rsid w:val="00523DA3"/>
    <w:rsid w:val="005241EF"/>
    <w:rsid w:val="005246ED"/>
    <w:rsid w:val="0052563A"/>
    <w:rsid w:val="00527D86"/>
    <w:rsid w:val="00530A14"/>
    <w:rsid w:val="00530D6E"/>
    <w:rsid w:val="00531118"/>
    <w:rsid w:val="005323CC"/>
    <w:rsid w:val="00532B06"/>
    <w:rsid w:val="005341F4"/>
    <w:rsid w:val="00534764"/>
    <w:rsid w:val="005349F4"/>
    <w:rsid w:val="00535EDF"/>
    <w:rsid w:val="005418E9"/>
    <w:rsid w:val="00541FAE"/>
    <w:rsid w:val="005440D2"/>
    <w:rsid w:val="005442E3"/>
    <w:rsid w:val="0054487F"/>
    <w:rsid w:val="00545860"/>
    <w:rsid w:val="00547242"/>
    <w:rsid w:val="00550930"/>
    <w:rsid w:val="00550F13"/>
    <w:rsid w:val="0055116F"/>
    <w:rsid w:val="00551278"/>
    <w:rsid w:val="005512EA"/>
    <w:rsid w:val="00553FD0"/>
    <w:rsid w:val="00554D35"/>
    <w:rsid w:val="00554F0B"/>
    <w:rsid w:val="00556811"/>
    <w:rsid w:val="00556EBC"/>
    <w:rsid w:val="00557000"/>
    <w:rsid w:val="00557494"/>
    <w:rsid w:val="00557BF6"/>
    <w:rsid w:val="00560615"/>
    <w:rsid w:val="00563801"/>
    <w:rsid w:val="00564590"/>
    <w:rsid w:val="005648D2"/>
    <w:rsid w:val="005651E9"/>
    <w:rsid w:val="0056590B"/>
    <w:rsid w:val="00565E33"/>
    <w:rsid w:val="00566605"/>
    <w:rsid w:val="005708E1"/>
    <w:rsid w:val="00570DF0"/>
    <w:rsid w:val="00571369"/>
    <w:rsid w:val="005715DD"/>
    <w:rsid w:val="005729ED"/>
    <w:rsid w:val="00572E03"/>
    <w:rsid w:val="0057339E"/>
    <w:rsid w:val="00573D94"/>
    <w:rsid w:val="00573FCD"/>
    <w:rsid w:val="00574359"/>
    <w:rsid w:val="00576059"/>
    <w:rsid w:val="005776F9"/>
    <w:rsid w:val="005820BA"/>
    <w:rsid w:val="00582242"/>
    <w:rsid w:val="005822BE"/>
    <w:rsid w:val="00583601"/>
    <w:rsid w:val="0058588F"/>
    <w:rsid w:val="0058591E"/>
    <w:rsid w:val="00586BDB"/>
    <w:rsid w:val="00586CEA"/>
    <w:rsid w:val="00590C61"/>
    <w:rsid w:val="005924E2"/>
    <w:rsid w:val="0059286F"/>
    <w:rsid w:val="00592A36"/>
    <w:rsid w:val="00592A87"/>
    <w:rsid w:val="00594424"/>
    <w:rsid w:val="00595B27"/>
    <w:rsid w:val="00596172"/>
    <w:rsid w:val="0059638A"/>
    <w:rsid w:val="0059754C"/>
    <w:rsid w:val="005A0466"/>
    <w:rsid w:val="005A1EA1"/>
    <w:rsid w:val="005A29A2"/>
    <w:rsid w:val="005A3DB2"/>
    <w:rsid w:val="005A3EF1"/>
    <w:rsid w:val="005A4D58"/>
    <w:rsid w:val="005A75E3"/>
    <w:rsid w:val="005B0176"/>
    <w:rsid w:val="005B07C9"/>
    <w:rsid w:val="005B0938"/>
    <w:rsid w:val="005B12E7"/>
    <w:rsid w:val="005B18B9"/>
    <w:rsid w:val="005B29A0"/>
    <w:rsid w:val="005B383A"/>
    <w:rsid w:val="005B3DD8"/>
    <w:rsid w:val="005B425D"/>
    <w:rsid w:val="005B4A08"/>
    <w:rsid w:val="005B519A"/>
    <w:rsid w:val="005B5F39"/>
    <w:rsid w:val="005B666A"/>
    <w:rsid w:val="005C06C3"/>
    <w:rsid w:val="005C07CC"/>
    <w:rsid w:val="005C1FF4"/>
    <w:rsid w:val="005C32F4"/>
    <w:rsid w:val="005C45CB"/>
    <w:rsid w:val="005C46DF"/>
    <w:rsid w:val="005C5120"/>
    <w:rsid w:val="005C54C0"/>
    <w:rsid w:val="005C75F3"/>
    <w:rsid w:val="005C7B3F"/>
    <w:rsid w:val="005D08AF"/>
    <w:rsid w:val="005D1621"/>
    <w:rsid w:val="005D19D4"/>
    <w:rsid w:val="005D2106"/>
    <w:rsid w:val="005D2FEA"/>
    <w:rsid w:val="005D33C7"/>
    <w:rsid w:val="005D4271"/>
    <w:rsid w:val="005D4958"/>
    <w:rsid w:val="005D4FE6"/>
    <w:rsid w:val="005D6E3A"/>
    <w:rsid w:val="005E0F5A"/>
    <w:rsid w:val="005E1892"/>
    <w:rsid w:val="005E1BB6"/>
    <w:rsid w:val="005E1D44"/>
    <w:rsid w:val="005E24A8"/>
    <w:rsid w:val="005E2B31"/>
    <w:rsid w:val="005E2FB5"/>
    <w:rsid w:val="005E3687"/>
    <w:rsid w:val="005E38B7"/>
    <w:rsid w:val="005E4F2C"/>
    <w:rsid w:val="005E5051"/>
    <w:rsid w:val="005E5AC6"/>
    <w:rsid w:val="005E5BF5"/>
    <w:rsid w:val="005E6ECE"/>
    <w:rsid w:val="005E6F70"/>
    <w:rsid w:val="005E77A9"/>
    <w:rsid w:val="005F027D"/>
    <w:rsid w:val="005F0A26"/>
    <w:rsid w:val="005F2886"/>
    <w:rsid w:val="005F28E2"/>
    <w:rsid w:val="005F2E1C"/>
    <w:rsid w:val="005F358F"/>
    <w:rsid w:val="005F35AD"/>
    <w:rsid w:val="005F3788"/>
    <w:rsid w:val="005F3E6D"/>
    <w:rsid w:val="005F5990"/>
    <w:rsid w:val="0060082A"/>
    <w:rsid w:val="00600DF9"/>
    <w:rsid w:val="00600FD4"/>
    <w:rsid w:val="006017A1"/>
    <w:rsid w:val="006017AB"/>
    <w:rsid w:val="00601AEC"/>
    <w:rsid w:val="00601BE6"/>
    <w:rsid w:val="00603147"/>
    <w:rsid w:val="006048CC"/>
    <w:rsid w:val="00604DD6"/>
    <w:rsid w:val="0060513A"/>
    <w:rsid w:val="00605552"/>
    <w:rsid w:val="00605EC9"/>
    <w:rsid w:val="00606A22"/>
    <w:rsid w:val="00610AC9"/>
    <w:rsid w:val="006110B7"/>
    <w:rsid w:val="0061139E"/>
    <w:rsid w:val="00611957"/>
    <w:rsid w:val="00611A23"/>
    <w:rsid w:val="00616F38"/>
    <w:rsid w:val="0061781A"/>
    <w:rsid w:val="00617E98"/>
    <w:rsid w:val="0062083E"/>
    <w:rsid w:val="006211DD"/>
    <w:rsid w:val="00621503"/>
    <w:rsid w:val="00621526"/>
    <w:rsid w:val="0062167C"/>
    <w:rsid w:val="006218D4"/>
    <w:rsid w:val="00621AA6"/>
    <w:rsid w:val="00622DF9"/>
    <w:rsid w:val="00624464"/>
    <w:rsid w:val="00624893"/>
    <w:rsid w:val="006251D2"/>
    <w:rsid w:val="006255F4"/>
    <w:rsid w:val="00625BA8"/>
    <w:rsid w:val="006301F2"/>
    <w:rsid w:val="0063163E"/>
    <w:rsid w:val="00631ABD"/>
    <w:rsid w:val="0063396F"/>
    <w:rsid w:val="00633CE1"/>
    <w:rsid w:val="0063417B"/>
    <w:rsid w:val="006349A9"/>
    <w:rsid w:val="0063549F"/>
    <w:rsid w:val="00636008"/>
    <w:rsid w:val="00636E0C"/>
    <w:rsid w:val="0063703A"/>
    <w:rsid w:val="0063726E"/>
    <w:rsid w:val="00637276"/>
    <w:rsid w:val="006409EF"/>
    <w:rsid w:val="00641402"/>
    <w:rsid w:val="00642821"/>
    <w:rsid w:val="00642ADE"/>
    <w:rsid w:val="00642CCA"/>
    <w:rsid w:val="00643602"/>
    <w:rsid w:val="006440D4"/>
    <w:rsid w:val="0064426E"/>
    <w:rsid w:val="006449DC"/>
    <w:rsid w:val="006451DE"/>
    <w:rsid w:val="00645756"/>
    <w:rsid w:val="00645B4E"/>
    <w:rsid w:val="00646A19"/>
    <w:rsid w:val="00646F9F"/>
    <w:rsid w:val="00651550"/>
    <w:rsid w:val="0065256E"/>
    <w:rsid w:val="006532EF"/>
    <w:rsid w:val="00653B65"/>
    <w:rsid w:val="00653CE0"/>
    <w:rsid w:val="006562FA"/>
    <w:rsid w:val="006573FC"/>
    <w:rsid w:val="0065799B"/>
    <w:rsid w:val="0066049B"/>
    <w:rsid w:val="00661176"/>
    <w:rsid w:val="00664108"/>
    <w:rsid w:val="006655CD"/>
    <w:rsid w:val="006655FD"/>
    <w:rsid w:val="00665934"/>
    <w:rsid w:val="00666B7B"/>
    <w:rsid w:val="00666C81"/>
    <w:rsid w:val="0066722D"/>
    <w:rsid w:val="0066739F"/>
    <w:rsid w:val="00667A00"/>
    <w:rsid w:val="00671DC1"/>
    <w:rsid w:val="00671DC9"/>
    <w:rsid w:val="00672A1A"/>
    <w:rsid w:val="00672CCA"/>
    <w:rsid w:val="00673518"/>
    <w:rsid w:val="00673525"/>
    <w:rsid w:val="00674963"/>
    <w:rsid w:val="0067513E"/>
    <w:rsid w:val="00676CC3"/>
    <w:rsid w:val="00677004"/>
    <w:rsid w:val="00677906"/>
    <w:rsid w:val="00677A90"/>
    <w:rsid w:val="00677AC9"/>
    <w:rsid w:val="00680767"/>
    <w:rsid w:val="00681266"/>
    <w:rsid w:val="00682F54"/>
    <w:rsid w:val="0068592B"/>
    <w:rsid w:val="006873BD"/>
    <w:rsid w:val="00687E0C"/>
    <w:rsid w:val="00687F24"/>
    <w:rsid w:val="0069050F"/>
    <w:rsid w:val="00692640"/>
    <w:rsid w:val="00693328"/>
    <w:rsid w:val="00693C93"/>
    <w:rsid w:val="006940A0"/>
    <w:rsid w:val="006957CD"/>
    <w:rsid w:val="0069580D"/>
    <w:rsid w:val="0069596E"/>
    <w:rsid w:val="00696CA1"/>
    <w:rsid w:val="006979A4"/>
    <w:rsid w:val="006A0088"/>
    <w:rsid w:val="006A03C3"/>
    <w:rsid w:val="006A1E0F"/>
    <w:rsid w:val="006A2D04"/>
    <w:rsid w:val="006A3142"/>
    <w:rsid w:val="006A32BF"/>
    <w:rsid w:val="006A53F3"/>
    <w:rsid w:val="006B1D00"/>
    <w:rsid w:val="006B26D4"/>
    <w:rsid w:val="006B2C59"/>
    <w:rsid w:val="006B2C77"/>
    <w:rsid w:val="006B2F88"/>
    <w:rsid w:val="006B53B0"/>
    <w:rsid w:val="006B69C1"/>
    <w:rsid w:val="006B69DA"/>
    <w:rsid w:val="006B6CF0"/>
    <w:rsid w:val="006B76DC"/>
    <w:rsid w:val="006C038A"/>
    <w:rsid w:val="006C092B"/>
    <w:rsid w:val="006C375E"/>
    <w:rsid w:val="006C3900"/>
    <w:rsid w:val="006C4FB5"/>
    <w:rsid w:val="006C50A9"/>
    <w:rsid w:val="006C65A0"/>
    <w:rsid w:val="006C6600"/>
    <w:rsid w:val="006D0768"/>
    <w:rsid w:val="006D14C9"/>
    <w:rsid w:val="006D3537"/>
    <w:rsid w:val="006D3BC0"/>
    <w:rsid w:val="006D4198"/>
    <w:rsid w:val="006D42F8"/>
    <w:rsid w:val="006D58AB"/>
    <w:rsid w:val="006D6964"/>
    <w:rsid w:val="006D72C2"/>
    <w:rsid w:val="006D75A2"/>
    <w:rsid w:val="006E09AE"/>
    <w:rsid w:val="006E0E76"/>
    <w:rsid w:val="006E0F29"/>
    <w:rsid w:val="006E125D"/>
    <w:rsid w:val="006E128A"/>
    <w:rsid w:val="006E1879"/>
    <w:rsid w:val="006E1A6C"/>
    <w:rsid w:val="006E27FC"/>
    <w:rsid w:val="006E4905"/>
    <w:rsid w:val="006E5704"/>
    <w:rsid w:val="006E58D9"/>
    <w:rsid w:val="006E66B4"/>
    <w:rsid w:val="006E66EA"/>
    <w:rsid w:val="006E6DA4"/>
    <w:rsid w:val="006E6E04"/>
    <w:rsid w:val="006E7218"/>
    <w:rsid w:val="006F04B3"/>
    <w:rsid w:val="006F11CB"/>
    <w:rsid w:val="006F1A4D"/>
    <w:rsid w:val="006F1D72"/>
    <w:rsid w:val="006F3FD1"/>
    <w:rsid w:val="006F5C52"/>
    <w:rsid w:val="006F6884"/>
    <w:rsid w:val="00701B34"/>
    <w:rsid w:val="00702921"/>
    <w:rsid w:val="007029C2"/>
    <w:rsid w:val="00702D5A"/>
    <w:rsid w:val="00703AA7"/>
    <w:rsid w:val="007057F8"/>
    <w:rsid w:val="00705CC3"/>
    <w:rsid w:val="00706643"/>
    <w:rsid w:val="0070667D"/>
    <w:rsid w:val="00706887"/>
    <w:rsid w:val="00706951"/>
    <w:rsid w:val="00707118"/>
    <w:rsid w:val="00710B33"/>
    <w:rsid w:val="00711DDF"/>
    <w:rsid w:val="00712B1E"/>
    <w:rsid w:val="00712CEE"/>
    <w:rsid w:val="007141E9"/>
    <w:rsid w:val="007148F5"/>
    <w:rsid w:val="00714DB3"/>
    <w:rsid w:val="00715BB0"/>
    <w:rsid w:val="00716A36"/>
    <w:rsid w:val="00717822"/>
    <w:rsid w:val="00717A8F"/>
    <w:rsid w:val="00717FCC"/>
    <w:rsid w:val="00720BE3"/>
    <w:rsid w:val="007216BE"/>
    <w:rsid w:val="007237FA"/>
    <w:rsid w:val="007238F6"/>
    <w:rsid w:val="0072526B"/>
    <w:rsid w:val="00726B71"/>
    <w:rsid w:val="00726EAD"/>
    <w:rsid w:val="007279ED"/>
    <w:rsid w:val="00727D40"/>
    <w:rsid w:val="007308B1"/>
    <w:rsid w:val="00732C9B"/>
    <w:rsid w:val="00735381"/>
    <w:rsid w:val="007373DF"/>
    <w:rsid w:val="00737CF9"/>
    <w:rsid w:val="00740CF7"/>
    <w:rsid w:val="0074423D"/>
    <w:rsid w:val="00744352"/>
    <w:rsid w:val="007447EE"/>
    <w:rsid w:val="00745777"/>
    <w:rsid w:val="007462A3"/>
    <w:rsid w:val="00752644"/>
    <w:rsid w:val="007532A9"/>
    <w:rsid w:val="007533FE"/>
    <w:rsid w:val="00753779"/>
    <w:rsid w:val="0075394A"/>
    <w:rsid w:val="0075499F"/>
    <w:rsid w:val="00754BE4"/>
    <w:rsid w:val="007553F7"/>
    <w:rsid w:val="00757C4A"/>
    <w:rsid w:val="00761D42"/>
    <w:rsid w:val="00764719"/>
    <w:rsid w:val="00767BFD"/>
    <w:rsid w:val="00770037"/>
    <w:rsid w:val="007706BD"/>
    <w:rsid w:val="00770A56"/>
    <w:rsid w:val="0077150F"/>
    <w:rsid w:val="0077209D"/>
    <w:rsid w:val="007724DD"/>
    <w:rsid w:val="00772B1D"/>
    <w:rsid w:val="00775721"/>
    <w:rsid w:val="00776BCD"/>
    <w:rsid w:val="00777BD0"/>
    <w:rsid w:val="00780334"/>
    <w:rsid w:val="0078199A"/>
    <w:rsid w:val="00781D89"/>
    <w:rsid w:val="00783182"/>
    <w:rsid w:val="0078591D"/>
    <w:rsid w:val="00785B8D"/>
    <w:rsid w:val="007863CE"/>
    <w:rsid w:val="007869F3"/>
    <w:rsid w:val="007870A4"/>
    <w:rsid w:val="00791F3E"/>
    <w:rsid w:val="00792452"/>
    <w:rsid w:val="00792633"/>
    <w:rsid w:val="00795A2A"/>
    <w:rsid w:val="0079669D"/>
    <w:rsid w:val="00797C55"/>
    <w:rsid w:val="007A00BF"/>
    <w:rsid w:val="007A0F17"/>
    <w:rsid w:val="007A10D8"/>
    <w:rsid w:val="007A2336"/>
    <w:rsid w:val="007A24A5"/>
    <w:rsid w:val="007A26C4"/>
    <w:rsid w:val="007A39B3"/>
    <w:rsid w:val="007A3E16"/>
    <w:rsid w:val="007A4200"/>
    <w:rsid w:val="007A4956"/>
    <w:rsid w:val="007A52EB"/>
    <w:rsid w:val="007A7B22"/>
    <w:rsid w:val="007A7CA0"/>
    <w:rsid w:val="007A7D2D"/>
    <w:rsid w:val="007B019F"/>
    <w:rsid w:val="007B3459"/>
    <w:rsid w:val="007B4C6B"/>
    <w:rsid w:val="007B4E57"/>
    <w:rsid w:val="007B4EBF"/>
    <w:rsid w:val="007B5AFF"/>
    <w:rsid w:val="007B635C"/>
    <w:rsid w:val="007B70AE"/>
    <w:rsid w:val="007B73A6"/>
    <w:rsid w:val="007C0FC4"/>
    <w:rsid w:val="007C10F4"/>
    <w:rsid w:val="007C1257"/>
    <w:rsid w:val="007C13F0"/>
    <w:rsid w:val="007C20F1"/>
    <w:rsid w:val="007C2419"/>
    <w:rsid w:val="007C277B"/>
    <w:rsid w:val="007C3F58"/>
    <w:rsid w:val="007C45F6"/>
    <w:rsid w:val="007C4764"/>
    <w:rsid w:val="007C47B7"/>
    <w:rsid w:val="007C4FE5"/>
    <w:rsid w:val="007C554D"/>
    <w:rsid w:val="007C65A4"/>
    <w:rsid w:val="007C6753"/>
    <w:rsid w:val="007C7F9B"/>
    <w:rsid w:val="007D10BD"/>
    <w:rsid w:val="007D2191"/>
    <w:rsid w:val="007D23DE"/>
    <w:rsid w:val="007D3937"/>
    <w:rsid w:val="007D48D1"/>
    <w:rsid w:val="007D48E6"/>
    <w:rsid w:val="007D4D9D"/>
    <w:rsid w:val="007D561D"/>
    <w:rsid w:val="007E084E"/>
    <w:rsid w:val="007E088C"/>
    <w:rsid w:val="007E10FB"/>
    <w:rsid w:val="007E1B40"/>
    <w:rsid w:val="007E23DC"/>
    <w:rsid w:val="007E24B3"/>
    <w:rsid w:val="007E2A0A"/>
    <w:rsid w:val="007E2CC8"/>
    <w:rsid w:val="007E4E80"/>
    <w:rsid w:val="007E4FBE"/>
    <w:rsid w:val="007E517A"/>
    <w:rsid w:val="007E5FFD"/>
    <w:rsid w:val="007E665E"/>
    <w:rsid w:val="007E6EEF"/>
    <w:rsid w:val="007E712C"/>
    <w:rsid w:val="007E756E"/>
    <w:rsid w:val="007F07AF"/>
    <w:rsid w:val="007F0EB4"/>
    <w:rsid w:val="007F0F93"/>
    <w:rsid w:val="007F41A8"/>
    <w:rsid w:val="007F45AC"/>
    <w:rsid w:val="007F490E"/>
    <w:rsid w:val="007F5E0E"/>
    <w:rsid w:val="007F5ECE"/>
    <w:rsid w:val="00800809"/>
    <w:rsid w:val="00801F9D"/>
    <w:rsid w:val="0080239F"/>
    <w:rsid w:val="008024AE"/>
    <w:rsid w:val="0080273C"/>
    <w:rsid w:val="00803156"/>
    <w:rsid w:val="00803460"/>
    <w:rsid w:val="00804393"/>
    <w:rsid w:val="0080477B"/>
    <w:rsid w:val="00805B17"/>
    <w:rsid w:val="0080633B"/>
    <w:rsid w:val="008064A0"/>
    <w:rsid w:val="00807360"/>
    <w:rsid w:val="00807C0B"/>
    <w:rsid w:val="00807CA9"/>
    <w:rsid w:val="0081297D"/>
    <w:rsid w:val="00813F8F"/>
    <w:rsid w:val="00813FA1"/>
    <w:rsid w:val="00815ABD"/>
    <w:rsid w:val="0081637C"/>
    <w:rsid w:val="00816D90"/>
    <w:rsid w:val="00817D19"/>
    <w:rsid w:val="0082049A"/>
    <w:rsid w:val="00821F3C"/>
    <w:rsid w:val="00822AF7"/>
    <w:rsid w:val="00822DAB"/>
    <w:rsid w:val="0082407C"/>
    <w:rsid w:val="008254F7"/>
    <w:rsid w:val="00826B5E"/>
    <w:rsid w:val="00830123"/>
    <w:rsid w:val="00831760"/>
    <w:rsid w:val="008322C9"/>
    <w:rsid w:val="00832AE9"/>
    <w:rsid w:val="00832FE3"/>
    <w:rsid w:val="00833675"/>
    <w:rsid w:val="00835118"/>
    <w:rsid w:val="008357C7"/>
    <w:rsid w:val="008360ED"/>
    <w:rsid w:val="00836185"/>
    <w:rsid w:val="008361D6"/>
    <w:rsid w:val="008363AD"/>
    <w:rsid w:val="0083723A"/>
    <w:rsid w:val="00837333"/>
    <w:rsid w:val="00837D28"/>
    <w:rsid w:val="00837F81"/>
    <w:rsid w:val="00840E16"/>
    <w:rsid w:val="00841396"/>
    <w:rsid w:val="00841592"/>
    <w:rsid w:val="00842823"/>
    <w:rsid w:val="0084312B"/>
    <w:rsid w:val="00843DA1"/>
    <w:rsid w:val="00844127"/>
    <w:rsid w:val="00844535"/>
    <w:rsid w:val="0084588C"/>
    <w:rsid w:val="00845944"/>
    <w:rsid w:val="00845AED"/>
    <w:rsid w:val="008462B0"/>
    <w:rsid w:val="0084661D"/>
    <w:rsid w:val="008468A0"/>
    <w:rsid w:val="00847A66"/>
    <w:rsid w:val="008542B2"/>
    <w:rsid w:val="00854C98"/>
    <w:rsid w:val="00854E11"/>
    <w:rsid w:val="008572D7"/>
    <w:rsid w:val="00860044"/>
    <w:rsid w:val="00860E0A"/>
    <w:rsid w:val="00861DE1"/>
    <w:rsid w:val="00862C04"/>
    <w:rsid w:val="00865C93"/>
    <w:rsid w:val="00866456"/>
    <w:rsid w:val="008669BF"/>
    <w:rsid w:val="00866B9F"/>
    <w:rsid w:val="00867E2C"/>
    <w:rsid w:val="00870ACE"/>
    <w:rsid w:val="00871D52"/>
    <w:rsid w:val="008749B0"/>
    <w:rsid w:val="00874D75"/>
    <w:rsid w:val="00875582"/>
    <w:rsid w:val="00877032"/>
    <w:rsid w:val="00880297"/>
    <w:rsid w:val="008806C1"/>
    <w:rsid w:val="00880754"/>
    <w:rsid w:val="00884F66"/>
    <w:rsid w:val="00885612"/>
    <w:rsid w:val="00885D19"/>
    <w:rsid w:val="00885F85"/>
    <w:rsid w:val="008863F4"/>
    <w:rsid w:val="00891248"/>
    <w:rsid w:val="00891267"/>
    <w:rsid w:val="008920EA"/>
    <w:rsid w:val="00893EB0"/>
    <w:rsid w:val="008948F1"/>
    <w:rsid w:val="008958AC"/>
    <w:rsid w:val="00895EB0"/>
    <w:rsid w:val="008A031E"/>
    <w:rsid w:val="008A18B9"/>
    <w:rsid w:val="008A195C"/>
    <w:rsid w:val="008A2A01"/>
    <w:rsid w:val="008A3264"/>
    <w:rsid w:val="008A4CDF"/>
    <w:rsid w:val="008A58FC"/>
    <w:rsid w:val="008A603D"/>
    <w:rsid w:val="008A7AF6"/>
    <w:rsid w:val="008B149B"/>
    <w:rsid w:val="008B1ABF"/>
    <w:rsid w:val="008B1B96"/>
    <w:rsid w:val="008B2988"/>
    <w:rsid w:val="008B390D"/>
    <w:rsid w:val="008B3B26"/>
    <w:rsid w:val="008B40A0"/>
    <w:rsid w:val="008B422B"/>
    <w:rsid w:val="008B5250"/>
    <w:rsid w:val="008B5453"/>
    <w:rsid w:val="008B6A44"/>
    <w:rsid w:val="008B6F2B"/>
    <w:rsid w:val="008C0195"/>
    <w:rsid w:val="008C0F80"/>
    <w:rsid w:val="008C223F"/>
    <w:rsid w:val="008C2B3E"/>
    <w:rsid w:val="008C3B50"/>
    <w:rsid w:val="008C3E34"/>
    <w:rsid w:val="008C53F4"/>
    <w:rsid w:val="008C5CD1"/>
    <w:rsid w:val="008C62DB"/>
    <w:rsid w:val="008C6D8A"/>
    <w:rsid w:val="008D09A1"/>
    <w:rsid w:val="008D0BAF"/>
    <w:rsid w:val="008D1BEB"/>
    <w:rsid w:val="008D20C0"/>
    <w:rsid w:val="008D3961"/>
    <w:rsid w:val="008D40A1"/>
    <w:rsid w:val="008D4137"/>
    <w:rsid w:val="008E0E3D"/>
    <w:rsid w:val="008E1C06"/>
    <w:rsid w:val="008E1CB0"/>
    <w:rsid w:val="008E2026"/>
    <w:rsid w:val="008E23F3"/>
    <w:rsid w:val="008E5284"/>
    <w:rsid w:val="008E5499"/>
    <w:rsid w:val="008E58C5"/>
    <w:rsid w:val="008E71E0"/>
    <w:rsid w:val="008F0516"/>
    <w:rsid w:val="008F0593"/>
    <w:rsid w:val="008F181F"/>
    <w:rsid w:val="008F23A9"/>
    <w:rsid w:val="008F2633"/>
    <w:rsid w:val="008F3425"/>
    <w:rsid w:val="008F3D98"/>
    <w:rsid w:val="008F4211"/>
    <w:rsid w:val="008F6434"/>
    <w:rsid w:val="008F6455"/>
    <w:rsid w:val="008F6803"/>
    <w:rsid w:val="008F74D9"/>
    <w:rsid w:val="009003AD"/>
    <w:rsid w:val="00900C13"/>
    <w:rsid w:val="00900D29"/>
    <w:rsid w:val="00900D64"/>
    <w:rsid w:val="009016BC"/>
    <w:rsid w:val="0090171C"/>
    <w:rsid w:val="00901CFD"/>
    <w:rsid w:val="00901E1F"/>
    <w:rsid w:val="00902ED6"/>
    <w:rsid w:val="00903E17"/>
    <w:rsid w:val="00904645"/>
    <w:rsid w:val="00905FBA"/>
    <w:rsid w:val="0091076C"/>
    <w:rsid w:val="00910CCB"/>
    <w:rsid w:val="00911879"/>
    <w:rsid w:val="00911D1C"/>
    <w:rsid w:val="0091382A"/>
    <w:rsid w:val="00915926"/>
    <w:rsid w:val="00916E9E"/>
    <w:rsid w:val="00922F23"/>
    <w:rsid w:val="00924655"/>
    <w:rsid w:val="00925516"/>
    <w:rsid w:val="00925FD9"/>
    <w:rsid w:val="00927F60"/>
    <w:rsid w:val="00927FFD"/>
    <w:rsid w:val="009305AE"/>
    <w:rsid w:val="009306CB"/>
    <w:rsid w:val="0093073B"/>
    <w:rsid w:val="00930EF3"/>
    <w:rsid w:val="00931491"/>
    <w:rsid w:val="00931564"/>
    <w:rsid w:val="00931CC4"/>
    <w:rsid w:val="00933A24"/>
    <w:rsid w:val="00936FE2"/>
    <w:rsid w:val="009404BB"/>
    <w:rsid w:val="0094071C"/>
    <w:rsid w:val="00940E8E"/>
    <w:rsid w:val="00941176"/>
    <w:rsid w:val="00941ED0"/>
    <w:rsid w:val="00942AD3"/>
    <w:rsid w:val="00942CF0"/>
    <w:rsid w:val="009445F7"/>
    <w:rsid w:val="00944D0F"/>
    <w:rsid w:val="009453F5"/>
    <w:rsid w:val="0094622A"/>
    <w:rsid w:val="009465DD"/>
    <w:rsid w:val="00947B7E"/>
    <w:rsid w:val="00947CBB"/>
    <w:rsid w:val="00951BA7"/>
    <w:rsid w:val="00951CBD"/>
    <w:rsid w:val="00955847"/>
    <w:rsid w:val="00956204"/>
    <w:rsid w:val="00956335"/>
    <w:rsid w:val="00957AF1"/>
    <w:rsid w:val="009608B8"/>
    <w:rsid w:val="00964981"/>
    <w:rsid w:val="009700D4"/>
    <w:rsid w:val="009719F0"/>
    <w:rsid w:val="00972087"/>
    <w:rsid w:val="0097252A"/>
    <w:rsid w:val="00972546"/>
    <w:rsid w:val="0097394D"/>
    <w:rsid w:val="00973D6B"/>
    <w:rsid w:val="0097565A"/>
    <w:rsid w:val="00975B10"/>
    <w:rsid w:val="0097635D"/>
    <w:rsid w:val="00976700"/>
    <w:rsid w:val="009773BC"/>
    <w:rsid w:val="00977E36"/>
    <w:rsid w:val="00977F91"/>
    <w:rsid w:val="009801F5"/>
    <w:rsid w:val="0098047B"/>
    <w:rsid w:val="0098060D"/>
    <w:rsid w:val="009813FD"/>
    <w:rsid w:val="00982C6D"/>
    <w:rsid w:val="00984770"/>
    <w:rsid w:val="0098547D"/>
    <w:rsid w:val="0098653A"/>
    <w:rsid w:val="00986B75"/>
    <w:rsid w:val="009870EE"/>
    <w:rsid w:val="00987936"/>
    <w:rsid w:val="00987F2B"/>
    <w:rsid w:val="009906EE"/>
    <w:rsid w:val="00991182"/>
    <w:rsid w:val="009913F3"/>
    <w:rsid w:val="009919AC"/>
    <w:rsid w:val="0099377A"/>
    <w:rsid w:val="009A0928"/>
    <w:rsid w:val="009A13A7"/>
    <w:rsid w:val="009A1A14"/>
    <w:rsid w:val="009A204B"/>
    <w:rsid w:val="009A2231"/>
    <w:rsid w:val="009A2E30"/>
    <w:rsid w:val="009A34CC"/>
    <w:rsid w:val="009A4606"/>
    <w:rsid w:val="009A4DCA"/>
    <w:rsid w:val="009A4E3F"/>
    <w:rsid w:val="009A557F"/>
    <w:rsid w:val="009A581A"/>
    <w:rsid w:val="009A6AE2"/>
    <w:rsid w:val="009A7524"/>
    <w:rsid w:val="009A7888"/>
    <w:rsid w:val="009B116E"/>
    <w:rsid w:val="009B1AEC"/>
    <w:rsid w:val="009B234E"/>
    <w:rsid w:val="009B2C0E"/>
    <w:rsid w:val="009B422C"/>
    <w:rsid w:val="009B4FAB"/>
    <w:rsid w:val="009B73E4"/>
    <w:rsid w:val="009C0B25"/>
    <w:rsid w:val="009C1E86"/>
    <w:rsid w:val="009C1F86"/>
    <w:rsid w:val="009C38E9"/>
    <w:rsid w:val="009C39FB"/>
    <w:rsid w:val="009C427A"/>
    <w:rsid w:val="009C52D5"/>
    <w:rsid w:val="009C77DD"/>
    <w:rsid w:val="009D1000"/>
    <w:rsid w:val="009D12BE"/>
    <w:rsid w:val="009D130B"/>
    <w:rsid w:val="009D1BA4"/>
    <w:rsid w:val="009D1E02"/>
    <w:rsid w:val="009D2234"/>
    <w:rsid w:val="009D3256"/>
    <w:rsid w:val="009D4AEE"/>
    <w:rsid w:val="009D5124"/>
    <w:rsid w:val="009D5478"/>
    <w:rsid w:val="009D5AC8"/>
    <w:rsid w:val="009E1044"/>
    <w:rsid w:val="009E14E8"/>
    <w:rsid w:val="009E55B7"/>
    <w:rsid w:val="009E598D"/>
    <w:rsid w:val="009E5C20"/>
    <w:rsid w:val="009E602A"/>
    <w:rsid w:val="009E6296"/>
    <w:rsid w:val="009E796E"/>
    <w:rsid w:val="009E7CC5"/>
    <w:rsid w:val="009F0329"/>
    <w:rsid w:val="009F0AEA"/>
    <w:rsid w:val="009F0BDE"/>
    <w:rsid w:val="009F20F3"/>
    <w:rsid w:val="009F216C"/>
    <w:rsid w:val="009F2826"/>
    <w:rsid w:val="009F37CF"/>
    <w:rsid w:val="009F4AA8"/>
    <w:rsid w:val="009F614A"/>
    <w:rsid w:val="009F6B37"/>
    <w:rsid w:val="00A00745"/>
    <w:rsid w:val="00A02222"/>
    <w:rsid w:val="00A02DB1"/>
    <w:rsid w:val="00A02EE1"/>
    <w:rsid w:val="00A037E9"/>
    <w:rsid w:val="00A048FC"/>
    <w:rsid w:val="00A04F30"/>
    <w:rsid w:val="00A05996"/>
    <w:rsid w:val="00A061BB"/>
    <w:rsid w:val="00A06A39"/>
    <w:rsid w:val="00A07A0F"/>
    <w:rsid w:val="00A112C2"/>
    <w:rsid w:val="00A114DD"/>
    <w:rsid w:val="00A128F9"/>
    <w:rsid w:val="00A137D9"/>
    <w:rsid w:val="00A13F98"/>
    <w:rsid w:val="00A157BC"/>
    <w:rsid w:val="00A167E0"/>
    <w:rsid w:val="00A174F6"/>
    <w:rsid w:val="00A2049E"/>
    <w:rsid w:val="00A207A7"/>
    <w:rsid w:val="00A212CF"/>
    <w:rsid w:val="00A22F2B"/>
    <w:rsid w:val="00A2369A"/>
    <w:rsid w:val="00A23884"/>
    <w:rsid w:val="00A24C98"/>
    <w:rsid w:val="00A25348"/>
    <w:rsid w:val="00A25644"/>
    <w:rsid w:val="00A27D59"/>
    <w:rsid w:val="00A30423"/>
    <w:rsid w:val="00A307FD"/>
    <w:rsid w:val="00A31174"/>
    <w:rsid w:val="00A3285B"/>
    <w:rsid w:val="00A33AC4"/>
    <w:rsid w:val="00A3551F"/>
    <w:rsid w:val="00A364CF"/>
    <w:rsid w:val="00A37B15"/>
    <w:rsid w:val="00A40988"/>
    <w:rsid w:val="00A4216D"/>
    <w:rsid w:val="00A443C6"/>
    <w:rsid w:val="00A450AE"/>
    <w:rsid w:val="00A45D2B"/>
    <w:rsid w:val="00A46597"/>
    <w:rsid w:val="00A47361"/>
    <w:rsid w:val="00A47F94"/>
    <w:rsid w:val="00A501D4"/>
    <w:rsid w:val="00A51FD1"/>
    <w:rsid w:val="00A52353"/>
    <w:rsid w:val="00A52E06"/>
    <w:rsid w:val="00A547A5"/>
    <w:rsid w:val="00A5572A"/>
    <w:rsid w:val="00A55B81"/>
    <w:rsid w:val="00A57E10"/>
    <w:rsid w:val="00A57FE3"/>
    <w:rsid w:val="00A6066F"/>
    <w:rsid w:val="00A60E47"/>
    <w:rsid w:val="00A61C5C"/>
    <w:rsid w:val="00A621C5"/>
    <w:rsid w:val="00A657D9"/>
    <w:rsid w:val="00A71273"/>
    <w:rsid w:val="00A72A59"/>
    <w:rsid w:val="00A72E7C"/>
    <w:rsid w:val="00A73AB9"/>
    <w:rsid w:val="00A74B4D"/>
    <w:rsid w:val="00A74E3D"/>
    <w:rsid w:val="00A7566E"/>
    <w:rsid w:val="00A75F31"/>
    <w:rsid w:val="00A8066A"/>
    <w:rsid w:val="00A80ACA"/>
    <w:rsid w:val="00A83509"/>
    <w:rsid w:val="00A83760"/>
    <w:rsid w:val="00A84100"/>
    <w:rsid w:val="00A8495E"/>
    <w:rsid w:val="00A85255"/>
    <w:rsid w:val="00A85B34"/>
    <w:rsid w:val="00A86A19"/>
    <w:rsid w:val="00A873A2"/>
    <w:rsid w:val="00A87F7E"/>
    <w:rsid w:val="00A91FE1"/>
    <w:rsid w:val="00A9264D"/>
    <w:rsid w:val="00A92F16"/>
    <w:rsid w:val="00A942C9"/>
    <w:rsid w:val="00A95339"/>
    <w:rsid w:val="00AA06A2"/>
    <w:rsid w:val="00AA129C"/>
    <w:rsid w:val="00AA3375"/>
    <w:rsid w:val="00AA367B"/>
    <w:rsid w:val="00AA5A04"/>
    <w:rsid w:val="00AB09EE"/>
    <w:rsid w:val="00AB0B4F"/>
    <w:rsid w:val="00AB1280"/>
    <w:rsid w:val="00AB1933"/>
    <w:rsid w:val="00AB2013"/>
    <w:rsid w:val="00AB258E"/>
    <w:rsid w:val="00AB2CEB"/>
    <w:rsid w:val="00AB3813"/>
    <w:rsid w:val="00AB48DF"/>
    <w:rsid w:val="00AB5211"/>
    <w:rsid w:val="00AB57BB"/>
    <w:rsid w:val="00AB5BA4"/>
    <w:rsid w:val="00AB66B9"/>
    <w:rsid w:val="00AB683C"/>
    <w:rsid w:val="00AB7992"/>
    <w:rsid w:val="00AC05AF"/>
    <w:rsid w:val="00AC1049"/>
    <w:rsid w:val="00AC1116"/>
    <w:rsid w:val="00AC1FAA"/>
    <w:rsid w:val="00AC24A5"/>
    <w:rsid w:val="00AC24F0"/>
    <w:rsid w:val="00AC3160"/>
    <w:rsid w:val="00AC3B88"/>
    <w:rsid w:val="00AC3EDE"/>
    <w:rsid w:val="00AC497E"/>
    <w:rsid w:val="00AC63F0"/>
    <w:rsid w:val="00AC6B0A"/>
    <w:rsid w:val="00AC6B55"/>
    <w:rsid w:val="00AC7AB2"/>
    <w:rsid w:val="00AD1CE4"/>
    <w:rsid w:val="00AD2E9A"/>
    <w:rsid w:val="00AD3C24"/>
    <w:rsid w:val="00AD47F7"/>
    <w:rsid w:val="00AD6755"/>
    <w:rsid w:val="00AD75FD"/>
    <w:rsid w:val="00AD7B53"/>
    <w:rsid w:val="00AD7B70"/>
    <w:rsid w:val="00AE1019"/>
    <w:rsid w:val="00AE2224"/>
    <w:rsid w:val="00AE38D5"/>
    <w:rsid w:val="00AE5741"/>
    <w:rsid w:val="00AE5B83"/>
    <w:rsid w:val="00AE6116"/>
    <w:rsid w:val="00AE63F3"/>
    <w:rsid w:val="00AE6D23"/>
    <w:rsid w:val="00AF021C"/>
    <w:rsid w:val="00AF038A"/>
    <w:rsid w:val="00AF1195"/>
    <w:rsid w:val="00AF1878"/>
    <w:rsid w:val="00AF1B2D"/>
    <w:rsid w:val="00AF2436"/>
    <w:rsid w:val="00AF291E"/>
    <w:rsid w:val="00AF2A3D"/>
    <w:rsid w:val="00AF2E59"/>
    <w:rsid w:val="00AF3818"/>
    <w:rsid w:val="00AF5BEA"/>
    <w:rsid w:val="00AF6164"/>
    <w:rsid w:val="00AF63C2"/>
    <w:rsid w:val="00AF7CE9"/>
    <w:rsid w:val="00B0027C"/>
    <w:rsid w:val="00B01270"/>
    <w:rsid w:val="00B018FD"/>
    <w:rsid w:val="00B0230B"/>
    <w:rsid w:val="00B026ED"/>
    <w:rsid w:val="00B02BF1"/>
    <w:rsid w:val="00B02F92"/>
    <w:rsid w:val="00B03DC9"/>
    <w:rsid w:val="00B04761"/>
    <w:rsid w:val="00B04D3E"/>
    <w:rsid w:val="00B057F4"/>
    <w:rsid w:val="00B060FB"/>
    <w:rsid w:val="00B06581"/>
    <w:rsid w:val="00B0667F"/>
    <w:rsid w:val="00B07591"/>
    <w:rsid w:val="00B0766F"/>
    <w:rsid w:val="00B1063A"/>
    <w:rsid w:val="00B10ECA"/>
    <w:rsid w:val="00B1154C"/>
    <w:rsid w:val="00B11F89"/>
    <w:rsid w:val="00B12FC4"/>
    <w:rsid w:val="00B13252"/>
    <w:rsid w:val="00B14C79"/>
    <w:rsid w:val="00B14F10"/>
    <w:rsid w:val="00B15C18"/>
    <w:rsid w:val="00B1686D"/>
    <w:rsid w:val="00B1718A"/>
    <w:rsid w:val="00B2055C"/>
    <w:rsid w:val="00B20E8C"/>
    <w:rsid w:val="00B22914"/>
    <w:rsid w:val="00B2309D"/>
    <w:rsid w:val="00B25267"/>
    <w:rsid w:val="00B2629C"/>
    <w:rsid w:val="00B3133C"/>
    <w:rsid w:val="00B330D1"/>
    <w:rsid w:val="00B339CE"/>
    <w:rsid w:val="00B346F5"/>
    <w:rsid w:val="00B35E59"/>
    <w:rsid w:val="00B3697A"/>
    <w:rsid w:val="00B37E81"/>
    <w:rsid w:val="00B402B6"/>
    <w:rsid w:val="00B40BF1"/>
    <w:rsid w:val="00B4197D"/>
    <w:rsid w:val="00B43041"/>
    <w:rsid w:val="00B4451B"/>
    <w:rsid w:val="00B45D80"/>
    <w:rsid w:val="00B4751C"/>
    <w:rsid w:val="00B51CDE"/>
    <w:rsid w:val="00B53965"/>
    <w:rsid w:val="00B5458B"/>
    <w:rsid w:val="00B54DEA"/>
    <w:rsid w:val="00B55274"/>
    <w:rsid w:val="00B55779"/>
    <w:rsid w:val="00B56407"/>
    <w:rsid w:val="00B578BB"/>
    <w:rsid w:val="00B60D7D"/>
    <w:rsid w:val="00B61DF4"/>
    <w:rsid w:val="00B62631"/>
    <w:rsid w:val="00B64397"/>
    <w:rsid w:val="00B6483A"/>
    <w:rsid w:val="00B64C13"/>
    <w:rsid w:val="00B64EE7"/>
    <w:rsid w:val="00B661FC"/>
    <w:rsid w:val="00B66A08"/>
    <w:rsid w:val="00B66B61"/>
    <w:rsid w:val="00B70A19"/>
    <w:rsid w:val="00B7132A"/>
    <w:rsid w:val="00B713A6"/>
    <w:rsid w:val="00B7149A"/>
    <w:rsid w:val="00B7408A"/>
    <w:rsid w:val="00B7430B"/>
    <w:rsid w:val="00B74A4E"/>
    <w:rsid w:val="00B751D0"/>
    <w:rsid w:val="00B7736E"/>
    <w:rsid w:val="00B7764D"/>
    <w:rsid w:val="00B77B55"/>
    <w:rsid w:val="00B8041B"/>
    <w:rsid w:val="00B805CF"/>
    <w:rsid w:val="00B80FDF"/>
    <w:rsid w:val="00B81146"/>
    <w:rsid w:val="00B82177"/>
    <w:rsid w:val="00B823F3"/>
    <w:rsid w:val="00B8374D"/>
    <w:rsid w:val="00B83D7E"/>
    <w:rsid w:val="00B843BC"/>
    <w:rsid w:val="00B84870"/>
    <w:rsid w:val="00B85C1C"/>
    <w:rsid w:val="00B8614D"/>
    <w:rsid w:val="00B8710C"/>
    <w:rsid w:val="00B87968"/>
    <w:rsid w:val="00B904ED"/>
    <w:rsid w:val="00B90896"/>
    <w:rsid w:val="00B913DC"/>
    <w:rsid w:val="00B91474"/>
    <w:rsid w:val="00B91991"/>
    <w:rsid w:val="00B92A28"/>
    <w:rsid w:val="00B9385F"/>
    <w:rsid w:val="00B96168"/>
    <w:rsid w:val="00B962A8"/>
    <w:rsid w:val="00B9750B"/>
    <w:rsid w:val="00BA02EF"/>
    <w:rsid w:val="00BA0EF7"/>
    <w:rsid w:val="00BA15EB"/>
    <w:rsid w:val="00BA1602"/>
    <w:rsid w:val="00BA1901"/>
    <w:rsid w:val="00BA40CE"/>
    <w:rsid w:val="00BA4658"/>
    <w:rsid w:val="00BA4C2A"/>
    <w:rsid w:val="00BA6857"/>
    <w:rsid w:val="00BA7A4E"/>
    <w:rsid w:val="00BB0D66"/>
    <w:rsid w:val="00BB221B"/>
    <w:rsid w:val="00BB247E"/>
    <w:rsid w:val="00BB2C14"/>
    <w:rsid w:val="00BB329D"/>
    <w:rsid w:val="00BB621C"/>
    <w:rsid w:val="00BB6281"/>
    <w:rsid w:val="00BB6AB4"/>
    <w:rsid w:val="00BC356D"/>
    <w:rsid w:val="00BC3B63"/>
    <w:rsid w:val="00BC3B7B"/>
    <w:rsid w:val="00BC405D"/>
    <w:rsid w:val="00BC4E90"/>
    <w:rsid w:val="00BC51DB"/>
    <w:rsid w:val="00BC5CCF"/>
    <w:rsid w:val="00BC5D60"/>
    <w:rsid w:val="00BC7795"/>
    <w:rsid w:val="00BC7CCC"/>
    <w:rsid w:val="00BD0922"/>
    <w:rsid w:val="00BD0B01"/>
    <w:rsid w:val="00BD24F1"/>
    <w:rsid w:val="00BD39B9"/>
    <w:rsid w:val="00BD3F0D"/>
    <w:rsid w:val="00BD4200"/>
    <w:rsid w:val="00BD4C5B"/>
    <w:rsid w:val="00BD56ED"/>
    <w:rsid w:val="00BD6EEF"/>
    <w:rsid w:val="00BD6F06"/>
    <w:rsid w:val="00BD737D"/>
    <w:rsid w:val="00BE5A2B"/>
    <w:rsid w:val="00BE5D31"/>
    <w:rsid w:val="00BE622C"/>
    <w:rsid w:val="00BE62AC"/>
    <w:rsid w:val="00BE67C4"/>
    <w:rsid w:val="00BE6EFF"/>
    <w:rsid w:val="00BE742E"/>
    <w:rsid w:val="00BE7C0B"/>
    <w:rsid w:val="00BF1AB3"/>
    <w:rsid w:val="00BF3274"/>
    <w:rsid w:val="00BF603B"/>
    <w:rsid w:val="00BF6AD3"/>
    <w:rsid w:val="00BF6F05"/>
    <w:rsid w:val="00BF7AFE"/>
    <w:rsid w:val="00C0182F"/>
    <w:rsid w:val="00C02A4D"/>
    <w:rsid w:val="00C05603"/>
    <w:rsid w:val="00C0610D"/>
    <w:rsid w:val="00C0686C"/>
    <w:rsid w:val="00C068C7"/>
    <w:rsid w:val="00C07867"/>
    <w:rsid w:val="00C07B60"/>
    <w:rsid w:val="00C10862"/>
    <w:rsid w:val="00C112A0"/>
    <w:rsid w:val="00C11F33"/>
    <w:rsid w:val="00C12FBB"/>
    <w:rsid w:val="00C143FB"/>
    <w:rsid w:val="00C15C54"/>
    <w:rsid w:val="00C1673D"/>
    <w:rsid w:val="00C169CC"/>
    <w:rsid w:val="00C17139"/>
    <w:rsid w:val="00C17179"/>
    <w:rsid w:val="00C21916"/>
    <w:rsid w:val="00C2249B"/>
    <w:rsid w:val="00C22F30"/>
    <w:rsid w:val="00C2318C"/>
    <w:rsid w:val="00C263FA"/>
    <w:rsid w:val="00C26906"/>
    <w:rsid w:val="00C26C9B"/>
    <w:rsid w:val="00C27672"/>
    <w:rsid w:val="00C30912"/>
    <w:rsid w:val="00C30E14"/>
    <w:rsid w:val="00C30F9E"/>
    <w:rsid w:val="00C31137"/>
    <w:rsid w:val="00C31625"/>
    <w:rsid w:val="00C31B0E"/>
    <w:rsid w:val="00C32E95"/>
    <w:rsid w:val="00C33333"/>
    <w:rsid w:val="00C335DF"/>
    <w:rsid w:val="00C33624"/>
    <w:rsid w:val="00C33669"/>
    <w:rsid w:val="00C33C69"/>
    <w:rsid w:val="00C341DC"/>
    <w:rsid w:val="00C34E95"/>
    <w:rsid w:val="00C34F92"/>
    <w:rsid w:val="00C35F82"/>
    <w:rsid w:val="00C36D54"/>
    <w:rsid w:val="00C404E6"/>
    <w:rsid w:val="00C40825"/>
    <w:rsid w:val="00C40B66"/>
    <w:rsid w:val="00C42D4C"/>
    <w:rsid w:val="00C43124"/>
    <w:rsid w:val="00C44FA4"/>
    <w:rsid w:val="00C450BE"/>
    <w:rsid w:val="00C457F2"/>
    <w:rsid w:val="00C45B61"/>
    <w:rsid w:val="00C45EA2"/>
    <w:rsid w:val="00C50D96"/>
    <w:rsid w:val="00C51A31"/>
    <w:rsid w:val="00C529F3"/>
    <w:rsid w:val="00C533BD"/>
    <w:rsid w:val="00C5573D"/>
    <w:rsid w:val="00C5591E"/>
    <w:rsid w:val="00C5629F"/>
    <w:rsid w:val="00C56368"/>
    <w:rsid w:val="00C56CBA"/>
    <w:rsid w:val="00C6151B"/>
    <w:rsid w:val="00C6202B"/>
    <w:rsid w:val="00C62826"/>
    <w:rsid w:val="00C62901"/>
    <w:rsid w:val="00C63604"/>
    <w:rsid w:val="00C63865"/>
    <w:rsid w:val="00C63948"/>
    <w:rsid w:val="00C63E5D"/>
    <w:rsid w:val="00C6540D"/>
    <w:rsid w:val="00C65ABD"/>
    <w:rsid w:val="00C65ECD"/>
    <w:rsid w:val="00C66B54"/>
    <w:rsid w:val="00C67068"/>
    <w:rsid w:val="00C67757"/>
    <w:rsid w:val="00C70C29"/>
    <w:rsid w:val="00C7142F"/>
    <w:rsid w:val="00C7146D"/>
    <w:rsid w:val="00C718A7"/>
    <w:rsid w:val="00C72160"/>
    <w:rsid w:val="00C75522"/>
    <w:rsid w:val="00C75D79"/>
    <w:rsid w:val="00C7608D"/>
    <w:rsid w:val="00C769A0"/>
    <w:rsid w:val="00C77088"/>
    <w:rsid w:val="00C772CD"/>
    <w:rsid w:val="00C77467"/>
    <w:rsid w:val="00C80913"/>
    <w:rsid w:val="00C8112E"/>
    <w:rsid w:val="00C81289"/>
    <w:rsid w:val="00C81B79"/>
    <w:rsid w:val="00C83012"/>
    <w:rsid w:val="00C8509C"/>
    <w:rsid w:val="00C8648D"/>
    <w:rsid w:val="00C8685F"/>
    <w:rsid w:val="00C87F2C"/>
    <w:rsid w:val="00C906F9"/>
    <w:rsid w:val="00C90D37"/>
    <w:rsid w:val="00C92053"/>
    <w:rsid w:val="00C9248B"/>
    <w:rsid w:val="00C92A9D"/>
    <w:rsid w:val="00C945EF"/>
    <w:rsid w:val="00C94B75"/>
    <w:rsid w:val="00C95227"/>
    <w:rsid w:val="00C96C51"/>
    <w:rsid w:val="00C97A68"/>
    <w:rsid w:val="00CA0984"/>
    <w:rsid w:val="00CA0EC5"/>
    <w:rsid w:val="00CA0F55"/>
    <w:rsid w:val="00CA2951"/>
    <w:rsid w:val="00CA2A4B"/>
    <w:rsid w:val="00CA3923"/>
    <w:rsid w:val="00CA3E72"/>
    <w:rsid w:val="00CA3EB0"/>
    <w:rsid w:val="00CA4587"/>
    <w:rsid w:val="00CA630B"/>
    <w:rsid w:val="00CA7A7A"/>
    <w:rsid w:val="00CB1088"/>
    <w:rsid w:val="00CB1223"/>
    <w:rsid w:val="00CB3E03"/>
    <w:rsid w:val="00CB4BB4"/>
    <w:rsid w:val="00CB589A"/>
    <w:rsid w:val="00CB5B35"/>
    <w:rsid w:val="00CB6384"/>
    <w:rsid w:val="00CB6581"/>
    <w:rsid w:val="00CB690E"/>
    <w:rsid w:val="00CB69DE"/>
    <w:rsid w:val="00CB6C00"/>
    <w:rsid w:val="00CC06AB"/>
    <w:rsid w:val="00CC0D0D"/>
    <w:rsid w:val="00CC140F"/>
    <w:rsid w:val="00CC18A6"/>
    <w:rsid w:val="00CC2023"/>
    <w:rsid w:val="00CC3827"/>
    <w:rsid w:val="00CC58E1"/>
    <w:rsid w:val="00CC660C"/>
    <w:rsid w:val="00CC75F9"/>
    <w:rsid w:val="00CD06A7"/>
    <w:rsid w:val="00CD1813"/>
    <w:rsid w:val="00CD1FFF"/>
    <w:rsid w:val="00CD4EF2"/>
    <w:rsid w:val="00CD731E"/>
    <w:rsid w:val="00CE0745"/>
    <w:rsid w:val="00CE0E75"/>
    <w:rsid w:val="00CE5945"/>
    <w:rsid w:val="00CE695A"/>
    <w:rsid w:val="00CE6B84"/>
    <w:rsid w:val="00CF1134"/>
    <w:rsid w:val="00CF1374"/>
    <w:rsid w:val="00CF1E76"/>
    <w:rsid w:val="00CF2704"/>
    <w:rsid w:val="00CF28D0"/>
    <w:rsid w:val="00CF292B"/>
    <w:rsid w:val="00CF3765"/>
    <w:rsid w:val="00CF6535"/>
    <w:rsid w:val="00CF79C7"/>
    <w:rsid w:val="00D016C1"/>
    <w:rsid w:val="00D0264E"/>
    <w:rsid w:val="00D0430B"/>
    <w:rsid w:val="00D04709"/>
    <w:rsid w:val="00D04F51"/>
    <w:rsid w:val="00D05D1F"/>
    <w:rsid w:val="00D06B93"/>
    <w:rsid w:val="00D06BF1"/>
    <w:rsid w:val="00D06D43"/>
    <w:rsid w:val="00D13F7B"/>
    <w:rsid w:val="00D161B7"/>
    <w:rsid w:val="00D1700B"/>
    <w:rsid w:val="00D175FB"/>
    <w:rsid w:val="00D17987"/>
    <w:rsid w:val="00D20A4A"/>
    <w:rsid w:val="00D2188E"/>
    <w:rsid w:val="00D22910"/>
    <w:rsid w:val="00D23B74"/>
    <w:rsid w:val="00D23C65"/>
    <w:rsid w:val="00D2519B"/>
    <w:rsid w:val="00D256E4"/>
    <w:rsid w:val="00D257EC"/>
    <w:rsid w:val="00D25C53"/>
    <w:rsid w:val="00D25CB4"/>
    <w:rsid w:val="00D2607A"/>
    <w:rsid w:val="00D2665C"/>
    <w:rsid w:val="00D26728"/>
    <w:rsid w:val="00D27DB0"/>
    <w:rsid w:val="00D30BC9"/>
    <w:rsid w:val="00D31CBE"/>
    <w:rsid w:val="00D32477"/>
    <w:rsid w:val="00D324D1"/>
    <w:rsid w:val="00D32B32"/>
    <w:rsid w:val="00D32C0E"/>
    <w:rsid w:val="00D40342"/>
    <w:rsid w:val="00D404C3"/>
    <w:rsid w:val="00D413AC"/>
    <w:rsid w:val="00D416FF"/>
    <w:rsid w:val="00D438B9"/>
    <w:rsid w:val="00D449F5"/>
    <w:rsid w:val="00D44B3E"/>
    <w:rsid w:val="00D44DA1"/>
    <w:rsid w:val="00D47255"/>
    <w:rsid w:val="00D474D2"/>
    <w:rsid w:val="00D47EC3"/>
    <w:rsid w:val="00D50B2E"/>
    <w:rsid w:val="00D51AB7"/>
    <w:rsid w:val="00D5349A"/>
    <w:rsid w:val="00D536CC"/>
    <w:rsid w:val="00D5589D"/>
    <w:rsid w:val="00D558F6"/>
    <w:rsid w:val="00D55E8F"/>
    <w:rsid w:val="00D56796"/>
    <w:rsid w:val="00D579EA"/>
    <w:rsid w:val="00D57F30"/>
    <w:rsid w:val="00D604E7"/>
    <w:rsid w:val="00D60B95"/>
    <w:rsid w:val="00D61495"/>
    <w:rsid w:val="00D6224B"/>
    <w:rsid w:val="00D62FD3"/>
    <w:rsid w:val="00D6365C"/>
    <w:rsid w:val="00D637D3"/>
    <w:rsid w:val="00D63AB1"/>
    <w:rsid w:val="00D63E8F"/>
    <w:rsid w:val="00D64D2A"/>
    <w:rsid w:val="00D6540A"/>
    <w:rsid w:val="00D65725"/>
    <w:rsid w:val="00D6591E"/>
    <w:rsid w:val="00D65C26"/>
    <w:rsid w:val="00D65EFA"/>
    <w:rsid w:val="00D672F2"/>
    <w:rsid w:val="00D67C84"/>
    <w:rsid w:val="00D70E4A"/>
    <w:rsid w:val="00D71794"/>
    <w:rsid w:val="00D71D67"/>
    <w:rsid w:val="00D72440"/>
    <w:rsid w:val="00D76311"/>
    <w:rsid w:val="00D76E15"/>
    <w:rsid w:val="00D77763"/>
    <w:rsid w:val="00D77D57"/>
    <w:rsid w:val="00D80853"/>
    <w:rsid w:val="00D8180F"/>
    <w:rsid w:val="00D8195D"/>
    <w:rsid w:val="00D81EC5"/>
    <w:rsid w:val="00D82B73"/>
    <w:rsid w:val="00D83F87"/>
    <w:rsid w:val="00D8493D"/>
    <w:rsid w:val="00D8625B"/>
    <w:rsid w:val="00D8641E"/>
    <w:rsid w:val="00D86B61"/>
    <w:rsid w:val="00D86C5B"/>
    <w:rsid w:val="00D87073"/>
    <w:rsid w:val="00D90781"/>
    <w:rsid w:val="00D90DDB"/>
    <w:rsid w:val="00D916CA"/>
    <w:rsid w:val="00D91C7F"/>
    <w:rsid w:val="00D920E5"/>
    <w:rsid w:val="00D9230E"/>
    <w:rsid w:val="00D93535"/>
    <w:rsid w:val="00D93887"/>
    <w:rsid w:val="00D93A2A"/>
    <w:rsid w:val="00D95FB4"/>
    <w:rsid w:val="00D96088"/>
    <w:rsid w:val="00D9608A"/>
    <w:rsid w:val="00DA0FFF"/>
    <w:rsid w:val="00DA17C7"/>
    <w:rsid w:val="00DA19F7"/>
    <w:rsid w:val="00DA2A3F"/>
    <w:rsid w:val="00DA36F9"/>
    <w:rsid w:val="00DA3D63"/>
    <w:rsid w:val="00DA56E5"/>
    <w:rsid w:val="00DA7CC9"/>
    <w:rsid w:val="00DA7CF4"/>
    <w:rsid w:val="00DB0766"/>
    <w:rsid w:val="00DB20C3"/>
    <w:rsid w:val="00DB23C1"/>
    <w:rsid w:val="00DB25FF"/>
    <w:rsid w:val="00DB6D3B"/>
    <w:rsid w:val="00DB72FD"/>
    <w:rsid w:val="00DC0E6F"/>
    <w:rsid w:val="00DC134C"/>
    <w:rsid w:val="00DC1BBA"/>
    <w:rsid w:val="00DC2559"/>
    <w:rsid w:val="00DC2A48"/>
    <w:rsid w:val="00DC3054"/>
    <w:rsid w:val="00DC5F48"/>
    <w:rsid w:val="00DC7A43"/>
    <w:rsid w:val="00DD1012"/>
    <w:rsid w:val="00DD1DCB"/>
    <w:rsid w:val="00DD339F"/>
    <w:rsid w:val="00DD34ED"/>
    <w:rsid w:val="00DD3A18"/>
    <w:rsid w:val="00DD3F3D"/>
    <w:rsid w:val="00DD502D"/>
    <w:rsid w:val="00DD5C56"/>
    <w:rsid w:val="00DD5CCD"/>
    <w:rsid w:val="00DD5ED6"/>
    <w:rsid w:val="00DE009A"/>
    <w:rsid w:val="00DE0881"/>
    <w:rsid w:val="00DE1430"/>
    <w:rsid w:val="00DE2B8F"/>
    <w:rsid w:val="00DE2FCF"/>
    <w:rsid w:val="00DE4544"/>
    <w:rsid w:val="00DE5553"/>
    <w:rsid w:val="00DE61F1"/>
    <w:rsid w:val="00DE6696"/>
    <w:rsid w:val="00DE7FB3"/>
    <w:rsid w:val="00DF0295"/>
    <w:rsid w:val="00DF0C0D"/>
    <w:rsid w:val="00DF135E"/>
    <w:rsid w:val="00DF24B2"/>
    <w:rsid w:val="00DF4DC4"/>
    <w:rsid w:val="00DF6E60"/>
    <w:rsid w:val="00DF7589"/>
    <w:rsid w:val="00DF7FE5"/>
    <w:rsid w:val="00E01791"/>
    <w:rsid w:val="00E01E65"/>
    <w:rsid w:val="00E026CC"/>
    <w:rsid w:val="00E027BC"/>
    <w:rsid w:val="00E030A6"/>
    <w:rsid w:val="00E05583"/>
    <w:rsid w:val="00E061B9"/>
    <w:rsid w:val="00E06458"/>
    <w:rsid w:val="00E06FC7"/>
    <w:rsid w:val="00E07E4E"/>
    <w:rsid w:val="00E103AB"/>
    <w:rsid w:val="00E10784"/>
    <w:rsid w:val="00E11A02"/>
    <w:rsid w:val="00E13E75"/>
    <w:rsid w:val="00E1400C"/>
    <w:rsid w:val="00E1764D"/>
    <w:rsid w:val="00E20287"/>
    <w:rsid w:val="00E20687"/>
    <w:rsid w:val="00E2299D"/>
    <w:rsid w:val="00E244EE"/>
    <w:rsid w:val="00E2461D"/>
    <w:rsid w:val="00E24AE4"/>
    <w:rsid w:val="00E25C63"/>
    <w:rsid w:val="00E263AE"/>
    <w:rsid w:val="00E264BC"/>
    <w:rsid w:val="00E310DD"/>
    <w:rsid w:val="00E32323"/>
    <w:rsid w:val="00E3263C"/>
    <w:rsid w:val="00E3372C"/>
    <w:rsid w:val="00E352BD"/>
    <w:rsid w:val="00E3544C"/>
    <w:rsid w:val="00E3559A"/>
    <w:rsid w:val="00E35CBE"/>
    <w:rsid w:val="00E3676C"/>
    <w:rsid w:val="00E368B2"/>
    <w:rsid w:val="00E36D1E"/>
    <w:rsid w:val="00E36E10"/>
    <w:rsid w:val="00E37285"/>
    <w:rsid w:val="00E42DA9"/>
    <w:rsid w:val="00E43E91"/>
    <w:rsid w:val="00E4400B"/>
    <w:rsid w:val="00E4629E"/>
    <w:rsid w:val="00E47102"/>
    <w:rsid w:val="00E4713A"/>
    <w:rsid w:val="00E50353"/>
    <w:rsid w:val="00E51D15"/>
    <w:rsid w:val="00E54F68"/>
    <w:rsid w:val="00E56CEE"/>
    <w:rsid w:val="00E60436"/>
    <w:rsid w:val="00E6122C"/>
    <w:rsid w:val="00E61FD7"/>
    <w:rsid w:val="00E62322"/>
    <w:rsid w:val="00E64DE4"/>
    <w:rsid w:val="00E658D4"/>
    <w:rsid w:val="00E65D71"/>
    <w:rsid w:val="00E65DCA"/>
    <w:rsid w:val="00E70638"/>
    <w:rsid w:val="00E70C31"/>
    <w:rsid w:val="00E71BF9"/>
    <w:rsid w:val="00E73267"/>
    <w:rsid w:val="00E73D3E"/>
    <w:rsid w:val="00E73FBB"/>
    <w:rsid w:val="00E750C6"/>
    <w:rsid w:val="00E75287"/>
    <w:rsid w:val="00E7537A"/>
    <w:rsid w:val="00E7623A"/>
    <w:rsid w:val="00E77CB9"/>
    <w:rsid w:val="00E77CE4"/>
    <w:rsid w:val="00E80954"/>
    <w:rsid w:val="00E819C7"/>
    <w:rsid w:val="00E824C9"/>
    <w:rsid w:val="00E82559"/>
    <w:rsid w:val="00E82A05"/>
    <w:rsid w:val="00E842A3"/>
    <w:rsid w:val="00E8661F"/>
    <w:rsid w:val="00E870A4"/>
    <w:rsid w:val="00E874A0"/>
    <w:rsid w:val="00E875A9"/>
    <w:rsid w:val="00E87BF1"/>
    <w:rsid w:val="00E919C2"/>
    <w:rsid w:val="00E91D0A"/>
    <w:rsid w:val="00E9307C"/>
    <w:rsid w:val="00E94549"/>
    <w:rsid w:val="00E94B2F"/>
    <w:rsid w:val="00E94DAE"/>
    <w:rsid w:val="00E9509E"/>
    <w:rsid w:val="00E951C0"/>
    <w:rsid w:val="00E951EA"/>
    <w:rsid w:val="00E95347"/>
    <w:rsid w:val="00E954FA"/>
    <w:rsid w:val="00E95B65"/>
    <w:rsid w:val="00E96F9E"/>
    <w:rsid w:val="00EA005F"/>
    <w:rsid w:val="00EA166D"/>
    <w:rsid w:val="00EA1E30"/>
    <w:rsid w:val="00EA2E96"/>
    <w:rsid w:val="00EA3A4A"/>
    <w:rsid w:val="00EA4064"/>
    <w:rsid w:val="00EA7FA1"/>
    <w:rsid w:val="00EB0276"/>
    <w:rsid w:val="00EB0373"/>
    <w:rsid w:val="00EB0C13"/>
    <w:rsid w:val="00EB0D46"/>
    <w:rsid w:val="00EB22AB"/>
    <w:rsid w:val="00EB2DE9"/>
    <w:rsid w:val="00EB342D"/>
    <w:rsid w:val="00EB39F0"/>
    <w:rsid w:val="00EB4097"/>
    <w:rsid w:val="00EB4335"/>
    <w:rsid w:val="00EB4E5E"/>
    <w:rsid w:val="00EB62A5"/>
    <w:rsid w:val="00EB65AA"/>
    <w:rsid w:val="00EB7EF7"/>
    <w:rsid w:val="00EC13FF"/>
    <w:rsid w:val="00EC28BA"/>
    <w:rsid w:val="00EC2E60"/>
    <w:rsid w:val="00EC34BE"/>
    <w:rsid w:val="00EC3538"/>
    <w:rsid w:val="00EC3636"/>
    <w:rsid w:val="00EC3892"/>
    <w:rsid w:val="00EC3934"/>
    <w:rsid w:val="00EC4988"/>
    <w:rsid w:val="00EC6D5C"/>
    <w:rsid w:val="00ED07FA"/>
    <w:rsid w:val="00ED1DED"/>
    <w:rsid w:val="00ED20AF"/>
    <w:rsid w:val="00ED2B4B"/>
    <w:rsid w:val="00ED2F27"/>
    <w:rsid w:val="00ED3D54"/>
    <w:rsid w:val="00ED552B"/>
    <w:rsid w:val="00ED6B53"/>
    <w:rsid w:val="00ED6CF7"/>
    <w:rsid w:val="00ED7DEA"/>
    <w:rsid w:val="00EE18ED"/>
    <w:rsid w:val="00EE2DFA"/>
    <w:rsid w:val="00EE3355"/>
    <w:rsid w:val="00EE379A"/>
    <w:rsid w:val="00EE4C71"/>
    <w:rsid w:val="00EE4E8C"/>
    <w:rsid w:val="00EE573B"/>
    <w:rsid w:val="00EE67E5"/>
    <w:rsid w:val="00EE6867"/>
    <w:rsid w:val="00EE68A3"/>
    <w:rsid w:val="00EF0CB1"/>
    <w:rsid w:val="00EF13E1"/>
    <w:rsid w:val="00EF2B86"/>
    <w:rsid w:val="00EF3106"/>
    <w:rsid w:val="00EF3CE9"/>
    <w:rsid w:val="00EF4544"/>
    <w:rsid w:val="00EF5154"/>
    <w:rsid w:val="00EF5809"/>
    <w:rsid w:val="00EF5C84"/>
    <w:rsid w:val="00EF64F1"/>
    <w:rsid w:val="00F012D7"/>
    <w:rsid w:val="00F0154A"/>
    <w:rsid w:val="00F02128"/>
    <w:rsid w:val="00F02A5E"/>
    <w:rsid w:val="00F02A63"/>
    <w:rsid w:val="00F0327E"/>
    <w:rsid w:val="00F0533E"/>
    <w:rsid w:val="00F053E1"/>
    <w:rsid w:val="00F06492"/>
    <w:rsid w:val="00F064DE"/>
    <w:rsid w:val="00F067B6"/>
    <w:rsid w:val="00F0794A"/>
    <w:rsid w:val="00F1089B"/>
    <w:rsid w:val="00F11859"/>
    <w:rsid w:val="00F11E19"/>
    <w:rsid w:val="00F1429B"/>
    <w:rsid w:val="00F14696"/>
    <w:rsid w:val="00F1549F"/>
    <w:rsid w:val="00F1560E"/>
    <w:rsid w:val="00F15D48"/>
    <w:rsid w:val="00F208DE"/>
    <w:rsid w:val="00F21FD3"/>
    <w:rsid w:val="00F22EE9"/>
    <w:rsid w:val="00F230D2"/>
    <w:rsid w:val="00F23BD1"/>
    <w:rsid w:val="00F242E8"/>
    <w:rsid w:val="00F24575"/>
    <w:rsid w:val="00F24DE0"/>
    <w:rsid w:val="00F263FB"/>
    <w:rsid w:val="00F265BF"/>
    <w:rsid w:val="00F26E84"/>
    <w:rsid w:val="00F271B5"/>
    <w:rsid w:val="00F27616"/>
    <w:rsid w:val="00F30C53"/>
    <w:rsid w:val="00F30C57"/>
    <w:rsid w:val="00F342C7"/>
    <w:rsid w:val="00F37CC3"/>
    <w:rsid w:val="00F400F1"/>
    <w:rsid w:val="00F40626"/>
    <w:rsid w:val="00F40F9E"/>
    <w:rsid w:val="00F413F1"/>
    <w:rsid w:val="00F41663"/>
    <w:rsid w:val="00F43F2F"/>
    <w:rsid w:val="00F4417A"/>
    <w:rsid w:val="00F46226"/>
    <w:rsid w:val="00F46287"/>
    <w:rsid w:val="00F50203"/>
    <w:rsid w:val="00F505F1"/>
    <w:rsid w:val="00F50E56"/>
    <w:rsid w:val="00F513AA"/>
    <w:rsid w:val="00F51E0D"/>
    <w:rsid w:val="00F526AE"/>
    <w:rsid w:val="00F52E2E"/>
    <w:rsid w:val="00F53132"/>
    <w:rsid w:val="00F54E92"/>
    <w:rsid w:val="00F55152"/>
    <w:rsid w:val="00F55A8D"/>
    <w:rsid w:val="00F56F8A"/>
    <w:rsid w:val="00F6086F"/>
    <w:rsid w:val="00F6126D"/>
    <w:rsid w:val="00F61283"/>
    <w:rsid w:val="00F62E9D"/>
    <w:rsid w:val="00F63D5F"/>
    <w:rsid w:val="00F6470D"/>
    <w:rsid w:val="00F6481A"/>
    <w:rsid w:val="00F65355"/>
    <w:rsid w:val="00F65CC5"/>
    <w:rsid w:val="00F6692E"/>
    <w:rsid w:val="00F676FD"/>
    <w:rsid w:val="00F7265B"/>
    <w:rsid w:val="00F72BCC"/>
    <w:rsid w:val="00F73381"/>
    <w:rsid w:val="00F738E7"/>
    <w:rsid w:val="00F73D90"/>
    <w:rsid w:val="00F74C0F"/>
    <w:rsid w:val="00F74F13"/>
    <w:rsid w:val="00F75C87"/>
    <w:rsid w:val="00F763E5"/>
    <w:rsid w:val="00F765A6"/>
    <w:rsid w:val="00F77D8E"/>
    <w:rsid w:val="00F80699"/>
    <w:rsid w:val="00F818DC"/>
    <w:rsid w:val="00F81D3B"/>
    <w:rsid w:val="00F82ED7"/>
    <w:rsid w:val="00F83008"/>
    <w:rsid w:val="00F84742"/>
    <w:rsid w:val="00F85A77"/>
    <w:rsid w:val="00F86E11"/>
    <w:rsid w:val="00F8715D"/>
    <w:rsid w:val="00F87D4C"/>
    <w:rsid w:val="00F9123E"/>
    <w:rsid w:val="00F9233E"/>
    <w:rsid w:val="00F92FB6"/>
    <w:rsid w:val="00F93831"/>
    <w:rsid w:val="00F93BDE"/>
    <w:rsid w:val="00F93F02"/>
    <w:rsid w:val="00F94ACC"/>
    <w:rsid w:val="00F95F9E"/>
    <w:rsid w:val="00F97458"/>
    <w:rsid w:val="00FA019B"/>
    <w:rsid w:val="00FA046D"/>
    <w:rsid w:val="00FA20C0"/>
    <w:rsid w:val="00FA231A"/>
    <w:rsid w:val="00FA294C"/>
    <w:rsid w:val="00FA43B6"/>
    <w:rsid w:val="00FA4D70"/>
    <w:rsid w:val="00FA5390"/>
    <w:rsid w:val="00FA5B6C"/>
    <w:rsid w:val="00FA61ED"/>
    <w:rsid w:val="00FA6AE9"/>
    <w:rsid w:val="00FA7565"/>
    <w:rsid w:val="00FA75B7"/>
    <w:rsid w:val="00FA7D48"/>
    <w:rsid w:val="00FB0279"/>
    <w:rsid w:val="00FB0D02"/>
    <w:rsid w:val="00FB228F"/>
    <w:rsid w:val="00FB2428"/>
    <w:rsid w:val="00FB3087"/>
    <w:rsid w:val="00FB3E2B"/>
    <w:rsid w:val="00FB583D"/>
    <w:rsid w:val="00FB6605"/>
    <w:rsid w:val="00FB695B"/>
    <w:rsid w:val="00FC036E"/>
    <w:rsid w:val="00FC0C1F"/>
    <w:rsid w:val="00FC0CA5"/>
    <w:rsid w:val="00FC134E"/>
    <w:rsid w:val="00FC1BFF"/>
    <w:rsid w:val="00FC32CB"/>
    <w:rsid w:val="00FC4F59"/>
    <w:rsid w:val="00FC5A12"/>
    <w:rsid w:val="00FC5E47"/>
    <w:rsid w:val="00FC647F"/>
    <w:rsid w:val="00FC65AD"/>
    <w:rsid w:val="00FD02B7"/>
    <w:rsid w:val="00FD0700"/>
    <w:rsid w:val="00FD243D"/>
    <w:rsid w:val="00FD27A1"/>
    <w:rsid w:val="00FD2D21"/>
    <w:rsid w:val="00FD4C86"/>
    <w:rsid w:val="00FD4F58"/>
    <w:rsid w:val="00FD7E15"/>
    <w:rsid w:val="00FE1022"/>
    <w:rsid w:val="00FE1503"/>
    <w:rsid w:val="00FE2345"/>
    <w:rsid w:val="00FE2754"/>
    <w:rsid w:val="00FE3061"/>
    <w:rsid w:val="00FE3943"/>
    <w:rsid w:val="00FE4E53"/>
    <w:rsid w:val="00FE5141"/>
    <w:rsid w:val="00FE5DF5"/>
    <w:rsid w:val="00FE5E76"/>
    <w:rsid w:val="00FE6588"/>
    <w:rsid w:val="00FE65E0"/>
    <w:rsid w:val="00FE6E15"/>
    <w:rsid w:val="00FE7EDA"/>
    <w:rsid w:val="00FF0525"/>
    <w:rsid w:val="00FF0F06"/>
    <w:rsid w:val="00FF10DA"/>
    <w:rsid w:val="00FF2F6B"/>
    <w:rsid w:val="00FF2FD6"/>
    <w:rsid w:val="00FF40AF"/>
    <w:rsid w:val="00FF4C3C"/>
    <w:rsid w:val="00FF6B44"/>
    <w:rsid w:val="00FF6C3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7D984C4F"/>
  <w15:docId w15:val="{98A0F8F7-4322-42EE-9351-B8514888FE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lsdException w:name="Body Text Indent 2" w:semiHidden="1" w:uiPriority="0" w:unhideWhenUsed="1" w:qFormat="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2">
    <w:name w:val="Normal"/>
    <w:qFormat/>
    <w:rsid w:val="00F4417A"/>
    <w:pPr>
      <w:spacing w:after="0" w:line="360" w:lineRule="auto"/>
      <w:jc w:val="both"/>
    </w:pPr>
    <w:rPr>
      <w:rFonts w:ascii="Times New Roman" w:eastAsia="Calibri" w:hAnsi="Times New Roman" w:cs="Times New Roman"/>
      <w:sz w:val="24"/>
    </w:rPr>
  </w:style>
  <w:style w:type="paragraph" w:styleId="19">
    <w:name w:val="heading 1"/>
    <w:aliases w:val="Заголовок 1 Знак Знак,Заголовок 1 Знак Знак Знак,H1,h1,Heading 1 Char1,Заголов,Главный"/>
    <w:basedOn w:val="af2"/>
    <w:next w:val="af2"/>
    <w:link w:val="1a"/>
    <w:qFormat/>
    <w:rsid w:val="00F4417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6">
    <w:name w:val="heading 2"/>
    <w:aliases w:val="Знак2 Знак, Знак2,ГЛАВА,Знак2 Знак Знак Знак Знак,Знак2 Знак1 Знак,Заголовок 2 Знак1 Знак,Заголовок 2 Знак Знак Знак,Знак2 Знак2,Знак2 Знак1 Знак Знак, Знак2 Знак Знак Знак, Знак2 Знак1,Знак2 Знак Знак Знак,Знак2 Знак1,Заголовок 2 Знак Знак"/>
    <w:basedOn w:val="af2"/>
    <w:next w:val="af2"/>
    <w:link w:val="27"/>
    <w:autoRedefine/>
    <w:unhideWhenUsed/>
    <w:qFormat/>
    <w:rsid w:val="006E0E76"/>
    <w:pPr>
      <w:keepNext/>
      <w:keepLines/>
      <w:shd w:val="clear" w:color="auto" w:fill="FFFFFF"/>
      <w:spacing w:line="240" w:lineRule="auto"/>
      <w:jc w:val="center"/>
      <w:textAlignment w:val="baseline"/>
      <w:outlineLvl w:val="1"/>
    </w:pPr>
    <w:rPr>
      <w:rFonts w:asciiTheme="majorHAnsi" w:eastAsiaTheme="majorEastAsia" w:hAnsiTheme="majorHAnsi" w:cstheme="majorBidi"/>
      <w:color w:val="2E74B5" w:themeColor="accent1" w:themeShade="BF"/>
      <w:sz w:val="26"/>
      <w:szCs w:val="26"/>
    </w:rPr>
  </w:style>
  <w:style w:type="paragraph" w:styleId="32">
    <w:name w:val="heading 3"/>
    <w:aliases w:val="ПодЗаголовок,Знак3 Знак, Знак, Знак3,Подраздел,Знак3 Знак Знак Знак Знак,Знак3 Знак1,Знак3 Знак Знак Знак Знак Знак, Знак3 Знак Знак Знак,Знак3 Знак Знак Знак,Заголовок 31,Знак14 Знак"/>
    <w:basedOn w:val="af2"/>
    <w:next w:val="af2"/>
    <w:link w:val="34"/>
    <w:autoRedefine/>
    <w:uiPriority w:val="9"/>
    <w:unhideWhenUsed/>
    <w:qFormat/>
    <w:rsid w:val="00A547A5"/>
    <w:pPr>
      <w:keepNext/>
      <w:keepLines/>
      <w:spacing w:before="280" w:after="280" w:line="240" w:lineRule="auto"/>
      <w:jc w:val="left"/>
      <w:outlineLvl w:val="2"/>
    </w:pPr>
    <w:rPr>
      <w:b/>
      <w:sz w:val="28"/>
    </w:rPr>
  </w:style>
  <w:style w:type="paragraph" w:styleId="40">
    <w:name w:val="heading 4"/>
    <w:basedOn w:val="af2"/>
    <w:next w:val="af2"/>
    <w:link w:val="41"/>
    <w:uiPriority w:val="9"/>
    <w:unhideWhenUsed/>
    <w:qFormat/>
    <w:rsid w:val="00F4417A"/>
    <w:pPr>
      <w:keepNext/>
      <w:keepLines/>
      <w:numPr>
        <w:ilvl w:val="3"/>
        <w:numId w:val="4"/>
      </w:numPr>
      <w:tabs>
        <w:tab w:val="clear" w:pos="2880"/>
      </w:tabs>
      <w:spacing w:before="40"/>
      <w:ind w:left="864" w:hanging="144"/>
      <w:outlineLvl w:val="3"/>
    </w:pPr>
    <w:rPr>
      <w:rFonts w:asciiTheme="majorHAnsi" w:eastAsiaTheme="majorEastAsia" w:hAnsiTheme="majorHAnsi" w:cstheme="majorBidi"/>
      <w:i/>
      <w:iCs/>
      <w:color w:val="2E74B5" w:themeColor="accent1" w:themeShade="BF"/>
    </w:rPr>
  </w:style>
  <w:style w:type="paragraph" w:styleId="5">
    <w:name w:val="heading 5"/>
    <w:basedOn w:val="af2"/>
    <w:next w:val="af2"/>
    <w:link w:val="50"/>
    <w:unhideWhenUsed/>
    <w:qFormat/>
    <w:rsid w:val="00F4417A"/>
    <w:pPr>
      <w:keepNext/>
      <w:keepLines/>
      <w:numPr>
        <w:ilvl w:val="4"/>
        <w:numId w:val="4"/>
      </w:numPr>
      <w:tabs>
        <w:tab w:val="clear" w:pos="3600"/>
      </w:tabs>
      <w:spacing w:before="40"/>
      <w:ind w:left="1008" w:hanging="432"/>
      <w:outlineLvl w:val="4"/>
    </w:pPr>
    <w:rPr>
      <w:rFonts w:asciiTheme="majorHAnsi" w:eastAsiaTheme="majorEastAsia" w:hAnsiTheme="majorHAnsi" w:cstheme="majorBidi"/>
      <w:color w:val="2E74B5" w:themeColor="accent1" w:themeShade="BF"/>
    </w:rPr>
  </w:style>
  <w:style w:type="paragraph" w:styleId="6">
    <w:name w:val="heading 6"/>
    <w:basedOn w:val="af2"/>
    <w:next w:val="af2"/>
    <w:link w:val="60"/>
    <w:qFormat/>
    <w:rsid w:val="00F4417A"/>
    <w:pPr>
      <w:keepNext/>
      <w:keepLines/>
      <w:numPr>
        <w:ilvl w:val="5"/>
        <w:numId w:val="4"/>
      </w:numPr>
      <w:tabs>
        <w:tab w:val="clear" w:pos="4320"/>
      </w:tabs>
      <w:spacing w:before="40"/>
      <w:ind w:left="1152" w:hanging="432"/>
      <w:outlineLvl w:val="5"/>
    </w:pPr>
    <w:rPr>
      <w:rFonts w:asciiTheme="majorHAnsi" w:eastAsiaTheme="majorEastAsia" w:hAnsiTheme="majorHAnsi" w:cstheme="majorBidi"/>
      <w:color w:val="1F4D78" w:themeColor="accent1" w:themeShade="7F"/>
    </w:rPr>
  </w:style>
  <w:style w:type="paragraph" w:styleId="7">
    <w:name w:val="heading 7"/>
    <w:aliases w:val="Заголовок x.x"/>
    <w:basedOn w:val="af2"/>
    <w:next w:val="af2"/>
    <w:link w:val="70"/>
    <w:qFormat/>
    <w:rsid w:val="00F4417A"/>
    <w:pPr>
      <w:keepNext/>
      <w:keepLines/>
      <w:numPr>
        <w:ilvl w:val="6"/>
        <w:numId w:val="4"/>
      </w:numPr>
      <w:tabs>
        <w:tab w:val="clear" w:pos="5040"/>
      </w:tabs>
      <w:spacing w:before="40"/>
      <w:ind w:left="1296" w:hanging="288"/>
      <w:outlineLvl w:val="6"/>
    </w:pPr>
    <w:rPr>
      <w:rFonts w:asciiTheme="majorHAnsi" w:eastAsiaTheme="majorEastAsia" w:hAnsiTheme="majorHAnsi" w:cstheme="majorBidi"/>
      <w:i/>
      <w:iCs/>
      <w:color w:val="1F4D78" w:themeColor="accent1" w:themeShade="7F"/>
    </w:rPr>
  </w:style>
  <w:style w:type="paragraph" w:styleId="8">
    <w:name w:val="heading 8"/>
    <w:basedOn w:val="af2"/>
    <w:next w:val="af2"/>
    <w:link w:val="80"/>
    <w:qFormat/>
    <w:rsid w:val="00F4417A"/>
    <w:pPr>
      <w:keepNext/>
      <w:keepLines/>
      <w:numPr>
        <w:ilvl w:val="7"/>
        <w:numId w:val="4"/>
      </w:numPr>
      <w:tabs>
        <w:tab w:val="clear" w:pos="5760"/>
      </w:tabs>
      <w:spacing w:before="40"/>
      <w:ind w:left="1440" w:hanging="432"/>
      <w:outlineLvl w:val="7"/>
    </w:pPr>
    <w:rPr>
      <w:rFonts w:asciiTheme="majorHAnsi" w:eastAsiaTheme="majorEastAsia" w:hAnsiTheme="majorHAnsi" w:cstheme="majorBidi"/>
      <w:color w:val="272727" w:themeColor="text1" w:themeTint="D8"/>
      <w:sz w:val="21"/>
      <w:szCs w:val="21"/>
    </w:rPr>
  </w:style>
  <w:style w:type="paragraph" w:styleId="9">
    <w:name w:val="heading 9"/>
    <w:basedOn w:val="af2"/>
    <w:next w:val="af2"/>
    <w:link w:val="90"/>
    <w:qFormat/>
    <w:rsid w:val="00F4417A"/>
    <w:pPr>
      <w:keepNext/>
      <w:keepLines/>
      <w:numPr>
        <w:ilvl w:val="8"/>
        <w:numId w:val="4"/>
      </w:numPr>
      <w:tabs>
        <w:tab w:val="clear" w:pos="6480"/>
      </w:tabs>
      <w:spacing w:before="40"/>
      <w:ind w:left="1584" w:hanging="144"/>
      <w:outlineLvl w:val="8"/>
    </w:pPr>
    <w:rPr>
      <w:rFonts w:asciiTheme="majorHAnsi" w:eastAsiaTheme="majorEastAsia" w:hAnsiTheme="majorHAnsi" w:cstheme="majorBidi"/>
      <w:i/>
      <w:iCs/>
      <w:color w:val="272727" w:themeColor="text1" w:themeTint="D8"/>
      <w:sz w:val="21"/>
      <w:szCs w:val="21"/>
    </w:rPr>
  </w:style>
  <w:style w:type="character" w:default="1" w:styleId="af3">
    <w:name w:val="Default Paragraph Font"/>
    <w:uiPriority w:val="1"/>
    <w:semiHidden/>
    <w:unhideWhenUsed/>
  </w:style>
  <w:style w:type="table" w:default="1" w:styleId="af4">
    <w:name w:val="Normal Table"/>
    <w:uiPriority w:val="99"/>
    <w:semiHidden/>
    <w:unhideWhenUsed/>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styleId="af6">
    <w:name w:val="header"/>
    <w:aliases w:val="ВерхКолонтитул, Знак4,Знак4,Верхний колонтитул Знак Знак,Знак8, Знак8,Titul,Heder,Верхний колонтитул3,Верхний колонтитул4,Верхний колонтитул21,Верхний колонтитул31,Верхний колонтитул41,Верхний колонтитул12,Верхний колонтитул22"/>
    <w:basedOn w:val="af2"/>
    <w:link w:val="af7"/>
    <w:unhideWhenUsed/>
    <w:qFormat/>
    <w:rsid w:val="00F4417A"/>
    <w:pPr>
      <w:tabs>
        <w:tab w:val="center" w:pos="4677"/>
        <w:tab w:val="right" w:pos="9355"/>
      </w:tabs>
      <w:spacing w:line="240" w:lineRule="auto"/>
    </w:pPr>
  </w:style>
  <w:style w:type="character" w:customStyle="1" w:styleId="af7">
    <w:name w:val="Верхний колонтитул Знак"/>
    <w:aliases w:val="ВерхКолонтитул Знак, Знак4 Знак,Знак4 Знак,Верхний колонтитул Знак Знак Знак,Знак8 Знак, Знак8 Знак,Titul Знак,Heder Знак,Верхний колонтитул3 Знак,Верхний колонтитул4 Знак,Верхний колонтитул21 Знак,Верхний колонтитул31 Знак"/>
    <w:basedOn w:val="af3"/>
    <w:link w:val="af6"/>
    <w:rsid w:val="00F4417A"/>
    <w:rPr>
      <w:rFonts w:ascii="Times New Roman" w:eastAsia="Calibri" w:hAnsi="Times New Roman" w:cs="Times New Roman"/>
      <w:sz w:val="24"/>
    </w:rPr>
  </w:style>
  <w:style w:type="paragraph" w:styleId="af8">
    <w:name w:val="footer"/>
    <w:aliases w:val=" Знак6, Знак14,Знак6"/>
    <w:basedOn w:val="af2"/>
    <w:link w:val="af9"/>
    <w:uiPriority w:val="99"/>
    <w:unhideWhenUsed/>
    <w:qFormat/>
    <w:rsid w:val="00F4417A"/>
    <w:pPr>
      <w:tabs>
        <w:tab w:val="center" w:pos="4677"/>
        <w:tab w:val="right" w:pos="9355"/>
      </w:tabs>
      <w:spacing w:line="240" w:lineRule="auto"/>
    </w:pPr>
  </w:style>
  <w:style w:type="character" w:customStyle="1" w:styleId="af9">
    <w:name w:val="Нижний колонтитул Знак"/>
    <w:aliases w:val=" Знак6 Знак, Знак14 Знак,Знак6 Знак1"/>
    <w:basedOn w:val="af3"/>
    <w:link w:val="af8"/>
    <w:uiPriority w:val="99"/>
    <w:rsid w:val="00F4417A"/>
    <w:rPr>
      <w:rFonts w:ascii="Times New Roman" w:eastAsia="Calibri" w:hAnsi="Times New Roman" w:cs="Times New Roman"/>
      <w:sz w:val="24"/>
    </w:rPr>
  </w:style>
  <w:style w:type="paragraph" w:styleId="afa">
    <w:name w:val="List Paragraph"/>
    <w:aliases w:val="Варианты ответов,Абзац списка основной,List Paragraph2,ПАРАГРАФ,Нумерация,список 1,СПИСКИ,Абзац списка3,маркированный,Заголовок_3,List Paragraph,Абзац вправо-1,List Paragraph1,Абзац вправо-11,List Paragraph11,Абзац вправо-12,Таблицы нейминг"/>
    <w:basedOn w:val="af2"/>
    <w:link w:val="afb"/>
    <w:uiPriority w:val="34"/>
    <w:qFormat/>
    <w:rsid w:val="00F4417A"/>
    <w:pPr>
      <w:ind w:left="720"/>
      <w:contextualSpacing/>
    </w:pPr>
  </w:style>
  <w:style w:type="paragraph" w:styleId="afc">
    <w:name w:val="Normal (Web)"/>
    <w:aliases w:val="Обычный (Web),Обычный (веб) Знак,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Обычный (Web)1"/>
    <w:basedOn w:val="af2"/>
    <w:link w:val="1b"/>
    <w:uiPriority w:val="99"/>
    <w:unhideWhenUsed/>
    <w:qFormat/>
    <w:rsid w:val="00F4417A"/>
    <w:pPr>
      <w:spacing w:after="192" w:line="240" w:lineRule="auto"/>
    </w:pPr>
    <w:rPr>
      <w:rFonts w:eastAsia="Times New Roman"/>
      <w:sz w:val="18"/>
      <w:szCs w:val="18"/>
      <w:lang w:eastAsia="ru-RU"/>
    </w:rPr>
  </w:style>
  <w:style w:type="character" w:customStyle="1" w:styleId="afb">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Заголовок_3 Знак,List Paragraph Знак,Абзац вправо-1 Знак"/>
    <w:link w:val="afa"/>
    <w:uiPriority w:val="34"/>
    <w:locked/>
    <w:rsid w:val="00F4417A"/>
    <w:rPr>
      <w:rFonts w:ascii="Times New Roman" w:eastAsia="Calibri" w:hAnsi="Times New Roman" w:cs="Times New Roman"/>
      <w:sz w:val="24"/>
    </w:rPr>
  </w:style>
  <w:style w:type="character" w:customStyle="1" w:styleId="1b">
    <w:name w:val="Обычный (веб) Знак1"/>
    <w:aliases w:val="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link w:val="afc"/>
    <w:uiPriority w:val="99"/>
    <w:locked/>
    <w:rsid w:val="00F4417A"/>
    <w:rPr>
      <w:rFonts w:ascii="Times New Roman" w:eastAsia="Times New Roman" w:hAnsi="Times New Roman" w:cs="Times New Roman"/>
      <w:sz w:val="18"/>
      <w:szCs w:val="18"/>
      <w:lang w:eastAsia="ru-RU"/>
    </w:rPr>
  </w:style>
  <w:style w:type="character" w:customStyle="1" w:styleId="1a">
    <w:name w:val="Заголовок 1 Знак"/>
    <w:aliases w:val="Заголовок 1 Знак Знак Знак1,Заголовок 1 Знак Знак Знак Знак,H1 Знак,h1 Знак,Heading 1 Char1 Знак,Заголов Знак,Главный Знак"/>
    <w:basedOn w:val="af3"/>
    <w:link w:val="19"/>
    <w:rsid w:val="00F4417A"/>
    <w:rPr>
      <w:rFonts w:asciiTheme="majorHAnsi" w:eastAsiaTheme="majorEastAsia" w:hAnsiTheme="majorHAnsi" w:cstheme="majorBidi"/>
      <w:color w:val="2E74B5" w:themeColor="accent1" w:themeShade="BF"/>
      <w:sz w:val="32"/>
      <w:szCs w:val="32"/>
    </w:rPr>
  </w:style>
  <w:style w:type="character" w:customStyle="1" w:styleId="27">
    <w:name w:val="Заголовок 2 Знак"/>
    <w:aliases w:val="Знак2 Знак Знак, Знак2 Знак,ГЛАВА Знак,Знак2 Знак Знак Знак Знак Знак,Знак2 Знак1 Знак Знак1,Заголовок 2 Знак1 Знак Знак,Заголовок 2 Знак Знак Знак Знак,Знак2 Знак2 Знак,Знак2 Знак1 Знак Знак Знак, Знак2 Знак Знак Знак Знак"/>
    <w:basedOn w:val="af3"/>
    <w:link w:val="26"/>
    <w:rsid w:val="006E0E76"/>
    <w:rPr>
      <w:rFonts w:asciiTheme="majorHAnsi" w:eastAsiaTheme="majorEastAsia" w:hAnsiTheme="majorHAnsi" w:cstheme="majorBidi"/>
      <w:color w:val="2E74B5" w:themeColor="accent1" w:themeShade="BF"/>
      <w:sz w:val="26"/>
      <w:szCs w:val="26"/>
      <w:shd w:val="clear" w:color="auto" w:fill="FFFFFF"/>
    </w:rPr>
  </w:style>
  <w:style w:type="character" w:customStyle="1" w:styleId="34">
    <w:name w:val="Заголовок 3 Знак"/>
    <w:aliases w:val="ПодЗаголовок Знак,Знак3 Знак Знак, Знак Знак, Знак3 Знак,Подраздел Знак,Знак3 Знак Знак Знак Знак Знак1,Знак3 Знак1 Знак,Знак3 Знак Знак Знак Знак Знак Знак, Знак3 Знак Знак Знак Знак,Знак3 Знак Знак Знак Знак1,Заголовок 31 Знак"/>
    <w:basedOn w:val="af3"/>
    <w:link w:val="32"/>
    <w:uiPriority w:val="9"/>
    <w:rsid w:val="00A547A5"/>
    <w:rPr>
      <w:rFonts w:ascii="Times New Roman" w:eastAsia="Calibri" w:hAnsi="Times New Roman" w:cs="Times New Roman"/>
      <w:b/>
      <w:sz w:val="28"/>
    </w:rPr>
  </w:style>
  <w:style w:type="character" w:customStyle="1" w:styleId="41">
    <w:name w:val="Заголовок 4 Знак"/>
    <w:basedOn w:val="af3"/>
    <w:link w:val="40"/>
    <w:uiPriority w:val="9"/>
    <w:rsid w:val="00F4417A"/>
    <w:rPr>
      <w:rFonts w:asciiTheme="majorHAnsi" w:eastAsiaTheme="majorEastAsia" w:hAnsiTheme="majorHAnsi" w:cstheme="majorBidi"/>
      <w:i/>
      <w:iCs/>
      <w:color w:val="2E74B5" w:themeColor="accent1" w:themeShade="BF"/>
      <w:sz w:val="24"/>
    </w:rPr>
  </w:style>
  <w:style w:type="character" w:customStyle="1" w:styleId="50">
    <w:name w:val="Заголовок 5 Знак"/>
    <w:basedOn w:val="af3"/>
    <w:link w:val="5"/>
    <w:rsid w:val="00F4417A"/>
    <w:rPr>
      <w:rFonts w:asciiTheme="majorHAnsi" w:eastAsiaTheme="majorEastAsia" w:hAnsiTheme="majorHAnsi" w:cstheme="majorBidi"/>
      <w:color w:val="2E74B5" w:themeColor="accent1" w:themeShade="BF"/>
      <w:sz w:val="24"/>
    </w:rPr>
  </w:style>
  <w:style w:type="character" w:customStyle="1" w:styleId="60">
    <w:name w:val="Заголовок 6 Знак"/>
    <w:basedOn w:val="af3"/>
    <w:link w:val="6"/>
    <w:rsid w:val="00F4417A"/>
    <w:rPr>
      <w:rFonts w:asciiTheme="majorHAnsi" w:eastAsiaTheme="majorEastAsia" w:hAnsiTheme="majorHAnsi" w:cstheme="majorBidi"/>
      <w:color w:val="1F4D78" w:themeColor="accent1" w:themeShade="7F"/>
      <w:sz w:val="24"/>
    </w:rPr>
  </w:style>
  <w:style w:type="character" w:customStyle="1" w:styleId="70">
    <w:name w:val="Заголовок 7 Знак"/>
    <w:aliases w:val="Заголовок x.x Знак"/>
    <w:basedOn w:val="af3"/>
    <w:link w:val="7"/>
    <w:rsid w:val="00F4417A"/>
    <w:rPr>
      <w:rFonts w:asciiTheme="majorHAnsi" w:eastAsiaTheme="majorEastAsia" w:hAnsiTheme="majorHAnsi" w:cstheme="majorBidi"/>
      <w:i/>
      <w:iCs/>
      <w:color w:val="1F4D78" w:themeColor="accent1" w:themeShade="7F"/>
      <w:sz w:val="24"/>
    </w:rPr>
  </w:style>
  <w:style w:type="character" w:customStyle="1" w:styleId="80">
    <w:name w:val="Заголовок 8 Знак"/>
    <w:basedOn w:val="af3"/>
    <w:link w:val="8"/>
    <w:rsid w:val="00F4417A"/>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f3"/>
    <w:link w:val="9"/>
    <w:rsid w:val="00F4417A"/>
    <w:rPr>
      <w:rFonts w:asciiTheme="majorHAnsi" w:eastAsiaTheme="majorEastAsia" w:hAnsiTheme="majorHAnsi" w:cstheme="majorBidi"/>
      <w:i/>
      <w:iCs/>
      <w:color w:val="272727" w:themeColor="text1" w:themeTint="D8"/>
      <w:sz w:val="21"/>
      <w:szCs w:val="21"/>
    </w:rPr>
  </w:style>
  <w:style w:type="table" w:styleId="afd">
    <w:name w:val="Table Grid"/>
    <w:aliases w:val="Table Grid Report"/>
    <w:basedOn w:val="af4"/>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e">
    <w:name w:val="Body Text Indent"/>
    <w:aliases w:val="Мой Заголовок 1,Основной текст 1,Нумерованный список !!,Основной текст без отступа,Основной текст 11,Основной текст с отступом Знак1,Надин стиль"/>
    <w:basedOn w:val="af2"/>
    <w:link w:val="aff"/>
    <w:uiPriority w:val="99"/>
    <w:qFormat/>
    <w:rsid w:val="00F4417A"/>
    <w:pPr>
      <w:spacing w:line="312" w:lineRule="auto"/>
      <w:ind w:firstLine="709"/>
    </w:pPr>
    <w:rPr>
      <w:rFonts w:eastAsia="Times New Roman"/>
      <w:szCs w:val="24"/>
      <w:lang w:eastAsia="ru-RU"/>
    </w:rPr>
  </w:style>
  <w:style w:type="character" w:customStyle="1" w:styleId="aff">
    <w:name w:val="Основной текст с отступом Знак"/>
    <w:aliases w:val="Мой Заголовок 1 Знак,Основной текст 1 Знак,Нумерованный список !! Знак,Основной текст без отступа Знак,Основной текст 11 Знак,Основной текст с отступом Знак1 Знак,Надин стиль Знак"/>
    <w:basedOn w:val="af3"/>
    <w:link w:val="afe"/>
    <w:uiPriority w:val="99"/>
    <w:rsid w:val="00F4417A"/>
    <w:rPr>
      <w:rFonts w:ascii="Times New Roman" w:eastAsia="Times New Roman" w:hAnsi="Times New Roman" w:cs="Times New Roman"/>
      <w:sz w:val="24"/>
      <w:szCs w:val="24"/>
      <w:lang w:eastAsia="ru-RU"/>
    </w:rPr>
  </w:style>
  <w:style w:type="paragraph" w:customStyle="1" w:styleId="1c">
    <w:name w:val="çàãîëîâîê 1"/>
    <w:basedOn w:val="af2"/>
    <w:next w:val="af2"/>
    <w:qFormat/>
    <w:rsid w:val="00F4417A"/>
    <w:pPr>
      <w:keepNext/>
      <w:tabs>
        <w:tab w:val="left" w:pos="6096"/>
      </w:tabs>
      <w:spacing w:line="240" w:lineRule="auto"/>
      <w:jc w:val="center"/>
    </w:pPr>
    <w:rPr>
      <w:rFonts w:eastAsia="Times New Roman"/>
      <w:caps/>
      <w:sz w:val="28"/>
      <w:szCs w:val="20"/>
      <w:lang w:val="en-US" w:eastAsia="ru-RU"/>
    </w:rPr>
  </w:style>
  <w:style w:type="paragraph" w:customStyle="1" w:styleId="ConsPlusTitle">
    <w:name w:val="ConsPlusTitle"/>
    <w:qFormat/>
    <w:rsid w:val="00F4417A"/>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35">
    <w:name w:val="Название3"/>
    <w:basedOn w:val="af2"/>
    <w:next w:val="af2"/>
    <w:link w:val="aff0"/>
    <w:qFormat/>
    <w:rsid w:val="00F4417A"/>
    <w:pPr>
      <w:kinsoku w:val="0"/>
      <w:overflowPunct w:val="0"/>
      <w:spacing w:before="120" w:after="120"/>
      <w:contextualSpacing/>
    </w:pPr>
    <w:rPr>
      <w:rFonts w:eastAsia="Times New Roman"/>
      <w:i/>
      <w:szCs w:val="52"/>
    </w:rPr>
  </w:style>
  <w:style w:type="character" w:customStyle="1" w:styleId="aff0">
    <w:name w:val="Название Знак"/>
    <w:aliases w:val="обычный2 Знак"/>
    <w:link w:val="35"/>
    <w:rsid w:val="00F4417A"/>
    <w:rPr>
      <w:rFonts w:ascii="Times New Roman" w:eastAsia="Times New Roman" w:hAnsi="Times New Roman" w:cs="Times New Roman"/>
      <w:i/>
      <w:sz w:val="24"/>
      <w:szCs w:val="52"/>
    </w:rPr>
  </w:style>
  <w:style w:type="paragraph" w:customStyle="1" w:styleId="S6">
    <w:name w:val="S_Титульный"/>
    <w:basedOn w:val="af2"/>
    <w:uiPriority w:val="99"/>
    <w:qFormat/>
    <w:rsid w:val="00F4417A"/>
    <w:pPr>
      <w:ind w:left="3060"/>
      <w:jc w:val="right"/>
    </w:pPr>
    <w:rPr>
      <w:rFonts w:eastAsia="Times New Roman"/>
      <w:b/>
      <w:caps/>
      <w:szCs w:val="24"/>
      <w:lang w:eastAsia="ru-RU"/>
    </w:rPr>
  </w:style>
  <w:style w:type="character" w:styleId="aff1">
    <w:name w:val="Intense Reference"/>
    <w:uiPriority w:val="99"/>
    <w:qFormat/>
    <w:rsid w:val="00F4417A"/>
    <w:rPr>
      <w:b/>
      <w:bCs/>
      <w:smallCaps/>
      <w:color w:val="C0504D"/>
      <w:spacing w:val="5"/>
      <w:u w:val="single"/>
    </w:rPr>
  </w:style>
  <w:style w:type="paragraph" w:styleId="aff2">
    <w:name w:val="Balloon Text"/>
    <w:aliases w:val=" Знак5,Знак5"/>
    <w:basedOn w:val="af2"/>
    <w:link w:val="aff3"/>
    <w:unhideWhenUsed/>
    <w:qFormat/>
    <w:rsid w:val="00F4417A"/>
    <w:pPr>
      <w:spacing w:line="240" w:lineRule="auto"/>
    </w:pPr>
    <w:rPr>
      <w:rFonts w:ascii="Tahoma" w:hAnsi="Tahoma" w:cs="Tahoma"/>
      <w:sz w:val="16"/>
      <w:szCs w:val="16"/>
    </w:rPr>
  </w:style>
  <w:style w:type="character" w:customStyle="1" w:styleId="aff3">
    <w:name w:val="Текст выноски Знак"/>
    <w:aliases w:val=" Знак5 Знак,Знак5 Знак"/>
    <w:basedOn w:val="af3"/>
    <w:link w:val="aff2"/>
    <w:rsid w:val="00F4417A"/>
    <w:rPr>
      <w:rFonts w:ascii="Tahoma" w:eastAsia="Calibri" w:hAnsi="Tahoma" w:cs="Tahoma"/>
      <w:sz w:val="16"/>
      <w:szCs w:val="16"/>
    </w:rPr>
  </w:style>
  <w:style w:type="paragraph" w:styleId="aff4">
    <w:name w:val="Subtitle"/>
    <w:aliases w:val="заголовок 2"/>
    <w:basedOn w:val="af2"/>
    <w:next w:val="af2"/>
    <w:link w:val="aff5"/>
    <w:qFormat/>
    <w:rsid w:val="00F4417A"/>
    <w:pPr>
      <w:numPr>
        <w:ilvl w:val="1"/>
      </w:numPr>
      <w:jc w:val="center"/>
    </w:pPr>
    <w:rPr>
      <w:rFonts w:eastAsia="Times New Roman"/>
      <w:i/>
      <w:iCs/>
      <w:szCs w:val="24"/>
    </w:rPr>
  </w:style>
  <w:style w:type="character" w:customStyle="1" w:styleId="aff5">
    <w:name w:val="Подзаголовок Знак"/>
    <w:aliases w:val="заголовок 2 Знак"/>
    <w:basedOn w:val="af3"/>
    <w:link w:val="aff4"/>
    <w:rsid w:val="00F4417A"/>
    <w:rPr>
      <w:rFonts w:ascii="Times New Roman" w:eastAsia="Times New Roman" w:hAnsi="Times New Roman" w:cs="Times New Roman"/>
      <w:i/>
      <w:iCs/>
      <w:sz w:val="24"/>
      <w:szCs w:val="24"/>
    </w:rPr>
  </w:style>
  <w:style w:type="paragraph" w:customStyle="1" w:styleId="S7">
    <w:name w:val="S_Обычный"/>
    <w:basedOn w:val="af2"/>
    <w:link w:val="S8"/>
    <w:autoRedefine/>
    <w:qFormat/>
    <w:rsid w:val="00F4417A"/>
    <w:pPr>
      <w:tabs>
        <w:tab w:val="left" w:pos="1010"/>
      </w:tabs>
      <w:suppressAutoHyphens/>
      <w:spacing w:line="300" w:lineRule="auto"/>
      <w:ind w:right="-2" w:firstLine="709"/>
      <w:contextualSpacing/>
    </w:pPr>
    <w:rPr>
      <w:rFonts w:eastAsia="MS Mincho"/>
      <w:szCs w:val="24"/>
      <w:lang w:eastAsia="ar-SA"/>
    </w:rPr>
  </w:style>
  <w:style w:type="paragraph" w:customStyle="1" w:styleId="S9">
    <w:name w:val="S_Обычний подчёркнутый"/>
    <w:basedOn w:val="af2"/>
    <w:autoRedefine/>
    <w:qFormat/>
    <w:rsid w:val="00F4417A"/>
    <w:pPr>
      <w:suppressAutoHyphens/>
      <w:spacing w:after="120" w:line="240" w:lineRule="auto"/>
    </w:pPr>
    <w:rPr>
      <w:rFonts w:eastAsia="Times New Roman"/>
      <w:b/>
      <w:color w:val="000000"/>
      <w:szCs w:val="24"/>
      <w:lang w:eastAsia="ar-SA"/>
    </w:rPr>
  </w:style>
  <w:style w:type="paragraph" w:customStyle="1" w:styleId="Sa">
    <w:name w:val="S_Маркированный"/>
    <w:basedOn w:val="aff6"/>
    <w:link w:val="S10"/>
    <w:autoRedefine/>
    <w:qFormat/>
    <w:rsid w:val="00F4417A"/>
    <w:pPr>
      <w:tabs>
        <w:tab w:val="left" w:pos="851"/>
      </w:tabs>
      <w:autoSpaceDE w:val="0"/>
      <w:autoSpaceDN w:val="0"/>
      <w:adjustRightInd w:val="0"/>
      <w:ind w:left="0" w:firstLine="709"/>
      <w:contextualSpacing w:val="0"/>
    </w:pPr>
    <w:rPr>
      <w:rFonts w:eastAsia="Times New Roman"/>
      <w:szCs w:val="24"/>
      <w:lang w:eastAsia="ru-RU"/>
    </w:rPr>
  </w:style>
  <w:style w:type="paragraph" w:styleId="aff6">
    <w:name w:val="List Bullet"/>
    <w:aliases w:val="Маркированный,Маркированный список1"/>
    <w:basedOn w:val="af2"/>
    <w:link w:val="aff7"/>
    <w:unhideWhenUsed/>
    <w:qFormat/>
    <w:rsid w:val="00F4417A"/>
    <w:pPr>
      <w:ind w:left="720" w:hanging="360"/>
      <w:contextualSpacing/>
    </w:pPr>
  </w:style>
  <w:style w:type="character" w:customStyle="1" w:styleId="S10">
    <w:name w:val="S_Маркированный Знак1"/>
    <w:link w:val="Sa"/>
    <w:rsid w:val="00F4417A"/>
    <w:rPr>
      <w:rFonts w:ascii="Times New Roman" w:eastAsia="Times New Roman" w:hAnsi="Times New Roman" w:cs="Times New Roman"/>
      <w:sz w:val="24"/>
      <w:szCs w:val="24"/>
      <w:lang w:eastAsia="ru-RU"/>
    </w:rPr>
  </w:style>
  <w:style w:type="paragraph" w:customStyle="1" w:styleId="Sb">
    <w:name w:val="S_Заголовок таблицы"/>
    <w:basedOn w:val="af2"/>
    <w:qFormat/>
    <w:rsid w:val="00F4417A"/>
    <w:pPr>
      <w:suppressAutoHyphens/>
      <w:spacing w:line="240" w:lineRule="auto"/>
      <w:jc w:val="center"/>
    </w:pPr>
    <w:rPr>
      <w:rFonts w:eastAsia="Times New Roman"/>
      <w:szCs w:val="24"/>
      <w:u w:val="single"/>
      <w:lang w:eastAsia="ar-SA"/>
    </w:rPr>
  </w:style>
  <w:style w:type="paragraph" w:customStyle="1" w:styleId="ConsPlusNormal">
    <w:name w:val="ConsPlusNormal"/>
    <w:link w:val="ConsPlusNormal0"/>
    <w:uiPriority w:val="99"/>
    <w:qFormat/>
    <w:rsid w:val="00F4417A"/>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f8">
    <w:name w:val="Body Text"/>
    <w:aliases w:val="Основной текст1,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text,Body Text2,Text1,Таймс Нью,Знак1 Знак,Òàáë òåêñò"/>
    <w:basedOn w:val="af2"/>
    <w:link w:val="aff9"/>
    <w:unhideWhenUsed/>
    <w:qFormat/>
    <w:rsid w:val="00F4417A"/>
    <w:pPr>
      <w:spacing w:after="120"/>
    </w:pPr>
  </w:style>
  <w:style w:type="character" w:customStyle="1" w:styleId="aff9">
    <w:name w:val="Основной текст Знак"/>
    <w:aliases w:val="Основной текст1 Знак,bt Знак,Основной текст Знак2 Знак Знак,Основной текст Знак1 Знак Знак1 Знак,Основной текст Знак Знак Знак Знак1 Знак,Основной текст Знак Знак1 Знак Знак,Основной текст Знак2 Знак Знак Знак Знак Знак,text Знак"/>
    <w:basedOn w:val="af3"/>
    <w:link w:val="aff8"/>
    <w:rsid w:val="00F4417A"/>
    <w:rPr>
      <w:rFonts w:ascii="Times New Roman" w:eastAsia="Calibri" w:hAnsi="Times New Roman" w:cs="Times New Roman"/>
      <w:sz w:val="24"/>
    </w:rPr>
  </w:style>
  <w:style w:type="paragraph" w:styleId="affa">
    <w:name w:val="Title"/>
    <w:aliases w:val="Название2,Название21,обычный2"/>
    <w:link w:val="affb"/>
    <w:qFormat/>
    <w:rsid w:val="00F4417A"/>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character" w:customStyle="1" w:styleId="affb">
    <w:name w:val="Заголовок Знак"/>
    <w:aliases w:val="Название2 Знак,Название21 Знак,обычный2 Знак1"/>
    <w:basedOn w:val="af3"/>
    <w:link w:val="affa"/>
    <w:rsid w:val="00F4417A"/>
    <w:rPr>
      <w:rFonts w:ascii="Times New Roman" w:eastAsia="Times New Roman" w:hAnsi="Times New Roman" w:cs="Times New Roman"/>
      <w:b/>
      <w:bCs/>
      <w:color w:val="000000"/>
      <w:sz w:val="26"/>
      <w:szCs w:val="26"/>
      <w:lang w:eastAsia="ru-RU"/>
    </w:rPr>
  </w:style>
  <w:style w:type="paragraph" w:customStyle="1" w:styleId="affc">
    <w:name w:val="Нормальный"/>
    <w:qFormat/>
    <w:rsid w:val="00F4417A"/>
    <w:pPr>
      <w:widowControl w:val="0"/>
      <w:autoSpaceDE w:val="0"/>
      <w:autoSpaceDN w:val="0"/>
      <w:adjustRightInd w:val="0"/>
      <w:spacing w:after="0" w:line="240" w:lineRule="auto"/>
    </w:pPr>
    <w:rPr>
      <w:rFonts w:ascii="Times New Roman" w:eastAsia="Times New Roman" w:hAnsi="Times New Roman" w:cs="Times New Roman"/>
      <w:color w:val="000000"/>
      <w:sz w:val="26"/>
      <w:szCs w:val="26"/>
      <w:lang w:eastAsia="ru-RU"/>
    </w:rPr>
  </w:style>
  <w:style w:type="paragraph" w:styleId="36">
    <w:name w:val="Body Text 3"/>
    <w:basedOn w:val="af2"/>
    <w:link w:val="37"/>
    <w:unhideWhenUsed/>
    <w:rsid w:val="00F4417A"/>
    <w:pPr>
      <w:spacing w:after="120"/>
    </w:pPr>
    <w:rPr>
      <w:sz w:val="16"/>
      <w:szCs w:val="16"/>
    </w:rPr>
  </w:style>
  <w:style w:type="character" w:customStyle="1" w:styleId="37">
    <w:name w:val="Основной текст 3 Знак"/>
    <w:basedOn w:val="af3"/>
    <w:link w:val="36"/>
    <w:rsid w:val="00F4417A"/>
    <w:rPr>
      <w:rFonts w:ascii="Times New Roman" w:eastAsia="Calibri" w:hAnsi="Times New Roman" w:cs="Times New Roman"/>
      <w:sz w:val="16"/>
      <w:szCs w:val="16"/>
    </w:rPr>
  </w:style>
  <w:style w:type="paragraph" w:customStyle="1" w:styleId="42">
    <w:name w:val="Стиль4"/>
    <w:basedOn w:val="af2"/>
    <w:uiPriority w:val="99"/>
    <w:qFormat/>
    <w:rsid w:val="00F4417A"/>
    <w:pPr>
      <w:suppressAutoHyphens/>
      <w:spacing w:line="240" w:lineRule="auto"/>
      <w:ind w:right="-73"/>
      <w:jc w:val="center"/>
    </w:pPr>
    <w:rPr>
      <w:b/>
      <w:sz w:val="20"/>
      <w:szCs w:val="20"/>
      <w:lang w:eastAsia="ru-RU"/>
    </w:rPr>
  </w:style>
  <w:style w:type="character" w:styleId="affd">
    <w:name w:val="Strong"/>
    <w:uiPriority w:val="22"/>
    <w:qFormat/>
    <w:rsid w:val="00F4417A"/>
    <w:rPr>
      <w:b/>
      <w:bCs/>
    </w:rPr>
  </w:style>
  <w:style w:type="paragraph" w:styleId="1d">
    <w:name w:val="toc 1"/>
    <w:basedOn w:val="af2"/>
    <w:next w:val="af2"/>
    <w:autoRedefine/>
    <w:uiPriority w:val="39"/>
    <w:unhideWhenUsed/>
    <w:qFormat/>
    <w:rsid w:val="00F4417A"/>
    <w:pPr>
      <w:spacing w:before="120" w:after="120" w:line="300" w:lineRule="auto"/>
    </w:pPr>
    <w:rPr>
      <w:rFonts w:cs="Calibri"/>
      <w:b/>
      <w:bCs/>
      <w:caps/>
      <w:sz w:val="28"/>
      <w:szCs w:val="20"/>
    </w:rPr>
  </w:style>
  <w:style w:type="paragraph" w:styleId="28">
    <w:name w:val="toc 2"/>
    <w:basedOn w:val="af2"/>
    <w:next w:val="af2"/>
    <w:autoRedefine/>
    <w:uiPriority w:val="39"/>
    <w:unhideWhenUsed/>
    <w:qFormat/>
    <w:rsid w:val="00F4417A"/>
    <w:pPr>
      <w:spacing w:before="120" w:line="300" w:lineRule="auto"/>
      <w:ind w:left="238"/>
    </w:pPr>
    <w:rPr>
      <w:rFonts w:cs="Calibri"/>
      <w:b/>
      <w:iCs/>
      <w:caps/>
      <w:sz w:val="28"/>
      <w:szCs w:val="20"/>
    </w:rPr>
  </w:style>
  <w:style w:type="character" w:styleId="affe">
    <w:name w:val="Hyperlink"/>
    <w:uiPriority w:val="99"/>
    <w:unhideWhenUsed/>
    <w:rsid w:val="00F4417A"/>
    <w:rPr>
      <w:color w:val="0000FF"/>
      <w:u w:val="single"/>
    </w:rPr>
  </w:style>
  <w:style w:type="paragraph" w:styleId="38">
    <w:name w:val="toc 3"/>
    <w:basedOn w:val="af2"/>
    <w:next w:val="af2"/>
    <w:autoRedefine/>
    <w:uiPriority w:val="39"/>
    <w:unhideWhenUsed/>
    <w:qFormat/>
    <w:rsid w:val="00F4417A"/>
    <w:pPr>
      <w:spacing w:line="300" w:lineRule="auto"/>
      <w:ind w:left="482"/>
    </w:pPr>
    <w:rPr>
      <w:rFonts w:cs="Calibri"/>
      <w:sz w:val="28"/>
      <w:szCs w:val="20"/>
    </w:rPr>
  </w:style>
  <w:style w:type="paragraph" w:styleId="43">
    <w:name w:val="toc 4"/>
    <w:basedOn w:val="af2"/>
    <w:next w:val="af2"/>
    <w:autoRedefine/>
    <w:uiPriority w:val="39"/>
    <w:unhideWhenUsed/>
    <w:qFormat/>
    <w:rsid w:val="00F4417A"/>
    <w:pPr>
      <w:ind w:left="720"/>
      <w:jc w:val="left"/>
    </w:pPr>
    <w:rPr>
      <w:rFonts w:ascii="Calibri" w:hAnsi="Calibri" w:cs="Calibri"/>
      <w:sz w:val="20"/>
      <w:szCs w:val="20"/>
    </w:rPr>
  </w:style>
  <w:style w:type="paragraph" w:styleId="51">
    <w:name w:val="toc 5"/>
    <w:basedOn w:val="af2"/>
    <w:next w:val="af2"/>
    <w:autoRedefine/>
    <w:uiPriority w:val="39"/>
    <w:unhideWhenUsed/>
    <w:rsid w:val="00F4417A"/>
    <w:pPr>
      <w:ind w:left="960"/>
      <w:jc w:val="left"/>
    </w:pPr>
    <w:rPr>
      <w:rFonts w:ascii="Calibri" w:hAnsi="Calibri" w:cs="Calibri"/>
      <w:sz w:val="20"/>
      <w:szCs w:val="20"/>
    </w:rPr>
  </w:style>
  <w:style w:type="paragraph" w:styleId="61">
    <w:name w:val="toc 6"/>
    <w:basedOn w:val="af2"/>
    <w:next w:val="af2"/>
    <w:autoRedefine/>
    <w:uiPriority w:val="39"/>
    <w:unhideWhenUsed/>
    <w:rsid w:val="00F4417A"/>
    <w:pPr>
      <w:ind w:left="1200"/>
      <w:jc w:val="left"/>
    </w:pPr>
    <w:rPr>
      <w:rFonts w:ascii="Calibri" w:hAnsi="Calibri" w:cs="Calibri"/>
      <w:sz w:val="20"/>
      <w:szCs w:val="20"/>
    </w:rPr>
  </w:style>
  <w:style w:type="paragraph" w:styleId="71">
    <w:name w:val="toc 7"/>
    <w:basedOn w:val="af2"/>
    <w:next w:val="af2"/>
    <w:autoRedefine/>
    <w:uiPriority w:val="39"/>
    <w:unhideWhenUsed/>
    <w:rsid w:val="00F4417A"/>
    <w:pPr>
      <w:ind w:left="1440"/>
      <w:jc w:val="left"/>
    </w:pPr>
    <w:rPr>
      <w:rFonts w:ascii="Calibri" w:hAnsi="Calibri" w:cs="Calibri"/>
      <w:sz w:val="20"/>
      <w:szCs w:val="20"/>
    </w:rPr>
  </w:style>
  <w:style w:type="paragraph" w:styleId="81">
    <w:name w:val="toc 8"/>
    <w:basedOn w:val="af2"/>
    <w:next w:val="af2"/>
    <w:autoRedefine/>
    <w:uiPriority w:val="39"/>
    <w:unhideWhenUsed/>
    <w:rsid w:val="00F4417A"/>
    <w:pPr>
      <w:ind w:left="1680"/>
      <w:jc w:val="left"/>
    </w:pPr>
    <w:rPr>
      <w:rFonts w:ascii="Calibri" w:hAnsi="Calibri" w:cs="Calibri"/>
      <w:sz w:val="20"/>
      <w:szCs w:val="20"/>
    </w:rPr>
  </w:style>
  <w:style w:type="paragraph" w:styleId="91">
    <w:name w:val="toc 9"/>
    <w:basedOn w:val="af2"/>
    <w:next w:val="af2"/>
    <w:autoRedefine/>
    <w:uiPriority w:val="39"/>
    <w:unhideWhenUsed/>
    <w:rsid w:val="00F4417A"/>
    <w:pPr>
      <w:ind w:left="1920"/>
      <w:jc w:val="left"/>
    </w:pPr>
    <w:rPr>
      <w:rFonts w:ascii="Calibri" w:hAnsi="Calibri" w:cs="Calibri"/>
      <w:sz w:val="20"/>
      <w:szCs w:val="20"/>
    </w:rPr>
  </w:style>
  <w:style w:type="character" w:customStyle="1" w:styleId="afff">
    <w:name w:val="Знак Знак"/>
    <w:rsid w:val="00F4417A"/>
    <w:rPr>
      <w:rFonts w:ascii="Arial" w:hAnsi="Arial"/>
      <w:b/>
      <w:i/>
      <w:noProof w:val="0"/>
      <w:sz w:val="28"/>
      <w:lang w:val="ru-RU"/>
    </w:rPr>
  </w:style>
  <w:style w:type="paragraph" w:customStyle="1" w:styleId="29">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2"/>
    <w:qFormat/>
    <w:rsid w:val="00F4417A"/>
    <w:pPr>
      <w:spacing w:before="100" w:beforeAutospacing="1" w:after="100" w:afterAutospacing="1" w:line="240" w:lineRule="auto"/>
    </w:pPr>
    <w:rPr>
      <w:rFonts w:ascii="Tahoma" w:eastAsia="Times New Roman" w:hAnsi="Tahoma"/>
      <w:sz w:val="20"/>
      <w:szCs w:val="20"/>
      <w:lang w:val="en-US"/>
    </w:rPr>
  </w:style>
  <w:style w:type="paragraph" w:customStyle="1" w:styleId="ConsCell">
    <w:name w:val="ConsCell"/>
    <w:uiPriority w:val="99"/>
    <w:qFormat/>
    <w:rsid w:val="00F4417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Normal">
    <w:name w:val="ConsNormal"/>
    <w:link w:val="ConsNormal0"/>
    <w:qFormat/>
    <w:rsid w:val="00F4417A"/>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Nonformat">
    <w:name w:val="ConsPlusNonformat"/>
    <w:qFormat/>
    <w:rsid w:val="00F4417A"/>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editsection">
    <w:name w:val="editsection"/>
    <w:basedOn w:val="af3"/>
    <w:rsid w:val="00F4417A"/>
  </w:style>
  <w:style w:type="character" w:customStyle="1" w:styleId="mw-headline">
    <w:name w:val="mw-headline"/>
    <w:basedOn w:val="af3"/>
    <w:rsid w:val="00F4417A"/>
  </w:style>
  <w:style w:type="paragraph" w:customStyle="1" w:styleId="ConsNonformat">
    <w:name w:val="ConsNonformat"/>
    <w:link w:val="ConsNonformat0"/>
    <w:qFormat/>
    <w:rsid w:val="00F4417A"/>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styleId="2a">
    <w:name w:val="Body Text 2"/>
    <w:aliases w:val=" Знак1"/>
    <w:basedOn w:val="af2"/>
    <w:link w:val="2b"/>
    <w:qFormat/>
    <w:rsid w:val="00F4417A"/>
    <w:pPr>
      <w:spacing w:line="240" w:lineRule="auto"/>
    </w:pPr>
    <w:rPr>
      <w:rFonts w:eastAsia="Times New Roman"/>
      <w:szCs w:val="20"/>
      <w:lang w:eastAsia="ru-RU"/>
    </w:rPr>
  </w:style>
  <w:style w:type="character" w:customStyle="1" w:styleId="2b">
    <w:name w:val="Основной текст 2 Знак"/>
    <w:aliases w:val=" Знак1 Знак"/>
    <w:basedOn w:val="af3"/>
    <w:link w:val="2a"/>
    <w:rsid w:val="00F4417A"/>
    <w:rPr>
      <w:rFonts w:ascii="Times New Roman" w:eastAsia="Times New Roman" w:hAnsi="Times New Roman" w:cs="Times New Roman"/>
      <w:sz w:val="24"/>
      <w:szCs w:val="20"/>
      <w:lang w:eastAsia="ru-RU"/>
    </w:rPr>
  </w:style>
  <w:style w:type="character" w:styleId="afff0">
    <w:name w:val="Emphasis"/>
    <w:uiPriority w:val="20"/>
    <w:qFormat/>
    <w:rsid w:val="00F4417A"/>
    <w:rPr>
      <w:i/>
      <w:iCs/>
    </w:rPr>
  </w:style>
  <w:style w:type="paragraph" w:customStyle="1" w:styleId="1e">
    <w:name w:val="Знак Знак Знак1 Знак"/>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paragraph" w:styleId="HTML">
    <w:name w:val="HTML Preformatted"/>
    <w:basedOn w:val="af2"/>
    <w:link w:val="HTML0"/>
    <w:rsid w:val="00F441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ru-RU"/>
    </w:rPr>
  </w:style>
  <w:style w:type="character" w:customStyle="1" w:styleId="HTML0">
    <w:name w:val="Стандартный HTML Знак"/>
    <w:basedOn w:val="af3"/>
    <w:link w:val="HTML"/>
    <w:rsid w:val="00F4417A"/>
    <w:rPr>
      <w:rFonts w:ascii="Courier New" w:eastAsia="Times New Roman" w:hAnsi="Courier New" w:cs="Courier New"/>
      <w:sz w:val="20"/>
      <w:szCs w:val="20"/>
      <w:lang w:eastAsia="ru-RU"/>
    </w:rPr>
  </w:style>
  <w:style w:type="paragraph" w:customStyle="1" w:styleId="blacktextpad">
    <w:name w:val="black_text_pad"/>
    <w:basedOn w:val="af2"/>
    <w:qFormat/>
    <w:rsid w:val="00F4417A"/>
    <w:pPr>
      <w:spacing w:after="165" w:line="240" w:lineRule="auto"/>
    </w:pPr>
    <w:rPr>
      <w:rFonts w:ascii="Verdana" w:eastAsia="Times New Roman" w:hAnsi="Verdana"/>
      <w:color w:val="000000"/>
      <w:sz w:val="17"/>
      <w:szCs w:val="17"/>
      <w:lang w:eastAsia="ru-RU"/>
    </w:rPr>
  </w:style>
  <w:style w:type="paragraph" w:styleId="afff1">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single s"/>
    <w:basedOn w:val="af2"/>
    <w:link w:val="afff2"/>
    <w:uiPriority w:val="99"/>
    <w:qFormat/>
    <w:rsid w:val="00F4417A"/>
    <w:pPr>
      <w:spacing w:line="240" w:lineRule="auto"/>
      <w:jc w:val="left"/>
    </w:pPr>
    <w:rPr>
      <w:rFonts w:eastAsia="Times New Roman"/>
      <w:sz w:val="20"/>
      <w:szCs w:val="20"/>
      <w:lang w:eastAsia="ru-RU"/>
    </w:rPr>
  </w:style>
  <w:style w:type="character" w:customStyle="1" w:styleId="afff2">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f3"/>
    <w:link w:val="afff1"/>
    <w:uiPriority w:val="99"/>
    <w:rsid w:val="00F4417A"/>
    <w:rPr>
      <w:rFonts w:ascii="Times New Roman" w:eastAsia="Times New Roman" w:hAnsi="Times New Roman" w:cs="Times New Roman"/>
      <w:sz w:val="20"/>
      <w:szCs w:val="20"/>
      <w:lang w:eastAsia="ru-RU"/>
    </w:rPr>
  </w:style>
  <w:style w:type="character" w:styleId="afff3">
    <w:name w:val="footnote reference"/>
    <w:aliases w:val="ftref,Знак сноски-FN,Знак сноски 1,Ciae niinee-FN,Referencia nota al pie,Ссылка на сноску 45,Appel note de bas de page"/>
    <w:uiPriority w:val="99"/>
    <w:rsid w:val="00F4417A"/>
    <w:rPr>
      <w:vertAlign w:val="superscript"/>
    </w:rPr>
  </w:style>
  <w:style w:type="table" w:customStyle="1" w:styleId="113">
    <w:name w:val="Средняя сетка 11"/>
    <w:basedOn w:val="af4"/>
    <w:uiPriority w:val="67"/>
    <w:rsid w:val="00F4417A"/>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c">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
    <w:basedOn w:val="af2"/>
    <w:link w:val="2d"/>
    <w:qFormat/>
    <w:rsid w:val="00F4417A"/>
    <w:pPr>
      <w:spacing w:after="120" w:line="480" w:lineRule="auto"/>
      <w:ind w:left="283"/>
      <w:jc w:val="left"/>
    </w:pPr>
    <w:rPr>
      <w:rFonts w:eastAsia="Times New Roman"/>
      <w:szCs w:val="24"/>
      <w:lang w:eastAsia="ru-RU"/>
    </w:rPr>
  </w:style>
  <w:style w:type="character" w:customStyle="1" w:styleId="2d">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3,Знак Знак Знак Знак Знак Знак Знак Знак,Знак Зн Знак"/>
    <w:basedOn w:val="af3"/>
    <w:link w:val="2c"/>
    <w:rsid w:val="00F4417A"/>
    <w:rPr>
      <w:rFonts w:ascii="Times New Roman" w:eastAsia="Times New Roman" w:hAnsi="Times New Roman" w:cs="Times New Roman"/>
      <w:sz w:val="24"/>
      <w:szCs w:val="24"/>
      <w:lang w:eastAsia="ru-RU"/>
    </w:rPr>
  </w:style>
  <w:style w:type="paragraph" w:customStyle="1" w:styleId="BodyText22">
    <w:name w:val="Body Text 22"/>
    <w:basedOn w:val="af2"/>
    <w:qFormat/>
    <w:rsid w:val="00F4417A"/>
    <w:pPr>
      <w:widowControl w:val="0"/>
      <w:spacing w:line="240" w:lineRule="auto"/>
      <w:ind w:firstLine="720"/>
    </w:pPr>
    <w:rPr>
      <w:rFonts w:eastAsia="Times New Roman"/>
      <w:szCs w:val="24"/>
      <w:lang w:eastAsia="ru-RU"/>
    </w:rPr>
  </w:style>
  <w:style w:type="paragraph" w:customStyle="1" w:styleId="2e">
    <w:name w:val="Верхний колонтитул2"/>
    <w:basedOn w:val="af2"/>
    <w:qFormat/>
    <w:rsid w:val="00F4417A"/>
    <w:pPr>
      <w:widowControl w:val="0"/>
      <w:tabs>
        <w:tab w:val="center" w:pos="4153"/>
        <w:tab w:val="right" w:pos="8306"/>
      </w:tabs>
      <w:spacing w:line="240" w:lineRule="auto"/>
    </w:pPr>
    <w:rPr>
      <w:rFonts w:eastAsia="Times New Roman"/>
      <w:szCs w:val="24"/>
      <w:lang w:eastAsia="ru-RU"/>
    </w:rPr>
  </w:style>
  <w:style w:type="paragraph" w:styleId="39">
    <w:name w:val="Body Text Indent 3"/>
    <w:aliases w:val=" Знак Знак Знак"/>
    <w:basedOn w:val="af2"/>
    <w:link w:val="3a"/>
    <w:unhideWhenUsed/>
    <w:rsid w:val="00F4417A"/>
    <w:pPr>
      <w:spacing w:after="120"/>
      <w:ind w:left="283"/>
    </w:pPr>
    <w:rPr>
      <w:sz w:val="16"/>
      <w:szCs w:val="16"/>
    </w:rPr>
  </w:style>
  <w:style w:type="character" w:customStyle="1" w:styleId="3a">
    <w:name w:val="Основной текст с отступом 3 Знак"/>
    <w:aliases w:val=" Знак Знак Знак Знак"/>
    <w:basedOn w:val="af3"/>
    <w:link w:val="39"/>
    <w:rsid w:val="00F4417A"/>
    <w:rPr>
      <w:rFonts w:ascii="Times New Roman" w:eastAsia="Calibri" w:hAnsi="Times New Roman" w:cs="Times New Roman"/>
      <w:sz w:val="16"/>
      <w:szCs w:val="16"/>
    </w:rPr>
  </w:style>
  <w:style w:type="paragraph" w:customStyle="1" w:styleId="114">
    <w:name w:val="Знак Знак Знак1 Знак1"/>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character" w:customStyle="1" w:styleId="Bodytext2">
    <w:name w:val="Body text (2)_"/>
    <w:link w:val="Bodytext20"/>
    <w:rsid w:val="00F4417A"/>
    <w:rPr>
      <w:rFonts w:ascii="Arial Narrow" w:eastAsia="Arial Narrow" w:hAnsi="Arial Narrow" w:cs="Arial Narrow"/>
      <w:spacing w:val="10"/>
      <w:sz w:val="19"/>
      <w:szCs w:val="19"/>
      <w:shd w:val="clear" w:color="auto" w:fill="FFFFFF"/>
    </w:rPr>
  </w:style>
  <w:style w:type="paragraph" w:customStyle="1" w:styleId="Bodytext20">
    <w:name w:val="Body text (2)"/>
    <w:basedOn w:val="af2"/>
    <w:link w:val="Bodytext2"/>
    <w:qFormat/>
    <w:rsid w:val="00F4417A"/>
    <w:pPr>
      <w:shd w:val="clear" w:color="auto" w:fill="FFFFFF"/>
      <w:spacing w:line="250" w:lineRule="exact"/>
      <w:ind w:hanging="1080"/>
    </w:pPr>
    <w:rPr>
      <w:rFonts w:ascii="Arial Narrow" w:eastAsia="Arial Narrow" w:hAnsi="Arial Narrow" w:cs="Arial Narrow"/>
      <w:spacing w:val="10"/>
      <w:sz w:val="19"/>
      <w:szCs w:val="19"/>
    </w:rPr>
  </w:style>
  <w:style w:type="character" w:customStyle="1" w:styleId="Bodytext2BoldItalicSpacing0pt">
    <w:name w:val="Body text (2) + Bold;Italic;Spacing 0 pt"/>
    <w:rsid w:val="00F4417A"/>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F4417A"/>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f"/>
    <w:rsid w:val="00F4417A"/>
    <w:rPr>
      <w:sz w:val="18"/>
      <w:szCs w:val="18"/>
      <w:shd w:val="clear" w:color="auto" w:fill="FFFFFF"/>
    </w:rPr>
  </w:style>
  <w:style w:type="paragraph" w:customStyle="1" w:styleId="2f">
    <w:name w:val="Основной текст2"/>
    <w:basedOn w:val="af2"/>
    <w:link w:val="Bodytext"/>
    <w:qFormat/>
    <w:rsid w:val="00F4417A"/>
    <w:pPr>
      <w:shd w:val="clear" w:color="auto" w:fill="FFFFFF"/>
      <w:spacing w:line="226" w:lineRule="exact"/>
      <w:ind w:firstLine="380"/>
    </w:pPr>
    <w:rPr>
      <w:rFonts w:asciiTheme="minorHAnsi" w:eastAsiaTheme="minorHAnsi" w:hAnsiTheme="minorHAnsi" w:cstheme="minorBidi"/>
      <w:sz w:val="18"/>
      <w:szCs w:val="18"/>
    </w:rPr>
  </w:style>
  <w:style w:type="paragraph" w:customStyle="1" w:styleId="xl26">
    <w:name w:val="xl26"/>
    <w:basedOn w:val="af2"/>
    <w:qFormat/>
    <w:rsid w:val="00F4417A"/>
    <w:pPr>
      <w:spacing w:before="100" w:beforeAutospacing="1" w:after="100" w:afterAutospacing="1" w:line="240" w:lineRule="auto"/>
      <w:jc w:val="right"/>
    </w:pPr>
    <w:rPr>
      <w:rFonts w:eastAsia="Arial Narrow"/>
      <w:szCs w:val="24"/>
      <w:lang w:eastAsia="ru-RU"/>
    </w:rPr>
  </w:style>
  <w:style w:type="paragraph" w:styleId="afff4">
    <w:name w:val="TOC Heading"/>
    <w:basedOn w:val="19"/>
    <w:next w:val="af2"/>
    <w:uiPriority w:val="39"/>
    <w:unhideWhenUsed/>
    <w:qFormat/>
    <w:rsid w:val="00F4417A"/>
    <w:pPr>
      <w:spacing w:before="480" w:line="276" w:lineRule="auto"/>
      <w:outlineLvl w:val="9"/>
    </w:pPr>
    <w:rPr>
      <w:rFonts w:ascii="Cambria" w:eastAsia="Calibri" w:hAnsi="Cambria" w:cs="Times New Roman"/>
      <w:b/>
      <w:bCs/>
      <w:color w:val="365F91"/>
      <w:sz w:val="28"/>
      <w:szCs w:val="28"/>
    </w:rPr>
  </w:style>
  <w:style w:type="character" w:customStyle="1" w:styleId="afff5">
    <w:name w:val="МК Знак"/>
    <w:link w:val="a4"/>
    <w:locked/>
    <w:rsid w:val="00F4417A"/>
    <w:rPr>
      <w:sz w:val="24"/>
      <w:szCs w:val="24"/>
    </w:rPr>
  </w:style>
  <w:style w:type="paragraph" w:customStyle="1" w:styleId="a4">
    <w:name w:val="МК"/>
    <w:basedOn w:val="af2"/>
    <w:link w:val="afff5"/>
    <w:qFormat/>
    <w:rsid w:val="00F4417A"/>
    <w:pPr>
      <w:numPr>
        <w:numId w:val="2"/>
      </w:numPr>
      <w:autoSpaceDE w:val="0"/>
      <w:autoSpaceDN w:val="0"/>
      <w:adjustRightInd w:val="0"/>
      <w:spacing w:line="240" w:lineRule="auto"/>
    </w:pPr>
    <w:rPr>
      <w:rFonts w:asciiTheme="minorHAnsi" w:eastAsiaTheme="minorHAnsi" w:hAnsiTheme="minorHAnsi" w:cstheme="minorBidi"/>
      <w:szCs w:val="24"/>
    </w:rPr>
  </w:style>
  <w:style w:type="character" w:customStyle="1" w:styleId="apple-style-span">
    <w:name w:val="apple-style-span"/>
    <w:basedOn w:val="af3"/>
    <w:rsid w:val="00F4417A"/>
  </w:style>
  <w:style w:type="character" w:customStyle="1" w:styleId="apple-converted-space">
    <w:name w:val="apple-converted-space"/>
    <w:basedOn w:val="af3"/>
    <w:rsid w:val="00F4417A"/>
  </w:style>
  <w:style w:type="paragraph" w:customStyle="1" w:styleId="afff6">
    <w:name w:val="Îáû÷íûé"/>
    <w:uiPriority w:val="99"/>
    <w:qFormat/>
    <w:rsid w:val="00F4417A"/>
    <w:pPr>
      <w:spacing w:after="0" w:line="240" w:lineRule="auto"/>
    </w:pPr>
    <w:rPr>
      <w:rFonts w:ascii="Times New Roman" w:eastAsia="Times New Roman" w:hAnsi="Times New Roman" w:cs="Times New Roman"/>
      <w:sz w:val="20"/>
      <w:szCs w:val="20"/>
      <w:lang w:eastAsia="ru-RU"/>
    </w:rPr>
  </w:style>
  <w:style w:type="paragraph" w:customStyle="1" w:styleId="1f">
    <w:name w:val="Обычный1"/>
    <w:qFormat/>
    <w:rsid w:val="00F4417A"/>
    <w:pPr>
      <w:snapToGrid w:val="0"/>
      <w:spacing w:after="0" w:line="240" w:lineRule="auto"/>
    </w:pPr>
    <w:rPr>
      <w:rFonts w:ascii="Times New Roman" w:eastAsia="Times New Roman" w:hAnsi="Times New Roman" w:cs="Times New Roman"/>
      <w:szCs w:val="20"/>
      <w:lang w:eastAsia="ru-RU"/>
    </w:rPr>
  </w:style>
  <w:style w:type="character" w:customStyle="1" w:styleId="120">
    <w:name w:val="Заголовок 1 Знак2"/>
    <w:rsid w:val="00F4417A"/>
    <w:rPr>
      <w:rFonts w:ascii="Arial" w:hAnsi="Arial" w:cs="Arial"/>
      <w:b/>
      <w:bCs/>
      <w:kern w:val="32"/>
      <w:sz w:val="32"/>
      <w:szCs w:val="32"/>
      <w:lang w:val="ru-RU" w:eastAsia="ru-RU" w:bidi="ar-SA"/>
    </w:rPr>
  </w:style>
  <w:style w:type="paragraph" w:customStyle="1" w:styleId="1f0">
    <w:name w:val="Знак Знак Знак Знак Знак Знак Знак Знак Знак Знак Знак Знак1 Знак Знак Знак Знак Знак Знак Знак Знак Знак Знак Знак Знак Знак"/>
    <w:basedOn w:val="af2"/>
    <w:qFormat/>
    <w:rsid w:val="00F4417A"/>
    <w:pPr>
      <w:spacing w:after="160" w:line="240" w:lineRule="exact"/>
      <w:jc w:val="left"/>
    </w:pPr>
    <w:rPr>
      <w:rFonts w:ascii="Verdana" w:eastAsia="Times New Roman" w:hAnsi="Verdana"/>
      <w:sz w:val="20"/>
      <w:szCs w:val="20"/>
      <w:lang w:val="en-US"/>
    </w:rPr>
  </w:style>
  <w:style w:type="character" w:customStyle="1" w:styleId="220">
    <w:name w:val="Заголовок 2 Знак2"/>
    <w:rsid w:val="00F4417A"/>
    <w:rPr>
      <w:rFonts w:ascii="Arial" w:hAnsi="Arial" w:cs="Arial"/>
      <w:b/>
      <w:bCs/>
      <w:i/>
      <w:iCs/>
      <w:sz w:val="28"/>
      <w:szCs w:val="28"/>
      <w:lang w:val="ru-RU" w:eastAsia="ru-RU" w:bidi="ar-SA"/>
    </w:rPr>
  </w:style>
  <w:style w:type="paragraph" w:styleId="afff7">
    <w:name w:val="Block Text"/>
    <w:basedOn w:val="af2"/>
    <w:rsid w:val="00F4417A"/>
    <w:pPr>
      <w:spacing w:line="240" w:lineRule="auto"/>
      <w:ind w:left="1080" w:right="535"/>
      <w:jc w:val="center"/>
    </w:pPr>
    <w:rPr>
      <w:rFonts w:eastAsia="Times New Roman"/>
      <w:b/>
      <w:bCs/>
      <w:sz w:val="28"/>
      <w:szCs w:val="24"/>
      <w:lang w:eastAsia="ru-RU"/>
    </w:rPr>
  </w:style>
  <w:style w:type="character" w:styleId="afff8">
    <w:name w:val="page number"/>
    <w:basedOn w:val="af3"/>
    <w:rsid w:val="00F4417A"/>
  </w:style>
  <w:style w:type="paragraph" w:customStyle="1" w:styleId="1f1">
    <w:name w:val="заголовок 1"/>
    <w:basedOn w:val="af2"/>
    <w:next w:val="af2"/>
    <w:link w:val="1f2"/>
    <w:qFormat/>
    <w:rsid w:val="00F4417A"/>
    <w:pPr>
      <w:keepNext/>
      <w:widowControl w:val="0"/>
      <w:autoSpaceDE w:val="0"/>
      <w:autoSpaceDN w:val="0"/>
      <w:spacing w:line="240" w:lineRule="auto"/>
      <w:jc w:val="center"/>
      <w:outlineLvl w:val="0"/>
    </w:pPr>
    <w:rPr>
      <w:rFonts w:eastAsia="Times New Roman"/>
      <w:b/>
      <w:bCs/>
      <w:szCs w:val="24"/>
      <w:lang w:eastAsia="ru-RU"/>
    </w:rPr>
  </w:style>
  <w:style w:type="character" w:customStyle="1" w:styleId="1f2">
    <w:name w:val="заголовок 1 Знак"/>
    <w:link w:val="1f1"/>
    <w:rsid w:val="00F4417A"/>
    <w:rPr>
      <w:rFonts w:ascii="Times New Roman" w:eastAsia="Times New Roman" w:hAnsi="Times New Roman" w:cs="Times New Roman"/>
      <w:b/>
      <w:bCs/>
      <w:sz w:val="24"/>
      <w:szCs w:val="24"/>
      <w:lang w:eastAsia="ru-RU"/>
    </w:rPr>
  </w:style>
  <w:style w:type="paragraph" w:customStyle="1" w:styleId="310">
    <w:name w:val="Основной текст с отступом 31"/>
    <w:basedOn w:val="af2"/>
    <w:qFormat/>
    <w:rsid w:val="00F4417A"/>
    <w:pPr>
      <w:suppressAutoHyphens/>
      <w:spacing w:after="120" w:line="240" w:lineRule="auto"/>
      <w:ind w:left="283"/>
      <w:jc w:val="left"/>
    </w:pPr>
    <w:rPr>
      <w:rFonts w:eastAsia="Times New Roman"/>
      <w:sz w:val="16"/>
      <w:szCs w:val="16"/>
      <w:lang w:eastAsia="ar-SA"/>
    </w:rPr>
  </w:style>
  <w:style w:type="paragraph" w:customStyle="1" w:styleId="311">
    <w:name w:val="Основной текст 31"/>
    <w:basedOn w:val="af2"/>
    <w:qFormat/>
    <w:rsid w:val="00F4417A"/>
    <w:pPr>
      <w:suppressAutoHyphens/>
      <w:spacing w:after="120" w:line="240" w:lineRule="auto"/>
      <w:jc w:val="left"/>
    </w:pPr>
    <w:rPr>
      <w:rFonts w:eastAsia="Times New Roman"/>
      <w:sz w:val="16"/>
      <w:szCs w:val="16"/>
      <w:lang w:eastAsia="ar-SA"/>
    </w:rPr>
  </w:style>
  <w:style w:type="paragraph" w:customStyle="1" w:styleId="210">
    <w:name w:val="Основной текст с отступом 21"/>
    <w:basedOn w:val="af2"/>
    <w:qFormat/>
    <w:rsid w:val="00F4417A"/>
    <w:pPr>
      <w:suppressAutoHyphens/>
      <w:spacing w:line="240" w:lineRule="auto"/>
      <w:ind w:firstLine="567"/>
    </w:pPr>
    <w:rPr>
      <w:rFonts w:eastAsia="Times New Roman"/>
      <w:szCs w:val="24"/>
      <w:lang w:eastAsia="ar-SA"/>
    </w:rPr>
  </w:style>
  <w:style w:type="paragraph" w:customStyle="1" w:styleId="xl29">
    <w:name w:val="xl29"/>
    <w:basedOn w:val="af2"/>
    <w:qFormat/>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Cs w:val="24"/>
      <w:lang w:eastAsia="ru-RU"/>
    </w:rPr>
  </w:style>
  <w:style w:type="character" w:styleId="afff9">
    <w:name w:val="FollowedHyperlink"/>
    <w:uiPriority w:val="99"/>
    <w:rsid w:val="00F4417A"/>
    <w:rPr>
      <w:color w:val="800080"/>
      <w:u w:val="single"/>
    </w:rPr>
  </w:style>
  <w:style w:type="paragraph" w:customStyle="1" w:styleId="xl24">
    <w:name w:val="xl24"/>
    <w:basedOn w:val="af2"/>
    <w:qFormat/>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Cs w:val="24"/>
      <w:lang w:eastAsia="ru-RU"/>
    </w:rPr>
  </w:style>
  <w:style w:type="paragraph" w:customStyle="1" w:styleId="1f3">
    <w:name w:val="Знак1 Знак Знак Знак Знак Знак Знак Знак Знак Знак"/>
    <w:basedOn w:val="af2"/>
    <w:next w:val="26"/>
    <w:autoRedefine/>
    <w:qFormat/>
    <w:rsid w:val="00F4417A"/>
    <w:pPr>
      <w:spacing w:after="160" w:line="240" w:lineRule="exact"/>
      <w:jc w:val="left"/>
    </w:pPr>
    <w:rPr>
      <w:rFonts w:eastAsia="Times New Roman"/>
      <w:szCs w:val="20"/>
      <w:lang w:val="en-US"/>
    </w:rPr>
  </w:style>
  <w:style w:type="paragraph" w:customStyle="1" w:styleId="afffa">
    <w:name w:val="Основной текст с красной"/>
    <w:basedOn w:val="aff8"/>
    <w:qFormat/>
    <w:rsid w:val="00F4417A"/>
  </w:style>
  <w:style w:type="paragraph" w:customStyle="1" w:styleId="afffb">
    <w:name w:val="Таблица шапка"/>
    <w:basedOn w:val="af2"/>
    <w:qFormat/>
    <w:rsid w:val="00F4417A"/>
    <w:pPr>
      <w:keepNext/>
      <w:keepLines/>
      <w:tabs>
        <w:tab w:val="left" w:pos="113"/>
        <w:tab w:val="left" w:pos="227"/>
        <w:tab w:val="left" w:pos="340"/>
        <w:tab w:val="left" w:pos="454"/>
        <w:tab w:val="left" w:pos="680"/>
      </w:tabs>
      <w:suppressAutoHyphens/>
      <w:spacing w:before="40" w:after="40" w:line="240" w:lineRule="auto"/>
      <w:jc w:val="center"/>
    </w:pPr>
    <w:rPr>
      <w:rFonts w:ascii="Arial" w:eastAsia="Times New Roman" w:hAnsi="Arial"/>
      <w:sz w:val="16"/>
      <w:szCs w:val="20"/>
      <w:lang w:eastAsia="ar-SA"/>
    </w:rPr>
  </w:style>
  <w:style w:type="character" w:customStyle="1" w:styleId="1f4">
    <w:name w:val="Основной шрифт абзаца1"/>
    <w:rsid w:val="00F4417A"/>
  </w:style>
  <w:style w:type="character" w:customStyle="1" w:styleId="afffc">
    <w:name w:val="Символ сноски"/>
    <w:basedOn w:val="1f4"/>
    <w:rsid w:val="00F4417A"/>
  </w:style>
  <w:style w:type="character" w:customStyle="1" w:styleId="1f5">
    <w:name w:val="Знак Знак1"/>
    <w:aliases w:val="Нижний колонтитул Знак1,Знак14 Знак1,Заголовок 3 Знак1,ПодЗаголовок Знак1,Знак3 Знак2,Подраздел Знак1,Знак3 Знак1 Знак1,Знак3 Знак Знак Знак Знак Знак Знак1,Заголовок 31 Знак1,Знак14 Знак Знак1,Знак14 Знак2"/>
    <w:basedOn w:val="1f4"/>
    <w:rsid w:val="00F4417A"/>
  </w:style>
  <w:style w:type="character" w:customStyle="1" w:styleId="2f0">
    <w:name w:val="Знак Знак2"/>
    <w:basedOn w:val="1f4"/>
    <w:rsid w:val="00F4417A"/>
  </w:style>
  <w:style w:type="paragraph" w:styleId="afffd">
    <w:name w:val="List"/>
    <w:basedOn w:val="aff8"/>
    <w:link w:val="afffe"/>
    <w:rsid w:val="00F4417A"/>
    <w:pPr>
      <w:suppressAutoHyphens/>
      <w:spacing w:line="240" w:lineRule="auto"/>
      <w:jc w:val="left"/>
    </w:pPr>
    <w:rPr>
      <w:rFonts w:eastAsia="Times New Roman" w:cs="Tahoma"/>
      <w:szCs w:val="24"/>
      <w:lang w:eastAsia="ar-SA"/>
    </w:rPr>
  </w:style>
  <w:style w:type="paragraph" w:styleId="affff">
    <w:name w:val="Plain Text"/>
    <w:aliases w:val="Текст Знак Знак"/>
    <w:basedOn w:val="af2"/>
    <w:link w:val="affff0"/>
    <w:rsid w:val="00F4417A"/>
    <w:pPr>
      <w:spacing w:line="240" w:lineRule="auto"/>
      <w:jc w:val="left"/>
    </w:pPr>
    <w:rPr>
      <w:rFonts w:ascii="Courier New" w:eastAsia="Times New Roman" w:hAnsi="Courier New"/>
      <w:sz w:val="20"/>
      <w:szCs w:val="20"/>
      <w:lang w:eastAsia="ru-RU"/>
    </w:rPr>
  </w:style>
  <w:style w:type="character" w:customStyle="1" w:styleId="affff0">
    <w:name w:val="Текст Знак"/>
    <w:aliases w:val="Текст Знак Знак Знак1"/>
    <w:basedOn w:val="af3"/>
    <w:link w:val="affff"/>
    <w:rsid w:val="00F4417A"/>
    <w:rPr>
      <w:rFonts w:ascii="Courier New" w:eastAsia="Times New Roman" w:hAnsi="Courier New" w:cs="Times New Roman"/>
      <w:sz w:val="20"/>
      <w:szCs w:val="20"/>
      <w:lang w:eastAsia="ru-RU"/>
    </w:rPr>
  </w:style>
  <w:style w:type="paragraph" w:customStyle="1" w:styleId="affff1">
    <w:name w:val="Таблица подзаголовок"/>
    <w:basedOn w:val="aff8"/>
    <w:next w:val="afffa"/>
    <w:qFormat/>
    <w:rsid w:val="00F4417A"/>
  </w:style>
  <w:style w:type="character" w:customStyle="1" w:styleId="WW8Num5z1">
    <w:name w:val="WW8Num5z1"/>
    <w:rsid w:val="00F4417A"/>
    <w:rPr>
      <w:rFonts w:ascii="Courier New" w:hAnsi="Courier New" w:cs="Courier New"/>
    </w:rPr>
  </w:style>
  <w:style w:type="paragraph" w:customStyle="1" w:styleId="affff2">
    <w:name w:val="Таблица цифры"/>
    <w:basedOn w:val="af2"/>
    <w:qFormat/>
    <w:rsid w:val="00F4417A"/>
    <w:pPr>
      <w:tabs>
        <w:tab w:val="left" w:pos="113"/>
        <w:tab w:val="left" w:pos="227"/>
        <w:tab w:val="left" w:pos="340"/>
        <w:tab w:val="left" w:pos="454"/>
        <w:tab w:val="left" w:pos="680"/>
      </w:tabs>
      <w:suppressAutoHyphens/>
      <w:spacing w:before="40" w:after="40" w:line="240" w:lineRule="auto"/>
      <w:jc w:val="right"/>
    </w:pPr>
    <w:rPr>
      <w:rFonts w:ascii="Arial" w:eastAsia="Times New Roman" w:hAnsi="Arial"/>
      <w:sz w:val="16"/>
      <w:szCs w:val="20"/>
      <w:lang w:eastAsia="ar-SA"/>
    </w:rPr>
  </w:style>
  <w:style w:type="character" w:customStyle="1" w:styleId="WW8Num8z1">
    <w:name w:val="WW8Num8z1"/>
    <w:rsid w:val="00F4417A"/>
    <w:rPr>
      <w:rFonts w:ascii="Courier New" w:hAnsi="Courier New"/>
    </w:rPr>
  </w:style>
  <w:style w:type="paragraph" w:customStyle="1" w:styleId="affff3">
    <w:name w:val="Таблица текст"/>
    <w:basedOn w:val="af2"/>
    <w:uiPriority w:val="99"/>
    <w:qFormat/>
    <w:rsid w:val="00F4417A"/>
    <w:pPr>
      <w:tabs>
        <w:tab w:val="left" w:pos="227"/>
        <w:tab w:val="left" w:pos="454"/>
        <w:tab w:val="left" w:pos="680"/>
      </w:tabs>
      <w:suppressAutoHyphens/>
      <w:spacing w:before="40" w:after="40" w:line="240" w:lineRule="auto"/>
      <w:ind w:left="57" w:right="57"/>
      <w:jc w:val="left"/>
    </w:pPr>
    <w:rPr>
      <w:rFonts w:ascii="Arial" w:eastAsia="Times New Roman" w:hAnsi="Arial"/>
      <w:sz w:val="16"/>
      <w:szCs w:val="20"/>
      <w:lang w:eastAsia="ar-SA"/>
    </w:rPr>
  </w:style>
  <w:style w:type="character" w:customStyle="1" w:styleId="Absatz-Standardschriftart">
    <w:name w:val="Absatz-Standardschriftart"/>
    <w:rsid w:val="00F4417A"/>
  </w:style>
  <w:style w:type="character" w:customStyle="1" w:styleId="WW-Absatz-Standardschriftart">
    <w:name w:val="WW-Absatz-Standardschriftart"/>
    <w:rsid w:val="00F4417A"/>
  </w:style>
  <w:style w:type="character" w:customStyle="1" w:styleId="WW8Num2z0">
    <w:name w:val="WW8Num2z0"/>
    <w:rsid w:val="00F4417A"/>
    <w:rPr>
      <w:rFonts w:ascii="Symbol" w:hAnsi="Symbol"/>
    </w:rPr>
  </w:style>
  <w:style w:type="character" w:customStyle="1" w:styleId="WW8Num2z1">
    <w:name w:val="WW8Num2z1"/>
    <w:rsid w:val="00F4417A"/>
    <w:rPr>
      <w:rFonts w:ascii="Courier New" w:hAnsi="Courier New"/>
    </w:rPr>
  </w:style>
  <w:style w:type="character" w:customStyle="1" w:styleId="WW8Num2z2">
    <w:name w:val="WW8Num2z2"/>
    <w:rsid w:val="00F4417A"/>
    <w:rPr>
      <w:rFonts w:ascii="Wingdings" w:hAnsi="Wingdings"/>
    </w:rPr>
  </w:style>
  <w:style w:type="character" w:customStyle="1" w:styleId="WW8Num5z0">
    <w:name w:val="WW8Num5z0"/>
    <w:rsid w:val="00F4417A"/>
    <w:rPr>
      <w:rFonts w:ascii="Symbol" w:hAnsi="Symbol"/>
    </w:rPr>
  </w:style>
  <w:style w:type="character" w:customStyle="1" w:styleId="WW8Num5z2">
    <w:name w:val="WW8Num5z2"/>
    <w:rsid w:val="00F4417A"/>
    <w:rPr>
      <w:rFonts w:ascii="Wingdings" w:hAnsi="Wingdings"/>
    </w:rPr>
  </w:style>
  <w:style w:type="character" w:customStyle="1" w:styleId="WW8Num7z0">
    <w:name w:val="WW8Num7z0"/>
    <w:rsid w:val="00F4417A"/>
    <w:rPr>
      <w:b/>
    </w:rPr>
  </w:style>
  <w:style w:type="character" w:customStyle="1" w:styleId="WW8Num8z0">
    <w:name w:val="WW8Num8z0"/>
    <w:rsid w:val="00F4417A"/>
    <w:rPr>
      <w:rFonts w:ascii="Symbol" w:hAnsi="Symbol"/>
    </w:rPr>
  </w:style>
  <w:style w:type="character" w:customStyle="1" w:styleId="WW8Num8z2">
    <w:name w:val="WW8Num8z2"/>
    <w:rsid w:val="00F4417A"/>
    <w:rPr>
      <w:rFonts w:ascii="Wingdings" w:hAnsi="Wingdings"/>
    </w:rPr>
  </w:style>
  <w:style w:type="character" w:customStyle="1" w:styleId="WW8Num9z0">
    <w:name w:val="WW8Num9z0"/>
    <w:rsid w:val="00F4417A"/>
    <w:rPr>
      <w:rFonts w:ascii="Symbol" w:hAnsi="Symbol"/>
    </w:rPr>
  </w:style>
  <w:style w:type="character" w:customStyle="1" w:styleId="WW8Num9z1">
    <w:name w:val="WW8Num9z1"/>
    <w:rsid w:val="00F4417A"/>
    <w:rPr>
      <w:rFonts w:ascii="Courier New" w:hAnsi="Courier New"/>
    </w:rPr>
  </w:style>
  <w:style w:type="character" w:customStyle="1" w:styleId="WW8Num9z2">
    <w:name w:val="WW8Num9z2"/>
    <w:rsid w:val="00F4417A"/>
    <w:rPr>
      <w:rFonts w:ascii="Wingdings" w:hAnsi="Wingdings"/>
    </w:rPr>
  </w:style>
  <w:style w:type="character" w:customStyle="1" w:styleId="WW8Num10z0">
    <w:name w:val="WW8Num10z0"/>
    <w:rsid w:val="00F4417A"/>
    <w:rPr>
      <w:rFonts w:ascii="Symbol" w:hAnsi="Symbol"/>
    </w:rPr>
  </w:style>
  <w:style w:type="character" w:customStyle="1" w:styleId="WW8Num10z1">
    <w:name w:val="WW8Num10z1"/>
    <w:rsid w:val="00F4417A"/>
    <w:rPr>
      <w:rFonts w:ascii="Courier New" w:hAnsi="Courier New" w:cs="Courier New"/>
    </w:rPr>
  </w:style>
  <w:style w:type="character" w:customStyle="1" w:styleId="WW8Num10z2">
    <w:name w:val="WW8Num10z2"/>
    <w:rsid w:val="00F4417A"/>
    <w:rPr>
      <w:rFonts w:ascii="Wingdings" w:hAnsi="Wingdings"/>
    </w:rPr>
  </w:style>
  <w:style w:type="character" w:customStyle="1" w:styleId="WW8Num11z0">
    <w:name w:val="WW8Num11z0"/>
    <w:rsid w:val="00F4417A"/>
    <w:rPr>
      <w:rFonts w:ascii="Symbol" w:hAnsi="Symbol"/>
    </w:rPr>
  </w:style>
  <w:style w:type="character" w:customStyle="1" w:styleId="WW8Num11z1">
    <w:name w:val="WW8Num11z1"/>
    <w:rsid w:val="00F4417A"/>
    <w:rPr>
      <w:rFonts w:ascii="Courier New" w:hAnsi="Courier New"/>
    </w:rPr>
  </w:style>
  <w:style w:type="character" w:customStyle="1" w:styleId="WW8Num11z2">
    <w:name w:val="WW8Num11z2"/>
    <w:rsid w:val="00F4417A"/>
    <w:rPr>
      <w:rFonts w:ascii="Wingdings" w:hAnsi="Wingdings"/>
    </w:rPr>
  </w:style>
  <w:style w:type="character" w:customStyle="1" w:styleId="WW8Num12z0">
    <w:name w:val="WW8Num12z0"/>
    <w:rsid w:val="00F4417A"/>
    <w:rPr>
      <w:rFonts w:ascii="Symbol" w:hAnsi="Symbol"/>
    </w:rPr>
  </w:style>
  <w:style w:type="character" w:customStyle="1" w:styleId="WW8Num12z1">
    <w:name w:val="WW8Num12z1"/>
    <w:rsid w:val="00F4417A"/>
    <w:rPr>
      <w:rFonts w:ascii="Courier New" w:hAnsi="Courier New"/>
    </w:rPr>
  </w:style>
  <w:style w:type="character" w:customStyle="1" w:styleId="WW8Num12z2">
    <w:name w:val="WW8Num12z2"/>
    <w:rsid w:val="00F4417A"/>
    <w:rPr>
      <w:rFonts w:ascii="Wingdings" w:hAnsi="Wingdings"/>
    </w:rPr>
  </w:style>
  <w:style w:type="character" w:customStyle="1" w:styleId="WW8Num13z0">
    <w:name w:val="WW8Num13z0"/>
    <w:rsid w:val="00F4417A"/>
    <w:rPr>
      <w:b/>
    </w:rPr>
  </w:style>
  <w:style w:type="character" w:customStyle="1" w:styleId="WW8Num15z0">
    <w:name w:val="WW8Num15z0"/>
    <w:rsid w:val="00F4417A"/>
    <w:rPr>
      <w:rFonts w:ascii="Symbol" w:hAnsi="Symbol"/>
    </w:rPr>
  </w:style>
  <w:style w:type="character" w:customStyle="1" w:styleId="WW8Num15z1">
    <w:name w:val="WW8Num15z1"/>
    <w:rsid w:val="00F4417A"/>
    <w:rPr>
      <w:rFonts w:ascii="Courier New" w:hAnsi="Courier New" w:cs="Courier New"/>
    </w:rPr>
  </w:style>
  <w:style w:type="character" w:customStyle="1" w:styleId="WW8Num15z2">
    <w:name w:val="WW8Num15z2"/>
    <w:rsid w:val="00F4417A"/>
    <w:rPr>
      <w:rFonts w:ascii="Wingdings" w:hAnsi="Wingdings"/>
    </w:rPr>
  </w:style>
  <w:style w:type="character" w:customStyle="1" w:styleId="WW8Num16z0">
    <w:name w:val="WW8Num16z0"/>
    <w:rsid w:val="00F4417A"/>
    <w:rPr>
      <w:rFonts w:ascii="Symbol" w:hAnsi="Symbol"/>
    </w:rPr>
  </w:style>
  <w:style w:type="character" w:customStyle="1" w:styleId="WW8Num17z0">
    <w:name w:val="WW8Num17z0"/>
    <w:rsid w:val="00F4417A"/>
    <w:rPr>
      <w:rFonts w:ascii="Symbol" w:hAnsi="Symbol"/>
    </w:rPr>
  </w:style>
  <w:style w:type="character" w:customStyle="1" w:styleId="WW8Num17z1">
    <w:name w:val="WW8Num17z1"/>
    <w:rsid w:val="00F4417A"/>
    <w:rPr>
      <w:rFonts w:ascii="Courier New" w:hAnsi="Courier New"/>
    </w:rPr>
  </w:style>
  <w:style w:type="character" w:customStyle="1" w:styleId="WW8Num17z2">
    <w:name w:val="WW8Num17z2"/>
    <w:rsid w:val="00F4417A"/>
    <w:rPr>
      <w:rFonts w:ascii="Wingdings" w:hAnsi="Wingdings"/>
    </w:rPr>
  </w:style>
  <w:style w:type="character" w:customStyle="1" w:styleId="WW8Num18z0">
    <w:name w:val="WW8Num18z0"/>
    <w:rsid w:val="00F4417A"/>
    <w:rPr>
      <w:rFonts w:ascii="Symbol" w:hAnsi="Symbol"/>
    </w:rPr>
  </w:style>
  <w:style w:type="character" w:customStyle="1" w:styleId="WW8Num18z1">
    <w:name w:val="WW8Num18z1"/>
    <w:rsid w:val="00F4417A"/>
    <w:rPr>
      <w:rFonts w:ascii="Courier New" w:hAnsi="Courier New"/>
    </w:rPr>
  </w:style>
  <w:style w:type="character" w:customStyle="1" w:styleId="WW8Num18z2">
    <w:name w:val="WW8Num18z2"/>
    <w:rsid w:val="00F4417A"/>
    <w:rPr>
      <w:rFonts w:ascii="Wingdings" w:hAnsi="Wingdings"/>
    </w:rPr>
  </w:style>
  <w:style w:type="character" w:customStyle="1" w:styleId="WW8Num19z0">
    <w:name w:val="WW8Num19z0"/>
    <w:rsid w:val="00F4417A"/>
    <w:rPr>
      <w:rFonts w:ascii="Symbol" w:hAnsi="Symbol"/>
    </w:rPr>
  </w:style>
  <w:style w:type="character" w:customStyle="1" w:styleId="WW8Num19z1">
    <w:name w:val="WW8Num19z1"/>
    <w:rsid w:val="00F4417A"/>
    <w:rPr>
      <w:rFonts w:ascii="Times New Roman" w:eastAsia="Times New Roman" w:hAnsi="Times New Roman" w:cs="Times New Roman"/>
    </w:rPr>
  </w:style>
  <w:style w:type="character" w:customStyle="1" w:styleId="WW8Num19z2">
    <w:name w:val="WW8Num19z2"/>
    <w:rsid w:val="00F4417A"/>
    <w:rPr>
      <w:rFonts w:ascii="Wingdings" w:hAnsi="Wingdings"/>
    </w:rPr>
  </w:style>
  <w:style w:type="character" w:customStyle="1" w:styleId="WW8Num19z4">
    <w:name w:val="WW8Num19z4"/>
    <w:rsid w:val="00F4417A"/>
    <w:rPr>
      <w:rFonts w:ascii="Courier New" w:hAnsi="Courier New"/>
    </w:rPr>
  </w:style>
  <w:style w:type="character" w:customStyle="1" w:styleId="WW8Num20z1">
    <w:name w:val="WW8Num20z1"/>
    <w:rsid w:val="00F4417A"/>
    <w:rPr>
      <w:rFonts w:ascii="Symbol" w:hAnsi="Symbol"/>
    </w:rPr>
  </w:style>
  <w:style w:type="character" w:customStyle="1" w:styleId="WW8Num23z0">
    <w:name w:val="WW8Num23z0"/>
    <w:rsid w:val="00F4417A"/>
    <w:rPr>
      <w:rFonts w:ascii="Symbol" w:hAnsi="Symbol"/>
    </w:rPr>
  </w:style>
  <w:style w:type="character" w:customStyle="1" w:styleId="WW8Num23z1">
    <w:name w:val="WW8Num23z1"/>
    <w:rsid w:val="00F4417A"/>
    <w:rPr>
      <w:rFonts w:ascii="Courier New" w:hAnsi="Courier New" w:cs="Courier New"/>
    </w:rPr>
  </w:style>
  <w:style w:type="character" w:customStyle="1" w:styleId="WW8Num23z2">
    <w:name w:val="WW8Num23z2"/>
    <w:rsid w:val="00F4417A"/>
    <w:rPr>
      <w:rFonts w:ascii="Wingdings" w:hAnsi="Wingdings"/>
    </w:rPr>
  </w:style>
  <w:style w:type="character" w:customStyle="1" w:styleId="WW8Num24z0">
    <w:name w:val="WW8Num24z0"/>
    <w:rsid w:val="00F4417A"/>
    <w:rPr>
      <w:b w:val="0"/>
    </w:rPr>
  </w:style>
  <w:style w:type="character" w:customStyle="1" w:styleId="WW8Num26z0">
    <w:name w:val="WW8Num26z0"/>
    <w:rsid w:val="00F4417A"/>
    <w:rPr>
      <w:rFonts w:ascii="Symbol" w:hAnsi="Symbol"/>
    </w:rPr>
  </w:style>
  <w:style w:type="character" w:customStyle="1" w:styleId="WW8Num26z1">
    <w:name w:val="WW8Num26z1"/>
    <w:rsid w:val="00F4417A"/>
    <w:rPr>
      <w:rFonts w:ascii="Courier New" w:hAnsi="Courier New"/>
    </w:rPr>
  </w:style>
  <w:style w:type="character" w:customStyle="1" w:styleId="WW8Num26z2">
    <w:name w:val="WW8Num26z2"/>
    <w:rsid w:val="00F4417A"/>
    <w:rPr>
      <w:rFonts w:ascii="Wingdings" w:hAnsi="Wingdings"/>
    </w:rPr>
  </w:style>
  <w:style w:type="character" w:customStyle="1" w:styleId="WW8Num28z0">
    <w:name w:val="WW8Num28z0"/>
    <w:rsid w:val="00F4417A"/>
    <w:rPr>
      <w:rFonts w:ascii="Symbol" w:hAnsi="Symbol"/>
    </w:rPr>
  </w:style>
  <w:style w:type="character" w:customStyle="1" w:styleId="WW8Num28z1">
    <w:name w:val="WW8Num28z1"/>
    <w:rsid w:val="00F4417A"/>
    <w:rPr>
      <w:rFonts w:ascii="Courier New" w:hAnsi="Courier New"/>
    </w:rPr>
  </w:style>
  <w:style w:type="character" w:customStyle="1" w:styleId="WW8Num28z2">
    <w:name w:val="WW8Num28z2"/>
    <w:rsid w:val="00F4417A"/>
    <w:rPr>
      <w:rFonts w:ascii="Wingdings" w:hAnsi="Wingdings"/>
    </w:rPr>
  </w:style>
  <w:style w:type="character" w:customStyle="1" w:styleId="WW8Num30z0">
    <w:name w:val="WW8Num30z0"/>
    <w:rsid w:val="00F4417A"/>
    <w:rPr>
      <w:b w:val="0"/>
    </w:rPr>
  </w:style>
  <w:style w:type="character" w:customStyle="1" w:styleId="WW8Num31z0">
    <w:name w:val="WW8Num31z0"/>
    <w:rsid w:val="00F4417A"/>
    <w:rPr>
      <w:rFonts w:ascii="Times New Roman" w:eastAsia="Times New Roman" w:hAnsi="Times New Roman" w:cs="Times New Roman"/>
      <w:b/>
    </w:rPr>
  </w:style>
  <w:style w:type="character" w:customStyle="1" w:styleId="WW8Num31z1">
    <w:name w:val="WW8Num31z1"/>
    <w:rsid w:val="00F4417A"/>
    <w:rPr>
      <w:rFonts w:ascii="Times New Roman" w:eastAsia="Times New Roman" w:hAnsi="Times New Roman" w:cs="Times New Roman"/>
    </w:rPr>
  </w:style>
  <w:style w:type="character" w:customStyle="1" w:styleId="WW8Num33z0">
    <w:name w:val="WW8Num33z0"/>
    <w:rsid w:val="00F4417A"/>
    <w:rPr>
      <w:rFonts w:ascii="Symbol" w:hAnsi="Symbol"/>
    </w:rPr>
  </w:style>
  <w:style w:type="character" w:customStyle="1" w:styleId="WW8Num33z1">
    <w:name w:val="WW8Num33z1"/>
    <w:rsid w:val="00F4417A"/>
    <w:rPr>
      <w:rFonts w:ascii="Courier New" w:hAnsi="Courier New"/>
    </w:rPr>
  </w:style>
  <w:style w:type="character" w:customStyle="1" w:styleId="WW8Num33z2">
    <w:name w:val="WW8Num33z2"/>
    <w:rsid w:val="00F4417A"/>
    <w:rPr>
      <w:rFonts w:ascii="Wingdings" w:hAnsi="Wingdings"/>
    </w:rPr>
  </w:style>
  <w:style w:type="character" w:customStyle="1" w:styleId="WW8Num36z0">
    <w:name w:val="WW8Num36z0"/>
    <w:rsid w:val="00F4417A"/>
    <w:rPr>
      <w:rFonts w:ascii="Symbol" w:hAnsi="Symbol"/>
    </w:rPr>
  </w:style>
  <w:style w:type="character" w:customStyle="1" w:styleId="WW8Num36z2">
    <w:name w:val="WW8Num36z2"/>
    <w:rsid w:val="00F4417A"/>
    <w:rPr>
      <w:rFonts w:ascii="Wingdings" w:hAnsi="Wingdings"/>
    </w:rPr>
  </w:style>
  <w:style w:type="character" w:customStyle="1" w:styleId="WW8Num36z4">
    <w:name w:val="WW8Num36z4"/>
    <w:rsid w:val="00F4417A"/>
    <w:rPr>
      <w:rFonts w:ascii="Courier New" w:hAnsi="Courier New"/>
    </w:rPr>
  </w:style>
  <w:style w:type="character" w:customStyle="1" w:styleId="WW8Num37z0">
    <w:name w:val="WW8Num37z0"/>
    <w:rsid w:val="00F4417A"/>
    <w:rPr>
      <w:rFonts w:ascii="Symbol" w:hAnsi="Symbol"/>
    </w:rPr>
  </w:style>
  <w:style w:type="character" w:customStyle="1" w:styleId="WW8Num37z1">
    <w:name w:val="WW8Num37z1"/>
    <w:rsid w:val="00F4417A"/>
    <w:rPr>
      <w:rFonts w:ascii="Courier New" w:hAnsi="Courier New"/>
    </w:rPr>
  </w:style>
  <w:style w:type="character" w:customStyle="1" w:styleId="WW8Num37z2">
    <w:name w:val="WW8Num37z2"/>
    <w:rsid w:val="00F4417A"/>
    <w:rPr>
      <w:rFonts w:ascii="Wingdings" w:hAnsi="Wingdings"/>
    </w:rPr>
  </w:style>
  <w:style w:type="character" w:customStyle="1" w:styleId="WW8Num38z0">
    <w:name w:val="WW8Num38z0"/>
    <w:rsid w:val="00F4417A"/>
    <w:rPr>
      <w:rFonts w:ascii="Symbol" w:hAnsi="Symbol"/>
    </w:rPr>
  </w:style>
  <w:style w:type="character" w:customStyle="1" w:styleId="WW8Num38z1">
    <w:name w:val="WW8Num38z1"/>
    <w:rsid w:val="00F4417A"/>
    <w:rPr>
      <w:rFonts w:ascii="Courier New" w:hAnsi="Courier New"/>
    </w:rPr>
  </w:style>
  <w:style w:type="character" w:customStyle="1" w:styleId="WW8Num38z2">
    <w:name w:val="WW8Num38z2"/>
    <w:rsid w:val="00F4417A"/>
    <w:rPr>
      <w:rFonts w:ascii="Wingdings" w:hAnsi="Wingdings"/>
    </w:rPr>
  </w:style>
  <w:style w:type="character" w:customStyle="1" w:styleId="WW8Num39z0">
    <w:name w:val="WW8Num39z0"/>
    <w:rsid w:val="00F4417A"/>
    <w:rPr>
      <w:rFonts w:ascii="Symbol" w:hAnsi="Symbol"/>
    </w:rPr>
  </w:style>
  <w:style w:type="character" w:customStyle="1" w:styleId="WW8Num39z1">
    <w:name w:val="WW8Num39z1"/>
    <w:rsid w:val="00F4417A"/>
    <w:rPr>
      <w:rFonts w:ascii="Courier New" w:hAnsi="Courier New"/>
    </w:rPr>
  </w:style>
  <w:style w:type="character" w:customStyle="1" w:styleId="WW8Num39z2">
    <w:name w:val="WW8Num39z2"/>
    <w:rsid w:val="00F4417A"/>
    <w:rPr>
      <w:rFonts w:ascii="Wingdings" w:hAnsi="Wingdings"/>
    </w:rPr>
  </w:style>
  <w:style w:type="character" w:customStyle="1" w:styleId="affff4">
    <w:name w:val="Символы концевой сноски"/>
    <w:basedOn w:val="1f4"/>
    <w:rsid w:val="00F4417A"/>
  </w:style>
  <w:style w:type="paragraph" w:customStyle="1" w:styleId="1f6">
    <w:name w:val="Название1"/>
    <w:basedOn w:val="af2"/>
    <w:qFormat/>
    <w:rsid w:val="00F4417A"/>
    <w:pPr>
      <w:suppressLineNumbers/>
      <w:suppressAutoHyphens/>
      <w:spacing w:before="120" w:after="120" w:line="240" w:lineRule="auto"/>
      <w:jc w:val="left"/>
    </w:pPr>
    <w:rPr>
      <w:rFonts w:eastAsia="Times New Roman" w:cs="Tahoma"/>
      <w:i/>
      <w:iCs/>
      <w:szCs w:val="24"/>
      <w:lang w:eastAsia="ar-SA"/>
    </w:rPr>
  </w:style>
  <w:style w:type="paragraph" w:customStyle="1" w:styleId="1f7">
    <w:name w:val="Указатель1"/>
    <w:basedOn w:val="af2"/>
    <w:qFormat/>
    <w:rsid w:val="00F4417A"/>
    <w:pPr>
      <w:suppressLineNumbers/>
      <w:suppressAutoHyphens/>
      <w:spacing w:line="240" w:lineRule="auto"/>
      <w:jc w:val="left"/>
    </w:pPr>
    <w:rPr>
      <w:rFonts w:eastAsia="Times New Roman" w:cs="Tahoma"/>
      <w:szCs w:val="24"/>
      <w:lang w:eastAsia="ar-SA"/>
    </w:rPr>
  </w:style>
  <w:style w:type="paragraph" w:customStyle="1" w:styleId="affff5">
    <w:name w:val="Текст в таблице"/>
    <w:basedOn w:val="af2"/>
    <w:qFormat/>
    <w:rsid w:val="00F4417A"/>
    <w:pPr>
      <w:tabs>
        <w:tab w:val="left" w:pos="113"/>
        <w:tab w:val="left" w:pos="227"/>
        <w:tab w:val="left" w:pos="340"/>
      </w:tabs>
      <w:suppressAutoHyphens/>
      <w:spacing w:before="20" w:after="20" w:line="240" w:lineRule="auto"/>
      <w:jc w:val="left"/>
    </w:pPr>
    <w:rPr>
      <w:rFonts w:ascii="Arial" w:eastAsia="Times New Roman" w:hAnsi="Arial"/>
      <w:sz w:val="16"/>
      <w:szCs w:val="20"/>
      <w:lang w:eastAsia="ar-SA"/>
    </w:rPr>
  </w:style>
  <w:style w:type="paragraph" w:customStyle="1" w:styleId="affff6">
    <w:name w:val="Цифры в таблице"/>
    <w:basedOn w:val="affff5"/>
    <w:qFormat/>
    <w:rsid w:val="00F4417A"/>
  </w:style>
  <w:style w:type="paragraph" w:customStyle="1" w:styleId="affff7">
    <w:name w:val="Шапка таблицы"/>
    <w:basedOn w:val="affff5"/>
    <w:qFormat/>
    <w:rsid w:val="00F4417A"/>
  </w:style>
  <w:style w:type="paragraph" w:customStyle="1" w:styleId="affff8">
    <w:name w:val="Примечание"/>
    <w:basedOn w:val="afffa"/>
    <w:qFormat/>
    <w:rsid w:val="00F4417A"/>
    <w:pPr>
      <w:suppressAutoHyphens/>
      <w:spacing w:before="120" w:after="20" w:line="240" w:lineRule="auto"/>
      <w:ind w:firstLine="454"/>
    </w:pPr>
    <w:rPr>
      <w:rFonts w:ascii="Arial" w:eastAsia="Times New Roman" w:hAnsi="Arial"/>
      <w:sz w:val="22"/>
      <w:szCs w:val="20"/>
      <w:lang w:eastAsia="ar-SA"/>
    </w:rPr>
  </w:style>
  <w:style w:type="paragraph" w:customStyle="1" w:styleId="affff9">
    <w:name w:val="Еденицы измерения"/>
    <w:basedOn w:val="af2"/>
    <w:next w:val="af2"/>
    <w:qFormat/>
    <w:rsid w:val="00F4417A"/>
    <w:pPr>
      <w:keepNext/>
      <w:keepLines/>
      <w:suppressAutoHyphens/>
      <w:spacing w:before="120" w:after="120" w:line="240" w:lineRule="auto"/>
      <w:jc w:val="center"/>
    </w:pPr>
    <w:rPr>
      <w:rFonts w:ascii="Arial" w:eastAsia="Times New Roman" w:hAnsi="Arial"/>
      <w:sz w:val="16"/>
      <w:szCs w:val="20"/>
      <w:lang w:eastAsia="ar-SA"/>
    </w:rPr>
  </w:style>
  <w:style w:type="paragraph" w:customStyle="1" w:styleId="affffa">
    <w:name w:val="Таблица в том числе"/>
    <w:basedOn w:val="affff3"/>
    <w:next w:val="affff3"/>
    <w:qFormat/>
    <w:rsid w:val="00F4417A"/>
    <w:pPr>
      <w:keepNext/>
      <w:keepLines/>
      <w:ind w:left="227" w:right="0"/>
    </w:pPr>
  </w:style>
  <w:style w:type="paragraph" w:customStyle="1" w:styleId="1f8">
    <w:name w:val="Схема документа1"/>
    <w:basedOn w:val="af2"/>
    <w:qFormat/>
    <w:rsid w:val="00F4417A"/>
    <w:pPr>
      <w:shd w:val="clear" w:color="auto" w:fill="000080"/>
      <w:suppressAutoHyphens/>
      <w:spacing w:line="240" w:lineRule="auto"/>
      <w:jc w:val="left"/>
    </w:pPr>
    <w:rPr>
      <w:rFonts w:ascii="Tahoma" w:eastAsia="Times New Roman" w:hAnsi="Tahoma" w:cs="Tahoma"/>
      <w:sz w:val="20"/>
      <w:szCs w:val="20"/>
      <w:lang w:eastAsia="ar-SA"/>
    </w:rPr>
  </w:style>
  <w:style w:type="paragraph" w:customStyle="1" w:styleId="affffb">
    <w:name w:val="Шапка таблиц"/>
    <w:basedOn w:val="af2"/>
    <w:qFormat/>
    <w:rsid w:val="00F4417A"/>
    <w:pPr>
      <w:tabs>
        <w:tab w:val="left" w:pos="284"/>
        <w:tab w:val="left" w:pos="567"/>
        <w:tab w:val="left" w:pos="851"/>
      </w:tabs>
      <w:suppressAutoHyphens/>
      <w:spacing w:before="40" w:after="40" w:line="240" w:lineRule="auto"/>
      <w:ind w:left="6" w:right="6"/>
      <w:jc w:val="center"/>
    </w:pPr>
    <w:rPr>
      <w:rFonts w:eastAsia="Times New Roman"/>
      <w:b/>
      <w:szCs w:val="20"/>
      <w:lang w:eastAsia="ar-SA"/>
    </w:rPr>
  </w:style>
  <w:style w:type="paragraph" w:customStyle="1" w:styleId="affffc">
    <w:name w:val="Таблица еденицы измерения"/>
    <w:basedOn w:val="affff3"/>
    <w:next w:val="afffb"/>
    <w:qFormat/>
    <w:rsid w:val="00F4417A"/>
    <w:pPr>
      <w:keepNext/>
      <w:keepLines/>
      <w:spacing w:after="120"/>
      <w:ind w:right="284"/>
      <w:jc w:val="right"/>
    </w:pPr>
    <w:rPr>
      <w:rFonts w:ascii="Arial CYR" w:hAnsi="Arial CYR"/>
    </w:rPr>
  </w:style>
  <w:style w:type="paragraph" w:customStyle="1" w:styleId="1f9">
    <w:name w:val="Верхний колонтитул1"/>
    <w:basedOn w:val="af2"/>
    <w:qFormat/>
    <w:rsid w:val="00F4417A"/>
    <w:pPr>
      <w:tabs>
        <w:tab w:val="center" w:pos="4153"/>
        <w:tab w:val="right" w:pos="8306"/>
      </w:tabs>
      <w:suppressAutoHyphens/>
      <w:spacing w:line="240" w:lineRule="auto"/>
      <w:jc w:val="left"/>
    </w:pPr>
    <w:rPr>
      <w:rFonts w:eastAsia="Times New Roman"/>
      <w:sz w:val="20"/>
      <w:szCs w:val="20"/>
      <w:lang w:eastAsia="ar-SA"/>
    </w:rPr>
  </w:style>
  <w:style w:type="paragraph" w:customStyle="1" w:styleId="213">
    <w:name w:val="Основной текст 21"/>
    <w:basedOn w:val="af2"/>
    <w:qFormat/>
    <w:rsid w:val="00F4417A"/>
    <w:pPr>
      <w:suppressAutoHyphens/>
      <w:spacing w:after="120" w:line="480" w:lineRule="auto"/>
      <w:jc w:val="left"/>
    </w:pPr>
    <w:rPr>
      <w:rFonts w:eastAsia="Times New Roman"/>
      <w:szCs w:val="24"/>
      <w:lang w:eastAsia="ar-SA"/>
    </w:rPr>
  </w:style>
  <w:style w:type="paragraph" w:customStyle="1" w:styleId="1fa">
    <w:name w:val="Текст1"/>
    <w:basedOn w:val="af2"/>
    <w:qFormat/>
    <w:rsid w:val="00F4417A"/>
    <w:pPr>
      <w:suppressAutoHyphens/>
      <w:spacing w:line="240" w:lineRule="auto"/>
      <w:jc w:val="left"/>
    </w:pPr>
    <w:rPr>
      <w:rFonts w:ascii="Courier New" w:eastAsia="Times New Roman" w:hAnsi="Courier New"/>
      <w:sz w:val="20"/>
      <w:szCs w:val="20"/>
      <w:lang w:eastAsia="ar-SA"/>
    </w:rPr>
  </w:style>
  <w:style w:type="paragraph" w:customStyle="1" w:styleId="affffd">
    <w:name w:val="Содержимое таблицы"/>
    <w:basedOn w:val="af2"/>
    <w:qFormat/>
    <w:rsid w:val="00F4417A"/>
    <w:pPr>
      <w:suppressLineNumbers/>
      <w:suppressAutoHyphens/>
      <w:spacing w:line="240" w:lineRule="auto"/>
      <w:jc w:val="left"/>
    </w:pPr>
    <w:rPr>
      <w:rFonts w:eastAsia="Times New Roman"/>
      <w:szCs w:val="24"/>
      <w:lang w:eastAsia="ar-SA"/>
    </w:rPr>
  </w:style>
  <w:style w:type="paragraph" w:customStyle="1" w:styleId="affffe">
    <w:name w:val="Заголовок таблицы"/>
    <w:basedOn w:val="affffd"/>
    <w:qFormat/>
    <w:rsid w:val="00F4417A"/>
    <w:pPr>
      <w:jc w:val="center"/>
    </w:pPr>
    <w:rPr>
      <w:b/>
      <w:bCs/>
    </w:rPr>
  </w:style>
  <w:style w:type="paragraph" w:customStyle="1" w:styleId="afffff">
    <w:name w:val="Содержимое врезки"/>
    <w:basedOn w:val="aff8"/>
    <w:qFormat/>
    <w:rsid w:val="00F4417A"/>
  </w:style>
  <w:style w:type="paragraph" w:customStyle="1" w:styleId="afffff0">
    <w:name w:val="Таблица абзац перед"/>
    <w:basedOn w:val="afffa"/>
    <w:qFormat/>
    <w:rsid w:val="00F4417A"/>
    <w:pPr>
      <w:keepNext/>
      <w:spacing w:before="240" w:after="240" w:line="240" w:lineRule="auto"/>
      <w:ind w:firstLine="454"/>
    </w:pPr>
    <w:rPr>
      <w:rFonts w:eastAsia="Times New Roman"/>
      <w:sz w:val="18"/>
      <w:szCs w:val="24"/>
      <w:lang w:eastAsia="ru-RU"/>
    </w:rPr>
  </w:style>
  <w:style w:type="paragraph" w:customStyle="1" w:styleId="afffff1">
    <w:name w:val="Таблицы"/>
    <w:basedOn w:val="af2"/>
    <w:qFormat/>
    <w:rsid w:val="00F4417A"/>
    <w:pPr>
      <w:spacing w:line="240" w:lineRule="auto"/>
      <w:jc w:val="left"/>
    </w:pPr>
    <w:rPr>
      <w:rFonts w:eastAsia="Times New Roman"/>
      <w:sz w:val="22"/>
      <w:szCs w:val="24"/>
      <w:lang w:eastAsia="ru-RU"/>
    </w:rPr>
  </w:style>
  <w:style w:type="paragraph" w:styleId="afffff2">
    <w:name w:val="Document Map"/>
    <w:basedOn w:val="af2"/>
    <w:link w:val="afffff3"/>
    <w:uiPriority w:val="99"/>
    <w:rsid w:val="00F4417A"/>
    <w:pPr>
      <w:shd w:val="clear" w:color="auto" w:fill="000080"/>
      <w:spacing w:line="240" w:lineRule="auto"/>
      <w:jc w:val="left"/>
    </w:pPr>
    <w:rPr>
      <w:rFonts w:ascii="Tahoma" w:eastAsia="Times New Roman" w:hAnsi="Tahoma" w:cs="Tahoma"/>
      <w:sz w:val="20"/>
      <w:szCs w:val="20"/>
      <w:lang w:eastAsia="ru-RU"/>
    </w:rPr>
  </w:style>
  <w:style w:type="character" w:customStyle="1" w:styleId="afffff3">
    <w:name w:val="Схема документа Знак"/>
    <w:basedOn w:val="af3"/>
    <w:link w:val="afffff2"/>
    <w:uiPriority w:val="99"/>
    <w:rsid w:val="00F4417A"/>
    <w:rPr>
      <w:rFonts w:ascii="Tahoma" w:eastAsia="Times New Roman" w:hAnsi="Tahoma" w:cs="Tahoma"/>
      <w:sz w:val="20"/>
      <w:szCs w:val="20"/>
      <w:shd w:val="clear" w:color="auto" w:fill="000080"/>
      <w:lang w:eastAsia="ru-RU"/>
    </w:rPr>
  </w:style>
  <w:style w:type="paragraph" w:customStyle="1" w:styleId="3b">
    <w:name w:val="заголовок 3"/>
    <w:basedOn w:val="af2"/>
    <w:next w:val="af2"/>
    <w:qFormat/>
    <w:rsid w:val="00F4417A"/>
    <w:pPr>
      <w:keepNext/>
      <w:spacing w:line="240" w:lineRule="auto"/>
      <w:jc w:val="center"/>
      <w:outlineLvl w:val="2"/>
    </w:pPr>
    <w:rPr>
      <w:rFonts w:eastAsia="Times New Roman"/>
      <w:b/>
      <w:sz w:val="26"/>
      <w:szCs w:val="20"/>
      <w:lang w:eastAsia="ru-RU"/>
    </w:rPr>
  </w:style>
  <w:style w:type="paragraph" w:customStyle="1" w:styleId="72">
    <w:name w:val="7"/>
    <w:basedOn w:val="af2"/>
    <w:qFormat/>
    <w:rsid w:val="00F4417A"/>
    <w:pPr>
      <w:spacing w:line="240" w:lineRule="auto"/>
      <w:jc w:val="left"/>
    </w:pPr>
    <w:rPr>
      <w:rFonts w:eastAsia="Times New Roman"/>
      <w:sz w:val="20"/>
      <w:szCs w:val="20"/>
      <w:lang w:eastAsia="ru-RU"/>
    </w:rPr>
  </w:style>
  <w:style w:type="paragraph" w:customStyle="1" w:styleId="1fb">
    <w:name w:val="1"/>
    <w:basedOn w:val="af2"/>
    <w:qFormat/>
    <w:rsid w:val="00F4417A"/>
    <w:pPr>
      <w:spacing w:line="240" w:lineRule="auto"/>
      <w:jc w:val="left"/>
    </w:pPr>
    <w:rPr>
      <w:rFonts w:eastAsia="Times New Roman"/>
      <w:sz w:val="20"/>
      <w:szCs w:val="20"/>
      <w:lang w:eastAsia="ru-RU"/>
    </w:rPr>
  </w:style>
  <w:style w:type="character" w:customStyle="1" w:styleId="afffff4">
    <w:name w:val="ПЗаг_ГД"/>
    <w:rsid w:val="00F4417A"/>
    <w:rPr>
      <w:rFonts w:ascii="Times New Roman" w:hAnsi="Times New Roman"/>
      <w:b/>
      <w:i/>
      <w:sz w:val="24"/>
    </w:rPr>
  </w:style>
  <w:style w:type="paragraph" w:customStyle="1" w:styleId="afffff5">
    <w:name w:val="Пример"/>
    <w:basedOn w:val="2c"/>
    <w:autoRedefine/>
    <w:qFormat/>
    <w:rsid w:val="00F4417A"/>
  </w:style>
  <w:style w:type="paragraph" w:customStyle="1" w:styleId="Ieieeeieiioeooe">
    <w:name w:val="Ie?iee eieiioeooe"/>
    <w:basedOn w:val="af2"/>
    <w:autoRedefine/>
    <w:qFormat/>
    <w:rsid w:val="00F4417A"/>
    <w:pPr>
      <w:tabs>
        <w:tab w:val="center" w:pos="1260"/>
        <w:tab w:val="right" w:pos="8306"/>
      </w:tabs>
      <w:autoSpaceDE w:val="0"/>
      <w:autoSpaceDN w:val="0"/>
      <w:adjustRightInd w:val="0"/>
      <w:ind w:firstLine="709"/>
    </w:pPr>
    <w:rPr>
      <w:rFonts w:ascii="Times New Roman CYR" w:eastAsia="Times New Roman" w:hAnsi="Times New Roman CYR" w:cs="Times New Roman CYR"/>
      <w:kern w:val="28"/>
      <w:szCs w:val="24"/>
      <w:lang w:eastAsia="ru-RU"/>
    </w:rPr>
  </w:style>
  <w:style w:type="paragraph" w:customStyle="1" w:styleId="1fc">
    <w:name w:val="Таблица1"/>
    <w:basedOn w:val="af2"/>
    <w:link w:val="1fd"/>
    <w:autoRedefine/>
    <w:qFormat/>
    <w:rsid w:val="00F4417A"/>
    <w:pPr>
      <w:spacing w:line="240" w:lineRule="auto"/>
      <w:jc w:val="left"/>
    </w:pPr>
    <w:rPr>
      <w:rFonts w:ascii="Arial" w:eastAsia="Times New Roman" w:hAnsi="Arial" w:cs="Arial"/>
      <w:kern w:val="28"/>
      <w:sz w:val="22"/>
      <w:lang w:eastAsia="ru-RU"/>
    </w:rPr>
  </w:style>
  <w:style w:type="character" w:customStyle="1" w:styleId="214">
    <w:name w:val="Заголовок 2 Знак1"/>
    <w:aliases w:val="Знак2 Знак Знак1,ГЛАВА Знак Знак"/>
    <w:rsid w:val="00F4417A"/>
    <w:rPr>
      <w:rFonts w:ascii="Arial" w:hAnsi="Arial" w:cs="Arial"/>
      <w:b/>
      <w:bCs/>
      <w:i/>
      <w:iCs/>
      <w:sz w:val="28"/>
      <w:szCs w:val="28"/>
      <w:lang w:val="ru-RU" w:eastAsia="ru-RU" w:bidi="ar-SA"/>
    </w:rPr>
  </w:style>
  <w:style w:type="character" w:customStyle="1" w:styleId="115">
    <w:name w:val="Заголовок 1 Знак1"/>
    <w:aliases w:val="Заголовок 1 Знак Знак Знак2,Заголовок 1 Знак Знак Знак Знак1,1 Знак1,H1 Знак1,h1 Знак1,Heading 1 Char1 Знак1,Заголов Знак1, Знак Знак1,Главный Знак1"/>
    <w:uiPriority w:val="9"/>
    <w:rsid w:val="00F4417A"/>
    <w:rPr>
      <w:rFonts w:ascii="Arial" w:hAnsi="Arial" w:cs="Arial"/>
      <w:b/>
      <w:bCs/>
      <w:kern w:val="32"/>
      <w:sz w:val="32"/>
      <w:szCs w:val="32"/>
      <w:lang w:val="ru-RU" w:eastAsia="ru-RU" w:bidi="ar-SA"/>
    </w:rPr>
  </w:style>
  <w:style w:type="paragraph" w:customStyle="1" w:styleId="afffff6">
    <w:name w:val="Знак Знак Знак Знак"/>
    <w:basedOn w:val="af2"/>
    <w:qFormat/>
    <w:rsid w:val="00F4417A"/>
    <w:pPr>
      <w:spacing w:after="160" w:line="240" w:lineRule="exact"/>
      <w:jc w:val="left"/>
    </w:pPr>
    <w:rPr>
      <w:rFonts w:ascii="Verdana" w:eastAsia="Times New Roman" w:hAnsi="Verdana" w:cs="Verdana"/>
      <w:sz w:val="20"/>
      <w:szCs w:val="20"/>
      <w:lang w:val="en-US"/>
    </w:rPr>
  </w:style>
  <w:style w:type="paragraph" w:customStyle="1" w:styleId="1fe">
    <w:name w:val="Маркированный список 1"/>
    <w:basedOn w:val="af2"/>
    <w:autoRedefine/>
    <w:qFormat/>
    <w:rsid w:val="00F4417A"/>
    <w:pPr>
      <w:ind w:firstLine="720"/>
    </w:pPr>
    <w:rPr>
      <w:rFonts w:eastAsia="Times New Roman"/>
      <w:szCs w:val="24"/>
      <w:lang w:eastAsia="ru-RU"/>
    </w:rPr>
  </w:style>
  <w:style w:type="paragraph" w:customStyle="1" w:styleId="tt">
    <w:name w:val="tt"/>
    <w:basedOn w:val="af2"/>
    <w:qFormat/>
    <w:rsid w:val="00F4417A"/>
    <w:pPr>
      <w:spacing w:before="75" w:after="45" w:line="240" w:lineRule="auto"/>
      <w:ind w:left="75"/>
      <w:jc w:val="left"/>
    </w:pPr>
    <w:rPr>
      <w:rFonts w:ascii="Tahoma" w:eastAsia="Times New Roman" w:hAnsi="Tahoma" w:cs="Tahoma"/>
      <w:b/>
      <w:bCs/>
      <w:color w:val="333333"/>
      <w:sz w:val="16"/>
      <w:szCs w:val="16"/>
      <w:lang w:eastAsia="ru-RU"/>
    </w:rPr>
  </w:style>
  <w:style w:type="paragraph" w:customStyle="1" w:styleId="FR3">
    <w:name w:val="FR3"/>
    <w:qFormat/>
    <w:rsid w:val="00F4417A"/>
    <w:pPr>
      <w:suppressAutoHyphens/>
      <w:autoSpaceDE w:val="0"/>
      <w:spacing w:after="0"/>
      <w:ind w:left="40" w:firstLine="280"/>
      <w:jc w:val="both"/>
    </w:pPr>
    <w:rPr>
      <w:rFonts w:ascii="Arial" w:eastAsia="Times New Roman" w:hAnsi="Arial" w:cs="Arial"/>
      <w:sz w:val="18"/>
      <w:szCs w:val="18"/>
      <w:lang w:eastAsia="ar-SA"/>
    </w:rPr>
  </w:style>
  <w:style w:type="paragraph" w:customStyle="1" w:styleId="zag2">
    <w:name w:val="zag2"/>
    <w:basedOn w:val="af2"/>
    <w:qFormat/>
    <w:rsid w:val="00F4417A"/>
    <w:pPr>
      <w:spacing w:before="100" w:beforeAutospacing="1" w:after="100" w:afterAutospacing="1" w:line="240" w:lineRule="auto"/>
      <w:jc w:val="left"/>
    </w:pPr>
    <w:rPr>
      <w:rFonts w:ascii="Arial" w:eastAsia="Times New Roman" w:hAnsi="Arial" w:cs="Arial"/>
      <w:b/>
      <w:bCs/>
      <w:color w:val="003399"/>
      <w:sz w:val="13"/>
      <w:szCs w:val="13"/>
      <w:lang w:eastAsia="ru-RU"/>
    </w:rPr>
  </w:style>
  <w:style w:type="paragraph" w:customStyle="1" w:styleId="afffff7">
    <w:name w:val="Таблица_моя"/>
    <w:basedOn w:val="af2"/>
    <w:qFormat/>
    <w:rsid w:val="00F4417A"/>
    <w:pPr>
      <w:spacing w:line="240" w:lineRule="auto"/>
      <w:jc w:val="left"/>
    </w:pPr>
    <w:rPr>
      <w:rFonts w:ascii="Tahoma" w:eastAsia="Times New Roman" w:hAnsi="Tahoma"/>
      <w:sz w:val="14"/>
      <w:szCs w:val="24"/>
      <w:lang w:eastAsia="ru-RU"/>
    </w:rPr>
  </w:style>
  <w:style w:type="paragraph" w:customStyle="1" w:styleId="afffff8">
    <w:name w:val="Знак Знак Знак Знак Знак Знак Знак Знак Знак Знак Знак Знак Знак Знак"/>
    <w:basedOn w:val="af2"/>
    <w:qFormat/>
    <w:rsid w:val="00F4417A"/>
    <w:pPr>
      <w:spacing w:after="160" w:line="240" w:lineRule="exact"/>
      <w:jc w:val="left"/>
    </w:pPr>
    <w:rPr>
      <w:rFonts w:ascii="Verdana" w:eastAsia="Times New Roman" w:hAnsi="Verdana" w:cs="Verdana"/>
      <w:szCs w:val="24"/>
      <w:lang w:val="en-US"/>
    </w:rPr>
  </w:style>
  <w:style w:type="paragraph" w:customStyle="1" w:styleId="Style1">
    <w:name w:val="Style1"/>
    <w:basedOn w:val="af2"/>
    <w:qFormat/>
    <w:rsid w:val="00F4417A"/>
    <w:pPr>
      <w:widowControl w:val="0"/>
      <w:autoSpaceDE w:val="0"/>
      <w:autoSpaceDN w:val="0"/>
      <w:adjustRightInd w:val="0"/>
      <w:spacing w:line="276" w:lineRule="exact"/>
      <w:ind w:firstLine="626"/>
    </w:pPr>
    <w:rPr>
      <w:rFonts w:eastAsia="Times New Roman"/>
      <w:szCs w:val="24"/>
      <w:lang w:eastAsia="ru-RU"/>
    </w:rPr>
  </w:style>
  <w:style w:type="paragraph" w:customStyle="1" w:styleId="Style2">
    <w:name w:val="Style2"/>
    <w:basedOn w:val="af2"/>
    <w:qFormat/>
    <w:rsid w:val="00F4417A"/>
    <w:pPr>
      <w:widowControl w:val="0"/>
      <w:autoSpaceDE w:val="0"/>
      <w:autoSpaceDN w:val="0"/>
      <w:adjustRightInd w:val="0"/>
      <w:spacing w:line="274" w:lineRule="exact"/>
      <w:ind w:firstLine="720"/>
      <w:jc w:val="left"/>
    </w:pPr>
    <w:rPr>
      <w:rFonts w:eastAsia="Times New Roman"/>
      <w:szCs w:val="24"/>
      <w:lang w:eastAsia="ru-RU"/>
    </w:rPr>
  </w:style>
  <w:style w:type="character" w:customStyle="1" w:styleId="FontStyle12">
    <w:name w:val="Font Style12"/>
    <w:rsid w:val="00F4417A"/>
    <w:rPr>
      <w:rFonts w:ascii="Times New Roman" w:hAnsi="Times New Roman" w:cs="Times New Roman"/>
      <w:sz w:val="24"/>
      <w:szCs w:val="24"/>
    </w:rPr>
  </w:style>
  <w:style w:type="paragraph" w:customStyle="1" w:styleId="afffff9">
    <w:name w:val="Таблица"/>
    <w:basedOn w:val="af2"/>
    <w:link w:val="afffffa"/>
    <w:autoRedefine/>
    <w:qFormat/>
    <w:rsid w:val="00F4417A"/>
    <w:pPr>
      <w:spacing w:line="240" w:lineRule="auto"/>
      <w:jc w:val="left"/>
    </w:pPr>
    <w:rPr>
      <w:rFonts w:eastAsia="Times New Roman"/>
      <w:szCs w:val="24"/>
      <w:lang w:eastAsia="ru-RU"/>
    </w:rPr>
  </w:style>
  <w:style w:type="character" w:customStyle="1" w:styleId="TimesNewRoman14pt">
    <w:name w:val="Стиль Times New Roman 14 pt Черный"/>
    <w:rsid w:val="00F4417A"/>
    <w:rPr>
      <w:rFonts w:ascii="Times New Roman" w:hAnsi="Times New Roman"/>
      <w:color w:val="000000"/>
      <w:spacing w:val="-3"/>
      <w:sz w:val="24"/>
    </w:rPr>
  </w:style>
  <w:style w:type="paragraph" w:customStyle="1" w:styleId="44">
    <w:name w:val="заголовок 4"/>
    <w:basedOn w:val="af2"/>
    <w:next w:val="af2"/>
    <w:qFormat/>
    <w:rsid w:val="00F4417A"/>
    <w:pPr>
      <w:keepNext/>
      <w:spacing w:line="240" w:lineRule="auto"/>
      <w:jc w:val="center"/>
    </w:pPr>
    <w:rPr>
      <w:rFonts w:ascii="NTHarmonica" w:eastAsia="Times New Roman" w:hAnsi="NTHarmonica"/>
      <w:i/>
      <w:iCs/>
      <w:sz w:val="20"/>
      <w:szCs w:val="20"/>
      <w:lang w:eastAsia="ru-RU"/>
    </w:rPr>
  </w:style>
  <w:style w:type="paragraph" w:customStyle="1" w:styleId="221">
    <w:name w:val="Основной текст 22"/>
    <w:basedOn w:val="af2"/>
    <w:qFormat/>
    <w:rsid w:val="00F4417A"/>
    <w:pPr>
      <w:spacing w:after="600" w:line="240" w:lineRule="auto"/>
    </w:pPr>
    <w:rPr>
      <w:rFonts w:ascii="NTHarmonica" w:eastAsia="Times New Roman" w:hAnsi="NTHarmonica"/>
      <w:szCs w:val="20"/>
      <w:lang w:eastAsia="ru-RU"/>
    </w:rPr>
  </w:style>
  <w:style w:type="paragraph" w:styleId="2f1">
    <w:name w:val="List 2"/>
    <w:basedOn w:val="af2"/>
    <w:rsid w:val="00F4417A"/>
    <w:pPr>
      <w:spacing w:line="240" w:lineRule="auto"/>
      <w:ind w:left="566" w:hanging="283"/>
      <w:jc w:val="left"/>
    </w:pPr>
    <w:rPr>
      <w:rFonts w:ascii="Arial" w:eastAsia="Times New Roman" w:hAnsi="Arial" w:cs="Arial"/>
      <w:sz w:val="22"/>
      <w:lang w:eastAsia="ru-RU"/>
    </w:rPr>
  </w:style>
  <w:style w:type="paragraph" w:styleId="2">
    <w:name w:val="List Bullet 2"/>
    <w:basedOn w:val="af2"/>
    <w:autoRedefine/>
    <w:uiPriority w:val="99"/>
    <w:rsid w:val="00F4417A"/>
    <w:pPr>
      <w:numPr>
        <w:numId w:val="1"/>
      </w:numPr>
      <w:spacing w:line="240" w:lineRule="auto"/>
      <w:jc w:val="left"/>
    </w:pPr>
    <w:rPr>
      <w:rFonts w:ascii="Arial" w:eastAsia="Times New Roman" w:hAnsi="Arial" w:cs="Arial"/>
      <w:sz w:val="22"/>
      <w:lang w:eastAsia="ru-RU"/>
    </w:rPr>
  </w:style>
  <w:style w:type="paragraph" w:styleId="2f2">
    <w:name w:val="List Continue 2"/>
    <w:basedOn w:val="af2"/>
    <w:uiPriority w:val="99"/>
    <w:rsid w:val="00F4417A"/>
    <w:pPr>
      <w:spacing w:after="120" w:line="240" w:lineRule="auto"/>
      <w:ind w:left="566"/>
      <w:jc w:val="left"/>
    </w:pPr>
    <w:rPr>
      <w:rFonts w:ascii="Arial" w:eastAsia="Times New Roman" w:hAnsi="Arial" w:cs="Arial"/>
      <w:sz w:val="22"/>
      <w:lang w:eastAsia="ru-RU"/>
    </w:rPr>
  </w:style>
  <w:style w:type="paragraph" w:customStyle="1" w:styleId="320">
    <w:name w:val="Основной текст с отступом 32"/>
    <w:basedOn w:val="af2"/>
    <w:qFormat/>
    <w:rsid w:val="00F4417A"/>
    <w:pPr>
      <w:spacing w:line="240" w:lineRule="auto"/>
      <w:ind w:firstLine="709"/>
      <w:jc w:val="left"/>
    </w:pPr>
    <w:rPr>
      <w:rFonts w:ascii="NTHarmonica" w:eastAsia="Times New Roman" w:hAnsi="NTHarmonica"/>
      <w:szCs w:val="20"/>
      <w:lang w:eastAsia="ru-RU"/>
    </w:rPr>
  </w:style>
  <w:style w:type="paragraph" w:customStyle="1" w:styleId="222">
    <w:name w:val="Основной текст с отступом 22"/>
    <w:basedOn w:val="af2"/>
    <w:qFormat/>
    <w:rsid w:val="00F4417A"/>
    <w:pPr>
      <w:spacing w:after="120" w:line="240" w:lineRule="auto"/>
      <w:ind w:firstLine="709"/>
      <w:jc w:val="left"/>
    </w:pPr>
    <w:rPr>
      <w:rFonts w:eastAsia="Times New Roman"/>
      <w:szCs w:val="20"/>
      <w:lang w:eastAsia="ru-RU"/>
    </w:rPr>
  </w:style>
  <w:style w:type="paragraph" w:styleId="afffffb">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адрес"/>
    <w:basedOn w:val="af2"/>
    <w:next w:val="af2"/>
    <w:link w:val="2f3"/>
    <w:qFormat/>
    <w:rsid w:val="00F4417A"/>
    <w:pPr>
      <w:pageBreakBefore/>
      <w:spacing w:after="240" w:line="240" w:lineRule="auto"/>
      <w:ind w:right="91"/>
      <w:jc w:val="center"/>
    </w:pPr>
    <w:rPr>
      <w:rFonts w:eastAsia="Times New Roman"/>
      <w:b/>
      <w:snapToGrid w:val="0"/>
      <w:sz w:val="26"/>
      <w:szCs w:val="20"/>
      <w:lang w:eastAsia="ru-RU"/>
    </w:rPr>
  </w:style>
  <w:style w:type="paragraph" w:customStyle="1" w:styleId="afffffc">
    <w:name w:val="Внутренний адрес"/>
    <w:basedOn w:val="af2"/>
    <w:qFormat/>
    <w:rsid w:val="00F4417A"/>
    <w:pPr>
      <w:suppressAutoHyphens/>
      <w:spacing w:line="240" w:lineRule="auto"/>
      <w:ind w:left="835" w:right="-360"/>
      <w:jc w:val="left"/>
    </w:pPr>
    <w:rPr>
      <w:rFonts w:eastAsia="Times New Roman"/>
      <w:sz w:val="20"/>
      <w:szCs w:val="20"/>
      <w:lang w:eastAsia="he-IL" w:bidi="he-IL"/>
    </w:rPr>
  </w:style>
  <w:style w:type="paragraph" w:customStyle="1" w:styleId="afffffd">
    <w:name w:val="Текст таблицы"/>
    <w:basedOn w:val="af2"/>
    <w:qFormat/>
    <w:rsid w:val="00F4417A"/>
    <w:pPr>
      <w:keepLines/>
      <w:spacing w:line="240" w:lineRule="auto"/>
      <w:jc w:val="center"/>
    </w:pPr>
    <w:rPr>
      <w:rFonts w:eastAsia="Times New Roman"/>
      <w:b/>
      <w:szCs w:val="20"/>
      <w:lang w:eastAsia="ru-RU"/>
    </w:rPr>
  </w:style>
  <w:style w:type="paragraph" w:customStyle="1" w:styleId="afffffe">
    <w:name w:val="Знак Знак Знак Знак Знак Знак"/>
    <w:basedOn w:val="af2"/>
    <w:next w:val="19"/>
    <w:uiPriority w:val="99"/>
    <w:rsid w:val="00F4417A"/>
    <w:pPr>
      <w:spacing w:after="160" w:line="240" w:lineRule="exact"/>
    </w:pPr>
    <w:rPr>
      <w:rFonts w:ascii="Verdana" w:eastAsia="Times New Roman" w:hAnsi="Verdana"/>
      <w:sz w:val="20"/>
      <w:szCs w:val="20"/>
      <w:lang w:val="en-US"/>
    </w:rPr>
  </w:style>
  <w:style w:type="paragraph" w:customStyle="1" w:styleId="1ff">
    <w:name w:val="Знак1 Знак Знак Знак"/>
    <w:basedOn w:val="af2"/>
    <w:qFormat/>
    <w:rsid w:val="00F4417A"/>
    <w:pPr>
      <w:spacing w:after="160" w:line="240" w:lineRule="exact"/>
      <w:jc w:val="left"/>
    </w:pPr>
    <w:rPr>
      <w:rFonts w:ascii="Verdana" w:eastAsia="Times New Roman" w:hAnsi="Verdana"/>
      <w:sz w:val="20"/>
      <w:szCs w:val="20"/>
      <w:lang w:val="en-US"/>
    </w:rPr>
  </w:style>
  <w:style w:type="paragraph" w:customStyle="1" w:styleId="116">
    <w:name w:val="Знак1 Знак Знак Знак1"/>
    <w:basedOn w:val="af2"/>
    <w:qFormat/>
    <w:rsid w:val="00F4417A"/>
    <w:pPr>
      <w:spacing w:after="160" w:line="240" w:lineRule="exact"/>
      <w:jc w:val="left"/>
    </w:pPr>
    <w:rPr>
      <w:rFonts w:ascii="Verdana" w:eastAsia="Times New Roman" w:hAnsi="Verdana"/>
      <w:sz w:val="20"/>
      <w:szCs w:val="20"/>
      <w:lang w:val="en-US"/>
    </w:rPr>
  </w:style>
  <w:style w:type="paragraph" w:customStyle="1" w:styleId="affffff">
    <w:name w:val="Знак Знак Знак"/>
    <w:basedOn w:val="af2"/>
    <w:qFormat/>
    <w:rsid w:val="00F4417A"/>
    <w:pPr>
      <w:spacing w:after="160" w:line="240" w:lineRule="exact"/>
      <w:jc w:val="left"/>
    </w:pPr>
    <w:rPr>
      <w:rFonts w:ascii="Verdana" w:eastAsia="Times New Roman" w:hAnsi="Verdana"/>
      <w:sz w:val="20"/>
      <w:szCs w:val="20"/>
      <w:lang w:val="en-US"/>
    </w:rPr>
  </w:style>
  <w:style w:type="character" w:customStyle="1" w:styleId="FontStyle20">
    <w:name w:val="Font Style20"/>
    <w:uiPriority w:val="99"/>
    <w:rsid w:val="00F4417A"/>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f2"/>
    <w:qFormat/>
    <w:rsid w:val="00F4417A"/>
    <w:pPr>
      <w:spacing w:after="160" w:line="240" w:lineRule="exact"/>
      <w:jc w:val="left"/>
    </w:pPr>
    <w:rPr>
      <w:rFonts w:ascii="Verdana" w:eastAsia="Times New Roman" w:hAnsi="Verdana"/>
      <w:sz w:val="20"/>
      <w:szCs w:val="20"/>
      <w:lang w:val="en-US"/>
    </w:rPr>
  </w:style>
  <w:style w:type="character" w:customStyle="1" w:styleId="45">
    <w:name w:val="Знак Знак4"/>
    <w:rsid w:val="00F4417A"/>
    <w:rPr>
      <w:rFonts w:ascii="Arial" w:hAnsi="Arial" w:cs="Arial"/>
      <w:b/>
      <w:bCs/>
      <w:kern w:val="32"/>
      <w:sz w:val="32"/>
      <w:szCs w:val="32"/>
      <w:lang w:val="ru-RU" w:eastAsia="ru-RU" w:bidi="ar-SA"/>
    </w:rPr>
  </w:style>
  <w:style w:type="paragraph" w:customStyle="1" w:styleId="1ff0">
    <w:name w:val="Знак1"/>
    <w:basedOn w:val="af2"/>
    <w:rsid w:val="00F4417A"/>
    <w:pPr>
      <w:spacing w:after="160" w:line="240" w:lineRule="exact"/>
      <w:jc w:val="left"/>
    </w:pPr>
    <w:rPr>
      <w:rFonts w:ascii="Verdana" w:eastAsia="Times New Roman" w:hAnsi="Verdana" w:cs="Verdana"/>
      <w:szCs w:val="24"/>
      <w:lang w:val="en-US"/>
    </w:rPr>
  </w:style>
  <w:style w:type="character" w:customStyle="1" w:styleId="affffff0">
    <w:name w:val="ВерхКолонтитул Знак Знак"/>
    <w:locked/>
    <w:rsid w:val="00F4417A"/>
    <w:rPr>
      <w:sz w:val="24"/>
      <w:szCs w:val="24"/>
      <w:lang w:val="ru-RU" w:eastAsia="ru-RU" w:bidi="ar-SA"/>
    </w:rPr>
  </w:style>
  <w:style w:type="paragraph" w:styleId="affffff1">
    <w:name w:val="Body Text First Indent"/>
    <w:basedOn w:val="aff8"/>
    <w:link w:val="affffff2"/>
    <w:rsid w:val="00F4417A"/>
    <w:pPr>
      <w:spacing w:line="240" w:lineRule="auto"/>
      <w:ind w:firstLine="210"/>
      <w:jc w:val="left"/>
    </w:pPr>
    <w:rPr>
      <w:rFonts w:eastAsia="Times New Roman"/>
      <w:szCs w:val="24"/>
      <w:lang w:eastAsia="ar-SA"/>
    </w:rPr>
  </w:style>
  <w:style w:type="character" w:customStyle="1" w:styleId="affffff2">
    <w:name w:val="Красная строка Знак"/>
    <w:basedOn w:val="aff9"/>
    <w:link w:val="affffff1"/>
    <w:rsid w:val="00F4417A"/>
    <w:rPr>
      <w:rFonts w:ascii="Times New Roman" w:eastAsia="Times New Roman" w:hAnsi="Times New Roman" w:cs="Times New Roman"/>
      <w:sz w:val="24"/>
      <w:szCs w:val="24"/>
      <w:lang w:eastAsia="ar-SA"/>
    </w:rPr>
  </w:style>
  <w:style w:type="paragraph" w:customStyle="1" w:styleId="Normal">
    <w:name w:val="Normal Знак Знак Знак"/>
    <w:qFormat/>
    <w:rsid w:val="00F4417A"/>
    <w:pPr>
      <w:suppressAutoHyphens/>
      <w:spacing w:before="100" w:after="100" w:line="240" w:lineRule="auto"/>
      <w:jc w:val="both"/>
    </w:pPr>
    <w:rPr>
      <w:rFonts w:ascii="Times New Roman" w:eastAsia="Times New Roman" w:hAnsi="Times New Roman" w:cs="Times New Roman"/>
      <w:sz w:val="24"/>
      <w:szCs w:val="24"/>
      <w:lang w:eastAsia="ar-SA"/>
    </w:rPr>
  </w:style>
  <w:style w:type="paragraph" w:customStyle="1" w:styleId="130">
    <w:name w:val="заголовок 13"/>
    <w:basedOn w:val="af2"/>
    <w:next w:val="af2"/>
    <w:qFormat/>
    <w:rsid w:val="00F4417A"/>
    <w:pPr>
      <w:keepNext/>
      <w:widowControl w:val="0"/>
      <w:spacing w:before="120" w:line="200" w:lineRule="exact"/>
    </w:pPr>
    <w:rPr>
      <w:rFonts w:eastAsia="Times New Roman"/>
      <w:b/>
      <w:sz w:val="16"/>
      <w:szCs w:val="20"/>
      <w:lang w:eastAsia="ru-RU"/>
    </w:rPr>
  </w:style>
  <w:style w:type="paragraph" w:customStyle="1" w:styleId="3c">
    <w:name w:val="Знак3"/>
    <w:basedOn w:val="af2"/>
    <w:rsid w:val="00F4417A"/>
    <w:pPr>
      <w:spacing w:before="120" w:after="160" w:line="240" w:lineRule="exact"/>
    </w:pPr>
    <w:rPr>
      <w:rFonts w:ascii="Verdana" w:eastAsia="Times New Roman" w:hAnsi="Verdana" w:cs="Verdana"/>
      <w:sz w:val="20"/>
      <w:szCs w:val="20"/>
      <w:lang w:val="en-US"/>
    </w:rPr>
  </w:style>
  <w:style w:type="paragraph" w:styleId="affffff3">
    <w:name w:val="No Spacing"/>
    <w:aliases w:val="ПКР,пкр"/>
    <w:link w:val="affffff4"/>
    <w:uiPriority w:val="99"/>
    <w:qFormat/>
    <w:rsid w:val="00F4417A"/>
    <w:pPr>
      <w:spacing w:after="0" w:line="240" w:lineRule="auto"/>
    </w:pPr>
    <w:rPr>
      <w:rFonts w:ascii="Calibri" w:eastAsia="Times New Roman" w:hAnsi="Calibri" w:cs="Times New Roman"/>
    </w:rPr>
  </w:style>
  <w:style w:type="character" w:customStyle="1" w:styleId="affffff4">
    <w:name w:val="Без интервала Знак"/>
    <w:aliases w:val="ПКР Знак,пкр Знак"/>
    <w:link w:val="affffff3"/>
    <w:uiPriority w:val="1"/>
    <w:rsid w:val="00F4417A"/>
    <w:rPr>
      <w:rFonts w:ascii="Calibri" w:eastAsia="Times New Roman" w:hAnsi="Calibri" w:cs="Times New Roman"/>
    </w:rPr>
  </w:style>
  <w:style w:type="paragraph" w:customStyle="1" w:styleId="western">
    <w:name w:val="western"/>
    <w:basedOn w:val="af2"/>
    <w:qFormat/>
    <w:rsid w:val="00F4417A"/>
    <w:pPr>
      <w:spacing w:before="100" w:beforeAutospacing="1" w:line="240" w:lineRule="auto"/>
      <w:jc w:val="center"/>
    </w:pPr>
    <w:rPr>
      <w:rFonts w:eastAsia="Times New Roman"/>
      <w:b/>
      <w:bCs/>
      <w:color w:val="000000"/>
      <w:sz w:val="16"/>
      <w:szCs w:val="16"/>
      <w:lang w:eastAsia="ru-RU"/>
    </w:rPr>
  </w:style>
  <w:style w:type="character" w:customStyle="1" w:styleId="highlight">
    <w:name w:val="highlight"/>
    <w:basedOn w:val="af3"/>
    <w:rsid w:val="00F4417A"/>
  </w:style>
  <w:style w:type="paragraph" w:customStyle="1" w:styleId="Standard">
    <w:name w:val="Standard"/>
    <w:qFormat/>
    <w:rsid w:val="00F4417A"/>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117">
    <w:name w:val="Знак11"/>
    <w:basedOn w:val="af2"/>
    <w:qFormat/>
    <w:rsid w:val="00F4417A"/>
    <w:pPr>
      <w:spacing w:after="160" w:line="240" w:lineRule="exact"/>
      <w:jc w:val="left"/>
    </w:pPr>
    <w:rPr>
      <w:rFonts w:ascii="Verdana" w:eastAsia="Times New Roman" w:hAnsi="Verdana" w:cs="Verdana"/>
      <w:szCs w:val="24"/>
      <w:lang w:val="en-US"/>
    </w:rPr>
  </w:style>
  <w:style w:type="paragraph" w:customStyle="1" w:styleId="affffff5">
    <w:name w:val="Табличный_заголовки"/>
    <w:basedOn w:val="af2"/>
    <w:uiPriority w:val="99"/>
    <w:qFormat/>
    <w:rsid w:val="00F4417A"/>
    <w:pPr>
      <w:keepNext/>
      <w:keepLines/>
      <w:spacing w:line="240" w:lineRule="auto"/>
      <w:jc w:val="center"/>
    </w:pPr>
    <w:rPr>
      <w:rFonts w:eastAsia="Times New Roman"/>
      <w:b/>
      <w:sz w:val="22"/>
      <w:lang w:eastAsia="ru-RU"/>
    </w:rPr>
  </w:style>
  <w:style w:type="paragraph" w:customStyle="1" w:styleId="affffff6">
    <w:name w:val="Табличный_центр"/>
    <w:basedOn w:val="af2"/>
    <w:uiPriority w:val="99"/>
    <w:qFormat/>
    <w:rsid w:val="00F4417A"/>
    <w:pPr>
      <w:spacing w:line="240" w:lineRule="auto"/>
      <w:jc w:val="center"/>
    </w:pPr>
    <w:rPr>
      <w:rFonts w:eastAsia="Times New Roman"/>
      <w:sz w:val="22"/>
      <w:lang w:eastAsia="ru-RU"/>
    </w:rPr>
  </w:style>
  <w:style w:type="paragraph" w:customStyle="1" w:styleId="affffff7">
    <w:name w:val="Абзац"/>
    <w:basedOn w:val="af2"/>
    <w:link w:val="affffff8"/>
    <w:qFormat/>
    <w:rsid w:val="00F4417A"/>
    <w:pPr>
      <w:spacing w:before="120" w:after="60" w:line="240" w:lineRule="auto"/>
      <w:ind w:firstLine="567"/>
    </w:pPr>
    <w:rPr>
      <w:rFonts w:eastAsia="Times New Roman"/>
      <w:szCs w:val="24"/>
      <w:lang w:eastAsia="ru-RU"/>
    </w:rPr>
  </w:style>
  <w:style w:type="character" w:customStyle="1" w:styleId="affffff8">
    <w:name w:val="Абзац Знак"/>
    <w:link w:val="affffff7"/>
    <w:qFormat/>
    <w:rsid w:val="00F4417A"/>
    <w:rPr>
      <w:rFonts w:ascii="Times New Roman" w:eastAsia="Times New Roman" w:hAnsi="Times New Roman" w:cs="Times New Roman"/>
      <w:sz w:val="24"/>
      <w:szCs w:val="24"/>
      <w:lang w:eastAsia="ru-RU"/>
    </w:rPr>
  </w:style>
  <w:style w:type="character" w:customStyle="1" w:styleId="afffe">
    <w:name w:val="Список Знак"/>
    <w:link w:val="afffd"/>
    <w:rsid w:val="00F4417A"/>
    <w:rPr>
      <w:rFonts w:ascii="Times New Roman" w:eastAsia="Times New Roman" w:hAnsi="Times New Roman" w:cs="Tahoma"/>
      <w:sz w:val="24"/>
      <w:szCs w:val="24"/>
      <w:lang w:eastAsia="ar-SA"/>
    </w:rPr>
  </w:style>
  <w:style w:type="paragraph" w:customStyle="1" w:styleId="a0">
    <w:name w:val="Список нумерованный"/>
    <w:basedOn w:val="af2"/>
    <w:uiPriority w:val="99"/>
    <w:qFormat/>
    <w:rsid w:val="00F4417A"/>
    <w:pPr>
      <w:numPr>
        <w:numId w:val="7"/>
      </w:numPr>
      <w:spacing w:before="120" w:line="240" w:lineRule="auto"/>
    </w:pPr>
    <w:rPr>
      <w:rFonts w:eastAsia="Times New Roman"/>
      <w:szCs w:val="24"/>
      <w:lang w:eastAsia="ru-RU"/>
    </w:rPr>
  </w:style>
  <w:style w:type="paragraph" w:customStyle="1" w:styleId="affffff9">
    <w:name w:val="Табличный"/>
    <w:basedOn w:val="af2"/>
    <w:uiPriority w:val="99"/>
    <w:qFormat/>
    <w:rsid w:val="00F4417A"/>
    <w:pPr>
      <w:keepNext/>
      <w:widowControl w:val="0"/>
      <w:spacing w:before="60" w:after="60" w:line="240" w:lineRule="auto"/>
      <w:jc w:val="center"/>
    </w:pPr>
    <w:rPr>
      <w:rFonts w:eastAsia="Times New Roman"/>
      <w:b/>
      <w:sz w:val="22"/>
      <w:szCs w:val="20"/>
      <w:lang w:eastAsia="ru-RU"/>
    </w:rPr>
  </w:style>
  <w:style w:type="paragraph" w:customStyle="1" w:styleId="affffffa">
    <w:name w:val="Содержание"/>
    <w:basedOn w:val="af2"/>
    <w:uiPriority w:val="99"/>
    <w:qFormat/>
    <w:rsid w:val="00F4417A"/>
    <w:pPr>
      <w:widowControl w:val="0"/>
      <w:spacing w:before="240" w:after="240" w:line="240" w:lineRule="auto"/>
      <w:jc w:val="center"/>
    </w:pPr>
    <w:rPr>
      <w:rFonts w:eastAsia="Times New Roman"/>
      <w:b/>
      <w:caps/>
      <w:szCs w:val="20"/>
      <w:lang w:eastAsia="ru-RU"/>
    </w:rPr>
  </w:style>
  <w:style w:type="paragraph" w:customStyle="1" w:styleId="affffffb">
    <w:name w:val="Название таблицы"/>
    <w:basedOn w:val="afffffb"/>
    <w:uiPriority w:val="99"/>
    <w:qFormat/>
    <w:rsid w:val="00F4417A"/>
    <w:pPr>
      <w:keepNext/>
      <w:pageBreakBefore w:val="0"/>
      <w:spacing w:before="120" w:after="120"/>
      <w:ind w:right="0"/>
      <w:jc w:val="left"/>
    </w:pPr>
    <w:rPr>
      <w:bCs/>
      <w:snapToGrid/>
      <w:sz w:val="22"/>
      <w:szCs w:val="22"/>
    </w:rPr>
  </w:style>
  <w:style w:type="paragraph" w:customStyle="1" w:styleId="14">
    <w:name w:val="Список 1)"/>
    <w:basedOn w:val="af2"/>
    <w:uiPriority w:val="99"/>
    <w:qFormat/>
    <w:rsid w:val="00F4417A"/>
    <w:pPr>
      <w:numPr>
        <w:numId w:val="5"/>
      </w:numPr>
      <w:spacing w:after="60" w:line="240" w:lineRule="auto"/>
    </w:pPr>
    <w:rPr>
      <w:rFonts w:eastAsia="Times New Roman"/>
      <w:szCs w:val="24"/>
      <w:lang w:eastAsia="ru-RU"/>
    </w:rPr>
  </w:style>
  <w:style w:type="paragraph" w:customStyle="1" w:styleId="a9">
    <w:name w:val="Табличный_нумерованный"/>
    <w:basedOn w:val="af2"/>
    <w:link w:val="affffffc"/>
    <w:qFormat/>
    <w:rsid w:val="00F4417A"/>
    <w:pPr>
      <w:numPr>
        <w:numId w:val="4"/>
      </w:numPr>
      <w:spacing w:line="240" w:lineRule="auto"/>
      <w:jc w:val="left"/>
    </w:pPr>
    <w:rPr>
      <w:rFonts w:eastAsia="Times New Roman"/>
      <w:sz w:val="22"/>
      <w:lang w:eastAsia="ru-RU"/>
    </w:rPr>
  </w:style>
  <w:style w:type="character" w:customStyle="1" w:styleId="affffffc">
    <w:name w:val="Табличный_нумерованный Знак"/>
    <w:link w:val="a9"/>
    <w:rsid w:val="00F4417A"/>
    <w:rPr>
      <w:rFonts w:ascii="Times New Roman" w:eastAsia="Times New Roman" w:hAnsi="Times New Roman" w:cs="Times New Roman"/>
      <w:lang w:eastAsia="ru-RU"/>
    </w:rPr>
  </w:style>
  <w:style w:type="paragraph" w:styleId="affffffd">
    <w:name w:val="toa heading"/>
    <w:basedOn w:val="af2"/>
    <w:next w:val="af2"/>
    <w:uiPriority w:val="99"/>
    <w:rsid w:val="00F4417A"/>
    <w:pPr>
      <w:spacing w:before="40" w:after="20" w:line="240" w:lineRule="auto"/>
      <w:jc w:val="center"/>
    </w:pPr>
    <w:rPr>
      <w:rFonts w:eastAsia="Times New Roman"/>
      <w:b/>
      <w:sz w:val="22"/>
      <w:szCs w:val="20"/>
      <w:lang w:eastAsia="ru-RU"/>
    </w:rPr>
  </w:style>
  <w:style w:type="paragraph" w:styleId="affffffe">
    <w:name w:val="annotation text"/>
    <w:basedOn w:val="af2"/>
    <w:link w:val="afffffff"/>
    <w:rsid w:val="00F4417A"/>
    <w:pPr>
      <w:spacing w:line="240" w:lineRule="auto"/>
      <w:jc w:val="left"/>
    </w:pPr>
    <w:rPr>
      <w:rFonts w:eastAsia="Times New Roman"/>
      <w:sz w:val="20"/>
      <w:szCs w:val="20"/>
      <w:lang w:eastAsia="ru-RU"/>
    </w:rPr>
  </w:style>
  <w:style w:type="character" w:customStyle="1" w:styleId="afffffff">
    <w:name w:val="Текст примечания Знак"/>
    <w:basedOn w:val="af3"/>
    <w:link w:val="affffffe"/>
    <w:rsid w:val="00F4417A"/>
    <w:rPr>
      <w:rFonts w:ascii="Times New Roman" w:eastAsia="Times New Roman" w:hAnsi="Times New Roman" w:cs="Times New Roman"/>
      <w:sz w:val="20"/>
      <w:szCs w:val="20"/>
      <w:lang w:eastAsia="ru-RU"/>
    </w:rPr>
  </w:style>
  <w:style w:type="paragraph" w:styleId="afffffff0">
    <w:name w:val="annotation subject"/>
    <w:basedOn w:val="affffffe"/>
    <w:next w:val="affffffe"/>
    <w:link w:val="afffffff1"/>
    <w:uiPriority w:val="99"/>
    <w:rsid w:val="00F4417A"/>
    <w:pPr>
      <w:ind w:firstLine="284"/>
      <w:jc w:val="both"/>
    </w:pPr>
    <w:rPr>
      <w:b/>
      <w:bCs/>
    </w:rPr>
  </w:style>
  <w:style w:type="character" w:customStyle="1" w:styleId="afffffff1">
    <w:name w:val="Тема примечания Знак"/>
    <w:basedOn w:val="afffffff"/>
    <w:link w:val="afffffff0"/>
    <w:uiPriority w:val="99"/>
    <w:rsid w:val="00F4417A"/>
    <w:rPr>
      <w:rFonts w:ascii="Times New Roman" w:eastAsia="Times New Roman" w:hAnsi="Times New Roman" w:cs="Times New Roman"/>
      <w:b/>
      <w:bCs/>
      <w:sz w:val="20"/>
      <w:szCs w:val="20"/>
      <w:lang w:eastAsia="ru-RU"/>
    </w:rPr>
  </w:style>
  <w:style w:type="paragraph" w:customStyle="1" w:styleId="af1">
    <w:name w:val="Требования"/>
    <w:basedOn w:val="af2"/>
    <w:uiPriority w:val="99"/>
    <w:qFormat/>
    <w:rsid w:val="00F4417A"/>
    <w:pPr>
      <w:numPr>
        <w:ilvl w:val="1"/>
        <w:numId w:val="6"/>
      </w:numPr>
      <w:spacing w:before="120" w:after="60" w:line="240" w:lineRule="auto"/>
      <w:ind w:left="0" w:firstLine="567"/>
      <w:outlineLvl w:val="1"/>
    </w:pPr>
    <w:rPr>
      <w:rFonts w:eastAsia="Times New Roman"/>
      <w:bCs/>
      <w:i/>
      <w:iCs/>
      <w:szCs w:val="24"/>
      <w:lang w:eastAsia="ru-RU"/>
    </w:rPr>
  </w:style>
  <w:style w:type="paragraph" w:customStyle="1" w:styleId="a6">
    <w:name w:val="Список а)"/>
    <w:basedOn w:val="afffd"/>
    <w:uiPriority w:val="99"/>
    <w:qFormat/>
    <w:rsid w:val="00F4417A"/>
    <w:pPr>
      <w:numPr>
        <w:numId w:val="3"/>
      </w:numPr>
      <w:suppressAutoHyphens w:val="0"/>
      <w:spacing w:after="60"/>
      <w:jc w:val="both"/>
    </w:pPr>
    <w:rPr>
      <w:rFonts w:cs="Times New Roman"/>
      <w:snapToGrid w:val="0"/>
      <w:lang w:eastAsia="ru-RU"/>
    </w:rPr>
  </w:style>
  <w:style w:type="character" w:styleId="afffffff2">
    <w:name w:val="annotation reference"/>
    <w:uiPriority w:val="99"/>
    <w:rsid w:val="00F4417A"/>
    <w:rPr>
      <w:sz w:val="16"/>
      <w:szCs w:val="16"/>
    </w:rPr>
  </w:style>
  <w:style w:type="paragraph" w:customStyle="1" w:styleId="afffffff3">
    <w:name w:val="Табличный_слева"/>
    <w:basedOn w:val="af2"/>
    <w:uiPriority w:val="99"/>
    <w:qFormat/>
    <w:rsid w:val="00F4417A"/>
    <w:pPr>
      <w:spacing w:line="240" w:lineRule="auto"/>
      <w:jc w:val="left"/>
    </w:pPr>
    <w:rPr>
      <w:rFonts w:eastAsia="Times New Roman"/>
      <w:sz w:val="22"/>
      <w:lang w:eastAsia="ru-RU"/>
    </w:rPr>
  </w:style>
  <w:style w:type="paragraph" w:customStyle="1" w:styleId="1ff1">
    <w:name w:val="Обычный 1"/>
    <w:basedOn w:val="af2"/>
    <w:next w:val="af2"/>
    <w:uiPriority w:val="99"/>
    <w:semiHidden/>
    <w:qFormat/>
    <w:rsid w:val="00F4417A"/>
    <w:pPr>
      <w:tabs>
        <w:tab w:val="num" w:pos="360"/>
      </w:tabs>
      <w:spacing w:before="120" w:line="240" w:lineRule="auto"/>
      <w:ind w:left="360" w:hanging="360"/>
    </w:pPr>
    <w:rPr>
      <w:rFonts w:eastAsia="Times New Roman"/>
      <w:szCs w:val="20"/>
      <w:lang w:eastAsia="ru-RU"/>
    </w:rPr>
  </w:style>
  <w:style w:type="paragraph" w:customStyle="1" w:styleId="afffffff4">
    <w:name w:val="Обычный влево"/>
    <w:basedOn w:val="1ff1"/>
    <w:uiPriority w:val="99"/>
    <w:qFormat/>
    <w:rsid w:val="00F4417A"/>
    <w:pPr>
      <w:tabs>
        <w:tab w:val="clear" w:pos="360"/>
      </w:tabs>
      <w:spacing w:before="0"/>
      <w:ind w:left="0" w:firstLine="0"/>
      <w:jc w:val="left"/>
    </w:pPr>
  </w:style>
  <w:style w:type="paragraph" w:customStyle="1" w:styleId="afffffff5">
    <w:name w:val="Табличный_по ширине"/>
    <w:basedOn w:val="afffffff3"/>
    <w:uiPriority w:val="99"/>
    <w:qFormat/>
    <w:rsid w:val="00F4417A"/>
    <w:pPr>
      <w:jc w:val="both"/>
    </w:pPr>
  </w:style>
  <w:style w:type="character" w:styleId="afffffff6">
    <w:name w:val="Subtle Emphasis"/>
    <w:uiPriority w:val="19"/>
    <w:qFormat/>
    <w:rsid w:val="00F4417A"/>
    <w:rPr>
      <w:i/>
      <w:iCs/>
      <w:color w:val="808080"/>
    </w:rPr>
  </w:style>
  <w:style w:type="paragraph" w:styleId="afffffff7">
    <w:name w:val="table of figures"/>
    <w:basedOn w:val="af2"/>
    <w:next w:val="af2"/>
    <w:unhideWhenUsed/>
    <w:rsid w:val="00F4417A"/>
    <w:pPr>
      <w:ind w:firstLine="709"/>
    </w:pPr>
    <w:rPr>
      <w:rFonts w:eastAsia="Times New Roman"/>
      <w:szCs w:val="24"/>
      <w:lang w:eastAsia="ru-RU"/>
    </w:rPr>
  </w:style>
  <w:style w:type="character" w:styleId="HTML1">
    <w:name w:val="HTML Sample"/>
    <w:uiPriority w:val="99"/>
    <w:rsid w:val="00F4417A"/>
    <w:rPr>
      <w:rFonts w:ascii="Courier New" w:hAnsi="Courier New" w:cs="Courier New"/>
      <w:lang w:val="ru-RU"/>
    </w:rPr>
  </w:style>
  <w:style w:type="character" w:styleId="HTML2">
    <w:name w:val="HTML Definition"/>
    <w:uiPriority w:val="99"/>
    <w:rsid w:val="00F4417A"/>
    <w:rPr>
      <w:i/>
      <w:iCs/>
      <w:lang w:val="ru-RU"/>
    </w:rPr>
  </w:style>
  <w:style w:type="character" w:styleId="HTML3">
    <w:name w:val="HTML Variable"/>
    <w:uiPriority w:val="99"/>
    <w:rsid w:val="00F4417A"/>
    <w:rPr>
      <w:i/>
      <w:iCs/>
      <w:lang w:val="ru-RU"/>
    </w:rPr>
  </w:style>
  <w:style w:type="character" w:styleId="HTML4">
    <w:name w:val="HTML Typewriter"/>
    <w:uiPriority w:val="99"/>
    <w:rsid w:val="00F4417A"/>
    <w:rPr>
      <w:rFonts w:ascii="Courier New" w:hAnsi="Courier New" w:cs="Courier New"/>
      <w:sz w:val="20"/>
      <w:szCs w:val="20"/>
      <w:lang w:val="ru-RU"/>
    </w:rPr>
  </w:style>
  <w:style w:type="character" w:styleId="HTML5">
    <w:name w:val="HTML Acronym"/>
    <w:uiPriority w:val="99"/>
    <w:rsid w:val="00F4417A"/>
    <w:rPr>
      <w:lang w:val="ru-RU"/>
    </w:rPr>
  </w:style>
  <w:style w:type="character" w:styleId="HTML6">
    <w:name w:val="HTML Keyboard"/>
    <w:uiPriority w:val="99"/>
    <w:rsid w:val="00F4417A"/>
    <w:rPr>
      <w:rFonts w:ascii="Courier New" w:hAnsi="Courier New" w:cs="Courier New"/>
      <w:sz w:val="20"/>
      <w:szCs w:val="20"/>
      <w:lang w:val="ru-RU"/>
    </w:rPr>
  </w:style>
  <w:style w:type="character" w:styleId="HTML7">
    <w:name w:val="HTML Code"/>
    <w:uiPriority w:val="99"/>
    <w:rsid w:val="00F4417A"/>
    <w:rPr>
      <w:rFonts w:ascii="Courier New" w:hAnsi="Courier New" w:cs="Courier New"/>
      <w:sz w:val="20"/>
      <w:szCs w:val="20"/>
      <w:lang w:val="ru-RU"/>
    </w:rPr>
  </w:style>
  <w:style w:type="character" w:styleId="HTML8">
    <w:name w:val="HTML Cite"/>
    <w:uiPriority w:val="99"/>
    <w:rsid w:val="00F4417A"/>
    <w:rPr>
      <w:i/>
      <w:iCs/>
      <w:lang w:val="ru-RU"/>
    </w:rPr>
  </w:style>
  <w:style w:type="character" w:styleId="afffffff8">
    <w:name w:val="Intense Emphasis"/>
    <w:uiPriority w:val="99"/>
    <w:qFormat/>
    <w:rsid w:val="00F4417A"/>
    <w:rPr>
      <w:b/>
      <w:bCs/>
      <w:i/>
      <w:iCs/>
      <w:color w:val="4F81BD"/>
      <w:sz w:val="22"/>
      <w:szCs w:val="22"/>
    </w:rPr>
  </w:style>
  <w:style w:type="character" w:styleId="afffffff9">
    <w:name w:val="Subtle Reference"/>
    <w:uiPriority w:val="99"/>
    <w:qFormat/>
    <w:rsid w:val="00F4417A"/>
    <w:rPr>
      <w:color w:val="auto"/>
      <w:u w:val="single"/>
    </w:rPr>
  </w:style>
  <w:style w:type="character" w:styleId="afffffffa">
    <w:name w:val="Book Title"/>
    <w:uiPriority w:val="33"/>
    <w:qFormat/>
    <w:rsid w:val="00F4417A"/>
    <w:rPr>
      <w:rFonts w:ascii="Cambria" w:eastAsia="Times New Roman" w:hAnsi="Cambria" w:cs="Times New Roman"/>
      <w:b/>
      <w:bCs/>
      <w:i/>
      <w:iCs/>
      <w:color w:val="auto"/>
    </w:rPr>
  </w:style>
  <w:style w:type="paragraph" w:styleId="afffffffb">
    <w:name w:val="Signature"/>
    <w:basedOn w:val="af2"/>
    <w:link w:val="afffffffc"/>
    <w:uiPriority w:val="99"/>
    <w:rsid w:val="00F4417A"/>
    <w:pPr>
      <w:suppressAutoHyphens/>
      <w:spacing w:line="240" w:lineRule="auto"/>
      <w:ind w:left="4252" w:firstLine="709"/>
    </w:pPr>
    <w:rPr>
      <w:rFonts w:ascii="Arial" w:eastAsia="Times New Roman" w:hAnsi="Arial" w:cs="Arial"/>
      <w:spacing w:val="-5"/>
      <w:sz w:val="20"/>
      <w:szCs w:val="20"/>
      <w:lang w:eastAsia="ar-SA"/>
    </w:rPr>
  </w:style>
  <w:style w:type="character" w:customStyle="1" w:styleId="afffffffc">
    <w:name w:val="Подпись Знак"/>
    <w:basedOn w:val="af3"/>
    <w:link w:val="afffffffb"/>
    <w:uiPriority w:val="99"/>
    <w:rsid w:val="00F4417A"/>
    <w:rPr>
      <w:rFonts w:ascii="Arial" w:eastAsia="Times New Roman" w:hAnsi="Arial" w:cs="Arial"/>
      <w:spacing w:val="-5"/>
      <w:sz w:val="20"/>
      <w:szCs w:val="20"/>
      <w:lang w:eastAsia="ar-SA"/>
    </w:rPr>
  </w:style>
  <w:style w:type="paragraph" w:styleId="afffffffd">
    <w:name w:val="E-mail Signature"/>
    <w:basedOn w:val="af2"/>
    <w:link w:val="afffffffe"/>
    <w:uiPriority w:val="99"/>
    <w:rsid w:val="00F4417A"/>
    <w:pPr>
      <w:suppressAutoHyphens/>
      <w:spacing w:line="240" w:lineRule="auto"/>
      <w:ind w:left="1080" w:firstLine="709"/>
    </w:pPr>
    <w:rPr>
      <w:rFonts w:ascii="Arial" w:eastAsia="Times New Roman" w:hAnsi="Arial" w:cs="Arial"/>
      <w:spacing w:val="-5"/>
      <w:sz w:val="20"/>
      <w:szCs w:val="20"/>
      <w:lang w:eastAsia="ar-SA"/>
    </w:rPr>
  </w:style>
  <w:style w:type="character" w:customStyle="1" w:styleId="afffffffe">
    <w:name w:val="Электронная подпись Знак"/>
    <w:basedOn w:val="af3"/>
    <w:link w:val="afffffffd"/>
    <w:uiPriority w:val="99"/>
    <w:rsid w:val="00F4417A"/>
    <w:rPr>
      <w:rFonts w:ascii="Arial" w:eastAsia="Times New Roman" w:hAnsi="Arial" w:cs="Arial"/>
      <w:spacing w:val="-5"/>
      <w:sz w:val="20"/>
      <w:szCs w:val="20"/>
      <w:lang w:eastAsia="ar-SA"/>
    </w:rPr>
  </w:style>
  <w:style w:type="paragraph" w:styleId="HTML9">
    <w:name w:val="HTML Address"/>
    <w:basedOn w:val="af2"/>
    <w:link w:val="HTMLa"/>
    <w:rsid w:val="00F4417A"/>
    <w:pPr>
      <w:suppressAutoHyphens/>
      <w:spacing w:line="240" w:lineRule="auto"/>
      <w:ind w:left="1080" w:firstLine="709"/>
    </w:pPr>
    <w:rPr>
      <w:rFonts w:ascii="Arial" w:eastAsia="Times New Roman" w:hAnsi="Arial" w:cs="Arial"/>
      <w:i/>
      <w:iCs/>
      <w:spacing w:val="-5"/>
      <w:sz w:val="20"/>
      <w:szCs w:val="20"/>
      <w:lang w:eastAsia="ar-SA"/>
    </w:rPr>
  </w:style>
  <w:style w:type="character" w:customStyle="1" w:styleId="HTMLa">
    <w:name w:val="Адрес HTML Знак"/>
    <w:basedOn w:val="af3"/>
    <w:link w:val="HTML9"/>
    <w:rsid w:val="00F4417A"/>
    <w:rPr>
      <w:rFonts w:ascii="Arial" w:eastAsia="Times New Roman" w:hAnsi="Arial" w:cs="Arial"/>
      <w:i/>
      <w:iCs/>
      <w:spacing w:val="-5"/>
      <w:sz w:val="20"/>
      <w:szCs w:val="20"/>
      <w:lang w:eastAsia="ar-SA"/>
    </w:rPr>
  </w:style>
  <w:style w:type="paragraph" w:styleId="affffffff">
    <w:name w:val="envelope address"/>
    <w:basedOn w:val="af2"/>
    <w:uiPriority w:val="99"/>
    <w:rsid w:val="00F4417A"/>
    <w:pPr>
      <w:suppressAutoHyphens/>
      <w:spacing w:line="240" w:lineRule="auto"/>
      <w:ind w:left="2880" w:firstLine="709"/>
    </w:pPr>
    <w:rPr>
      <w:rFonts w:ascii="Arial" w:eastAsia="Times New Roman" w:hAnsi="Arial" w:cs="Arial"/>
      <w:spacing w:val="-5"/>
      <w:sz w:val="28"/>
      <w:szCs w:val="28"/>
      <w:lang w:eastAsia="ar-SA"/>
    </w:rPr>
  </w:style>
  <w:style w:type="paragraph" w:styleId="2f4">
    <w:name w:val="Quote"/>
    <w:basedOn w:val="af2"/>
    <w:next w:val="af2"/>
    <w:link w:val="2f5"/>
    <w:uiPriority w:val="99"/>
    <w:qFormat/>
    <w:rsid w:val="00F4417A"/>
    <w:pPr>
      <w:suppressAutoHyphens/>
      <w:spacing w:line="240" w:lineRule="auto"/>
      <w:jc w:val="left"/>
    </w:pPr>
    <w:rPr>
      <w:rFonts w:ascii="Cambria" w:eastAsia="Times New Roman" w:hAnsi="Cambria"/>
      <w:i/>
      <w:iCs/>
      <w:color w:val="5A5A5A"/>
      <w:szCs w:val="24"/>
      <w:lang w:val="en-US" w:bidi="en-US"/>
    </w:rPr>
  </w:style>
  <w:style w:type="character" w:customStyle="1" w:styleId="2f5">
    <w:name w:val="Цитата 2 Знак"/>
    <w:basedOn w:val="af3"/>
    <w:link w:val="2f4"/>
    <w:uiPriority w:val="99"/>
    <w:rsid w:val="00F4417A"/>
    <w:rPr>
      <w:rFonts w:ascii="Cambria" w:eastAsia="Times New Roman" w:hAnsi="Cambria" w:cs="Times New Roman"/>
      <w:i/>
      <w:iCs/>
      <w:color w:val="5A5A5A"/>
      <w:sz w:val="24"/>
      <w:szCs w:val="24"/>
      <w:lang w:val="en-US" w:bidi="en-US"/>
    </w:rPr>
  </w:style>
  <w:style w:type="paragraph" w:styleId="affffffff0">
    <w:name w:val="Intense Quote"/>
    <w:basedOn w:val="af2"/>
    <w:next w:val="af2"/>
    <w:link w:val="affffffff1"/>
    <w:uiPriority w:val="99"/>
    <w:qFormat/>
    <w:rsid w:val="00F4417A"/>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jc w:val="left"/>
    </w:pPr>
    <w:rPr>
      <w:rFonts w:ascii="Cambria" w:eastAsia="Times New Roman" w:hAnsi="Cambria"/>
      <w:i/>
      <w:iCs/>
      <w:color w:val="FFFEFF"/>
      <w:szCs w:val="24"/>
      <w:lang w:val="en-US" w:bidi="en-US"/>
    </w:rPr>
  </w:style>
  <w:style w:type="character" w:customStyle="1" w:styleId="affffffff1">
    <w:name w:val="Выделенная цитата Знак"/>
    <w:basedOn w:val="af3"/>
    <w:link w:val="affffffff0"/>
    <w:uiPriority w:val="99"/>
    <w:rsid w:val="00F4417A"/>
    <w:rPr>
      <w:rFonts w:ascii="Cambria" w:eastAsia="Times New Roman" w:hAnsi="Cambria" w:cs="Times New Roman"/>
      <w:i/>
      <w:iCs/>
      <w:color w:val="FFFEFF"/>
      <w:sz w:val="24"/>
      <w:szCs w:val="24"/>
      <w:shd w:val="clear" w:color="auto" w:fill="4F81BD"/>
      <w:lang w:val="en-US" w:bidi="en-US"/>
    </w:rPr>
  </w:style>
  <w:style w:type="paragraph" w:styleId="affffffff2">
    <w:name w:val="Revision"/>
    <w:uiPriority w:val="99"/>
    <w:rsid w:val="00F4417A"/>
    <w:pPr>
      <w:suppressAutoHyphens/>
      <w:spacing w:after="0" w:line="240" w:lineRule="auto"/>
    </w:pPr>
    <w:rPr>
      <w:rFonts w:ascii="Calibri" w:eastAsia="Calibri" w:hAnsi="Calibri" w:cs="Times New Roman"/>
      <w:lang w:eastAsia="ar-SA"/>
    </w:rPr>
  </w:style>
  <w:style w:type="paragraph" w:customStyle="1" w:styleId="1ff2">
    <w:name w:val="_ЗАГОЛОВОК 1"/>
    <w:basedOn w:val="af2"/>
    <w:link w:val="1ff3"/>
    <w:autoRedefine/>
    <w:qFormat/>
    <w:rsid w:val="00F4417A"/>
    <w:pPr>
      <w:keepNext/>
      <w:pageBreakBefore/>
      <w:spacing w:line="300" w:lineRule="auto"/>
      <w:outlineLvl w:val="0"/>
    </w:pPr>
    <w:rPr>
      <w:rFonts w:eastAsia="Times New Roman"/>
      <w:b/>
      <w:bCs/>
      <w:caps/>
      <w:sz w:val="28"/>
      <w:szCs w:val="32"/>
      <w:lang w:eastAsia="ru-RU"/>
    </w:rPr>
  </w:style>
  <w:style w:type="character" w:customStyle="1" w:styleId="1ff3">
    <w:name w:val="_ЗАГОЛОВОК 1 Знак"/>
    <w:link w:val="1ff2"/>
    <w:rsid w:val="00F4417A"/>
    <w:rPr>
      <w:rFonts w:ascii="Times New Roman" w:eastAsia="Times New Roman" w:hAnsi="Times New Roman" w:cs="Times New Roman"/>
      <w:b/>
      <w:bCs/>
      <w:caps/>
      <w:sz w:val="28"/>
      <w:szCs w:val="32"/>
      <w:lang w:eastAsia="ru-RU"/>
    </w:rPr>
  </w:style>
  <w:style w:type="paragraph" w:customStyle="1" w:styleId="24">
    <w:name w:val="_ЗАГОЛОВОК 2"/>
    <w:basedOn w:val="af2"/>
    <w:autoRedefine/>
    <w:qFormat/>
    <w:rsid w:val="00F4417A"/>
    <w:pPr>
      <w:keepNext/>
      <w:numPr>
        <w:ilvl w:val="1"/>
        <w:numId w:val="8"/>
      </w:numPr>
      <w:tabs>
        <w:tab w:val="left" w:pos="1134"/>
      </w:tabs>
      <w:spacing w:before="120" w:after="120" w:line="240" w:lineRule="auto"/>
    </w:pPr>
    <w:rPr>
      <w:rFonts w:eastAsia="Times New Roman"/>
      <w:b/>
      <w:lang w:eastAsia="ru-RU"/>
    </w:rPr>
  </w:style>
  <w:style w:type="paragraph" w:customStyle="1" w:styleId="31">
    <w:name w:val="_ЗАГОЛОВОК 3"/>
    <w:basedOn w:val="af2"/>
    <w:autoRedefine/>
    <w:qFormat/>
    <w:rsid w:val="00F4417A"/>
    <w:pPr>
      <w:numPr>
        <w:ilvl w:val="2"/>
        <w:numId w:val="8"/>
      </w:numPr>
      <w:spacing w:line="240" w:lineRule="auto"/>
    </w:pPr>
    <w:rPr>
      <w:rFonts w:eastAsia="Times New Roman"/>
      <w:i/>
      <w:color w:val="000000"/>
      <w:u w:val="single"/>
      <w:lang w:eastAsia="ru-RU"/>
    </w:rPr>
  </w:style>
  <w:style w:type="paragraph" w:customStyle="1" w:styleId="Sc">
    <w:name w:val="S_Обычный в таблице"/>
    <w:basedOn w:val="af2"/>
    <w:link w:val="Sd"/>
    <w:qFormat/>
    <w:rsid w:val="00F4417A"/>
    <w:pPr>
      <w:jc w:val="center"/>
    </w:pPr>
    <w:rPr>
      <w:rFonts w:eastAsia="Times New Roman"/>
      <w:szCs w:val="24"/>
      <w:lang w:eastAsia="ru-RU"/>
    </w:rPr>
  </w:style>
  <w:style w:type="character" w:customStyle="1" w:styleId="Sd">
    <w:name w:val="S_Обычный в таблице Знак"/>
    <w:link w:val="Sc"/>
    <w:uiPriority w:val="99"/>
    <w:rsid w:val="00F4417A"/>
    <w:rPr>
      <w:rFonts w:ascii="Times New Roman" w:eastAsia="Times New Roman" w:hAnsi="Times New Roman" w:cs="Times New Roman"/>
      <w:sz w:val="24"/>
      <w:szCs w:val="24"/>
      <w:lang w:eastAsia="ru-RU"/>
    </w:rPr>
  </w:style>
  <w:style w:type="paragraph" w:customStyle="1" w:styleId="46">
    <w:name w:val="Стиль 4"/>
    <w:basedOn w:val="40"/>
    <w:link w:val="47"/>
    <w:qFormat/>
    <w:rsid w:val="00F4417A"/>
    <w:pPr>
      <w:numPr>
        <w:ilvl w:val="0"/>
        <w:numId w:val="0"/>
      </w:numPr>
      <w:suppressAutoHyphens/>
      <w:spacing w:before="200"/>
      <w:ind w:firstLine="709"/>
    </w:pPr>
    <w:rPr>
      <w:rFonts w:ascii="Times New Roman" w:eastAsia="Times New Roman" w:hAnsi="Times New Roman" w:cs="Times New Roman"/>
      <w:b/>
      <w:bCs/>
      <w:i w:val="0"/>
      <w:color w:val="auto"/>
    </w:rPr>
  </w:style>
  <w:style w:type="character" w:customStyle="1" w:styleId="47">
    <w:name w:val="Стиль 4 Знак"/>
    <w:link w:val="46"/>
    <w:rsid w:val="00F4417A"/>
    <w:rPr>
      <w:rFonts w:ascii="Times New Roman" w:eastAsia="Times New Roman" w:hAnsi="Times New Roman" w:cs="Times New Roman"/>
      <w:b/>
      <w:bCs/>
      <w:iCs/>
      <w:sz w:val="24"/>
    </w:rPr>
  </w:style>
  <w:style w:type="paragraph" w:customStyle="1" w:styleId="affffffff3">
    <w:name w:val="Знак"/>
    <w:basedOn w:val="af2"/>
    <w:rsid w:val="00F4417A"/>
    <w:pPr>
      <w:spacing w:before="100" w:beforeAutospacing="1" w:after="100" w:afterAutospacing="1" w:line="240" w:lineRule="auto"/>
      <w:jc w:val="left"/>
    </w:pPr>
    <w:rPr>
      <w:rFonts w:ascii="Tahoma" w:eastAsia="Times New Roman" w:hAnsi="Tahoma"/>
      <w:sz w:val="20"/>
      <w:szCs w:val="20"/>
      <w:lang w:val="en-US"/>
    </w:rPr>
  </w:style>
  <w:style w:type="character" w:customStyle="1" w:styleId="215">
    <w:name w:val="Основной текст с отступом 2 Знак1"/>
    <w:aliases w:val="Основной текст с отступом 2 Знак Знак,Знак Знак Знак Знак Знак Знак Знак1,Знак Зн Знак1, Знак Знак Знак Знак Знак Знак2 Знак, Знак Знак Знак Знак Знак Знак Знак1 Знак,Знак Знак Знак Знак Знак Знак2 Знак"/>
    <w:rsid w:val="00F4417A"/>
    <w:rPr>
      <w:sz w:val="24"/>
      <w:szCs w:val="24"/>
      <w:lang w:val="ru-RU" w:eastAsia="ru-RU" w:bidi="ar-SA"/>
    </w:rPr>
  </w:style>
  <w:style w:type="paragraph" w:customStyle="1" w:styleId="affffffff4">
    <w:name w:val="Письмо"/>
    <w:basedOn w:val="af2"/>
    <w:qFormat/>
    <w:rsid w:val="00F4417A"/>
    <w:pPr>
      <w:spacing w:line="240" w:lineRule="auto"/>
      <w:ind w:firstLine="709"/>
    </w:pPr>
    <w:rPr>
      <w:rFonts w:eastAsia="Times New Roman"/>
      <w:sz w:val="28"/>
      <w:szCs w:val="24"/>
      <w:lang w:eastAsia="ru-RU"/>
    </w:rPr>
  </w:style>
  <w:style w:type="paragraph" w:customStyle="1" w:styleId="231">
    <w:name w:val="Основной текст с отступом 23"/>
    <w:basedOn w:val="af2"/>
    <w:qFormat/>
    <w:rsid w:val="00F4417A"/>
    <w:pPr>
      <w:overflowPunct w:val="0"/>
      <w:autoSpaceDE w:val="0"/>
      <w:autoSpaceDN w:val="0"/>
      <w:adjustRightInd w:val="0"/>
      <w:spacing w:before="120" w:line="240" w:lineRule="auto"/>
      <w:ind w:firstLine="709"/>
    </w:pPr>
    <w:rPr>
      <w:rFonts w:eastAsia="Times New Roman"/>
      <w:szCs w:val="20"/>
      <w:lang w:eastAsia="ru-RU"/>
    </w:rPr>
  </w:style>
  <w:style w:type="paragraph" w:customStyle="1" w:styleId="232">
    <w:name w:val="Основной текст 23"/>
    <w:basedOn w:val="af2"/>
    <w:qFormat/>
    <w:rsid w:val="00F4417A"/>
    <w:pPr>
      <w:overflowPunct w:val="0"/>
      <w:autoSpaceDE w:val="0"/>
      <w:autoSpaceDN w:val="0"/>
      <w:adjustRightInd w:val="0"/>
      <w:spacing w:before="120" w:line="240" w:lineRule="auto"/>
      <w:ind w:firstLine="709"/>
    </w:pPr>
    <w:rPr>
      <w:rFonts w:eastAsia="Times New Roman"/>
      <w:szCs w:val="20"/>
      <w:lang w:eastAsia="ru-RU"/>
    </w:rPr>
  </w:style>
  <w:style w:type="character" w:customStyle="1" w:styleId="212pt">
    <w:name w:val="Заголовок 2 + 12 pt Знак Знак"/>
    <w:link w:val="212pt0"/>
    <w:locked/>
    <w:rsid w:val="00F4417A"/>
    <w:rPr>
      <w:b/>
      <w:bCs/>
      <w:sz w:val="24"/>
    </w:rPr>
  </w:style>
  <w:style w:type="paragraph" w:customStyle="1" w:styleId="212pt0">
    <w:name w:val="Заголовок 2 + 12 pt Знак"/>
    <w:basedOn w:val="af2"/>
    <w:next w:val="af2"/>
    <w:link w:val="212pt"/>
    <w:autoRedefine/>
    <w:qFormat/>
    <w:rsid w:val="00F4417A"/>
    <w:pPr>
      <w:keepNext/>
      <w:spacing w:line="240" w:lineRule="auto"/>
      <w:jc w:val="center"/>
      <w:outlineLvl w:val="0"/>
    </w:pPr>
    <w:rPr>
      <w:rFonts w:asciiTheme="minorHAnsi" w:eastAsiaTheme="minorHAnsi" w:hAnsiTheme="minorHAnsi" w:cstheme="minorBidi"/>
      <w:b/>
      <w:bCs/>
    </w:rPr>
  </w:style>
  <w:style w:type="paragraph" w:customStyle="1" w:styleId="212pt1">
    <w:name w:val="Заголовок 2 + 12 pt"/>
    <w:basedOn w:val="af2"/>
    <w:next w:val="af2"/>
    <w:autoRedefine/>
    <w:qFormat/>
    <w:rsid w:val="00F4417A"/>
    <w:pPr>
      <w:keepNext/>
      <w:spacing w:line="240" w:lineRule="auto"/>
      <w:jc w:val="center"/>
      <w:outlineLvl w:val="0"/>
    </w:pPr>
    <w:rPr>
      <w:rFonts w:eastAsia="Times New Roman"/>
      <w:bCs/>
      <w:sz w:val="28"/>
      <w:szCs w:val="28"/>
      <w:lang w:eastAsia="ru-RU"/>
    </w:rPr>
  </w:style>
  <w:style w:type="paragraph" w:customStyle="1" w:styleId="2TimesNewRoman">
    <w:name w:val="Стиль Заголовок 2 + Times New Roman по центру"/>
    <w:basedOn w:val="26"/>
    <w:next w:val="aff8"/>
    <w:autoRedefine/>
    <w:qFormat/>
    <w:rsid w:val="00F4417A"/>
    <w:pPr>
      <w:keepLines w:val="0"/>
      <w:spacing w:before="240" w:after="60"/>
      <w:ind w:left="1702"/>
    </w:pPr>
    <w:rPr>
      <w:rFonts w:ascii="Times New Roman" w:eastAsia="Times New Roman" w:hAnsi="Times New Roman" w:cs="Times New Roman"/>
      <w:bCs/>
      <w:iCs/>
      <w:color w:val="auto"/>
      <w:sz w:val="28"/>
      <w:szCs w:val="20"/>
      <w:lang w:eastAsia="ru-RU"/>
    </w:rPr>
  </w:style>
  <w:style w:type="paragraph" w:customStyle="1" w:styleId="affffffff5">
    <w:name w:val="Краткий обратный адрес"/>
    <w:basedOn w:val="af2"/>
    <w:qFormat/>
    <w:rsid w:val="00F4417A"/>
    <w:pPr>
      <w:overflowPunct w:val="0"/>
      <w:autoSpaceDE w:val="0"/>
      <w:autoSpaceDN w:val="0"/>
      <w:adjustRightInd w:val="0"/>
      <w:spacing w:line="240" w:lineRule="auto"/>
      <w:jc w:val="left"/>
    </w:pPr>
    <w:rPr>
      <w:rFonts w:eastAsia="Times New Roman"/>
      <w:szCs w:val="20"/>
      <w:lang w:eastAsia="ru-RU"/>
    </w:rPr>
  </w:style>
  <w:style w:type="paragraph" w:customStyle="1" w:styleId="PP">
    <w:name w:val="Строка PP"/>
    <w:basedOn w:val="afffffffb"/>
    <w:qFormat/>
    <w:rsid w:val="00F4417A"/>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6">
    <w:name w:val="Текст2"/>
    <w:basedOn w:val="af2"/>
    <w:qFormat/>
    <w:rsid w:val="00F4417A"/>
    <w:pPr>
      <w:spacing w:line="240" w:lineRule="auto"/>
      <w:ind w:firstLine="709"/>
    </w:pPr>
    <w:rPr>
      <w:rFonts w:eastAsia="Times New Roman"/>
      <w:szCs w:val="20"/>
      <w:lang w:eastAsia="ru-RU"/>
    </w:rPr>
  </w:style>
  <w:style w:type="paragraph" w:customStyle="1" w:styleId="Iauiue">
    <w:name w:val="Iau?iue"/>
    <w:qFormat/>
    <w:rsid w:val="00F4417A"/>
    <w:pPr>
      <w:overflowPunct w:val="0"/>
      <w:autoSpaceDE w:val="0"/>
      <w:autoSpaceDN w:val="0"/>
      <w:adjustRightInd w:val="0"/>
      <w:spacing w:after="0" w:line="240" w:lineRule="auto"/>
      <w:ind w:firstLine="1134"/>
      <w:jc w:val="both"/>
    </w:pPr>
    <w:rPr>
      <w:rFonts w:ascii="HelvDL" w:eastAsia="Times New Roman" w:hAnsi="HelvDL" w:cs="Times New Roman"/>
      <w:sz w:val="24"/>
      <w:szCs w:val="20"/>
      <w:lang w:eastAsia="ru-RU"/>
    </w:rPr>
  </w:style>
  <w:style w:type="paragraph" w:customStyle="1" w:styleId="xl25">
    <w:name w:val="xl25"/>
    <w:basedOn w:val="af2"/>
    <w:qFormat/>
    <w:rsid w:val="00F4417A"/>
    <w:pPr>
      <w:spacing w:before="100" w:beforeAutospacing="1" w:after="100" w:afterAutospacing="1" w:line="240" w:lineRule="auto"/>
      <w:jc w:val="left"/>
    </w:pPr>
    <w:rPr>
      <w:rFonts w:eastAsia="Times New Roman"/>
      <w:szCs w:val="24"/>
      <w:lang w:eastAsia="ru-RU"/>
    </w:rPr>
  </w:style>
  <w:style w:type="paragraph" w:customStyle="1" w:styleId="xl27">
    <w:name w:val="xl27"/>
    <w:basedOn w:val="af2"/>
    <w:qFormat/>
    <w:rsid w:val="00F4417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28">
    <w:name w:val="xl28"/>
    <w:basedOn w:val="af2"/>
    <w:qFormat/>
    <w:rsid w:val="00F4417A"/>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0">
    <w:name w:val="xl30"/>
    <w:basedOn w:val="af2"/>
    <w:qFormat/>
    <w:rsid w:val="00F4417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1">
    <w:name w:val="xl31"/>
    <w:basedOn w:val="af2"/>
    <w:qFormat/>
    <w:rsid w:val="00F4417A"/>
    <w:pPr>
      <w:pBdr>
        <w:left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2">
    <w:name w:val="xl32"/>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3">
    <w:name w:val="xl33"/>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4">
    <w:name w:val="xl34"/>
    <w:basedOn w:val="af2"/>
    <w:qFormat/>
    <w:rsid w:val="00F4417A"/>
    <w:pPr>
      <w:spacing w:before="100" w:beforeAutospacing="1" w:after="100" w:afterAutospacing="1" w:line="240" w:lineRule="auto"/>
      <w:jc w:val="left"/>
    </w:pPr>
    <w:rPr>
      <w:rFonts w:eastAsia="Times New Roman"/>
      <w:b/>
      <w:bCs/>
      <w:szCs w:val="24"/>
      <w:lang w:eastAsia="ru-RU"/>
    </w:rPr>
  </w:style>
  <w:style w:type="paragraph" w:customStyle="1" w:styleId="xl35">
    <w:name w:val="xl35"/>
    <w:basedOn w:val="af2"/>
    <w:qFormat/>
    <w:rsid w:val="00F4417A"/>
    <w:pPr>
      <w:spacing w:before="100" w:beforeAutospacing="1" w:after="100" w:afterAutospacing="1" w:line="240" w:lineRule="auto"/>
      <w:jc w:val="center"/>
    </w:pPr>
    <w:rPr>
      <w:rFonts w:eastAsia="Times New Roman"/>
      <w:b/>
      <w:bCs/>
      <w:szCs w:val="24"/>
      <w:lang w:eastAsia="ru-RU"/>
    </w:rPr>
  </w:style>
  <w:style w:type="paragraph" w:customStyle="1" w:styleId="xl36">
    <w:name w:val="xl36"/>
    <w:basedOn w:val="af2"/>
    <w:qFormat/>
    <w:rsid w:val="00F4417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7">
    <w:name w:val="xl37"/>
    <w:basedOn w:val="af2"/>
    <w:qFormat/>
    <w:rsid w:val="00F4417A"/>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8">
    <w:name w:val="xl38"/>
    <w:basedOn w:val="af2"/>
    <w:qFormat/>
    <w:rsid w:val="00F4417A"/>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9">
    <w:name w:val="xl39"/>
    <w:basedOn w:val="af2"/>
    <w:qFormat/>
    <w:rsid w:val="00F4417A"/>
    <w:pPr>
      <w:spacing w:before="100" w:beforeAutospacing="1" w:after="100" w:afterAutospacing="1" w:line="240" w:lineRule="auto"/>
      <w:jc w:val="center"/>
    </w:pPr>
    <w:rPr>
      <w:rFonts w:eastAsia="Times New Roman"/>
      <w:szCs w:val="24"/>
      <w:lang w:eastAsia="ru-RU"/>
    </w:rPr>
  </w:style>
  <w:style w:type="paragraph" w:customStyle="1" w:styleId="xl40">
    <w:name w:val="xl40"/>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41">
    <w:name w:val="xl41"/>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42">
    <w:name w:val="xl42"/>
    <w:basedOn w:val="af2"/>
    <w:qFormat/>
    <w:rsid w:val="00F4417A"/>
    <w:pPr>
      <w:pBdr>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3">
    <w:name w:val="xl43"/>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4">
    <w:name w:val="xl44"/>
    <w:basedOn w:val="af2"/>
    <w:qFormat/>
    <w:rsid w:val="00F4417A"/>
    <w:pPr>
      <w:pBdr>
        <w:top w:val="single" w:sz="4" w:space="0" w:color="auto"/>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5">
    <w:name w:val="xl45"/>
    <w:basedOn w:val="af2"/>
    <w:qFormat/>
    <w:rsid w:val="00F4417A"/>
    <w:pPr>
      <w:pBdr>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6">
    <w:name w:val="xl46"/>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7">
    <w:name w:val="xl47"/>
    <w:basedOn w:val="af2"/>
    <w:qFormat/>
    <w:rsid w:val="00F4417A"/>
    <w:pPr>
      <w:spacing w:before="100" w:beforeAutospacing="1" w:after="100" w:afterAutospacing="1" w:line="240" w:lineRule="auto"/>
      <w:jc w:val="right"/>
    </w:pPr>
    <w:rPr>
      <w:rFonts w:eastAsia="Times New Roman"/>
      <w:szCs w:val="24"/>
      <w:lang w:eastAsia="ru-RU"/>
    </w:rPr>
  </w:style>
  <w:style w:type="paragraph" w:customStyle="1" w:styleId="xl48">
    <w:name w:val="xl48"/>
    <w:basedOn w:val="af2"/>
    <w:qFormat/>
    <w:rsid w:val="00F4417A"/>
    <w:pPr>
      <w:pBdr>
        <w:top w:val="single" w:sz="4" w:space="0" w:color="auto"/>
        <w:bottom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9">
    <w:name w:val="xl49"/>
    <w:basedOn w:val="af2"/>
    <w:qFormat/>
    <w:rsid w:val="00F4417A"/>
    <w:pPr>
      <w:pBdr>
        <w:top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0">
    <w:name w:val="xl50"/>
    <w:basedOn w:val="af2"/>
    <w:qFormat/>
    <w:rsid w:val="00F4417A"/>
    <w:pPr>
      <w:pBdr>
        <w:top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1">
    <w:name w:val="xl51"/>
    <w:basedOn w:val="af2"/>
    <w:qFormat/>
    <w:rsid w:val="00F4417A"/>
    <w:pPr>
      <w:pBdr>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2">
    <w:name w:val="xl52"/>
    <w:basedOn w:val="af2"/>
    <w:qFormat/>
    <w:rsid w:val="00F4417A"/>
    <w:pPr>
      <w:pBdr>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2TimesNewRoman12pt60">
    <w:name w:val="Стиль Заголовок 2 + Times New Roman 12 pt Перед:  6 пт После:  0......"/>
    <w:basedOn w:val="af2"/>
    <w:next w:val="aff8"/>
    <w:autoRedefine/>
    <w:qFormat/>
    <w:rsid w:val="00F4417A"/>
    <w:pPr>
      <w:keepNext/>
      <w:widowControl w:val="0"/>
      <w:autoSpaceDE w:val="0"/>
      <w:autoSpaceDN w:val="0"/>
      <w:adjustRightInd w:val="0"/>
      <w:spacing w:line="240" w:lineRule="auto"/>
      <w:jc w:val="left"/>
      <w:outlineLvl w:val="1"/>
    </w:pPr>
    <w:rPr>
      <w:rFonts w:eastAsia="Times New Roman"/>
      <w:b/>
      <w:bCs/>
      <w:i/>
      <w:iCs/>
      <w:szCs w:val="20"/>
      <w:lang w:eastAsia="ru-RU"/>
    </w:rPr>
  </w:style>
  <w:style w:type="paragraph" w:customStyle="1" w:styleId="312pt00">
    <w:name w:val="Стиль Заголовок 3 12pt + Перед:  0 пт После:  0 пт"/>
    <w:basedOn w:val="af2"/>
    <w:qFormat/>
    <w:rsid w:val="00F4417A"/>
    <w:pPr>
      <w:keepNext/>
      <w:widowControl w:val="0"/>
      <w:autoSpaceDE w:val="0"/>
      <w:autoSpaceDN w:val="0"/>
      <w:adjustRightInd w:val="0"/>
      <w:spacing w:line="240" w:lineRule="auto"/>
      <w:jc w:val="left"/>
      <w:outlineLvl w:val="2"/>
    </w:pPr>
    <w:rPr>
      <w:rFonts w:eastAsia="Times New Roman"/>
      <w:i/>
      <w:iCs/>
      <w:szCs w:val="20"/>
      <w:lang w:eastAsia="ru-RU"/>
    </w:rPr>
  </w:style>
  <w:style w:type="paragraph" w:customStyle="1" w:styleId="0">
    <w:name w:val="Заголовок 0"/>
    <w:basedOn w:val="19"/>
    <w:autoRedefine/>
    <w:qFormat/>
    <w:rsid w:val="00F4417A"/>
    <w:pPr>
      <w:keepLines w:val="0"/>
      <w:spacing w:before="0" w:after="360"/>
      <w:jc w:val="center"/>
    </w:pPr>
    <w:rPr>
      <w:rFonts w:ascii="Times New Roman" w:eastAsia="Times New Roman" w:hAnsi="Times New Roman" w:cs="Times New Roman"/>
      <w:b/>
      <w:bCs/>
      <w:color w:val="auto"/>
      <w:sz w:val="28"/>
      <w:szCs w:val="28"/>
      <w:lang w:eastAsia="ru-RU"/>
    </w:rPr>
  </w:style>
  <w:style w:type="paragraph" w:customStyle="1" w:styleId="1ff4">
    <w:name w:val="Стиль1"/>
    <w:basedOn w:val="af2"/>
    <w:link w:val="1ff5"/>
    <w:uiPriority w:val="99"/>
    <w:qFormat/>
    <w:rsid w:val="00F4417A"/>
    <w:pPr>
      <w:spacing w:line="240" w:lineRule="auto"/>
      <w:ind w:firstLine="720"/>
    </w:pPr>
    <w:rPr>
      <w:rFonts w:eastAsia="Times New Roman"/>
      <w:szCs w:val="20"/>
      <w:lang w:eastAsia="ru-RU"/>
    </w:rPr>
  </w:style>
  <w:style w:type="paragraph" w:customStyle="1" w:styleId="FR1">
    <w:name w:val="FR1"/>
    <w:qFormat/>
    <w:rsid w:val="00F4417A"/>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qFormat/>
    <w:rsid w:val="00F4417A"/>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2f7">
    <w:name w:val="Обычный2"/>
    <w:qFormat/>
    <w:rsid w:val="00F4417A"/>
    <w:pPr>
      <w:spacing w:after="0" w:line="240" w:lineRule="auto"/>
    </w:pPr>
    <w:rPr>
      <w:rFonts w:ascii="Times New Roman" w:eastAsia="Times New Roman" w:hAnsi="Times New Roman" w:cs="Times New Roman"/>
      <w:sz w:val="20"/>
      <w:szCs w:val="20"/>
      <w:lang w:eastAsia="ru-RU"/>
    </w:rPr>
  </w:style>
  <w:style w:type="paragraph" w:customStyle="1" w:styleId="ArNar">
    <w:name w:val="Обычный ArNar"/>
    <w:basedOn w:val="af2"/>
    <w:link w:val="ArNar0"/>
    <w:qFormat/>
    <w:rsid w:val="00F4417A"/>
    <w:pPr>
      <w:spacing w:line="240" w:lineRule="auto"/>
      <w:ind w:firstLine="709"/>
    </w:pPr>
    <w:rPr>
      <w:rFonts w:ascii="Arial Narrow" w:eastAsia="Times New Roman" w:hAnsi="Arial Narrow"/>
      <w:color w:val="000000"/>
      <w:sz w:val="22"/>
      <w:szCs w:val="20"/>
      <w:lang w:eastAsia="ru-RU"/>
    </w:rPr>
  </w:style>
  <w:style w:type="paragraph" w:customStyle="1" w:styleId="a7">
    <w:name w:val="Список отчета"/>
    <w:basedOn w:val="aff8"/>
    <w:qFormat/>
    <w:rsid w:val="00F4417A"/>
    <w:pPr>
      <w:numPr>
        <w:numId w:val="11"/>
      </w:numPr>
      <w:spacing w:before="120" w:after="0" w:line="312" w:lineRule="auto"/>
      <w:ind w:left="993" w:right="170"/>
    </w:pPr>
    <w:rPr>
      <w:rFonts w:eastAsia="Times New Roman"/>
      <w:spacing w:val="10"/>
      <w:szCs w:val="20"/>
      <w:lang w:eastAsia="ru-RU"/>
    </w:rPr>
  </w:style>
  <w:style w:type="paragraph" w:customStyle="1" w:styleId="FR4">
    <w:name w:val="FR4"/>
    <w:qFormat/>
    <w:rsid w:val="00F4417A"/>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f6">
    <w:name w:val="Заголовок раздела"/>
    <w:basedOn w:val="af2"/>
    <w:qFormat/>
    <w:rsid w:val="00F4417A"/>
    <w:pPr>
      <w:keepNext/>
      <w:keepLines/>
      <w:spacing w:before="120" w:after="160" w:line="240" w:lineRule="auto"/>
      <w:ind w:firstLine="709"/>
      <w:jc w:val="center"/>
    </w:pPr>
    <w:rPr>
      <w:rFonts w:ascii="Arial" w:eastAsia="Times New Roman" w:hAnsi="Arial"/>
      <w:b/>
      <w:i/>
      <w:kern w:val="28"/>
      <w:sz w:val="28"/>
      <w:szCs w:val="20"/>
      <w:lang w:eastAsia="ru-RU"/>
    </w:rPr>
  </w:style>
  <w:style w:type="paragraph" w:customStyle="1" w:styleId="abzac">
    <w:name w:val="abzac"/>
    <w:basedOn w:val="af2"/>
    <w:qFormat/>
    <w:rsid w:val="00F4417A"/>
    <w:pPr>
      <w:spacing w:line="240" w:lineRule="auto"/>
      <w:ind w:firstLine="225"/>
    </w:pPr>
    <w:rPr>
      <w:rFonts w:eastAsia="Times New Roman"/>
      <w:szCs w:val="24"/>
      <w:lang w:eastAsia="ru-RU"/>
    </w:rPr>
  </w:style>
  <w:style w:type="paragraph" w:customStyle="1" w:styleId="af">
    <w:name w:val="штрих"/>
    <w:basedOn w:val="aff8"/>
    <w:qFormat/>
    <w:rsid w:val="00F4417A"/>
    <w:pPr>
      <w:numPr>
        <w:numId w:val="12"/>
      </w:numPr>
      <w:tabs>
        <w:tab w:val="num" w:pos="360"/>
      </w:tabs>
      <w:spacing w:after="0" w:line="240" w:lineRule="auto"/>
      <w:ind w:left="924" w:hanging="357"/>
    </w:pPr>
    <w:rPr>
      <w:rFonts w:eastAsia="Times New Roman"/>
      <w:sz w:val="28"/>
      <w:szCs w:val="28"/>
      <w:lang w:eastAsia="ru-RU"/>
    </w:rPr>
  </w:style>
  <w:style w:type="paragraph" w:customStyle="1" w:styleId="Noeeu1">
    <w:name w:val="Noeeu1"/>
    <w:basedOn w:val="af2"/>
    <w:qFormat/>
    <w:rsid w:val="00F4417A"/>
    <w:pPr>
      <w:overflowPunct w:val="0"/>
      <w:autoSpaceDE w:val="0"/>
      <w:autoSpaceDN w:val="0"/>
      <w:adjustRightInd w:val="0"/>
      <w:spacing w:line="240" w:lineRule="auto"/>
      <w:ind w:firstLine="720"/>
    </w:pPr>
    <w:rPr>
      <w:rFonts w:eastAsia="Times New Roman"/>
      <w:szCs w:val="20"/>
      <w:lang w:eastAsia="ru-RU"/>
    </w:rPr>
  </w:style>
  <w:style w:type="paragraph" w:customStyle="1" w:styleId="xl53">
    <w:name w:val="xl53"/>
    <w:basedOn w:val="af2"/>
    <w:qFormat/>
    <w:rsid w:val="00F4417A"/>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4">
    <w:name w:val="xl54"/>
    <w:basedOn w:val="af2"/>
    <w:qFormat/>
    <w:rsid w:val="00F4417A"/>
    <w:pPr>
      <w:pBdr>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5">
    <w:name w:val="xl55"/>
    <w:basedOn w:val="af2"/>
    <w:qFormat/>
    <w:rsid w:val="00F4417A"/>
    <w:pPr>
      <w:pBdr>
        <w:left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6">
    <w:name w:val="xl56"/>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7">
    <w:name w:val="xl57"/>
    <w:basedOn w:val="af2"/>
    <w:qFormat/>
    <w:rsid w:val="00F4417A"/>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58">
    <w:name w:val="xl58"/>
    <w:basedOn w:val="af2"/>
    <w:qFormat/>
    <w:rsid w:val="00F4417A"/>
    <w:pPr>
      <w:pBdr>
        <w:left w:val="single" w:sz="4" w:space="0" w:color="auto"/>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9">
    <w:name w:val="xl59"/>
    <w:basedOn w:val="af2"/>
    <w:qFormat/>
    <w:rsid w:val="00F4417A"/>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0">
    <w:name w:val="xl60"/>
    <w:basedOn w:val="af2"/>
    <w:qFormat/>
    <w:rsid w:val="00F4417A"/>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1">
    <w:name w:val="xl61"/>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color w:val="000000"/>
      <w:szCs w:val="24"/>
      <w:lang w:eastAsia="ru-RU"/>
    </w:rPr>
  </w:style>
  <w:style w:type="paragraph" w:customStyle="1" w:styleId="xl62">
    <w:name w:val="xl62"/>
    <w:basedOn w:val="af2"/>
    <w:qFormat/>
    <w:rsid w:val="00F4417A"/>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63">
    <w:name w:val="xl63"/>
    <w:basedOn w:val="af2"/>
    <w:qFormat/>
    <w:rsid w:val="00F4417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4">
    <w:name w:val="xl64"/>
    <w:basedOn w:val="af2"/>
    <w:qFormat/>
    <w:rsid w:val="00F4417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5">
    <w:name w:val="xl65"/>
    <w:basedOn w:val="af2"/>
    <w:qFormat/>
    <w:rsid w:val="00F4417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olor w:val="000000"/>
      <w:szCs w:val="24"/>
      <w:lang w:eastAsia="ru-RU"/>
    </w:rPr>
  </w:style>
  <w:style w:type="paragraph" w:customStyle="1" w:styleId="212pt2">
    <w:name w:val="Заголовок 2 + 12 pt Знак Знак Знак"/>
    <w:basedOn w:val="af2"/>
    <w:next w:val="af2"/>
    <w:autoRedefine/>
    <w:qFormat/>
    <w:rsid w:val="00F4417A"/>
    <w:pPr>
      <w:keepNext/>
      <w:spacing w:line="240" w:lineRule="auto"/>
      <w:jc w:val="center"/>
      <w:outlineLvl w:val="0"/>
    </w:pPr>
    <w:rPr>
      <w:rFonts w:eastAsia="Times New Roman"/>
      <w:bCs/>
      <w:szCs w:val="24"/>
      <w:lang w:eastAsia="ru-RU"/>
    </w:rPr>
  </w:style>
  <w:style w:type="character" w:styleId="affffffff7">
    <w:name w:val="endnote reference"/>
    <w:rsid w:val="00F4417A"/>
    <w:rPr>
      <w:vertAlign w:val="superscript"/>
    </w:rPr>
  </w:style>
  <w:style w:type="character" w:customStyle="1" w:styleId="212pt3">
    <w:name w:val="Заголовок 2 + 12 pt Знак Знак Знак Знак Знак"/>
    <w:rsid w:val="00F4417A"/>
    <w:rPr>
      <w:b/>
      <w:bCs/>
      <w:sz w:val="24"/>
      <w:lang w:val="ru-RU" w:eastAsia="ru-RU" w:bidi="ar-SA"/>
    </w:rPr>
  </w:style>
  <w:style w:type="character" w:customStyle="1" w:styleId="212pt4">
    <w:name w:val="Заголовок 2 + 12 pt Знак Знак Знак Знак"/>
    <w:rsid w:val="00F4417A"/>
    <w:rPr>
      <w:bCs/>
      <w:sz w:val="24"/>
      <w:szCs w:val="24"/>
      <w:lang w:val="ru-RU" w:eastAsia="ru-RU" w:bidi="ar-SA"/>
    </w:rPr>
  </w:style>
  <w:style w:type="table" w:styleId="1ff6">
    <w:name w:val="Table Columns 1"/>
    <w:basedOn w:val="af4"/>
    <w:uiPriority w:val="99"/>
    <w:rsid w:val="00F4417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f4"/>
    <w:uiPriority w:val="99"/>
    <w:rsid w:val="00F4417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d">
    <w:name w:val="Table 3D effects 3"/>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8">
    <w:name w:val="Table Contemporary"/>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9">
    <w:name w:val="Table Elegant"/>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7">
    <w:name w:val="Table Subtle 1"/>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f4"/>
    <w:uiPriority w:val="99"/>
    <w:rsid w:val="00F4417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8">
    <w:name w:val="Стиль таблицы1"/>
    <w:basedOn w:val="afd"/>
    <w:rsid w:val="00F4417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
    <w:name w:val="List Bullet 4"/>
    <w:basedOn w:val="af2"/>
    <w:rsid w:val="00F4417A"/>
    <w:pPr>
      <w:numPr>
        <w:numId w:val="10"/>
      </w:numPr>
      <w:overflowPunct w:val="0"/>
      <w:autoSpaceDE w:val="0"/>
      <w:autoSpaceDN w:val="0"/>
      <w:adjustRightInd w:val="0"/>
      <w:spacing w:line="240" w:lineRule="auto"/>
      <w:jc w:val="left"/>
    </w:pPr>
    <w:rPr>
      <w:rFonts w:eastAsia="Times New Roman"/>
      <w:szCs w:val="20"/>
      <w:lang w:eastAsia="ru-RU"/>
    </w:rPr>
  </w:style>
  <w:style w:type="numbering" w:customStyle="1" w:styleId="2f8">
    <w:name w:val="Стиль2"/>
    <w:rsid w:val="00F4417A"/>
  </w:style>
  <w:style w:type="numbering" w:customStyle="1" w:styleId="3e">
    <w:name w:val="Стиль3"/>
    <w:rsid w:val="00F4417A"/>
  </w:style>
  <w:style w:type="numbering" w:styleId="affffffffa">
    <w:name w:val="Outline List 3"/>
    <w:basedOn w:val="af5"/>
    <w:rsid w:val="00F4417A"/>
  </w:style>
  <w:style w:type="paragraph" w:customStyle="1" w:styleId="1ff9">
    <w:name w:val="Без интервала1"/>
    <w:link w:val="NoSpacingChar"/>
    <w:qFormat/>
    <w:rsid w:val="00F4417A"/>
    <w:pPr>
      <w:spacing w:after="0" w:line="240" w:lineRule="auto"/>
    </w:pPr>
    <w:rPr>
      <w:rFonts w:ascii="Calibri" w:eastAsia="Times New Roman" w:hAnsi="Calibri" w:cs="Times New Roman"/>
      <w:lang w:eastAsia="ru-RU"/>
    </w:rPr>
  </w:style>
  <w:style w:type="paragraph" w:styleId="affffffffb">
    <w:name w:val="Message Header"/>
    <w:basedOn w:val="af2"/>
    <w:link w:val="affffffffc"/>
    <w:uiPriority w:val="99"/>
    <w:rsid w:val="00F4417A"/>
    <w:pPr>
      <w:spacing w:before="120" w:after="120" w:line="199" w:lineRule="auto"/>
      <w:ind w:left="-57" w:right="113"/>
      <w:jc w:val="right"/>
    </w:pPr>
    <w:rPr>
      <w:rFonts w:ascii="NTHelvetica/Cyrillic" w:eastAsia="Times New Roman" w:hAnsi="NTHelvetica/Cyrillic"/>
      <w:sz w:val="16"/>
      <w:szCs w:val="20"/>
      <w:lang w:eastAsia="ru-RU"/>
    </w:rPr>
  </w:style>
  <w:style w:type="character" w:customStyle="1" w:styleId="affffffffc">
    <w:name w:val="Шапка Знак"/>
    <w:basedOn w:val="af3"/>
    <w:link w:val="affffffffb"/>
    <w:uiPriority w:val="99"/>
    <w:rsid w:val="00F4417A"/>
    <w:rPr>
      <w:rFonts w:ascii="NTHelvetica/Cyrillic" w:eastAsia="Times New Roman" w:hAnsi="NTHelvetica/Cyrillic" w:cs="Times New Roman"/>
      <w:sz w:val="16"/>
      <w:szCs w:val="20"/>
      <w:lang w:eastAsia="ru-RU"/>
    </w:rPr>
  </w:style>
  <w:style w:type="paragraph" w:customStyle="1" w:styleId="affffffffd">
    <w:name w:val="Цифры"/>
    <w:basedOn w:val="afffff9"/>
    <w:qFormat/>
    <w:rsid w:val="00F4417A"/>
    <w:pPr>
      <w:widowControl w:val="0"/>
      <w:spacing w:line="199" w:lineRule="auto"/>
      <w:ind w:left="113" w:right="113"/>
      <w:jc w:val="right"/>
    </w:pPr>
    <w:rPr>
      <w:rFonts w:ascii="NTHelvetica/Cyrillic" w:hAnsi="NTHelvetica/Cyrillic"/>
      <w:smallCaps/>
      <w:sz w:val="16"/>
      <w:szCs w:val="20"/>
    </w:rPr>
  </w:style>
  <w:style w:type="table" w:styleId="48">
    <w:name w:val="Table Classic 4"/>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f2"/>
    <w:qFormat/>
    <w:rsid w:val="00F4417A"/>
    <w:pPr>
      <w:overflowPunct w:val="0"/>
      <w:autoSpaceDE w:val="0"/>
      <w:autoSpaceDN w:val="0"/>
      <w:adjustRightInd w:val="0"/>
      <w:spacing w:line="240" w:lineRule="auto"/>
      <w:jc w:val="center"/>
      <w:textAlignment w:val="baseline"/>
    </w:pPr>
    <w:rPr>
      <w:rFonts w:eastAsia="Times New Roman"/>
      <w:sz w:val="22"/>
      <w:szCs w:val="20"/>
      <w:lang w:eastAsia="ru-RU"/>
    </w:rPr>
  </w:style>
  <w:style w:type="paragraph" w:customStyle="1" w:styleId="1ffa">
    <w:name w:val="1 Знак"/>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ConsPlusCell">
    <w:name w:val="ConsPlusCell"/>
    <w:uiPriority w:val="99"/>
    <w:qFormat/>
    <w:rsid w:val="00F4417A"/>
    <w:pPr>
      <w:autoSpaceDE w:val="0"/>
      <w:autoSpaceDN w:val="0"/>
      <w:adjustRightInd w:val="0"/>
      <w:spacing w:after="0" w:line="240" w:lineRule="auto"/>
    </w:pPr>
    <w:rPr>
      <w:rFonts w:ascii="Arial" w:eastAsia="Calibri" w:hAnsi="Arial" w:cs="Arial"/>
      <w:sz w:val="24"/>
      <w:szCs w:val="24"/>
      <w:lang w:eastAsia="ru-RU"/>
    </w:rPr>
  </w:style>
  <w:style w:type="character" w:customStyle="1" w:styleId="S8">
    <w:name w:val="S_Обычный Знак"/>
    <w:link w:val="S7"/>
    <w:uiPriority w:val="99"/>
    <w:rsid w:val="00F4417A"/>
    <w:rPr>
      <w:rFonts w:ascii="Times New Roman" w:eastAsia="MS Mincho" w:hAnsi="Times New Roman" w:cs="Times New Roman"/>
      <w:sz w:val="24"/>
      <w:szCs w:val="24"/>
      <w:lang w:eastAsia="ar-SA"/>
    </w:rPr>
  </w:style>
  <w:style w:type="table" w:customStyle="1" w:styleId="1ffb">
    <w:name w:val="Сетка таблицы1"/>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9">
    <w:name w:val="Сетка таблицы2"/>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
    <w:name w:val="Обычный3"/>
    <w:link w:val="Normal0"/>
    <w:qFormat/>
    <w:rsid w:val="00F4417A"/>
    <w:pPr>
      <w:snapToGrid w:val="0"/>
      <w:spacing w:after="0" w:line="240" w:lineRule="auto"/>
    </w:pPr>
    <w:rPr>
      <w:rFonts w:ascii="Times New Roman" w:eastAsia="Times New Roman" w:hAnsi="Times New Roman" w:cs="Times New Roman"/>
      <w:szCs w:val="20"/>
      <w:lang w:eastAsia="ru-RU"/>
    </w:rPr>
  </w:style>
  <w:style w:type="character" w:customStyle="1" w:styleId="Normal0">
    <w:name w:val="Normal Знак"/>
    <w:link w:val="3f"/>
    <w:rsid w:val="00F4417A"/>
    <w:rPr>
      <w:rFonts w:ascii="Times New Roman" w:eastAsia="Times New Roman" w:hAnsi="Times New Roman" w:cs="Times New Roman"/>
      <w:szCs w:val="20"/>
      <w:lang w:eastAsia="ru-RU"/>
    </w:rPr>
  </w:style>
  <w:style w:type="paragraph" w:customStyle="1" w:styleId="Normal10-02">
    <w:name w:val="Normal + 10 пт полужирный По центру Слева:  -02 см Справ..."/>
    <w:basedOn w:val="3f"/>
    <w:link w:val="Normal10-020"/>
    <w:qFormat/>
    <w:rsid w:val="00F4417A"/>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F4417A"/>
    <w:rPr>
      <w:rFonts w:ascii="Times New Roman" w:eastAsia="Times New Roman" w:hAnsi="Times New Roman" w:cs="Times New Roman"/>
      <w:b/>
      <w:bCs/>
      <w:sz w:val="20"/>
      <w:szCs w:val="20"/>
      <w:lang w:eastAsia="ru-RU"/>
    </w:rPr>
  </w:style>
  <w:style w:type="paragraph" w:customStyle="1" w:styleId="affffffffe">
    <w:name w:val="Заголовок таблици"/>
    <w:basedOn w:val="af2"/>
    <w:qFormat/>
    <w:rsid w:val="00F4417A"/>
    <w:pPr>
      <w:spacing w:line="240" w:lineRule="auto"/>
      <w:ind w:firstLine="540"/>
    </w:pPr>
    <w:rPr>
      <w:rFonts w:eastAsia="Times New Roman"/>
      <w:sz w:val="22"/>
      <w:szCs w:val="24"/>
      <w:lang w:eastAsia="ru-RU"/>
    </w:rPr>
  </w:style>
  <w:style w:type="paragraph" w:customStyle="1" w:styleId="bl0">
    <w:name w:val="bl0"/>
    <w:basedOn w:val="af2"/>
    <w:qFormat/>
    <w:rsid w:val="00F4417A"/>
    <w:pPr>
      <w:spacing w:before="100" w:beforeAutospacing="1" w:after="100" w:afterAutospacing="1" w:line="240" w:lineRule="auto"/>
      <w:jc w:val="left"/>
    </w:pPr>
    <w:rPr>
      <w:rFonts w:eastAsia="Times New Roman"/>
      <w:b/>
      <w:bCs/>
      <w:sz w:val="18"/>
      <w:szCs w:val="18"/>
      <w:lang w:eastAsia="ru-RU"/>
    </w:rPr>
  </w:style>
  <w:style w:type="paragraph" w:customStyle="1" w:styleId="bl1">
    <w:name w:val="bl1"/>
    <w:basedOn w:val="af2"/>
    <w:qFormat/>
    <w:rsid w:val="00F4417A"/>
    <w:pPr>
      <w:spacing w:before="100" w:beforeAutospacing="1" w:after="100" w:afterAutospacing="1" w:line="240" w:lineRule="auto"/>
      <w:jc w:val="left"/>
    </w:pPr>
    <w:rPr>
      <w:rFonts w:eastAsia="Times New Roman"/>
      <w:sz w:val="18"/>
      <w:szCs w:val="18"/>
      <w:lang w:eastAsia="ru-RU"/>
    </w:rPr>
  </w:style>
  <w:style w:type="character" w:customStyle="1" w:styleId="street-address">
    <w:name w:val="street-address"/>
    <w:rsid w:val="00F4417A"/>
  </w:style>
  <w:style w:type="character" w:customStyle="1" w:styleId="Bodytext4">
    <w:name w:val="Body text (4)_"/>
    <w:link w:val="Bodytext41"/>
    <w:uiPriority w:val="99"/>
    <w:rsid w:val="00F4417A"/>
    <w:rPr>
      <w:rFonts w:ascii="Arial Narrow" w:hAnsi="Arial Narrow" w:cs="Arial Narrow"/>
      <w:sz w:val="16"/>
      <w:szCs w:val="16"/>
      <w:shd w:val="clear" w:color="auto" w:fill="FFFFFF"/>
    </w:rPr>
  </w:style>
  <w:style w:type="character" w:customStyle="1" w:styleId="Bodytext40">
    <w:name w:val="Body text (4)"/>
    <w:uiPriority w:val="99"/>
    <w:rsid w:val="00F4417A"/>
    <w:rPr>
      <w:rFonts w:ascii="Arial Narrow" w:hAnsi="Arial Narrow" w:cs="Arial Narrow"/>
      <w:noProof/>
      <w:sz w:val="16"/>
      <w:szCs w:val="16"/>
      <w:shd w:val="clear" w:color="auto" w:fill="FFFFFF"/>
    </w:rPr>
  </w:style>
  <w:style w:type="paragraph" w:customStyle="1" w:styleId="Bodytext41">
    <w:name w:val="Body text (4)1"/>
    <w:basedOn w:val="af2"/>
    <w:link w:val="Bodytext4"/>
    <w:uiPriority w:val="99"/>
    <w:qFormat/>
    <w:rsid w:val="00F4417A"/>
    <w:pPr>
      <w:shd w:val="clear" w:color="auto" w:fill="FFFFFF"/>
      <w:spacing w:before="180" w:after="600" w:line="216" w:lineRule="exact"/>
    </w:pPr>
    <w:rPr>
      <w:rFonts w:ascii="Arial Narrow" w:eastAsiaTheme="minorHAnsi" w:hAnsi="Arial Narrow" w:cs="Arial Narrow"/>
      <w:sz w:val="16"/>
      <w:szCs w:val="16"/>
    </w:rPr>
  </w:style>
  <w:style w:type="character" w:customStyle="1" w:styleId="Heading42">
    <w:name w:val="Heading #4 (2)_"/>
    <w:link w:val="Heading421"/>
    <w:uiPriority w:val="99"/>
    <w:rsid w:val="00F4417A"/>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F4417A"/>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F4417A"/>
    <w:rPr>
      <w:rFonts w:ascii="Arial Narrow" w:hAnsi="Arial Narrow" w:cs="Arial Narrow"/>
      <w:noProof/>
      <w:sz w:val="21"/>
      <w:szCs w:val="21"/>
      <w:shd w:val="clear" w:color="auto" w:fill="FFFFFF"/>
    </w:rPr>
  </w:style>
  <w:style w:type="paragraph" w:customStyle="1" w:styleId="Heading421">
    <w:name w:val="Heading #4 (2)1"/>
    <w:basedOn w:val="af2"/>
    <w:link w:val="Heading42"/>
    <w:uiPriority w:val="99"/>
    <w:qFormat/>
    <w:rsid w:val="00F4417A"/>
    <w:pPr>
      <w:shd w:val="clear" w:color="auto" w:fill="FFFFFF"/>
      <w:spacing w:before="240" w:line="262" w:lineRule="exact"/>
      <w:ind w:hanging="1160"/>
      <w:outlineLvl w:val="3"/>
    </w:pPr>
    <w:rPr>
      <w:rFonts w:ascii="Arial Narrow" w:eastAsiaTheme="minorHAnsi" w:hAnsi="Arial Narrow" w:cs="Arial Narrow"/>
      <w:sz w:val="21"/>
      <w:szCs w:val="21"/>
    </w:rPr>
  </w:style>
  <w:style w:type="paragraph" w:customStyle="1" w:styleId="110111">
    <w:name w:val="Стиль 11 пт Слева:  01 см Перед:  1 пт После:  1 пт"/>
    <w:basedOn w:val="af2"/>
    <w:uiPriority w:val="99"/>
    <w:qFormat/>
    <w:rsid w:val="00F4417A"/>
    <w:pPr>
      <w:suppressAutoHyphens/>
      <w:spacing w:before="20" w:after="20" w:line="240" w:lineRule="auto"/>
      <w:ind w:left="57"/>
    </w:pPr>
    <w:rPr>
      <w:rFonts w:eastAsia="Times New Roman"/>
      <w:sz w:val="22"/>
      <w:szCs w:val="20"/>
      <w:lang w:eastAsia="ru-RU"/>
    </w:rPr>
  </w:style>
  <w:style w:type="paragraph" w:customStyle="1" w:styleId="11112">
    <w:name w:val="Стиль 11 пт Перед:  1 пт После:  1 пт"/>
    <w:basedOn w:val="af2"/>
    <w:uiPriority w:val="99"/>
    <w:qFormat/>
    <w:rsid w:val="00F4417A"/>
    <w:pPr>
      <w:suppressAutoHyphens/>
      <w:spacing w:before="20" w:after="20" w:line="240" w:lineRule="auto"/>
    </w:pPr>
    <w:rPr>
      <w:rFonts w:eastAsia="Times New Roman"/>
      <w:sz w:val="22"/>
      <w:szCs w:val="20"/>
      <w:lang w:eastAsia="ru-RU"/>
    </w:rPr>
  </w:style>
  <w:style w:type="table" w:customStyle="1" w:styleId="3f0">
    <w:name w:val="Сетка таблицы3"/>
    <w:basedOn w:val="af4"/>
    <w:next w:val="afd"/>
    <w:rsid w:val="00F4417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ecaption">
    <w:name w:val="Table caption_"/>
    <w:link w:val="Tablecaption0"/>
    <w:uiPriority w:val="99"/>
    <w:rsid w:val="00F4417A"/>
    <w:rPr>
      <w:b/>
      <w:bCs/>
      <w:i/>
      <w:iCs/>
      <w:spacing w:val="10"/>
      <w:sz w:val="19"/>
      <w:szCs w:val="19"/>
      <w:shd w:val="clear" w:color="auto" w:fill="FFFFFF"/>
    </w:rPr>
  </w:style>
  <w:style w:type="character" w:customStyle="1" w:styleId="Bodytext6">
    <w:name w:val="Body text (6)_"/>
    <w:link w:val="Bodytext61"/>
    <w:uiPriority w:val="99"/>
    <w:rsid w:val="00F4417A"/>
    <w:rPr>
      <w:b/>
      <w:bCs/>
      <w:sz w:val="15"/>
      <w:szCs w:val="15"/>
      <w:shd w:val="clear" w:color="auto" w:fill="FFFFFF"/>
    </w:rPr>
  </w:style>
  <w:style w:type="paragraph" w:customStyle="1" w:styleId="Tablecaption0">
    <w:name w:val="Table caption"/>
    <w:basedOn w:val="af2"/>
    <w:link w:val="Tablecaption"/>
    <w:uiPriority w:val="99"/>
    <w:qFormat/>
    <w:rsid w:val="00F4417A"/>
    <w:pPr>
      <w:shd w:val="clear" w:color="auto" w:fill="FFFFFF"/>
      <w:spacing w:before="180" w:line="240" w:lineRule="atLeast"/>
      <w:jc w:val="left"/>
    </w:pPr>
    <w:rPr>
      <w:rFonts w:asciiTheme="minorHAnsi" w:eastAsiaTheme="minorHAnsi" w:hAnsiTheme="minorHAnsi" w:cstheme="minorBidi"/>
      <w:b/>
      <w:bCs/>
      <w:i/>
      <w:iCs/>
      <w:spacing w:val="10"/>
      <w:sz w:val="19"/>
      <w:szCs w:val="19"/>
    </w:rPr>
  </w:style>
  <w:style w:type="paragraph" w:customStyle="1" w:styleId="Bodytext61">
    <w:name w:val="Body text (6)1"/>
    <w:basedOn w:val="af2"/>
    <w:link w:val="Bodytext6"/>
    <w:uiPriority w:val="99"/>
    <w:qFormat/>
    <w:rsid w:val="00F4417A"/>
    <w:pPr>
      <w:shd w:val="clear" w:color="auto" w:fill="FFFFFF"/>
      <w:spacing w:line="240" w:lineRule="atLeast"/>
      <w:jc w:val="left"/>
    </w:pPr>
    <w:rPr>
      <w:rFonts w:asciiTheme="minorHAnsi" w:eastAsiaTheme="minorHAnsi" w:hAnsiTheme="minorHAnsi" w:cstheme="minorBidi"/>
      <w:b/>
      <w:bCs/>
      <w:sz w:val="15"/>
      <w:szCs w:val="15"/>
    </w:rPr>
  </w:style>
  <w:style w:type="table" w:customStyle="1" w:styleId="313">
    <w:name w:val="Сетка таблицы31"/>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
    <w:basedOn w:val="af4"/>
    <w:next w:val="afd"/>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
    <w:name w:val="Обычный + По ширине"/>
    <w:aliases w:val="Междустр.интервал:  одинарный + Междустр.интервал:  одина..."/>
    <w:basedOn w:val="af2"/>
    <w:uiPriority w:val="99"/>
    <w:qFormat/>
    <w:rsid w:val="00F4417A"/>
    <w:rPr>
      <w:rFonts w:eastAsia="Times New Roman"/>
      <w:szCs w:val="24"/>
      <w:lang w:eastAsia="ru-RU"/>
    </w:rPr>
  </w:style>
  <w:style w:type="character" w:customStyle="1" w:styleId="FontStyle98">
    <w:name w:val="Font Style98"/>
    <w:rsid w:val="00F4417A"/>
    <w:rPr>
      <w:rFonts w:ascii="Times New Roman" w:hAnsi="Times New Roman" w:cs="Times New Roman" w:hint="default"/>
      <w:sz w:val="22"/>
      <w:szCs w:val="22"/>
    </w:rPr>
  </w:style>
  <w:style w:type="character" w:customStyle="1" w:styleId="FontStyle115">
    <w:name w:val="Font Style115"/>
    <w:rsid w:val="00F4417A"/>
    <w:rPr>
      <w:rFonts w:ascii="Times New Roman" w:hAnsi="Times New Roman" w:cs="Times New Roman" w:hint="default"/>
      <w:b/>
      <w:bCs/>
      <w:sz w:val="22"/>
      <w:szCs w:val="22"/>
    </w:rPr>
  </w:style>
  <w:style w:type="paragraph" w:customStyle="1" w:styleId="Default">
    <w:name w:val="Default"/>
    <w:qFormat/>
    <w:rsid w:val="00F4417A"/>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ffffff0">
    <w:name w:val="Обычный в таблице"/>
    <w:basedOn w:val="af2"/>
    <w:link w:val="afffffffff1"/>
    <w:qFormat/>
    <w:rsid w:val="00F4417A"/>
    <w:pPr>
      <w:ind w:hanging="6"/>
      <w:jc w:val="center"/>
    </w:pPr>
    <w:rPr>
      <w:rFonts w:eastAsia="Times New Roman"/>
      <w:szCs w:val="24"/>
      <w:lang w:eastAsia="ru-RU"/>
    </w:rPr>
  </w:style>
  <w:style w:type="character" w:customStyle="1" w:styleId="afffffffff1">
    <w:name w:val="Обычный в таблице Знак"/>
    <w:link w:val="afffffffff0"/>
    <w:rsid w:val="00F4417A"/>
    <w:rPr>
      <w:rFonts w:ascii="Times New Roman" w:eastAsia="Times New Roman" w:hAnsi="Times New Roman" w:cs="Times New Roman"/>
      <w:sz w:val="24"/>
      <w:szCs w:val="24"/>
      <w:lang w:eastAsia="ru-RU"/>
    </w:rPr>
  </w:style>
  <w:style w:type="paragraph" w:customStyle="1" w:styleId="afffffffff2">
    <w:name w:val="Раздел"/>
    <w:basedOn w:val="affa"/>
    <w:qFormat/>
    <w:rsid w:val="00F4417A"/>
    <w:pPr>
      <w:spacing w:before="600"/>
      <w:ind w:left="426"/>
      <w:outlineLvl w:val="0"/>
    </w:pPr>
    <w:rPr>
      <w:rFonts w:ascii="Arial" w:hAnsi="Arial" w:cs="Arial"/>
      <w:bCs w:val="0"/>
      <w:sz w:val="32"/>
      <w:szCs w:val="32"/>
    </w:rPr>
  </w:style>
  <w:style w:type="paragraph" w:customStyle="1" w:styleId="2fa">
    <w:name w:val="Знак2"/>
    <w:basedOn w:val="af2"/>
    <w:rsid w:val="00F4417A"/>
    <w:pPr>
      <w:spacing w:before="100" w:beforeAutospacing="1" w:after="100" w:afterAutospacing="1" w:line="240" w:lineRule="auto"/>
      <w:jc w:val="left"/>
    </w:pPr>
    <w:rPr>
      <w:rFonts w:ascii="Tahoma" w:eastAsia="Batang" w:hAnsi="Tahoma"/>
      <w:sz w:val="20"/>
      <w:szCs w:val="20"/>
      <w:lang w:val="en-US"/>
    </w:rPr>
  </w:style>
  <w:style w:type="numbering" w:customStyle="1" w:styleId="1ffc">
    <w:name w:val="Нет списка1"/>
    <w:next w:val="af5"/>
    <w:uiPriority w:val="99"/>
    <w:semiHidden/>
    <w:unhideWhenUsed/>
    <w:rsid w:val="00F4417A"/>
  </w:style>
  <w:style w:type="character" w:customStyle="1" w:styleId="afffffffff3">
    <w:name w:val="Основной текст_"/>
    <w:link w:val="3f1"/>
    <w:rsid w:val="00F4417A"/>
    <w:rPr>
      <w:rFonts w:ascii="Times New Roman" w:eastAsia="Times New Roman" w:hAnsi="Times New Roman"/>
      <w:shd w:val="clear" w:color="auto" w:fill="FFFFFF"/>
    </w:rPr>
  </w:style>
  <w:style w:type="character" w:customStyle="1" w:styleId="10pt">
    <w:name w:val="Основной текст + 10 pt"/>
    <w:rsid w:val="00F4417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style>
  <w:style w:type="character" w:customStyle="1" w:styleId="55pt">
    <w:name w:val="Основной текст + 5;5 pt;Полужирный"/>
    <w:rsid w:val="00F4417A"/>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F4417A"/>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f4">
    <w:name w:val="Знак Знак Знак Знак Знак Знак Знак Знак Знак Знак Знак Знак Знак"/>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Se">
    <w:name w:val="S_Обычный жирный"/>
    <w:basedOn w:val="af2"/>
    <w:link w:val="Sf"/>
    <w:uiPriority w:val="99"/>
    <w:qFormat/>
    <w:rsid w:val="00F4417A"/>
    <w:pPr>
      <w:spacing w:line="240" w:lineRule="auto"/>
      <w:ind w:firstLine="709"/>
      <w:jc w:val="left"/>
    </w:pPr>
    <w:rPr>
      <w:rFonts w:eastAsia="Times New Roman"/>
      <w:sz w:val="28"/>
      <w:szCs w:val="24"/>
      <w:lang w:eastAsia="ru-RU"/>
    </w:rPr>
  </w:style>
  <w:style w:type="character" w:customStyle="1" w:styleId="9pt">
    <w:name w:val="Основной текст + 9 pt"/>
    <w:rsid w:val="00F4417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b"/>
    <w:locked/>
    <w:rsid w:val="00F4417A"/>
    <w:rPr>
      <w:rFonts w:ascii="Times New Roman" w:eastAsia="Times New Roman" w:hAnsi="Times New Roman" w:cs="Times New Roman"/>
      <w:b/>
      <w:snapToGrid w:val="0"/>
      <w:sz w:val="26"/>
      <w:szCs w:val="20"/>
      <w:lang w:eastAsia="ru-RU"/>
    </w:rPr>
  </w:style>
  <w:style w:type="character" w:customStyle="1" w:styleId="ConsPlusNormal0">
    <w:name w:val="ConsPlusNormal Знак"/>
    <w:link w:val="ConsPlusNormal"/>
    <w:locked/>
    <w:rsid w:val="00F4417A"/>
    <w:rPr>
      <w:rFonts w:ascii="Arial" w:eastAsia="Times New Roman" w:hAnsi="Arial" w:cs="Arial"/>
      <w:sz w:val="20"/>
      <w:szCs w:val="20"/>
      <w:lang w:eastAsia="ru-RU"/>
    </w:rPr>
  </w:style>
  <w:style w:type="paragraph" w:customStyle="1" w:styleId="100">
    <w:name w:val="Табличный_заголовки_10"/>
    <w:basedOn w:val="affffff7"/>
    <w:uiPriority w:val="99"/>
    <w:qFormat/>
    <w:rsid w:val="00F4417A"/>
    <w:pPr>
      <w:jc w:val="center"/>
    </w:pPr>
    <w:rPr>
      <w:rFonts w:eastAsia="Calibri"/>
      <w:b/>
      <w:sz w:val="20"/>
    </w:rPr>
  </w:style>
  <w:style w:type="character" w:customStyle="1" w:styleId="titlerazdel">
    <w:name w:val="title_razdel"/>
    <w:basedOn w:val="af3"/>
    <w:rsid w:val="00F4417A"/>
  </w:style>
  <w:style w:type="paragraph" w:customStyle="1" w:styleId="OTCHET00">
    <w:name w:val="OTCHET_00"/>
    <w:basedOn w:val="23"/>
    <w:uiPriority w:val="99"/>
    <w:qFormat/>
    <w:rsid w:val="00F4417A"/>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d">
    <w:name w:val="Обычный отступ1 Знак"/>
    <w:basedOn w:val="af2"/>
    <w:qFormat/>
    <w:rsid w:val="00F4417A"/>
    <w:pPr>
      <w:widowControl w:val="0"/>
      <w:overflowPunct w:val="0"/>
      <w:autoSpaceDE w:val="0"/>
      <w:autoSpaceDN w:val="0"/>
      <w:adjustRightInd w:val="0"/>
      <w:spacing w:after="360" w:line="240" w:lineRule="auto"/>
      <w:jc w:val="left"/>
    </w:pPr>
    <w:rPr>
      <w:rFonts w:ascii="Arial" w:eastAsia="Times New Roman" w:hAnsi="Arial"/>
      <w:szCs w:val="20"/>
      <w:lang w:eastAsia="ru-RU"/>
    </w:rPr>
  </w:style>
  <w:style w:type="paragraph" w:styleId="23">
    <w:name w:val="List Number 2"/>
    <w:basedOn w:val="af2"/>
    <w:uiPriority w:val="99"/>
    <w:unhideWhenUsed/>
    <w:rsid w:val="00F4417A"/>
    <w:pPr>
      <w:numPr>
        <w:numId w:val="16"/>
      </w:numPr>
      <w:spacing w:line="240" w:lineRule="auto"/>
      <w:contextualSpacing/>
      <w:jc w:val="left"/>
    </w:pPr>
  </w:style>
  <w:style w:type="character" w:customStyle="1" w:styleId="73">
    <w:name w:val="7 Обычный Знак"/>
    <w:rsid w:val="00F4417A"/>
    <w:rPr>
      <w:sz w:val="24"/>
      <w:lang w:val="ru-RU" w:eastAsia="ru-RU" w:bidi="ar-SA"/>
    </w:rPr>
  </w:style>
  <w:style w:type="character" w:customStyle="1" w:styleId="afffffffff5">
    <w:name w:val="Основной текст док. Знак"/>
    <w:rsid w:val="00F4417A"/>
    <w:rPr>
      <w:rFonts w:ascii="Arial" w:hAnsi="Arial"/>
      <w:sz w:val="24"/>
      <w:lang w:val="ru-RU" w:eastAsia="ru-RU" w:bidi="ar-SA"/>
    </w:rPr>
  </w:style>
  <w:style w:type="character" w:customStyle="1" w:styleId="fontstyle11">
    <w:name w:val="fontstyle11"/>
    <w:basedOn w:val="af3"/>
    <w:rsid w:val="00F4417A"/>
  </w:style>
  <w:style w:type="character" w:customStyle="1" w:styleId="180">
    <w:name w:val="Основной текст (18)_"/>
    <w:link w:val="181"/>
    <w:uiPriority w:val="99"/>
    <w:rsid w:val="00F4417A"/>
    <w:rPr>
      <w:rFonts w:ascii="Times New Roman" w:hAnsi="Times New Roman"/>
      <w:sz w:val="10"/>
      <w:szCs w:val="10"/>
      <w:shd w:val="clear" w:color="auto" w:fill="FFFFFF"/>
      <w:lang w:val="en-US"/>
    </w:rPr>
  </w:style>
  <w:style w:type="paragraph" w:customStyle="1" w:styleId="181">
    <w:name w:val="Основной текст (18)"/>
    <w:basedOn w:val="af2"/>
    <w:link w:val="180"/>
    <w:uiPriority w:val="99"/>
    <w:qFormat/>
    <w:rsid w:val="00F4417A"/>
    <w:pPr>
      <w:widowControl w:val="0"/>
      <w:shd w:val="clear" w:color="auto" w:fill="FFFFFF"/>
      <w:spacing w:line="240" w:lineRule="atLeast"/>
      <w:jc w:val="left"/>
    </w:pPr>
    <w:rPr>
      <w:rFonts w:eastAsiaTheme="minorHAnsi" w:cstheme="minorBidi"/>
      <w:sz w:val="10"/>
      <w:szCs w:val="10"/>
      <w:lang w:val="en-US"/>
    </w:rPr>
  </w:style>
  <w:style w:type="character" w:customStyle="1" w:styleId="afffffffff6">
    <w:name w:val="Гипертекстовая ссылка"/>
    <w:uiPriority w:val="99"/>
    <w:rsid w:val="00F4417A"/>
    <w:rPr>
      <w:rFonts w:cs="Times New Roman"/>
      <w:b w:val="0"/>
      <w:color w:val="106BBE"/>
      <w:sz w:val="26"/>
    </w:rPr>
  </w:style>
  <w:style w:type="paragraph" w:customStyle="1" w:styleId="afffffffff7">
    <w:name w:val="Нормальный (таблица)"/>
    <w:basedOn w:val="af2"/>
    <w:next w:val="af2"/>
    <w:uiPriority w:val="99"/>
    <w:qFormat/>
    <w:rsid w:val="00F4417A"/>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afffffffff8">
    <w:name w:val="Прижатый влево"/>
    <w:basedOn w:val="af2"/>
    <w:next w:val="af2"/>
    <w:uiPriority w:val="99"/>
    <w:qFormat/>
    <w:rsid w:val="00F4417A"/>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101">
    <w:name w:val="Табличный_слева_10"/>
    <w:basedOn w:val="af2"/>
    <w:uiPriority w:val="99"/>
    <w:qFormat/>
    <w:rsid w:val="00F4417A"/>
    <w:pPr>
      <w:spacing w:line="240" w:lineRule="auto"/>
      <w:jc w:val="left"/>
    </w:pPr>
    <w:rPr>
      <w:rFonts w:eastAsia="Times New Roman"/>
      <w:sz w:val="20"/>
      <w:szCs w:val="24"/>
      <w:lang w:eastAsia="ru-RU"/>
    </w:rPr>
  </w:style>
  <w:style w:type="paragraph" w:customStyle="1" w:styleId="headertext">
    <w:name w:val="headertext"/>
    <w:basedOn w:val="af2"/>
    <w:qFormat/>
    <w:rsid w:val="00F4417A"/>
    <w:pPr>
      <w:spacing w:before="100" w:beforeAutospacing="1" w:after="100" w:afterAutospacing="1" w:line="240" w:lineRule="auto"/>
      <w:jc w:val="left"/>
    </w:pPr>
    <w:rPr>
      <w:rFonts w:eastAsia="Times New Roman"/>
      <w:szCs w:val="24"/>
      <w:lang w:eastAsia="ru-RU"/>
    </w:rPr>
  </w:style>
  <w:style w:type="paragraph" w:customStyle="1" w:styleId="formattext">
    <w:name w:val="formattext"/>
    <w:basedOn w:val="af2"/>
    <w:qFormat/>
    <w:rsid w:val="00F4417A"/>
    <w:pPr>
      <w:spacing w:before="100" w:beforeAutospacing="1" w:after="100" w:afterAutospacing="1" w:line="240" w:lineRule="auto"/>
      <w:jc w:val="left"/>
    </w:pPr>
    <w:rPr>
      <w:rFonts w:eastAsia="Times New Roman"/>
      <w:szCs w:val="24"/>
      <w:lang w:eastAsia="ru-RU"/>
    </w:rPr>
  </w:style>
  <w:style w:type="table" w:customStyle="1" w:styleId="510">
    <w:name w:val="Таблица простая 51"/>
    <w:basedOn w:val="af4"/>
    <w:uiPriority w:val="45"/>
    <w:rsid w:val="00F4417A"/>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Times New Roman CYR" w:eastAsia="Times New Roman" w:hAnsi="Times New Roman CYR" w:cs="Times New Roman"/>
        <w:i/>
        <w:iCs/>
        <w:sz w:val="26"/>
      </w:rPr>
      <w:tblPr/>
      <w:tcPr>
        <w:tcBorders>
          <w:bottom w:val="single" w:sz="4" w:space="0" w:color="7F7F7F"/>
        </w:tcBorders>
        <w:shd w:val="clear" w:color="auto" w:fill="FFFFFF"/>
      </w:tcPr>
    </w:tblStylePr>
    <w:tblStylePr w:type="lastRow">
      <w:rPr>
        <w:rFonts w:ascii="Times New Roman CYR" w:eastAsia="Times New Roman" w:hAnsi="Times New Roman CYR" w:cs="Times New Roman"/>
        <w:i/>
        <w:iCs/>
        <w:sz w:val="26"/>
      </w:rPr>
      <w:tblPr/>
      <w:tcPr>
        <w:tcBorders>
          <w:top w:val="single" w:sz="4" w:space="0" w:color="7F7F7F"/>
        </w:tcBorders>
        <w:shd w:val="clear" w:color="auto" w:fill="FFFFFF"/>
      </w:tcPr>
    </w:tblStylePr>
    <w:tblStylePr w:type="firstCol">
      <w:pPr>
        <w:jc w:val="right"/>
      </w:pPr>
      <w:rPr>
        <w:rFonts w:ascii="Times New Roman CYR" w:eastAsia="Times New Roman" w:hAnsi="Times New Roman CYR" w:cs="Times New Roman"/>
        <w:i/>
        <w:iCs/>
        <w:sz w:val="26"/>
      </w:rPr>
      <w:tblPr/>
      <w:tcPr>
        <w:tcBorders>
          <w:right w:val="single" w:sz="4" w:space="0" w:color="7F7F7F"/>
        </w:tcBorders>
        <w:shd w:val="clear" w:color="auto" w:fill="FFFFFF"/>
      </w:tcPr>
    </w:tblStylePr>
    <w:tblStylePr w:type="lastCol">
      <w:rPr>
        <w:rFonts w:ascii="Times New Roman CYR" w:eastAsia="Times New Roman" w:hAnsi="Times New Roman CY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f2"/>
    <w:qFormat/>
    <w:rsid w:val="00F4417A"/>
    <w:pPr>
      <w:autoSpaceDE w:val="0"/>
      <w:autoSpaceDN w:val="0"/>
      <w:adjustRightInd w:val="0"/>
      <w:spacing w:line="288" w:lineRule="auto"/>
      <w:ind w:firstLine="709"/>
      <w:jc w:val="left"/>
    </w:pPr>
    <w:rPr>
      <w:rFonts w:eastAsia="Times New Roman"/>
      <w:sz w:val="28"/>
      <w:szCs w:val="28"/>
      <w:lang w:eastAsia="ru-RU"/>
    </w:rPr>
  </w:style>
  <w:style w:type="paragraph" w:customStyle="1" w:styleId="-1">
    <w:name w:val="таб-название1"/>
    <w:basedOn w:val="af2"/>
    <w:qFormat/>
    <w:rsid w:val="00F4417A"/>
    <w:pPr>
      <w:keepNext/>
      <w:spacing w:before="120" w:after="120" w:line="240" w:lineRule="auto"/>
      <w:ind w:firstLine="709"/>
      <w:jc w:val="left"/>
    </w:pPr>
    <w:rPr>
      <w:rFonts w:eastAsia="Times New Roman"/>
      <w:sz w:val="28"/>
      <w:szCs w:val="26"/>
    </w:rPr>
  </w:style>
  <w:style w:type="paragraph" w:customStyle="1" w:styleId="Style21">
    <w:name w:val="Style21"/>
    <w:basedOn w:val="af2"/>
    <w:uiPriority w:val="99"/>
    <w:qFormat/>
    <w:rsid w:val="00F4417A"/>
    <w:pPr>
      <w:widowControl w:val="0"/>
      <w:autoSpaceDE w:val="0"/>
      <w:autoSpaceDN w:val="0"/>
      <w:adjustRightInd w:val="0"/>
      <w:spacing w:line="275" w:lineRule="exact"/>
      <w:ind w:firstLine="710"/>
      <w:jc w:val="left"/>
    </w:pPr>
    <w:rPr>
      <w:rFonts w:eastAsia="Times New Roman"/>
      <w:szCs w:val="24"/>
      <w:lang w:eastAsia="ru-RU"/>
    </w:rPr>
  </w:style>
  <w:style w:type="character" w:customStyle="1" w:styleId="FontStyle124">
    <w:name w:val="Font Style124"/>
    <w:uiPriority w:val="99"/>
    <w:rsid w:val="00F4417A"/>
    <w:rPr>
      <w:rFonts w:ascii="Times New Roman" w:hAnsi="Times New Roman" w:cs="Times New Roman"/>
      <w:sz w:val="22"/>
      <w:szCs w:val="22"/>
    </w:rPr>
  </w:style>
  <w:style w:type="paragraph" w:customStyle="1" w:styleId="Style44">
    <w:name w:val="Style44"/>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paragraph" w:customStyle="1" w:styleId="Style45">
    <w:name w:val="Style45"/>
    <w:basedOn w:val="af2"/>
    <w:uiPriority w:val="99"/>
    <w:qFormat/>
    <w:rsid w:val="00F4417A"/>
    <w:pPr>
      <w:widowControl w:val="0"/>
      <w:autoSpaceDE w:val="0"/>
      <w:autoSpaceDN w:val="0"/>
      <w:adjustRightInd w:val="0"/>
      <w:spacing w:line="240" w:lineRule="auto"/>
      <w:jc w:val="right"/>
    </w:pPr>
    <w:rPr>
      <w:rFonts w:eastAsia="Times New Roman"/>
      <w:szCs w:val="24"/>
      <w:lang w:eastAsia="ru-RU"/>
    </w:rPr>
  </w:style>
  <w:style w:type="character" w:customStyle="1" w:styleId="FontStyle119">
    <w:name w:val="Font Style119"/>
    <w:uiPriority w:val="99"/>
    <w:rsid w:val="00F4417A"/>
    <w:rPr>
      <w:rFonts w:ascii="Times New Roman" w:hAnsi="Times New Roman" w:cs="Times New Roman"/>
      <w:sz w:val="34"/>
      <w:szCs w:val="34"/>
    </w:rPr>
  </w:style>
  <w:style w:type="character" w:customStyle="1" w:styleId="FontStyle147">
    <w:name w:val="Font Style147"/>
    <w:uiPriority w:val="99"/>
    <w:rsid w:val="00F4417A"/>
    <w:rPr>
      <w:rFonts w:ascii="Georgia" w:hAnsi="Georgia" w:cs="Georgia"/>
      <w:sz w:val="14"/>
      <w:szCs w:val="14"/>
    </w:rPr>
  </w:style>
  <w:style w:type="paragraph" w:customStyle="1" w:styleId="Style24">
    <w:name w:val="Style24"/>
    <w:basedOn w:val="af2"/>
    <w:qFormat/>
    <w:rsid w:val="00F4417A"/>
    <w:pPr>
      <w:widowControl w:val="0"/>
      <w:autoSpaceDE w:val="0"/>
      <w:autoSpaceDN w:val="0"/>
      <w:adjustRightInd w:val="0"/>
      <w:spacing w:line="226" w:lineRule="exact"/>
      <w:ind w:firstLine="782"/>
      <w:jc w:val="left"/>
    </w:pPr>
    <w:rPr>
      <w:rFonts w:eastAsia="Times New Roman"/>
      <w:szCs w:val="24"/>
      <w:lang w:eastAsia="ru-RU"/>
    </w:rPr>
  </w:style>
  <w:style w:type="paragraph" w:customStyle="1" w:styleId="Style51">
    <w:name w:val="Style51"/>
    <w:basedOn w:val="af2"/>
    <w:uiPriority w:val="99"/>
    <w:qFormat/>
    <w:rsid w:val="00F4417A"/>
    <w:pPr>
      <w:widowControl w:val="0"/>
      <w:autoSpaceDE w:val="0"/>
      <w:autoSpaceDN w:val="0"/>
      <w:adjustRightInd w:val="0"/>
      <w:spacing w:line="250" w:lineRule="exact"/>
      <w:ind w:firstLine="749"/>
      <w:jc w:val="left"/>
    </w:pPr>
    <w:rPr>
      <w:rFonts w:eastAsia="Times New Roman"/>
      <w:szCs w:val="24"/>
      <w:lang w:eastAsia="ru-RU"/>
    </w:rPr>
  </w:style>
  <w:style w:type="paragraph" w:customStyle="1" w:styleId="Style15">
    <w:name w:val="Style15"/>
    <w:basedOn w:val="af2"/>
    <w:uiPriority w:val="99"/>
    <w:qFormat/>
    <w:rsid w:val="00F4417A"/>
    <w:pPr>
      <w:widowControl w:val="0"/>
      <w:autoSpaceDE w:val="0"/>
      <w:autoSpaceDN w:val="0"/>
      <w:adjustRightInd w:val="0"/>
      <w:spacing w:line="254" w:lineRule="exact"/>
      <w:ind w:firstLine="749"/>
      <w:jc w:val="left"/>
    </w:pPr>
    <w:rPr>
      <w:rFonts w:eastAsia="Times New Roman"/>
      <w:szCs w:val="24"/>
      <w:lang w:eastAsia="ru-RU"/>
    </w:rPr>
  </w:style>
  <w:style w:type="paragraph" w:customStyle="1" w:styleId="Style20">
    <w:name w:val="Style20"/>
    <w:basedOn w:val="af2"/>
    <w:qFormat/>
    <w:rsid w:val="00F4417A"/>
    <w:pPr>
      <w:widowControl w:val="0"/>
      <w:autoSpaceDE w:val="0"/>
      <w:autoSpaceDN w:val="0"/>
      <w:adjustRightInd w:val="0"/>
      <w:spacing w:line="276" w:lineRule="exact"/>
      <w:ind w:firstLine="144"/>
      <w:jc w:val="left"/>
    </w:pPr>
    <w:rPr>
      <w:rFonts w:eastAsia="Times New Roman"/>
      <w:szCs w:val="24"/>
      <w:lang w:eastAsia="ru-RU"/>
    </w:rPr>
  </w:style>
  <w:style w:type="paragraph" w:customStyle="1" w:styleId="Style23">
    <w:name w:val="Style23"/>
    <w:basedOn w:val="af2"/>
    <w:uiPriority w:val="99"/>
    <w:qFormat/>
    <w:rsid w:val="00F4417A"/>
    <w:pPr>
      <w:widowControl w:val="0"/>
      <w:autoSpaceDE w:val="0"/>
      <w:autoSpaceDN w:val="0"/>
      <w:adjustRightInd w:val="0"/>
      <w:spacing w:line="278" w:lineRule="exact"/>
      <w:ind w:firstLine="701"/>
      <w:jc w:val="left"/>
    </w:pPr>
    <w:rPr>
      <w:rFonts w:eastAsia="Times New Roman"/>
      <w:szCs w:val="24"/>
      <w:lang w:eastAsia="ru-RU"/>
    </w:rPr>
  </w:style>
  <w:style w:type="paragraph" w:customStyle="1" w:styleId="Style34">
    <w:name w:val="Style34"/>
    <w:basedOn w:val="af2"/>
    <w:uiPriority w:val="99"/>
    <w:qFormat/>
    <w:rsid w:val="00F4417A"/>
    <w:pPr>
      <w:widowControl w:val="0"/>
      <w:autoSpaceDE w:val="0"/>
      <w:autoSpaceDN w:val="0"/>
      <w:adjustRightInd w:val="0"/>
      <w:spacing w:line="278" w:lineRule="exact"/>
      <w:jc w:val="left"/>
    </w:pPr>
    <w:rPr>
      <w:rFonts w:eastAsia="Times New Roman"/>
      <w:szCs w:val="24"/>
      <w:lang w:eastAsia="ru-RU"/>
    </w:rPr>
  </w:style>
  <w:style w:type="paragraph" w:customStyle="1" w:styleId="Style46">
    <w:name w:val="Style46"/>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paragraph" w:customStyle="1" w:styleId="Style57">
    <w:name w:val="Style57"/>
    <w:basedOn w:val="af2"/>
    <w:uiPriority w:val="99"/>
    <w:qFormat/>
    <w:rsid w:val="00F4417A"/>
    <w:pPr>
      <w:widowControl w:val="0"/>
      <w:autoSpaceDE w:val="0"/>
      <w:autoSpaceDN w:val="0"/>
      <w:adjustRightInd w:val="0"/>
      <w:spacing w:line="269" w:lineRule="exact"/>
      <w:jc w:val="center"/>
    </w:pPr>
    <w:rPr>
      <w:rFonts w:eastAsia="Times New Roman"/>
      <w:szCs w:val="24"/>
      <w:lang w:eastAsia="ru-RU"/>
    </w:rPr>
  </w:style>
  <w:style w:type="character" w:customStyle="1" w:styleId="FontStyle122">
    <w:name w:val="Font Style122"/>
    <w:uiPriority w:val="99"/>
    <w:rsid w:val="00F4417A"/>
    <w:rPr>
      <w:rFonts w:ascii="Times New Roman" w:hAnsi="Times New Roman" w:cs="Times New Roman"/>
      <w:b/>
      <w:bCs/>
      <w:sz w:val="22"/>
      <w:szCs w:val="22"/>
    </w:rPr>
  </w:style>
  <w:style w:type="character" w:customStyle="1" w:styleId="FontStyle133">
    <w:name w:val="Font Style133"/>
    <w:uiPriority w:val="99"/>
    <w:rsid w:val="00F4417A"/>
    <w:rPr>
      <w:rFonts w:ascii="Times New Roman" w:hAnsi="Times New Roman" w:cs="Times New Roman"/>
      <w:b/>
      <w:bCs/>
      <w:sz w:val="8"/>
      <w:szCs w:val="8"/>
    </w:rPr>
  </w:style>
  <w:style w:type="paragraph" w:customStyle="1" w:styleId="Style41">
    <w:name w:val="Style41"/>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character" w:customStyle="1" w:styleId="FontStyle137">
    <w:name w:val="Font Style137"/>
    <w:uiPriority w:val="99"/>
    <w:rsid w:val="00F4417A"/>
    <w:rPr>
      <w:rFonts w:ascii="Times New Roman" w:hAnsi="Times New Roman" w:cs="Times New Roman"/>
      <w:sz w:val="22"/>
      <w:szCs w:val="22"/>
    </w:rPr>
  </w:style>
  <w:style w:type="character" w:customStyle="1" w:styleId="FontStyle138">
    <w:name w:val="Font Style138"/>
    <w:uiPriority w:val="99"/>
    <w:rsid w:val="00F4417A"/>
    <w:rPr>
      <w:rFonts w:ascii="Times New Roman" w:hAnsi="Times New Roman" w:cs="Times New Roman"/>
      <w:i/>
      <w:iCs/>
      <w:sz w:val="22"/>
      <w:szCs w:val="22"/>
    </w:rPr>
  </w:style>
  <w:style w:type="paragraph" w:customStyle="1" w:styleId="Style13">
    <w:name w:val="Style13"/>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paragraph" w:customStyle="1" w:styleId="Style38">
    <w:name w:val="Style38"/>
    <w:basedOn w:val="af2"/>
    <w:uiPriority w:val="99"/>
    <w:qFormat/>
    <w:rsid w:val="00F4417A"/>
    <w:pPr>
      <w:widowControl w:val="0"/>
      <w:autoSpaceDE w:val="0"/>
      <w:autoSpaceDN w:val="0"/>
      <w:adjustRightInd w:val="0"/>
      <w:spacing w:line="275" w:lineRule="exact"/>
      <w:jc w:val="left"/>
    </w:pPr>
    <w:rPr>
      <w:rFonts w:eastAsia="Times New Roman"/>
      <w:szCs w:val="24"/>
      <w:lang w:eastAsia="ru-RU"/>
    </w:rPr>
  </w:style>
  <w:style w:type="paragraph" w:customStyle="1" w:styleId="Style42">
    <w:name w:val="Style42"/>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paragraph" w:customStyle="1" w:styleId="Style49">
    <w:name w:val="Style49"/>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paragraph" w:customStyle="1" w:styleId="Style58">
    <w:name w:val="Style58"/>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character" w:customStyle="1" w:styleId="FontStyle140">
    <w:name w:val="Font Style140"/>
    <w:uiPriority w:val="99"/>
    <w:rsid w:val="00F4417A"/>
    <w:rPr>
      <w:rFonts w:ascii="Palatino Linotype" w:hAnsi="Palatino Linotype" w:cs="Palatino Linotype"/>
      <w:b/>
      <w:bCs/>
      <w:sz w:val="20"/>
      <w:szCs w:val="20"/>
    </w:rPr>
  </w:style>
  <w:style w:type="character" w:customStyle="1" w:styleId="FontStyle141">
    <w:name w:val="Font Style141"/>
    <w:uiPriority w:val="99"/>
    <w:rsid w:val="00F4417A"/>
    <w:rPr>
      <w:rFonts w:ascii="Times New Roman" w:hAnsi="Times New Roman" w:cs="Times New Roman"/>
      <w:sz w:val="24"/>
      <w:szCs w:val="24"/>
    </w:rPr>
  </w:style>
  <w:style w:type="character" w:customStyle="1" w:styleId="FontStyle142">
    <w:name w:val="Font Style142"/>
    <w:uiPriority w:val="99"/>
    <w:rsid w:val="00F4417A"/>
    <w:rPr>
      <w:rFonts w:ascii="Times New Roman" w:hAnsi="Times New Roman" w:cs="Times New Roman"/>
      <w:b/>
      <w:bCs/>
      <w:sz w:val="12"/>
      <w:szCs w:val="12"/>
    </w:rPr>
  </w:style>
  <w:style w:type="paragraph" w:customStyle="1" w:styleId="Style18">
    <w:name w:val="Style18"/>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paragraph" w:customStyle="1" w:styleId="Style37">
    <w:name w:val="Style37"/>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character" w:customStyle="1" w:styleId="FontStyle143">
    <w:name w:val="Font Style143"/>
    <w:uiPriority w:val="99"/>
    <w:rsid w:val="00F4417A"/>
    <w:rPr>
      <w:rFonts w:ascii="Times New Roman" w:hAnsi="Times New Roman" w:cs="Times New Roman"/>
      <w:sz w:val="22"/>
      <w:szCs w:val="22"/>
    </w:rPr>
  </w:style>
  <w:style w:type="character" w:customStyle="1" w:styleId="FontStyle144">
    <w:name w:val="Font Style144"/>
    <w:uiPriority w:val="99"/>
    <w:rsid w:val="00F4417A"/>
    <w:rPr>
      <w:rFonts w:ascii="Palatino Linotype" w:hAnsi="Palatino Linotype" w:cs="Palatino Linotype"/>
      <w:sz w:val="12"/>
      <w:szCs w:val="12"/>
    </w:rPr>
  </w:style>
  <w:style w:type="character" w:customStyle="1" w:styleId="FontStyle123">
    <w:name w:val="Font Style123"/>
    <w:uiPriority w:val="99"/>
    <w:rsid w:val="00F4417A"/>
    <w:rPr>
      <w:rFonts w:ascii="Times New Roman" w:hAnsi="Times New Roman" w:cs="Times New Roman"/>
      <w:b/>
      <w:bCs/>
      <w:i/>
      <w:iCs/>
      <w:sz w:val="22"/>
      <w:szCs w:val="22"/>
    </w:rPr>
  </w:style>
  <w:style w:type="paragraph" w:customStyle="1" w:styleId="Style22">
    <w:name w:val="Style22"/>
    <w:basedOn w:val="af2"/>
    <w:uiPriority w:val="99"/>
    <w:qFormat/>
    <w:rsid w:val="00F4417A"/>
    <w:pPr>
      <w:widowControl w:val="0"/>
      <w:autoSpaceDE w:val="0"/>
      <w:autoSpaceDN w:val="0"/>
      <w:adjustRightInd w:val="0"/>
      <w:spacing w:line="258" w:lineRule="exact"/>
      <w:jc w:val="left"/>
    </w:pPr>
    <w:rPr>
      <w:rFonts w:eastAsia="Times New Roman"/>
      <w:szCs w:val="24"/>
      <w:lang w:eastAsia="ru-RU"/>
    </w:rPr>
  </w:style>
  <w:style w:type="paragraph" w:customStyle="1" w:styleId="font5">
    <w:name w:val="font5"/>
    <w:basedOn w:val="af2"/>
    <w:qFormat/>
    <w:rsid w:val="00F4417A"/>
    <w:pPr>
      <w:spacing w:before="100" w:beforeAutospacing="1" w:after="100" w:afterAutospacing="1" w:line="240" w:lineRule="auto"/>
      <w:jc w:val="left"/>
    </w:pPr>
    <w:rPr>
      <w:rFonts w:ascii="Arial Unicode MS" w:eastAsia="Arial Unicode MS" w:hAnsi="Arial Unicode MS" w:cs="Arial Unicode MS"/>
      <w:sz w:val="22"/>
      <w:lang w:eastAsia="ru-RU"/>
    </w:rPr>
  </w:style>
  <w:style w:type="paragraph" w:customStyle="1" w:styleId="font6">
    <w:name w:val="font6"/>
    <w:basedOn w:val="af2"/>
    <w:qFormat/>
    <w:rsid w:val="00F4417A"/>
    <w:pPr>
      <w:spacing w:before="100" w:beforeAutospacing="1" w:after="100" w:afterAutospacing="1" w:line="240" w:lineRule="auto"/>
      <w:jc w:val="left"/>
    </w:pPr>
    <w:rPr>
      <w:rFonts w:ascii="Arial Unicode MS" w:eastAsia="Arial Unicode MS" w:hAnsi="Arial Unicode MS" w:cs="Arial Unicode MS"/>
      <w:sz w:val="18"/>
      <w:szCs w:val="18"/>
      <w:lang w:eastAsia="ru-RU"/>
    </w:rPr>
  </w:style>
  <w:style w:type="paragraph" w:customStyle="1" w:styleId="font7">
    <w:name w:val="font7"/>
    <w:basedOn w:val="af2"/>
    <w:qFormat/>
    <w:rsid w:val="00F4417A"/>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8">
    <w:name w:val="font8"/>
    <w:basedOn w:val="af2"/>
    <w:qFormat/>
    <w:rsid w:val="00F4417A"/>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9">
    <w:name w:val="font9"/>
    <w:basedOn w:val="af2"/>
    <w:qFormat/>
    <w:rsid w:val="00F4417A"/>
    <w:pPr>
      <w:spacing w:before="100" w:beforeAutospacing="1" w:after="100" w:afterAutospacing="1" w:line="240" w:lineRule="auto"/>
      <w:jc w:val="left"/>
    </w:pPr>
    <w:rPr>
      <w:rFonts w:ascii="Arial Unicode MS" w:eastAsia="Arial Unicode MS" w:hAnsi="Arial Unicode MS" w:cs="Arial Unicode MS"/>
      <w:sz w:val="12"/>
      <w:szCs w:val="12"/>
      <w:lang w:eastAsia="ru-RU"/>
    </w:rPr>
  </w:style>
  <w:style w:type="paragraph" w:customStyle="1" w:styleId="font10">
    <w:name w:val="font10"/>
    <w:basedOn w:val="af2"/>
    <w:qFormat/>
    <w:rsid w:val="00F4417A"/>
    <w:pPr>
      <w:spacing w:before="100" w:beforeAutospacing="1" w:after="100" w:afterAutospacing="1" w:line="240" w:lineRule="auto"/>
      <w:jc w:val="left"/>
    </w:pPr>
    <w:rPr>
      <w:rFonts w:ascii="Arial Unicode MS" w:eastAsia="Arial Unicode MS" w:hAnsi="Arial Unicode MS" w:cs="Arial Unicode MS"/>
      <w:sz w:val="16"/>
      <w:szCs w:val="16"/>
      <w:lang w:eastAsia="ru-RU"/>
    </w:rPr>
  </w:style>
  <w:style w:type="paragraph" w:customStyle="1" w:styleId="font11">
    <w:name w:val="font11"/>
    <w:basedOn w:val="af2"/>
    <w:qFormat/>
    <w:rsid w:val="00F4417A"/>
    <w:pPr>
      <w:spacing w:before="100" w:beforeAutospacing="1" w:after="100" w:afterAutospacing="1" w:line="240" w:lineRule="auto"/>
      <w:jc w:val="left"/>
    </w:pPr>
    <w:rPr>
      <w:rFonts w:ascii="Tahoma" w:eastAsia="Times New Roman" w:hAnsi="Tahoma" w:cs="Tahoma"/>
      <w:sz w:val="14"/>
      <w:szCs w:val="14"/>
      <w:lang w:eastAsia="ru-RU"/>
    </w:rPr>
  </w:style>
  <w:style w:type="paragraph" w:customStyle="1" w:styleId="font12">
    <w:name w:val="font12"/>
    <w:basedOn w:val="af2"/>
    <w:qFormat/>
    <w:rsid w:val="00F4417A"/>
    <w:pPr>
      <w:spacing w:before="100" w:beforeAutospacing="1" w:after="100" w:afterAutospacing="1" w:line="240" w:lineRule="auto"/>
      <w:jc w:val="left"/>
    </w:pPr>
    <w:rPr>
      <w:rFonts w:ascii="Batang" w:eastAsia="Batang" w:hAnsi="Batang"/>
      <w:i/>
      <w:iCs/>
      <w:sz w:val="12"/>
      <w:szCs w:val="12"/>
      <w:lang w:eastAsia="ru-RU"/>
    </w:rPr>
  </w:style>
  <w:style w:type="paragraph" w:customStyle="1" w:styleId="font13">
    <w:name w:val="font13"/>
    <w:basedOn w:val="af2"/>
    <w:qFormat/>
    <w:rsid w:val="00F4417A"/>
    <w:pPr>
      <w:spacing w:before="100" w:beforeAutospacing="1" w:after="100" w:afterAutospacing="1" w:line="240" w:lineRule="auto"/>
      <w:jc w:val="left"/>
    </w:pPr>
    <w:rPr>
      <w:rFonts w:ascii="Batang" w:eastAsia="Batang" w:hAnsi="Batang"/>
      <w:sz w:val="12"/>
      <w:szCs w:val="12"/>
      <w:lang w:eastAsia="ru-RU"/>
    </w:rPr>
  </w:style>
  <w:style w:type="paragraph" w:customStyle="1" w:styleId="font14">
    <w:name w:val="font14"/>
    <w:basedOn w:val="af2"/>
    <w:qFormat/>
    <w:rsid w:val="00F4417A"/>
    <w:pPr>
      <w:spacing w:before="100" w:beforeAutospacing="1" w:after="100" w:afterAutospacing="1" w:line="240" w:lineRule="auto"/>
      <w:jc w:val="left"/>
    </w:pPr>
    <w:rPr>
      <w:rFonts w:ascii="Tahoma" w:eastAsia="Times New Roman" w:hAnsi="Tahoma" w:cs="Tahoma"/>
      <w:sz w:val="16"/>
      <w:szCs w:val="16"/>
      <w:lang w:eastAsia="ru-RU"/>
    </w:rPr>
  </w:style>
  <w:style w:type="paragraph" w:customStyle="1" w:styleId="font15">
    <w:name w:val="font15"/>
    <w:basedOn w:val="af2"/>
    <w:qFormat/>
    <w:rsid w:val="00F4417A"/>
    <w:pPr>
      <w:spacing w:before="100" w:beforeAutospacing="1" w:after="100" w:afterAutospacing="1" w:line="240" w:lineRule="auto"/>
      <w:jc w:val="left"/>
    </w:pPr>
    <w:rPr>
      <w:rFonts w:ascii="Tahoma" w:eastAsia="Times New Roman" w:hAnsi="Tahoma" w:cs="Tahoma"/>
      <w:sz w:val="18"/>
      <w:szCs w:val="18"/>
      <w:lang w:eastAsia="ru-RU"/>
    </w:rPr>
  </w:style>
  <w:style w:type="paragraph" w:customStyle="1" w:styleId="font16">
    <w:name w:val="font16"/>
    <w:basedOn w:val="af2"/>
    <w:qFormat/>
    <w:rsid w:val="00F4417A"/>
    <w:pPr>
      <w:spacing w:before="100" w:beforeAutospacing="1" w:after="100" w:afterAutospacing="1" w:line="240" w:lineRule="auto"/>
      <w:jc w:val="left"/>
    </w:pPr>
    <w:rPr>
      <w:rFonts w:ascii="Arial Unicode MS" w:eastAsia="Arial Unicode MS" w:hAnsi="Arial Unicode MS" w:cs="Arial Unicode MS"/>
      <w:sz w:val="14"/>
      <w:szCs w:val="14"/>
      <w:lang w:eastAsia="ru-RU"/>
    </w:rPr>
  </w:style>
  <w:style w:type="paragraph" w:customStyle="1" w:styleId="xl66">
    <w:name w:val="xl66"/>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67">
    <w:name w:val="xl67"/>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68">
    <w:name w:val="xl68"/>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69">
    <w:name w:val="xl69"/>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0">
    <w:name w:val="xl70"/>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1">
    <w:name w:val="xl71"/>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2">
    <w:name w:val="xl72"/>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73">
    <w:name w:val="xl73"/>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4">
    <w:name w:val="xl74"/>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5">
    <w:name w:val="xl75"/>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6">
    <w:name w:val="xl76"/>
    <w:basedOn w:val="af2"/>
    <w:qFormat/>
    <w:rsid w:val="00F4417A"/>
    <w:pPr>
      <w:pBdr>
        <w:top w:val="single" w:sz="8" w:space="0" w:color="auto"/>
        <w:left w:val="single" w:sz="8" w:space="18" w:color="auto"/>
        <w:bottom w:val="single" w:sz="8" w:space="0" w:color="auto"/>
        <w:right w:val="single" w:sz="8" w:space="0" w:color="auto"/>
      </w:pBdr>
      <w:spacing w:before="100" w:beforeAutospacing="1" w:after="100" w:afterAutospacing="1" w:line="240" w:lineRule="auto"/>
      <w:ind w:firstLineChars="200" w:firstLine="200"/>
      <w:jc w:val="left"/>
      <w:textAlignment w:val="top"/>
    </w:pPr>
    <w:rPr>
      <w:rFonts w:eastAsia="Times New Roman"/>
      <w:szCs w:val="24"/>
      <w:lang w:eastAsia="ru-RU"/>
    </w:rPr>
  </w:style>
  <w:style w:type="paragraph" w:customStyle="1" w:styleId="xl77">
    <w:name w:val="xl77"/>
    <w:basedOn w:val="af2"/>
    <w:qFormat/>
    <w:rsid w:val="00F4417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8">
    <w:name w:val="xl78"/>
    <w:basedOn w:val="af2"/>
    <w:qFormat/>
    <w:rsid w:val="00F4417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9">
    <w:name w:val="xl79"/>
    <w:basedOn w:val="af2"/>
    <w:qFormat/>
    <w:rsid w:val="00F4417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0">
    <w:name w:val="xl80"/>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1">
    <w:name w:val="xl81"/>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2">
    <w:name w:val="xl82"/>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3">
    <w:name w:val="xl83"/>
    <w:basedOn w:val="af2"/>
    <w:qFormat/>
    <w:rsid w:val="00F4417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4">
    <w:name w:val="xl84"/>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5">
    <w:name w:val="xl85"/>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6">
    <w:name w:val="xl86"/>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7">
    <w:name w:val="xl87"/>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8">
    <w:name w:val="xl88"/>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9">
    <w:name w:val="xl89"/>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0">
    <w:name w:val="xl90"/>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91">
    <w:name w:val="xl91"/>
    <w:basedOn w:val="af2"/>
    <w:qFormat/>
    <w:rsid w:val="00F4417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92">
    <w:name w:val="xl92"/>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3">
    <w:name w:val="xl93"/>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4">
    <w:name w:val="xl94"/>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5">
    <w:name w:val="xl95"/>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6">
    <w:name w:val="xl96"/>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7">
    <w:name w:val="xl97"/>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8">
    <w:name w:val="xl98"/>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9">
    <w:name w:val="xl99"/>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0">
    <w:name w:val="xl100"/>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1">
    <w:name w:val="xl101"/>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2">
    <w:name w:val="xl102"/>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3">
    <w:name w:val="xl103"/>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4">
    <w:name w:val="xl104"/>
    <w:basedOn w:val="af2"/>
    <w:qFormat/>
    <w:rsid w:val="00F4417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05">
    <w:name w:val="xl105"/>
    <w:basedOn w:val="af2"/>
    <w:qFormat/>
    <w:rsid w:val="00F4417A"/>
    <w:pPr>
      <w:pBdr>
        <w:top w:val="single" w:sz="8" w:space="0" w:color="auto"/>
        <w:left w:val="single" w:sz="8" w:space="9"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6">
    <w:name w:val="xl106"/>
    <w:basedOn w:val="af2"/>
    <w:qFormat/>
    <w:rsid w:val="00F4417A"/>
    <w:pPr>
      <w:pBdr>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7">
    <w:name w:val="xl107"/>
    <w:basedOn w:val="af2"/>
    <w:qFormat/>
    <w:rsid w:val="00F4417A"/>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8">
    <w:name w:val="xl108"/>
    <w:basedOn w:val="af2"/>
    <w:qFormat/>
    <w:rsid w:val="00F4417A"/>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9">
    <w:name w:val="xl109"/>
    <w:basedOn w:val="af2"/>
    <w:qFormat/>
    <w:rsid w:val="00F4417A"/>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0">
    <w:name w:val="xl110"/>
    <w:basedOn w:val="af2"/>
    <w:qFormat/>
    <w:rsid w:val="00F4417A"/>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1">
    <w:name w:val="xl111"/>
    <w:basedOn w:val="af2"/>
    <w:qFormat/>
    <w:rsid w:val="00F4417A"/>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2">
    <w:name w:val="xl112"/>
    <w:basedOn w:val="af2"/>
    <w:qFormat/>
    <w:rsid w:val="00F4417A"/>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3">
    <w:name w:val="xl113"/>
    <w:basedOn w:val="af2"/>
    <w:qFormat/>
    <w:rsid w:val="00F4417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4">
    <w:name w:val="xl114"/>
    <w:basedOn w:val="af2"/>
    <w:qFormat/>
    <w:rsid w:val="00F4417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5">
    <w:name w:val="xl115"/>
    <w:basedOn w:val="af2"/>
    <w:qFormat/>
    <w:rsid w:val="00F4417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6">
    <w:name w:val="xl116"/>
    <w:basedOn w:val="af2"/>
    <w:qFormat/>
    <w:rsid w:val="00F4417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7">
    <w:name w:val="xl117"/>
    <w:basedOn w:val="af2"/>
    <w:qFormat/>
    <w:rsid w:val="00F4417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8">
    <w:name w:val="xl118"/>
    <w:basedOn w:val="af2"/>
    <w:qFormat/>
    <w:rsid w:val="00F4417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9">
    <w:name w:val="xl119"/>
    <w:basedOn w:val="af2"/>
    <w:qFormat/>
    <w:rsid w:val="00F4417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0">
    <w:name w:val="xl120"/>
    <w:basedOn w:val="af2"/>
    <w:qFormat/>
    <w:rsid w:val="00F4417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1">
    <w:name w:val="xl121"/>
    <w:basedOn w:val="af2"/>
    <w:qFormat/>
    <w:rsid w:val="00F4417A"/>
    <w:pPr>
      <w:pBdr>
        <w:top w:val="single" w:sz="8" w:space="0" w:color="auto"/>
        <w:left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2">
    <w:name w:val="xl122"/>
    <w:basedOn w:val="af2"/>
    <w:qFormat/>
    <w:rsid w:val="00F4417A"/>
    <w:pPr>
      <w:pBdr>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3">
    <w:name w:val="xl123"/>
    <w:basedOn w:val="af2"/>
    <w:qFormat/>
    <w:rsid w:val="00F4417A"/>
    <w:pPr>
      <w:pBdr>
        <w:top w:val="single" w:sz="8" w:space="0" w:color="auto"/>
        <w:left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4">
    <w:name w:val="xl124"/>
    <w:basedOn w:val="af2"/>
    <w:qFormat/>
    <w:rsid w:val="00F4417A"/>
    <w:pPr>
      <w:pBdr>
        <w:top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5">
    <w:name w:val="xl125"/>
    <w:basedOn w:val="af2"/>
    <w:qFormat/>
    <w:rsid w:val="00F4417A"/>
    <w:pPr>
      <w:pBdr>
        <w:top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Style6">
    <w:name w:val="Style6"/>
    <w:basedOn w:val="af2"/>
    <w:qFormat/>
    <w:rsid w:val="00F4417A"/>
    <w:pPr>
      <w:widowControl w:val="0"/>
      <w:autoSpaceDE w:val="0"/>
      <w:autoSpaceDN w:val="0"/>
      <w:adjustRightInd w:val="0"/>
      <w:spacing w:line="595" w:lineRule="exact"/>
      <w:jc w:val="left"/>
    </w:pPr>
    <w:rPr>
      <w:rFonts w:eastAsia="Times New Roman"/>
      <w:szCs w:val="24"/>
      <w:lang w:eastAsia="ru-RU"/>
    </w:rPr>
  </w:style>
  <w:style w:type="numbering" w:customStyle="1" w:styleId="118">
    <w:name w:val="Нет списка11"/>
    <w:next w:val="af5"/>
    <w:uiPriority w:val="99"/>
    <w:semiHidden/>
    <w:unhideWhenUsed/>
    <w:rsid w:val="00F4417A"/>
  </w:style>
  <w:style w:type="numbering" w:customStyle="1" w:styleId="2fb">
    <w:name w:val="Нет списка2"/>
    <w:next w:val="af5"/>
    <w:uiPriority w:val="99"/>
    <w:semiHidden/>
    <w:unhideWhenUsed/>
    <w:rsid w:val="00F4417A"/>
  </w:style>
  <w:style w:type="numbering" w:customStyle="1" w:styleId="3f2">
    <w:name w:val="Нет списка3"/>
    <w:next w:val="af5"/>
    <w:uiPriority w:val="99"/>
    <w:semiHidden/>
    <w:unhideWhenUsed/>
    <w:rsid w:val="00F4417A"/>
  </w:style>
  <w:style w:type="character" w:customStyle="1" w:styleId="BookmanOldStyle105pt">
    <w:name w:val="Основной текст + Bookman Old Style;10;5 pt"/>
    <w:rsid w:val="00F4417A"/>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F4417A"/>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9">
    <w:name w:val="таб номер"/>
    <w:basedOn w:val="af2"/>
    <w:next w:val="af2"/>
    <w:link w:val="afffffffffa"/>
    <w:autoRedefine/>
    <w:qFormat/>
    <w:rsid w:val="00F4417A"/>
    <w:pPr>
      <w:keepNext/>
      <w:tabs>
        <w:tab w:val="left" w:pos="284"/>
      </w:tabs>
      <w:spacing w:line="240" w:lineRule="auto"/>
      <w:ind w:firstLine="709"/>
      <w:jc w:val="left"/>
    </w:pPr>
    <w:rPr>
      <w:rFonts w:ascii="Arial" w:hAnsi="Arial" w:cs="Arial"/>
      <w:szCs w:val="28"/>
    </w:rPr>
  </w:style>
  <w:style w:type="character" w:customStyle="1" w:styleId="afffffffffa">
    <w:name w:val="таб номер Знак"/>
    <w:link w:val="afffffffff9"/>
    <w:rsid w:val="00F4417A"/>
    <w:rPr>
      <w:rFonts w:ascii="Arial" w:eastAsia="Calibri" w:hAnsi="Arial" w:cs="Arial"/>
      <w:sz w:val="24"/>
      <w:szCs w:val="28"/>
    </w:rPr>
  </w:style>
  <w:style w:type="paragraph" w:customStyle="1" w:styleId="1ffe">
    <w:name w:val="таб номер1"/>
    <w:basedOn w:val="af2"/>
    <w:next w:val="af2"/>
    <w:autoRedefine/>
    <w:qFormat/>
    <w:rsid w:val="00F4417A"/>
    <w:pPr>
      <w:keepNext/>
      <w:spacing w:line="240" w:lineRule="auto"/>
      <w:ind w:firstLine="709"/>
      <w:jc w:val="left"/>
    </w:pPr>
    <w:rPr>
      <w:rFonts w:ascii="Arial" w:hAnsi="Arial" w:cs="Arial"/>
      <w:szCs w:val="28"/>
    </w:rPr>
  </w:style>
  <w:style w:type="character" w:customStyle="1" w:styleId="Sf0">
    <w:name w:val="S_Маркированный Знак"/>
    <w:rsid w:val="00F4417A"/>
    <w:rPr>
      <w:rFonts w:ascii="Times New Roman" w:eastAsia="Times New Roman" w:hAnsi="Times New Roman" w:cs="Times New Roman"/>
      <w:color w:val="000000"/>
      <w:sz w:val="28"/>
      <w:szCs w:val="28"/>
      <w:lang w:eastAsia="ru-RU"/>
    </w:rPr>
  </w:style>
  <w:style w:type="paragraph" w:customStyle="1" w:styleId="afffffffffb">
    <w:name w:val="Петя"/>
    <w:basedOn w:val="af2"/>
    <w:link w:val="afffffffffc"/>
    <w:qFormat/>
    <w:rsid w:val="00F4417A"/>
    <w:pPr>
      <w:widowControl w:val="0"/>
      <w:spacing w:line="240" w:lineRule="auto"/>
      <w:ind w:firstLine="709"/>
      <w:jc w:val="left"/>
    </w:pPr>
    <w:rPr>
      <w:rFonts w:eastAsia="Times New Roman"/>
      <w:szCs w:val="24"/>
      <w:lang w:eastAsia="ru-RU"/>
    </w:rPr>
  </w:style>
  <w:style w:type="character" w:customStyle="1" w:styleId="afffffffffc">
    <w:name w:val="Петя Знак"/>
    <w:link w:val="afffffffffb"/>
    <w:rsid w:val="00F4417A"/>
    <w:rPr>
      <w:rFonts w:ascii="Times New Roman" w:eastAsia="Times New Roman" w:hAnsi="Times New Roman" w:cs="Times New Roman"/>
      <w:sz w:val="24"/>
      <w:szCs w:val="24"/>
      <w:lang w:eastAsia="ru-RU"/>
    </w:rPr>
  </w:style>
  <w:style w:type="paragraph" w:customStyle="1" w:styleId="3f1">
    <w:name w:val="Основной текст3"/>
    <w:basedOn w:val="af2"/>
    <w:link w:val="afffffffff3"/>
    <w:uiPriority w:val="99"/>
    <w:qFormat/>
    <w:rsid w:val="00F4417A"/>
    <w:pPr>
      <w:widowControl w:val="0"/>
      <w:shd w:val="clear" w:color="auto" w:fill="FFFFFF"/>
      <w:spacing w:after="300" w:line="0" w:lineRule="atLeast"/>
      <w:ind w:hanging="560"/>
      <w:jc w:val="left"/>
    </w:pPr>
    <w:rPr>
      <w:rFonts w:eastAsia="Times New Roman" w:cstheme="minorBidi"/>
      <w:sz w:val="22"/>
    </w:rPr>
  </w:style>
  <w:style w:type="paragraph" w:customStyle="1" w:styleId="1fff">
    <w:name w:val="Абзац списка1"/>
    <w:basedOn w:val="af2"/>
    <w:link w:val="ListParagraphChar"/>
    <w:qFormat/>
    <w:rsid w:val="00F4417A"/>
    <w:pPr>
      <w:spacing w:after="200" w:line="276" w:lineRule="auto"/>
      <w:ind w:left="720"/>
      <w:contextualSpacing/>
      <w:jc w:val="left"/>
    </w:pPr>
    <w:rPr>
      <w:rFonts w:ascii="Calibri" w:eastAsia="Times New Roman" w:hAnsi="Calibri"/>
      <w:sz w:val="22"/>
    </w:rPr>
  </w:style>
  <w:style w:type="paragraph" w:customStyle="1" w:styleId="2fc">
    <w:name w:val="Абзац списка2"/>
    <w:basedOn w:val="af2"/>
    <w:qFormat/>
    <w:rsid w:val="00F4417A"/>
    <w:pPr>
      <w:spacing w:after="200" w:line="276" w:lineRule="auto"/>
      <w:ind w:left="720"/>
      <w:contextualSpacing/>
      <w:jc w:val="left"/>
    </w:pPr>
    <w:rPr>
      <w:rFonts w:ascii="Calibri" w:eastAsia="Times New Roman" w:hAnsi="Calibri"/>
      <w:sz w:val="22"/>
    </w:rPr>
  </w:style>
  <w:style w:type="character" w:customStyle="1" w:styleId="GreenOKChar">
    <w:name w:val="Green OK Char"/>
    <w:link w:val="GreenOK"/>
    <w:uiPriority w:val="99"/>
    <w:locked/>
    <w:rsid w:val="00F4417A"/>
    <w:rPr>
      <w:color w:val="76923C"/>
    </w:rPr>
  </w:style>
  <w:style w:type="paragraph" w:customStyle="1" w:styleId="GreenOK">
    <w:name w:val="Green OK"/>
    <w:basedOn w:val="af2"/>
    <w:link w:val="GreenOKChar"/>
    <w:uiPriority w:val="99"/>
    <w:qFormat/>
    <w:rsid w:val="00F4417A"/>
    <w:pPr>
      <w:spacing w:line="240" w:lineRule="auto"/>
      <w:ind w:firstLine="709"/>
      <w:jc w:val="left"/>
    </w:pPr>
    <w:rPr>
      <w:rFonts w:asciiTheme="minorHAnsi" w:eastAsiaTheme="minorHAnsi" w:hAnsiTheme="minorHAnsi" w:cstheme="minorBidi"/>
      <w:color w:val="76923C"/>
      <w:sz w:val="22"/>
    </w:rPr>
  </w:style>
  <w:style w:type="character" w:customStyle="1" w:styleId="Calibri">
    <w:name w:val="Основной текст + Calibri"/>
    <w:aliases w:val="9,5 pt,Основной текст + 5,Полужирный,Не полужирный"/>
    <w:rsid w:val="00F4417A"/>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f0">
    <w:name w:val="Знак Знак Знак Знак Знак Знак Знак Знак Знак Знак Знак Знак Знак Знак Знак1 Знак Знак Знак Знак Знак Знак Знак"/>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4a">
    <w:name w:val="Обычный4"/>
    <w:qFormat/>
    <w:rsid w:val="00F4417A"/>
    <w:pPr>
      <w:snapToGrid w:val="0"/>
      <w:spacing w:after="0" w:line="240" w:lineRule="auto"/>
    </w:pPr>
    <w:rPr>
      <w:rFonts w:ascii="Times New Roman" w:eastAsia="Times New Roman" w:hAnsi="Times New Roman" w:cs="Times New Roman"/>
      <w:szCs w:val="20"/>
      <w:lang w:eastAsia="ru-RU"/>
    </w:rPr>
  </w:style>
  <w:style w:type="character" w:customStyle="1" w:styleId="aff7">
    <w:name w:val="Маркированный список Знак"/>
    <w:aliases w:val="Маркированный Знак,Маркированный список1 Знак"/>
    <w:link w:val="aff6"/>
    <w:uiPriority w:val="99"/>
    <w:rsid w:val="00F4417A"/>
    <w:rPr>
      <w:rFonts w:ascii="Times New Roman" w:eastAsia="Calibri" w:hAnsi="Times New Roman" w:cs="Times New Roman"/>
      <w:sz w:val="24"/>
    </w:rPr>
  </w:style>
  <w:style w:type="paragraph" w:customStyle="1" w:styleId="127">
    <w:name w:val="127 см"/>
    <w:basedOn w:val="af2"/>
    <w:next w:val="af2"/>
    <w:qFormat/>
    <w:rsid w:val="00F4417A"/>
    <w:pPr>
      <w:widowControl w:val="0"/>
      <w:autoSpaceDE w:val="0"/>
      <w:autoSpaceDN w:val="0"/>
      <w:adjustRightInd w:val="0"/>
      <w:spacing w:before="120" w:line="240" w:lineRule="auto"/>
      <w:ind w:left="720"/>
      <w:jc w:val="left"/>
    </w:pPr>
    <w:rPr>
      <w:rFonts w:eastAsia="Times New Roman"/>
      <w:szCs w:val="20"/>
      <w:lang w:eastAsia="ru-RU"/>
    </w:rPr>
  </w:style>
  <w:style w:type="paragraph" w:customStyle="1" w:styleId="Normal1">
    <w:name w:val="Normal1"/>
    <w:qFormat/>
    <w:rsid w:val="00F4417A"/>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1fff1">
    <w:name w:val="Знак Знак Знак Знак1"/>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character" w:customStyle="1" w:styleId="NoSpacingChar">
    <w:name w:val="No Spacing Char"/>
    <w:link w:val="1ff9"/>
    <w:uiPriority w:val="99"/>
    <w:locked/>
    <w:rsid w:val="00F4417A"/>
    <w:rPr>
      <w:rFonts w:ascii="Calibri" w:eastAsia="Times New Roman" w:hAnsi="Calibri" w:cs="Times New Roman"/>
      <w:lang w:eastAsia="ru-RU"/>
    </w:rPr>
  </w:style>
  <w:style w:type="paragraph" w:customStyle="1" w:styleId="ConsPlusDocList">
    <w:name w:val="ConsPlusDocList"/>
    <w:qFormat/>
    <w:rsid w:val="00F4417A"/>
    <w:pPr>
      <w:autoSpaceDE w:val="0"/>
      <w:autoSpaceDN w:val="0"/>
      <w:adjustRightInd w:val="0"/>
      <w:spacing w:after="0" w:line="240" w:lineRule="auto"/>
    </w:pPr>
    <w:rPr>
      <w:rFonts w:ascii="Courier New" w:eastAsia="Calibri" w:hAnsi="Courier New" w:cs="Courier New"/>
      <w:sz w:val="20"/>
      <w:szCs w:val="20"/>
    </w:rPr>
  </w:style>
  <w:style w:type="paragraph" w:customStyle="1" w:styleId="ConsPlusTitlePage">
    <w:name w:val="ConsPlusTitlePage"/>
    <w:qFormat/>
    <w:rsid w:val="00F4417A"/>
    <w:pPr>
      <w:autoSpaceDE w:val="0"/>
      <w:autoSpaceDN w:val="0"/>
      <w:adjustRightInd w:val="0"/>
      <w:spacing w:after="0" w:line="240" w:lineRule="auto"/>
    </w:pPr>
    <w:rPr>
      <w:rFonts w:ascii="Tahoma" w:eastAsia="Calibri" w:hAnsi="Tahoma" w:cs="Tahoma"/>
      <w:sz w:val="24"/>
      <w:szCs w:val="24"/>
    </w:rPr>
  </w:style>
  <w:style w:type="paragraph" w:customStyle="1" w:styleId="ConsPlusJurTerm">
    <w:name w:val="ConsPlusJurTerm"/>
    <w:qFormat/>
    <w:rsid w:val="00F4417A"/>
    <w:pPr>
      <w:autoSpaceDE w:val="0"/>
      <w:autoSpaceDN w:val="0"/>
      <w:adjustRightInd w:val="0"/>
      <w:spacing w:after="0" w:line="240" w:lineRule="auto"/>
    </w:pPr>
    <w:rPr>
      <w:rFonts w:ascii="Tahoma" w:eastAsia="Calibri" w:hAnsi="Tahoma" w:cs="Tahoma"/>
      <w:sz w:val="26"/>
      <w:szCs w:val="26"/>
    </w:rPr>
  </w:style>
  <w:style w:type="character" w:customStyle="1" w:styleId="1fff2">
    <w:name w:val="Схема документа Знак1"/>
    <w:uiPriority w:val="99"/>
    <w:semiHidden/>
    <w:rsid w:val="00F4417A"/>
    <w:rPr>
      <w:rFonts w:ascii="Segoe UI" w:hAnsi="Segoe UI" w:cs="Segoe UI"/>
      <w:sz w:val="16"/>
      <w:szCs w:val="16"/>
    </w:rPr>
  </w:style>
  <w:style w:type="character" w:customStyle="1" w:styleId="1fff3">
    <w:name w:val="Текст выноски Знак1"/>
    <w:aliases w:val="Знак5 Знак1"/>
    <w:uiPriority w:val="99"/>
    <w:semiHidden/>
    <w:rsid w:val="00F4417A"/>
    <w:rPr>
      <w:rFonts w:ascii="Segoe UI" w:hAnsi="Segoe UI" w:cs="Segoe UI"/>
      <w:sz w:val="18"/>
      <w:szCs w:val="18"/>
    </w:rPr>
  </w:style>
  <w:style w:type="character" w:customStyle="1" w:styleId="1fff4">
    <w:name w:val="Текст примечания Знак1"/>
    <w:uiPriority w:val="99"/>
    <w:semiHidden/>
    <w:rsid w:val="00F4417A"/>
    <w:rPr>
      <w:sz w:val="20"/>
      <w:szCs w:val="20"/>
    </w:rPr>
  </w:style>
  <w:style w:type="paragraph" w:customStyle="1" w:styleId="53">
    <w:name w:val="Обычный5"/>
    <w:qFormat/>
    <w:rsid w:val="00F4417A"/>
    <w:pPr>
      <w:snapToGrid w:val="0"/>
      <w:spacing w:after="0" w:line="240" w:lineRule="auto"/>
    </w:pPr>
    <w:rPr>
      <w:rFonts w:ascii="Times New Roman" w:eastAsia="Times New Roman" w:hAnsi="Times New Roman" w:cs="Times New Roman"/>
      <w:szCs w:val="20"/>
      <w:lang w:eastAsia="ru-RU"/>
    </w:rPr>
  </w:style>
  <w:style w:type="numbering" w:customStyle="1" w:styleId="4b">
    <w:name w:val="Нет списка4"/>
    <w:next w:val="af5"/>
    <w:uiPriority w:val="99"/>
    <w:semiHidden/>
    <w:unhideWhenUsed/>
    <w:rsid w:val="00F4417A"/>
  </w:style>
  <w:style w:type="numbering" w:customStyle="1" w:styleId="21">
    <w:name w:val="Стиль21"/>
    <w:rsid w:val="00F4417A"/>
    <w:pPr>
      <w:numPr>
        <w:numId w:val="9"/>
      </w:numPr>
    </w:pPr>
  </w:style>
  <w:style w:type="numbering" w:customStyle="1" w:styleId="314">
    <w:name w:val="Стиль31"/>
    <w:rsid w:val="00F4417A"/>
  </w:style>
  <w:style w:type="numbering" w:customStyle="1" w:styleId="1fff5">
    <w:name w:val="Статья / Раздел1"/>
    <w:basedOn w:val="af5"/>
    <w:next w:val="affffffffa"/>
    <w:rsid w:val="00F4417A"/>
  </w:style>
  <w:style w:type="numbering" w:customStyle="1" w:styleId="121">
    <w:name w:val="Нет списка12"/>
    <w:next w:val="af5"/>
    <w:uiPriority w:val="99"/>
    <w:semiHidden/>
    <w:unhideWhenUsed/>
    <w:rsid w:val="00F4417A"/>
  </w:style>
  <w:style w:type="numbering" w:customStyle="1" w:styleId="1112">
    <w:name w:val="Нет списка111"/>
    <w:next w:val="af5"/>
    <w:uiPriority w:val="99"/>
    <w:semiHidden/>
    <w:unhideWhenUsed/>
    <w:rsid w:val="00F4417A"/>
  </w:style>
  <w:style w:type="numbering" w:customStyle="1" w:styleId="216">
    <w:name w:val="Нет списка21"/>
    <w:next w:val="af5"/>
    <w:uiPriority w:val="99"/>
    <w:semiHidden/>
    <w:unhideWhenUsed/>
    <w:rsid w:val="00F4417A"/>
  </w:style>
  <w:style w:type="numbering" w:customStyle="1" w:styleId="315">
    <w:name w:val="Нет списка31"/>
    <w:next w:val="af5"/>
    <w:uiPriority w:val="99"/>
    <w:semiHidden/>
    <w:unhideWhenUsed/>
    <w:rsid w:val="00F4417A"/>
  </w:style>
  <w:style w:type="paragraph" w:customStyle="1" w:styleId="afffffffffd">
    <w:name w:val="Текст доклада"/>
    <w:basedOn w:val="39"/>
    <w:link w:val="afffffffffe"/>
    <w:uiPriority w:val="99"/>
    <w:qFormat/>
    <w:rsid w:val="00F4417A"/>
    <w:pPr>
      <w:spacing w:after="0" w:line="240" w:lineRule="auto"/>
      <w:ind w:left="0" w:firstLine="709"/>
    </w:pPr>
    <w:rPr>
      <w:rFonts w:eastAsia="Times New Roman"/>
      <w:sz w:val="24"/>
      <w:szCs w:val="24"/>
    </w:rPr>
  </w:style>
  <w:style w:type="character" w:customStyle="1" w:styleId="afffffffffe">
    <w:name w:val="Текст доклада Знак"/>
    <w:link w:val="afffffffffd"/>
    <w:uiPriority w:val="99"/>
    <w:locked/>
    <w:rsid w:val="00F4417A"/>
    <w:rPr>
      <w:rFonts w:ascii="Times New Roman" w:eastAsia="Times New Roman" w:hAnsi="Times New Roman" w:cs="Times New Roman"/>
      <w:sz w:val="24"/>
      <w:szCs w:val="24"/>
    </w:rPr>
  </w:style>
  <w:style w:type="paragraph" w:customStyle="1" w:styleId="62">
    <w:name w:val="Обычный6"/>
    <w:qFormat/>
    <w:rsid w:val="00F4417A"/>
    <w:pPr>
      <w:snapToGrid w:val="0"/>
      <w:spacing w:after="0" w:line="240" w:lineRule="auto"/>
    </w:pPr>
    <w:rPr>
      <w:rFonts w:ascii="Times New Roman" w:eastAsia="Times New Roman" w:hAnsi="Times New Roman" w:cs="Times New Roman"/>
      <w:szCs w:val="20"/>
      <w:lang w:eastAsia="ru-RU"/>
    </w:rPr>
  </w:style>
  <w:style w:type="paragraph" w:customStyle="1" w:styleId="1fff6">
    <w:name w:val="Текст примечания1"/>
    <w:basedOn w:val="af2"/>
    <w:qFormat/>
    <w:rsid w:val="00F4417A"/>
    <w:pPr>
      <w:suppressAutoHyphens/>
      <w:spacing w:line="240" w:lineRule="auto"/>
      <w:jc w:val="left"/>
    </w:pPr>
    <w:rPr>
      <w:rFonts w:ascii="Arial" w:eastAsia="Times New Roman" w:hAnsi="Arial"/>
      <w:sz w:val="20"/>
      <w:szCs w:val="20"/>
      <w:lang w:eastAsia="ar-SA"/>
    </w:rPr>
  </w:style>
  <w:style w:type="paragraph" w:customStyle="1" w:styleId="affffffffff">
    <w:name w:val="МОЕ"/>
    <w:basedOn w:val="af2"/>
    <w:qFormat/>
    <w:rsid w:val="00F4417A"/>
    <w:pPr>
      <w:spacing w:line="240" w:lineRule="auto"/>
      <w:ind w:firstLine="709"/>
    </w:pPr>
    <w:rPr>
      <w:rFonts w:eastAsia="Times New Roman"/>
      <w:spacing w:val="10"/>
      <w:sz w:val="28"/>
      <w:szCs w:val="28"/>
      <w:lang w:eastAsia="ar-SA"/>
    </w:rPr>
  </w:style>
  <w:style w:type="paragraph" w:customStyle="1" w:styleId="021216">
    <w:name w:val="021216Раздел"/>
    <w:basedOn w:val="1ff2"/>
    <w:next w:val="0212160"/>
    <w:link w:val="0212161"/>
    <w:autoRedefine/>
    <w:qFormat/>
    <w:rsid w:val="00B91991"/>
    <w:pPr>
      <w:pageBreakBefore w:val="0"/>
      <w:spacing w:line="240" w:lineRule="auto"/>
      <w:ind w:firstLine="709"/>
      <w:jc w:val="left"/>
    </w:pPr>
    <w:rPr>
      <w:szCs w:val="24"/>
      <w:lang w:eastAsia="en-US"/>
    </w:rPr>
  </w:style>
  <w:style w:type="paragraph" w:customStyle="1" w:styleId="0212160">
    <w:name w:val="021216Глава"/>
    <w:basedOn w:val="26"/>
    <w:next w:val="0212162"/>
    <w:link w:val="0212163"/>
    <w:autoRedefine/>
    <w:qFormat/>
    <w:rsid w:val="001E426C"/>
    <w:pPr>
      <w:spacing w:before="280" w:after="280"/>
      <w:jc w:val="left"/>
    </w:pPr>
    <w:rPr>
      <w:rFonts w:ascii="Times New Roman" w:eastAsia="Times New Roman" w:hAnsi="Times New Roman" w:cs="Times New Roman"/>
      <w:b/>
      <w:caps/>
      <w:color w:val="auto"/>
      <w:sz w:val="28"/>
      <w:szCs w:val="28"/>
      <w:lang w:eastAsia="ru-RU"/>
    </w:rPr>
  </w:style>
  <w:style w:type="character" w:customStyle="1" w:styleId="0212161">
    <w:name w:val="021216Раздел Знак"/>
    <w:link w:val="021216"/>
    <w:rsid w:val="00B91991"/>
    <w:rPr>
      <w:rFonts w:ascii="Times New Roman" w:eastAsia="Times New Roman" w:hAnsi="Times New Roman" w:cs="Times New Roman"/>
      <w:b/>
      <w:bCs/>
      <w:caps/>
      <w:sz w:val="28"/>
      <w:szCs w:val="24"/>
    </w:rPr>
  </w:style>
  <w:style w:type="paragraph" w:customStyle="1" w:styleId="0212162">
    <w:name w:val="021216Подглава"/>
    <w:basedOn w:val="32"/>
    <w:next w:val="0212164"/>
    <w:link w:val="0212165"/>
    <w:autoRedefine/>
    <w:qFormat/>
    <w:rsid w:val="00621AA6"/>
    <w:pPr>
      <w:keepLines w:val="0"/>
      <w:tabs>
        <w:tab w:val="left" w:pos="709"/>
      </w:tabs>
      <w:outlineLvl w:val="3"/>
    </w:pPr>
    <w:rPr>
      <w:rFonts w:eastAsia="Times New Roman"/>
      <w:szCs w:val="28"/>
    </w:rPr>
  </w:style>
  <w:style w:type="character" w:customStyle="1" w:styleId="0212163">
    <w:name w:val="021216Глава Знак"/>
    <w:link w:val="0212160"/>
    <w:rsid w:val="001E426C"/>
    <w:rPr>
      <w:rFonts w:ascii="Times New Roman" w:eastAsia="Times New Roman" w:hAnsi="Times New Roman" w:cs="Times New Roman"/>
      <w:b/>
      <w:caps/>
      <w:sz w:val="28"/>
      <w:szCs w:val="28"/>
      <w:lang w:eastAsia="ru-RU"/>
    </w:rPr>
  </w:style>
  <w:style w:type="paragraph" w:customStyle="1" w:styleId="0212164">
    <w:name w:val="021216Заголовок"/>
    <w:basedOn w:val="af2"/>
    <w:next w:val="0212166"/>
    <w:link w:val="0212167"/>
    <w:autoRedefine/>
    <w:qFormat/>
    <w:rsid w:val="00F4417A"/>
    <w:pPr>
      <w:spacing w:line="300" w:lineRule="auto"/>
      <w:ind w:firstLine="709"/>
    </w:pPr>
    <w:rPr>
      <w:szCs w:val="24"/>
    </w:rPr>
  </w:style>
  <w:style w:type="character" w:customStyle="1" w:styleId="0212165">
    <w:name w:val="021216Подглава Знак"/>
    <w:link w:val="0212162"/>
    <w:rsid w:val="00621AA6"/>
    <w:rPr>
      <w:rFonts w:ascii="Times New Roman" w:eastAsia="Times New Roman" w:hAnsi="Times New Roman" w:cs="Times New Roman"/>
      <w:b/>
      <w:sz w:val="28"/>
      <w:szCs w:val="28"/>
    </w:rPr>
  </w:style>
  <w:style w:type="paragraph" w:customStyle="1" w:styleId="0212166">
    <w:name w:val="021216Текст"/>
    <w:basedOn w:val="af2"/>
    <w:link w:val="0212168"/>
    <w:autoRedefine/>
    <w:qFormat/>
    <w:rsid w:val="00F4417A"/>
    <w:pPr>
      <w:spacing w:line="240" w:lineRule="auto"/>
      <w:ind w:firstLine="709"/>
    </w:pPr>
    <w:rPr>
      <w:b/>
      <w:szCs w:val="24"/>
    </w:rPr>
  </w:style>
  <w:style w:type="character" w:customStyle="1" w:styleId="0212167">
    <w:name w:val="021216Заголовок Знак"/>
    <w:link w:val="0212164"/>
    <w:rsid w:val="00F4417A"/>
    <w:rPr>
      <w:rFonts w:ascii="Times New Roman" w:eastAsia="Calibri" w:hAnsi="Times New Roman" w:cs="Times New Roman"/>
      <w:sz w:val="24"/>
      <w:szCs w:val="24"/>
    </w:rPr>
  </w:style>
  <w:style w:type="character" w:customStyle="1" w:styleId="0212168">
    <w:name w:val="021216Текст Знак"/>
    <w:link w:val="0212166"/>
    <w:rsid w:val="00F4417A"/>
    <w:rPr>
      <w:rFonts w:ascii="Times New Roman" w:eastAsia="Calibri" w:hAnsi="Times New Roman" w:cs="Times New Roman"/>
      <w:b/>
      <w:sz w:val="24"/>
      <w:szCs w:val="24"/>
    </w:rPr>
  </w:style>
  <w:style w:type="paragraph" w:customStyle="1" w:styleId="0212169">
    <w:name w:val="021216ПослеТаблицы"/>
    <w:basedOn w:val="af2"/>
    <w:next w:val="0212166"/>
    <w:link w:val="021216a"/>
    <w:autoRedefine/>
    <w:qFormat/>
    <w:rsid w:val="00F4417A"/>
    <w:pPr>
      <w:spacing w:line="300" w:lineRule="auto"/>
      <w:ind w:firstLine="709"/>
    </w:pPr>
    <w:rPr>
      <w:sz w:val="28"/>
      <w:lang w:eastAsia="ru-RU"/>
    </w:rPr>
  </w:style>
  <w:style w:type="character" w:customStyle="1" w:styleId="021216a">
    <w:name w:val="021216ПослеТаблицы Знак"/>
    <w:link w:val="0212169"/>
    <w:rsid w:val="00F4417A"/>
    <w:rPr>
      <w:rFonts w:ascii="Times New Roman" w:eastAsia="Calibri" w:hAnsi="Times New Roman" w:cs="Times New Roman"/>
      <w:sz w:val="28"/>
      <w:lang w:eastAsia="ru-RU"/>
    </w:rPr>
  </w:style>
  <w:style w:type="character" w:customStyle="1" w:styleId="105pt">
    <w:name w:val="Основной текст + 10;5 pt;Не полужирный"/>
    <w:rsid w:val="00F4417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character" w:customStyle="1" w:styleId="Calibri0">
    <w:name w:val="Основной текст + Calibri;Не полужирный"/>
    <w:rsid w:val="00F4417A"/>
    <w:rPr>
      <w:rFonts w:ascii="Calibri" w:eastAsia="Calibri" w:hAnsi="Calibri" w:cs="Calibri"/>
      <w:b/>
      <w:bCs/>
      <w:i w:val="0"/>
      <w:iCs w:val="0"/>
      <w:smallCaps w:val="0"/>
      <w:strike w:val="0"/>
      <w:color w:val="000000"/>
      <w:spacing w:val="0"/>
      <w:w w:val="100"/>
      <w:position w:val="0"/>
      <w:sz w:val="22"/>
      <w:szCs w:val="22"/>
      <w:u w:val="none"/>
      <w:shd w:val="clear" w:color="auto" w:fill="FFFFFF"/>
      <w:lang w:val="ru-RU"/>
    </w:rPr>
  </w:style>
  <w:style w:type="character" w:customStyle="1" w:styleId="Arial95pt">
    <w:name w:val="Основной текст + Arial;9;5 pt"/>
    <w:rsid w:val="00F4417A"/>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rPr>
  </w:style>
  <w:style w:type="character" w:customStyle="1" w:styleId="Garamond5pt">
    <w:name w:val="Основной текст + Garamond;5 pt"/>
    <w:rsid w:val="00F4417A"/>
    <w:rPr>
      <w:rFonts w:ascii="Garamond" w:eastAsia="Garamond" w:hAnsi="Garamond" w:cs="Garamond"/>
      <w:b w:val="0"/>
      <w:bCs w:val="0"/>
      <w:i w:val="0"/>
      <w:iCs w:val="0"/>
      <w:smallCaps w:val="0"/>
      <w:strike w:val="0"/>
      <w:color w:val="000000"/>
      <w:spacing w:val="0"/>
      <w:w w:val="100"/>
      <w:position w:val="0"/>
      <w:sz w:val="10"/>
      <w:szCs w:val="10"/>
      <w:u w:val="none"/>
      <w:shd w:val="clear" w:color="auto" w:fill="FFFFFF"/>
    </w:rPr>
  </w:style>
  <w:style w:type="character" w:customStyle="1" w:styleId="95pt">
    <w:name w:val="Основной текст + 9;5 pt;Полужирный"/>
    <w:rsid w:val="00F4417A"/>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4pt200">
    <w:name w:val="Основной текст + 4 pt;Масштаб 200%"/>
    <w:rsid w:val="00F4417A"/>
    <w:rPr>
      <w:rFonts w:ascii="Times New Roman" w:eastAsia="Times New Roman" w:hAnsi="Times New Roman" w:cs="Times New Roman"/>
      <w:b w:val="0"/>
      <w:bCs w:val="0"/>
      <w:i w:val="0"/>
      <w:iCs w:val="0"/>
      <w:smallCaps w:val="0"/>
      <w:strike w:val="0"/>
      <w:color w:val="000000"/>
      <w:spacing w:val="0"/>
      <w:w w:val="200"/>
      <w:position w:val="0"/>
      <w:sz w:val="8"/>
      <w:szCs w:val="8"/>
      <w:u w:val="none"/>
      <w:shd w:val="clear" w:color="auto" w:fill="FFFFFF"/>
      <w:lang w:val="ru-RU"/>
    </w:rPr>
  </w:style>
  <w:style w:type="character" w:customStyle="1" w:styleId="CourierNew65pt">
    <w:name w:val="Основной текст + Courier New;6;5 pt"/>
    <w:rsid w:val="00F4417A"/>
    <w:rPr>
      <w:rFonts w:ascii="Courier New" w:eastAsia="Courier New" w:hAnsi="Courier New" w:cs="Courier New"/>
      <w:b w:val="0"/>
      <w:bCs w:val="0"/>
      <w:i w:val="0"/>
      <w:iCs w:val="0"/>
      <w:smallCaps w:val="0"/>
      <w:strike w:val="0"/>
      <w:color w:val="000000"/>
      <w:spacing w:val="0"/>
      <w:w w:val="100"/>
      <w:position w:val="0"/>
      <w:sz w:val="13"/>
      <w:szCs w:val="13"/>
      <w:u w:val="none"/>
      <w:shd w:val="clear" w:color="auto" w:fill="FFFFFF"/>
      <w:lang w:val="ru-RU"/>
    </w:rPr>
  </w:style>
  <w:style w:type="character" w:customStyle="1" w:styleId="6pt">
    <w:name w:val="Основной текст + 6 pt"/>
    <w:rsid w:val="00F4417A"/>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rPr>
  </w:style>
  <w:style w:type="character" w:customStyle="1" w:styleId="Corbel4pt">
    <w:name w:val="Основной текст + Corbel;4 pt"/>
    <w:rsid w:val="00F4417A"/>
    <w:rPr>
      <w:rFonts w:ascii="Corbel" w:eastAsia="Corbel" w:hAnsi="Corbel" w:cs="Corbel"/>
      <w:b w:val="0"/>
      <w:bCs w:val="0"/>
      <w:i w:val="0"/>
      <w:iCs w:val="0"/>
      <w:smallCaps w:val="0"/>
      <w:strike w:val="0"/>
      <w:color w:val="000000"/>
      <w:spacing w:val="0"/>
      <w:w w:val="100"/>
      <w:position w:val="0"/>
      <w:sz w:val="8"/>
      <w:szCs w:val="8"/>
      <w:u w:val="none"/>
      <w:shd w:val="clear" w:color="auto" w:fill="FFFFFF"/>
      <w:lang w:val="ru-RU"/>
    </w:rPr>
  </w:style>
  <w:style w:type="character" w:customStyle="1" w:styleId="45pt">
    <w:name w:val="Основной текст + 4;5 pt;Курсив"/>
    <w:rsid w:val="00F4417A"/>
    <w:rPr>
      <w:rFonts w:ascii="Times New Roman" w:eastAsia="Times New Roman" w:hAnsi="Times New Roman" w:cs="Times New Roman"/>
      <w:b w:val="0"/>
      <w:bCs w:val="0"/>
      <w:i/>
      <w:iCs/>
      <w:smallCaps w:val="0"/>
      <w:strike w:val="0"/>
      <w:color w:val="000000"/>
      <w:spacing w:val="0"/>
      <w:w w:val="100"/>
      <w:position w:val="0"/>
      <w:sz w:val="9"/>
      <w:szCs w:val="9"/>
      <w:u w:val="none"/>
      <w:shd w:val="clear" w:color="auto" w:fill="FFFFFF"/>
    </w:rPr>
  </w:style>
  <w:style w:type="character" w:customStyle="1" w:styleId="1pt">
    <w:name w:val="Основной текст + Интервал 1 pt"/>
    <w:rsid w:val="00F4417A"/>
    <w:rPr>
      <w:rFonts w:ascii="Times New Roman" w:eastAsia="Times New Roman" w:hAnsi="Times New Roman" w:cs="Times New Roman"/>
      <w:b w:val="0"/>
      <w:bCs w:val="0"/>
      <w:i w:val="0"/>
      <w:iCs w:val="0"/>
      <w:smallCaps w:val="0"/>
      <w:strike w:val="0"/>
      <w:color w:val="000000"/>
      <w:spacing w:val="20"/>
      <w:w w:val="100"/>
      <w:position w:val="0"/>
      <w:sz w:val="18"/>
      <w:szCs w:val="18"/>
      <w:u w:val="none"/>
      <w:shd w:val="clear" w:color="auto" w:fill="FFFFFF"/>
      <w:lang w:val="ru-RU"/>
    </w:rPr>
  </w:style>
  <w:style w:type="character" w:customStyle="1" w:styleId="-1pt">
    <w:name w:val="Основной текст + Интервал -1 pt"/>
    <w:uiPriority w:val="99"/>
    <w:rsid w:val="00F4417A"/>
    <w:rPr>
      <w:rFonts w:ascii="Times New Roman" w:eastAsia="Times New Roman" w:hAnsi="Times New Roman" w:cs="Times New Roman"/>
      <w:b w:val="0"/>
      <w:bCs w:val="0"/>
      <w:i w:val="0"/>
      <w:iCs w:val="0"/>
      <w:smallCaps w:val="0"/>
      <w:strike w:val="0"/>
      <w:color w:val="000000"/>
      <w:spacing w:val="-30"/>
      <w:w w:val="100"/>
      <w:position w:val="0"/>
      <w:sz w:val="18"/>
      <w:szCs w:val="18"/>
      <w:u w:val="none"/>
      <w:shd w:val="clear" w:color="auto" w:fill="FFFFFF"/>
      <w:lang w:val="ru-RU"/>
    </w:rPr>
  </w:style>
  <w:style w:type="character" w:customStyle="1" w:styleId="Exact">
    <w:name w:val="Основной текст Exact"/>
    <w:rsid w:val="00F4417A"/>
    <w:rPr>
      <w:rFonts w:ascii="Times New Roman" w:eastAsia="Times New Roman" w:hAnsi="Times New Roman" w:cs="Times New Roman"/>
      <w:b w:val="0"/>
      <w:bCs w:val="0"/>
      <w:i w:val="0"/>
      <w:iCs w:val="0"/>
      <w:smallCaps w:val="0"/>
      <w:strike w:val="0"/>
      <w:spacing w:val="-1"/>
      <w:sz w:val="17"/>
      <w:szCs w:val="17"/>
      <w:u w:val="none"/>
    </w:rPr>
  </w:style>
  <w:style w:type="character" w:customStyle="1" w:styleId="affffffffff0">
    <w:name w:val="Основной текст + Курсив"/>
    <w:rsid w:val="00F4417A"/>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rPr>
  </w:style>
  <w:style w:type="character" w:customStyle="1" w:styleId="85pt">
    <w:name w:val="Основной текст + 8;5 pt"/>
    <w:rsid w:val="00F4417A"/>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rPr>
  </w:style>
  <w:style w:type="paragraph" w:customStyle="1" w:styleId="240">
    <w:name w:val="Основной текст с отступом 24"/>
    <w:basedOn w:val="af2"/>
    <w:qFormat/>
    <w:rsid w:val="00F4417A"/>
    <w:pPr>
      <w:spacing w:line="240" w:lineRule="auto"/>
      <w:ind w:firstLine="567"/>
    </w:pPr>
    <w:rPr>
      <w:rFonts w:eastAsia="Times New Roman"/>
      <w:szCs w:val="20"/>
      <w:lang w:eastAsia="ru-RU"/>
    </w:rPr>
  </w:style>
  <w:style w:type="paragraph" w:customStyle="1" w:styleId="1fff7">
    <w:name w:val="УРОВЕНЬ 1"/>
    <w:next w:val="aff8"/>
    <w:link w:val="1fff8"/>
    <w:autoRedefine/>
    <w:qFormat/>
    <w:rsid w:val="00F4417A"/>
    <w:pPr>
      <w:spacing w:before="240" w:after="0" w:line="240" w:lineRule="auto"/>
      <w:jc w:val="center"/>
    </w:pPr>
    <w:rPr>
      <w:rFonts w:ascii="Times New Roman" w:eastAsia="Times New Roman" w:hAnsi="Times New Roman" w:cs="Times New Roman"/>
      <w:b/>
      <w:caps/>
      <w:sz w:val="28"/>
      <w:szCs w:val="24"/>
      <w:lang w:eastAsia="ru-RU"/>
    </w:rPr>
  </w:style>
  <w:style w:type="character" w:customStyle="1" w:styleId="1fff8">
    <w:name w:val="УРОВЕНЬ 1 Знак"/>
    <w:link w:val="1fff7"/>
    <w:rsid w:val="00F4417A"/>
    <w:rPr>
      <w:rFonts w:ascii="Times New Roman" w:eastAsia="Times New Roman" w:hAnsi="Times New Roman" w:cs="Times New Roman"/>
      <w:b/>
      <w:caps/>
      <w:sz w:val="28"/>
      <w:szCs w:val="24"/>
      <w:lang w:eastAsia="ru-RU"/>
    </w:rPr>
  </w:style>
  <w:style w:type="paragraph" w:customStyle="1" w:styleId="1fff9">
    <w:name w:val="Стиль Заголовок 1 + не полужирный"/>
    <w:basedOn w:val="19"/>
    <w:link w:val="1fffa"/>
    <w:qFormat/>
    <w:rsid w:val="00F4417A"/>
    <w:pPr>
      <w:keepLines w:val="0"/>
      <w:spacing w:after="60" w:line="240" w:lineRule="auto"/>
      <w:jc w:val="center"/>
    </w:pPr>
    <w:rPr>
      <w:rFonts w:ascii="Times New Roman" w:eastAsia="Times New Roman" w:hAnsi="Times New Roman" w:cs="Arial"/>
      <w:b/>
      <w:caps/>
      <w:color w:val="auto"/>
      <w:kern w:val="32"/>
      <w:sz w:val="28"/>
      <w:lang w:eastAsia="ru-RU"/>
    </w:rPr>
  </w:style>
  <w:style w:type="character" w:customStyle="1" w:styleId="1fffa">
    <w:name w:val="Стиль Заголовок 1 + не полужирный Знак"/>
    <w:link w:val="1fff9"/>
    <w:rsid w:val="00F4417A"/>
    <w:rPr>
      <w:rFonts w:ascii="Times New Roman" w:eastAsia="Times New Roman" w:hAnsi="Times New Roman" w:cs="Arial"/>
      <w:b/>
      <w:caps/>
      <w:kern w:val="32"/>
      <w:sz w:val="28"/>
      <w:szCs w:val="32"/>
      <w:lang w:eastAsia="ru-RU"/>
    </w:rPr>
  </w:style>
  <w:style w:type="character" w:customStyle="1" w:styleId="affffffffff1">
    <w:name w:val="ОСНОВА Знак"/>
    <w:link w:val="affffffffff2"/>
    <w:locked/>
    <w:rsid w:val="00F4417A"/>
    <w:rPr>
      <w:b/>
      <w:sz w:val="24"/>
      <w:szCs w:val="24"/>
    </w:rPr>
  </w:style>
  <w:style w:type="paragraph" w:customStyle="1" w:styleId="affffffffff2">
    <w:name w:val="ОСНОВА"/>
    <w:link w:val="affffffffff1"/>
    <w:autoRedefine/>
    <w:qFormat/>
    <w:rsid w:val="00F4417A"/>
    <w:pPr>
      <w:spacing w:before="120" w:after="0" w:line="240" w:lineRule="auto"/>
      <w:ind w:firstLine="539"/>
      <w:jc w:val="both"/>
    </w:pPr>
    <w:rPr>
      <w:b/>
      <w:sz w:val="24"/>
      <w:szCs w:val="24"/>
    </w:rPr>
  </w:style>
  <w:style w:type="character" w:customStyle="1" w:styleId="affffffffff3">
    <w:name w:val="Основное Знак"/>
    <w:link w:val="affffffffff4"/>
    <w:locked/>
    <w:rsid w:val="00F4417A"/>
    <w:rPr>
      <w:color w:val="000000"/>
      <w:sz w:val="24"/>
      <w:szCs w:val="24"/>
    </w:rPr>
  </w:style>
  <w:style w:type="paragraph" w:customStyle="1" w:styleId="affffffffff4">
    <w:name w:val="Основное"/>
    <w:link w:val="affffffffff3"/>
    <w:autoRedefine/>
    <w:qFormat/>
    <w:rsid w:val="00F4417A"/>
    <w:pPr>
      <w:spacing w:after="0" w:line="240" w:lineRule="auto"/>
      <w:ind w:firstLine="709"/>
      <w:jc w:val="both"/>
    </w:pPr>
    <w:rPr>
      <w:color w:val="000000"/>
      <w:sz w:val="24"/>
      <w:szCs w:val="24"/>
    </w:rPr>
  </w:style>
  <w:style w:type="character" w:customStyle="1" w:styleId="affffffffff5">
    <w:name w:val="Нумерованный список !! Знак Знак"/>
    <w:rsid w:val="00F4417A"/>
    <w:rPr>
      <w:sz w:val="24"/>
      <w:szCs w:val="24"/>
      <w:lang w:val="ru-RU" w:eastAsia="ru-RU" w:bidi="ar-SA"/>
    </w:rPr>
  </w:style>
  <w:style w:type="paragraph" w:customStyle="1" w:styleId="affffffffff6">
    <w:name w:val="Оновкка"/>
    <w:qFormat/>
    <w:rsid w:val="00F4417A"/>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Preformat">
    <w:name w:val="Preformat"/>
    <w:qFormat/>
    <w:rsid w:val="00F4417A"/>
    <w:pPr>
      <w:widowControl w:val="0"/>
      <w:suppressAutoHyphens/>
      <w:autoSpaceDE w:val="0"/>
      <w:spacing w:after="0" w:line="240" w:lineRule="auto"/>
    </w:pPr>
    <w:rPr>
      <w:rFonts w:ascii="Courier New" w:eastAsia="Arial" w:hAnsi="Courier New" w:cs="Courier New"/>
      <w:sz w:val="20"/>
      <w:szCs w:val="20"/>
      <w:lang w:eastAsia="ar-SA"/>
    </w:rPr>
  </w:style>
  <w:style w:type="paragraph" w:customStyle="1" w:styleId="maintext">
    <w:name w:val="maintext"/>
    <w:basedOn w:val="af2"/>
    <w:qFormat/>
    <w:rsid w:val="00F4417A"/>
    <w:pPr>
      <w:spacing w:after="70" w:line="240" w:lineRule="auto"/>
      <w:ind w:left="70"/>
      <w:jc w:val="left"/>
    </w:pPr>
    <w:rPr>
      <w:rFonts w:ascii="Arial" w:eastAsia="Times New Roman" w:hAnsi="Arial" w:cs="Arial"/>
      <w:color w:val="000000"/>
      <w:sz w:val="20"/>
      <w:szCs w:val="20"/>
      <w:lang w:eastAsia="ru-RU"/>
    </w:rPr>
  </w:style>
  <w:style w:type="paragraph" w:customStyle="1" w:styleId="a">
    <w:name w:val="Обычный текст"/>
    <w:basedOn w:val="af2"/>
    <w:qFormat/>
    <w:rsid w:val="00F4417A"/>
    <w:pPr>
      <w:numPr>
        <w:numId w:val="18"/>
      </w:numPr>
      <w:tabs>
        <w:tab w:val="clear" w:pos="360"/>
      </w:tabs>
      <w:spacing w:line="240" w:lineRule="auto"/>
      <w:ind w:left="0" w:firstLine="454"/>
    </w:pPr>
    <w:rPr>
      <w:rFonts w:eastAsia="Times New Roman"/>
      <w:szCs w:val="20"/>
      <w:lang w:eastAsia="ru-RU"/>
    </w:rPr>
  </w:style>
  <w:style w:type="character" w:customStyle="1" w:styleId="highlighthighlightactive">
    <w:name w:val="highlight highlight_active"/>
    <w:basedOn w:val="af3"/>
    <w:rsid w:val="00F4417A"/>
  </w:style>
  <w:style w:type="character" w:customStyle="1" w:styleId="text-10">
    <w:name w:val="text-10"/>
    <w:basedOn w:val="af3"/>
    <w:rsid w:val="00F4417A"/>
  </w:style>
  <w:style w:type="paragraph" w:customStyle="1" w:styleId="affffffffff7">
    <w:name w:val="Основа"/>
    <w:basedOn w:val="af2"/>
    <w:qFormat/>
    <w:rsid w:val="00F4417A"/>
    <w:pPr>
      <w:spacing w:before="120" w:line="240" w:lineRule="auto"/>
      <w:ind w:firstLine="720"/>
    </w:pPr>
    <w:rPr>
      <w:rFonts w:eastAsia="Times New Roman"/>
      <w:szCs w:val="20"/>
      <w:lang w:eastAsia="ru-RU"/>
    </w:rPr>
  </w:style>
  <w:style w:type="paragraph" w:customStyle="1" w:styleId="affffffffff8">
    <w:name w:val="таблица"/>
    <w:basedOn w:val="aff8"/>
    <w:link w:val="affffffffff9"/>
    <w:qFormat/>
    <w:rsid w:val="00F4417A"/>
    <w:pPr>
      <w:spacing w:after="0" w:line="240" w:lineRule="auto"/>
    </w:pPr>
    <w:rPr>
      <w:rFonts w:eastAsia="Times New Roman"/>
      <w:szCs w:val="20"/>
      <w:lang w:eastAsia="ru-RU"/>
    </w:rPr>
  </w:style>
  <w:style w:type="character" w:customStyle="1" w:styleId="afffffa">
    <w:name w:val="Таблица Знак"/>
    <w:link w:val="afffff9"/>
    <w:rsid w:val="00F4417A"/>
    <w:rPr>
      <w:rFonts w:ascii="Times New Roman" w:eastAsia="Times New Roman" w:hAnsi="Times New Roman" w:cs="Times New Roman"/>
      <w:sz w:val="24"/>
      <w:szCs w:val="24"/>
      <w:lang w:eastAsia="ru-RU"/>
    </w:rPr>
  </w:style>
  <w:style w:type="paragraph" w:customStyle="1" w:styleId="affffffffffa">
    <w:name w:val="Новый абзац"/>
    <w:basedOn w:val="af2"/>
    <w:link w:val="2fd"/>
    <w:qFormat/>
    <w:rsid w:val="00F4417A"/>
    <w:pPr>
      <w:spacing w:after="120" w:line="240" w:lineRule="auto"/>
      <w:ind w:firstLine="567"/>
    </w:pPr>
    <w:rPr>
      <w:rFonts w:ascii="Arial" w:eastAsia="Times New Roman" w:hAnsi="Arial"/>
      <w:szCs w:val="20"/>
      <w:lang w:eastAsia="ru-RU"/>
    </w:rPr>
  </w:style>
  <w:style w:type="character" w:customStyle="1" w:styleId="2fd">
    <w:name w:val="Новый абзац Знак2"/>
    <w:link w:val="affffffffffa"/>
    <w:rsid w:val="00F4417A"/>
    <w:rPr>
      <w:rFonts w:ascii="Arial" w:eastAsia="Times New Roman" w:hAnsi="Arial" w:cs="Times New Roman"/>
      <w:sz w:val="24"/>
      <w:szCs w:val="20"/>
      <w:lang w:eastAsia="ru-RU"/>
    </w:rPr>
  </w:style>
  <w:style w:type="paragraph" w:customStyle="1" w:styleId="1fffb">
    <w:name w:val="Знак Знак1 Знак"/>
    <w:basedOn w:val="af2"/>
    <w:qFormat/>
    <w:rsid w:val="00F4417A"/>
    <w:pPr>
      <w:spacing w:after="160" w:line="240" w:lineRule="exact"/>
      <w:jc w:val="left"/>
    </w:pPr>
    <w:rPr>
      <w:rFonts w:ascii="Verdana" w:eastAsia="Times New Roman" w:hAnsi="Verdana"/>
      <w:szCs w:val="24"/>
      <w:lang w:val="en-US"/>
    </w:rPr>
  </w:style>
  <w:style w:type="paragraph" w:customStyle="1" w:styleId="3f3">
    <w:name w:val="Уровень 3"/>
    <w:basedOn w:val="af2"/>
    <w:link w:val="3f4"/>
    <w:qFormat/>
    <w:rsid w:val="00F4417A"/>
    <w:pPr>
      <w:spacing w:line="240" w:lineRule="auto"/>
      <w:jc w:val="left"/>
    </w:pPr>
    <w:rPr>
      <w:rFonts w:eastAsia="Times New Roman"/>
      <w:b/>
      <w:i/>
      <w:sz w:val="28"/>
      <w:szCs w:val="28"/>
      <w:lang w:bidi="en-US"/>
    </w:rPr>
  </w:style>
  <w:style w:type="character" w:customStyle="1" w:styleId="3f4">
    <w:name w:val="Уровень 3 Знак"/>
    <w:link w:val="3f3"/>
    <w:rsid w:val="00F4417A"/>
    <w:rPr>
      <w:rFonts w:ascii="Times New Roman" w:eastAsia="Times New Roman" w:hAnsi="Times New Roman" w:cs="Times New Roman"/>
      <w:b/>
      <w:i/>
      <w:sz w:val="28"/>
      <w:szCs w:val="28"/>
      <w:lang w:bidi="en-US"/>
    </w:rPr>
  </w:style>
  <w:style w:type="character" w:customStyle="1" w:styleId="2fe">
    <w:name w:val="Знак Знак Знак Знак Знак Знак2"/>
    <w:aliases w:val=" Знак Знак Знак Знак Знак Знак Знак2, Знак Знак Знак Знак Знак Знак Знак Знак2,Знак Знак Знак Знак Знак Знак1,Знак Знак Знак Знак Знак Знак Знак Знак1,Знак Знак Знак Знак Знак Знак Знак Знак Знак Знак"/>
    <w:rsid w:val="00F4417A"/>
    <w:rPr>
      <w:rFonts w:ascii="Times New Roman" w:hAnsi="Times New Roman"/>
      <w:sz w:val="24"/>
      <w:szCs w:val="24"/>
    </w:rPr>
  </w:style>
  <w:style w:type="character" w:customStyle="1" w:styleId="affffffffffb">
    <w:name w:val="Новый абзац Знак"/>
    <w:rsid w:val="00F4417A"/>
    <w:rPr>
      <w:rFonts w:ascii="Arial" w:hAnsi="Arial"/>
      <w:sz w:val="24"/>
      <w:szCs w:val="24"/>
      <w:lang w:val="ru-RU" w:eastAsia="ru-RU" w:bidi="ar-SA"/>
    </w:rPr>
  </w:style>
  <w:style w:type="paragraph" w:customStyle="1" w:styleId="Normal10-022">
    <w:name w:val="Стиль Normal + 10 пт полужирный По центру Слева:  -02 см Справ...2"/>
    <w:basedOn w:val="af2"/>
    <w:link w:val="Normal10-0220"/>
    <w:qFormat/>
    <w:rsid w:val="00F4417A"/>
    <w:pPr>
      <w:snapToGrid w:val="0"/>
      <w:spacing w:line="240" w:lineRule="auto"/>
      <w:ind w:left="-113" w:right="-113"/>
      <w:jc w:val="center"/>
    </w:pPr>
    <w:rPr>
      <w:rFonts w:eastAsia="Times New Roman"/>
      <w:b/>
      <w:bCs/>
      <w:sz w:val="20"/>
      <w:szCs w:val="20"/>
      <w:lang w:eastAsia="ru-RU"/>
    </w:rPr>
  </w:style>
  <w:style w:type="character" w:customStyle="1" w:styleId="1ff5">
    <w:name w:val="Стиль1 Знак"/>
    <w:link w:val="1ff4"/>
    <w:uiPriority w:val="99"/>
    <w:locked/>
    <w:rsid w:val="00F4417A"/>
    <w:rPr>
      <w:rFonts w:ascii="Times New Roman" w:eastAsia="Times New Roman" w:hAnsi="Times New Roman" w:cs="Times New Roman"/>
      <w:sz w:val="24"/>
      <w:szCs w:val="20"/>
      <w:lang w:eastAsia="ru-RU"/>
    </w:rPr>
  </w:style>
  <w:style w:type="paragraph" w:customStyle="1" w:styleId="Style19">
    <w:name w:val="Style19"/>
    <w:basedOn w:val="af2"/>
    <w:qFormat/>
    <w:rsid w:val="00F4417A"/>
    <w:pPr>
      <w:widowControl w:val="0"/>
      <w:autoSpaceDE w:val="0"/>
      <w:autoSpaceDN w:val="0"/>
      <w:adjustRightInd w:val="0"/>
      <w:spacing w:line="295" w:lineRule="exact"/>
      <w:ind w:firstLine="778"/>
    </w:pPr>
    <w:rPr>
      <w:rFonts w:eastAsia="Times New Roman"/>
      <w:szCs w:val="24"/>
      <w:lang w:eastAsia="ru-RU"/>
    </w:rPr>
  </w:style>
  <w:style w:type="character" w:customStyle="1" w:styleId="FontStyle79">
    <w:name w:val="Font Style79"/>
    <w:rsid w:val="00F4417A"/>
    <w:rPr>
      <w:rFonts w:ascii="Times New Roman" w:hAnsi="Times New Roman" w:cs="Times New Roman" w:hint="default"/>
      <w:sz w:val="24"/>
      <w:szCs w:val="24"/>
    </w:rPr>
  </w:style>
  <w:style w:type="character" w:customStyle="1" w:styleId="FontStyle26">
    <w:name w:val="Font Style26"/>
    <w:uiPriority w:val="99"/>
    <w:rsid w:val="00F4417A"/>
    <w:rPr>
      <w:rFonts w:ascii="Times New Roman" w:hAnsi="Times New Roman" w:cs="Times New Roman" w:hint="default"/>
      <w:sz w:val="24"/>
      <w:szCs w:val="24"/>
    </w:rPr>
  </w:style>
  <w:style w:type="character" w:customStyle="1" w:styleId="FontStyle28">
    <w:name w:val="Font Style28"/>
    <w:rsid w:val="00F4417A"/>
    <w:rPr>
      <w:rFonts w:ascii="Times New Roman" w:hAnsi="Times New Roman" w:cs="Times New Roman" w:hint="default"/>
      <w:sz w:val="26"/>
      <w:szCs w:val="26"/>
    </w:rPr>
  </w:style>
  <w:style w:type="paragraph" w:customStyle="1" w:styleId="1130">
    <w:name w:val="Знак113"/>
    <w:basedOn w:val="af2"/>
    <w:qFormat/>
    <w:rsid w:val="00F4417A"/>
    <w:pPr>
      <w:spacing w:after="160" w:line="240" w:lineRule="exact"/>
      <w:jc w:val="left"/>
    </w:pPr>
    <w:rPr>
      <w:rFonts w:ascii="Verdana" w:eastAsia="Times New Roman" w:hAnsi="Verdana"/>
      <w:szCs w:val="24"/>
      <w:lang w:val="en-US"/>
    </w:rPr>
  </w:style>
  <w:style w:type="paragraph" w:customStyle="1" w:styleId="74">
    <w:name w:val="Обычный7"/>
    <w:qFormat/>
    <w:rsid w:val="00F4417A"/>
    <w:pPr>
      <w:spacing w:after="0" w:line="240" w:lineRule="auto"/>
    </w:pPr>
    <w:rPr>
      <w:rFonts w:ascii="Times New Roman" w:eastAsia="Times New Roman" w:hAnsi="Times New Roman" w:cs="Times New Roman"/>
      <w:szCs w:val="24"/>
      <w:lang w:eastAsia="ru-RU"/>
    </w:rPr>
  </w:style>
  <w:style w:type="character" w:customStyle="1" w:styleId="Normal10-0220">
    <w:name w:val="Стиль Normal + 10 пт полужирный По центру Слева:  -02 см Справ...2 Знак"/>
    <w:link w:val="Normal10-022"/>
    <w:rsid w:val="00F4417A"/>
    <w:rPr>
      <w:rFonts w:ascii="Times New Roman" w:eastAsia="Times New Roman" w:hAnsi="Times New Roman" w:cs="Times New Roman"/>
      <w:b/>
      <w:bCs/>
      <w:sz w:val="20"/>
      <w:szCs w:val="20"/>
      <w:lang w:eastAsia="ru-RU"/>
    </w:rPr>
  </w:style>
  <w:style w:type="paragraph" w:customStyle="1" w:styleId="122">
    <w:name w:val="Знак Знак Знак1 Знак2"/>
    <w:basedOn w:val="af2"/>
    <w:qFormat/>
    <w:rsid w:val="00F4417A"/>
    <w:pPr>
      <w:spacing w:line="240" w:lineRule="auto"/>
      <w:jc w:val="left"/>
    </w:pPr>
    <w:rPr>
      <w:rFonts w:ascii="Verdana" w:eastAsia="Times New Roman" w:hAnsi="Verdana" w:cs="Verdana"/>
      <w:sz w:val="20"/>
      <w:szCs w:val="20"/>
      <w:lang w:val="en-US"/>
    </w:rPr>
  </w:style>
  <w:style w:type="paragraph" w:customStyle="1" w:styleId="1120">
    <w:name w:val="Знак112"/>
    <w:basedOn w:val="af2"/>
    <w:qFormat/>
    <w:rsid w:val="00F4417A"/>
    <w:pPr>
      <w:spacing w:after="160" w:line="240" w:lineRule="exact"/>
      <w:jc w:val="left"/>
    </w:pPr>
    <w:rPr>
      <w:rFonts w:ascii="Verdana" w:eastAsia="Times New Roman" w:hAnsi="Verdana"/>
      <w:szCs w:val="24"/>
      <w:lang w:val="en-US"/>
    </w:rPr>
  </w:style>
  <w:style w:type="paragraph" w:customStyle="1" w:styleId="1113">
    <w:name w:val="Знак111"/>
    <w:basedOn w:val="af2"/>
    <w:qFormat/>
    <w:rsid w:val="00F4417A"/>
    <w:pPr>
      <w:spacing w:after="160" w:line="240" w:lineRule="exact"/>
      <w:jc w:val="left"/>
    </w:pPr>
    <w:rPr>
      <w:rFonts w:ascii="Verdana" w:eastAsia="Times New Roman" w:hAnsi="Verdana"/>
      <w:szCs w:val="24"/>
      <w:lang w:val="en-US"/>
    </w:rPr>
  </w:style>
  <w:style w:type="paragraph" w:customStyle="1" w:styleId="1100">
    <w:name w:val="Знак110"/>
    <w:basedOn w:val="af2"/>
    <w:qFormat/>
    <w:rsid w:val="00F4417A"/>
    <w:pPr>
      <w:spacing w:after="160" w:line="240" w:lineRule="exact"/>
      <w:jc w:val="left"/>
    </w:pPr>
    <w:rPr>
      <w:rFonts w:ascii="Verdana" w:eastAsia="Times New Roman" w:hAnsi="Verdana"/>
      <w:szCs w:val="24"/>
      <w:lang w:val="en-US"/>
    </w:rPr>
  </w:style>
  <w:style w:type="paragraph" w:customStyle="1" w:styleId="190">
    <w:name w:val="Знак19"/>
    <w:basedOn w:val="af2"/>
    <w:qFormat/>
    <w:rsid w:val="00F4417A"/>
    <w:pPr>
      <w:spacing w:after="160" w:line="240" w:lineRule="exact"/>
      <w:jc w:val="left"/>
    </w:pPr>
    <w:rPr>
      <w:rFonts w:ascii="Verdana" w:eastAsia="Times New Roman" w:hAnsi="Verdana"/>
      <w:szCs w:val="24"/>
      <w:lang w:val="en-US"/>
    </w:rPr>
  </w:style>
  <w:style w:type="character" w:customStyle="1" w:styleId="WW-Absatz-Standardschriftart1111111111111111111111111111111111111111111111111111111111111111111111">
    <w:name w:val="WW-Absatz-Standardschriftart1111111111111111111111111111111111111111111111111111111111111111111111"/>
    <w:rsid w:val="00F4417A"/>
  </w:style>
  <w:style w:type="paragraph" w:customStyle="1" w:styleId="182">
    <w:name w:val="Знак18"/>
    <w:basedOn w:val="af2"/>
    <w:qFormat/>
    <w:rsid w:val="00F4417A"/>
    <w:pPr>
      <w:spacing w:after="160" w:line="240" w:lineRule="exact"/>
      <w:jc w:val="left"/>
    </w:pPr>
    <w:rPr>
      <w:rFonts w:ascii="Verdana" w:eastAsia="Times New Roman" w:hAnsi="Verdana"/>
      <w:szCs w:val="24"/>
      <w:lang w:val="en-US"/>
    </w:rPr>
  </w:style>
  <w:style w:type="character" w:customStyle="1" w:styleId="TimesNewRoman13">
    <w:name w:val="Стиль Times New Roman 13 пт полужирный подчеркивание"/>
    <w:rsid w:val="00F4417A"/>
    <w:rPr>
      <w:rFonts w:ascii="Times New Roman" w:hAnsi="Times New Roman"/>
      <w:b/>
      <w:bCs/>
      <w:sz w:val="24"/>
      <w:u w:val="single"/>
    </w:rPr>
  </w:style>
  <w:style w:type="paragraph" w:customStyle="1" w:styleId="170">
    <w:name w:val="Знак17"/>
    <w:basedOn w:val="af2"/>
    <w:qFormat/>
    <w:rsid w:val="00F4417A"/>
    <w:pPr>
      <w:spacing w:after="160" w:line="240" w:lineRule="exact"/>
      <w:jc w:val="left"/>
    </w:pPr>
    <w:rPr>
      <w:rFonts w:ascii="Verdana" w:eastAsia="Times New Roman" w:hAnsi="Verdana"/>
      <w:szCs w:val="24"/>
      <w:lang w:val="en-US"/>
    </w:rPr>
  </w:style>
  <w:style w:type="paragraph" w:customStyle="1" w:styleId="rtejustify">
    <w:name w:val="rtejustify"/>
    <w:basedOn w:val="af2"/>
    <w:qFormat/>
    <w:rsid w:val="00F4417A"/>
    <w:pPr>
      <w:spacing w:before="100" w:beforeAutospacing="1" w:after="100" w:afterAutospacing="1" w:line="240" w:lineRule="auto"/>
      <w:jc w:val="left"/>
    </w:pPr>
    <w:rPr>
      <w:rFonts w:eastAsia="Times New Roman"/>
      <w:szCs w:val="24"/>
      <w:lang w:eastAsia="ru-RU"/>
    </w:rPr>
  </w:style>
  <w:style w:type="paragraph" w:customStyle="1" w:styleId="160">
    <w:name w:val="Знак16"/>
    <w:basedOn w:val="af2"/>
    <w:qFormat/>
    <w:rsid w:val="00F4417A"/>
    <w:pPr>
      <w:spacing w:after="160" w:line="240" w:lineRule="exact"/>
      <w:jc w:val="left"/>
    </w:pPr>
    <w:rPr>
      <w:rFonts w:ascii="Verdana" w:eastAsia="Times New Roman" w:hAnsi="Verdana"/>
      <w:szCs w:val="24"/>
      <w:lang w:val="en-US"/>
    </w:rPr>
  </w:style>
  <w:style w:type="paragraph" w:customStyle="1" w:styleId="63">
    <w:name w:val="Знак Знак6 Знак Знак"/>
    <w:basedOn w:val="af2"/>
    <w:semiHidden/>
    <w:qFormat/>
    <w:rsid w:val="00F4417A"/>
    <w:pPr>
      <w:keepLines/>
      <w:spacing w:after="160" w:line="240" w:lineRule="exact"/>
      <w:jc w:val="left"/>
    </w:pPr>
    <w:rPr>
      <w:rFonts w:ascii="Verdana" w:eastAsia="MS Mincho" w:hAnsi="Verdana" w:cs="Franklin Gothic Book"/>
      <w:sz w:val="20"/>
      <w:szCs w:val="20"/>
      <w:lang w:val="en-US"/>
    </w:rPr>
  </w:style>
  <w:style w:type="paragraph" w:customStyle="1" w:styleId="150">
    <w:name w:val="Знак15"/>
    <w:basedOn w:val="af2"/>
    <w:qFormat/>
    <w:rsid w:val="00F4417A"/>
    <w:pPr>
      <w:spacing w:after="160" w:line="240" w:lineRule="exact"/>
      <w:jc w:val="left"/>
    </w:pPr>
    <w:rPr>
      <w:rFonts w:ascii="Verdana" w:eastAsia="Times New Roman" w:hAnsi="Verdana"/>
      <w:szCs w:val="24"/>
      <w:lang w:val="en-US"/>
    </w:rPr>
  </w:style>
  <w:style w:type="paragraph" w:customStyle="1" w:styleId="140">
    <w:name w:val="Знак14"/>
    <w:basedOn w:val="af2"/>
    <w:rsid w:val="00F4417A"/>
    <w:pPr>
      <w:spacing w:after="160" w:line="240" w:lineRule="exact"/>
      <w:jc w:val="left"/>
    </w:pPr>
    <w:rPr>
      <w:rFonts w:ascii="Verdana" w:eastAsia="Times New Roman" w:hAnsi="Verdana"/>
      <w:szCs w:val="24"/>
      <w:lang w:val="en-US"/>
    </w:rPr>
  </w:style>
  <w:style w:type="paragraph" w:customStyle="1" w:styleId="131">
    <w:name w:val="Знак13"/>
    <w:basedOn w:val="af2"/>
    <w:qFormat/>
    <w:rsid w:val="00F4417A"/>
    <w:pPr>
      <w:spacing w:after="160" w:line="240" w:lineRule="exact"/>
      <w:jc w:val="left"/>
    </w:pPr>
    <w:rPr>
      <w:rFonts w:ascii="Verdana" w:eastAsia="Times New Roman" w:hAnsi="Verdana"/>
      <w:szCs w:val="24"/>
      <w:lang w:val="en-US"/>
    </w:rPr>
  </w:style>
  <w:style w:type="paragraph" w:customStyle="1" w:styleId="Textbody">
    <w:name w:val="Text body"/>
    <w:basedOn w:val="Standard"/>
    <w:qFormat/>
    <w:rsid w:val="00F4417A"/>
    <w:pPr>
      <w:spacing w:after="120"/>
    </w:pPr>
    <w:rPr>
      <w:rFonts w:eastAsia="DejaVu Sans" w:cs="DejaVu Sans"/>
    </w:rPr>
  </w:style>
  <w:style w:type="paragraph" w:customStyle="1" w:styleId="123">
    <w:name w:val="Знак12"/>
    <w:basedOn w:val="af2"/>
    <w:qFormat/>
    <w:rsid w:val="00F4417A"/>
    <w:pPr>
      <w:spacing w:after="160" w:line="240" w:lineRule="exact"/>
      <w:jc w:val="left"/>
    </w:pPr>
    <w:rPr>
      <w:rFonts w:ascii="Verdana" w:eastAsia="Times New Roman" w:hAnsi="Verdana"/>
      <w:szCs w:val="24"/>
      <w:lang w:val="en-US"/>
    </w:rPr>
  </w:style>
  <w:style w:type="paragraph" w:customStyle="1" w:styleId="1140">
    <w:name w:val="Знак114"/>
    <w:basedOn w:val="af2"/>
    <w:qFormat/>
    <w:rsid w:val="00F4417A"/>
    <w:pPr>
      <w:spacing w:after="160" w:line="240" w:lineRule="exact"/>
      <w:jc w:val="left"/>
    </w:pPr>
    <w:rPr>
      <w:rFonts w:ascii="Verdana" w:eastAsia="Times New Roman" w:hAnsi="Verdana"/>
      <w:szCs w:val="24"/>
      <w:lang w:val="en-US"/>
    </w:rPr>
  </w:style>
  <w:style w:type="character" w:customStyle="1" w:styleId="FontStyle24">
    <w:name w:val="Font Style24"/>
    <w:rsid w:val="00F4417A"/>
    <w:rPr>
      <w:rFonts w:ascii="Times New Roman" w:hAnsi="Times New Roman" w:cs="Times New Roman"/>
      <w:color w:val="000000"/>
      <w:sz w:val="26"/>
      <w:szCs w:val="26"/>
    </w:rPr>
  </w:style>
  <w:style w:type="paragraph" w:customStyle="1" w:styleId="1fffc">
    <w:name w:val="Заголовок1"/>
    <w:qFormat/>
    <w:rsid w:val="00F4417A"/>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fffffffc">
    <w:name w:val="Перечисление"/>
    <w:basedOn w:val="afa"/>
    <w:qFormat/>
    <w:rsid w:val="00F4417A"/>
    <w:pPr>
      <w:spacing w:line="312" w:lineRule="auto"/>
      <w:ind w:left="0"/>
      <w:contextualSpacing w:val="0"/>
    </w:pPr>
    <w:rPr>
      <w:szCs w:val="24"/>
    </w:rPr>
  </w:style>
  <w:style w:type="paragraph" w:customStyle="1" w:styleId="S1">
    <w:name w:val="S_Заголовок 1"/>
    <w:basedOn w:val="af2"/>
    <w:qFormat/>
    <w:rsid w:val="00F4417A"/>
    <w:pPr>
      <w:numPr>
        <w:numId w:val="20"/>
      </w:numPr>
      <w:spacing w:line="240" w:lineRule="auto"/>
      <w:jc w:val="center"/>
    </w:pPr>
    <w:rPr>
      <w:rFonts w:eastAsia="Times New Roman"/>
      <w:b/>
      <w:caps/>
      <w:szCs w:val="24"/>
      <w:lang w:eastAsia="ru-RU"/>
    </w:rPr>
  </w:style>
  <w:style w:type="paragraph" w:customStyle="1" w:styleId="S20">
    <w:name w:val="S_Заголовок 2"/>
    <w:basedOn w:val="26"/>
    <w:uiPriority w:val="99"/>
    <w:qFormat/>
    <w:rsid w:val="00F4417A"/>
    <w:pPr>
      <w:keepNext w:val="0"/>
      <w:keepLines w:val="0"/>
      <w:tabs>
        <w:tab w:val="num" w:pos="360"/>
        <w:tab w:val="num" w:pos="900"/>
      </w:tabs>
      <w:ind w:left="720" w:hanging="360"/>
    </w:pPr>
    <w:rPr>
      <w:rFonts w:ascii="Times New Roman" w:eastAsia="Times New Roman" w:hAnsi="Times New Roman" w:cs="Times New Roman"/>
      <w:b/>
      <w:color w:val="auto"/>
      <w:sz w:val="24"/>
      <w:szCs w:val="24"/>
      <w:lang w:eastAsia="ru-RU"/>
    </w:rPr>
  </w:style>
  <w:style w:type="paragraph" w:customStyle="1" w:styleId="S3">
    <w:name w:val="S_Заголовок 3"/>
    <w:basedOn w:val="32"/>
    <w:qFormat/>
    <w:rsid w:val="00F4417A"/>
    <w:pPr>
      <w:keepNext w:val="0"/>
      <w:keepLines w:val="0"/>
      <w:numPr>
        <w:ilvl w:val="2"/>
        <w:numId w:val="20"/>
      </w:numPr>
      <w:tabs>
        <w:tab w:val="left" w:pos="709"/>
      </w:tabs>
      <w:spacing w:before="0"/>
    </w:pPr>
    <w:rPr>
      <w:rFonts w:eastAsia="Times New Roman"/>
      <w:iCs/>
      <w:u w:val="single"/>
      <w:lang w:eastAsia="ru-RU"/>
    </w:rPr>
  </w:style>
  <w:style w:type="paragraph" w:customStyle="1" w:styleId="S4">
    <w:name w:val="S_Заголовок 4"/>
    <w:basedOn w:val="40"/>
    <w:link w:val="S40"/>
    <w:uiPriority w:val="99"/>
    <w:qFormat/>
    <w:rsid w:val="00F4417A"/>
    <w:pPr>
      <w:keepNext w:val="0"/>
      <w:keepLines w:val="0"/>
      <w:numPr>
        <w:numId w:val="20"/>
      </w:numPr>
      <w:spacing w:before="0" w:line="240" w:lineRule="auto"/>
      <w:jc w:val="left"/>
    </w:pPr>
    <w:rPr>
      <w:rFonts w:ascii="Times New Roman" w:eastAsia="Times New Roman" w:hAnsi="Times New Roman" w:cs="Times New Roman"/>
      <w:iCs w:val="0"/>
      <w:color w:val="auto"/>
      <w:szCs w:val="24"/>
      <w:lang w:eastAsia="ru-RU"/>
    </w:rPr>
  </w:style>
  <w:style w:type="character" w:customStyle="1" w:styleId="S40">
    <w:name w:val="S_Заголовок 4 Знак"/>
    <w:link w:val="S4"/>
    <w:uiPriority w:val="99"/>
    <w:rsid w:val="00F4417A"/>
    <w:rPr>
      <w:rFonts w:ascii="Times New Roman" w:eastAsia="Times New Roman" w:hAnsi="Times New Roman" w:cs="Times New Roman"/>
      <w:i/>
      <w:sz w:val="24"/>
      <w:szCs w:val="24"/>
      <w:lang w:eastAsia="ru-RU"/>
    </w:rPr>
  </w:style>
  <w:style w:type="paragraph" w:customStyle="1" w:styleId="affffffffffd">
    <w:name w:val="Основной текст с отступ"/>
    <w:basedOn w:val="af2"/>
    <w:qFormat/>
    <w:rsid w:val="00F4417A"/>
    <w:pPr>
      <w:widowControl w:val="0"/>
      <w:spacing w:line="240" w:lineRule="auto"/>
      <w:ind w:firstLine="709"/>
    </w:pPr>
    <w:rPr>
      <w:rFonts w:eastAsia="Times New Roman"/>
      <w:szCs w:val="20"/>
      <w:lang w:eastAsia="ru-RU"/>
    </w:rPr>
  </w:style>
  <w:style w:type="paragraph" w:customStyle="1" w:styleId="1250">
    <w:name w:val="Стиль Слева:  125 см Первая строка:  0 см"/>
    <w:basedOn w:val="af2"/>
    <w:qFormat/>
    <w:rsid w:val="00F4417A"/>
    <w:pPr>
      <w:widowControl w:val="0"/>
      <w:suppressAutoHyphens/>
      <w:autoSpaceDE w:val="0"/>
      <w:adjustRightInd w:val="0"/>
      <w:spacing w:before="120" w:line="360" w:lineRule="atLeast"/>
      <w:ind w:left="709"/>
      <w:textAlignment w:val="baseline"/>
    </w:pPr>
    <w:rPr>
      <w:rFonts w:eastAsia="Times New Roman"/>
      <w:sz w:val="26"/>
      <w:szCs w:val="20"/>
      <w:lang w:eastAsia="ar-SA"/>
    </w:rPr>
  </w:style>
  <w:style w:type="character" w:customStyle="1" w:styleId="Sf1">
    <w:name w:val="S_Маркированный Знак Знак"/>
    <w:rsid w:val="00F4417A"/>
    <w:rPr>
      <w:sz w:val="24"/>
      <w:szCs w:val="24"/>
      <w:lang w:val="ru-RU" w:eastAsia="ru-RU" w:bidi="ar-SA"/>
    </w:rPr>
  </w:style>
  <w:style w:type="paragraph" w:customStyle="1" w:styleId="Perechen00">
    <w:name w:val="Perechen_00"/>
    <w:basedOn w:val="af2"/>
    <w:qFormat/>
    <w:rsid w:val="00F4417A"/>
    <w:pPr>
      <w:ind w:left="709" w:hanging="425"/>
    </w:pPr>
    <w:rPr>
      <w:rFonts w:ascii="NTTimes/Cyrillic" w:eastAsia="Times New Roman" w:hAnsi="NTTimes/Cyrillic"/>
      <w:szCs w:val="20"/>
      <w:lang w:eastAsia="ru-RU"/>
    </w:rPr>
  </w:style>
  <w:style w:type="character" w:customStyle="1" w:styleId="11pt">
    <w:name w:val="Основной текст + 11 pt"/>
    <w:rsid w:val="00F4417A"/>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affffffffffe">
    <w:name w:val="Основной текст + Полужирный"/>
    <w:rsid w:val="00F4417A"/>
    <w:rPr>
      <w:rFonts w:ascii="Times New Roman" w:eastAsia="Times New Roman" w:hAnsi="Times New Roman"/>
      <w:b/>
      <w:bCs/>
      <w:color w:val="000000"/>
      <w:spacing w:val="0"/>
      <w:w w:val="100"/>
      <w:position w:val="0"/>
      <w:sz w:val="21"/>
      <w:szCs w:val="21"/>
      <w:shd w:val="clear" w:color="auto" w:fill="FFFFFF"/>
      <w:lang w:val="ru-RU"/>
    </w:rPr>
  </w:style>
  <w:style w:type="paragraph" w:customStyle="1" w:styleId="4c">
    <w:name w:val="Основной текст4"/>
    <w:basedOn w:val="af2"/>
    <w:qFormat/>
    <w:rsid w:val="00F4417A"/>
    <w:pPr>
      <w:widowControl w:val="0"/>
      <w:shd w:val="clear" w:color="auto" w:fill="FFFFFF"/>
      <w:spacing w:before="240" w:after="360" w:line="281" w:lineRule="exact"/>
    </w:pPr>
    <w:rPr>
      <w:rFonts w:eastAsia="Times New Roman"/>
      <w:sz w:val="21"/>
      <w:szCs w:val="21"/>
      <w:lang w:eastAsia="ru-RU"/>
    </w:rPr>
  </w:style>
  <w:style w:type="character" w:customStyle="1" w:styleId="Calibri95pt">
    <w:name w:val="Основной текст + Calibri;9;5 pt"/>
    <w:rsid w:val="00F4417A"/>
    <w:rPr>
      <w:rFonts w:ascii="Calibri" w:eastAsia="Calibri" w:hAnsi="Calibri" w:cs="Calibri"/>
      <w:b w:val="0"/>
      <w:bCs w:val="0"/>
      <w:i w:val="0"/>
      <w:iCs w:val="0"/>
      <w:smallCaps w:val="0"/>
      <w:strike w:val="0"/>
      <w:color w:val="000000"/>
      <w:spacing w:val="0"/>
      <w:w w:val="100"/>
      <w:position w:val="0"/>
      <w:sz w:val="19"/>
      <w:szCs w:val="19"/>
      <w:u w:val="none"/>
      <w:shd w:val="clear" w:color="auto" w:fill="FFFFFF"/>
      <w:lang w:val="ru-RU"/>
    </w:rPr>
  </w:style>
  <w:style w:type="character" w:customStyle="1" w:styleId="Calibri10pt">
    <w:name w:val="Основной текст + Calibri;10 pt"/>
    <w:rsid w:val="00F4417A"/>
    <w:rPr>
      <w:rFonts w:ascii="Calibri" w:eastAsia="Calibri" w:hAnsi="Calibri" w:cs="Calibri"/>
      <w:b w:val="0"/>
      <w:bCs w:val="0"/>
      <w:i w:val="0"/>
      <w:iCs w:val="0"/>
      <w:smallCaps w:val="0"/>
      <w:strike w:val="0"/>
      <w:color w:val="000000"/>
      <w:spacing w:val="0"/>
      <w:w w:val="100"/>
      <w:position w:val="0"/>
      <w:sz w:val="20"/>
      <w:szCs w:val="20"/>
      <w:u w:val="none"/>
      <w:shd w:val="clear" w:color="auto" w:fill="FFFFFF"/>
      <w:lang w:val="ru-RU"/>
    </w:rPr>
  </w:style>
  <w:style w:type="paragraph" w:customStyle="1" w:styleId="75">
    <w:name w:val="Основной текст7"/>
    <w:basedOn w:val="af2"/>
    <w:qFormat/>
    <w:rsid w:val="00F4417A"/>
    <w:pPr>
      <w:widowControl w:val="0"/>
      <w:shd w:val="clear" w:color="auto" w:fill="FFFFFF"/>
      <w:spacing w:before="300" w:after="360" w:line="0" w:lineRule="atLeast"/>
      <w:jc w:val="left"/>
    </w:pPr>
    <w:rPr>
      <w:rFonts w:eastAsia="Times New Roman"/>
      <w:sz w:val="22"/>
      <w:lang w:eastAsia="ru-RU"/>
    </w:rPr>
  </w:style>
  <w:style w:type="paragraph" w:customStyle="1" w:styleId="1fffd">
    <w:name w:val="1Осн.Текст"/>
    <w:basedOn w:val="2f"/>
    <w:link w:val="1fffe"/>
    <w:qFormat/>
    <w:rsid w:val="00F4417A"/>
    <w:pPr>
      <w:widowControl w:val="0"/>
      <w:shd w:val="clear" w:color="auto" w:fill="auto"/>
      <w:spacing w:line="360" w:lineRule="auto"/>
      <w:ind w:firstLine="720"/>
    </w:pPr>
    <w:rPr>
      <w:rFonts w:ascii="Times New Roman" w:hAnsi="Times New Roman"/>
      <w:sz w:val="24"/>
      <w:szCs w:val="24"/>
    </w:rPr>
  </w:style>
  <w:style w:type="character" w:customStyle="1" w:styleId="1fffe">
    <w:name w:val="1Осн.Текст Знак"/>
    <w:link w:val="1fffd"/>
    <w:rsid w:val="00F4417A"/>
    <w:rPr>
      <w:rFonts w:ascii="Times New Roman" w:hAnsi="Times New Roman"/>
      <w:sz w:val="24"/>
      <w:szCs w:val="24"/>
    </w:rPr>
  </w:style>
  <w:style w:type="paragraph" w:customStyle="1" w:styleId="afffffffffff">
    <w:name w:val="Стандарт"/>
    <w:basedOn w:val="aff8"/>
    <w:qFormat/>
    <w:rsid w:val="00F4417A"/>
    <w:pPr>
      <w:widowControl w:val="0"/>
      <w:spacing w:after="0" w:line="264" w:lineRule="auto"/>
      <w:ind w:firstLine="720"/>
    </w:pPr>
    <w:rPr>
      <w:rFonts w:eastAsia="Times New Roman"/>
      <w:snapToGrid w:val="0"/>
      <w:sz w:val="28"/>
      <w:szCs w:val="20"/>
      <w:lang w:eastAsia="ru-RU"/>
    </w:rPr>
  </w:style>
  <w:style w:type="table" w:customStyle="1" w:styleId="217">
    <w:name w:val="Сетка таблицы21"/>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1">
    <w:name w:val="ConsPlusDocList1"/>
    <w:next w:val="af2"/>
    <w:qFormat/>
    <w:rsid w:val="00F4417A"/>
    <w:pPr>
      <w:widowControl w:val="0"/>
      <w:suppressAutoHyphens/>
      <w:autoSpaceDE w:val="0"/>
      <w:spacing w:after="0" w:line="240" w:lineRule="auto"/>
    </w:pPr>
    <w:rPr>
      <w:rFonts w:ascii="Arial" w:eastAsia="Arial" w:hAnsi="Arial" w:cs="Arial"/>
      <w:kern w:val="1"/>
      <w:sz w:val="20"/>
      <w:szCs w:val="20"/>
      <w:lang w:eastAsia="hi-IN" w:bidi="hi-IN"/>
    </w:rPr>
  </w:style>
  <w:style w:type="table" w:customStyle="1" w:styleId="TableGrid">
    <w:name w:val="TableGrid"/>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1">
    <w:name w:val="TableGrid1"/>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2">
    <w:name w:val="TableGrid2"/>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3">
    <w:name w:val="TableGrid3"/>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paragraph" w:customStyle="1" w:styleId="1ffff">
    <w:name w:val="Знак Знак1 Знак Знак Знак Знак Знак Знак Знак Знак Знак Знак"/>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afffffffffff0">
    <w:name w:val="Табличный текст"/>
    <w:basedOn w:val="afe"/>
    <w:link w:val="afffffffffff1"/>
    <w:qFormat/>
    <w:rsid w:val="00F4417A"/>
    <w:pPr>
      <w:spacing w:line="240" w:lineRule="auto"/>
      <w:ind w:right="283" w:firstLine="0"/>
      <w:contextualSpacing/>
      <w:jc w:val="center"/>
    </w:pPr>
    <w:rPr>
      <w:color w:val="404040"/>
      <w:sz w:val="28"/>
      <w:lang w:val="uk-UA"/>
    </w:rPr>
  </w:style>
  <w:style w:type="character" w:customStyle="1" w:styleId="afffffffffff1">
    <w:name w:val="Табличный текст Знак"/>
    <w:link w:val="afffffffffff0"/>
    <w:rsid w:val="00F4417A"/>
    <w:rPr>
      <w:rFonts w:ascii="Times New Roman" w:eastAsia="Times New Roman" w:hAnsi="Times New Roman" w:cs="Times New Roman"/>
      <w:color w:val="404040"/>
      <w:sz w:val="28"/>
      <w:szCs w:val="24"/>
      <w:lang w:val="uk-UA" w:eastAsia="ru-RU"/>
    </w:rPr>
  </w:style>
  <w:style w:type="character" w:customStyle="1" w:styleId="grame">
    <w:name w:val="grame"/>
    <w:basedOn w:val="af3"/>
    <w:rsid w:val="00F4417A"/>
  </w:style>
  <w:style w:type="character" w:customStyle="1" w:styleId="FontStyle110">
    <w:name w:val="Font Style11"/>
    <w:uiPriority w:val="99"/>
    <w:rsid w:val="00F4417A"/>
    <w:rPr>
      <w:rFonts w:ascii="Times New Roman" w:hAnsi="Times New Roman" w:cs="Times New Roman"/>
      <w:sz w:val="24"/>
      <w:szCs w:val="24"/>
    </w:rPr>
  </w:style>
  <w:style w:type="paragraph" w:styleId="afffffffffff2">
    <w:name w:val="endnote text"/>
    <w:basedOn w:val="af2"/>
    <w:link w:val="afffffffffff3"/>
    <w:rsid w:val="00F4417A"/>
    <w:pPr>
      <w:spacing w:line="240" w:lineRule="auto"/>
      <w:jc w:val="left"/>
    </w:pPr>
    <w:rPr>
      <w:rFonts w:eastAsia="Times New Roman"/>
      <w:sz w:val="20"/>
      <w:szCs w:val="20"/>
      <w:lang w:eastAsia="ru-RU"/>
    </w:rPr>
  </w:style>
  <w:style w:type="character" w:customStyle="1" w:styleId="afffffffffff3">
    <w:name w:val="Текст концевой сноски Знак"/>
    <w:basedOn w:val="af3"/>
    <w:link w:val="afffffffffff2"/>
    <w:rsid w:val="00F4417A"/>
    <w:rPr>
      <w:rFonts w:ascii="Times New Roman" w:eastAsia="Times New Roman" w:hAnsi="Times New Roman" w:cs="Times New Roman"/>
      <w:sz w:val="20"/>
      <w:szCs w:val="20"/>
      <w:lang w:eastAsia="ru-RU"/>
    </w:rPr>
  </w:style>
  <w:style w:type="character" w:customStyle="1" w:styleId="Sf">
    <w:name w:val="S_Обычный жирный Знак"/>
    <w:link w:val="Se"/>
    <w:uiPriority w:val="99"/>
    <w:rsid w:val="00F4417A"/>
    <w:rPr>
      <w:rFonts w:ascii="Times New Roman" w:eastAsia="Times New Roman" w:hAnsi="Times New Roman" w:cs="Times New Roman"/>
      <w:sz w:val="28"/>
      <w:szCs w:val="24"/>
      <w:lang w:eastAsia="ru-RU"/>
    </w:rPr>
  </w:style>
  <w:style w:type="character" w:customStyle="1" w:styleId="Heading1Char">
    <w:name w:val="Heading 1 Char"/>
    <w:aliases w:val="Заголовок 1 Знак Знак Char,Заголовок 1 Знак Знак Знак Char"/>
    <w:uiPriority w:val="9"/>
    <w:rsid w:val="00F4417A"/>
    <w:rPr>
      <w:rFonts w:ascii="Cambria" w:eastAsia="Times New Roman" w:hAnsi="Cambria" w:cs="Times New Roman"/>
      <w:b/>
      <w:bCs/>
      <w:kern w:val="32"/>
      <w:sz w:val="32"/>
      <w:szCs w:val="32"/>
    </w:rPr>
  </w:style>
  <w:style w:type="character" w:customStyle="1" w:styleId="Heading4Char">
    <w:name w:val="Heading 4 Char"/>
    <w:uiPriority w:val="9"/>
    <w:semiHidden/>
    <w:rsid w:val="00F4417A"/>
    <w:rPr>
      <w:rFonts w:ascii="Calibri" w:eastAsia="Times New Roman" w:hAnsi="Calibri" w:cs="Times New Roman"/>
      <w:b/>
      <w:bCs/>
      <w:sz w:val="28"/>
      <w:szCs w:val="28"/>
    </w:rPr>
  </w:style>
  <w:style w:type="character" w:customStyle="1" w:styleId="Heading5Char">
    <w:name w:val="Heading 5 Char"/>
    <w:uiPriority w:val="9"/>
    <w:semiHidden/>
    <w:rsid w:val="00F4417A"/>
    <w:rPr>
      <w:rFonts w:ascii="Calibri" w:eastAsia="Times New Roman" w:hAnsi="Calibri" w:cs="Times New Roman"/>
      <w:b/>
      <w:bCs/>
      <w:i/>
      <w:iCs/>
      <w:sz w:val="26"/>
      <w:szCs w:val="26"/>
    </w:rPr>
  </w:style>
  <w:style w:type="character" w:customStyle="1" w:styleId="Heading6Char">
    <w:name w:val="Heading 6 Char"/>
    <w:uiPriority w:val="9"/>
    <w:semiHidden/>
    <w:rsid w:val="00F4417A"/>
    <w:rPr>
      <w:rFonts w:ascii="Calibri" w:eastAsia="Times New Roman" w:hAnsi="Calibri" w:cs="Times New Roman"/>
      <w:b/>
      <w:bCs/>
    </w:rPr>
  </w:style>
  <w:style w:type="character" w:customStyle="1" w:styleId="Heading7Char">
    <w:name w:val="Heading 7 Char"/>
    <w:aliases w:val="Заголовок x.x Char"/>
    <w:uiPriority w:val="9"/>
    <w:semiHidden/>
    <w:rsid w:val="00F4417A"/>
    <w:rPr>
      <w:rFonts w:ascii="Calibri" w:eastAsia="Times New Roman" w:hAnsi="Calibri" w:cs="Times New Roman"/>
      <w:sz w:val="24"/>
      <w:szCs w:val="24"/>
    </w:rPr>
  </w:style>
  <w:style w:type="character" w:customStyle="1" w:styleId="Heading8Char">
    <w:name w:val="Heading 8 Char"/>
    <w:uiPriority w:val="9"/>
    <w:semiHidden/>
    <w:rsid w:val="00F4417A"/>
    <w:rPr>
      <w:rFonts w:ascii="Calibri" w:eastAsia="Times New Roman" w:hAnsi="Calibri" w:cs="Times New Roman"/>
      <w:i/>
      <w:iCs/>
      <w:sz w:val="24"/>
      <w:szCs w:val="24"/>
    </w:rPr>
  </w:style>
  <w:style w:type="character" w:customStyle="1" w:styleId="Heading9Char">
    <w:name w:val="Heading 9 Char"/>
    <w:uiPriority w:val="9"/>
    <w:semiHidden/>
    <w:rsid w:val="00F4417A"/>
    <w:rPr>
      <w:rFonts w:ascii="Cambria" w:eastAsia="Times New Roman" w:hAnsi="Cambria" w:cs="Times New Roman"/>
    </w:rPr>
  </w:style>
  <w:style w:type="character" w:customStyle="1" w:styleId="BalloonTextChar">
    <w:name w:val="Balloon Text Char"/>
    <w:aliases w:val="Знак5 Char"/>
    <w:uiPriority w:val="99"/>
    <w:semiHidden/>
    <w:rsid w:val="00F4417A"/>
    <w:rPr>
      <w:rFonts w:ascii="Times New Roman" w:hAnsi="Times New Roman"/>
      <w:sz w:val="0"/>
      <w:szCs w:val="0"/>
    </w:rPr>
  </w:style>
  <w:style w:type="character" w:customStyle="1" w:styleId="CommentTextChar">
    <w:name w:val="Comment Text Char"/>
    <w:uiPriority w:val="99"/>
    <w:semiHidden/>
    <w:rsid w:val="00F4417A"/>
    <w:rPr>
      <w:sz w:val="20"/>
      <w:szCs w:val="20"/>
    </w:rPr>
  </w:style>
  <w:style w:type="character" w:customStyle="1" w:styleId="CommentSubjectChar">
    <w:name w:val="Comment Subject Char"/>
    <w:uiPriority w:val="99"/>
    <w:semiHidden/>
    <w:rsid w:val="00F4417A"/>
    <w:rPr>
      <w:b/>
      <w:bCs/>
      <w:sz w:val="20"/>
      <w:szCs w:val="20"/>
    </w:rPr>
  </w:style>
  <w:style w:type="character" w:customStyle="1" w:styleId="DocumentMapChar">
    <w:name w:val="Document Map Char"/>
    <w:uiPriority w:val="99"/>
    <w:semiHidden/>
    <w:rsid w:val="00F4417A"/>
    <w:rPr>
      <w:rFonts w:ascii="Times New Roman" w:hAnsi="Times New Roman"/>
      <w:sz w:val="0"/>
      <w:szCs w:val="0"/>
    </w:rPr>
  </w:style>
  <w:style w:type="paragraph" w:customStyle="1" w:styleId="102">
    <w:name w:val="Табличный_центр_10"/>
    <w:basedOn w:val="af2"/>
    <w:uiPriority w:val="99"/>
    <w:qFormat/>
    <w:rsid w:val="00F4417A"/>
    <w:pPr>
      <w:spacing w:line="240" w:lineRule="auto"/>
      <w:jc w:val="center"/>
    </w:pPr>
    <w:rPr>
      <w:rFonts w:eastAsia="Times New Roman"/>
      <w:sz w:val="20"/>
      <w:szCs w:val="24"/>
      <w:lang w:eastAsia="ru-RU"/>
    </w:rPr>
  </w:style>
  <w:style w:type="paragraph" w:customStyle="1" w:styleId="103">
    <w:name w:val="Табличный_по ширине_10"/>
    <w:basedOn w:val="af2"/>
    <w:qFormat/>
    <w:rsid w:val="00F4417A"/>
    <w:pPr>
      <w:spacing w:line="240" w:lineRule="auto"/>
    </w:pPr>
    <w:rPr>
      <w:rFonts w:eastAsia="Times New Roman"/>
      <w:sz w:val="20"/>
      <w:szCs w:val="24"/>
      <w:lang w:eastAsia="ru-RU"/>
    </w:rPr>
  </w:style>
  <w:style w:type="paragraph" w:customStyle="1" w:styleId="10">
    <w:name w:val="Табличный_нумерованный_10"/>
    <w:basedOn w:val="af2"/>
    <w:uiPriority w:val="99"/>
    <w:qFormat/>
    <w:rsid w:val="00F4417A"/>
    <w:pPr>
      <w:numPr>
        <w:numId w:val="21"/>
      </w:numPr>
      <w:spacing w:line="240" w:lineRule="auto"/>
      <w:jc w:val="left"/>
    </w:pPr>
    <w:rPr>
      <w:rFonts w:eastAsia="Times New Roman"/>
      <w:sz w:val="20"/>
      <w:szCs w:val="24"/>
      <w:lang w:eastAsia="ru-RU"/>
    </w:rPr>
  </w:style>
  <w:style w:type="character" w:customStyle="1" w:styleId="TitleChar">
    <w:name w:val="Title Char"/>
    <w:uiPriority w:val="10"/>
    <w:rsid w:val="00F4417A"/>
    <w:rPr>
      <w:rFonts w:ascii="Cambria" w:eastAsia="Times New Roman" w:hAnsi="Cambria" w:cs="Times New Roman"/>
      <w:b/>
      <w:bCs/>
      <w:kern w:val="28"/>
      <w:sz w:val="32"/>
      <w:szCs w:val="32"/>
    </w:rPr>
  </w:style>
  <w:style w:type="character" w:customStyle="1" w:styleId="SubtitleChar">
    <w:name w:val="Subtitle Char"/>
    <w:uiPriority w:val="11"/>
    <w:rsid w:val="00F4417A"/>
    <w:rPr>
      <w:rFonts w:ascii="Cambria" w:eastAsia="Times New Roman" w:hAnsi="Cambria" w:cs="Times New Roman"/>
      <w:sz w:val="24"/>
      <w:szCs w:val="24"/>
    </w:rPr>
  </w:style>
  <w:style w:type="paragraph" w:customStyle="1" w:styleId="218">
    <w:name w:val="Цитата 21"/>
    <w:basedOn w:val="af2"/>
    <w:next w:val="af2"/>
    <w:uiPriority w:val="99"/>
    <w:qFormat/>
    <w:rsid w:val="00F4417A"/>
    <w:pPr>
      <w:ind w:firstLine="680"/>
    </w:pPr>
    <w:rPr>
      <w:rFonts w:ascii="Cambria" w:eastAsia="Times New Roman" w:hAnsi="Cambria"/>
      <w:i/>
      <w:iCs/>
      <w:color w:val="5A5A5A"/>
      <w:szCs w:val="24"/>
    </w:rPr>
  </w:style>
  <w:style w:type="paragraph" w:customStyle="1" w:styleId="1ffff0">
    <w:name w:val="Выделенная цитата1"/>
    <w:basedOn w:val="af2"/>
    <w:next w:val="af2"/>
    <w:uiPriority w:val="99"/>
    <w:qFormat/>
    <w:rsid w:val="00F4417A"/>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i/>
      <w:iCs/>
      <w:color w:val="F4F4F4"/>
      <w:szCs w:val="24"/>
    </w:rPr>
  </w:style>
  <w:style w:type="character" w:customStyle="1" w:styleId="1ffff1">
    <w:name w:val="Слабое выделение1"/>
    <w:uiPriority w:val="99"/>
    <w:rsid w:val="00F4417A"/>
    <w:rPr>
      <w:i/>
      <w:color w:val="5A5A5A"/>
    </w:rPr>
  </w:style>
  <w:style w:type="character" w:customStyle="1" w:styleId="1ffff2">
    <w:name w:val="Сильное выделение1"/>
    <w:uiPriority w:val="99"/>
    <w:rsid w:val="00F4417A"/>
    <w:rPr>
      <w:b/>
      <w:i/>
      <w:color w:val="4F81BD"/>
      <w:sz w:val="22"/>
    </w:rPr>
  </w:style>
  <w:style w:type="character" w:customStyle="1" w:styleId="1ffff3">
    <w:name w:val="Слабая ссылка1"/>
    <w:uiPriority w:val="99"/>
    <w:rsid w:val="00F4417A"/>
    <w:rPr>
      <w:color w:val="auto"/>
      <w:u w:val="single" w:color="9BBB59"/>
    </w:rPr>
  </w:style>
  <w:style w:type="character" w:customStyle="1" w:styleId="1ffff4">
    <w:name w:val="Сильная ссылка1"/>
    <w:uiPriority w:val="99"/>
    <w:rsid w:val="00F4417A"/>
    <w:rPr>
      <w:b/>
      <w:color w:val="76923C"/>
      <w:u w:val="single" w:color="9BBB59"/>
    </w:rPr>
  </w:style>
  <w:style w:type="character" w:customStyle="1" w:styleId="1ffff5">
    <w:name w:val="Название книги1"/>
    <w:uiPriority w:val="99"/>
    <w:rsid w:val="00F4417A"/>
    <w:rPr>
      <w:rFonts w:ascii="Cambria" w:eastAsia="Times New Roman" w:hAnsi="Cambria"/>
      <w:b/>
      <w:i/>
      <w:color w:val="auto"/>
    </w:rPr>
  </w:style>
  <w:style w:type="character" w:customStyle="1" w:styleId="64">
    <w:name w:val="Знак6 Знак"/>
    <w:aliases w:val="Знак14 Знак Знак"/>
    <w:uiPriority w:val="99"/>
    <w:rsid w:val="00F4417A"/>
    <w:rPr>
      <w:sz w:val="24"/>
    </w:rPr>
  </w:style>
  <w:style w:type="paragraph" w:customStyle="1" w:styleId="1ffff6">
    <w:name w:val="Заголовок оглавления1"/>
    <w:basedOn w:val="19"/>
    <w:next w:val="af2"/>
    <w:qFormat/>
    <w:rsid w:val="00F4417A"/>
    <w:pPr>
      <w:keepNext w:val="0"/>
      <w:keepLines w:val="0"/>
      <w:pBdr>
        <w:bottom w:val="single" w:sz="12" w:space="1" w:color="365F91"/>
      </w:pBdr>
      <w:spacing w:before="600" w:after="80"/>
      <w:ind w:firstLine="680"/>
      <w:outlineLvl w:val="9"/>
    </w:pPr>
    <w:rPr>
      <w:rFonts w:ascii="Cambria" w:eastAsia="Times New Roman" w:hAnsi="Cambria" w:cs="Times New Roman"/>
      <w:b/>
      <w:bCs/>
      <w:caps/>
      <w:color w:val="365F91"/>
      <w:sz w:val="24"/>
      <w:szCs w:val="24"/>
      <w:lang w:eastAsia="ru-RU"/>
    </w:rPr>
  </w:style>
  <w:style w:type="character" w:customStyle="1" w:styleId="BodyTextChar1">
    <w:name w:val="Body Text Char1"/>
    <w:aliases w:val="Знак1 Знак Знак Знак Знак Char,Знак1 Знак Знак Знак Char,Знак1 Знак Char,bt Знак Char,Основной текст Знак Знак Char,bt Char,Îñíîâíîé òåêñò Çíàê Çíàê Char,Iniiaiie oaeno Ciae Ciae Char,Body Text Char Char,Òàáë òåêñò Char"/>
    <w:basedOn w:val="af3"/>
    <w:uiPriority w:val="99"/>
    <w:semiHidden/>
    <w:rsid w:val="00F4417A"/>
  </w:style>
  <w:style w:type="character" w:customStyle="1" w:styleId="FootnoteTextChar">
    <w:name w:val="Footnote Text Char"/>
    <w:aliases w:val="Текст сноски Знак Знак Знак Знак Char,Текст сноски Знак Знак Знак Char,Текст сноски Знак Знак Char,Текст сноски Знак Знак Знак Знак Знак Знак Знак Char,Текст сноски Знак Знак Знак Знак Знак Знак Char,Table_Footnote_last Char"/>
    <w:uiPriority w:val="99"/>
    <w:semiHidden/>
    <w:rsid w:val="00F4417A"/>
    <w:rPr>
      <w:sz w:val="20"/>
      <w:szCs w:val="20"/>
    </w:rPr>
  </w:style>
  <w:style w:type="character" w:customStyle="1" w:styleId="BodyTextIndentChar">
    <w:name w:val="Body Text Indent Char"/>
    <w:aliases w:val="Основной текст 1 Char,Основной текст 11 Char"/>
    <w:basedOn w:val="af3"/>
    <w:uiPriority w:val="99"/>
    <w:semiHidden/>
    <w:rsid w:val="00F4417A"/>
  </w:style>
  <w:style w:type="character" w:customStyle="1" w:styleId="BodyText2Char">
    <w:name w:val="Body Text 2 Char"/>
    <w:aliases w:val="Знак1 Char"/>
    <w:basedOn w:val="af3"/>
    <w:uiPriority w:val="99"/>
    <w:semiHidden/>
    <w:rsid w:val="00F4417A"/>
  </w:style>
  <w:style w:type="character" w:customStyle="1" w:styleId="BodyTextIndent2Char">
    <w:name w:val="Body Text Indent 2 Char"/>
    <w:basedOn w:val="af3"/>
    <w:uiPriority w:val="99"/>
    <w:semiHidden/>
    <w:rsid w:val="00F4417A"/>
  </w:style>
  <w:style w:type="character" w:customStyle="1" w:styleId="BodyText3Char">
    <w:name w:val="Body Text 3 Char"/>
    <w:uiPriority w:val="99"/>
    <w:semiHidden/>
    <w:rsid w:val="00F4417A"/>
    <w:rPr>
      <w:sz w:val="16"/>
      <w:szCs w:val="16"/>
    </w:rPr>
  </w:style>
  <w:style w:type="character" w:customStyle="1" w:styleId="BodyTextIndent3Char">
    <w:name w:val="Body Text Indent 3 Char"/>
    <w:aliases w:val="Знак Знак Знак Char"/>
    <w:uiPriority w:val="99"/>
    <w:semiHidden/>
    <w:rsid w:val="00F4417A"/>
    <w:rPr>
      <w:sz w:val="16"/>
      <w:szCs w:val="16"/>
    </w:rPr>
  </w:style>
  <w:style w:type="character" w:styleId="afffffffffff4">
    <w:name w:val="line number"/>
    <w:uiPriority w:val="99"/>
    <w:rsid w:val="00F4417A"/>
    <w:rPr>
      <w:sz w:val="18"/>
    </w:rPr>
  </w:style>
  <w:style w:type="paragraph" w:styleId="3f5">
    <w:name w:val="List 3"/>
    <w:basedOn w:val="afffd"/>
    <w:uiPriority w:val="99"/>
    <w:rsid w:val="00F4417A"/>
    <w:pPr>
      <w:suppressAutoHyphens w:val="0"/>
      <w:spacing w:after="240" w:line="240" w:lineRule="atLeast"/>
      <w:ind w:left="2160" w:hanging="360"/>
      <w:jc w:val="both"/>
    </w:pPr>
    <w:rPr>
      <w:rFonts w:ascii="Arial" w:hAnsi="Arial" w:cs="Arial"/>
      <w:spacing w:val="-5"/>
      <w:sz w:val="20"/>
      <w:szCs w:val="20"/>
      <w:lang w:eastAsia="en-US"/>
    </w:rPr>
  </w:style>
  <w:style w:type="paragraph" w:styleId="4d">
    <w:name w:val="List 4"/>
    <w:basedOn w:val="afffd"/>
    <w:uiPriority w:val="99"/>
    <w:rsid w:val="00F4417A"/>
    <w:pPr>
      <w:suppressAutoHyphens w:val="0"/>
      <w:spacing w:after="240" w:line="240" w:lineRule="atLeast"/>
      <w:ind w:left="2520" w:hanging="360"/>
      <w:jc w:val="both"/>
    </w:pPr>
    <w:rPr>
      <w:rFonts w:ascii="Arial" w:hAnsi="Arial" w:cs="Arial"/>
      <w:spacing w:val="-5"/>
      <w:sz w:val="20"/>
      <w:szCs w:val="20"/>
      <w:lang w:eastAsia="en-US"/>
    </w:rPr>
  </w:style>
  <w:style w:type="paragraph" w:styleId="54">
    <w:name w:val="List 5"/>
    <w:basedOn w:val="afffd"/>
    <w:uiPriority w:val="99"/>
    <w:rsid w:val="00F4417A"/>
    <w:pPr>
      <w:suppressAutoHyphens w:val="0"/>
      <w:spacing w:after="240" w:line="240" w:lineRule="atLeast"/>
      <w:ind w:left="2880" w:hanging="360"/>
      <w:jc w:val="both"/>
    </w:pPr>
    <w:rPr>
      <w:rFonts w:ascii="Arial" w:hAnsi="Arial" w:cs="Arial"/>
      <w:spacing w:val="-5"/>
      <w:sz w:val="20"/>
      <w:szCs w:val="20"/>
      <w:lang w:eastAsia="en-US"/>
    </w:rPr>
  </w:style>
  <w:style w:type="paragraph" w:styleId="3f6">
    <w:name w:val="List Bullet 3"/>
    <w:basedOn w:val="aff6"/>
    <w:autoRedefine/>
    <w:uiPriority w:val="99"/>
    <w:rsid w:val="00F4417A"/>
    <w:pPr>
      <w:tabs>
        <w:tab w:val="num" w:pos="360"/>
      </w:tabs>
      <w:spacing w:after="240" w:line="240" w:lineRule="atLeast"/>
      <w:ind w:left="2160"/>
      <w:contextualSpacing w:val="0"/>
    </w:pPr>
    <w:rPr>
      <w:rFonts w:ascii="Arial" w:eastAsia="Times New Roman" w:hAnsi="Arial" w:cs="Arial"/>
      <w:spacing w:val="-5"/>
      <w:sz w:val="20"/>
      <w:szCs w:val="20"/>
    </w:rPr>
  </w:style>
  <w:style w:type="paragraph" w:styleId="55">
    <w:name w:val="List Bullet 5"/>
    <w:basedOn w:val="aff6"/>
    <w:autoRedefine/>
    <w:uiPriority w:val="99"/>
    <w:rsid w:val="00F4417A"/>
    <w:pPr>
      <w:tabs>
        <w:tab w:val="num" w:pos="360"/>
      </w:tabs>
      <w:spacing w:after="240" w:line="240" w:lineRule="atLeast"/>
      <w:ind w:left="2880"/>
      <w:contextualSpacing w:val="0"/>
    </w:pPr>
    <w:rPr>
      <w:rFonts w:ascii="Arial" w:eastAsia="Times New Roman" w:hAnsi="Arial" w:cs="Arial"/>
      <w:spacing w:val="-5"/>
      <w:sz w:val="20"/>
      <w:szCs w:val="20"/>
    </w:rPr>
  </w:style>
  <w:style w:type="paragraph" w:styleId="afffffffffff5">
    <w:name w:val="List Continue"/>
    <w:basedOn w:val="afffd"/>
    <w:uiPriority w:val="99"/>
    <w:rsid w:val="00F4417A"/>
    <w:pPr>
      <w:suppressAutoHyphens w:val="0"/>
      <w:spacing w:after="240" w:line="240" w:lineRule="atLeast"/>
      <w:ind w:left="1440"/>
      <w:jc w:val="both"/>
    </w:pPr>
    <w:rPr>
      <w:rFonts w:ascii="Arial" w:hAnsi="Arial" w:cs="Arial"/>
      <w:spacing w:val="-5"/>
      <w:sz w:val="20"/>
      <w:szCs w:val="20"/>
      <w:lang w:eastAsia="en-US"/>
    </w:rPr>
  </w:style>
  <w:style w:type="paragraph" w:styleId="3f7">
    <w:name w:val="List Continue 3"/>
    <w:basedOn w:val="afffffffffff5"/>
    <w:uiPriority w:val="99"/>
    <w:rsid w:val="00F4417A"/>
    <w:pPr>
      <w:ind w:left="2520"/>
    </w:pPr>
  </w:style>
  <w:style w:type="paragraph" w:styleId="4e">
    <w:name w:val="List Continue 4"/>
    <w:basedOn w:val="afffffffffff5"/>
    <w:uiPriority w:val="99"/>
    <w:rsid w:val="00F4417A"/>
    <w:pPr>
      <w:ind w:left="2880"/>
    </w:pPr>
  </w:style>
  <w:style w:type="paragraph" w:styleId="56">
    <w:name w:val="List Continue 5"/>
    <w:basedOn w:val="afffffffffff5"/>
    <w:uiPriority w:val="99"/>
    <w:rsid w:val="00F4417A"/>
    <w:pPr>
      <w:ind w:left="3240"/>
    </w:pPr>
  </w:style>
  <w:style w:type="paragraph" w:styleId="afffffffffff6">
    <w:name w:val="List Number"/>
    <w:basedOn w:val="af2"/>
    <w:uiPriority w:val="99"/>
    <w:rsid w:val="00F4417A"/>
    <w:pPr>
      <w:spacing w:before="100" w:beforeAutospacing="1" w:after="100" w:afterAutospacing="1"/>
      <w:ind w:firstLine="709"/>
    </w:pPr>
    <w:rPr>
      <w:rFonts w:eastAsia="Times New Roman"/>
      <w:sz w:val="28"/>
      <w:szCs w:val="28"/>
      <w:lang w:eastAsia="ru-RU"/>
    </w:rPr>
  </w:style>
  <w:style w:type="paragraph" w:styleId="3f8">
    <w:name w:val="List Number 3"/>
    <w:basedOn w:val="afffffffffff6"/>
    <w:uiPriority w:val="99"/>
    <w:rsid w:val="00F4417A"/>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f">
    <w:name w:val="List Number 4"/>
    <w:basedOn w:val="afffffffffff6"/>
    <w:uiPriority w:val="99"/>
    <w:rsid w:val="00F4417A"/>
    <w:pPr>
      <w:spacing w:before="0" w:beforeAutospacing="0" w:after="240" w:afterAutospacing="0" w:line="240" w:lineRule="atLeast"/>
      <w:ind w:left="2520" w:hanging="360"/>
    </w:pPr>
    <w:rPr>
      <w:rFonts w:ascii="Arial" w:hAnsi="Arial" w:cs="Arial"/>
      <w:spacing w:val="-5"/>
      <w:sz w:val="20"/>
      <w:szCs w:val="20"/>
      <w:lang w:eastAsia="en-US"/>
    </w:rPr>
  </w:style>
  <w:style w:type="paragraph" w:styleId="57">
    <w:name w:val="List Number 5"/>
    <w:basedOn w:val="afffffffffff6"/>
    <w:uiPriority w:val="99"/>
    <w:rsid w:val="00F4417A"/>
    <w:pPr>
      <w:spacing w:before="0" w:beforeAutospacing="0" w:after="240" w:afterAutospacing="0" w:line="240" w:lineRule="atLeast"/>
      <w:ind w:left="2880" w:hanging="360"/>
    </w:pPr>
    <w:rPr>
      <w:rFonts w:ascii="Arial" w:hAnsi="Arial" w:cs="Arial"/>
      <w:spacing w:val="-5"/>
      <w:sz w:val="20"/>
      <w:szCs w:val="20"/>
      <w:lang w:eastAsia="en-US"/>
    </w:rPr>
  </w:style>
  <w:style w:type="character" w:customStyle="1" w:styleId="MessageHeaderChar">
    <w:name w:val="Message Header Char"/>
    <w:uiPriority w:val="99"/>
    <w:semiHidden/>
    <w:rsid w:val="00F4417A"/>
    <w:rPr>
      <w:rFonts w:ascii="Cambria" w:eastAsia="Times New Roman" w:hAnsi="Cambria" w:cs="Times New Roman"/>
      <w:sz w:val="24"/>
      <w:szCs w:val="24"/>
      <w:shd w:val="pct20" w:color="auto" w:fill="auto"/>
    </w:rPr>
  </w:style>
  <w:style w:type="paragraph" w:styleId="afffffffffff7">
    <w:name w:val="Normal Indent"/>
    <w:basedOn w:val="af2"/>
    <w:uiPriority w:val="99"/>
    <w:rsid w:val="00F4417A"/>
    <w:pPr>
      <w:ind w:left="1440" w:firstLine="709"/>
    </w:pPr>
    <w:rPr>
      <w:rFonts w:ascii="Arial" w:eastAsia="Times New Roman" w:hAnsi="Arial" w:cs="Arial"/>
      <w:spacing w:val="-5"/>
      <w:sz w:val="20"/>
      <w:szCs w:val="20"/>
    </w:rPr>
  </w:style>
  <w:style w:type="character" w:customStyle="1" w:styleId="HTMLAddressChar">
    <w:name w:val="HTML Address Char"/>
    <w:uiPriority w:val="99"/>
    <w:semiHidden/>
    <w:rsid w:val="00F4417A"/>
    <w:rPr>
      <w:i/>
      <w:iCs/>
    </w:rPr>
  </w:style>
  <w:style w:type="paragraph" w:styleId="afffffffffff8">
    <w:name w:val="Date"/>
    <w:basedOn w:val="af2"/>
    <w:next w:val="af2"/>
    <w:link w:val="afffffffffff9"/>
    <w:rsid w:val="00F4417A"/>
    <w:pPr>
      <w:ind w:left="1080" w:firstLine="709"/>
    </w:pPr>
    <w:rPr>
      <w:rFonts w:ascii="Arial" w:eastAsia="Times New Roman" w:hAnsi="Arial"/>
      <w:spacing w:val="-5"/>
      <w:sz w:val="20"/>
      <w:szCs w:val="20"/>
    </w:rPr>
  </w:style>
  <w:style w:type="character" w:customStyle="1" w:styleId="afffffffffff9">
    <w:name w:val="Дата Знак"/>
    <w:basedOn w:val="af3"/>
    <w:link w:val="afffffffffff8"/>
    <w:rsid w:val="00F4417A"/>
    <w:rPr>
      <w:rFonts w:ascii="Arial" w:eastAsia="Times New Roman" w:hAnsi="Arial" w:cs="Times New Roman"/>
      <w:spacing w:val="-5"/>
      <w:sz w:val="20"/>
      <w:szCs w:val="20"/>
    </w:rPr>
  </w:style>
  <w:style w:type="character" w:customStyle="1" w:styleId="DateChar">
    <w:name w:val="Date Char"/>
    <w:basedOn w:val="af3"/>
    <w:uiPriority w:val="99"/>
    <w:semiHidden/>
    <w:rsid w:val="00F4417A"/>
  </w:style>
  <w:style w:type="paragraph" w:styleId="afffffffffffa">
    <w:name w:val="Note Heading"/>
    <w:basedOn w:val="af2"/>
    <w:next w:val="af2"/>
    <w:link w:val="afffffffffffb"/>
    <w:uiPriority w:val="99"/>
    <w:rsid w:val="00F4417A"/>
    <w:pPr>
      <w:ind w:left="1080" w:firstLine="709"/>
    </w:pPr>
    <w:rPr>
      <w:rFonts w:ascii="Arial" w:eastAsia="Times New Roman" w:hAnsi="Arial"/>
      <w:spacing w:val="-5"/>
      <w:sz w:val="20"/>
      <w:szCs w:val="20"/>
    </w:rPr>
  </w:style>
  <w:style w:type="character" w:customStyle="1" w:styleId="afffffffffffb">
    <w:name w:val="Заголовок записки Знак"/>
    <w:basedOn w:val="af3"/>
    <w:link w:val="afffffffffffa"/>
    <w:uiPriority w:val="99"/>
    <w:rsid w:val="00F4417A"/>
    <w:rPr>
      <w:rFonts w:ascii="Arial" w:eastAsia="Times New Roman" w:hAnsi="Arial" w:cs="Times New Roman"/>
      <w:spacing w:val="-5"/>
      <w:sz w:val="20"/>
      <w:szCs w:val="20"/>
    </w:rPr>
  </w:style>
  <w:style w:type="character" w:customStyle="1" w:styleId="NoteHeadingChar">
    <w:name w:val="Note Heading Char"/>
    <w:basedOn w:val="af3"/>
    <w:uiPriority w:val="99"/>
    <w:semiHidden/>
    <w:rsid w:val="00F4417A"/>
  </w:style>
  <w:style w:type="character" w:customStyle="1" w:styleId="BodyTextFirstIndentChar">
    <w:name w:val="Body Text First Indent Char"/>
    <w:uiPriority w:val="99"/>
    <w:semiHidden/>
    <w:rsid w:val="00F4417A"/>
    <w:rPr>
      <w:rFonts w:eastAsia="Times New Roman"/>
      <w:sz w:val="24"/>
      <w:szCs w:val="24"/>
    </w:rPr>
  </w:style>
  <w:style w:type="paragraph" w:styleId="2ff">
    <w:name w:val="Body Text First Indent 2"/>
    <w:basedOn w:val="afe"/>
    <w:link w:val="2ff0"/>
    <w:uiPriority w:val="99"/>
    <w:rsid w:val="00F4417A"/>
    <w:pPr>
      <w:spacing w:after="120" w:line="360" w:lineRule="auto"/>
      <w:ind w:left="283" w:firstLine="210"/>
      <w:jc w:val="left"/>
    </w:pPr>
    <w:rPr>
      <w:rFonts w:ascii="Arial" w:hAnsi="Arial"/>
      <w:spacing w:val="-5"/>
      <w:lang w:eastAsia="en-US"/>
    </w:rPr>
  </w:style>
  <w:style w:type="character" w:customStyle="1" w:styleId="2ff0">
    <w:name w:val="Красная строка 2 Знак"/>
    <w:basedOn w:val="aff"/>
    <w:link w:val="2ff"/>
    <w:uiPriority w:val="99"/>
    <w:rsid w:val="00F4417A"/>
    <w:rPr>
      <w:rFonts w:ascii="Arial" w:eastAsia="Times New Roman" w:hAnsi="Arial" w:cs="Times New Roman"/>
      <w:spacing w:val="-5"/>
      <w:sz w:val="24"/>
      <w:szCs w:val="24"/>
      <w:lang w:eastAsia="ru-RU"/>
    </w:rPr>
  </w:style>
  <w:style w:type="character" w:customStyle="1" w:styleId="BodyTextFirstIndent2Char">
    <w:name w:val="Body Text First Indent 2 Char"/>
    <w:uiPriority w:val="99"/>
    <w:semiHidden/>
    <w:rsid w:val="00F4417A"/>
    <w:rPr>
      <w:rFonts w:eastAsia="Times New Roman"/>
      <w:sz w:val="24"/>
      <w:szCs w:val="24"/>
    </w:rPr>
  </w:style>
  <w:style w:type="paragraph" w:styleId="2ff1">
    <w:name w:val="envelope return"/>
    <w:basedOn w:val="af2"/>
    <w:uiPriority w:val="99"/>
    <w:rsid w:val="00F4417A"/>
    <w:pPr>
      <w:ind w:left="1080" w:firstLine="709"/>
    </w:pPr>
    <w:rPr>
      <w:rFonts w:ascii="Arial" w:eastAsia="Times New Roman" w:hAnsi="Arial" w:cs="Arial"/>
      <w:spacing w:val="-5"/>
      <w:sz w:val="20"/>
      <w:szCs w:val="20"/>
    </w:rPr>
  </w:style>
  <w:style w:type="character" w:customStyle="1" w:styleId="SignatureChar">
    <w:name w:val="Signature Char"/>
    <w:basedOn w:val="af3"/>
    <w:uiPriority w:val="99"/>
    <w:semiHidden/>
    <w:rsid w:val="00F4417A"/>
  </w:style>
  <w:style w:type="paragraph" w:styleId="afffffffffffc">
    <w:name w:val="Salutation"/>
    <w:basedOn w:val="af2"/>
    <w:next w:val="af2"/>
    <w:link w:val="afffffffffffd"/>
    <w:uiPriority w:val="99"/>
    <w:rsid w:val="00F4417A"/>
    <w:pPr>
      <w:ind w:left="1080" w:firstLine="709"/>
    </w:pPr>
    <w:rPr>
      <w:rFonts w:ascii="Arial" w:eastAsia="Times New Roman" w:hAnsi="Arial"/>
      <w:spacing w:val="-5"/>
      <w:sz w:val="20"/>
      <w:szCs w:val="20"/>
    </w:rPr>
  </w:style>
  <w:style w:type="character" w:customStyle="1" w:styleId="afffffffffffd">
    <w:name w:val="Приветствие Знак"/>
    <w:basedOn w:val="af3"/>
    <w:link w:val="afffffffffffc"/>
    <w:uiPriority w:val="99"/>
    <w:rsid w:val="00F4417A"/>
    <w:rPr>
      <w:rFonts w:ascii="Arial" w:eastAsia="Times New Roman" w:hAnsi="Arial" w:cs="Times New Roman"/>
      <w:spacing w:val="-5"/>
      <w:sz w:val="20"/>
      <w:szCs w:val="20"/>
    </w:rPr>
  </w:style>
  <w:style w:type="character" w:customStyle="1" w:styleId="SalutationChar">
    <w:name w:val="Salutation Char"/>
    <w:basedOn w:val="af3"/>
    <w:uiPriority w:val="99"/>
    <w:semiHidden/>
    <w:rsid w:val="00F4417A"/>
  </w:style>
  <w:style w:type="paragraph" w:styleId="afffffffffffe">
    <w:name w:val="Closing"/>
    <w:basedOn w:val="af2"/>
    <w:link w:val="affffffffffff"/>
    <w:uiPriority w:val="99"/>
    <w:rsid w:val="00F4417A"/>
    <w:pPr>
      <w:ind w:left="4252" w:firstLine="709"/>
    </w:pPr>
    <w:rPr>
      <w:rFonts w:ascii="Arial" w:eastAsia="Times New Roman" w:hAnsi="Arial"/>
      <w:spacing w:val="-5"/>
      <w:sz w:val="20"/>
      <w:szCs w:val="20"/>
    </w:rPr>
  </w:style>
  <w:style w:type="character" w:customStyle="1" w:styleId="affffffffffff">
    <w:name w:val="Прощание Знак"/>
    <w:basedOn w:val="af3"/>
    <w:link w:val="afffffffffffe"/>
    <w:uiPriority w:val="99"/>
    <w:rsid w:val="00F4417A"/>
    <w:rPr>
      <w:rFonts w:ascii="Arial" w:eastAsia="Times New Roman" w:hAnsi="Arial" w:cs="Times New Roman"/>
      <w:spacing w:val="-5"/>
      <w:sz w:val="20"/>
      <w:szCs w:val="20"/>
    </w:rPr>
  </w:style>
  <w:style w:type="character" w:customStyle="1" w:styleId="ClosingChar">
    <w:name w:val="Closing Char"/>
    <w:basedOn w:val="af3"/>
    <w:uiPriority w:val="99"/>
    <w:semiHidden/>
    <w:rsid w:val="00F4417A"/>
  </w:style>
  <w:style w:type="character" w:customStyle="1" w:styleId="HTMLPreformattedChar">
    <w:name w:val="HTML Preformatted Char"/>
    <w:uiPriority w:val="99"/>
    <w:semiHidden/>
    <w:rsid w:val="00F4417A"/>
    <w:rPr>
      <w:rFonts w:ascii="Courier New" w:hAnsi="Courier New" w:cs="Courier New"/>
      <w:sz w:val="20"/>
      <w:szCs w:val="20"/>
    </w:rPr>
  </w:style>
  <w:style w:type="character" w:customStyle="1" w:styleId="PlainTextChar">
    <w:name w:val="Plain Text Char"/>
    <w:uiPriority w:val="99"/>
    <w:semiHidden/>
    <w:rsid w:val="00F4417A"/>
    <w:rPr>
      <w:rFonts w:ascii="Courier New" w:hAnsi="Courier New" w:cs="Courier New"/>
      <w:sz w:val="20"/>
      <w:szCs w:val="20"/>
    </w:rPr>
  </w:style>
  <w:style w:type="character" w:customStyle="1" w:styleId="E-mailSignatureChar">
    <w:name w:val="E-mail Signature Char"/>
    <w:basedOn w:val="af3"/>
    <w:uiPriority w:val="99"/>
    <w:semiHidden/>
    <w:rsid w:val="00F4417A"/>
  </w:style>
  <w:style w:type="table" w:styleId="-10">
    <w:name w:val="Table Web 1"/>
    <w:basedOn w:val="af4"/>
    <w:uiPriority w:val="99"/>
    <w:rsid w:val="00F4417A"/>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tblPr/>
      <w:tcPr>
        <w:tcBorders>
          <w:tl2br w:val="none" w:sz="0" w:space="0" w:color="auto"/>
          <w:tr2bl w:val="none" w:sz="0" w:space="0" w:color="auto"/>
        </w:tcBorders>
      </w:tcPr>
    </w:tblStylePr>
  </w:style>
  <w:style w:type="table" w:styleId="-20">
    <w:name w:val="Table Web 2"/>
    <w:basedOn w:val="af4"/>
    <w:uiPriority w:val="99"/>
    <w:rsid w:val="00F4417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tblPr/>
      <w:tcPr>
        <w:tcBorders>
          <w:tl2br w:val="none" w:sz="0" w:space="0" w:color="auto"/>
          <w:tr2bl w:val="none" w:sz="0" w:space="0" w:color="auto"/>
        </w:tcBorders>
      </w:tcPr>
    </w:tblStylePr>
  </w:style>
  <w:style w:type="table" w:styleId="2ff2">
    <w:name w:val="Table Subtle 2"/>
    <w:basedOn w:val="af4"/>
    <w:uiPriority w:val="99"/>
    <w:rsid w:val="00F4417A"/>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7">
    <w:name w:val="Table Classic 1"/>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2ff3">
    <w:name w:val="Table Classic 2"/>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styleId="3f9">
    <w:name w:val="Table Classic 3"/>
    <w:basedOn w:val="af4"/>
    <w:uiPriority w:val="99"/>
    <w:rsid w:val="00F4417A"/>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styleId="1ffff8">
    <w:name w:val="Table 3D effects 1"/>
    <w:basedOn w:val="af4"/>
    <w:uiPriority w:val="99"/>
    <w:rsid w:val="00F4417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styleId="2ff4">
    <w:name w:val="Table 3D effects 2"/>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9">
    <w:name w:val="Table Simple 1"/>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5">
    <w:name w:val="Table Simple 2"/>
    <w:basedOn w:val="af4"/>
    <w:uiPriority w:val="99"/>
    <w:rsid w:val="00F4417A"/>
    <w:pPr>
      <w:spacing w:after="0" w:line="240" w:lineRule="auto"/>
    </w:pPr>
    <w:rPr>
      <w:rFonts w:ascii="Times New Roman" w:eastAsia="Times New Roman" w:hAnsi="Times New Roman" w:cs="Times New Roman"/>
      <w:sz w:val="20"/>
      <w:szCs w:val="20"/>
      <w:lang w:eastAsia="ru-RU"/>
    </w:rP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styleId="3fa">
    <w:name w:val="Table Simple 3"/>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tblPr/>
      <w:tcPr>
        <w:tcBorders>
          <w:tl2br w:val="none" w:sz="0" w:space="0" w:color="auto"/>
          <w:tr2bl w:val="none" w:sz="0" w:space="0" w:color="auto"/>
        </w:tcBorders>
        <w:shd w:val="solid" w:color="000000" w:fill="FFFFFF"/>
      </w:tcPr>
    </w:tblStylePr>
  </w:style>
  <w:style w:type="table" w:styleId="1ffffa">
    <w:name w:val="Table Grid 1"/>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2ff6">
    <w:name w:val="Table Grid 2"/>
    <w:basedOn w:val="af4"/>
    <w:uiPriority w:val="99"/>
    <w:rsid w:val="00F4417A"/>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3fb">
    <w:name w:val="Table Grid 3"/>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4f0">
    <w:name w:val="Table Grid 4"/>
    <w:basedOn w:val="af4"/>
    <w:uiPriority w:val="99"/>
    <w:rsid w:val="00F4417A"/>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styleId="58">
    <w:name w:val="Table Grid 5"/>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6">
    <w:name w:val="Table Grid 7"/>
    <w:basedOn w:val="af4"/>
    <w:uiPriority w:val="99"/>
    <w:rsid w:val="00F4417A"/>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affffffffffff0">
    <w:name w:val="Table Professional"/>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styleId="2ff7">
    <w:name w:val="Table Columns 2"/>
    <w:basedOn w:val="af4"/>
    <w:uiPriority w:val="99"/>
    <w:rsid w:val="00F4417A"/>
    <w:pPr>
      <w:spacing w:after="0" w:line="240" w:lineRule="auto"/>
    </w:pPr>
    <w:rPr>
      <w:rFonts w:ascii="Times New Roman" w:eastAsia="Times New Roman" w:hAnsi="Times New Roman" w:cs="Times New Roman"/>
      <w:b/>
      <w:bCs/>
      <w:sz w:val="20"/>
      <w:szCs w:val="20"/>
      <w:lang w:eastAsia="ru-RU"/>
    </w:rPr>
    <w:tblPr>
      <w:tblStyleColBandSize w:val="1"/>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fc">
    <w:name w:val="Table Columns 3"/>
    <w:basedOn w:val="af4"/>
    <w:uiPriority w:val="99"/>
    <w:rsid w:val="00F4417A"/>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styleId="4f1">
    <w:name w:val="Table Columns 4"/>
    <w:basedOn w:val="af4"/>
    <w:uiPriority w:val="99"/>
    <w:rsid w:val="00F4417A"/>
    <w:pPr>
      <w:spacing w:after="0" w:line="240" w:lineRule="auto"/>
    </w:pPr>
    <w:rPr>
      <w:rFonts w:ascii="Times New Roman" w:eastAsia="Times New Roman" w:hAnsi="Times New Roman" w:cs="Times New Roman"/>
      <w:sz w:val="20"/>
      <w:szCs w:val="20"/>
      <w:lang w:eastAsia="ru-RU"/>
    </w:rPr>
    <w:tblPr>
      <w:tblStyleColBandSize w:val="1"/>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styleId="-11">
    <w:name w:val="Table List 1"/>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0">
    <w:name w:val="Table List 3"/>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4">
    <w:name w:val="Table List 4"/>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styleId="-6">
    <w:name w:val="Table List 6"/>
    <w:basedOn w:val="af4"/>
    <w:uiPriority w:val="99"/>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1">
    <w:name w:val="Table Theme"/>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b">
    <w:name w:val="Table Colorful 1"/>
    <w:basedOn w:val="af4"/>
    <w:uiPriority w:val="99"/>
    <w:rsid w:val="00F4417A"/>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styleId="2ff8">
    <w:name w:val="Table Colorful 2"/>
    <w:basedOn w:val="af4"/>
    <w:uiPriority w:val="99"/>
    <w:rsid w:val="00F4417A"/>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styleId="3fd">
    <w:name w:val="Table Colorful 3"/>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character" w:customStyle="1" w:styleId="EndnoteTextChar">
    <w:name w:val="Endnote Text Char"/>
    <w:uiPriority w:val="99"/>
    <w:semiHidden/>
    <w:rsid w:val="00F4417A"/>
    <w:rPr>
      <w:sz w:val="20"/>
      <w:szCs w:val="20"/>
    </w:rPr>
  </w:style>
  <w:style w:type="table" w:customStyle="1" w:styleId="2-51">
    <w:name w:val="Средняя заливка 2 - Акцент 51"/>
    <w:basedOn w:val="af4"/>
    <w:uiPriority w:val="99"/>
    <w:rsid w:val="00F4417A"/>
    <w:pPr>
      <w:spacing w:after="0" w:line="240" w:lineRule="auto"/>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paragraph" w:customStyle="1" w:styleId="affffffffffff2">
    <w:name w:val="ТЕКСТ ГРАД"/>
    <w:basedOn w:val="af2"/>
    <w:link w:val="affffffffffff3"/>
    <w:uiPriority w:val="99"/>
    <w:qFormat/>
    <w:rsid w:val="00F4417A"/>
    <w:pPr>
      <w:ind w:firstLine="709"/>
    </w:pPr>
    <w:rPr>
      <w:rFonts w:eastAsia="Times New Roman"/>
      <w:szCs w:val="24"/>
    </w:rPr>
  </w:style>
  <w:style w:type="character" w:customStyle="1" w:styleId="affffffffffff3">
    <w:name w:val="ТЕКСТ ГРАД Знак"/>
    <w:link w:val="affffffffffff2"/>
    <w:uiPriority w:val="99"/>
    <w:locked/>
    <w:rsid w:val="00F4417A"/>
    <w:rPr>
      <w:rFonts w:ascii="Times New Roman" w:eastAsia="Times New Roman" w:hAnsi="Times New Roman" w:cs="Times New Roman"/>
      <w:sz w:val="24"/>
      <w:szCs w:val="24"/>
    </w:rPr>
  </w:style>
  <w:style w:type="paragraph" w:customStyle="1" w:styleId="affffffffffff4">
    <w:name w:val="ООО  «Институт Территориального Планирования"/>
    <w:basedOn w:val="af2"/>
    <w:link w:val="affffffffffff5"/>
    <w:uiPriority w:val="99"/>
    <w:qFormat/>
    <w:rsid w:val="00F4417A"/>
    <w:pPr>
      <w:ind w:left="709"/>
      <w:jc w:val="right"/>
    </w:pPr>
    <w:rPr>
      <w:rFonts w:eastAsia="Times New Roman"/>
      <w:szCs w:val="24"/>
    </w:rPr>
  </w:style>
  <w:style w:type="character" w:customStyle="1" w:styleId="affffffffffff5">
    <w:name w:val="ООО  «Институт Территориального Планирования Знак"/>
    <w:link w:val="affffffffffff4"/>
    <w:uiPriority w:val="99"/>
    <w:locked/>
    <w:rsid w:val="00F4417A"/>
    <w:rPr>
      <w:rFonts w:ascii="Times New Roman" w:eastAsia="Times New Roman" w:hAnsi="Times New Roman" w:cs="Times New Roman"/>
      <w:sz w:val="24"/>
      <w:szCs w:val="24"/>
    </w:rPr>
  </w:style>
  <w:style w:type="character" w:customStyle="1" w:styleId="1ffffc">
    <w:name w:val="Замещающий текст1"/>
    <w:uiPriority w:val="99"/>
    <w:semiHidden/>
    <w:rsid w:val="00F4417A"/>
    <w:rPr>
      <w:color w:val="808080"/>
    </w:rPr>
  </w:style>
  <w:style w:type="paragraph" w:customStyle="1" w:styleId="1ffffd">
    <w:name w:val="Рецензия1"/>
    <w:hidden/>
    <w:uiPriority w:val="99"/>
    <w:semiHidden/>
    <w:qFormat/>
    <w:rsid w:val="00F4417A"/>
    <w:pPr>
      <w:spacing w:after="0" w:line="240" w:lineRule="auto"/>
    </w:pPr>
    <w:rPr>
      <w:rFonts w:ascii="Times New Roman" w:eastAsia="Times New Roman" w:hAnsi="Times New Roman" w:cs="Times New Roman"/>
      <w:sz w:val="24"/>
      <w:szCs w:val="24"/>
      <w:lang w:eastAsia="ru-RU"/>
    </w:rPr>
  </w:style>
  <w:style w:type="paragraph" w:customStyle="1" w:styleId="Sf2">
    <w:name w:val="S_Обложка_проект"/>
    <w:basedOn w:val="af2"/>
    <w:uiPriority w:val="99"/>
    <w:qFormat/>
    <w:rsid w:val="00F4417A"/>
    <w:pPr>
      <w:ind w:left="3240"/>
      <w:jc w:val="right"/>
    </w:pPr>
    <w:rPr>
      <w:rFonts w:eastAsia="Times New Roman"/>
      <w:caps/>
      <w:szCs w:val="24"/>
      <w:lang w:eastAsia="ru-RU"/>
    </w:rPr>
  </w:style>
  <w:style w:type="paragraph" w:customStyle="1" w:styleId="S21">
    <w:name w:val="S_Титульный 2"/>
    <w:basedOn w:val="af2"/>
    <w:uiPriority w:val="99"/>
    <w:qFormat/>
    <w:rsid w:val="00F4417A"/>
    <w:pPr>
      <w:shd w:val="clear" w:color="auto" w:fill="FFFFFF"/>
      <w:snapToGrid w:val="0"/>
      <w:spacing w:line="240" w:lineRule="auto"/>
      <w:jc w:val="center"/>
    </w:pPr>
    <w:rPr>
      <w:rFonts w:eastAsia="Times New Roman"/>
      <w:szCs w:val="24"/>
      <w:lang w:eastAsia="ar-SA"/>
    </w:rPr>
  </w:style>
  <w:style w:type="paragraph" w:customStyle="1" w:styleId="affffffffffff6">
    <w:name w:val="Текст отчета"/>
    <w:basedOn w:val="af2"/>
    <w:uiPriority w:val="99"/>
    <w:qFormat/>
    <w:rsid w:val="00F4417A"/>
    <w:pPr>
      <w:ind w:firstLine="709"/>
      <w:jc w:val="left"/>
    </w:pPr>
    <w:rPr>
      <w:rFonts w:eastAsia="Times New Roman"/>
      <w:lang w:eastAsia="ru-RU"/>
    </w:rPr>
  </w:style>
  <w:style w:type="paragraph" w:customStyle="1" w:styleId="Sf3">
    <w:name w:val="S_Отступ"/>
    <w:basedOn w:val="af2"/>
    <w:uiPriority w:val="99"/>
    <w:qFormat/>
    <w:rsid w:val="00F4417A"/>
    <w:pPr>
      <w:jc w:val="left"/>
    </w:pPr>
    <w:rPr>
      <w:rFonts w:eastAsia="Times New Roman"/>
      <w:szCs w:val="24"/>
      <w:lang w:eastAsia="ar-SA"/>
    </w:rPr>
  </w:style>
  <w:style w:type="paragraph" w:customStyle="1" w:styleId="affffffffffff7">
    <w:name w:val="ГРАД Основной текст"/>
    <w:basedOn w:val="af2"/>
    <w:link w:val="affffffffffff8"/>
    <w:autoRedefine/>
    <w:qFormat/>
    <w:rsid w:val="00F4417A"/>
    <w:pPr>
      <w:tabs>
        <w:tab w:val="left" w:pos="540"/>
        <w:tab w:val="left" w:pos="1260"/>
        <w:tab w:val="left" w:pos="1620"/>
      </w:tabs>
      <w:spacing w:before="240" w:line="276" w:lineRule="auto"/>
      <w:jc w:val="left"/>
    </w:pPr>
    <w:rPr>
      <w:rFonts w:eastAsia="Times New Roman"/>
      <w:bCs/>
      <w:spacing w:val="4"/>
      <w:sz w:val="20"/>
      <w:szCs w:val="20"/>
    </w:rPr>
  </w:style>
  <w:style w:type="character" w:customStyle="1" w:styleId="affffffffffff8">
    <w:name w:val="ГРАД Основной текст Знак Знак"/>
    <w:link w:val="affffffffffff7"/>
    <w:uiPriority w:val="99"/>
    <w:locked/>
    <w:rsid w:val="00F4417A"/>
    <w:rPr>
      <w:rFonts w:ascii="Times New Roman" w:eastAsia="Times New Roman" w:hAnsi="Times New Roman" w:cs="Times New Roman"/>
      <w:bCs/>
      <w:spacing w:val="4"/>
      <w:sz w:val="20"/>
      <w:szCs w:val="20"/>
    </w:rPr>
  </w:style>
  <w:style w:type="paragraph" w:customStyle="1" w:styleId="S5">
    <w:name w:val="S_рисунок"/>
    <w:basedOn w:val="af2"/>
    <w:autoRedefine/>
    <w:uiPriority w:val="99"/>
    <w:qFormat/>
    <w:rsid w:val="00F4417A"/>
    <w:pPr>
      <w:numPr>
        <w:numId w:val="24"/>
      </w:numPr>
      <w:suppressAutoHyphens/>
      <w:spacing w:line="240" w:lineRule="auto"/>
      <w:ind w:left="357" w:hanging="357"/>
      <w:jc w:val="center"/>
    </w:pPr>
    <w:rPr>
      <w:rFonts w:eastAsia="Times New Roman"/>
      <w:color w:val="00B0F0"/>
      <w:szCs w:val="24"/>
      <w:lang w:eastAsia="ar-SA"/>
    </w:rPr>
  </w:style>
  <w:style w:type="character" w:customStyle="1" w:styleId="4f2">
    <w:name w:val="Основной текст (4)_"/>
    <w:link w:val="4f3"/>
    <w:uiPriority w:val="99"/>
    <w:locked/>
    <w:rsid w:val="00F4417A"/>
    <w:rPr>
      <w:spacing w:val="7"/>
      <w:shd w:val="clear" w:color="auto" w:fill="FFFFFF"/>
    </w:rPr>
  </w:style>
  <w:style w:type="character" w:customStyle="1" w:styleId="4f4">
    <w:name w:val="Основной текст (4) + Не полужирный"/>
    <w:uiPriority w:val="99"/>
    <w:rsid w:val="00F4417A"/>
    <w:rPr>
      <w:b/>
      <w:spacing w:val="2"/>
      <w:shd w:val="clear" w:color="auto" w:fill="FFFFFF"/>
    </w:rPr>
  </w:style>
  <w:style w:type="character" w:customStyle="1" w:styleId="2ff9">
    <w:name w:val="Основной текст (2)_"/>
    <w:rsid w:val="00F4417A"/>
    <w:rPr>
      <w:rFonts w:ascii="Times New Roman" w:eastAsia="Times New Roman" w:hAnsi="Times New Roman"/>
      <w:spacing w:val="2"/>
      <w:sz w:val="20"/>
    </w:rPr>
  </w:style>
  <w:style w:type="character" w:customStyle="1" w:styleId="2ffa">
    <w:name w:val="Основной текст (2)"/>
    <w:rsid w:val="00F4417A"/>
    <w:rPr>
      <w:rFonts w:ascii="Times New Roman" w:eastAsia="Times New Roman" w:hAnsi="Times New Roman"/>
      <w:spacing w:val="9"/>
      <w:sz w:val="20"/>
    </w:rPr>
  </w:style>
  <w:style w:type="character" w:customStyle="1" w:styleId="59">
    <w:name w:val="Основной текст (5)_"/>
    <w:link w:val="5a"/>
    <w:uiPriority w:val="99"/>
    <w:locked/>
    <w:rsid w:val="00F4417A"/>
    <w:rPr>
      <w:spacing w:val="21"/>
      <w:sz w:val="11"/>
      <w:shd w:val="clear" w:color="auto" w:fill="FFFFFF"/>
    </w:rPr>
  </w:style>
  <w:style w:type="paragraph" w:customStyle="1" w:styleId="4f3">
    <w:name w:val="Основной текст (4)"/>
    <w:basedOn w:val="af2"/>
    <w:link w:val="4f2"/>
    <w:uiPriority w:val="99"/>
    <w:qFormat/>
    <w:rsid w:val="00F4417A"/>
    <w:pPr>
      <w:shd w:val="clear" w:color="auto" w:fill="FFFFFF"/>
      <w:spacing w:line="240" w:lineRule="atLeast"/>
      <w:jc w:val="right"/>
    </w:pPr>
    <w:rPr>
      <w:rFonts w:asciiTheme="minorHAnsi" w:eastAsiaTheme="minorHAnsi" w:hAnsiTheme="minorHAnsi" w:cstheme="minorBidi"/>
      <w:spacing w:val="7"/>
      <w:sz w:val="22"/>
      <w:shd w:val="clear" w:color="auto" w:fill="FFFFFF"/>
    </w:rPr>
  </w:style>
  <w:style w:type="paragraph" w:customStyle="1" w:styleId="5a">
    <w:name w:val="Основной текст (5)"/>
    <w:basedOn w:val="af2"/>
    <w:link w:val="59"/>
    <w:uiPriority w:val="99"/>
    <w:qFormat/>
    <w:rsid w:val="00F4417A"/>
    <w:pPr>
      <w:shd w:val="clear" w:color="auto" w:fill="FFFFFF"/>
      <w:spacing w:line="240" w:lineRule="atLeast"/>
      <w:jc w:val="left"/>
    </w:pPr>
    <w:rPr>
      <w:rFonts w:asciiTheme="minorHAnsi" w:eastAsiaTheme="minorHAnsi" w:hAnsiTheme="minorHAnsi" w:cstheme="minorBidi"/>
      <w:spacing w:val="21"/>
      <w:sz w:val="11"/>
      <w:shd w:val="clear" w:color="auto" w:fill="FFFFFF"/>
    </w:rPr>
  </w:style>
  <w:style w:type="paragraph" w:customStyle="1" w:styleId="arttx">
    <w:name w:val="arttx"/>
    <w:basedOn w:val="af2"/>
    <w:uiPriority w:val="99"/>
    <w:qFormat/>
    <w:rsid w:val="00F4417A"/>
    <w:pPr>
      <w:spacing w:after="60" w:line="240" w:lineRule="auto"/>
      <w:jc w:val="left"/>
    </w:pPr>
    <w:rPr>
      <w:rFonts w:eastAsia="Times New Roman"/>
      <w:sz w:val="22"/>
      <w:lang w:eastAsia="ru-RU"/>
    </w:rPr>
  </w:style>
  <w:style w:type="paragraph" w:customStyle="1" w:styleId="a2">
    <w:name w:val="ГРАД Список маркированный"/>
    <w:basedOn w:val="aff6"/>
    <w:autoRedefine/>
    <w:uiPriority w:val="99"/>
    <w:qFormat/>
    <w:rsid w:val="00F4417A"/>
    <w:pPr>
      <w:numPr>
        <w:numId w:val="25"/>
      </w:numPr>
      <w:tabs>
        <w:tab w:val="left" w:pos="900"/>
        <w:tab w:val="left" w:pos="1080"/>
      </w:tabs>
      <w:contextualSpacing w:val="0"/>
    </w:pPr>
    <w:rPr>
      <w:rFonts w:eastAsia="Times New Roman"/>
      <w:color w:val="000000"/>
      <w:spacing w:val="-1"/>
      <w:szCs w:val="24"/>
      <w:lang w:eastAsia="ru-RU"/>
    </w:rPr>
  </w:style>
  <w:style w:type="paragraph" w:customStyle="1" w:styleId="usual">
    <w:name w:val="usual"/>
    <w:basedOn w:val="af2"/>
    <w:uiPriority w:val="99"/>
    <w:qFormat/>
    <w:rsid w:val="00F4417A"/>
    <w:pPr>
      <w:spacing w:before="100" w:beforeAutospacing="1" w:after="100" w:afterAutospacing="1" w:line="240" w:lineRule="auto"/>
      <w:jc w:val="left"/>
    </w:pPr>
    <w:rPr>
      <w:rFonts w:ascii="Helvetica" w:eastAsia="Times New Roman" w:hAnsi="Helvetica"/>
      <w:color w:val="000000"/>
      <w:sz w:val="18"/>
      <w:szCs w:val="18"/>
      <w:lang w:eastAsia="ru-RU"/>
    </w:rPr>
  </w:style>
  <w:style w:type="character" w:customStyle="1" w:styleId="noprint">
    <w:name w:val="noprint"/>
    <w:uiPriority w:val="99"/>
    <w:rsid w:val="00F4417A"/>
    <w:rPr>
      <w:rFonts w:cs="Times New Roman"/>
    </w:rPr>
  </w:style>
  <w:style w:type="paragraph" w:customStyle="1" w:styleId="textobi4">
    <w:name w:val="text_obi4"/>
    <w:basedOn w:val="af2"/>
    <w:uiPriority w:val="99"/>
    <w:qFormat/>
    <w:rsid w:val="00F4417A"/>
    <w:pPr>
      <w:spacing w:before="100" w:beforeAutospacing="1" w:after="100" w:afterAutospacing="1" w:line="240" w:lineRule="auto"/>
      <w:jc w:val="left"/>
    </w:pPr>
    <w:rPr>
      <w:rFonts w:ascii="Comic Sans MS" w:eastAsia="Times New Roman" w:hAnsi="Comic Sans MS"/>
      <w:color w:val="990000"/>
      <w:sz w:val="30"/>
      <w:szCs w:val="30"/>
      <w:lang w:eastAsia="ru-RU"/>
    </w:rPr>
  </w:style>
  <w:style w:type="character" w:customStyle="1" w:styleId="124">
    <w:name w:val="Основной текст (12)"/>
    <w:uiPriority w:val="99"/>
    <w:rsid w:val="00F4417A"/>
    <w:rPr>
      <w:rFonts w:ascii="Times New Roman" w:eastAsia="Times New Roman" w:hAnsi="Times New Roman"/>
      <w:spacing w:val="0"/>
      <w:sz w:val="21"/>
    </w:rPr>
  </w:style>
  <w:style w:type="character" w:customStyle="1" w:styleId="104">
    <w:name w:val="Основной текст + 10"/>
    <w:aliases w:val="5 pt2,Основной текст (4) + 8"/>
    <w:uiPriority w:val="99"/>
    <w:rsid w:val="00F4417A"/>
    <w:rPr>
      <w:rFonts w:ascii="Times New Roman" w:hAnsi="Times New Roman"/>
      <w:spacing w:val="0"/>
      <w:sz w:val="21"/>
    </w:rPr>
  </w:style>
  <w:style w:type="character" w:customStyle="1" w:styleId="413pt">
    <w:name w:val="Основной текст (4) + 13 pt"/>
    <w:uiPriority w:val="99"/>
    <w:rsid w:val="00F4417A"/>
    <w:rPr>
      <w:spacing w:val="7"/>
      <w:sz w:val="26"/>
      <w:shd w:val="clear" w:color="auto" w:fill="FFFFFF"/>
    </w:rPr>
  </w:style>
  <w:style w:type="character" w:customStyle="1" w:styleId="413pt2">
    <w:name w:val="Основной текст (4) + 13 pt2"/>
    <w:uiPriority w:val="99"/>
    <w:rsid w:val="00F4417A"/>
    <w:rPr>
      <w:rFonts w:ascii="Times New Roman" w:hAnsi="Times New Roman"/>
      <w:spacing w:val="0"/>
      <w:sz w:val="26"/>
      <w:shd w:val="clear" w:color="auto" w:fill="FFFFFF"/>
    </w:rPr>
  </w:style>
  <w:style w:type="character" w:customStyle="1" w:styleId="413pt1">
    <w:name w:val="Основной текст (4) + 13 pt1"/>
    <w:uiPriority w:val="99"/>
    <w:rsid w:val="00F4417A"/>
    <w:rPr>
      <w:rFonts w:ascii="Times New Roman" w:hAnsi="Times New Roman"/>
      <w:spacing w:val="0"/>
      <w:sz w:val="26"/>
      <w:shd w:val="clear" w:color="auto" w:fill="FFFFFF"/>
    </w:rPr>
  </w:style>
  <w:style w:type="character" w:customStyle="1" w:styleId="1210">
    <w:name w:val="Основной текст + 121"/>
    <w:aliases w:val="5 pt1"/>
    <w:uiPriority w:val="99"/>
    <w:rsid w:val="00F4417A"/>
    <w:rPr>
      <w:rFonts w:ascii="Times New Roman" w:hAnsi="Times New Roman"/>
      <w:spacing w:val="0"/>
      <w:sz w:val="25"/>
    </w:rPr>
  </w:style>
  <w:style w:type="character" w:customStyle="1" w:styleId="12pt2">
    <w:name w:val="Основной текст + 12 pt2"/>
    <w:uiPriority w:val="99"/>
    <w:rsid w:val="00F4417A"/>
    <w:rPr>
      <w:rFonts w:ascii="Times New Roman" w:hAnsi="Times New Roman"/>
      <w:spacing w:val="0"/>
      <w:sz w:val="24"/>
    </w:rPr>
  </w:style>
  <w:style w:type="character" w:customStyle="1" w:styleId="12pt1">
    <w:name w:val="Основной текст + 12 pt1"/>
    <w:uiPriority w:val="99"/>
    <w:rsid w:val="00F4417A"/>
    <w:rPr>
      <w:rFonts w:ascii="Times New Roman" w:hAnsi="Times New Roman"/>
      <w:spacing w:val="0"/>
      <w:sz w:val="24"/>
    </w:rPr>
  </w:style>
  <w:style w:type="character" w:customStyle="1" w:styleId="1230">
    <w:name w:val="Основной текст + 123"/>
    <w:aliases w:val="5 pt6"/>
    <w:uiPriority w:val="99"/>
    <w:rsid w:val="00F4417A"/>
    <w:rPr>
      <w:rFonts w:ascii="Times New Roman" w:hAnsi="Times New Roman"/>
      <w:spacing w:val="0"/>
      <w:sz w:val="25"/>
    </w:rPr>
  </w:style>
  <w:style w:type="character" w:customStyle="1" w:styleId="513pt">
    <w:name w:val="Основной текст (5) + 13 pt"/>
    <w:uiPriority w:val="99"/>
    <w:rsid w:val="00F4417A"/>
    <w:rPr>
      <w:rFonts w:ascii="Times New Roman" w:hAnsi="Times New Roman"/>
      <w:spacing w:val="0"/>
      <w:sz w:val="26"/>
      <w:shd w:val="clear" w:color="auto" w:fill="FFFFFF"/>
    </w:rPr>
  </w:style>
  <w:style w:type="character" w:customStyle="1" w:styleId="ArialNarrow">
    <w:name w:val="Основной текст + Arial Narrow"/>
    <w:aliases w:val="12 pt,Курсив3,Интервал 1 pt"/>
    <w:uiPriority w:val="99"/>
    <w:rsid w:val="00F4417A"/>
    <w:rPr>
      <w:rFonts w:ascii="Arial Narrow" w:hAnsi="Arial Narrow"/>
      <w:i/>
      <w:spacing w:val="20"/>
      <w:sz w:val="24"/>
    </w:rPr>
  </w:style>
  <w:style w:type="character" w:customStyle="1" w:styleId="12pt">
    <w:name w:val="Основной текст + 12 pt"/>
    <w:uiPriority w:val="99"/>
    <w:rsid w:val="00F4417A"/>
    <w:rPr>
      <w:rFonts w:ascii="Times New Roman" w:hAnsi="Times New Roman"/>
      <w:spacing w:val="0"/>
      <w:sz w:val="24"/>
    </w:rPr>
  </w:style>
  <w:style w:type="paragraph" w:customStyle="1" w:styleId="119">
    <w:name w:val="Знак Знак11 Знак Знак Знак Знак"/>
    <w:basedOn w:val="af2"/>
    <w:uiPriority w:val="99"/>
    <w:qFormat/>
    <w:rsid w:val="00F4417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14">
    <w:name w:val="Знак Знак11 Знак Знак Знак Знак1"/>
    <w:basedOn w:val="af2"/>
    <w:uiPriority w:val="99"/>
    <w:qFormat/>
    <w:rsid w:val="00F4417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21">
    <w:name w:val="Знак Знак11 Знак Знак Знак Знак2"/>
    <w:basedOn w:val="af2"/>
    <w:uiPriority w:val="99"/>
    <w:qFormat/>
    <w:rsid w:val="00F4417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31">
    <w:name w:val="Знак Знак11 Знак Знак Знак Знак3"/>
    <w:basedOn w:val="af2"/>
    <w:uiPriority w:val="99"/>
    <w:qFormat/>
    <w:rsid w:val="00F4417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41">
    <w:name w:val="Знак Знак11 Знак Знак Знак Знак4"/>
    <w:basedOn w:val="af2"/>
    <w:uiPriority w:val="99"/>
    <w:qFormat/>
    <w:rsid w:val="00F4417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50">
    <w:name w:val="Знак Знак11 Знак Знак Знак Знак5"/>
    <w:basedOn w:val="af2"/>
    <w:uiPriority w:val="99"/>
    <w:qFormat/>
    <w:rsid w:val="00F4417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affffffffffff9">
    <w:name w:val="НашаШапка"/>
    <w:basedOn w:val="af2"/>
    <w:uiPriority w:val="99"/>
    <w:qFormat/>
    <w:rsid w:val="00F4417A"/>
    <w:pPr>
      <w:spacing w:line="240" w:lineRule="auto"/>
      <w:jc w:val="center"/>
    </w:pPr>
    <w:rPr>
      <w:rFonts w:eastAsia="Times New Roman"/>
      <w:b/>
      <w:szCs w:val="20"/>
      <w:lang w:eastAsia="ru-RU"/>
    </w:rPr>
  </w:style>
  <w:style w:type="paragraph" w:customStyle="1" w:styleId="affffffffffffa">
    <w:name w:val="Таблотст"/>
    <w:basedOn w:val="afffff9"/>
    <w:link w:val="affffffffffffb"/>
    <w:uiPriority w:val="99"/>
    <w:qFormat/>
    <w:rsid w:val="00F4417A"/>
    <w:pPr>
      <w:spacing w:before="120" w:line="204" w:lineRule="auto"/>
      <w:ind w:left="85"/>
    </w:pPr>
    <w:rPr>
      <w:rFonts w:ascii="Arial" w:hAnsi="Arial"/>
    </w:rPr>
  </w:style>
  <w:style w:type="character" w:customStyle="1" w:styleId="affffffffffffb">
    <w:name w:val="Таблотст Знак"/>
    <w:link w:val="affffffffffffa"/>
    <w:uiPriority w:val="99"/>
    <w:locked/>
    <w:rsid w:val="00F4417A"/>
    <w:rPr>
      <w:rFonts w:ascii="Arial" w:eastAsia="Times New Roman" w:hAnsi="Arial" w:cs="Times New Roman"/>
      <w:sz w:val="24"/>
      <w:szCs w:val="24"/>
      <w:lang w:eastAsia="ru-RU"/>
    </w:rPr>
  </w:style>
  <w:style w:type="paragraph" w:customStyle="1" w:styleId="affffffffffffc">
    <w:name w:val="цифры таблицы"/>
    <w:uiPriority w:val="99"/>
    <w:qFormat/>
    <w:rsid w:val="00F4417A"/>
    <w:pPr>
      <w:snapToGrid w:val="0"/>
      <w:spacing w:after="0" w:line="240" w:lineRule="auto"/>
      <w:jc w:val="right"/>
    </w:pPr>
    <w:rPr>
      <w:rFonts w:ascii="Times New Roman" w:eastAsia="Times New Roman" w:hAnsi="Times New Roman" w:cs="Times New Roman"/>
      <w:noProof/>
      <w:color w:val="000000"/>
      <w:sz w:val="26"/>
      <w:szCs w:val="20"/>
      <w:lang w:eastAsia="ru-RU"/>
    </w:rPr>
  </w:style>
  <w:style w:type="paragraph" w:customStyle="1" w:styleId="affffffffffffd">
    <w:name w:val="единицы"/>
    <w:uiPriority w:val="99"/>
    <w:qFormat/>
    <w:rsid w:val="00F4417A"/>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line="240" w:lineRule="auto"/>
      <w:jc w:val="right"/>
    </w:pPr>
    <w:rPr>
      <w:rFonts w:ascii="Times New Roman" w:eastAsia="Times New Roman" w:hAnsi="Times New Roman" w:cs="Times New Roman"/>
      <w:noProof/>
      <w:sz w:val="24"/>
      <w:szCs w:val="20"/>
      <w:lang w:eastAsia="ru-RU"/>
    </w:rPr>
  </w:style>
  <w:style w:type="paragraph" w:customStyle="1" w:styleId="affffffffffffe">
    <w:name w:val="Единицы измерения"/>
    <w:uiPriority w:val="99"/>
    <w:qFormat/>
    <w:rsid w:val="00F4417A"/>
    <w:pPr>
      <w:keepNext/>
      <w:spacing w:after="0" w:line="240" w:lineRule="auto"/>
      <w:ind w:right="-170"/>
      <w:jc w:val="right"/>
    </w:pPr>
    <w:rPr>
      <w:rFonts w:ascii="Times New Roman" w:eastAsia="Times New Roman" w:hAnsi="Times New Roman" w:cs="Times New Roman"/>
      <w:sz w:val="24"/>
      <w:szCs w:val="20"/>
      <w:lang w:eastAsia="ru-RU"/>
    </w:rPr>
  </w:style>
  <w:style w:type="paragraph" w:customStyle="1" w:styleId="afffffffffffff">
    <w:name w:val="Левая колонка"/>
    <w:uiPriority w:val="99"/>
    <w:qFormat/>
    <w:rsid w:val="00F4417A"/>
    <w:pPr>
      <w:spacing w:before="120" w:after="0" w:line="204" w:lineRule="auto"/>
    </w:pPr>
    <w:rPr>
      <w:rFonts w:ascii="Times New Roman" w:eastAsia="Times New Roman" w:hAnsi="Times New Roman" w:cs="Times New Roman"/>
      <w:noProof/>
      <w:sz w:val="24"/>
      <w:szCs w:val="20"/>
      <w:lang w:eastAsia="ru-RU"/>
    </w:rPr>
  </w:style>
  <w:style w:type="paragraph" w:customStyle="1" w:styleId="afffffffffffff0">
    <w:name w:val="Цифры таблицы"/>
    <w:uiPriority w:val="99"/>
    <w:qFormat/>
    <w:rsid w:val="00F4417A"/>
    <w:pPr>
      <w:spacing w:after="0" w:line="240" w:lineRule="auto"/>
      <w:jc w:val="right"/>
    </w:pPr>
    <w:rPr>
      <w:rFonts w:ascii="Times New Roman" w:eastAsia="Times New Roman" w:hAnsi="Times New Roman" w:cs="Times New Roman"/>
      <w:noProof/>
      <w:sz w:val="26"/>
      <w:szCs w:val="20"/>
      <w:lang w:eastAsia="ru-RU"/>
    </w:rPr>
  </w:style>
  <w:style w:type="paragraph" w:customStyle="1" w:styleId="afffffffffffff1">
    <w:name w:val="Единицы"/>
    <w:basedOn w:val="af2"/>
    <w:uiPriority w:val="99"/>
    <w:qFormat/>
    <w:rsid w:val="00F4417A"/>
    <w:pPr>
      <w:keepNext/>
      <w:spacing w:line="240" w:lineRule="auto"/>
      <w:jc w:val="center"/>
    </w:pPr>
    <w:rPr>
      <w:rFonts w:ascii="Arial" w:eastAsia="Times New Roman" w:hAnsi="Arial"/>
      <w:sz w:val="22"/>
      <w:szCs w:val="20"/>
      <w:lang w:eastAsia="ru-RU"/>
    </w:rPr>
  </w:style>
  <w:style w:type="paragraph" w:customStyle="1" w:styleId="2ffb">
    <w:name w:val="Таблотст2"/>
    <w:basedOn w:val="afffff9"/>
    <w:uiPriority w:val="99"/>
    <w:qFormat/>
    <w:rsid w:val="00F4417A"/>
    <w:pPr>
      <w:spacing w:before="120" w:line="204" w:lineRule="auto"/>
      <w:ind w:left="170"/>
    </w:pPr>
    <w:rPr>
      <w:rFonts w:ascii="Arial" w:hAnsi="Arial"/>
      <w:noProof/>
      <w:sz w:val="20"/>
      <w:szCs w:val="20"/>
    </w:rPr>
  </w:style>
  <w:style w:type="character" w:customStyle="1" w:styleId="FontStyle25">
    <w:name w:val="Font Style25"/>
    <w:uiPriority w:val="99"/>
    <w:rsid w:val="00F4417A"/>
    <w:rPr>
      <w:rFonts w:ascii="Times New Roman" w:hAnsi="Times New Roman"/>
      <w:b/>
      <w:i/>
      <w:sz w:val="14"/>
    </w:rPr>
  </w:style>
  <w:style w:type="character" w:customStyle="1" w:styleId="FontStyle27">
    <w:name w:val="Font Style27"/>
    <w:uiPriority w:val="99"/>
    <w:rsid w:val="00F4417A"/>
    <w:rPr>
      <w:rFonts w:ascii="Book Antiqua" w:hAnsi="Book Antiqua"/>
      <w:i/>
      <w:sz w:val="14"/>
    </w:rPr>
  </w:style>
  <w:style w:type="character" w:customStyle="1" w:styleId="FontStyle21">
    <w:name w:val="Font Style21"/>
    <w:uiPriority w:val="99"/>
    <w:rsid w:val="00F4417A"/>
    <w:rPr>
      <w:rFonts w:ascii="Times New Roman" w:hAnsi="Times New Roman"/>
      <w:sz w:val="14"/>
    </w:rPr>
  </w:style>
  <w:style w:type="paragraph" w:customStyle="1" w:styleId="Style16">
    <w:name w:val="Style16"/>
    <w:basedOn w:val="af2"/>
    <w:uiPriority w:val="99"/>
    <w:qFormat/>
    <w:rsid w:val="00F4417A"/>
    <w:pPr>
      <w:suppressAutoHyphens/>
      <w:spacing w:line="192" w:lineRule="exact"/>
      <w:jc w:val="left"/>
    </w:pPr>
    <w:rPr>
      <w:rFonts w:eastAsia="Times New Roman"/>
      <w:szCs w:val="24"/>
      <w:lang w:eastAsia="ar-SA"/>
    </w:rPr>
  </w:style>
  <w:style w:type="paragraph" w:customStyle="1" w:styleId="Style17">
    <w:name w:val="Style17"/>
    <w:basedOn w:val="af2"/>
    <w:uiPriority w:val="99"/>
    <w:qFormat/>
    <w:rsid w:val="00F4417A"/>
    <w:pPr>
      <w:suppressAutoHyphens/>
      <w:spacing w:line="240" w:lineRule="auto"/>
      <w:jc w:val="left"/>
    </w:pPr>
    <w:rPr>
      <w:rFonts w:eastAsia="Times New Roman"/>
      <w:szCs w:val="24"/>
      <w:lang w:eastAsia="ar-SA"/>
    </w:rPr>
  </w:style>
  <w:style w:type="paragraph" w:customStyle="1" w:styleId="afffffffffffff2">
    <w:name w:val="Основной текст доклад"/>
    <w:uiPriority w:val="99"/>
    <w:qFormat/>
    <w:rsid w:val="00F4417A"/>
    <w:pPr>
      <w:spacing w:before="120" w:after="0" w:line="240" w:lineRule="auto"/>
      <w:ind w:firstLine="720"/>
      <w:jc w:val="both"/>
    </w:pPr>
    <w:rPr>
      <w:rFonts w:ascii="Arial" w:eastAsia="Times New Roman" w:hAnsi="Arial" w:cs="Times New Roman"/>
      <w:szCs w:val="20"/>
      <w:lang w:eastAsia="ru-RU"/>
    </w:rPr>
  </w:style>
  <w:style w:type="paragraph" w:customStyle="1" w:styleId="txt">
    <w:name w:val="txt"/>
    <w:basedOn w:val="af2"/>
    <w:uiPriority w:val="99"/>
    <w:qFormat/>
    <w:rsid w:val="00F4417A"/>
    <w:pPr>
      <w:spacing w:before="100" w:beforeAutospacing="1" w:after="100" w:afterAutospacing="1" w:line="270" w:lineRule="atLeast"/>
      <w:ind w:firstLine="300"/>
    </w:pPr>
    <w:rPr>
      <w:rFonts w:ascii="Verdana" w:eastAsia="Times New Roman" w:hAnsi="Verdana" w:cs="Arial Unicode MS"/>
      <w:color w:val="001111"/>
      <w:sz w:val="18"/>
      <w:szCs w:val="18"/>
      <w:lang w:eastAsia="ru-RU"/>
    </w:rPr>
  </w:style>
  <w:style w:type="paragraph" w:customStyle="1" w:styleId="book">
    <w:name w:val="book"/>
    <w:basedOn w:val="af2"/>
    <w:uiPriority w:val="99"/>
    <w:qFormat/>
    <w:rsid w:val="00F4417A"/>
    <w:pPr>
      <w:spacing w:before="100" w:beforeAutospacing="1" w:after="100" w:afterAutospacing="1" w:line="240" w:lineRule="auto"/>
      <w:jc w:val="left"/>
    </w:pPr>
    <w:rPr>
      <w:rFonts w:eastAsia="Times New Roman"/>
      <w:szCs w:val="24"/>
      <w:lang w:eastAsia="ru-RU"/>
    </w:rPr>
  </w:style>
  <w:style w:type="paragraph" w:customStyle="1" w:styleId="afffffffffffff3">
    <w:name w:val="ГРАД Табличный текст (центр)"/>
    <w:basedOn w:val="af2"/>
    <w:autoRedefine/>
    <w:uiPriority w:val="99"/>
    <w:qFormat/>
    <w:rsid w:val="00F4417A"/>
    <w:pPr>
      <w:spacing w:line="240" w:lineRule="auto"/>
      <w:jc w:val="left"/>
    </w:pPr>
    <w:rPr>
      <w:rFonts w:eastAsia="Times New Roman"/>
      <w:bCs/>
      <w:spacing w:val="4"/>
      <w:sz w:val="20"/>
      <w:szCs w:val="20"/>
    </w:rPr>
  </w:style>
  <w:style w:type="paragraph" w:customStyle="1" w:styleId="BodyTextKeep">
    <w:name w:val="Body Text Keep"/>
    <w:basedOn w:val="aff8"/>
    <w:uiPriority w:val="99"/>
    <w:qFormat/>
    <w:rsid w:val="00F4417A"/>
    <w:pPr>
      <w:spacing w:before="120" w:line="240" w:lineRule="auto"/>
      <w:ind w:left="567"/>
    </w:pPr>
    <w:rPr>
      <w:rFonts w:ascii="Calibri" w:eastAsia="Times New Roman" w:hAnsi="Calibri"/>
      <w:spacing w:val="-5"/>
      <w:szCs w:val="24"/>
    </w:rPr>
  </w:style>
  <w:style w:type="character" w:customStyle="1" w:styleId="itemauthor1">
    <w:name w:val="itemauthor1"/>
    <w:uiPriority w:val="99"/>
    <w:rsid w:val="00F4417A"/>
    <w:rPr>
      <w:rFonts w:ascii="Tahoma" w:hAnsi="Tahoma"/>
    </w:rPr>
  </w:style>
  <w:style w:type="character" w:customStyle="1" w:styleId="itemtextresizertitle">
    <w:name w:val="itemtextresizertitle"/>
    <w:uiPriority w:val="99"/>
    <w:rsid w:val="00F4417A"/>
    <w:rPr>
      <w:rFonts w:ascii="Tahoma" w:hAnsi="Tahoma"/>
    </w:rPr>
  </w:style>
  <w:style w:type="paragraph" w:customStyle="1" w:styleId="afffffffffffff4">
    <w:name w:val="Рабочий"/>
    <w:basedOn w:val="af2"/>
    <w:uiPriority w:val="99"/>
    <w:qFormat/>
    <w:rsid w:val="00F4417A"/>
    <w:pPr>
      <w:ind w:firstLine="720"/>
    </w:pPr>
    <w:rPr>
      <w:rFonts w:eastAsia="Times New Roman"/>
      <w:szCs w:val="20"/>
      <w:lang w:eastAsia="ru-RU"/>
    </w:rPr>
  </w:style>
  <w:style w:type="paragraph" w:customStyle="1" w:styleId="EUMAintext">
    <w:name w:val="EU MAintext"/>
    <w:basedOn w:val="af2"/>
    <w:uiPriority w:val="99"/>
    <w:qFormat/>
    <w:rsid w:val="00F4417A"/>
    <w:pPr>
      <w:spacing w:after="200" w:line="240" w:lineRule="auto"/>
    </w:pPr>
    <w:rPr>
      <w:rFonts w:ascii="Arial" w:eastAsia="Times New Roman" w:hAnsi="Arial" w:cs="Arial"/>
      <w:sz w:val="22"/>
      <w:szCs w:val="20"/>
    </w:rPr>
  </w:style>
  <w:style w:type="paragraph" w:customStyle="1" w:styleId="afffffffffffff5">
    <w:name w:val="шапка"/>
    <w:uiPriority w:val="99"/>
    <w:qFormat/>
    <w:rsid w:val="00F4417A"/>
    <w:pPr>
      <w:spacing w:after="0" w:line="240" w:lineRule="auto"/>
      <w:jc w:val="center"/>
    </w:pPr>
    <w:rPr>
      <w:rFonts w:ascii="Times New Roman" w:eastAsia="Times New Roman" w:hAnsi="Times New Roman" w:cs="Times New Roman"/>
      <w:b/>
      <w:noProof/>
      <w:sz w:val="24"/>
      <w:szCs w:val="20"/>
      <w:lang w:eastAsia="ru-RU"/>
    </w:rPr>
  </w:style>
  <w:style w:type="paragraph" w:customStyle="1" w:styleId="afffffffffffff6">
    <w:name w:val="заг. указ. литературы"/>
    <w:basedOn w:val="af2"/>
    <w:uiPriority w:val="99"/>
    <w:qFormat/>
    <w:rsid w:val="00F4417A"/>
    <w:pPr>
      <w:tabs>
        <w:tab w:val="left" w:pos="9000"/>
        <w:tab w:val="right" w:pos="9360"/>
      </w:tabs>
      <w:suppressAutoHyphens/>
      <w:spacing w:line="240" w:lineRule="auto"/>
      <w:jc w:val="left"/>
    </w:pPr>
    <w:rPr>
      <w:rFonts w:ascii="Times New Roman CYR" w:eastAsia="Times New Roman" w:hAnsi="Times New Roman CYR"/>
      <w:sz w:val="26"/>
      <w:szCs w:val="20"/>
      <w:lang w:val="en-US" w:eastAsia="ru-RU"/>
    </w:rPr>
  </w:style>
  <w:style w:type="paragraph" w:customStyle="1" w:styleId="afffffffffffff7">
    <w:name w:val="единицы измерения"/>
    <w:uiPriority w:val="99"/>
    <w:qFormat/>
    <w:rsid w:val="00F4417A"/>
    <w:pPr>
      <w:spacing w:after="0" w:line="240" w:lineRule="auto"/>
      <w:jc w:val="right"/>
    </w:pPr>
    <w:rPr>
      <w:rFonts w:ascii="Times New Roman" w:eastAsia="Times New Roman" w:hAnsi="Times New Roman" w:cs="Times New Roman"/>
      <w:noProof/>
      <w:sz w:val="24"/>
      <w:szCs w:val="20"/>
      <w:lang w:eastAsia="ru-RU"/>
    </w:rPr>
  </w:style>
  <w:style w:type="paragraph" w:customStyle="1" w:styleId="5d">
    <w:name w:val="Обыч5d"/>
    <w:uiPriority w:val="99"/>
    <w:qFormat/>
    <w:rsid w:val="00F4417A"/>
    <w:pPr>
      <w:widowControl w:val="0"/>
      <w:spacing w:after="0" w:line="240" w:lineRule="auto"/>
    </w:pPr>
    <w:rPr>
      <w:rFonts w:ascii="Times New Roman" w:eastAsia="Times New Roman" w:hAnsi="Times New Roman" w:cs="Times New Roman"/>
      <w:sz w:val="24"/>
      <w:szCs w:val="20"/>
      <w:lang w:eastAsia="ru-RU"/>
    </w:rPr>
  </w:style>
  <w:style w:type="paragraph" w:customStyle="1" w:styleId="b74">
    <w:name w:val="оb7аголовок 4"/>
    <w:basedOn w:val="af2"/>
    <w:next w:val="af2"/>
    <w:uiPriority w:val="99"/>
    <w:qFormat/>
    <w:rsid w:val="00F4417A"/>
    <w:pPr>
      <w:keepNext/>
      <w:widowControl w:val="0"/>
      <w:suppressAutoHyphens/>
      <w:spacing w:line="240" w:lineRule="auto"/>
      <w:jc w:val="center"/>
    </w:pPr>
    <w:rPr>
      <w:rFonts w:eastAsia="Times New Roman"/>
      <w:b/>
      <w:szCs w:val="24"/>
      <w:lang w:eastAsia="ru-RU"/>
    </w:rPr>
  </w:style>
  <w:style w:type="paragraph" w:customStyle="1" w:styleId="77">
    <w:name w:val="оглавление 7"/>
    <w:basedOn w:val="af2"/>
    <w:uiPriority w:val="99"/>
    <w:qFormat/>
    <w:rsid w:val="00F4417A"/>
    <w:pPr>
      <w:suppressAutoHyphens/>
      <w:spacing w:line="240" w:lineRule="auto"/>
      <w:ind w:left="720" w:hanging="720"/>
      <w:jc w:val="left"/>
    </w:pPr>
    <w:rPr>
      <w:rFonts w:ascii="Times New Roman CYR" w:eastAsia="Times New Roman" w:hAnsi="Times New Roman CYR"/>
      <w:szCs w:val="24"/>
      <w:lang w:val="en-US" w:eastAsia="ru-RU"/>
    </w:rPr>
  </w:style>
  <w:style w:type="character" w:customStyle="1" w:styleId="st1">
    <w:name w:val="st1"/>
    <w:uiPriority w:val="99"/>
    <w:rsid w:val="00F4417A"/>
    <w:rPr>
      <w:rFonts w:cs="Times New Roman"/>
    </w:rPr>
  </w:style>
  <w:style w:type="paragraph" w:customStyle="1" w:styleId="afffffffffffff8">
    <w:name w:val="Ст. без интервала"/>
    <w:basedOn w:val="af2"/>
    <w:link w:val="afffffffffffff9"/>
    <w:uiPriority w:val="99"/>
    <w:qFormat/>
    <w:rsid w:val="00F4417A"/>
    <w:pPr>
      <w:spacing w:line="240" w:lineRule="auto"/>
      <w:ind w:firstLine="709"/>
    </w:pPr>
    <w:rPr>
      <w:rFonts w:eastAsia="Times New Roman"/>
      <w:sz w:val="28"/>
      <w:szCs w:val="28"/>
    </w:rPr>
  </w:style>
  <w:style w:type="character" w:customStyle="1" w:styleId="afffffffffffff9">
    <w:name w:val="Ст. без интервала Знак"/>
    <w:link w:val="afffffffffffff8"/>
    <w:uiPriority w:val="99"/>
    <w:locked/>
    <w:rsid w:val="00F4417A"/>
    <w:rPr>
      <w:rFonts w:ascii="Times New Roman" w:eastAsia="Times New Roman" w:hAnsi="Times New Roman" w:cs="Times New Roman"/>
      <w:sz w:val="28"/>
      <w:szCs w:val="28"/>
    </w:rPr>
  </w:style>
  <w:style w:type="paragraph" w:customStyle="1" w:styleId="18">
    <w:name w:val="Таблица 1"/>
    <w:basedOn w:val="af2"/>
    <w:autoRedefine/>
    <w:uiPriority w:val="99"/>
    <w:qFormat/>
    <w:rsid w:val="00F4417A"/>
    <w:pPr>
      <w:numPr>
        <w:numId w:val="26"/>
      </w:numPr>
    </w:pPr>
    <w:rPr>
      <w:rFonts w:eastAsia="Times New Roman"/>
      <w:szCs w:val="24"/>
      <w:lang w:eastAsia="ru-RU"/>
    </w:rPr>
  </w:style>
  <w:style w:type="paragraph" w:customStyle="1" w:styleId="-">
    <w:name w:val="Нумерация-Тире"/>
    <w:basedOn w:val="af2"/>
    <w:uiPriority w:val="99"/>
    <w:qFormat/>
    <w:rsid w:val="00F4417A"/>
    <w:pPr>
      <w:numPr>
        <w:numId w:val="27"/>
      </w:numPr>
      <w:tabs>
        <w:tab w:val="left" w:pos="1134"/>
        <w:tab w:val="left" w:pos="1418"/>
      </w:tabs>
      <w:spacing w:line="240" w:lineRule="auto"/>
    </w:pPr>
    <w:rPr>
      <w:rFonts w:eastAsia="Times New Roman"/>
      <w:szCs w:val="24"/>
    </w:rPr>
  </w:style>
  <w:style w:type="character" w:customStyle="1" w:styleId="141">
    <w:name w:val="Основной текст 14 Знак"/>
    <w:link w:val="142"/>
    <w:uiPriority w:val="99"/>
    <w:locked/>
    <w:rsid w:val="00F4417A"/>
    <w:rPr>
      <w:sz w:val="24"/>
    </w:rPr>
  </w:style>
  <w:style w:type="paragraph" w:customStyle="1" w:styleId="142">
    <w:name w:val="Основной текст 14"/>
    <w:basedOn w:val="af2"/>
    <w:link w:val="141"/>
    <w:uiPriority w:val="99"/>
    <w:qFormat/>
    <w:rsid w:val="00F4417A"/>
    <w:pPr>
      <w:ind w:firstLine="709"/>
    </w:pPr>
    <w:rPr>
      <w:rFonts w:asciiTheme="minorHAnsi" w:eastAsiaTheme="minorHAnsi" w:hAnsiTheme="minorHAnsi" w:cstheme="minorBidi"/>
    </w:rPr>
  </w:style>
  <w:style w:type="table" w:customStyle="1" w:styleId="-31">
    <w:name w:val="Таблица-список 31"/>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
    <w:name w:val="Таблица-список 32"/>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
    <w:name w:val="Таблица-список 33"/>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
    <w:name w:val="Таблица-список 34"/>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
    <w:name w:val="Таблица-список 35"/>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
    <w:name w:val="Таблица-список 36"/>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paragraph" w:customStyle="1" w:styleId="afffffffffffffa">
    <w:name w:val="Подпись рисунка"/>
    <w:basedOn w:val="aff8"/>
    <w:link w:val="afffffffffffffb"/>
    <w:uiPriority w:val="99"/>
    <w:qFormat/>
    <w:rsid w:val="00F4417A"/>
    <w:pPr>
      <w:spacing w:before="120" w:line="240" w:lineRule="auto"/>
      <w:jc w:val="center"/>
    </w:pPr>
    <w:rPr>
      <w:rFonts w:eastAsia="Times New Roman"/>
      <w:b/>
      <w:sz w:val="26"/>
      <w:szCs w:val="26"/>
    </w:rPr>
  </w:style>
  <w:style w:type="character" w:customStyle="1" w:styleId="afffffffffffffb">
    <w:name w:val="Подпись рисунка Знак"/>
    <w:link w:val="afffffffffffffa"/>
    <w:uiPriority w:val="99"/>
    <w:locked/>
    <w:rsid w:val="00F4417A"/>
    <w:rPr>
      <w:rFonts w:ascii="Times New Roman" w:eastAsia="Times New Roman" w:hAnsi="Times New Roman" w:cs="Times New Roman"/>
      <w:b/>
      <w:sz w:val="26"/>
      <w:szCs w:val="26"/>
    </w:rPr>
  </w:style>
  <w:style w:type="character" w:customStyle="1" w:styleId="5b">
    <w:name w:val="Основной текст5"/>
    <w:uiPriority w:val="99"/>
    <w:rsid w:val="00F4417A"/>
    <w:rPr>
      <w:spacing w:val="0"/>
      <w:sz w:val="18"/>
      <w:shd w:val="clear" w:color="auto" w:fill="FFFFFF"/>
    </w:rPr>
  </w:style>
  <w:style w:type="character" w:customStyle="1" w:styleId="66">
    <w:name w:val="Основной текст6"/>
    <w:uiPriority w:val="99"/>
    <w:rsid w:val="00F4417A"/>
    <w:rPr>
      <w:spacing w:val="0"/>
      <w:sz w:val="18"/>
      <w:shd w:val="clear" w:color="auto" w:fill="FFFFFF"/>
    </w:rPr>
  </w:style>
  <w:style w:type="character" w:customStyle="1" w:styleId="92">
    <w:name w:val="Основной текст9"/>
    <w:uiPriority w:val="99"/>
    <w:rsid w:val="00F4417A"/>
    <w:rPr>
      <w:spacing w:val="0"/>
      <w:sz w:val="18"/>
      <w:shd w:val="clear" w:color="auto" w:fill="FFFFFF"/>
    </w:rPr>
  </w:style>
  <w:style w:type="paragraph" w:customStyle="1" w:styleId="11a">
    <w:name w:val="Основной текст11"/>
    <w:basedOn w:val="af2"/>
    <w:uiPriority w:val="99"/>
    <w:qFormat/>
    <w:rsid w:val="00F4417A"/>
    <w:pPr>
      <w:shd w:val="clear" w:color="auto" w:fill="FFFFFF"/>
      <w:spacing w:line="240" w:lineRule="exact"/>
      <w:jc w:val="left"/>
    </w:pPr>
    <w:rPr>
      <w:rFonts w:ascii="Calibri" w:eastAsia="Times New Roman" w:hAnsi="Calibri"/>
      <w:sz w:val="18"/>
      <w:szCs w:val="18"/>
      <w:lang w:eastAsia="ru-RU"/>
    </w:rPr>
  </w:style>
  <w:style w:type="character" w:customStyle="1" w:styleId="afffffffffffffc">
    <w:name w:val="Подпись к таблице_"/>
    <w:link w:val="afffffffffffffd"/>
    <w:uiPriority w:val="99"/>
    <w:locked/>
    <w:rsid w:val="00F4417A"/>
    <w:rPr>
      <w:rFonts w:ascii="Trebuchet MS" w:eastAsia="Times New Roman" w:hAnsi="Trebuchet MS"/>
      <w:sz w:val="21"/>
      <w:shd w:val="clear" w:color="auto" w:fill="FFFFFF"/>
    </w:rPr>
  </w:style>
  <w:style w:type="paragraph" w:customStyle="1" w:styleId="afffffffffffffd">
    <w:name w:val="Подпись к таблице"/>
    <w:basedOn w:val="af2"/>
    <w:link w:val="afffffffffffffc"/>
    <w:uiPriority w:val="99"/>
    <w:qFormat/>
    <w:rsid w:val="00F4417A"/>
    <w:pPr>
      <w:shd w:val="clear" w:color="auto" w:fill="FFFFFF"/>
      <w:spacing w:line="264" w:lineRule="exact"/>
    </w:pPr>
    <w:rPr>
      <w:rFonts w:ascii="Trebuchet MS" w:eastAsia="Times New Roman" w:hAnsi="Trebuchet MS" w:cstheme="minorBidi"/>
      <w:sz w:val="21"/>
      <w:shd w:val="clear" w:color="auto" w:fill="FFFFFF"/>
    </w:rPr>
  </w:style>
  <w:style w:type="numbering" w:styleId="1ai">
    <w:name w:val="Outline List 1"/>
    <w:basedOn w:val="af5"/>
    <w:uiPriority w:val="99"/>
    <w:unhideWhenUsed/>
    <w:rsid w:val="00F4417A"/>
    <w:pPr>
      <w:numPr>
        <w:numId w:val="23"/>
      </w:numPr>
    </w:pPr>
  </w:style>
  <w:style w:type="numbering" w:styleId="111111">
    <w:name w:val="Outline List 2"/>
    <w:basedOn w:val="af5"/>
    <w:uiPriority w:val="99"/>
    <w:unhideWhenUsed/>
    <w:rsid w:val="00F4417A"/>
    <w:pPr>
      <w:numPr>
        <w:numId w:val="22"/>
      </w:numPr>
    </w:pPr>
  </w:style>
  <w:style w:type="paragraph" w:customStyle="1" w:styleId="S">
    <w:name w:val="S_Таблица"/>
    <w:basedOn w:val="af2"/>
    <w:link w:val="Sf4"/>
    <w:qFormat/>
    <w:rsid w:val="00F4417A"/>
    <w:pPr>
      <w:numPr>
        <w:numId w:val="28"/>
      </w:numPr>
      <w:ind w:right="-158"/>
      <w:jc w:val="right"/>
    </w:pPr>
    <w:rPr>
      <w:rFonts w:eastAsia="Times New Roman"/>
      <w:szCs w:val="24"/>
      <w:lang w:eastAsia="ru-RU"/>
    </w:rPr>
  </w:style>
  <w:style w:type="character" w:customStyle="1" w:styleId="Sf4">
    <w:name w:val="S_Таблица Знак"/>
    <w:link w:val="S"/>
    <w:rsid w:val="00F4417A"/>
    <w:rPr>
      <w:rFonts w:ascii="Times New Roman" w:eastAsia="Times New Roman" w:hAnsi="Times New Roman" w:cs="Times New Roman"/>
      <w:sz w:val="24"/>
      <w:szCs w:val="24"/>
      <w:lang w:eastAsia="ru-RU"/>
    </w:rPr>
  </w:style>
  <w:style w:type="character" w:customStyle="1" w:styleId="1ffffe">
    <w:name w:val="Знак1 Знак Знак Знак Знак"/>
    <w:aliases w:val="Таблица - Название объекта Знак,!! Object Novogor !! Знак,Caption Char Знак,Caption Char1 Char1 Char Char Знак,Caption Char Char2 Char1 Char Char Знак,Знак13 Знак"/>
    <w:locked/>
    <w:rsid w:val="00F4417A"/>
    <w:rPr>
      <w:b/>
      <w:bCs/>
      <w:sz w:val="22"/>
    </w:rPr>
  </w:style>
  <w:style w:type="character" w:customStyle="1" w:styleId="105pt0">
    <w:name w:val="Основной текст + 10;5 pt"/>
    <w:rsid w:val="00F4417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table" w:customStyle="1" w:styleId="67">
    <w:name w:val="Сетка таблицы6"/>
    <w:basedOn w:val="af4"/>
    <w:next w:val="afd"/>
    <w:uiPriority w:val="59"/>
    <w:rsid w:val="00F4417A"/>
    <w:pPr>
      <w:spacing w:after="0" w:line="240" w:lineRule="auto"/>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e">
    <w:name w:val="Знак Знак Знак Знак Знак Знак Знак Знак Знак Знак Знак Знак Знак Знак Знак Знак"/>
    <w:basedOn w:val="af2"/>
    <w:qFormat/>
    <w:rsid w:val="00F4417A"/>
    <w:pPr>
      <w:spacing w:line="240" w:lineRule="auto"/>
      <w:jc w:val="left"/>
    </w:pPr>
    <w:rPr>
      <w:rFonts w:ascii="Verdana" w:eastAsia="Times New Roman" w:hAnsi="Verdana" w:cs="Verdana"/>
      <w:sz w:val="20"/>
      <w:szCs w:val="20"/>
      <w:lang w:val="en-US"/>
    </w:rPr>
  </w:style>
  <w:style w:type="paragraph" w:customStyle="1" w:styleId="s11">
    <w:name w:val="s_1"/>
    <w:basedOn w:val="af2"/>
    <w:qFormat/>
    <w:rsid w:val="00F4417A"/>
    <w:pPr>
      <w:spacing w:line="240" w:lineRule="auto"/>
      <w:ind w:firstLine="720"/>
    </w:pPr>
    <w:rPr>
      <w:rFonts w:ascii="Arial" w:eastAsia="Times New Roman" w:hAnsi="Arial" w:cs="Arial"/>
      <w:sz w:val="26"/>
      <w:szCs w:val="26"/>
      <w:lang w:eastAsia="ru-RU"/>
    </w:rPr>
  </w:style>
  <w:style w:type="table" w:customStyle="1" w:styleId="410">
    <w:name w:val="Сетка таблицы41"/>
    <w:basedOn w:val="af4"/>
    <w:next w:val="afd"/>
    <w:uiPriority w:val="59"/>
    <w:rsid w:val="00F4417A"/>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f">
    <w:name w:val="Базовый"/>
    <w:uiPriority w:val="99"/>
    <w:qFormat/>
    <w:rsid w:val="00F4417A"/>
    <w:pPr>
      <w:suppressAutoHyphens/>
      <w:spacing w:after="200" w:line="276" w:lineRule="auto"/>
    </w:pPr>
    <w:rPr>
      <w:rFonts w:ascii="Calibri" w:eastAsia="Arial Unicode MS" w:hAnsi="Calibri" w:cs="Calibri"/>
      <w:color w:val="00000A"/>
    </w:rPr>
  </w:style>
  <w:style w:type="paragraph" w:customStyle="1" w:styleId="Noparagraphstyle">
    <w:name w:val="[No paragraph style]"/>
    <w:qFormat/>
    <w:rsid w:val="00F4417A"/>
    <w:pPr>
      <w:autoSpaceDE w:val="0"/>
      <w:autoSpaceDN w:val="0"/>
      <w:adjustRightInd w:val="0"/>
      <w:spacing w:after="0" w:line="288" w:lineRule="auto"/>
      <w:textAlignment w:val="center"/>
    </w:pPr>
    <w:rPr>
      <w:rFonts w:ascii="NewtonC" w:eastAsia="Times New Roman" w:hAnsi="NewtonC" w:cs="Times New Roman"/>
      <w:color w:val="000000"/>
      <w:sz w:val="24"/>
      <w:szCs w:val="24"/>
      <w:lang w:eastAsia="ru-RU"/>
    </w:rPr>
  </w:style>
  <w:style w:type="table" w:customStyle="1" w:styleId="78">
    <w:name w:val="Сетка таблицы7"/>
    <w:basedOn w:val="af4"/>
    <w:next w:val="afd"/>
    <w:uiPriority w:val="59"/>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1">
    <w:name w:val="Марк. список"/>
    <w:basedOn w:val="2c"/>
    <w:link w:val="affffffffffffff0"/>
    <w:qFormat/>
    <w:rsid w:val="00F4417A"/>
    <w:pPr>
      <w:widowControl w:val="0"/>
      <w:numPr>
        <w:numId w:val="32"/>
      </w:numPr>
      <w:tabs>
        <w:tab w:val="left" w:pos="851"/>
      </w:tabs>
      <w:spacing w:after="0" w:line="360" w:lineRule="auto"/>
      <w:ind w:left="0" w:firstLine="567"/>
      <w:contextualSpacing/>
      <w:jc w:val="both"/>
    </w:pPr>
    <w:rPr>
      <w:rFonts w:eastAsia="Arial Unicode MS"/>
      <w:sz w:val="28"/>
      <w:szCs w:val="28"/>
      <w:lang w:eastAsia="ar-SA"/>
    </w:rPr>
  </w:style>
  <w:style w:type="character" w:customStyle="1" w:styleId="affffffffffffff0">
    <w:name w:val="Марк. список Знак"/>
    <w:link w:val="a1"/>
    <w:rsid w:val="00F4417A"/>
    <w:rPr>
      <w:rFonts w:ascii="Times New Roman" w:eastAsia="Arial Unicode MS" w:hAnsi="Times New Roman" w:cs="Times New Roman"/>
      <w:sz w:val="28"/>
      <w:szCs w:val="28"/>
      <w:lang w:eastAsia="ar-SA"/>
    </w:rPr>
  </w:style>
  <w:style w:type="paragraph" w:customStyle="1" w:styleId="1fffff">
    <w:name w:val="Подпись к таблице1"/>
    <w:basedOn w:val="af2"/>
    <w:qFormat/>
    <w:rsid w:val="00F4417A"/>
    <w:pPr>
      <w:shd w:val="clear" w:color="auto" w:fill="FFFFFF"/>
      <w:spacing w:after="120" w:line="240" w:lineRule="atLeast"/>
      <w:ind w:firstLine="851"/>
      <w:contextualSpacing/>
    </w:pPr>
    <w:rPr>
      <w:rFonts w:ascii="Calibri" w:hAnsi="Calibri"/>
      <w:i/>
      <w:iCs/>
      <w:sz w:val="28"/>
      <w:szCs w:val="28"/>
    </w:rPr>
  </w:style>
  <w:style w:type="table" w:styleId="2-5">
    <w:name w:val="Medium Shading 2 Accent 5"/>
    <w:basedOn w:val="af4"/>
    <w:uiPriority w:val="64"/>
    <w:rsid w:val="00F4417A"/>
    <w:pPr>
      <w:spacing w:after="0" w:line="240" w:lineRule="auto"/>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styleId="affffffffffffff1">
    <w:name w:val="Placeholder Text"/>
    <w:uiPriority w:val="99"/>
    <w:semiHidden/>
    <w:rsid w:val="00F4417A"/>
    <w:rPr>
      <w:color w:val="808080"/>
    </w:rPr>
  </w:style>
  <w:style w:type="numbering" w:customStyle="1" w:styleId="1111111">
    <w:name w:val="1 / 1.1 / 1.1.11"/>
    <w:basedOn w:val="af5"/>
    <w:next w:val="111111"/>
    <w:rsid w:val="00F4417A"/>
    <w:pPr>
      <w:numPr>
        <w:numId w:val="33"/>
      </w:numPr>
    </w:pPr>
  </w:style>
  <w:style w:type="table" w:customStyle="1" w:styleId="83">
    <w:name w:val="Сетка таблицы8"/>
    <w:basedOn w:val="af4"/>
    <w:uiPriority w:val="3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41">
    <w:name w:val="Основной текст 24"/>
    <w:basedOn w:val="af2"/>
    <w:qFormat/>
    <w:rsid w:val="00F4417A"/>
    <w:pPr>
      <w:widowControl w:val="0"/>
      <w:spacing w:line="240" w:lineRule="auto"/>
    </w:pPr>
    <w:rPr>
      <w:rFonts w:eastAsia="Times New Roman"/>
      <w:szCs w:val="20"/>
      <w:lang w:eastAsia="ru-RU"/>
    </w:rPr>
  </w:style>
  <w:style w:type="paragraph" w:customStyle="1" w:styleId="xl22">
    <w:name w:val="xl22"/>
    <w:basedOn w:val="af2"/>
    <w:semiHidden/>
    <w:qFormat/>
    <w:rsid w:val="00F4417A"/>
    <w:pPr>
      <w:spacing w:before="100" w:beforeAutospacing="1" w:after="100" w:afterAutospacing="1"/>
      <w:ind w:firstLine="709"/>
      <w:jc w:val="center"/>
    </w:pPr>
    <w:rPr>
      <w:rFonts w:ascii="Times New Roman CYR" w:eastAsia="Times New Roman" w:hAnsi="Times New Roman CYR" w:cs="Times New Roman CYR"/>
      <w:szCs w:val="24"/>
      <w:lang w:eastAsia="ru-RU"/>
    </w:rPr>
  </w:style>
  <w:style w:type="paragraph" w:customStyle="1" w:styleId="affffffffffffff2">
    <w:name w:val="Заглавие раздела"/>
    <w:basedOn w:val="26"/>
    <w:semiHidden/>
    <w:qFormat/>
    <w:rsid w:val="00F4417A"/>
    <w:pPr>
      <w:keepNext w:val="0"/>
      <w:keepLines w:val="0"/>
      <w:tabs>
        <w:tab w:val="num" w:pos="555"/>
        <w:tab w:val="num" w:pos="1789"/>
      </w:tabs>
      <w:spacing w:after="240"/>
      <w:ind w:left="1789" w:hanging="360"/>
    </w:pPr>
    <w:rPr>
      <w:rFonts w:ascii="Times New Roman" w:eastAsia="Times New Roman" w:hAnsi="Times New Roman" w:cs="Times New Roman"/>
      <w:b/>
      <w:i/>
      <w:iCs/>
      <w:color w:val="auto"/>
      <w:sz w:val="24"/>
      <w:szCs w:val="24"/>
      <w:lang w:eastAsia="ru-RU"/>
    </w:rPr>
  </w:style>
  <w:style w:type="paragraph" w:customStyle="1" w:styleId="Pa0">
    <w:name w:val="Pa0"/>
    <w:basedOn w:val="Default"/>
    <w:next w:val="Default"/>
    <w:uiPriority w:val="99"/>
    <w:qFormat/>
    <w:rsid w:val="00F4417A"/>
    <w:pPr>
      <w:spacing w:line="241" w:lineRule="atLeast"/>
    </w:pPr>
    <w:rPr>
      <w:rFonts w:ascii="Courier New" w:hAnsi="Courier New" w:cs="Courier New"/>
      <w:color w:val="auto"/>
    </w:rPr>
  </w:style>
  <w:style w:type="character" w:customStyle="1" w:styleId="A50">
    <w:name w:val="A5"/>
    <w:uiPriority w:val="99"/>
    <w:rsid w:val="00F4417A"/>
    <w:rPr>
      <w:rFonts w:ascii="Tahoma" w:hAnsi="Tahoma"/>
      <w:color w:val="211D1E"/>
      <w:sz w:val="16"/>
    </w:rPr>
  </w:style>
  <w:style w:type="paragraph" w:customStyle="1" w:styleId="Style4">
    <w:name w:val="Style4"/>
    <w:basedOn w:val="af2"/>
    <w:qFormat/>
    <w:rsid w:val="00F4417A"/>
    <w:pPr>
      <w:widowControl w:val="0"/>
      <w:autoSpaceDE w:val="0"/>
      <w:autoSpaceDN w:val="0"/>
      <w:adjustRightInd w:val="0"/>
      <w:spacing w:line="320" w:lineRule="exact"/>
      <w:ind w:firstLine="869"/>
    </w:pPr>
    <w:rPr>
      <w:rFonts w:eastAsia="Times New Roman"/>
      <w:szCs w:val="24"/>
      <w:lang w:eastAsia="ru-RU"/>
    </w:rPr>
  </w:style>
  <w:style w:type="character" w:customStyle="1" w:styleId="rvts23">
    <w:name w:val="rvts23"/>
    <w:basedOn w:val="af3"/>
    <w:rsid w:val="00F4417A"/>
  </w:style>
  <w:style w:type="character" w:customStyle="1" w:styleId="Sf5">
    <w:name w:val="S_Таблица Знак Знак"/>
    <w:rsid w:val="00F4417A"/>
    <w:rPr>
      <w:rFonts w:ascii="Times New Roman" w:eastAsia="Times New Roman" w:hAnsi="Times New Roman"/>
      <w:sz w:val="24"/>
      <w:szCs w:val="24"/>
      <w:lang w:eastAsia="ar-SA"/>
    </w:rPr>
  </w:style>
  <w:style w:type="paragraph" w:customStyle="1" w:styleId="1fffff0">
    <w:name w:val="Текст_1"/>
    <w:basedOn w:val="af2"/>
    <w:link w:val="1fffff1"/>
    <w:qFormat/>
    <w:rsid w:val="00F4417A"/>
    <w:pPr>
      <w:suppressAutoHyphens/>
      <w:ind w:firstLine="567"/>
    </w:pPr>
    <w:rPr>
      <w:rFonts w:eastAsia="Times New Roman"/>
      <w:szCs w:val="24"/>
      <w:lang w:eastAsia="ar-SA"/>
    </w:rPr>
  </w:style>
  <w:style w:type="character" w:customStyle="1" w:styleId="1fffff1">
    <w:name w:val="Текст_1 Знак"/>
    <w:link w:val="1fffff0"/>
    <w:rsid w:val="00F4417A"/>
    <w:rPr>
      <w:rFonts w:ascii="Times New Roman" w:eastAsia="Times New Roman" w:hAnsi="Times New Roman" w:cs="Times New Roman"/>
      <w:sz w:val="24"/>
      <w:szCs w:val="24"/>
      <w:lang w:eastAsia="ar-SA"/>
    </w:rPr>
  </w:style>
  <w:style w:type="paragraph" w:customStyle="1" w:styleId="affffffffffffff3">
    <w:name w:val="ГОСТ"/>
    <w:basedOn w:val="af2"/>
    <w:link w:val="affffffffffffff4"/>
    <w:qFormat/>
    <w:rsid w:val="00F4417A"/>
    <w:pPr>
      <w:spacing w:line="276" w:lineRule="auto"/>
      <w:ind w:firstLine="709"/>
    </w:pPr>
    <w:rPr>
      <w:szCs w:val="24"/>
    </w:rPr>
  </w:style>
  <w:style w:type="character" w:customStyle="1" w:styleId="affffffffffffff4">
    <w:name w:val="ГОСТ Знак"/>
    <w:link w:val="affffffffffffff3"/>
    <w:rsid w:val="00F4417A"/>
    <w:rPr>
      <w:rFonts w:ascii="Times New Roman" w:eastAsia="Calibri" w:hAnsi="Times New Roman" w:cs="Times New Roman"/>
      <w:sz w:val="24"/>
      <w:szCs w:val="24"/>
    </w:rPr>
  </w:style>
  <w:style w:type="paragraph" w:customStyle="1" w:styleId="16">
    <w:name w:val="буллит1"/>
    <w:basedOn w:val="afa"/>
    <w:link w:val="1fffff2"/>
    <w:qFormat/>
    <w:rsid w:val="00F4417A"/>
    <w:pPr>
      <w:numPr>
        <w:numId w:val="43"/>
      </w:numPr>
      <w:spacing w:line="276" w:lineRule="auto"/>
    </w:pPr>
    <w:rPr>
      <w:szCs w:val="24"/>
    </w:rPr>
  </w:style>
  <w:style w:type="character" w:customStyle="1" w:styleId="1fffff2">
    <w:name w:val="буллит1 Знак"/>
    <w:link w:val="16"/>
    <w:rsid w:val="00F4417A"/>
    <w:rPr>
      <w:rFonts w:ascii="Times New Roman" w:eastAsia="Calibri" w:hAnsi="Times New Roman" w:cs="Times New Roman"/>
      <w:sz w:val="24"/>
      <w:szCs w:val="24"/>
    </w:rPr>
  </w:style>
  <w:style w:type="paragraph" w:customStyle="1" w:styleId="affffffffffffff5">
    <w:name w:val="Название картинки"/>
    <w:basedOn w:val="af2"/>
    <w:link w:val="affffffffffffff6"/>
    <w:qFormat/>
    <w:rsid w:val="00F4417A"/>
    <w:pPr>
      <w:spacing w:line="276" w:lineRule="auto"/>
      <w:jc w:val="center"/>
    </w:pPr>
    <w:rPr>
      <w:b/>
      <w:szCs w:val="24"/>
    </w:rPr>
  </w:style>
  <w:style w:type="character" w:customStyle="1" w:styleId="affffffffffffff6">
    <w:name w:val="Название картинки Знак"/>
    <w:link w:val="affffffffffffff5"/>
    <w:rsid w:val="00F4417A"/>
    <w:rPr>
      <w:rFonts w:ascii="Times New Roman" w:eastAsia="Calibri" w:hAnsi="Times New Roman" w:cs="Times New Roman"/>
      <w:b/>
      <w:sz w:val="24"/>
      <w:szCs w:val="24"/>
    </w:rPr>
  </w:style>
  <w:style w:type="numbering" w:customStyle="1" w:styleId="5c">
    <w:name w:val="Нет списка5"/>
    <w:next w:val="af5"/>
    <w:uiPriority w:val="99"/>
    <w:semiHidden/>
    <w:unhideWhenUsed/>
    <w:rsid w:val="00F4417A"/>
  </w:style>
  <w:style w:type="table" w:customStyle="1" w:styleId="5e">
    <w:name w:val="Сетка таблицы5"/>
    <w:basedOn w:val="af4"/>
    <w:next w:val="afd"/>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5">
    <w:name w:val="Средняя сетка 111"/>
    <w:basedOn w:val="af4"/>
    <w:uiPriority w:val="67"/>
    <w:rsid w:val="00F4417A"/>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b">
    <w:name w:val="Столбцы таблицы 11"/>
    <w:basedOn w:val="af4"/>
    <w:next w:val="1ff6"/>
    <w:rsid w:val="00F4417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
    <w:name w:val="Столбцы таблицы 51"/>
    <w:basedOn w:val="af4"/>
    <w:next w:val="52"/>
    <w:rsid w:val="00F4417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f4"/>
    <w:next w:val="-2"/>
    <w:rsid w:val="00F4417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f4"/>
    <w:next w:val="-7"/>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4"/>
    <w:next w:val="-8"/>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6">
    <w:name w:val="Объемная таблица 31"/>
    <w:basedOn w:val="af4"/>
    <w:next w:val="3d"/>
    <w:rsid w:val="00F4417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f3">
    <w:name w:val="Современная таблица1"/>
    <w:basedOn w:val="af4"/>
    <w:next w:val="affffffff8"/>
    <w:rsid w:val="00F4417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f4">
    <w:name w:val="Изысканная таблица1"/>
    <w:basedOn w:val="af4"/>
    <w:next w:val="affffffff9"/>
    <w:rsid w:val="00F4417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c">
    <w:name w:val="Изящная таблица 11"/>
    <w:basedOn w:val="af4"/>
    <w:next w:val="1ff7"/>
    <w:rsid w:val="00F4417A"/>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Веб-таблица 31"/>
    <w:basedOn w:val="af4"/>
    <w:next w:val="-3"/>
    <w:rsid w:val="00F4417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d">
    <w:name w:val="Стиль таблицы11"/>
    <w:basedOn w:val="afd"/>
    <w:rsid w:val="00F4417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Классическая таблица 41"/>
    <w:basedOn w:val="af4"/>
    <w:next w:val="48"/>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f4"/>
    <w:next w:val="afd"/>
    <w:rsid w:val="00F4417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т списка13"/>
    <w:next w:val="af5"/>
    <w:uiPriority w:val="99"/>
    <w:semiHidden/>
    <w:unhideWhenUsed/>
    <w:rsid w:val="00F4417A"/>
  </w:style>
  <w:style w:type="table" w:customStyle="1" w:styleId="5110">
    <w:name w:val="Таблица простая 511"/>
    <w:basedOn w:val="af4"/>
    <w:uiPriority w:val="45"/>
    <w:rsid w:val="00F4417A"/>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Times New Roman CYR" w:eastAsia="Times New Roman" w:hAnsi="Times New Roman CYR" w:cs="Times New Roman"/>
        <w:i/>
        <w:iCs/>
        <w:sz w:val="26"/>
      </w:rPr>
      <w:tblPr/>
      <w:tcPr>
        <w:tcBorders>
          <w:bottom w:val="single" w:sz="4" w:space="0" w:color="7F7F7F"/>
        </w:tcBorders>
        <w:shd w:val="clear" w:color="auto" w:fill="FFFFFF"/>
      </w:tcPr>
    </w:tblStylePr>
    <w:tblStylePr w:type="lastRow">
      <w:rPr>
        <w:rFonts w:ascii="Times New Roman CYR" w:eastAsia="Times New Roman" w:hAnsi="Times New Roman CYR" w:cs="Times New Roman"/>
        <w:i/>
        <w:iCs/>
        <w:sz w:val="26"/>
      </w:rPr>
      <w:tblPr/>
      <w:tcPr>
        <w:tcBorders>
          <w:top w:val="single" w:sz="4" w:space="0" w:color="7F7F7F"/>
        </w:tcBorders>
        <w:shd w:val="clear" w:color="auto" w:fill="FFFFFF"/>
      </w:tcPr>
    </w:tblStylePr>
    <w:tblStylePr w:type="firstCol">
      <w:pPr>
        <w:jc w:val="right"/>
      </w:pPr>
      <w:rPr>
        <w:rFonts w:ascii="Times New Roman CYR" w:eastAsia="Times New Roman" w:hAnsi="Times New Roman CYR" w:cs="Times New Roman"/>
        <w:i/>
        <w:iCs/>
        <w:sz w:val="26"/>
      </w:rPr>
      <w:tblPr/>
      <w:tcPr>
        <w:tcBorders>
          <w:right w:val="single" w:sz="4" w:space="0" w:color="7F7F7F"/>
        </w:tcBorders>
        <w:shd w:val="clear" w:color="auto" w:fill="FFFFFF"/>
      </w:tcPr>
    </w:tblStylePr>
    <w:tblStylePr w:type="lastCol">
      <w:rPr>
        <w:rFonts w:ascii="Times New Roman CYR" w:eastAsia="Times New Roman" w:hAnsi="Times New Roman CY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2">
    <w:name w:val="Нет списка112"/>
    <w:next w:val="af5"/>
    <w:uiPriority w:val="99"/>
    <w:semiHidden/>
    <w:unhideWhenUsed/>
    <w:rsid w:val="00F4417A"/>
  </w:style>
  <w:style w:type="numbering" w:customStyle="1" w:styleId="224">
    <w:name w:val="Нет списка22"/>
    <w:next w:val="af5"/>
    <w:uiPriority w:val="99"/>
    <w:semiHidden/>
    <w:unhideWhenUsed/>
    <w:rsid w:val="00F4417A"/>
  </w:style>
  <w:style w:type="numbering" w:customStyle="1" w:styleId="322">
    <w:name w:val="Нет списка32"/>
    <w:next w:val="af5"/>
    <w:uiPriority w:val="99"/>
    <w:semiHidden/>
    <w:unhideWhenUsed/>
    <w:rsid w:val="00F4417A"/>
  </w:style>
  <w:style w:type="numbering" w:customStyle="1" w:styleId="412">
    <w:name w:val="Нет списка41"/>
    <w:next w:val="af5"/>
    <w:uiPriority w:val="99"/>
    <w:semiHidden/>
    <w:unhideWhenUsed/>
    <w:rsid w:val="00F4417A"/>
  </w:style>
  <w:style w:type="numbering" w:customStyle="1" w:styleId="1211">
    <w:name w:val="Нет списка121"/>
    <w:next w:val="af5"/>
    <w:uiPriority w:val="99"/>
    <w:semiHidden/>
    <w:unhideWhenUsed/>
    <w:rsid w:val="00F4417A"/>
  </w:style>
  <w:style w:type="numbering" w:customStyle="1" w:styleId="11113">
    <w:name w:val="Нет списка1111"/>
    <w:next w:val="af5"/>
    <w:uiPriority w:val="99"/>
    <w:semiHidden/>
    <w:unhideWhenUsed/>
    <w:rsid w:val="00F4417A"/>
  </w:style>
  <w:style w:type="numbering" w:customStyle="1" w:styleId="2111">
    <w:name w:val="Нет списка211"/>
    <w:next w:val="af5"/>
    <w:uiPriority w:val="99"/>
    <w:semiHidden/>
    <w:unhideWhenUsed/>
    <w:rsid w:val="00F4417A"/>
  </w:style>
  <w:style w:type="numbering" w:customStyle="1" w:styleId="3111">
    <w:name w:val="Нет списка311"/>
    <w:next w:val="af5"/>
    <w:uiPriority w:val="99"/>
    <w:semiHidden/>
    <w:unhideWhenUsed/>
    <w:rsid w:val="00F4417A"/>
  </w:style>
  <w:style w:type="table" w:customStyle="1" w:styleId="2112">
    <w:name w:val="Сетка таблицы211"/>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Grid4"/>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11">
    <w:name w:val="TableGrid11"/>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21">
    <w:name w:val="TableGrid21"/>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31">
    <w:name w:val="TableGrid31"/>
    <w:rsid w:val="00F4417A"/>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110">
    <w:name w:val="Веб-таблица 11"/>
    <w:basedOn w:val="af4"/>
    <w:next w:val="-10"/>
    <w:rsid w:val="00F4417A"/>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tblPr/>
      <w:tcPr>
        <w:tcBorders>
          <w:tl2br w:val="none" w:sz="0" w:space="0" w:color="auto"/>
          <w:tr2bl w:val="none" w:sz="0" w:space="0" w:color="auto"/>
        </w:tcBorders>
      </w:tcPr>
    </w:tblStylePr>
  </w:style>
  <w:style w:type="table" w:customStyle="1" w:styleId="-210">
    <w:name w:val="Веб-таблица 21"/>
    <w:basedOn w:val="af4"/>
    <w:next w:val="-20"/>
    <w:rsid w:val="00F4417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tblPr/>
      <w:tcPr>
        <w:tcBorders>
          <w:tl2br w:val="none" w:sz="0" w:space="0" w:color="auto"/>
          <w:tr2bl w:val="none" w:sz="0" w:space="0" w:color="auto"/>
        </w:tcBorders>
      </w:tcPr>
    </w:tblStylePr>
  </w:style>
  <w:style w:type="table" w:customStyle="1" w:styleId="219">
    <w:name w:val="Изящная таблица 21"/>
    <w:basedOn w:val="af4"/>
    <w:next w:val="2ff2"/>
    <w:rsid w:val="00F4417A"/>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f">
    <w:name w:val="Классическая таблица 11"/>
    <w:basedOn w:val="af4"/>
    <w:next w:val="1ffff7"/>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21a">
    <w:name w:val="Классическая таблица 21"/>
    <w:basedOn w:val="af4"/>
    <w:next w:val="2ff3"/>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customStyle="1" w:styleId="317">
    <w:name w:val="Классическая таблица 31"/>
    <w:basedOn w:val="af4"/>
    <w:next w:val="3f9"/>
    <w:rsid w:val="00F4417A"/>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customStyle="1" w:styleId="11f0">
    <w:name w:val="Объемная таблица 11"/>
    <w:basedOn w:val="af4"/>
    <w:next w:val="1ffff8"/>
    <w:rsid w:val="00F4417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customStyle="1" w:styleId="21b">
    <w:name w:val="Объемная таблица 21"/>
    <w:basedOn w:val="af4"/>
    <w:next w:val="2ff4"/>
    <w:rsid w:val="00F4417A"/>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f1">
    <w:name w:val="Простая таблица 11"/>
    <w:basedOn w:val="af4"/>
    <w:next w:val="1ffff9"/>
    <w:rsid w:val="00F4417A"/>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Простая таблица 21"/>
    <w:basedOn w:val="af4"/>
    <w:next w:val="2ff5"/>
    <w:rsid w:val="00F4417A"/>
    <w:pPr>
      <w:spacing w:after="0" w:line="240" w:lineRule="auto"/>
    </w:pPr>
    <w:rPr>
      <w:rFonts w:ascii="Times New Roman" w:eastAsia="Times New Roman" w:hAnsi="Times New Roman" w:cs="Times New Roman"/>
      <w:sz w:val="20"/>
      <w:szCs w:val="20"/>
      <w:lang w:eastAsia="ru-RU"/>
    </w:rP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4"/>
    <w:next w:val="3fa"/>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11f2">
    <w:name w:val="Сетка таблицы 11"/>
    <w:basedOn w:val="af4"/>
    <w:next w:val="1ffffa"/>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21d">
    <w:name w:val="Сетка таблицы 21"/>
    <w:basedOn w:val="af4"/>
    <w:next w:val="2ff6"/>
    <w:rsid w:val="00F4417A"/>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319">
    <w:name w:val="Сетка таблицы 31"/>
    <w:basedOn w:val="af4"/>
    <w:next w:val="3fb"/>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413">
    <w:name w:val="Сетка таблицы 41"/>
    <w:basedOn w:val="af4"/>
    <w:next w:val="4f0"/>
    <w:rsid w:val="00F4417A"/>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customStyle="1" w:styleId="512">
    <w:name w:val="Сетка таблицы 51"/>
    <w:basedOn w:val="af4"/>
    <w:next w:val="58"/>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f4"/>
    <w:next w:val="65"/>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4"/>
    <w:next w:val="76"/>
    <w:rsid w:val="00F4417A"/>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4"/>
    <w:next w:val="82"/>
    <w:rsid w:val="00F4417A"/>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1fffff5">
    <w:name w:val="Стандартная таблица1"/>
    <w:basedOn w:val="af4"/>
    <w:next w:val="affffffffffff0"/>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21e">
    <w:name w:val="Столбцы таблицы 21"/>
    <w:basedOn w:val="af4"/>
    <w:next w:val="2ff7"/>
    <w:rsid w:val="00F4417A"/>
    <w:pPr>
      <w:spacing w:after="0" w:line="240" w:lineRule="auto"/>
    </w:pPr>
    <w:rPr>
      <w:rFonts w:ascii="Times New Roman" w:eastAsia="Times New Roman" w:hAnsi="Times New Roman" w:cs="Times New Roman"/>
      <w:b/>
      <w:bCs/>
      <w:sz w:val="20"/>
      <w:szCs w:val="20"/>
      <w:lang w:eastAsia="ru-RU"/>
    </w:rPr>
    <w:tblPr>
      <w:tblStyleColBandSize w:val="1"/>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1a">
    <w:name w:val="Столбцы таблицы 31"/>
    <w:basedOn w:val="af4"/>
    <w:next w:val="3fc"/>
    <w:rsid w:val="00F4417A"/>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customStyle="1" w:styleId="414">
    <w:name w:val="Столбцы таблицы 41"/>
    <w:basedOn w:val="af4"/>
    <w:next w:val="4f1"/>
    <w:rsid w:val="00F4417A"/>
    <w:pPr>
      <w:spacing w:after="0" w:line="240" w:lineRule="auto"/>
    </w:pPr>
    <w:rPr>
      <w:rFonts w:ascii="Times New Roman" w:eastAsia="Times New Roman" w:hAnsi="Times New Roman" w:cs="Times New Roman"/>
      <w:sz w:val="20"/>
      <w:szCs w:val="20"/>
      <w:lang w:eastAsia="ru-RU"/>
    </w:rPr>
    <w:tblPr>
      <w:tblStyleColBandSize w:val="1"/>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customStyle="1" w:styleId="-111">
    <w:name w:val="Таблица-список 11"/>
    <w:basedOn w:val="af4"/>
    <w:next w:val="-11"/>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7">
    <w:name w:val="Таблица-список 37"/>
    <w:basedOn w:val="af4"/>
    <w:next w:val="-30"/>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1">
    <w:name w:val="Таблица-список 41"/>
    <w:basedOn w:val="af4"/>
    <w:next w:val="-4"/>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4"/>
    <w:next w:val="-5"/>
    <w:rsid w:val="00F4417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customStyle="1" w:styleId="-61">
    <w:name w:val="Таблица-список 61"/>
    <w:basedOn w:val="af4"/>
    <w:next w:val="-6"/>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1fffff6">
    <w:name w:val="Тема таблицы1"/>
    <w:basedOn w:val="af4"/>
    <w:next w:val="affffffffffff1"/>
    <w:rsid w:val="00F4417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3">
    <w:name w:val="Цветная таблица 11"/>
    <w:basedOn w:val="af4"/>
    <w:next w:val="1ffffb"/>
    <w:rsid w:val="00F4417A"/>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customStyle="1" w:styleId="21f">
    <w:name w:val="Цветная таблица 21"/>
    <w:basedOn w:val="af4"/>
    <w:next w:val="2ff8"/>
    <w:rsid w:val="00F4417A"/>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customStyle="1" w:styleId="31b">
    <w:name w:val="Цветная таблица 31"/>
    <w:basedOn w:val="af4"/>
    <w:next w:val="3fd"/>
    <w:rsid w:val="00F4417A"/>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table" w:customStyle="1" w:styleId="2-511">
    <w:name w:val="Средняя заливка 2 - Акцент 511"/>
    <w:basedOn w:val="af4"/>
    <w:uiPriority w:val="99"/>
    <w:rsid w:val="00F4417A"/>
    <w:pPr>
      <w:spacing w:after="0" w:line="240" w:lineRule="auto"/>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table" w:customStyle="1" w:styleId="-311">
    <w:name w:val="Таблица-список 311"/>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1">
    <w:name w:val="Таблица-список 321"/>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1">
    <w:name w:val="Таблица-список 331"/>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1">
    <w:name w:val="Таблица-список 341"/>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1">
    <w:name w:val="Таблица-список 351"/>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1">
    <w:name w:val="Таблица-список 361"/>
    <w:basedOn w:val="af4"/>
    <w:next w:val="-30"/>
    <w:uiPriority w:val="99"/>
    <w:rsid w:val="00F4417A"/>
    <w:pPr>
      <w:spacing w:after="0" w:line="240" w:lineRule="auto"/>
    </w:pPr>
    <w:rPr>
      <w:rFonts w:ascii="Arial" w:eastAsia="Times New Roman" w:hAnsi="Arial" w:cs="Times New Roman"/>
      <w:sz w:val="18"/>
      <w:szCs w:val="18"/>
      <w:lang w:eastAsia="ru-RU"/>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611">
    <w:name w:val="Сетка таблицы61"/>
    <w:basedOn w:val="af4"/>
    <w:next w:val="afd"/>
    <w:rsid w:val="00F4417A"/>
    <w:pPr>
      <w:spacing w:after="0" w:line="240" w:lineRule="auto"/>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f4"/>
    <w:next w:val="afd"/>
    <w:uiPriority w:val="59"/>
    <w:rsid w:val="00F4417A"/>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4"/>
    <w:next w:val="afd"/>
    <w:uiPriority w:val="59"/>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2">
    <w:name w:val="Средняя заливка 2 - Акцент 52"/>
    <w:basedOn w:val="af4"/>
    <w:next w:val="2-5"/>
    <w:uiPriority w:val="64"/>
    <w:rsid w:val="00F4417A"/>
    <w:pPr>
      <w:spacing w:after="0" w:line="240" w:lineRule="auto"/>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811">
    <w:name w:val="Сетка таблицы81"/>
    <w:basedOn w:val="af4"/>
    <w:uiPriority w:val="3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
    <w:name w:val="Сетка таблицы12"/>
    <w:basedOn w:val="af4"/>
    <w:next w:val="afd"/>
    <w:uiPriority w:val="3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4"/>
    <w:next w:val="afd"/>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5">
    <w:name w:val="Сетка таблицы10"/>
    <w:basedOn w:val="af4"/>
    <w:next w:val="afd"/>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0">
    <w:name w:val="Сетка таблицы82"/>
    <w:basedOn w:val="af4"/>
    <w:uiPriority w:val="3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1">
    <w:name w:val="Основной текст17"/>
    <w:basedOn w:val="af2"/>
    <w:uiPriority w:val="99"/>
    <w:qFormat/>
    <w:rsid w:val="00F4417A"/>
    <w:pPr>
      <w:widowControl w:val="0"/>
      <w:shd w:val="clear" w:color="auto" w:fill="FFFFFF"/>
      <w:spacing w:after="120" w:line="240" w:lineRule="atLeast"/>
      <w:ind w:hanging="1100"/>
    </w:pPr>
    <w:rPr>
      <w:rFonts w:ascii="Calibri" w:hAnsi="Calibri"/>
      <w:spacing w:val="1"/>
      <w:sz w:val="16"/>
      <w:shd w:val="clear" w:color="auto" w:fill="FFFFFF"/>
    </w:rPr>
  </w:style>
  <w:style w:type="paragraph" w:customStyle="1" w:styleId="Heading">
    <w:name w:val="Heading"/>
    <w:qFormat/>
    <w:rsid w:val="00F4417A"/>
    <w:pPr>
      <w:widowControl w:val="0"/>
      <w:autoSpaceDE w:val="0"/>
      <w:autoSpaceDN w:val="0"/>
      <w:adjustRightInd w:val="0"/>
      <w:spacing w:after="0" w:line="240" w:lineRule="auto"/>
    </w:pPr>
    <w:rPr>
      <w:rFonts w:ascii="Arial" w:eastAsia="Times New Roman" w:hAnsi="Arial" w:cs="Arial"/>
      <w:b/>
      <w:bCs/>
      <w:lang w:eastAsia="ru-RU"/>
    </w:rPr>
  </w:style>
  <w:style w:type="character" w:customStyle="1" w:styleId="spelle">
    <w:name w:val="spelle"/>
    <w:rsid w:val="00F4417A"/>
  </w:style>
  <w:style w:type="character" w:customStyle="1" w:styleId="f">
    <w:name w:val="f"/>
    <w:rsid w:val="00F4417A"/>
  </w:style>
  <w:style w:type="paragraph" w:customStyle="1" w:styleId="affffffffffffff7">
    <w:name w:val="приложения рнгп"/>
    <w:basedOn w:val="26"/>
    <w:autoRedefine/>
    <w:qFormat/>
    <w:rsid w:val="00F4417A"/>
    <w:pPr>
      <w:keepNext w:val="0"/>
      <w:keepLines w:val="0"/>
      <w:widowControl w:val="0"/>
      <w:tabs>
        <w:tab w:val="left" w:pos="992"/>
      </w:tabs>
      <w:ind w:firstLine="709"/>
    </w:pPr>
    <w:rPr>
      <w:rFonts w:ascii="Arial" w:eastAsia="Times New Roman" w:hAnsi="Arial" w:cs="Arial"/>
      <w:color w:val="800080"/>
      <w:sz w:val="24"/>
      <w:szCs w:val="24"/>
    </w:rPr>
  </w:style>
  <w:style w:type="paragraph" w:customStyle="1" w:styleId="textn">
    <w:name w:val="textn"/>
    <w:basedOn w:val="af2"/>
    <w:qFormat/>
    <w:rsid w:val="00F4417A"/>
    <w:pPr>
      <w:spacing w:before="100" w:beforeAutospacing="1" w:after="100" w:afterAutospacing="1" w:line="240" w:lineRule="auto"/>
      <w:jc w:val="left"/>
    </w:pPr>
    <w:rPr>
      <w:rFonts w:ascii="Arial" w:eastAsia="Times New Roman" w:hAnsi="Arial" w:cs="Arial"/>
      <w:szCs w:val="24"/>
      <w:lang w:eastAsia="ru-RU"/>
    </w:rPr>
  </w:style>
  <w:style w:type="paragraph" w:customStyle="1" w:styleId="79">
    <w:name w:val="Знак7"/>
    <w:basedOn w:val="af2"/>
    <w:qFormat/>
    <w:rsid w:val="00F4417A"/>
    <w:pPr>
      <w:spacing w:line="240" w:lineRule="exact"/>
    </w:pPr>
    <w:rPr>
      <w:rFonts w:ascii="Arial" w:eastAsia="Times New Roman" w:hAnsi="Arial" w:cs="Arial"/>
      <w:szCs w:val="24"/>
      <w:lang w:val="en-US"/>
    </w:rPr>
  </w:style>
  <w:style w:type="paragraph" w:customStyle="1" w:styleId="94">
    <w:name w:val="Знак9"/>
    <w:basedOn w:val="af2"/>
    <w:qFormat/>
    <w:rsid w:val="00F4417A"/>
    <w:pPr>
      <w:spacing w:line="240" w:lineRule="exact"/>
    </w:pPr>
    <w:rPr>
      <w:rFonts w:ascii="Arial" w:eastAsia="Times New Roman" w:hAnsi="Arial" w:cs="Arial"/>
      <w:szCs w:val="24"/>
      <w:lang w:val="en-US"/>
    </w:rPr>
  </w:style>
  <w:style w:type="paragraph" w:customStyle="1" w:styleId="106">
    <w:name w:val="Знак10"/>
    <w:basedOn w:val="af2"/>
    <w:qFormat/>
    <w:rsid w:val="00F4417A"/>
    <w:pPr>
      <w:spacing w:line="240" w:lineRule="exact"/>
    </w:pPr>
    <w:rPr>
      <w:rFonts w:ascii="Arial" w:eastAsia="Times New Roman" w:hAnsi="Arial" w:cs="Arial"/>
      <w:szCs w:val="24"/>
      <w:lang w:val="en-US"/>
    </w:rPr>
  </w:style>
  <w:style w:type="paragraph" w:customStyle="1" w:styleId="FORMATTEXT0">
    <w:name w:val=".FORMATTEXT"/>
    <w:qFormat/>
    <w:rsid w:val="00F4417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ffffffffff8">
    <w:name w:val="Основной шрифт абзаца Знак Знак Знак Знак"/>
    <w:aliases w:val="Знак1 Знак Знак Знак Знак Знак Знак Знак Знак Знак Знак"/>
    <w:basedOn w:val="af2"/>
    <w:qFormat/>
    <w:rsid w:val="00F4417A"/>
    <w:pPr>
      <w:spacing w:line="240" w:lineRule="auto"/>
      <w:jc w:val="left"/>
    </w:pPr>
    <w:rPr>
      <w:rFonts w:ascii="Verdana" w:eastAsia="Times New Roman" w:hAnsi="Verdana" w:cs="Verdana"/>
      <w:sz w:val="20"/>
      <w:szCs w:val="20"/>
      <w:lang w:val="en-US"/>
    </w:rPr>
  </w:style>
  <w:style w:type="character" w:customStyle="1" w:styleId="text11">
    <w:name w:val="text11"/>
    <w:rsid w:val="00F4417A"/>
    <w:rPr>
      <w:b/>
      <w:color w:val="333333"/>
      <w:sz w:val="20"/>
      <w:u w:val="single"/>
    </w:rPr>
  </w:style>
  <w:style w:type="character" w:customStyle="1" w:styleId="context">
    <w:name w:val="context"/>
    <w:rsid w:val="00F4417A"/>
  </w:style>
  <w:style w:type="character" w:customStyle="1" w:styleId="contextcurrent">
    <w:name w:val="context_current"/>
    <w:rsid w:val="00F4417A"/>
  </w:style>
  <w:style w:type="paragraph" w:customStyle="1" w:styleId="11Char">
    <w:name w:val="Знак1 Знак Знак Знак Знак Знак Знак Знак Знак1 Char"/>
    <w:basedOn w:val="af2"/>
    <w:qFormat/>
    <w:rsid w:val="00F4417A"/>
    <w:pPr>
      <w:spacing w:after="160" w:line="240" w:lineRule="exact"/>
      <w:jc w:val="left"/>
    </w:pPr>
    <w:rPr>
      <w:rFonts w:ascii="Verdana" w:eastAsia="Times New Roman" w:hAnsi="Verdana"/>
      <w:sz w:val="20"/>
      <w:szCs w:val="20"/>
      <w:lang w:val="en-US"/>
    </w:rPr>
  </w:style>
  <w:style w:type="character" w:customStyle="1" w:styleId="WW8Num4z1">
    <w:name w:val="WW8Num4z1"/>
    <w:rsid w:val="00F4417A"/>
    <w:rPr>
      <w:rFonts w:ascii="Courier New" w:hAnsi="Courier New"/>
    </w:rPr>
  </w:style>
  <w:style w:type="character" w:customStyle="1" w:styleId="match">
    <w:name w:val="match"/>
    <w:rsid w:val="00F4417A"/>
  </w:style>
  <w:style w:type="character" w:customStyle="1" w:styleId="visited">
    <w:name w:val="visited"/>
    <w:rsid w:val="00F4417A"/>
  </w:style>
  <w:style w:type="paragraph" w:customStyle="1" w:styleId="formattexttopleveltext">
    <w:name w:val="formattext topleveltext"/>
    <w:basedOn w:val="af2"/>
    <w:qFormat/>
    <w:rsid w:val="00F4417A"/>
    <w:pPr>
      <w:spacing w:before="100" w:beforeAutospacing="1" w:after="100" w:afterAutospacing="1" w:line="240" w:lineRule="auto"/>
      <w:jc w:val="left"/>
    </w:pPr>
    <w:rPr>
      <w:rFonts w:eastAsia="Times New Roman"/>
      <w:szCs w:val="24"/>
      <w:lang w:eastAsia="ru-RU"/>
    </w:rPr>
  </w:style>
  <w:style w:type="character" w:customStyle="1" w:styleId="FontStyle15">
    <w:name w:val="Font Style15"/>
    <w:rsid w:val="00F4417A"/>
    <w:rPr>
      <w:rFonts w:ascii="Times New Roman" w:hAnsi="Times New Roman"/>
      <w:sz w:val="24"/>
    </w:rPr>
  </w:style>
  <w:style w:type="paragraph" w:customStyle="1" w:styleId="Style9">
    <w:name w:val="Style9"/>
    <w:basedOn w:val="af2"/>
    <w:qFormat/>
    <w:rsid w:val="00F4417A"/>
    <w:pPr>
      <w:widowControl w:val="0"/>
      <w:autoSpaceDE w:val="0"/>
      <w:autoSpaceDN w:val="0"/>
      <w:adjustRightInd w:val="0"/>
      <w:spacing w:line="331" w:lineRule="exact"/>
      <w:ind w:firstLine="734"/>
    </w:pPr>
    <w:rPr>
      <w:rFonts w:eastAsia="Times New Roman"/>
      <w:szCs w:val="24"/>
      <w:lang w:eastAsia="ru-RU"/>
    </w:rPr>
  </w:style>
  <w:style w:type="paragraph" w:customStyle="1" w:styleId="2ffc">
    <w:name w:val="Знак Знак Знак2 Знак Знак Знак Знак Знак Знак Знак"/>
    <w:basedOn w:val="af2"/>
    <w:qFormat/>
    <w:rsid w:val="00F4417A"/>
    <w:pPr>
      <w:spacing w:line="240" w:lineRule="auto"/>
      <w:jc w:val="left"/>
    </w:pPr>
    <w:rPr>
      <w:rFonts w:ascii="Verdana" w:eastAsia="Times New Roman" w:hAnsi="Verdana" w:cs="Verdana"/>
      <w:sz w:val="20"/>
      <w:szCs w:val="20"/>
      <w:lang w:val="en-US"/>
    </w:rPr>
  </w:style>
  <w:style w:type="character" w:customStyle="1" w:styleId="normalblack">
    <w:name w:val="normal black"/>
    <w:rsid w:val="00F4417A"/>
  </w:style>
  <w:style w:type="paragraph" w:customStyle="1" w:styleId="affffffffffffff9">
    <w:name w:val="."/>
    <w:qFormat/>
    <w:rsid w:val="00F4417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blk">
    <w:name w:val="blk"/>
    <w:rsid w:val="00F4417A"/>
  </w:style>
  <w:style w:type="paragraph" w:customStyle="1" w:styleId="s12">
    <w:name w:val="s_12"/>
    <w:basedOn w:val="af2"/>
    <w:qFormat/>
    <w:rsid w:val="00F4417A"/>
    <w:pPr>
      <w:spacing w:line="240" w:lineRule="auto"/>
      <w:ind w:firstLine="720"/>
      <w:jc w:val="left"/>
    </w:pPr>
    <w:rPr>
      <w:rFonts w:eastAsia="Times New Roman"/>
      <w:szCs w:val="24"/>
      <w:lang w:eastAsia="ru-RU"/>
    </w:rPr>
  </w:style>
  <w:style w:type="paragraph" w:customStyle="1" w:styleId="s13">
    <w:name w:val="s_13"/>
    <w:basedOn w:val="af2"/>
    <w:qFormat/>
    <w:rsid w:val="00F4417A"/>
    <w:pPr>
      <w:spacing w:line="240" w:lineRule="auto"/>
      <w:ind w:firstLine="720"/>
      <w:jc w:val="left"/>
    </w:pPr>
    <w:rPr>
      <w:rFonts w:eastAsia="Times New Roman"/>
      <w:szCs w:val="24"/>
      <w:lang w:eastAsia="ru-RU"/>
    </w:rPr>
  </w:style>
  <w:style w:type="paragraph" w:customStyle="1" w:styleId="s222">
    <w:name w:val="s_222"/>
    <w:basedOn w:val="af2"/>
    <w:qFormat/>
    <w:rsid w:val="00F4417A"/>
    <w:pPr>
      <w:spacing w:line="240" w:lineRule="auto"/>
      <w:jc w:val="left"/>
    </w:pPr>
    <w:rPr>
      <w:rFonts w:eastAsia="Times New Roman"/>
      <w:i/>
      <w:iCs/>
      <w:color w:val="800080"/>
      <w:szCs w:val="24"/>
      <w:lang w:eastAsia="ru-RU"/>
    </w:rPr>
  </w:style>
  <w:style w:type="paragraph" w:customStyle="1" w:styleId="s34">
    <w:name w:val="s_34"/>
    <w:basedOn w:val="af2"/>
    <w:qFormat/>
    <w:rsid w:val="00F4417A"/>
    <w:pPr>
      <w:spacing w:line="240" w:lineRule="auto"/>
      <w:jc w:val="center"/>
    </w:pPr>
    <w:rPr>
      <w:rFonts w:eastAsia="Times New Roman"/>
      <w:b/>
      <w:bCs/>
      <w:color w:val="000080"/>
      <w:sz w:val="18"/>
      <w:szCs w:val="18"/>
      <w:lang w:eastAsia="ru-RU"/>
    </w:rPr>
  </w:style>
  <w:style w:type="character" w:customStyle="1" w:styleId="r">
    <w:name w:val="r"/>
    <w:rsid w:val="00F4417A"/>
  </w:style>
  <w:style w:type="paragraph" w:customStyle="1" w:styleId="Style8">
    <w:name w:val="Style8"/>
    <w:basedOn w:val="af2"/>
    <w:qFormat/>
    <w:rsid w:val="00F4417A"/>
    <w:pPr>
      <w:widowControl w:val="0"/>
      <w:autoSpaceDE w:val="0"/>
      <w:autoSpaceDN w:val="0"/>
      <w:adjustRightInd w:val="0"/>
      <w:spacing w:line="115" w:lineRule="exact"/>
    </w:pPr>
    <w:rPr>
      <w:rFonts w:eastAsia="Times New Roman"/>
      <w:szCs w:val="24"/>
      <w:lang w:eastAsia="ru-RU"/>
    </w:rPr>
  </w:style>
  <w:style w:type="paragraph" w:customStyle="1" w:styleId="Style10">
    <w:name w:val="Style10"/>
    <w:basedOn w:val="af2"/>
    <w:qFormat/>
    <w:rsid w:val="00F4417A"/>
    <w:pPr>
      <w:widowControl w:val="0"/>
      <w:autoSpaceDE w:val="0"/>
      <w:autoSpaceDN w:val="0"/>
      <w:adjustRightInd w:val="0"/>
      <w:spacing w:line="120" w:lineRule="exact"/>
      <w:jc w:val="left"/>
    </w:pPr>
    <w:rPr>
      <w:rFonts w:eastAsia="Times New Roman"/>
      <w:szCs w:val="24"/>
      <w:lang w:eastAsia="ru-RU"/>
    </w:rPr>
  </w:style>
  <w:style w:type="paragraph" w:customStyle="1" w:styleId="Style11">
    <w:name w:val="Style11"/>
    <w:basedOn w:val="af2"/>
    <w:qFormat/>
    <w:rsid w:val="00F4417A"/>
    <w:pPr>
      <w:widowControl w:val="0"/>
      <w:autoSpaceDE w:val="0"/>
      <w:autoSpaceDN w:val="0"/>
      <w:adjustRightInd w:val="0"/>
      <w:spacing w:line="240" w:lineRule="auto"/>
      <w:jc w:val="left"/>
    </w:pPr>
    <w:rPr>
      <w:rFonts w:eastAsia="Times New Roman"/>
      <w:szCs w:val="24"/>
      <w:lang w:eastAsia="ru-RU"/>
    </w:rPr>
  </w:style>
  <w:style w:type="paragraph" w:customStyle="1" w:styleId="Style12">
    <w:name w:val="Style12"/>
    <w:basedOn w:val="af2"/>
    <w:qFormat/>
    <w:rsid w:val="00F4417A"/>
    <w:pPr>
      <w:widowControl w:val="0"/>
      <w:autoSpaceDE w:val="0"/>
      <w:autoSpaceDN w:val="0"/>
      <w:adjustRightInd w:val="0"/>
      <w:spacing w:line="120" w:lineRule="exact"/>
      <w:jc w:val="left"/>
    </w:pPr>
    <w:rPr>
      <w:rFonts w:eastAsia="Times New Roman"/>
      <w:szCs w:val="24"/>
      <w:lang w:eastAsia="ru-RU"/>
    </w:rPr>
  </w:style>
  <w:style w:type="character" w:customStyle="1" w:styleId="FontStyle17">
    <w:name w:val="Font Style17"/>
    <w:uiPriority w:val="99"/>
    <w:rsid w:val="00F4417A"/>
    <w:rPr>
      <w:rFonts w:ascii="Times New Roman" w:hAnsi="Times New Roman"/>
      <w:sz w:val="10"/>
    </w:rPr>
  </w:style>
  <w:style w:type="character" w:customStyle="1" w:styleId="FontStyle18">
    <w:name w:val="Font Style18"/>
    <w:uiPriority w:val="99"/>
    <w:rsid w:val="00F4417A"/>
    <w:rPr>
      <w:rFonts w:ascii="Times New Roman" w:hAnsi="Times New Roman"/>
      <w:i/>
      <w:sz w:val="10"/>
    </w:rPr>
  </w:style>
  <w:style w:type="character" w:customStyle="1" w:styleId="FontStyle19">
    <w:name w:val="Font Style19"/>
    <w:rsid w:val="00F4417A"/>
    <w:rPr>
      <w:rFonts w:ascii="Times New Roman" w:hAnsi="Times New Roman"/>
      <w:sz w:val="10"/>
    </w:rPr>
  </w:style>
  <w:style w:type="paragraph" w:customStyle="1" w:styleId="bodytext0">
    <w:name w:val="bodytext"/>
    <w:basedOn w:val="af2"/>
    <w:qFormat/>
    <w:rsid w:val="00F4417A"/>
    <w:pPr>
      <w:spacing w:before="63" w:line="240" w:lineRule="auto"/>
    </w:pPr>
    <w:rPr>
      <w:rFonts w:ascii="Arial" w:eastAsia="Times New Roman" w:hAnsi="Arial" w:cs="Arial"/>
      <w:color w:val="000000"/>
      <w:sz w:val="16"/>
      <w:szCs w:val="16"/>
      <w:lang w:eastAsia="ru-RU"/>
    </w:rPr>
  </w:style>
  <w:style w:type="character" w:customStyle="1" w:styleId="comment">
    <w:name w:val="comment"/>
    <w:rsid w:val="00F4417A"/>
  </w:style>
  <w:style w:type="paragraph" w:customStyle="1" w:styleId="tekstob">
    <w:name w:val="tekstob"/>
    <w:basedOn w:val="af2"/>
    <w:qFormat/>
    <w:rsid w:val="00F4417A"/>
    <w:pPr>
      <w:spacing w:before="100" w:beforeAutospacing="1" w:after="100" w:afterAutospacing="1" w:line="240" w:lineRule="auto"/>
      <w:jc w:val="left"/>
    </w:pPr>
    <w:rPr>
      <w:rFonts w:eastAsia="Times New Roman"/>
      <w:szCs w:val="24"/>
      <w:lang w:eastAsia="ru-RU"/>
    </w:rPr>
  </w:style>
  <w:style w:type="character" w:customStyle="1" w:styleId="diffins">
    <w:name w:val="diff_ins"/>
    <w:rsid w:val="00F4417A"/>
  </w:style>
  <w:style w:type="character" w:customStyle="1" w:styleId="u">
    <w:name w:val="u"/>
    <w:rsid w:val="00F4417A"/>
  </w:style>
  <w:style w:type="paragraph" w:customStyle="1" w:styleId="1251">
    <w:name w:val="Стиль по ширине Первая строка:  125 см"/>
    <w:basedOn w:val="af2"/>
    <w:qFormat/>
    <w:rsid w:val="00F4417A"/>
    <w:pPr>
      <w:spacing w:line="240" w:lineRule="auto"/>
      <w:ind w:firstLine="709"/>
    </w:pPr>
    <w:rPr>
      <w:rFonts w:eastAsia="Times New Roman"/>
      <w:szCs w:val="20"/>
      <w:lang w:eastAsia="ru-RU"/>
    </w:rPr>
  </w:style>
  <w:style w:type="paragraph" w:customStyle="1" w:styleId="textb">
    <w:name w:val="textb"/>
    <w:basedOn w:val="af2"/>
    <w:qFormat/>
    <w:rsid w:val="00F4417A"/>
    <w:pPr>
      <w:spacing w:line="240" w:lineRule="auto"/>
      <w:jc w:val="left"/>
    </w:pPr>
    <w:rPr>
      <w:rFonts w:ascii="Arial" w:eastAsia="Times New Roman" w:hAnsi="Arial" w:cs="Arial"/>
      <w:b/>
      <w:bCs/>
      <w:sz w:val="22"/>
      <w:lang w:eastAsia="ru-RU"/>
    </w:rPr>
  </w:style>
  <w:style w:type="paragraph" w:customStyle="1" w:styleId="ConsTitle">
    <w:name w:val="ConsTitle"/>
    <w:qFormat/>
    <w:rsid w:val="00F4417A"/>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5f">
    <w:name w:val="çàãîëîâîê 5"/>
    <w:basedOn w:val="af2"/>
    <w:next w:val="af2"/>
    <w:uiPriority w:val="99"/>
    <w:qFormat/>
    <w:rsid w:val="00F4417A"/>
    <w:pPr>
      <w:keepNext/>
      <w:spacing w:line="240" w:lineRule="auto"/>
      <w:jc w:val="center"/>
    </w:pPr>
    <w:rPr>
      <w:rFonts w:eastAsia="Times New Roman"/>
      <w:szCs w:val="24"/>
      <w:lang w:eastAsia="ru-RU"/>
    </w:rPr>
  </w:style>
  <w:style w:type="character" w:customStyle="1" w:styleId="FontStyle88">
    <w:name w:val="Font Style88"/>
    <w:rsid w:val="00F4417A"/>
    <w:rPr>
      <w:rFonts w:ascii="Times New Roman" w:hAnsi="Times New Roman"/>
      <w:sz w:val="22"/>
    </w:rPr>
  </w:style>
  <w:style w:type="paragraph" w:customStyle="1" w:styleId="1fffff7">
    <w:name w:val="Знак1 Знак Знак Знак Знак Знак Знак Знак Знак Знак Знак Знак Знак"/>
    <w:basedOn w:val="af2"/>
    <w:qFormat/>
    <w:rsid w:val="00F4417A"/>
    <w:pPr>
      <w:widowControl w:val="0"/>
      <w:adjustRightInd w:val="0"/>
      <w:spacing w:after="160" w:line="240" w:lineRule="exact"/>
      <w:jc w:val="right"/>
    </w:pPr>
    <w:rPr>
      <w:rFonts w:eastAsia="Times New Roman"/>
      <w:sz w:val="20"/>
      <w:szCs w:val="20"/>
      <w:lang w:val="en-GB"/>
    </w:rPr>
  </w:style>
  <w:style w:type="character" w:customStyle="1" w:styleId="nobase">
    <w:name w:val="nobase"/>
    <w:rsid w:val="00F4417A"/>
  </w:style>
  <w:style w:type="character" w:customStyle="1" w:styleId="blk3">
    <w:name w:val="blk3"/>
    <w:rsid w:val="00F4417A"/>
  </w:style>
  <w:style w:type="paragraph" w:customStyle="1" w:styleId="1fffff8">
    <w:name w:val="Знак1 Знак Знак Знак Знак Знак Знак"/>
    <w:basedOn w:val="af2"/>
    <w:qFormat/>
    <w:rsid w:val="00F4417A"/>
    <w:pPr>
      <w:spacing w:after="160" w:line="240" w:lineRule="exact"/>
      <w:jc w:val="left"/>
    </w:pPr>
    <w:rPr>
      <w:rFonts w:ascii="Verdana" w:eastAsia="Times New Roman" w:hAnsi="Verdana" w:cs="Verdana"/>
      <w:szCs w:val="24"/>
      <w:lang w:val="en-US"/>
    </w:rPr>
  </w:style>
  <w:style w:type="paragraph" w:customStyle="1" w:styleId="21f0">
    <w:name w:val="Знак Знак Знак2 Знак Знак Знак Знак Знак Знак Знак1"/>
    <w:basedOn w:val="af2"/>
    <w:qFormat/>
    <w:rsid w:val="00F4417A"/>
    <w:pPr>
      <w:spacing w:line="240" w:lineRule="auto"/>
      <w:jc w:val="left"/>
    </w:pPr>
    <w:rPr>
      <w:rFonts w:ascii="Verdana" w:eastAsia="Times New Roman" w:hAnsi="Verdana" w:cs="Verdana"/>
      <w:sz w:val="20"/>
      <w:szCs w:val="20"/>
      <w:lang w:val="en-US"/>
    </w:rPr>
  </w:style>
  <w:style w:type="paragraph" w:customStyle="1" w:styleId="S0">
    <w:name w:val="S_Нумерованный"/>
    <w:basedOn w:val="af2"/>
    <w:link w:val="Sf6"/>
    <w:autoRedefine/>
    <w:qFormat/>
    <w:rsid w:val="00F4417A"/>
    <w:pPr>
      <w:numPr>
        <w:numId w:val="47"/>
      </w:numPr>
      <w:tabs>
        <w:tab w:val="left" w:pos="992"/>
      </w:tabs>
      <w:ind w:left="0" w:firstLine="709"/>
    </w:pPr>
    <w:rPr>
      <w:rFonts w:eastAsia="Times New Roman"/>
      <w:szCs w:val="24"/>
      <w:lang w:eastAsia="ru-RU"/>
    </w:rPr>
  </w:style>
  <w:style w:type="character" w:customStyle="1" w:styleId="ConsNonformat0">
    <w:name w:val="ConsNonformat Знак"/>
    <w:link w:val="ConsNonformat"/>
    <w:locked/>
    <w:rsid w:val="00F4417A"/>
    <w:rPr>
      <w:rFonts w:ascii="Courier New" w:eastAsia="Times New Roman" w:hAnsi="Courier New" w:cs="Courier New"/>
      <w:sz w:val="20"/>
      <w:szCs w:val="20"/>
      <w:lang w:eastAsia="ru-RU"/>
    </w:rPr>
  </w:style>
  <w:style w:type="paragraph" w:customStyle="1" w:styleId="S50">
    <w:name w:val="S_Заголовок 5"/>
    <w:basedOn w:val="af2"/>
    <w:autoRedefine/>
    <w:qFormat/>
    <w:rsid w:val="00F4417A"/>
    <w:pPr>
      <w:spacing w:line="276" w:lineRule="auto"/>
      <w:ind w:left="567"/>
      <w:jc w:val="left"/>
    </w:pPr>
    <w:rPr>
      <w:rFonts w:eastAsia="Times New Roman"/>
      <w:b/>
      <w:szCs w:val="24"/>
      <w:lang w:eastAsia="ru-RU"/>
    </w:rPr>
  </w:style>
  <w:style w:type="paragraph" w:customStyle="1" w:styleId="affffffffffffffa">
    <w:name w:val="_абзац"/>
    <w:basedOn w:val="af2"/>
    <w:link w:val="affffffffffffffb"/>
    <w:qFormat/>
    <w:rsid w:val="00F4417A"/>
    <w:pPr>
      <w:spacing w:line="276" w:lineRule="auto"/>
      <w:ind w:firstLine="709"/>
    </w:pPr>
    <w:rPr>
      <w:rFonts w:eastAsia="Times New Roman"/>
      <w:szCs w:val="24"/>
      <w:lang w:eastAsia="ru-RU"/>
    </w:rPr>
  </w:style>
  <w:style w:type="character" w:customStyle="1" w:styleId="affffffffffffffb">
    <w:name w:val="_абзац Знак"/>
    <w:link w:val="affffffffffffffa"/>
    <w:locked/>
    <w:rsid w:val="00F4417A"/>
    <w:rPr>
      <w:rFonts w:ascii="Times New Roman" w:eastAsia="Times New Roman" w:hAnsi="Times New Roman" w:cs="Times New Roman"/>
      <w:sz w:val="24"/>
      <w:szCs w:val="24"/>
      <w:lang w:eastAsia="ru-RU"/>
    </w:rPr>
  </w:style>
  <w:style w:type="character" w:customStyle="1" w:styleId="ConsNormal0">
    <w:name w:val="ConsNormal Знак"/>
    <w:link w:val="ConsNormal"/>
    <w:locked/>
    <w:rsid w:val="00F4417A"/>
    <w:rPr>
      <w:rFonts w:ascii="Arial" w:eastAsia="Times New Roman" w:hAnsi="Arial" w:cs="Arial"/>
      <w:sz w:val="20"/>
      <w:szCs w:val="20"/>
      <w:lang w:eastAsia="ru-RU"/>
    </w:rPr>
  </w:style>
  <w:style w:type="paragraph" w:customStyle="1" w:styleId="s00">
    <w:name w:val="s0"/>
    <w:basedOn w:val="af2"/>
    <w:qFormat/>
    <w:rsid w:val="00F4417A"/>
    <w:pPr>
      <w:spacing w:before="100" w:beforeAutospacing="1" w:after="100" w:afterAutospacing="1" w:line="240" w:lineRule="auto"/>
      <w:jc w:val="left"/>
    </w:pPr>
    <w:rPr>
      <w:rFonts w:eastAsia="Times New Roman"/>
      <w:szCs w:val="24"/>
      <w:lang w:eastAsia="ru-RU"/>
    </w:rPr>
  </w:style>
  <w:style w:type="paragraph" w:customStyle="1" w:styleId="affffffffffffffc">
    <w:name w:val="Список нумерованный Знак"/>
    <w:basedOn w:val="af2"/>
    <w:semiHidden/>
    <w:qFormat/>
    <w:rsid w:val="00F4417A"/>
    <w:pPr>
      <w:tabs>
        <w:tab w:val="num" w:pos="153"/>
        <w:tab w:val="left" w:pos="1260"/>
      </w:tabs>
      <w:ind w:left="153" w:hanging="153"/>
    </w:pPr>
    <w:rPr>
      <w:rFonts w:eastAsia="Times New Roman"/>
      <w:szCs w:val="24"/>
      <w:lang w:eastAsia="ru-RU"/>
    </w:rPr>
  </w:style>
  <w:style w:type="paragraph" w:styleId="affffffffffffffd">
    <w:name w:val="Bibliography"/>
    <w:basedOn w:val="af2"/>
    <w:next w:val="af2"/>
    <w:uiPriority w:val="37"/>
    <w:semiHidden/>
    <w:unhideWhenUsed/>
    <w:rsid w:val="00F4417A"/>
    <w:pPr>
      <w:spacing w:line="240" w:lineRule="auto"/>
      <w:jc w:val="left"/>
    </w:pPr>
    <w:rPr>
      <w:rFonts w:eastAsia="Times New Roman"/>
      <w:szCs w:val="24"/>
      <w:lang w:eastAsia="ru-RU"/>
    </w:rPr>
  </w:style>
  <w:style w:type="paragraph" w:styleId="affffffffffffffe">
    <w:name w:val="table of authorities"/>
    <w:basedOn w:val="af2"/>
    <w:next w:val="af2"/>
    <w:uiPriority w:val="99"/>
    <w:rsid w:val="00F4417A"/>
    <w:pPr>
      <w:spacing w:line="240" w:lineRule="auto"/>
      <w:ind w:left="240" w:hanging="240"/>
      <w:jc w:val="left"/>
    </w:pPr>
    <w:rPr>
      <w:rFonts w:eastAsia="Times New Roman"/>
      <w:szCs w:val="24"/>
      <w:lang w:eastAsia="ru-RU"/>
    </w:rPr>
  </w:style>
  <w:style w:type="paragraph" w:styleId="afffffffffffffff">
    <w:name w:val="macro"/>
    <w:link w:val="afffffffffffffff0"/>
    <w:uiPriority w:val="99"/>
    <w:rsid w:val="00F4417A"/>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Courier New"/>
      <w:sz w:val="20"/>
      <w:szCs w:val="20"/>
      <w:lang w:eastAsia="ru-RU"/>
    </w:rPr>
  </w:style>
  <w:style w:type="character" w:customStyle="1" w:styleId="afffffffffffffff0">
    <w:name w:val="Текст макроса Знак"/>
    <w:basedOn w:val="af3"/>
    <w:link w:val="afffffffffffffff"/>
    <w:uiPriority w:val="99"/>
    <w:rsid w:val="00F4417A"/>
    <w:rPr>
      <w:rFonts w:ascii="Courier New" w:eastAsia="Times New Roman" w:hAnsi="Courier New" w:cs="Courier New"/>
      <w:sz w:val="20"/>
      <w:szCs w:val="20"/>
      <w:lang w:eastAsia="ru-RU"/>
    </w:rPr>
  </w:style>
  <w:style w:type="paragraph" w:styleId="1fffff9">
    <w:name w:val="index 1"/>
    <w:basedOn w:val="af2"/>
    <w:next w:val="af2"/>
    <w:autoRedefine/>
    <w:uiPriority w:val="99"/>
    <w:rsid w:val="00F4417A"/>
    <w:pPr>
      <w:spacing w:line="240" w:lineRule="auto"/>
      <w:ind w:left="240" w:hanging="240"/>
      <w:jc w:val="left"/>
    </w:pPr>
    <w:rPr>
      <w:rFonts w:eastAsia="Times New Roman"/>
      <w:szCs w:val="24"/>
      <w:lang w:eastAsia="ru-RU"/>
    </w:rPr>
  </w:style>
  <w:style w:type="paragraph" w:styleId="afffffffffffffff1">
    <w:name w:val="index heading"/>
    <w:basedOn w:val="af2"/>
    <w:next w:val="1fffff9"/>
    <w:uiPriority w:val="99"/>
    <w:rsid w:val="00F4417A"/>
    <w:pPr>
      <w:spacing w:line="240" w:lineRule="auto"/>
      <w:jc w:val="left"/>
    </w:pPr>
    <w:rPr>
      <w:rFonts w:ascii="Cambria" w:eastAsia="Times New Roman" w:hAnsi="Cambria"/>
      <w:b/>
      <w:bCs/>
      <w:szCs w:val="24"/>
      <w:lang w:eastAsia="ru-RU"/>
    </w:rPr>
  </w:style>
  <w:style w:type="paragraph" w:styleId="2ffd">
    <w:name w:val="index 2"/>
    <w:basedOn w:val="af2"/>
    <w:next w:val="af2"/>
    <w:autoRedefine/>
    <w:uiPriority w:val="99"/>
    <w:rsid w:val="00F4417A"/>
    <w:pPr>
      <w:spacing w:line="240" w:lineRule="auto"/>
      <w:ind w:left="480" w:hanging="240"/>
      <w:jc w:val="left"/>
    </w:pPr>
    <w:rPr>
      <w:rFonts w:eastAsia="Times New Roman"/>
      <w:szCs w:val="24"/>
      <w:lang w:eastAsia="ru-RU"/>
    </w:rPr>
  </w:style>
  <w:style w:type="paragraph" w:styleId="3fe">
    <w:name w:val="index 3"/>
    <w:basedOn w:val="af2"/>
    <w:next w:val="af2"/>
    <w:autoRedefine/>
    <w:uiPriority w:val="99"/>
    <w:rsid w:val="00F4417A"/>
    <w:pPr>
      <w:spacing w:line="240" w:lineRule="auto"/>
      <w:ind w:left="720" w:hanging="240"/>
      <w:jc w:val="left"/>
    </w:pPr>
    <w:rPr>
      <w:rFonts w:eastAsia="Times New Roman"/>
      <w:szCs w:val="24"/>
      <w:lang w:eastAsia="ru-RU"/>
    </w:rPr>
  </w:style>
  <w:style w:type="paragraph" w:styleId="4f5">
    <w:name w:val="index 4"/>
    <w:basedOn w:val="af2"/>
    <w:next w:val="af2"/>
    <w:autoRedefine/>
    <w:uiPriority w:val="99"/>
    <w:rsid w:val="00F4417A"/>
    <w:pPr>
      <w:spacing w:line="240" w:lineRule="auto"/>
      <w:ind w:left="960" w:hanging="240"/>
      <w:jc w:val="left"/>
    </w:pPr>
    <w:rPr>
      <w:rFonts w:eastAsia="Times New Roman"/>
      <w:szCs w:val="24"/>
      <w:lang w:eastAsia="ru-RU"/>
    </w:rPr>
  </w:style>
  <w:style w:type="paragraph" w:styleId="5f0">
    <w:name w:val="index 5"/>
    <w:basedOn w:val="af2"/>
    <w:next w:val="af2"/>
    <w:autoRedefine/>
    <w:uiPriority w:val="99"/>
    <w:rsid w:val="00F4417A"/>
    <w:pPr>
      <w:spacing w:line="240" w:lineRule="auto"/>
      <w:ind w:left="1200" w:hanging="240"/>
      <w:jc w:val="left"/>
    </w:pPr>
    <w:rPr>
      <w:rFonts w:eastAsia="Times New Roman"/>
      <w:szCs w:val="24"/>
      <w:lang w:eastAsia="ru-RU"/>
    </w:rPr>
  </w:style>
  <w:style w:type="paragraph" w:styleId="68">
    <w:name w:val="index 6"/>
    <w:basedOn w:val="af2"/>
    <w:next w:val="af2"/>
    <w:autoRedefine/>
    <w:uiPriority w:val="99"/>
    <w:rsid w:val="00F4417A"/>
    <w:pPr>
      <w:spacing w:line="240" w:lineRule="auto"/>
      <w:ind w:left="1440" w:hanging="240"/>
      <w:jc w:val="left"/>
    </w:pPr>
    <w:rPr>
      <w:rFonts w:eastAsia="Times New Roman"/>
      <w:szCs w:val="24"/>
      <w:lang w:eastAsia="ru-RU"/>
    </w:rPr>
  </w:style>
  <w:style w:type="paragraph" w:styleId="7a">
    <w:name w:val="index 7"/>
    <w:basedOn w:val="af2"/>
    <w:next w:val="af2"/>
    <w:autoRedefine/>
    <w:uiPriority w:val="99"/>
    <w:rsid w:val="00F4417A"/>
    <w:pPr>
      <w:spacing w:line="240" w:lineRule="auto"/>
      <w:ind w:left="1680" w:hanging="240"/>
      <w:jc w:val="left"/>
    </w:pPr>
    <w:rPr>
      <w:rFonts w:eastAsia="Times New Roman"/>
      <w:szCs w:val="24"/>
      <w:lang w:eastAsia="ru-RU"/>
    </w:rPr>
  </w:style>
  <w:style w:type="paragraph" w:styleId="84">
    <w:name w:val="index 8"/>
    <w:basedOn w:val="af2"/>
    <w:next w:val="af2"/>
    <w:autoRedefine/>
    <w:uiPriority w:val="99"/>
    <w:rsid w:val="00F4417A"/>
    <w:pPr>
      <w:spacing w:line="240" w:lineRule="auto"/>
      <w:ind w:left="1920" w:hanging="240"/>
      <w:jc w:val="left"/>
    </w:pPr>
    <w:rPr>
      <w:rFonts w:eastAsia="Times New Roman"/>
      <w:szCs w:val="24"/>
      <w:lang w:eastAsia="ru-RU"/>
    </w:rPr>
  </w:style>
  <w:style w:type="paragraph" w:styleId="95">
    <w:name w:val="index 9"/>
    <w:basedOn w:val="af2"/>
    <w:next w:val="af2"/>
    <w:autoRedefine/>
    <w:uiPriority w:val="99"/>
    <w:rsid w:val="00F4417A"/>
    <w:pPr>
      <w:spacing w:line="240" w:lineRule="auto"/>
      <w:ind w:left="2160" w:hanging="240"/>
      <w:jc w:val="left"/>
    </w:pPr>
    <w:rPr>
      <w:rFonts w:eastAsia="Times New Roman"/>
      <w:szCs w:val="24"/>
      <w:lang w:eastAsia="ru-RU"/>
    </w:rPr>
  </w:style>
  <w:style w:type="character" w:customStyle="1" w:styleId="submenu-table">
    <w:name w:val="submenu-table"/>
    <w:rsid w:val="00F4417A"/>
  </w:style>
  <w:style w:type="character" w:customStyle="1" w:styleId="fts-hit">
    <w:name w:val="fts-hit"/>
    <w:rsid w:val="00F4417A"/>
  </w:style>
  <w:style w:type="paragraph" w:customStyle="1" w:styleId="15">
    <w:name w:val="Маркированный_1"/>
    <w:basedOn w:val="af2"/>
    <w:qFormat/>
    <w:rsid w:val="00F4417A"/>
    <w:pPr>
      <w:numPr>
        <w:ilvl w:val="1"/>
        <w:numId w:val="49"/>
      </w:numPr>
      <w:tabs>
        <w:tab w:val="left" w:pos="900"/>
      </w:tabs>
      <w:ind w:firstLine="720"/>
    </w:pPr>
    <w:rPr>
      <w:rFonts w:eastAsia="Times New Roman"/>
      <w:szCs w:val="24"/>
    </w:rPr>
  </w:style>
  <w:style w:type="paragraph" w:customStyle="1" w:styleId="afffffffffffffff2">
    <w:name w:val="Закладка"/>
    <w:basedOn w:val="19"/>
    <w:link w:val="afffffffffffffff3"/>
    <w:qFormat/>
    <w:rsid w:val="00F4417A"/>
    <w:pPr>
      <w:keepLines w:val="0"/>
      <w:autoSpaceDE w:val="0"/>
      <w:autoSpaceDN w:val="0"/>
      <w:adjustRightInd w:val="0"/>
      <w:spacing w:before="0" w:line="240" w:lineRule="auto"/>
      <w:ind w:firstLine="540"/>
    </w:pPr>
    <w:rPr>
      <w:rFonts w:ascii="Times New Roman" w:eastAsia="Times New Roman" w:hAnsi="Times New Roman" w:cs="Times New Roman"/>
      <w:b/>
      <w:bCs/>
      <w:color w:val="365F91"/>
      <w:kern w:val="32"/>
      <w:sz w:val="24"/>
      <w:lang w:eastAsia="ru-RU"/>
    </w:rPr>
  </w:style>
  <w:style w:type="character" w:customStyle="1" w:styleId="afffffffffffffff3">
    <w:name w:val="Закладка Знак"/>
    <w:link w:val="afffffffffffffff2"/>
    <w:locked/>
    <w:rsid w:val="00F4417A"/>
    <w:rPr>
      <w:rFonts w:ascii="Times New Roman" w:eastAsia="Times New Roman" w:hAnsi="Times New Roman" w:cs="Times New Roman"/>
      <w:b/>
      <w:bCs/>
      <w:color w:val="365F91"/>
      <w:kern w:val="32"/>
      <w:sz w:val="24"/>
      <w:szCs w:val="32"/>
      <w:lang w:eastAsia="ru-RU"/>
    </w:rPr>
  </w:style>
  <w:style w:type="paragraph" w:customStyle="1" w:styleId="afffffffffffffff4">
    <w:name w:val="Основной"/>
    <w:basedOn w:val="afe"/>
    <w:qFormat/>
    <w:rsid w:val="00F4417A"/>
    <w:pPr>
      <w:spacing w:line="240" w:lineRule="auto"/>
      <w:ind w:firstLine="680"/>
    </w:pPr>
    <w:rPr>
      <w:sz w:val="28"/>
    </w:rPr>
  </w:style>
  <w:style w:type="paragraph" w:customStyle="1" w:styleId="69">
    <w:name w:val="заголовок 6"/>
    <w:basedOn w:val="af2"/>
    <w:next w:val="af2"/>
    <w:qFormat/>
    <w:rsid w:val="00F4417A"/>
    <w:pPr>
      <w:keepNext/>
      <w:autoSpaceDE w:val="0"/>
      <w:autoSpaceDN w:val="0"/>
      <w:spacing w:line="240" w:lineRule="auto"/>
      <w:jc w:val="center"/>
    </w:pPr>
    <w:rPr>
      <w:rFonts w:ascii="Courier New" w:eastAsia="Times New Roman" w:hAnsi="Courier New" w:cs="Courier New"/>
      <w:szCs w:val="24"/>
      <w:lang w:eastAsia="ru-RU"/>
    </w:rPr>
  </w:style>
  <w:style w:type="paragraph" w:customStyle="1" w:styleId="1466">
    <w:name w:val="1466"/>
    <w:basedOn w:val="af2"/>
    <w:qFormat/>
    <w:rsid w:val="00F4417A"/>
    <w:pPr>
      <w:autoSpaceDE w:val="0"/>
      <w:autoSpaceDN w:val="0"/>
      <w:spacing w:before="120" w:after="120" w:line="240" w:lineRule="auto"/>
      <w:jc w:val="center"/>
    </w:pPr>
    <w:rPr>
      <w:rFonts w:eastAsia="Times New Roman"/>
      <w:b/>
      <w:bCs/>
      <w:color w:val="000000"/>
      <w:sz w:val="28"/>
      <w:szCs w:val="28"/>
      <w:lang w:eastAsia="ru-RU"/>
    </w:rPr>
  </w:style>
  <w:style w:type="paragraph" w:customStyle="1" w:styleId="afffffffffffffff5">
    <w:name w:val="Табличный_справа"/>
    <w:basedOn w:val="af2"/>
    <w:qFormat/>
    <w:rsid w:val="00F4417A"/>
    <w:pPr>
      <w:spacing w:line="240" w:lineRule="auto"/>
      <w:jc w:val="right"/>
    </w:pPr>
    <w:rPr>
      <w:rFonts w:eastAsia="Times New Roman"/>
      <w:sz w:val="22"/>
      <w:lang w:eastAsia="ru-RU"/>
    </w:rPr>
  </w:style>
  <w:style w:type="character" w:customStyle="1" w:styleId="Sf6">
    <w:name w:val="S_Нумерованный Знак Знак"/>
    <w:link w:val="S0"/>
    <w:locked/>
    <w:rsid w:val="00F4417A"/>
    <w:rPr>
      <w:rFonts w:ascii="Times New Roman" w:eastAsia="Times New Roman" w:hAnsi="Times New Roman" w:cs="Times New Roman"/>
      <w:sz w:val="24"/>
      <w:szCs w:val="24"/>
      <w:lang w:eastAsia="ru-RU"/>
    </w:rPr>
  </w:style>
  <w:style w:type="paragraph" w:customStyle="1" w:styleId="afffffffffffffff6">
    <w:name w:val="Раздел МНГП"/>
    <w:basedOn w:val="19"/>
    <w:qFormat/>
    <w:rsid w:val="00F4417A"/>
    <w:pPr>
      <w:pageBreakBefore/>
      <w:spacing w:before="480" w:line="240" w:lineRule="auto"/>
      <w:jc w:val="center"/>
    </w:pPr>
    <w:rPr>
      <w:rFonts w:ascii="Times New Roman" w:eastAsia="Times New Roman" w:hAnsi="Times New Roman" w:cs="Times New Roman"/>
      <w:b/>
      <w:bCs/>
      <w:color w:val="auto"/>
      <w:sz w:val="24"/>
      <w:szCs w:val="28"/>
      <w:lang w:eastAsia="ru-RU"/>
    </w:rPr>
  </w:style>
  <w:style w:type="paragraph" w:customStyle="1" w:styleId="afffffffffffffff7">
    <w:name w:val="раздел МНГП"/>
    <w:basedOn w:val="19"/>
    <w:qFormat/>
    <w:rsid w:val="00F4417A"/>
    <w:pPr>
      <w:pageBreakBefore/>
      <w:spacing w:before="480" w:line="240" w:lineRule="auto"/>
      <w:jc w:val="center"/>
    </w:pPr>
    <w:rPr>
      <w:rFonts w:ascii="Times New Roman" w:eastAsia="Times New Roman" w:hAnsi="Times New Roman" w:cs="Times New Roman"/>
      <w:b/>
      <w:bCs/>
      <w:color w:val="000000"/>
      <w:sz w:val="24"/>
      <w:szCs w:val="28"/>
      <w:lang w:eastAsia="ru-RU"/>
    </w:rPr>
  </w:style>
  <w:style w:type="paragraph" w:customStyle="1" w:styleId="af0">
    <w:name w:val="глава МНГП"/>
    <w:basedOn w:val="26"/>
    <w:qFormat/>
    <w:rsid w:val="00F4417A"/>
    <w:pPr>
      <w:numPr>
        <w:numId w:val="50"/>
      </w:numPr>
      <w:tabs>
        <w:tab w:val="num" w:pos="360"/>
      </w:tabs>
      <w:spacing w:before="200" w:line="276" w:lineRule="auto"/>
    </w:pPr>
    <w:rPr>
      <w:rFonts w:ascii="Times New Roman" w:eastAsia="Times New Roman" w:hAnsi="Times New Roman" w:cs="Times New Roman"/>
      <w:b/>
      <w:bCs/>
      <w:color w:val="auto"/>
      <w:sz w:val="24"/>
      <w:szCs w:val="24"/>
      <w:lang w:eastAsia="ru-RU"/>
    </w:rPr>
  </w:style>
  <w:style w:type="character" w:customStyle="1" w:styleId="ep">
    <w:name w:val="ep"/>
    <w:rsid w:val="00F4417A"/>
  </w:style>
  <w:style w:type="paragraph" w:customStyle="1" w:styleId="S2">
    <w:name w:val="S_Нумерованный 2"/>
    <w:basedOn w:val="af2"/>
    <w:autoRedefine/>
    <w:qFormat/>
    <w:rsid w:val="00F4417A"/>
    <w:pPr>
      <w:numPr>
        <w:numId w:val="51"/>
      </w:numPr>
      <w:tabs>
        <w:tab w:val="left" w:pos="680"/>
      </w:tabs>
    </w:pPr>
    <w:rPr>
      <w:rFonts w:eastAsia="Times New Roman"/>
      <w:szCs w:val="24"/>
      <w:lang w:eastAsia="ru-RU"/>
    </w:rPr>
  </w:style>
  <w:style w:type="paragraph" w:customStyle="1" w:styleId="S31">
    <w:name w:val="S_Нумерованный_3.1"/>
    <w:basedOn w:val="S7"/>
    <w:autoRedefine/>
    <w:qFormat/>
    <w:rsid w:val="00F4417A"/>
    <w:pPr>
      <w:numPr>
        <w:numId w:val="52"/>
      </w:numPr>
      <w:tabs>
        <w:tab w:val="clear" w:pos="1010"/>
        <w:tab w:val="num" w:pos="360"/>
      </w:tabs>
      <w:suppressAutoHyphens w:val="0"/>
      <w:spacing w:line="360" w:lineRule="auto"/>
      <w:ind w:right="0" w:firstLine="567"/>
      <w:contextualSpacing w:val="0"/>
    </w:pPr>
    <w:rPr>
      <w:rFonts w:eastAsia="Times New Roman"/>
      <w:color w:val="FF0000"/>
      <w:lang w:eastAsia="en-US"/>
    </w:rPr>
  </w:style>
  <w:style w:type="numbering" w:customStyle="1" w:styleId="111111111">
    <w:name w:val="1 / 1.1 / 1.1.1111"/>
    <w:rsid w:val="00F4417A"/>
    <w:pPr>
      <w:numPr>
        <w:numId w:val="48"/>
      </w:numPr>
    </w:pPr>
  </w:style>
  <w:style w:type="numbering" w:customStyle="1" w:styleId="1ai1">
    <w:name w:val="1 / a / i1"/>
    <w:rsid w:val="00F4417A"/>
    <w:pPr>
      <w:numPr>
        <w:numId w:val="46"/>
      </w:numPr>
    </w:pPr>
  </w:style>
  <w:style w:type="numbering" w:customStyle="1" w:styleId="1ai111">
    <w:name w:val="1 / a / i111"/>
    <w:rsid w:val="00F4417A"/>
    <w:pPr>
      <w:numPr>
        <w:numId w:val="19"/>
      </w:numPr>
    </w:pPr>
  </w:style>
  <w:style w:type="table" w:customStyle="1" w:styleId="133">
    <w:name w:val="Сетка таблицы13"/>
    <w:basedOn w:val="af4"/>
    <w:next w:val="afd"/>
    <w:uiPriority w:val="3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a">
    <w:name w:val="Нет списка6"/>
    <w:next w:val="af5"/>
    <w:uiPriority w:val="99"/>
    <w:semiHidden/>
    <w:unhideWhenUsed/>
    <w:rsid w:val="00F4417A"/>
  </w:style>
  <w:style w:type="table" w:customStyle="1" w:styleId="143">
    <w:name w:val="Сетка таблицы14"/>
    <w:basedOn w:val="af4"/>
    <w:next w:val="afd"/>
    <w:uiPriority w:val="59"/>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0">
    <w:name w:val="Сетка таблицы25"/>
    <w:basedOn w:val="af4"/>
    <w:next w:val="afd"/>
    <w:uiPriority w:val="5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53">
    <w:name w:val="Font Style53"/>
    <w:uiPriority w:val="99"/>
    <w:rsid w:val="00F4417A"/>
    <w:rPr>
      <w:rFonts w:ascii="Times New Roman" w:hAnsi="Times New Roman"/>
      <w:color w:val="000000"/>
      <w:sz w:val="22"/>
    </w:rPr>
  </w:style>
  <w:style w:type="paragraph" w:customStyle="1" w:styleId="1">
    <w:name w:val="Подпункт 1"/>
    <w:basedOn w:val="32"/>
    <w:link w:val="1fffffa"/>
    <w:qFormat/>
    <w:rsid w:val="00F4417A"/>
    <w:pPr>
      <w:numPr>
        <w:numId w:val="54"/>
      </w:numPr>
      <w:tabs>
        <w:tab w:val="left" w:pos="709"/>
      </w:tabs>
      <w:spacing w:before="0" w:after="200"/>
    </w:pPr>
    <w:rPr>
      <w:rFonts w:eastAsia="Times New Roman"/>
      <w:iCs/>
      <w:color w:val="4F81BD"/>
      <w:lang w:eastAsia="ru-RU"/>
    </w:rPr>
  </w:style>
  <w:style w:type="character" w:customStyle="1" w:styleId="1fffffa">
    <w:name w:val="Подпункт 1 Знак"/>
    <w:link w:val="1"/>
    <w:rsid w:val="00F4417A"/>
    <w:rPr>
      <w:rFonts w:ascii="Times New Roman" w:eastAsia="Times New Roman" w:hAnsi="Times New Roman" w:cs="Times New Roman"/>
      <w:b/>
      <w:iCs/>
      <w:color w:val="4F81BD"/>
      <w:sz w:val="28"/>
      <w:lang w:eastAsia="ru-RU"/>
    </w:rPr>
  </w:style>
  <w:style w:type="paragraph" w:customStyle="1" w:styleId="20">
    <w:name w:val="Подпункт 2"/>
    <w:basedOn w:val="32"/>
    <w:link w:val="2ffe"/>
    <w:qFormat/>
    <w:rsid w:val="00F4417A"/>
    <w:pPr>
      <w:numPr>
        <w:numId w:val="55"/>
      </w:numPr>
      <w:tabs>
        <w:tab w:val="left" w:pos="709"/>
      </w:tabs>
      <w:spacing w:before="0" w:after="200"/>
    </w:pPr>
    <w:rPr>
      <w:i/>
      <w:color w:val="4F81BD"/>
      <w:lang w:eastAsia="ru-RU"/>
    </w:rPr>
  </w:style>
  <w:style w:type="character" w:customStyle="1" w:styleId="2ffe">
    <w:name w:val="Подпункт 2 Знак"/>
    <w:link w:val="20"/>
    <w:rsid w:val="00F4417A"/>
    <w:rPr>
      <w:rFonts w:ascii="Times New Roman" w:eastAsia="Calibri" w:hAnsi="Times New Roman" w:cs="Times New Roman"/>
      <w:b/>
      <w:i/>
      <w:color w:val="4F81BD"/>
      <w:sz w:val="28"/>
      <w:lang w:eastAsia="ru-RU"/>
    </w:rPr>
  </w:style>
  <w:style w:type="paragraph" w:customStyle="1" w:styleId="144">
    <w:name w:val="Основной текст14"/>
    <w:basedOn w:val="af2"/>
    <w:uiPriority w:val="99"/>
    <w:qFormat/>
    <w:rsid w:val="00F4417A"/>
    <w:pPr>
      <w:widowControl w:val="0"/>
      <w:shd w:val="clear" w:color="auto" w:fill="FFFFFF"/>
      <w:spacing w:after="180" w:line="240" w:lineRule="atLeast"/>
      <w:jc w:val="center"/>
    </w:pPr>
    <w:rPr>
      <w:rFonts w:eastAsia="Times New Roman"/>
      <w:color w:val="000000"/>
      <w:spacing w:val="2"/>
      <w:sz w:val="22"/>
      <w:lang w:eastAsia="ru-RU"/>
    </w:rPr>
  </w:style>
  <w:style w:type="paragraph" w:customStyle="1" w:styleId="1fffffb">
    <w:name w:val="1 Основной текст"/>
    <w:basedOn w:val="af2"/>
    <w:qFormat/>
    <w:rsid w:val="00F4417A"/>
    <w:pPr>
      <w:spacing w:line="276" w:lineRule="auto"/>
      <w:ind w:firstLine="709"/>
    </w:pPr>
    <w:rPr>
      <w:rFonts w:eastAsia="Times New Roman"/>
      <w:szCs w:val="28"/>
      <w:lang w:eastAsia="ar-SA"/>
    </w:rPr>
  </w:style>
  <w:style w:type="paragraph" w:customStyle="1" w:styleId="1fffffc">
    <w:name w:val="Знак Знак Знак1 Знак Знак Знак Знак"/>
    <w:basedOn w:val="af2"/>
    <w:qFormat/>
    <w:rsid w:val="00F4417A"/>
    <w:pPr>
      <w:spacing w:before="100" w:beforeAutospacing="1" w:after="100" w:afterAutospacing="1" w:line="240" w:lineRule="auto"/>
      <w:jc w:val="left"/>
    </w:pPr>
    <w:rPr>
      <w:rFonts w:ascii="Tahoma" w:eastAsia="Times New Roman" w:hAnsi="Tahoma"/>
      <w:bCs/>
      <w:sz w:val="20"/>
      <w:szCs w:val="20"/>
      <w:lang w:val="en-US"/>
    </w:rPr>
  </w:style>
  <w:style w:type="character" w:customStyle="1" w:styleId="Bodytext2105pt">
    <w:name w:val="Body text (2) + 10.5 pt"/>
    <w:rsid w:val="00F4417A"/>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Bodytext2TrebuchetMS">
    <w:name w:val="Body text (2) + Trebuchet MS"/>
    <w:aliases w:val="6 pt"/>
    <w:rsid w:val="00F4417A"/>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Bodytext2TrebuchetMS6pt">
    <w:name w:val="Body text (2) + Trebuchet MS;6 pt"/>
    <w:rsid w:val="00F4417A"/>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tenttext">
    <w:name w:val="contenttext"/>
    <w:basedOn w:val="af3"/>
    <w:rsid w:val="00F4417A"/>
  </w:style>
  <w:style w:type="character" w:customStyle="1" w:styleId="searchtext">
    <w:name w:val="searchtext"/>
    <w:basedOn w:val="af3"/>
    <w:rsid w:val="00F4417A"/>
  </w:style>
  <w:style w:type="character" w:customStyle="1" w:styleId="fontstyle200">
    <w:name w:val="fontstyle20"/>
    <w:basedOn w:val="af3"/>
    <w:rsid w:val="00F4417A"/>
  </w:style>
  <w:style w:type="paragraph" w:customStyle="1" w:styleId="afffffffffffffff8">
    <w:name w:val="Âåðõíèé êîëîíòèòóë"/>
    <w:basedOn w:val="af2"/>
    <w:qFormat/>
    <w:rsid w:val="00F4417A"/>
    <w:pPr>
      <w:tabs>
        <w:tab w:val="center" w:pos="4153"/>
        <w:tab w:val="right" w:pos="8306"/>
      </w:tabs>
      <w:autoSpaceDE w:val="0"/>
      <w:autoSpaceDN w:val="0"/>
      <w:adjustRightInd w:val="0"/>
      <w:spacing w:line="240" w:lineRule="auto"/>
      <w:jc w:val="left"/>
    </w:pPr>
    <w:rPr>
      <w:rFonts w:eastAsia="Times New Roman"/>
      <w:sz w:val="20"/>
      <w:szCs w:val="20"/>
      <w:lang w:eastAsia="ru-RU"/>
    </w:rPr>
  </w:style>
  <w:style w:type="paragraph" w:customStyle="1" w:styleId="6b">
    <w:name w:val="çàãîëîâîê 6"/>
    <w:basedOn w:val="af2"/>
    <w:next w:val="af2"/>
    <w:uiPriority w:val="99"/>
    <w:qFormat/>
    <w:rsid w:val="00F4417A"/>
    <w:pPr>
      <w:keepNext/>
      <w:autoSpaceDE w:val="0"/>
      <w:autoSpaceDN w:val="0"/>
      <w:adjustRightInd w:val="0"/>
      <w:spacing w:line="240" w:lineRule="auto"/>
      <w:jc w:val="center"/>
    </w:pPr>
    <w:rPr>
      <w:rFonts w:eastAsia="Times New Roman"/>
      <w:sz w:val="28"/>
      <w:szCs w:val="28"/>
      <w:lang w:eastAsia="ru-RU"/>
    </w:rPr>
  </w:style>
  <w:style w:type="paragraph" w:customStyle="1" w:styleId="85">
    <w:name w:val="çàãîëîâîê 8"/>
    <w:basedOn w:val="af2"/>
    <w:next w:val="af2"/>
    <w:uiPriority w:val="99"/>
    <w:qFormat/>
    <w:rsid w:val="00F4417A"/>
    <w:pPr>
      <w:keepNext/>
      <w:autoSpaceDE w:val="0"/>
      <w:autoSpaceDN w:val="0"/>
      <w:adjustRightInd w:val="0"/>
      <w:spacing w:line="240" w:lineRule="auto"/>
      <w:jc w:val="center"/>
    </w:pPr>
    <w:rPr>
      <w:rFonts w:eastAsia="Times New Roman"/>
      <w:b/>
      <w:bCs/>
      <w:sz w:val="28"/>
      <w:szCs w:val="28"/>
      <w:lang w:eastAsia="ru-RU"/>
    </w:rPr>
  </w:style>
  <w:style w:type="paragraph" w:customStyle="1" w:styleId="hl">
    <w:name w:val="hl"/>
    <w:basedOn w:val="af2"/>
    <w:qFormat/>
    <w:rsid w:val="00F4417A"/>
    <w:pPr>
      <w:spacing w:before="100" w:beforeAutospacing="1" w:after="100" w:afterAutospacing="1" w:line="240" w:lineRule="auto"/>
      <w:jc w:val="center"/>
    </w:pPr>
    <w:rPr>
      <w:rFonts w:ascii="Tahoma" w:eastAsia="Times New Roman" w:hAnsi="Tahoma" w:cs="Tahoma"/>
      <w:color w:val="0000CC"/>
      <w:sz w:val="30"/>
      <w:szCs w:val="30"/>
      <w:lang w:eastAsia="ru-RU"/>
    </w:rPr>
  </w:style>
  <w:style w:type="character" w:customStyle="1" w:styleId="dropcap">
    <w:name w:val="dropcap"/>
    <w:basedOn w:val="af3"/>
    <w:rsid w:val="00F4417A"/>
  </w:style>
  <w:style w:type="paragraph" w:customStyle="1" w:styleId="Style7">
    <w:name w:val="Style7"/>
    <w:basedOn w:val="af2"/>
    <w:uiPriority w:val="99"/>
    <w:qFormat/>
    <w:rsid w:val="00F4417A"/>
    <w:pPr>
      <w:widowControl w:val="0"/>
      <w:autoSpaceDE w:val="0"/>
      <w:autoSpaceDN w:val="0"/>
      <w:adjustRightInd w:val="0"/>
      <w:spacing w:line="240" w:lineRule="auto"/>
      <w:jc w:val="left"/>
    </w:pPr>
    <w:rPr>
      <w:rFonts w:eastAsia="Times New Roman"/>
      <w:szCs w:val="24"/>
      <w:lang w:eastAsia="ru-RU"/>
    </w:rPr>
  </w:style>
  <w:style w:type="character" w:customStyle="1" w:styleId="Heading12">
    <w:name w:val="Heading #1 (2)_"/>
    <w:link w:val="Heading120"/>
    <w:rsid w:val="00F4417A"/>
    <w:rPr>
      <w:rFonts w:cs="Calibri"/>
      <w:sz w:val="19"/>
      <w:szCs w:val="19"/>
      <w:shd w:val="clear" w:color="auto" w:fill="FFFFFF"/>
    </w:rPr>
  </w:style>
  <w:style w:type="character" w:customStyle="1" w:styleId="Heading1">
    <w:name w:val="Heading #1_"/>
    <w:link w:val="Heading10"/>
    <w:rsid w:val="00F4417A"/>
    <w:rPr>
      <w:rFonts w:ascii="Sylfaen" w:eastAsia="Sylfaen" w:hAnsi="Sylfaen" w:cs="Sylfaen"/>
      <w:spacing w:val="-10"/>
      <w:sz w:val="19"/>
      <w:szCs w:val="19"/>
      <w:shd w:val="clear" w:color="auto" w:fill="FFFFFF"/>
    </w:rPr>
  </w:style>
  <w:style w:type="paragraph" w:customStyle="1" w:styleId="Heading120">
    <w:name w:val="Heading #1 (2)"/>
    <w:basedOn w:val="af2"/>
    <w:link w:val="Heading12"/>
    <w:qFormat/>
    <w:rsid w:val="00F4417A"/>
    <w:pPr>
      <w:shd w:val="clear" w:color="auto" w:fill="FFFFFF"/>
      <w:spacing w:before="540" w:line="0" w:lineRule="atLeast"/>
      <w:jc w:val="left"/>
      <w:outlineLvl w:val="0"/>
    </w:pPr>
    <w:rPr>
      <w:rFonts w:asciiTheme="minorHAnsi" w:eastAsiaTheme="minorHAnsi" w:hAnsiTheme="minorHAnsi" w:cs="Calibri"/>
      <w:sz w:val="19"/>
      <w:szCs w:val="19"/>
    </w:rPr>
  </w:style>
  <w:style w:type="paragraph" w:customStyle="1" w:styleId="Heading10">
    <w:name w:val="Heading #1"/>
    <w:basedOn w:val="af2"/>
    <w:link w:val="Heading1"/>
    <w:qFormat/>
    <w:rsid w:val="00F4417A"/>
    <w:pPr>
      <w:shd w:val="clear" w:color="auto" w:fill="FFFFFF"/>
      <w:spacing w:after="120" w:line="251" w:lineRule="exact"/>
      <w:jc w:val="left"/>
      <w:outlineLvl w:val="0"/>
    </w:pPr>
    <w:rPr>
      <w:rFonts w:ascii="Sylfaen" w:eastAsia="Sylfaen" w:hAnsi="Sylfaen" w:cs="Sylfaen"/>
      <w:spacing w:val="-10"/>
      <w:sz w:val="19"/>
      <w:szCs w:val="19"/>
    </w:rPr>
  </w:style>
  <w:style w:type="paragraph" w:customStyle="1" w:styleId="86">
    <w:name w:val="Основной текст8"/>
    <w:basedOn w:val="af2"/>
    <w:qFormat/>
    <w:rsid w:val="00F4417A"/>
    <w:pPr>
      <w:shd w:val="clear" w:color="auto" w:fill="FFFFFF"/>
      <w:spacing w:after="540" w:line="214" w:lineRule="exact"/>
      <w:jc w:val="right"/>
    </w:pPr>
    <w:rPr>
      <w:rFonts w:ascii="Sylfaen" w:eastAsia="Sylfaen" w:hAnsi="Sylfaen"/>
      <w:sz w:val="19"/>
      <w:szCs w:val="19"/>
    </w:rPr>
  </w:style>
  <w:style w:type="paragraph" w:customStyle="1" w:styleId="Style5">
    <w:name w:val="Style5"/>
    <w:basedOn w:val="af2"/>
    <w:uiPriority w:val="99"/>
    <w:qFormat/>
    <w:rsid w:val="00F4417A"/>
    <w:pPr>
      <w:widowControl w:val="0"/>
      <w:autoSpaceDE w:val="0"/>
      <w:autoSpaceDN w:val="0"/>
      <w:adjustRightInd w:val="0"/>
      <w:spacing w:line="276" w:lineRule="exact"/>
      <w:jc w:val="left"/>
    </w:pPr>
    <w:rPr>
      <w:rFonts w:eastAsia="Times New Roman"/>
      <w:szCs w:val="24"/>
      <w:lang w:eastAsia="ru-RU"/>
    </w:rPr>
  </w:style>
  <w:style w:type="paragraph" w:customStyle="1" w:styleId="afffffffffffffff9">
    <w:name w:val="Знак Знак Знак Знак Знак Знак Знак Знак Знак Знак Знак Знак Знак Знак Знак Знак Знак Знак Знак"/>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character" w:customStyle="1" w:styleId="FontStyle13">
    <w:name w:val="Font Style13"/>
    <w:uiPriority w:val="99"/>
    <w:rsid w:val="00F4417A"/>
    <w:rPr>
      <w:rFonts w:ascii="Times New Roman" w:hAnsi="Times New Roman" w:cs="Times New Roman"/>
      <w:sz w:val="26"/>
      <w:szCs w:val="26"/>
    </w:rPr>
  </w:style>
  <w:style w:type="paragraph" w:customStyle="1" w:styleId="1fffffd">
    <w:name w:val="Обычный (веб)1"/>
    <w:qFormat/>
    <w:rsid w:val="00F4417A"/>
    <w:pPr>
      <w:widowControl w:val="0"/>
      <w:suppressAutoHyphens/>
      <w:spacing w:after="200" w:line="276" w:lineRule="auto"/>
    </w:pPr>
    <w:rPr>
      <w:rFonts w:ascii="Calibri" w:eastAsia="Lucida Sans Unicode" w:hAnsi="Calibri" w:cs="font341"/>
      <w:kern w:val="1"/>
      <w:lang w:eastAsia="ar-SA"/>
    </w:rPr>
  </w:style>
  <w:style w:type="paragraph" w:customStyle="1" w:styleId="rtejustify1">
    <w:name w:val="rtejustify1"/>
    <w:qFormat/>
    <w:rsid w:val="00F4417A"/>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4f6">
    <w:name w:val="çàãîëîâîê 4"/>
    <w:basedOn w:val="af2"/>
    <w:next w:val="af2"/>
    <w:uiPriority w:val="99"/>
    <w:qFormat/>
    <w:rsid w:val="00F4417A"/>
    <w:pPr>
      <w:keepNext/>
      <w:autoSpaceDE w:val="0"/>
      <w:autoSpaceDN w:val="0"/>
      <w:adjustRightInd w:val="0"/>
      <w:spacing w:line="240" w:lineRule="auto"/>
    </w:pPr>
    <w:rPr>
      <w:rFonts w:eastAsia="Times New Roman"/>
      <w:sz w:val="28"/>
      <w:szCs w:val="28"/>
      <w:lang w:eastAsia="ru-RU"/>
    </w:rPr>
  </w:style>
  <w:style w:type="paragraph" w:customStyle="1" w:styleId="7b">
    <w:name w:val="çàãîëîâîê 7"/>
    <w:basedOn w:val="af2"/>
    <w:next w:val="af2"/>
    <w:uiPriority w:val="99"/>
    <w:qFormat/>
    <w:rsid w:val="00F4417A"/>
    <w:pPr>
      <w:keepNext/>
      <w:autoSpaceDE w:val="0"/>
      <w:autoSpaceDN w:val="0"/>
      <w:adjustRightInd w:val="0"/>
      <w:spacing w:line="240" w:lineRule="auto"/>
      <w:jc w:val="left"/>
    </w:pPr>
    <w:rPr>
      <w:rFonts w:eastAsia="Times New Roman"/>
      <w:sz w:val="28"/>
      <w:szCs w:val="28"/>
      <w:lang w:eastAsia="ru-RU"/>
    </w:rPr>
  </w:style>
  <w:style w:type="paragraph" w:customStyle="1" w:styleId="1fffffe">
    <w:name w:val="Цитата1"/>
    <w:qFormat/>
    <w:rsid w:val="00F4417A"/>
    <w:pPr>
      <w:widowControl w:val="0"/>
      <w:suppressAutoHyphens/>
      <w:spacing w:after="200" w:line="276" w:lineRule="auto"/>
      <w:ind w:left="-567" w:right="-1" w:firstLine="567"/>
      <w:jc w:val="both"/>
    </w:pPr>
    <w:rPr>
      <w:rFonts w:ascii="Calibri" w:eastAsia="Lucida Sans Unicode" w:hAnsi="Calibri" w:cs="font341"/>
      <w:kern w:val="1"/>
      <w:sz w:val="28"/>
      <w:szCs w:val="20"/>
      <w:lang w:eastAsia="ar-SA"/>
    </w:rPr>
  </w:style>
  <w:style w:type="paragraph" w:customStyle="1" w:styleId="Char">
    <w:name w:val="Char Знак"/>
    <w:basedOn w:val="af2"/>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87">
    <w:name w:val="Обычный8"/>
    <w:qFormat/>
    <w:rsid w:val="00F4417A"/>
    <w:pPr>
      <w:widowControl w:val="0"/>
      <w:spacing w:after="0" w:line="260" w:lineRule="auto"/>
      <w:ind w:firstLine="220"/>
      <w:jc w:val="both"/>
    </w:pPr>
    <w:rPr>
      <w:rFonts w:ascii="Arial" w:eastAsia="Times New Roman" w:hAnsi="Arial" w:cs="Times New Roman"/>
      <w:b/>
      <w:snapToGrid w:val="0"/>
      <w:sz w:val="18"/>
      <w:szCs w:val="20"/>
      <w:lang w:eastAsia="ru-RU"/>
    </w:rPr>
  </w:style>
  <w:style w:type="character" w:customStyle="1" w:styleId="2fff">
    <w:name w:val="Заголовок №2_"/>
    <w:link w:val="2fff0"/>
    <w:uiPriority w:val="99"/>
    <w:locked/>
    <w:rsid w:val="00F4417A"/>
    <w:rPr>
      <w:rFonts w:ascii="Times New Roman" w:hAnsi="Times New Roman"/>
      <w:b/>
      <w:bCs/>
      <w:sz w:val="27"/>
      <w:szCs w:val="27"/>
      <w:shd w:val="clear" w:color="auto" w:fill="FFFFFF"/>
    </w:rPr>
  </w:style>
  <w:style w:type="paragraph" w:customStyle="1" w:styleId="2fff0">
    <w:name w:val="Заголовок №2"/>
    <w:basedOn w:val="af2"/>
    <w:link w:val="2fff"/>
    <w:uiPriority w:val="99"/>
    <w:qFormat/>
    <w:rsid w:val="00F4417A"/>
    <w:pPr>
      <w:widowControl w:val="0"/>
      <w:shd w:val="clear" w:color="auto" w:fill="FFFFFF"/>
      <w:spacing w:before="60" w:after="180" w:line="240" w:lineRule="atLeast"/>
      <w:jc w:val="center"/>
      <w:outlineLvl w:val="1"/>
    </w:pPr>
    <w:rPr>
      <w:rFonts w:eastAsiaTheme="minorHAnsi" w:cstheme="minorBidi"/>
      <w:b/>
      <w:bCs/>
      <w:sz w:val="27"/>
      <w:szCs w:val="27"/>
    </w:rPr>
  </w:style>
  <w:style w:type="character" w:customStyle="1" w:styleId="1ffffff">
    <w:name w:val="Основной текст Знак1"/>
    <w:aliases w:val="Основной текст1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Основной текст Знак2 Знак Знак Знак Знак Знак1"/>
    <w:uiPriority w:val="99"/>
    <w:locked/>
    <w:rsid w:val="00F4417A"/>
    <w:rPr>
      <w:rFonts w:ascii="Times New Roman" w:hAnsi="Times New Roman" w:cs="Times New Roman" w:hint="default"/>
      <w:sz w:val="23"/>
      <w:szCs w:val="23"/>
      <w:shd w:val="clear" w:color="auto" w:fill="FFFFFF"/>
    </w:rPr>
  </w:style>
  <w:style w:type="character" w:customStyle="1" w:styleId="3ff">
    <w:name w:val="Основной текст (3)_"/>
    <w:link w:val="31c"/>
    <w:uiPriority w:val="99"/>
    <w:locked/>
    <w:rsid w:val="00F4417A"/>
    <w:rPr>
      <w:rFonts w:ascii="Times New Roman" w:hAnsi="Times New Roman"/>
      <w:b/>
      <w:bCs/>
      <w:sz w:val="18"/>
      <w:szCs w:val="18"/>
      <w:shd w:val="clear" w:color="auto" w:fill="FFFFFF"/>
    </w:rPr>
  </w:style>
  <w:style w:type="paragraph" w:customStyle="1" w:styleId="31c">
    <w:name w:val="Основной текст (3)1"/>
    <w:basedOn w:val="af2"/>
    <w:link w:val="3ff"/>
    <w:uiPriority w:val="99"/>
    <w:qFormat/>
    <w:rsid w:val="00F4417A"/>
    <w:pPr>
      <w:widowControl w:val="0"/>
      <w:shd w:val="clear" w:color="auto" w:fill="FFFFFF"/>
      <w:spacing w:after="600" w:line="240" w:lineRule="atLeast"/>
      <w:jc w:val="left"/>
    </w:pPr>
    <w:rPr>
      <w:rFonts w:eastAsiaTheme="minorHAnsi" w:cstheme="minorBidi"/>
      <w:b/>
      <w:bCs/>
      <w:sz w:val="18"/>
      <w:szCs w:val="18"/>
    </w:rPr>
  </w:style>
  <w:style w:type="character" w:customStyle="1" w:styleId="3ff0">
    <w:name w:val="Подпись к таблице (3) + Не полужирный"/>
    <w:uiPriority w:val="99"/>
    <w:rsid w:val="00F4417A"/>
    <w:rPr>
      <w:rFonts w:ascii="Times New Roman" w:hAnsi="Times New Roman" w:cs="Times New Roman"/>
      <w:b w:val="0"/>
      <w:bCs w:val="0"/>
      <w:sz w:val="23"/>
      <w:szCs w:val="23"/>
      <w:u w:val="single"/>
      <w:shd w:val="clear" w:color="auto" w:fill="FFFFFF"/>
    </w:rPr>
  </w:style>
  <w:style w:type="character" w:customStyle="1" w:styleId="3ff1">
    <w:name w:val="Подпись к таблице (3)"/>
    <w:uiPriority w:val="99"/>
    <w:rsid w:val="00F4417A"/>
    <w:rPr>
      <w:rFonts w:ascii="Times New Roman" w:hAnsi="Times New Roman" w:cs="Times New Roman"/>
      <w:b/>
      <w:bCs/>
      <w:sz w:val="23"/>
      <w:szCs w:val="23"/>
      <w:u w:val="single"/>
      <w:shd w:val="clear" w:color="auto" w:fill="FFFFFF"/>
    </w:rPr>
  </w:style>
  <w:style w:type="character" w:customStyle="1" w:styleId="3ff2">
    <w:name w:val="Подпись к таблице (3)_"/>
    <w:rsid w:val="00F4417A"/>
    <w:rPr>
      <w:rFonts w:ascii="Times New Roman" w:eastAsia="Times New Roman" w:hAnsi="Times New Roman" w:cs="Times New Roman"/>
      <w:b/>
      <w:bCs/>
      <w:i w:val="0"/>
      <w:iCs w:val="0"/>
      <w:smallCaps w:val="0"/>
      <w:strike w:val="0"/>
      <w:sz w:val="19"/>
      <w:szCs w:val="19"/>
      <w:u w:val="none"/>
    </w:rPr>
  </w:style>
  <w:style w:type="character" w:customStyle="1" w:styleId="afffffffffffffffa">
    <w:name w:val="Основной текст + Малые прописные"/>
    <w:rsid w:val="00F4417A"/>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character" w:customStyle="1" w:styleId="75pt">
    <w:name w:val="Основной текст + 7;5 pt"/>
    <w:rsid w:val="00F4417A"/>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fffffb">
    <w:name w:val="Основной текст + Полужирный;Курсив"/>
    <w:rsid w:val="00F4417A"/>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c">
    <w:name w:val="Основной текст (6)_"/>
    <w:link w:val="6d"/>
    <w:rsid w:val="00F4417A"/>
    <w:rPr>
      <w:rFonts w:ascii="Times New Roman" w:eastAsia="Times New Roman" w:hAnsi="Times New Roman"/>
      <w:b/>
      <w:bCs/>
      <w:i/>
      <w:iCs/>
      <w:shd w:val="clear" w:color="auto" w:fill="FFFFFF"/>
    </w:rPr>
  </w:style>
  <w:style w:type="character" w:customStyle="1" w:styleId="6Candara9pt">
    <w:name w:val="Основной текст (6) + Candara;9 pt;Не полужирный"/>
    <w:rsid w:val="00F4417A"/>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e">
    <w:name w:val="Основной текст (6) + Не полужирный;Не курсив"/>
    <w:rsid w:val="00F4417A"/>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6d">
    <w:name w:val="Основной текст (6)"/>
    <w:basedOn w:val="af2"/>
    <w:link w:val="6c"/>
    <w:qFormat/>
    <w:rsid w:val="00F4417A"/>
    <w:pPr>
      <w:widowControl w:val="0"/>
      <w:shd w:val="clear" w:color="auto" w:fill="FFFFFF"/>
      <w:spacing w:line="413" w:lineRule="exact"/>
    </w:pPr>
    <w:rPr>
      <w:rFonts w:eastAsia="Times New Roman" w:cstheme="minorBidi"/>
      <w:b/>
      <w:bCs/>
      <w:i/>
      <w:iCs/>
      <w:sz w:val="22"/>
    </w:rPr>
  </w:style>
  <w:style w:type="paragraph" w:customStyle="1" w:styleId="00">
    <w:name w:val="Основной текст 0"/>
    <w:aliases w:val="95 ПК,А. Основной текст 0"/>
    <w:basedOn w:val="af2"/>
    <w:link w:val="01"/>
    <w:qFormat/>
    <w:rsid w:val="00F4417A"/>
    <w:pPr>
      <w:suppressAutoHyphens/>
      <w:spacing w:line="240" w:lineRule="auto"/>
      <w:ind w:firstLine="539"/>
    </w:pPr>
    <w:rPr>
      <w:color w:val="000000"/>
      <w:kern w:val="1"/>
      <w:szCs w:val="24"/>
      <w:lang w:eastAsia="ar-SA"/>
    </w:rPr>
  </w:style>
  <w:style w:type="character" w:customStyle="1" w:styleId="afffffffffffffffc">
    <w:name w:val="Цветовое выделение"/>
    <w:uiPriority w:val="99"/>
    <w:rsid w:val="00F4417A"/>
    <w:rPr>
      <w:b/>
      <w:color w:val="000080"/>
    </w:rPr>
  </w:style>
  <w:style w:type="character" w:customStyle="1" w:styleId="afffffffffffffffd">
    <w:name w:val="Текст_Обычный"/>
    <w:qFormat/>
    <w:rsid w:val="00F4417A"/>
    <w:rPr>
      <w:rFonts w:cs="Times New Roman"/>
    </w:rPr>
  </w:style>
  <w:style w:type="character" w:customStyle="1" w:styleId="Verdana11pt-1pt">
    <w:name w:val="Основной текст + Verdana;11 pt;Полужирный;Интервал -1 pt"/>
    <w:rsid w:val="00F4417A"/>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F4417A"/>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F4417A"/>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323">
    <w:name w:val="Основной текст 32"/>
    <w:basedOn w:val="af2"/>
    <w:qFormat/>
    <w:rsid w:val="00F4417A"/>
    <w:pPr>
      <w:overflowPunct w:val="0"/>
      <w:autoSpaceDE w:val="0"/>
      <w:autoSpaceDN w:val="0"/>
      <w:adjustRightInd w:val="0"/>
      <w:spacing w:line="240" w:lineRule="auto"/>
      <w:jc w:val="left"/>
    </w:pPr>
    <w:rPr>
      <w:rFonts w:eastAsia="Times New Roman"/>
      <w:sz w:val="28"/>
      <w:szCs w:val="20"/>
      <w:lang w:eastAsia="ru-RU"/>
    </w:rPr>
  </w:style>
  <w:style w:type="paragraph" w:customStyle="1" w:styleId="1ffffff0">
    <w:name w:val="Знак1 Знак Знак Знак Знак Знак Знак Знак Знак"/>
    <w:basedOn w:val="af2"/>
    <w:qFormat/>
    <w:rsid w:val="00F4417A"/>
    <w:pPr>
      <w:spacing w:after="160" w:line="240" w:lineRule="exact"/>
      <w:jc w:val="left"/>
    </w:pPr>
    <w:rPr>
      <w:rFonts w:ascii="Verdana" w:eastAsia="Times New Roman" w:hAnsi="Verdana"/>
      <w:szCs w:val="24"/>
      <w:lang w:val="en-US"/>
    </w:rPr>
  </w:style>
  <w:style w:type="paragraph" w:customStyle="1" w:styleId="Char2">
    <w:name w:val="Char Знак2"/>
    <w:basedOn w:val="af2"/>
    <w:qFormat/>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0">
    <w:name w:val="Таблица-текст"/>
    <w:basedOn w:val="af2"/>
    <w:autoRedefine/>
    <w:qFormat/>
    <w:rsid w:val="00F4417A"/>
    <w:pPr>
      <w:suppressAutoHyphens/>
      <w:spacing w:line="240" w:lineRule="auto"/>
      <w:jc w:val="center"/>
    </w:pPr>
    <w:rPr>
      <w:rFonts w:eastAsia="Times New Roman"/>
      <w:b/>
      <w:sz w:val="20"/>
      <w:szCs w:val="20"/>
      <w:lang w:eastAsia="ar-SA"/>
    </w:rPr>
  </w:style>
  <w:style w:type="character" w:customStyle="1" w:styleId="21f1">
    <w:name w:val="Основной текст 2 Знак1"/>
    <w:uiPriority w:val="99"/>
    <w:semiHidden/>
    <w:rsid w:val="00F4417A"/>
    <w:rPr>
      <w:rFonts w:ascii="Arial" w:hAnsi="Arial"/>
      <w:sz w:val="22"/>
      <w:szCs w:val="22"/>
      <w:lang w:eastAsia="en-US"/>
    </w:rPr>
  </w:style>
  <w:style w:type="paragraph" w:customStyle="1" w:styleId="nienie">
    <w:name w:val="nienie"/>
    <w:basedOn w:val="Iauiue"/>
    <w:qFormat/>
    <w:rsid w:val="00F4417A"/>
    <w:pPr>
      <w:keepLines/>
      <w:widowControl w:val="0"/>
      <w:overflowPunct/>
      <w:autoSpaceDE/>
      <w:autoSpaceDN/>
      <w:adjustRightInd/>
      <w:ind w:left="709" w:hanging="284"/>
    </w:pPr>
    <w:rPr>
      <w:rFonts w:ascii="Peterburg" w:hAnsi="Peterburg"/>
    </w:rPr>
  </w:style>
  <w:style w:type="paragraph" w:customStyle="1" w:styleId="afffffffffffffffe">
    <w:name w:val="Текст записки"/>
    <w:basedOn w:val="af2"/>
    <w:link w:val="affffffffffffffff"/>
    <w:qFormat/>
    <w:rsid w:val="00F4417A"/>
    <w:pPr>
      <w:ind w:firstLine="709"/>
      <w:outlineLvl w:val="0"/>
    </w:pPr>
    <w:rPr>
      <w:rFonts w:eastAsia="Times New Roman"/>
      <w:sz w:val="28"/>
      <w:szCs w:val="24"/>
      <w:lang w:eastAsia="ru-RU"/>
    </w:rPr>
  </w:style>
  <w:style w:type="character" w:customStyle="1" w:styleId="affffffffffffffff">
    <w:name w:val="Текст записки Знак"/>
    <w:link w:val="afffffffffffffffe"/>
    <w:rsid w:val="00F4417A"/>
    <w:rPr>
      <w:rFonts w:ascii="Times New Roman" w:eastAsia="Times New Roman" w:hAnsi="Times New Roman" w:cs="Times New Roman"/>
      <w:sz w:val="28"/>
      <w:szCs w:val="24"/>
      <w:lang w:eastAsia="ru-RU"/>
    </w:rPr>
  </w:style>
  <w:style w:type="paragraph" w:customStyle="1" w:styleId="affffffffffffffff0">
    <w:name w:val="Оглавление"/>
    <w:basedOn w:val="2f4"/>
    <w:link w:val="affffffffffffffff1"/>
    <w:qFormat/>
    <w:rsid w:val="00F4417A"/>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ffffffffff1">
    <w:name w:val="Оглавление Знак"/>
    <w:link w:val="affffffffffffffff0"/>
    <w:rsid w:val="00F4417A"/>
    <w:rPr>
      <w:rFonts w:ascii="Times New Roman" w:eastAsia="Franklin Gothic Book" w:hAnsi="Times New Roman" w:cs="Times New Roman"/>
      <w:iCs/>
      <w:sz w:val="24"/>
      <w:szCs w:val="20"/>
      <w:lang w:val="en-US" w:bidi="en-US"/>
    </w:rPr>
  </w:style>
  <w:style w:type="paragraph" w:customStyle="1" w:styleId="affffffffffffffff2">
    <w:name w:val="Таблица_ужатая"/>
    <w:basedOn w:val="afffff9"/>
    <w:link w:val="affffffffffffffff3"/>
    <w:uiPriority w:val="99"/>
    <w:qFormat/>
    <w:rsid w:val="00F4417A"/>
    <w:pPr>
      <w:spacing w:before="120" w:after="120"/>
      <w:contextualSpacing/>
    </w:pPr>
    <w:rPr>
      <w:szCs w:val="22"/>
      <w:lang w:eastAsia="en-US" w:bidi="en-US"/>
    </w:rPr>
  </w:style>
  <w:style w:type="character" w:customStyle="1" w:styleId="affffffffffffffff3">
    <w:name w:val="Таблица_ужатая Знак"/>
    <w:link w:val="affffffffffffffff2"/>
    <w:uiPriority w:val="99"/>
    <w:rsid w:val="00F4417A"/>
    <w:rPr>
      <w:rFonts w:ascii="Times New Roman" w:eastAsia="Times New Roman" w:hAnsi="Times New Roman" w:cs="Times New Roman"/>
      <w:sz w:val="24"/>
      <w:lang w:bidi="en-US"/>
    </w:rPr>
  </w:style>
  <w:style w:type="paragraph" w:customStyle="1" w:styleId="affffffffffffffff4">
    <w:name w:val="Заголовок_табл"/>
    <w:basedOn w:val="af2"/>
    <w:link w:val="affffffffffffffff5"/>
    <w:qFormat/>
    <w:rsid w:val="00F4417A"/>
    <w:pPr>
      <w:spacing w:line="240" w:lineRule="auto"/>
      <w:ind w:firstLine="539"/>
      <w:jc w:val="center"/>
      <w:outlineLvl w:val="4"/>
    </w:pPr>
    <w:rPr>
      <w:rFonts w:eastAsia="Times New Roman"/>
      <w:bCs/>
      <w:i/>
      <w:sz w:val="28"/>
      <w:szCs w:val="28"/>
      <w:lang w:eastAsia="ru-RU"/>
    </w:rPr>
  </w:style>
  <w:style w:type="character" w:customStyle="1" w:styleId="affffffffffffffff5">
    <w:name w:val="Заголовок_табл Знак"/>
    <w:link w:val="affffffffffffffff4"/>
    <w:rsid w:val="00F4417A"/>
    <w:rPr>
      <w:rFonts w:ascii="Times New Roman" w:eastAsia="Times New Roman" w:hAnsi="Times New Roman" w:cs="Times New Roman"/>
      <w:bCs/>
      <w:i/>
      <w:sz w:val="28"/>
      <w:szCs w:val="28"/>
      <w:lang w:eastAsia="ru-RU"/>
    </w:rPr>
  </w:style>
  <w:style w:type="paragraph" w:customStyle="1" w:styleId="HEADERTEXT0">
    <w:name w:val=".HEADERTEXT"/>
    <w:qFormat/>
    <w:rsid w:val="00F4417A"/>
    <w:pPr>
      <w:widowControl w:val="0"/>
      <w:autoSpaceDE w:val="0"/>
      <w:autoSpaceDN w:val="0"/>
      <w:adjustRightInd w:val="0"/>
      <w:spacing w:after="0" w:line="240" w:lineRule="auto"/>
    </w:pPr>
    <w:rPr>
      <w:rFonts w:ascii="Arial" w:eastAsia="Times New Roman" w:hAnsi="Arial" w:cs="Arial"/>
      <w:color w:val="2B4279"/>
      <w:lang w:eastAsia="ru-RU"/>
    </w:rPr>
  </w:style>
  <w:style w:type="character" w:customStyle="1" w:styleId="Heading2">
    <w:name w:val="Heading #2_"/>
    <w:link w:val="Heading20"/>
    <w:rsid w:val="00F4417A"/>
    <w:rPr>
      <w:rFonts w:ascii="Times New Roman" w:eastAsia="Times New Roman" w:hAnsi="Times New Roman"/>
      <w:shd w:val="clear" w:color="auto" w:fill="FFFFFF"/>
    </w:rPr>
  </w:style>
  <w:style w:type="character" w:customStyle="1" w:styleId="Heading2Bold">
    <w:name w:val="Heading #2 + Bold"/>
    <w:rsid w:val="00F4417A"/>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F4417A"/>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F4417A"/>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F4417A"/>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F4417A"/>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F4417A"/>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F4417A"/>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F4417A"/>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f2"/>
    <w:link w:val="Heading2"/>
    <w:qFormat/>
    <w:rsid w:val="00F4417A"/>
    <w:pPr>
      <w:widowControl w:val="0"/>
      <w:shd w:val="clear" w:color="auto" w:fill="FFFFFF"/>
      <w:spacing w:before="60" w:after="240" w:line="0" w:lineRule="atLeast"/>
      <w:jc w:val="center"/>
      <w:outlineLvl w:val="1"/>
    </w:pPr>
    <w:rPr>
      <w:rFonts w:eastAsia="Times New Roman" w:cstheme="minorBidi"/>
      <w:sz w:val="22"/>
    </w:rPr>
  </w:style>
  <w:style w:type="paragraph" w:customStyle="1" w:styleId="affffffffffffffff6">
    <w:name w:val="Для записок"/>
    <w:basedOn w:val="af2"/>
    <w:link w:val="affffffffffffffff7"/>
    <w:qFormat/>
    <w:rsid w:val="00F4417A"/>
    <w:pPr>
      <w:spacing w:after="100" w:line="240" w:lineRule="auto"/>
      <w:ind w:firstLine="720"/>
    </w:pPr>
    <w:rPr>
      <w:rFonts w:eastAsia="Times New Roman"/>
      <w:szCs w:val="20"/>
      <w:lang w:eastAsia="ru-RU"/>
    </w:rPr>
  </w:style>
  <w:style w:type="character" w:customStyle="1" w:styleId="affffffffffffffff7">
    <w:name w:val="Для записок Знак"/>
    <w:link w:val="affffffffffffffff6"/>
    <w:rsid w:val="00F4417A"/>
    <w:rPr>
      <w:rFonts w:ascii="Times New Roman" w:eastAsia="Times New Roman" w:hAnsi="Times New Roman" w:cs="Times New Roman"/>
      <w:sz w:val="24"/>
      <w:szCs w:val="20"/>
      <w:lang w:eastAsia="ru-RU"/>
    </w:rPr>
  </w:style>
  <w:style w:type="paragraph" w:customStyle="1" w:styleId="1ffffff1">
    <w:name w:val="Мой стиль 1"/>
    <w:basedOn w:val="affffffffffffffff0"/>
    <w:qFormat/>
    <w:rsid w:val="00F4417A"/>
    <w:pPr>
      <w:spacing w:before="240" w:after="240"/>
      <w:ind w:left="567"/>
      <w:jc w:val="both"/>
    </w:pPr>
    <w:rPr>
      <w:b/>
      <w:color w:val="000000"/>
      <w:szCs w:val="24"/>
      <w:lang w:val="ru-RU"/>
    </w:rPr>
  </w:style>
  <w:style w:type="paragraph" w:customStyle="1" w:styleId="2fff1">
    <w:name w:val="Мой стиль 2"/>
    <w:basedOn w:val="affffffffffffffff0"/>
    <w:qFormat/>
    <w:rsid w:val="00F4417A"/>
    <w:rPr>
      <w:rFonts w:eastAsia="Times New Roman"/>
      <w:color w:val="000000"/>
      <w:szCs w:val="24"/>
    </w:rPr>
  </w:style>
  <w:style w:type="paragraph" w:customStyle="1" w:styleId="a8">
    <w:name w:val="Текст нумерованный"/>
    <w:basedOn w:val="af2"/>
    <w:qFormat/>
    <w:rsid w:val="00F4417A"/>
    <w:pPr>
      <w:numPr>
        <w:numId w:val="58"/>
      </w:numPr>
      <w:spacing w:before="60" w:after="60" w:line="240" w:lineRule="auto"/>
      <w:contextualSpacing/>
      <w:jc w:val="left"/>
    </w:pPr>
    <w:rPr>
      <w:rFonts w:eastAsia="Times New Roman"/>
      <w:sz w:val="28"/>
      <w:szCs w:val="28"/>
      <w:lang w:eastAsia="ru-RU"/>
    </w:rPr>
  </w:style>
  <w:style w:type="paragraph" w:customStyle="1" w:styleId="251">
    <w:name w:val="Основной текст 25"/>
    <w:basedOn w:val="af2"/>
    <w:qFormat/>
    <w:rsid w:val="00F4417A"/>
    <w:pPr>
      <w:overflowPunct w:val="0"/>
      <w:autoSpaceDE w:val="0"/>
      <w:autoSpaceDN w:val="0"/>
      <w:adjustRightInd w:val="0"/>
      <w:spacing w:line="240" w:lineRule="auto"/>
      <w:ind w:left="708" w:firstLine="720"/>
    </w:pPr>
    <w:rPr>
      <w:rFonts w:eastAsia="Times New Roman"/>
      <w:szCs w:val="20"/>
      <w:lang w:eastAsia="ru-RU"/>
    </w:rPr>
  </w:style>
  <w:style w:type="table" w:customStyle="1" w:styleId="affffffffffffffff8">
    <w:name w:val="Стиль Таблица Геоника"/>
    <w:basedOn w:val="af4"/>
    <w:uiPriority w:val="99"/>
    <w:rsid w:val="00F4417A"/>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paragraph" w:customStyle="1" w:styleId="affffffffffffffff9">
    <w:name w:val="Формула"/>
    <w:basedOn w:val="af2"/>
    <w:next w:val="af2"/>
    <w:qFormat/>
    <w:rsid w:val="00F4417A"/>
    <w:pPr>
      <w:tabs>
        <w:tab w:val="right" w:pos="9809"/>
      </w:tabs>
    </w:pPr>
    <w:rPr>
      <w:rFonts w:ascii="Arial" w:eastAsia="Times New Roman" w:hAnsi="Arial"/>
      <w:szCs w:val="20"/>
      <w:lang w:eastAsia="ru-RU"/>
    </w:rPr>
  </w:style>
  <w:style w:type="paragraph" w:customStyle="1" w:styleId="affffffffffffffffa">
    <w:name w:val="Фирма"/>
    <w:basedOn w:val="af2"/>
    <w:next w:val="af2"/>
    <w:qFormat/>
    <w:rsid w:val="00F4417A"/>
    <w:pPr>
      <w:spacing w:line="288" w:lineRule="auto"/>
      <w:jc w:val="center"/>
    </w:pPr>
    <w:rPr>
      <w:rFonts w:ascii="Arial" w:eastAsia="Times New Roman" w:hAnsi="Arial"/>
      <w:szCs w:val="20"/>
      <w:lang w:eastAsia="ru-RU"/>
    </w:rPr>
  </w:style>
  <w:style w:type="paragraph" w:customStyle="1" w:styleId="affffffffffffffffb">
    <w:name w:val="новый"/>
    <w:basedOn w:val="af2"/>
    <w:qFormat/>
    <w:rsid w:val="00F4417A"/>
    <w:pPr>
      <w:spacing w:line="240" w:lineRule="auto"/>
      <w:ind w:firstLine="851"/>
    </w:pPr>
    <w:rPr>
      <w:rFonts w:ascii="Arial" w:eastAsia="Times New Roman" w:hAnsi="Arial"/>
      <w:spacing w:val="16"/>
      <w:szCs w:val="20"/>
      <w:lang w:eastAsia="ru-RU"/>
    </w:rPr>
  </w:style>
  <w:style w:type="paragraph" w:customStyle="1" w:styleId="affffffffffffffffc">
    <w:name w:val="Марк список"/>
    <w:basedOn w:val="af2"/>
    <w:qFormat/>
    <w:rsid w:val="00F4417A"/>
    <w:pPr>
      <w:widowControl w:val="0"/>
      <w:tabs>
        <w:tab w:val="num" w:pos="360"/>
      </w:tabs>
      <w:spacing w:before="60" w:line="240" w:lineRule="auto"/>
      <w:ind w:left="360" w:hanging="360"/>
    </w:pPr>
    <w:rPr>
      <w:rFonts w:eastAsia="Times New Roman"/>
      <w:snapToGrid w:val="0"/>
      <w:szCs w:val="20"/>
      <w:lang w:eastAsia="ru-RU"/>
    </w:rPr>
  </w:style>
  <w:style w:type="paragraph" w:customStyle="1" w:styleId="252">
    <w:name w:val="Основной текст с отступом 25"/>
    <w:basedOn w:val="af2"/>
    <w:qFormat/>
    <w:rsid w:val="00F4417A"/>
    <w:pPr>
      <w:widowControl w:val="0"/>
      <w:spacing w:line="240" w:lineRule="auto"/>
      <w:ind w:firstLine="567"/>
    </w:pPr>
    <w:rPr>
      <w:rFonts w:eastAsia="Times New Roman"/>
      <w:sz w:val="28"/>
      <w:szCs w:val="20"/>
      <w:lang w:eastAsia="ru-RU"/>
    </w:rPr>
  </w:style>
  <w:style w:type="paragraph" w:customStyle="1" w:styleId="affffffffffffffffd">
    <w:name w:val="Список маркированный"/>
    <w:basedOn w:val="af2"/>
    <w:qFormat/>
    <w:rsid w:val="00F4417A"/>
    <w:pPr>
      <w:tabs>
        <w:tab w:val="left" w:pos="567"/>
      </w:tabs>
      <w:spacing w:line="288" w:lineRule="auto"/>
      <w:ind w:left="567" w:hanging="567"/>
    </w:pPr>
    <w:rPr>
      <w:rFonts w:ascii="Arial" w:eastAsia="Times New Roman" w:hAnsi="Arial"/>
      <w:szCs w:val="20"/>
      <w:lang w:eastAsia="ru-RU"/>
    </w:rPr>
  </w:style>
  <w:style w:type="paragraph" w:customStyle="1" w:styleId="1ffffff2">
    <w:name w:val="Нумерованый список 1"/>
    <w:basedOn w:val="af2"/>
    <w:qFormat/>
    <w:rsid w:val="00F4417A"/>
    <w:pPr>
      <w:tabs>
        <w:tab w:val="left" w:pos="567"/>
      </w:tabs>
      <w:spacing w:line="288" w:lineRule="auto"/>
      <w:ind w:left="567" w:hanging="567"/>
    </w:pPr>
    <w:rPr>
      <w:rFonts w:ascii="Arial" w:eastAsia="Times New Roman" w:hAnsi="Arial"/>
      <w:szCs w:val="20"/>
      <w:lang w:eastAsia="ru-RU"/>
    </w:rPr>
  </w:style>
  <w:style w:type="paragraph" w:customStyle="1" w:styleId="2fff2">
    <w:name w:val="Нумерованый список 2"/>
    <w:basedOn w:val="1ffffff2"/>
    <w:qFormat/>
    <w:rsid w:val="00F4417A"/>
    <w:pPr>
      <w:tabs>
        <w:tab w:val="clear" w:pos="567"/>
        <w:tab w:val="num" w:pos="360"/>
        <w:tab w:val="left" w:pos="1134"/>
      </w:tabs>
      <w:ind w:left="1134"/>
    </w:pPr>
  </w:style>
  <w:style w:type="paragraph" w:customStyle="1" w:styleId="affffffffffffffffe">
    <w:name w:val="Исходник"/>
    <w:basedOn w:val="af2"/>
    <w:qFormat/>
    <w:rsid w:val="00F4417A"/>
    <w:rPr>
      <w:rFonts w:ascii="Courier New" w:eastAsia="Times New Roman" w:hAnsi="Courier New"/>
      <w:szCs w:val="20"/>
      <w:lang w:eastAsia="ru-RU"/>
    </w:rPr>
  </w:style>
  <w:style w:type="paragraph" w:customStyle="1" w:styleId="1ffffff3">
    <w:name w:val="Приложение 1"/>
    <w:basedOn w:val="19"/>
    <w:next w:val="af2"/>
    <w:qFormat/>
    <w:rsid w:val="00F4417A"/>
    <w:pPr>
      <w:keepLines w:val="0"/>
      <w:pageBreakBefore/>
      <w:tabs>
        <w:tab w:val="num" w:pos="2835"/>
      </w:tabs>
      <w:suppressAutoHyphens/>
      <w:spacing w:before="0" w:line="288" w:lineRule="auto"/>
      <w:ind w:left="2835" w:right="-58" w:hanging="2269"/>
      <w:jc w:val="center"/>
    </w:pPr>
    <w:rPr>
      <w:rFonts w:ascii="Arial" w:eastAsia="Times New Roman" w:hAnsi="Arial" w:cs="Times New Roman"/>
      <w:b/>
      <w:color w:val="auto"/>
      <w:kern w:val="28"/>
      <w:sz w:val="22"/>
      <w:szCs w:val="20"/>
      <w:lang w:eastAsia="ru-RU"/>
    </w:rPr>
  </w:style>
  <w:style w:type="paragraph" w:customStyle="1" w:styleId="2fff3">
    <w:name w:val="Приложение 2"/>
    <w:basedOn w:val="26"/>
    <w:next w:val="af2"/>
    <w:qFormat/>
    <w:rsid w:val="00F4417A"/>
    <w:pPr>
      <w:keepLines w:val="0"/>
      <w:tabs>
        <w:tab w:val="left" w:pos="1418"/>
      </w:tabs>
      <w:suppressAutoHyphens/>
      <w:spacing w:line="288" w:lineRule="auto"/>
      <w:ind w:left="1418" w:hanging="851"/>
    </w:pPr>
    <w:rPr>
      <w:rFonts w:ascii="Arial" w:eastAsia="Times New Roman" w:hAnsi="Arial" w:cs="Times New Roman"/>
      <w:i/>
      <w:color w:val="auto"/>
      <w:sz w:val="24"/>
      <w:szCs w:val="20"/>
      <w:lang w:eastAsia="ru-RU"/>
    </w:rPr>
  </w:style>
  <w:style w:type="paragraph" w:customStyle="1" w:styleId="3ff3">
    <w:name w:val="Приложение 3"/>
    <w:basedOn w:val="32"/>
    <w:next w:val="af2"/>
    <w:qFormat/>
    <w:rsid w:val="00F4417A"/>
    <w:pPr>
      <w:keepLines w:val="0"/>
      <w:tabs>
        <w:tab w:val="left" w:pos="709"/>
        <w:tab w:val="num" w:pos="1418"/>
      </w:tabs>
      <w:suppressAutoHyphens/>
      <w:spacing w:before="240" w:line="288" w:lineRule="auto"/>
      <w:ind w:left="1418" w:hanging="851"/>
    </w:pPr>
    <w:rPr>
      <w:rFonts w:ascii="Arial" w:eastAsia="Times New Roman" w:hAnsi="Arial"/>
      <w:b w:val="0"/>
      <w:i/>
      <w:iCs/>
      <w:szCs w:val="20"/>
      <w:lang w:eastAsia="ru-RU"/>
    </w:rPr>
  </w:style>
  <w:style w:type="paragraph" w:customStyle="1" w:styleId="1ffffff4">
    <w:name w:val="Маркированный 1"/>
    <w:basedOn w:val="aff6"/>
    <w:qFormat/>
    <w:rsid w:val="00F4417A"/>
    <w:pPr>
      <w:tabs>
        <w:tab w:val="num" w:pos="360"/>
        <w:tab w:val="num" w:pos="1778"/>
      </w:tabs>
      <w:spacing w:line="240" w:lineRule="auto"/>
      <w:ind w:left="1418" w:right="284" w:firstLine="0"/>
      <w:contextualSpacing w:val="0"/>
    </w:pPr>
    <w:rPr>
      <w:rFonts w:eastAsia="Times New Roman"/>
      <w:szCs w:val="20"/>
      <w:lang w:eastAsia="ru-RU"/>
    </w:rPr>
  </w:style>
  <w:style w:type="character" w:customStyle="1" w:styleId="o110">
    <w:name w:val="o110"/>
    <w:rsid w:val="00F4417A"/>
  </w:style>
  <w:style w:type="character" w:customStyle="1" w:styleId="o14">
    <w:name w:val="o14"/>
    <w:rsid w:val="00F4417A"/>
  </w:style>
  <w:style w:type="paragraph" w:customStyle="1" w:styleId="2fff4">
    <w:name w:val="Îñíîâíîé òåêñò 2"/>
    <w:basedOn w:val="af2"/>
    <w:qFormat/>
    <w:rsid w:val="00F4417A"/>
    <w:pPr>
      <w:widowControl w:val="0"/>
      <w:adjustRightInd w:val="0"/>
      <w:spacing w:line="360" w:lineRule="atLeast"/>
      <w:ind w:firstLine="720"/>
      <w:textAlignment w:val="baseline"/>
    </w:pPr>
    <w:rPr>
      <w:rFonts w:eastAsia="Times New Roman"/>
      <w:b/>
      <w:color w:val="000000"/>
      <w:szCs w:val="20"/>
      <w:lang w:val="en-US" w:eastAsia="ru-RU"/>
    </w:rPr>
  </w:style>
  <w:style w:type="character" w:customStyle="1" w:styleId="WW-Absatz-Standardschriftart11111">
    <w:name w:val="WW-Absatz-Standardschriftart11111"/>
    <w:rsid w:val="00F4417A"/>
  </w:style>
  <w:style w:type="character" w:customStyle="1" w:styleId="WW-Absatz-Standardschriftart1">
    <w:name w:val="WW-Absatz-Standardschriftart1"/>
    <w:rsid w:val="00F4417A"/>
  </w:style>
  <w:style w:type="paragraph" w:customStyle="1" w:styleId="1ffffff5">
    <w:name w:val="Знак Знак Знак Знак Знак Знак Знак Знак Знак Знак1"/>
    <w:basedOn w:val="af2"/>
    <w:rsid w:val="00F4417A"/>
    <w:pPr>
      <w:spacing w:line="240" w:lineRule="auto"/>
      <w:jc w:val="left"/>
    </w:pPr>
    <w:rPr>
      <w:rFonts w:ascii="Verdana" w:eastAsia="Times New Roman" w:hAnsi="Verdana" w:cs="Verdana"/>
      <w:sz w:val="20"/>
      <w:szCs w:val="20"/>
      <w:lang w:val="en-US"/>
    </w:rPr>
  </w:style>
  <w:style w:type="paragraph" w:customStyle="1" w:styleId="msonormal0">
    <w:name w:val="msonormal"/>
    <w:basedOn w:val="af2"/>
    <w:qFormat/>
    <w:rsid w:val="00F4417A"/>
    <w:pPr>
      <w:spacing w:before="100" w:beforeAutospacing="1" w:after="100" w:afterAutospacing="1" w:line="240" w:lineRule="auto"/>
      <w:jc w:val="left"/>
    </w:pPr>
    <w:rPr>
      <w:rFonts w:eastAsia="Times New Roman"/>
      <w:szCs w:val="24"/>
      <w:lang w:eastAsia="ru-RU"/>
    </w:rPr>
  </w:style>
  <w:style w:type="character" w:customStyle="1" w:styleId="234">
    <w:name w:val="Заголовок 2 Знак3"/>
    <w:aliases w:val="Знак2 Знак3,ГЛАВА Знак1,Знак2 Знак1 Знак Знак2,Заголовок 2 Знак1 Знак Знак1,Заголовок 2 Знак Знак Знак Знак1,Знак2 Знак2 Знак1,Знак2 Знак1 Знак Знак Знак1,Знак2 Знак Знак Знак Знак1,Знак2 Знак1 Знак2,Заголовок 2 Знак Знак Знак2"/>
    <w:semiHidden/>
    <w:locked/>
    <w:rsid w:val="00F4417A"/>
    <w:rPr>
      <w:rFonts w:ascii="Calibri Light" w:eastAsia="Times New Roman" w:hAnsi="Calibri Light" w:cs="Times New Roman"/>
      <w:color w:val="2E74B5"/>
      <w:sz w:val="26"/>
      <w:szCs w:val="26"/>
      <w:lang w:eastAsia="en-US"/>
    </w:rPr>
  </w:style>
  <w:style w:type="character" w:customStyle="1" w:styleId="712">
    <w:name w:val="Заголовок 7 Знак1"/>
    <w:aliases w:val="Заголовок x.x Знак1"/>
    <w:uiPriority w:val="99"/>
    <w:semiHidden/>
    <w:rsid w:val="00F4417A"/>
    <w:rPr>
      <w:rFonts w:ascii="Calibri Light" w:eastAsia="Times New Roman" w:hAnsi="Calibri Light" w:cs="Times New Roman" w:hint="default"/>
      <w:i/>
      <w:iCs/>
      <w:color w:val="1F4D78"/>
      <w:sz w:val="24"/>
      <w:szCs w:val="22"/>
      <w:lang w:eastAsia="en-US"/>
    </w:rPr>
  </w:style>
  <w:style w:type="character" w:customStyle="1" w:styleId="TableFootnotelast2">
    <w:name w:val="Table_Footnote_last Знак Знак2"/>
    <w:aliases w:val="Table_Footnote_last Знак Знак Знак1,Table_Footnote_last Знак2,single space Знак1,footnote text Знак1,Текст сноски-FN Знак1,Footnote Text Char Знак Знак Знак1,Footnote Text Char Знак Знак2,fn Знак1"/>
    <w:uiPriority w:val="99"/>
    <w:semiHidden/>
    <w:rsid w:val="00F4417A"/>
    <w:rPr>
      <w:rFonts w:ascii="Times New Roman" w:hAnsi="Times New Roman"/>
      <w:lang w:eastAsia="en-US"/>
    </w:rPr>
  </w:style>
  <w:style w:type="character" w:customStyle="1" w:styleId="1ffffff6">
    <w:name w:val="Верхний колонтитул Знак1"/>
    <w:aliases w:val="ВерхКолонтитул Знак1,Знак4 Знак1,Верхний колонтитул Знак Знак Знак1,Знак8 Знак1"/>
    <w:uiPriority w:val="99"/>
    <w:semiHidden/>
    <w:rsid w:val="00F4417A"/>
    <w:rPr>
      <w:rFonts w:ascii="Times New Roman" w:hAnsi="Times New Roman"/>
      <w:sz w:val="24"/>
      <w:szCs w:val="22"/>
      <w:lang w:eastAsia="en-US"/>
    </w:rPr>
  </w:style>
  <w:style w:type="character" w:customStyle="1" w:styleId="11f4">
    <w:name w:val="Мой Заголовок 1 Знак1"/>
    <w:aliases w:val="Основной текст 1 Знак1,Нумерованный список !! Знак1,Основной текст без отступа Знак1,Основной текст 11 Знак1,Надин стиль Знак1"/>
    <w:uiPriority w:val="99"/>
    <w:semiHidden/>
    <w:rsid w:val="00F4417A"/>
    <w:rPr>
      <w:rFonts w:ascii="Times New Roman" w:hAnsi="Times New Roman"/>
      <w:sz w:val="24"/>
      <w:szCs w:val="22"/>
      <w:lang w:eastAsia="en-US"/>
    </w:rPr>
  </w:style>
  <w:style w:type="character" w:customStyle="1" w:styleId="1ffffff7">
    <w:name w:val="Подзаголовок Знак1"/>
    <w:aliases w:val="заголовок 2 Знак1"/>
    <w:rsid w:val="00F4417A"/>
    <w:rPr>
      <w:rFonts w:ascii="Calibri" w:eastAsia="Times New Roman" w:hAnsi="Calibri" w:cs="Times New Roman"/>
      <w:color w:val="5A5A5A"/>
      <w:spacing w:val="15"/>
      <w:sz w:val="22"/>
      <w:szCs w:val="22"/>
      <w:lang w:eastAsia="en-US"/>
    </w:rPr>
  </w:style>
  <w:style w:type="character" w:customStyle="1" w:styleId="225">
    <w:name w:val="Основной текст 2 Знак2"/>
    <w:aliases w:val="Знак1 Знак2"/>
    <w:uiPriority w:val="99"/>
    <w:semiHidden/>
    <w:locked/>
    <w:rsid w:val="00F4417A"/>
    <w:rPr>
      <w:rFonts w:ascii="Verdana" w:eastAsia="Times New Roman" w:hAnsi="Verdana" w:cs="Verdana"/>
      <w:sz w:val="24"/>
      <w:szCs w:val="24"/>
      <w:lang w:val="en-US"/>
    </w:rPr>
  </w:style>
  <w:style w:type="character" w:customStyle="1" w:styleId="1ffffff8">
    <w:name w:val="Подпись Знак1"/>
    <w:semiHidden/>
    <w:rsid w:val="00F4417A"/>
    <w:rPr>
      <w:rFonts w:ascii="Times New Roman" w:hAnsi="Times New Roman"/>
      <w:sz w:val="24"/>
      <w:szCs w:val="22"/>
      <w:lang w:eastAsia="en-US"/>
    </w:rPr>
  </w:style>
  <w:style w:type="character" w:customStyle="1" w:styleId="31d">
    <w:name w:val="Основной текст с отступом 3 Знак1"/>
    <w:aliases w:val="Знак Знак Знак Знак2"/>
    <w:semiHidden/>
    <w:rsid w:val="00F4417A"/>
    <w:rPr>
      <w:rFonts w:ascii="Times New Roman" w:hAnsi="Times New Roman"/>
      <w:sz w:val="16"/>
      <w:szCs w:val="16"/>
      <w:lang w:eastAsia="en-US"/>
    </w:rPr>
  </w:style>
  <w:style w:type="character" w:customStyle="1" w:styleId="21f2">
    <w:name w:val="Цитата 2 Знак1"/>
    <w:uiPriority w:val="29"/>
    <w:rsid w:val="00F4417A"/>
    <w:rPr>
      <w:rFonts w:ascii="Times New Roman" w:hAnsi="Times New Roman"/>
      <w:i/>
      <w:iCs/>
      <w:color w:val="404040"/>
      <w:sz w:val="24"/>
      <w:szCs w:val="22"/>
      <w:lang w:eastAsia="en-US"/>
    </w:rPr>
  </w:style>
  <w:style w:type="paragraph" w:customStyle="1" w:styleId="11f5">
    <w:name w:val="Знак Знак Знак Знак Знак Знак Знак Знак Знак Знак11"/>
    <w:basedOn w:val="19"/>
    <w:next w:val="af2"/>
    <w:autoRedefine/>
    <w:uiPriority w:val="99"/>
    <w:semiHidden/>
    <w:qFormat/>
    <w:rsid w:val="00F4417A"/>
    <w:pPr>
      <w:keepNext w:val="0"/>
      <w:keepLines w:val="0"/>
      <w:spacing w:before="0" w:line="240" w:lineRule="auto"/>
      <w:jc w:val="left"/>
      <w:outlineLvl w:val="9"/>
    </w:pPr>
    <w:rPr>
      <w:rFonts w:ascii="Verdana" w:eastAsia="Times New Roman" w:hAnsi="Verdana" w:cs="Verdana"/>
      <w:color w:val="auto"/>
      <w:sz w:val="20"/>
      <w:szCs w:val="20"/>
      <w:lang w:val="en-US"/>
    </w:rPr>
  </w:style>
  <w:style w:type="character" w:customStyle="1" w:styleId="812">
    <w:name w:val="Заголовок 8 Знак1"/>
    <w:semiHidden/>
    <w:rsid w:val="00F4417A"/>
    <w:rPr>
      <w:rFonts w:ascii="Calibri Light" w:eastAsia="Times New Roman" w:hAnsi="Calibri Light" w:cs="Times New Roman" w:hint="default"/>
      <w:color w:val="272727"/>
      <w:sz w:val="21"/>
      <w:szCs w:val="21"/>
      <w:lang w:eastAsia="en-US"/>
    </w:rPr>
  </w:style>
  <w:style w:type="character" w:customStyle="1" w:styleId="910">
    <w:name w:val="Заголовок 9 Знак1"/>
    <w:semiHidden/>
    <w:rsid w:val="00F4417A"/>
    <w:rPr>
      <w:rFonts w:ascii="Calibri Light" w:eastAsia="Times New Roman" w:hAnsi="Calibri Light" w:cs="Times New Roman" w:hint="default"/>
      <w:i/>
      <w:iCs/>
      <w:color w:val="272727"/>
      <w:sz w:val="21"/>
      <w:szCs w:val="21"/>
      <w:lang w:eastAsia="en-US"/>
    </w:rPr>
  </w:style>
  <w:style w:type="character" w:customStyle="1" w:styleId="1ffffff9">
    <w:name w:val="Текст концевой сноски Знак1"/>
    <w:semiHidden/>
    <w:rsid w:val="00F4417A"/>
    <w:rPr>
      <w:rFonts w:ascii="Times New Roman" w:hAnsi="Times New Roman"/>
      <w:lang w:eastAsia="en-US"/>
    </w:rPr>
  </w:style>
  <w:style w:type="character" w:customStyle="1" w:styleId="1ffffffa">
    <w:name w:val="Текст макроса Знак1"/>
    <w:uiPriority w:val="99"/>
    <w:semiHidden/>
    <w:rsid w:val="00F4417A"/>
    <w:rPr>
      <w:rFonts w:ascii="Consolas" w:hAnsi="Consolas" w:cs="Consolas"/>
      <w:lang w:eastAsia="en-US"/>
    </w:rPr>
  </w:style>
  <w:style w:type="character" w:customStyle="1" w:styleId="1ffffffb">
    <w:name w:val="Прощание Знак1"/>
    <w:semiHidden/>
    <w:rsid w:val="00F4417A"/>
    <w:rPr>
      <w:rFonts w:ascii="Times New Roman" w:hAnsi="Times New Roman"/>
      <w:sz w:val="24"/>
      <w:szCs w:val="22"/>
      <w:lang w:eastAsia="en-US"/>
    </w:rPr>
  </w:style>
  <w:style w:type="character" w:customStyle="1" w:styleId="1ffffffc">
    <w:name w:val="Шапка Знак1"/>
    <w:semiHidden/>
    <w:rsid w:val="00F4417A"/>
    <w:rPr>
      <w:rFonts w:ascii="Calibri Light" w:eastAsia="Times New Roman" w:hAnsi="Calibri Light" w:cs="Times New Roman"/>
      <w:sz w:val="24"/>
      <w:szCs w:val="24"/>
      <w:shd w:val="pct20" w:color="auto" w:fill="auto"/>
      <w:lang w:eastAsia="en-US"/>
    </w:rPr>
  </w:style>
  <w:style w:type="character" w:customStyle="1" w:styleId="1ffffffd">
    <w:name w:val="Приветствие Знак1"/>
    <w:semiHidden/>
    <w:rsid w:val="00F4417A"/>
    <w:rPr>
      <w:rFonts w:ascii="Times New Roman" w:hAnsi="Times New Roman"/>
      <w:sz w:val="24"/>
      <w:szCs w:val="22"/>
      <w:lang w:eastAsia="en-US"/>
    </w:rPr>
  </w:style>
  <w:style w:type="character" w:customStyle="1" w:styleId="1ffffffe">
    <w:name w:val="Дата Знак1"/>
    <w:semiHidden/>
    <w:rsid w:val="00F4417A"/>
    <w:rPr>
      <w:rFonts w:ascii="Times New Roman" w:hAnsi="Times New Roman"/>
      <w:sz w:val="24"/>
      <w:szCs w:val="22"/>
      <w:lang w:eastAsia="en-US"/>
    </w:rPr>
  </w:style>
  <w:style w:type="character" w:customStyle="1" w:styleId="1fffffff">
    <w:name w:val="Красная строка Знак1"/>
    <w:semiHidden/>
    <w:rsid w:val="00F4417A"/>
    <w:rPr>
      <w:rFonts w:ascii="Times New Roman" w:hAnsi="Times New Roman" w:cs="Times New Roman" w:hint="default"/>
      <w:sz w:val="24"/>
      <w:szCs w:val="22"/>
      <w:shd w:val="clear" w:color="auto" w:fill="FFFFFF"/>
      <w:lang w:eastAsia="en-US"/>
    </w:rPr>
  </w:style>
  <w:style w:type="character" w:customStyle="1" w:styleId="21f3">
    <w:name w:val="Красная строка 2 Знак1"/>
    <w:semiHidden/>
    <w:rsid w:val="00F4417A"/>
    <w:rPr>
      <w:rFonts w:ascii="Times New Roman" w:hAnsi="Times New Roman"/>
      <w:sz w:val="24"/>
      <w:szCs w:val="22"/>
      <w:lang w:eastAsia="en-US"/>
    </w:rPr>
  </w:style>
  <w:style w:type="character" w:customStyle="1" w:styleId="1fffffff0">
    <w:name w:val="Заголовок записки Знак1"/>
    <w:semiHidden/>
    <w:rsid w:val="00F4417A"/>
    <w:rPr>
      <w:rFonts w:ascii="Times New Roman" w:hAnsi="Times New Roman"/>
      <w:sz w:val="24"/>
      <w:szCs w:val="22"/>
      <w:lang w:eastAsia="en-US"/>
    </w:rPr>
  </w:style>
  <w:style w:type="character" w:customStyle="1" w:styleId="31e">
    <w:name w:val="Основной текст 3 Знак1"/>
    <w:semiHidden/>
    <w:rsid w:val="00F4417A"/>
    <w:rPr>
      <w:rFonts w:ascii="Times New Roman" w:hAnsi="Times New Roman"/>
      <w:sz w:val="16"/>
      <w:szCs w:val="16"/>
      <w:lang w:eastAsia="en-US"/>
    </w:rPr>
  </w:style>
  <w:style w:type="character" w:customStyle="1" w:styleId="1fffffff1">
    <w:name w:val="Текст Знак1"/>
    <w:uiPriority w:val="99"/>
    <w:semiHidden/>
    <w:rsid w:val="00F4417A"/>
    <w:rPr>
      <w:rFonts w:ascii="Consolas" w:hAnsi="Consolas" w:cs="Consolas"/>
      <w:sz w:val="21"/>
      <w:szCs w:val="21"/>
      <w:lang w:eastAsia="en-US"/>
    </w:rPr>
  </w:style>
  <w:style w:type="character" w:customStyle="1" w:styleId="1fffffff2">
    <w:name w:val="Электронная подпись Знак1"/>
    <w:semiHidden/>
    <w:rsid w:val="00F4417A"/>
    <w:rPr>
      <w:rFonts w:ascii="Times New Roman" w:hAnsi="Times New Roman"/>
      <w:sz w:val="24"/>
      <w:szCs w:val="22"/>
      <w:lang w:eastAsia="en-US"/>
    </w:rPr>
  </w:style>
  <w:style w:type="character" w:customStyle="1" w:styleId="1fffffff3">
    <w:name w:val="Тема примечания Знак1"/>
    <w:semiHidden/>
    <w:rsid w:val="00F4417A"/>
    <w:rPr>
      <w:rFonts w:ascii="Times New Roman" w:hAnsi="Times New Roman"/>
      <w:b/>
      <w:bCs/>
      <w:sz w:val="20"/>
      <w:szCs w:val="20"/>
      <w:lang w:eastAsia="en-US"/>
    </w:rPr>
  </w:style>
  <w:style w:type="character" w:customStyle="1" w:styleId="1fffffff4">
    <w:name w:val="Выделенная цитата Знак1"/>
    <w:uiPriority w:val="30"/>
    <w:rsid w:val="00F4417A"/>
    <w:rPr>
      <w:rFonts w:ascii="Times New Roman" w:hAnsi="Times New Roman"/>
      <w:i/>
      <w:iCs/>
      <w:color w:val="5B9BD5"/>
      <w:sz w:val="24"/>
      <w:szCs w:val="22"/>
      <w:lang w:eastAsia="en-US"/>
    </w:rPr>
  </w:style>
  <w:style w:type="character" w:customStyle="1" w:styleId="Bodytext2Bold">
    <w:name w:val="Body text (2) + Bold"/>
    <w:aliases w:val="Italic,Spacing 0 pt"/>
    <w:rsid w:val="00F4417A"/>
    <w:rPr>
      <w:rFonts w:ascii="Arial Narrow" w:eastAsia="Arial Narrow" w:hAnsi="Arial Narrow" w:cs="Arial Narrow" w:hint="default"/>
      <w:b/>
      <w:bCs/>
      <w:i/>
      <w:iCs/>
      <w:spacing w:val="10"/>
      <w:w w:val="100"/>
      <w:sz w:val="19"/>
      <w:szCs w:val="19"/>
      <w:shd w:val="clear" w:color="auto" w:fill="FFFFFF"/>
    </w:rPr>
  </w:style>
  <w:style w:type="character" w:customStyle="1" w:styleId="4pt">
    <w:name w:val="Основной текст + 4 pt"/>
    <w:aliases w:val="Масштаб 200%"/>
    <w:rsid w:val="00F4417A"/>
    <w:rPr>
      <w:rFonts w:ascii="Times New Roman" w:eastAsia="Times New Roman" w:hAnsi="Times New Roman" w:cs="Times New Roman" w:hint="default"/>
      <w:b w:val="0"/>
      <w:bCs w:val="0"/>
      <w:i w:val="0"/>
      <w:iCs w:val="0"/>
      <w:smallCaps w:val="0"/>
      <w:strike w:val="0"/>
      <w:dstrike w:val="0"/>
      <w:color w:val="000000"/>
      <w:spacing w:val="0"/>
      <w:w w:val="200"/>
      <w:position w:val="0"/>
      <w:sz w:val="8"/>
      <w:szCs w:val="8"/>
      <w:u w:val="none"/>
      <w:effect w:val="none"/>
      <w:shd w:val="clear" w:color="auto" w:fill="FFFFFF"/>
      <w:lang w:val="ru-RU"/>
    </w:rPr>
  </w:style>
  <w:style w:type="character" w:customStyle="1" w:styleId="Corbel">
    <w:name w:val="Основной текст + Corbel"/>
    <w:aliases w:val="4 pt"/>
    <w:rsid w:val="00F4417A"/>
    <w:rPr>
      <w:rFonts w:ascii="Corbel" w:eastAsia="Corbel" w:hAnsi="Corbel" w:cs="Corbel" w:hint="default"/>
      <w:b w:val="0"/>
      <w:bCs w:val="0"/>
      <w:i w:val="0"/>
      <w:iCs w:val="0"/>
      <w:smallCaps w:val="0"/>
      <w:strike w:val="0"/>
      <w:dstrike w:val="0"/>
      <w:color w:val="000000"/>
      <w:spacing w:val="0"/>
      <w:w w:val="100"/>
      <w:position w:val="0"/>
      <w:sz w:val="8"/>
      <w:szCs w:val="8"/>
      <w:u w:val="none"/>
      <w:effect w:val="none"/>
      <w:shd w:val="clear" w:color="auto" w:fill="FFFFFF"/>
      <w:lang w:val="ru-RU"/>
    </w:rPr>
  </w:style>
  <w:style w:type="character" w:customStyle="1" w:styleId="6f">
    <w:name w:val="Основной текст (6) + Не полужирный"/>
    <w:aliases w:val="Не курсив"/>
    <w:rsid w:val="00F4417A"/>
    <w:rPr>
      <w:rFonts w:ascii="Times New Roman" w:eastAsia="Times New Roman" w:hAnsi="Times New Roman" w:cs="Times New Roman" w:hint="default"/>
      <w:b/>
      <w:bCs/>
      <w:i/>
      <w:iCs/>
      <w:smallCaps w:val="0"/>
      <w:strike w:val="0"/>
      <w:dstrike w:val="0"/>
      <w:color w:val="000000"/>
      <w:spacing w:val="0"/>
      <w:w w:val="100"/>
      <w:position w:val="0"/>
      <w:sz w:val="22"/>
      <w:szCs w:val="22"/>
      <w:u w:val="none"/>
      <w:effect w:val="none"/>
      <w:lang w:val="ru-RU" w:eastAsia="ru-RU" w:bidi="ru-RU"/>
    </w:rPr>
  </w:style>
  <w:style w:type="character" w:customStyle="1" w:styleId="Bodytext9pt">
    <w:name w:val="Body text + 9 pt"/>
    <w:aliases w:val="Bold,Body text + 7.5 pt"/>
    <w:rsid w:val="00F4417A"/>
    <w:rPr>
      <w:rFonts w:ascii="Times New Roman" w:eastAsia="Times New Roman" w:hAnsi="Times New Roman" w:cs="Times New Roman" w:hint="default"/>
      <w:b/>
      <w:bCs/>
      <w:color w:val="000000"/>
      <w:spacing w:val="0"/>
      <w:w w:val="100"/>
      <w:position w:val="0"/>
      <w:sz w:val="14"/>
      <w:szCs w:val="14"/>
      <w:shd w:val="clear" w:color="auto" w:fill="FFFFFF"/>
      <w:lang w:val="ru-RU" w:eastAsia="ru-RU" w:bidi="ru-RU"/>
    </w:rPr>
  </w:style>
  <w:style w:type="character" w:customStyle="1" w:styleId="BodytextCorbel">
    <w:name w:val="Body text + Corbel"/>
    <w:aliases w:val="7 pt"/>
    <w:rsid w:val="00F4417A"/>
    <w:rPr>
      <w:rFonts w:ascii="Corbel" w:eastAsia="Corbel" w:hAnsi="Corbel" w:cs="Corbel" w:hint="default"/>
      <w:color w:val="000000"/>
      <w:spacing w:val="0"/>
      <w:w w:val="100"/>
      <w:position w:val="0"/>
      <w:sz w:val="14"/>
      <w:szCs w:val="14"/>
      <w:shd w:val="clear" w:color="auto" w:fill="FFFFFF"/>
      <w:lang w:val="ru-RU" w:eastAsia="ru-RU" w:bidi="ru-RU"/>
    </w:rPr>
  </w:style>
  <w:style w:type="paragraph" w:customStyle="1" w:styleId="2fff5">
    <w:name w:val="2"/>
    <w:next w:val="affa"/>
    <w:rsid w:val="00F4417A"/>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ffffffffffffff">
    <w:name w:val="Эта записка"/>
    <w:basedOn w:val="af2"/>
    <w:link w:val="afffffffffffffffff0"/>
    <w:qFormat/>
    <w:rsid w:val="00F4417A"/>
    <w:pPr>
      <w:ind w:left="300" w:firstLine="551"/>
    </w:pPr>
    <w:rPr>
      <w:rFonts w:eastAsia="Times New Roman"/>
      <w:color w:val="000000"/>
      <w:sz w:val="26"/>
      <w:szCs w:val="26"/>
    </w:rPr>
  </w:style>
  <w:style w:type="character" w:customStyle="1" w:styleId="afffffffffffffffff0">
    <w:name w:val="Эта записка Знак"/>
    <w:link w:val="afffffffffffffffff"/>
    <w:locked/>
    <w:rsid w:val="00F4417A"/>
    <w:rPr>
      <w:rFonts w:ascii="Times New Roman" w:eastAsia="Times New Roman" w:hAnsi="Times New Roman" w:cs="Times New Roman"/>
      <w:color w:val="000000"/>
      <w:sz w:val="26"/>
      <w:szCs w:val="26"/>
    </w:rPr>
  </w:style>
  <w:style w:type="paragraph" w:customStyle="1" w:styleId="silverbold">
    <w:name w:val="silverbold"/>
    <w:basedOn w:val="af2"/>
    <w:rsid w:val="00F4417A"/>
    <w:pPr>
      <w:spacing w:before="100" w:beforeAutospacing="1" w:after="100" w:afterAutospacing="1" w:line="240" w:lineRule="auto"/>
      <w:jc w:val="left"/>
    </w:pPr>
    <w:rPr>
      <w:rFonts w:eastAsia="Times New Roman"/>
      <w:szCs w:val="24"/>
      <w:lang w:eastAsia="ru-RU"/>
    </w:rPr>
  </w:style>
  <w:style w:type="character" w:customStyle="1" w:styleId="1fffffff5">
    <w:name w:val="Текст сноски Знак Знак Знак Знак Знак1"/>
    <w:aliases w:val="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basedOn w:val="af3"/>
    <w:rsid w:val="00F4417A"/>
  </w:style>
  <w:style w:type="character" w:customStyle="1" w:styleId="style90">
    <w:name w:val="style9"/>
    <w:basedOn w:val="af3"/>
    <w:rsid w:val="00F4417A"/>
  </w:style>
  <w:style w:type="character" w:customStyle="1" w:styleId="fulltext">
    <w:name w:val="full_text"/>
    <w:basedOn w:val="af3"/>
    <w:rsid w:val="00F4417A"/>
  </w:style>
  <w:style w:type="character" w:customStyle="1" w:styleId="151">
    <w:name w:val="Знак Знак15"/>
    <w:locked/>
    <w:rsid w:val="00F4417A"/>
    <w:rPr>
      <w:lang w:val="ru-RU" w:eastAsia="ru-RU" w:bidi="ar-SA"/>
    </w:rPr>
  </w:style>
  <w:style w:type="character" w:customStyle="1" w:styleId="145">
    <w:name w:val="Знак Знак14"/>
    <w:rsid w:val="00F4417A"/>
    <w:rPr>
      <w:sz w:val="26"/>
      <w:lang w:val="ru-RU" w:eastAsia="ru-RU" w:bidi="ar-SA"/>
    </w:rPr>
  </w:style>
  <w:style w:type="paragraph" w:customStyle="1" w:styleId="afffffffffffffffff1">
    <w:name w:val="Комментарий"/>
    <w:basedOn w:val="af2"/>
    <w:next w:val="af2"/>
    <w:rsid w:val="00F4417A"/>
    <w:pPr>
      <w:widowControl w:val="0"/>
      <w:autoSpaceDE w:val="0"/>
      <w:autoSpaceDN w:val="0"/>
      <w:adjustRightInd w:val="0"/>
      <w:spacing w:line="240" w:lineRule="auto"/>
      <w:ind w:left="170"/>
    </w:pPr>
    <w:rPr>
      <w:rFonts w:ascii="Arial" w:eastAsia="Times New Roman" w:hAnsi="Arial" w:cs="Arial"/>
      <w:i/>
      <w:iCs/>
      <w:color w:val="800080"/>
      <w:sz w:val="20"/>
      <w:szCs w:val="20"/>
      <w:lang w:eastAsia="ru-RU"/>
    </w:rPr>
  </w:style>
  <w:style w:type="character" w:customStyle="1" w:styleId="first-child">
    <w:name w:val="first-child"/>
    <w:basedOn w:val="af3"/>
    <w:rsid w:val="00F4417A"/>
  </w:style>
  <w:style w:type="character" w:customStyle="1" w:styleId="pagercurpage">
    <w:name w:val="pager_curpage"/>
    <w:basedOn w:val="af3"/>
    <w:rsid w:val="00F4417A"/>
  </w:style>
  <w:style w:type="paragraph" w:customStyle="1" w:styleId="afffffffffffffffff2">
    <w:name w:val="МОЙ"/>
    <w:basedOn w:val="af2"/>
    <w:qFormat/>
    <w:rsid w:val="00F4417A"/>
    <w:pPr>
      <w:widowControl w:val="0"/>
      <w:autoSpaceDE w:val="0"/>
      <w:autoSpaceDN w:val="0"/>
      <w:adjustRightInd w:val="0"/>
      <w:spacing w:line="240" w:lineRule="auto"/>
      <w:ind w:firstLine="567"/>
    </w:pPr>
    <w:rPr>
      <w:rFonts w:eastAsia="Times New Roman"/>
      <w:sz w:val="28"/>
      <w:szCs w:val="28"/>
      <w:lang w:eastAsia="ru-RU"/>
    </w:rPr>
  </w:style>
  <w:style w:type="paragraph" w:customStyle="1" w:styleId="art">
    <w:name w:val="art"/>
    <w:basedOn w:val="af2"/>
    <w:rsid w:val="00F4417A"/>
    <w:pPr>
      <w:spacing w:before="100" w:beforeAutospacing="1" w:after="100" w:afterAutospacing="1" w:line="240" w:lineRule="auto"/>
      <w:jc w:val="left"/>
    </w:pPr>
    <w:rPr>
      <w:rFonts w:eastAsia="Times New Roman"/>
      <w:szCs w:val="24"/>
      <w:lang w:eastAsia="ru-RU"/>
    </w:rPr>
  </w:style>
  <w:style w:type="paragraph" w:customStyle="1" w:styleId="Char0">
    <w:name w:val="Char"/>
    <w:basedOn w:val="af2"/>
    <w:rsid w:val="00F4417A"/>
    <w:pPr>
      <w:keepLines/>
      <w:spacing w:after="160" w:line="240" w:lineRule="exact"/>
      <w:jc w:val="left"/>
    </w:pPr>
    <w:rPr>
      <w:rFonts w:ascii="Verdana" w:eastAsia="MS Mincho" w:hAnsi="Verdana" w:cs="Verdana"/>
      <w:sz w:val="20"/>
      <w:szCs w:val="20"/>
      <w:lang w:val="en-US"/>
    </w:rPr>
  </w:style>
  <w:style w:type="character" w:customStyle="1" w:styleId="b111">
    <w:name w:val="b111"/>
    <w:rsid w:val="00F4417A"/>
    <w:rPr>
      <w:rFonts w:ascii="Verdana" w:hAnsi="Verdana" w:hint="default"/>
      <w:color w:val="000000"/>
      <w:sz w:val="13"/>
      <w:szCs w:val="13"/>
    </w:rPr>
  </w:style>
  <w:style w:type="paragraph" w:customStyle="1" w:styleId="c1">
    <w:name w:val="c1"/>
    <w:basedOn w:val="af2"/>
    <w:rsid w:val="00F4417A"/>
    <w:pPr>
      <w:spacing w:before="100" w:beforeAutospacing="1" w:after="100" w:afterAutospacing="1" w:line="240" w:lineRule="auto"/>
      <w:jc w:val="center"/>
    </w:pPr>
    <w:rPr>
      <w:rFonts w:eastAsia="Times New Roman"/>
      <w:b/>
      <w:bCs/>
      <w:szCs w:val="24"/>
      <w:lang w:eastAsia="ru-RU"/>
    </w:rPr>
  </w:style>
  <w:style w:type="paragraph" w:customStyle="1" w:styleId="-9">
    <w:name w:val="Текст отчета - дефис"/>
    <w:basedOn w:val="af2"/>
    <w:rsid w:val="00F4417A"/>
    <w:pPr>
      <w:tabs>
        <w:tab w:val="num" w:pos="720"/>
      </w:tabs>
      <w:spacing w:line="240" w:lineRule="auto"/>
      <w:ind w:left="720" w:hanging="360"/>
      <w:jc w:val="left"/>
    </w:pPr>
    <w:rPr>
      <w:rFonts w:eastAsia="Times New Roman"/>
      <w:szCs w:val="24"/>
      <w:lang w:eastAsia="ru-RU"/>
    </w:rPr>
  </w:style>
  <w:style w:type="paragraph" w:customStyle="1" w:styleId="spii">
    <w:name w:val="spi_i"/>
    <w:basedOn w:val="af2"/>
    <w:rsid w:val="00F4417A"/>
    <w:pPr>
      <w:spacing w:line="240" w:lineRule="auto"/>
      <w:ind w:left="360" w:hanging="360"/>
      <w:jc w:val="left"/>
    </w:pPr>
    <w:rPr>
      <w:rFonts w:ascii="Arial" w:eastAsia="Times New Roman" w:hAnsi="Arial" w:cs="Arial"/>
      <w:sz w:val="18"/>
      <w:szCs w:val="18"/>
      <w:lang w:val="en-US"/>
    </w:rPr>
  </w:style>
  <w:style w:type="paragraph" w:customStyle="1" w:styleId="11f6">
    <w:name w:val="Обычный11"/>
    <w:rsid w:val="00F4417A"/>
    <w:pPr>
      <w:spacing w:after="0" w:line="240" w:lineRule="auto"/>
    </w:pPr>
    <w:rPr>
      <w:rFonts w:ascii="Times New Roman" w:eastAsia="Times New Roman" w:hAnsi="Times New Roman" w:cs="Times New Roman"/>
      <w:snapToGrid w:val="0"/>
      <w:sz w:val="20"/>
      <w:szCs w:val="20"/>
      <w:lang w:eastAsia="ru-RU"/>
    </w:rPr>
  </w:style>
  <w:style w:type="paragraph" w:styleId="z-">
    <w:name w:val="HTML Top of Form"/>
    <w:basedOn w:val="af2"/>
    <w:next w:val="af2"/>
    <w:link w:val="z-0"/>
    <w:hidden/>
    <w:rsid w:val="00F4417A"/>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f3"/>
    <w:link w:val="z-"/>
    <w:rsid w:val="00F4417A"/>
    <w:rPr>
      <w:rFonts w:ascii="Arial" w:eastAsia="Times New Roman" w:hAnsi="Arial" w:cs="Arial"/>
      <w:vanish/>
      <w:sz w:val="16"/>
      <w:szCs w:val="16"/>
      <w:lang w:eastAsia="ru-RU"/>
    </w:rPr>
  </w:style>
  <w:style w:type="paragraph" w:styleId="z-1">
    <w:name w:val="HTML Bottom of Form"/>
    <w:basedOn w:val="af2"/>
    <w:next w:val="af2"/>
    <w:link w:val="z-2"/>
    <w:hidden/>
    <w:rsid w:val="00F4417A"/>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f3"/>
    <w:link w:val="z-1"/>
    <w:rsid w:val="00F4417A"/>
    <w:rPr>
      <w:rFonts w:ascii="Arial" w:eastAsia="Times New Roman" w:hAnsi="Arial" w:cs="Arial"/>
      <w:vanish/>
      <w:sz w:val="16"/>
      <w:szCs w:val="16"/>
      <w:lang w:eastAsia="ru-RU"/>
    </w:rPr>
  </w:style>
  <w:style w:type="character" w:customStyle="1" w:styleId="rd0f">
    <w:name w:val="rd0f"/>
    <w:basedOn w:val="af3"/>
    <w:rsid w:val="00F4417A"/>
  </w:style>
  <w:style w:type="paragraph" w:customStyle="1" w:styleId="1fffffff6">
    <w:name w:val="1А это мой стиль"/>
    <w:basedOn w:val="af2"/>
    <w:qFormat/>
    <w:rsid w:val="00F4417A"/>
    <w:pPr>
      <w:widowControl w:val="0"/>
      <w:numPr>
        <w:ilvl w:val="12"/>
      </w:numPr>
      <w:tabs>
        <w:tab w:val="left" w:pos="1080"/>
      </w:tabs>
      <w:spacing w:line="240" w:lineRule="auto"/>
      <w:ind w:firstLine="567"/>
    </w:pPr>
    <w:rPr>
      <w:rFonts w:eastAsia="Times New Roman"/>
      <w:sz w:val="28"/>
      <w:szCs w:val="20"/>
      <w:lang w:eastAsia="ru-RU"/>
    </w:rPr>
  </w:style>
  <w:style w:type="paragraph" w:customStyle="1" w:styleId="ac">
    <w:name w:val="Приложения заголовок"/>
    <w:basedOn w:val="26"/>
    <w:rsid w:val="00F4417A"/>
    <w:pPr>
      <w:keepLines w:val="0"/>
      <w:numPr>
        <w:numId w:val="59"/>
      </w:numPr>
      <w:spacing w:before="240" w:after="120"/>
      <w:jc w:val="left"/>
    </w:pPr>
    <w:rPr>
      <w:rFonts w:ascii="Times New Roman" w:eastAsia="Times New Roman" w:hAnsi="Times New Roman" w:cs="Arial"/>
      <w:b/>
      <w:bCs/>
      <w:i/>
      <w:iCs/>
      <w:color w:val="auto"/>
      <w:sz w:val="22"/>
      <w:szCs w:val="24"/>
      <w:lang w:eastAsia="ru-RU"/>
    </w:rPr>
  </w:style>
  <w:style w:type="paragraph" w:customStyle="1" w:styleId="1fffffff7">
    <w:name w:val="Нижний колонтитул1"/>
    <w:basedOn w:val="af2"/>
    <w:rsid w:val="00F4417A"/>
    <w:pPr>
      <w:spacing w:line="240" w:lineRule="auto"/>
      <w:jc w:val="left"/>
    </w:pPr>
    <w:rPr>
      <w:rFonts w:eastAsia="Times New Roman"/>
      <w:szCs w:val="24"/>
      <w:lang w:eastAsia="ru-RU"/>
    </w:rPr>
  </w:style>
  <w:style w:type="paragraph" w:customStyle="1" w:styleId="content">
    <w:name w:val="content"/>
    <w:basedOn w:val="af2"/>
    <w:rsid w:val="00F4417A"/>
    <w:pPr>
      <w:shd w:val="clear" w:color="auto" w:fill="FFFFFF"/>
      <w:spacing w:before="100" w:beforeAutospacing="1" w:after="100" w:afterAutospacing="1" w:line="240" w:lineRule="auto"/>
      <w:jc w:val="left"/>
    </w:pPr>
    <w:rPr>
      <w:rFonts w:eastAsia="Times New Roman"/>
      <w:szCs w:val="24"/>
      <w:lang w:eastAsia="ru-RU"/>
    </w:rPr>
  </w:style>
  <w:style w:type="paragraph" w:customStyle="1" w:styleId="cont-block">
    <w:name w:val="cont-block"/>
    <w:basedOn w:val="af2"/>
    <w:rsid w:val="00F4417A"/>
    <w:pPr>
      <w:spacing w:before="100" w:beforeAutospacing="1" w:after="161" w:line="240" w:lineRule="auto"/>
      <w:jc w:val="left"/>
    </w:pPr>
    <w:rPr>
      <w:rFonts w:eastAsia="Times New Roman"/>
      <w:szCs w:val="24"/>
      <w:lang w:eastAsia="ru-RU"/>
    </w:rPr>
  </w:style>
  <w:style w:type="paragraph" w:customStyle="1" w:styleId="cont-block1">
    <w:name w:val="cont-block1"/>
    <w:basedOn w:val="af2"/>
    <w:rsid w:val="00F4417A"/>
    <w:pPr>
      <w:spacing w:before="100" w:beforeAutospacing="1" w:after="54" w:line="240" w:lineRule="auto"/>
      <w:jc w:val="left"/>
    </w:pPr>
    <w:rPr>
      <w:rFonts w:eastAsia="Times New Roman"/>
      <w:szCs w:val="24"/>
      <w:lang w:eastAsia="ru-RU"/>
    </w:rPr>
  </w:style>
  <w:style w:type="paragraph" w:customStyle="1" w:styleId="standart">
    <w:name w:val="standart"/>
    <w:basedOn w:val="af2"/>
    <w:rsid w:val="00F4417A"/>
    <w:pPr>
      <w:spacing w:before="100" w:beforeAutospacing="1" w:after="100" w:afterAutospacing="1" w:line="240" w:lineRule="auto"/>
      <w:jc w:val="left"/>
    </w:pPr>
    <w:rPr>
      <w:rFonts w:eastAsia="Times New Roman"/>
      <w:szCs w:val="24"/>
      <w:lang w:eastAsia="ru-RU"/>
    </w:rPr>
  </w:style>
  <w:style w:type="paragraph" w:customStyle="1" w:styleId="standartm">
    <w:name w:val="standartm"/>
    <w:basedOn w:val="af2"/>
    <w:rsid w:val="00F4417A"/>
    <w:pPr>
      <w:spacing w:before="100" w:beforeAutospacing="1" w:after="100" w:afterAutospacing="1" w:line="240" w:lineRule="auto"/>
      <w:jc w:val="left"/>
    </w:pPr>
    <w:rPr>
      <w:rFonts w:eastAsia="Times New Roman"/>
      <w:szCs w:val="24"/>
      <w:lang w:eastAsia="ru-RU"/>
    </w:rPr>
  </w:style>
  <w:style w:type="paragraph" w:customStyle="1" w:styleId="standartn">
    <w:name w:val="standartn"/>
    <w:basedOn w:val="af2"/>
    <w:rsid w:val="00F4417A"/>
    <w:pPr>
      <w:spacing w:before="100" w:beforeAutospacing="1" w:after="100" w:afterAutospacing="1" w:line="240" w:lineRule="auto"/>
      <w:jc w:val="left"/>
    </w:pPr>
    <w:rPr>
      <w:rFonts w:eastAsia="Times New Roman"/>
      <w:szCs w:val="24"/>
      <w:lang w:eastAsia="ru-RU"/>
    </w:rPr>
  </w:style>
  <w:style w:type="paragraph" w:customStyle="1" w:styleId="small">
    <w:name w:val="small"/>
    <w:basedOn w:val="af2"/>
    <w:rsid w:val="00F4417A"/>
    <w:pPr>
      <w:spacing w:before="100" w:beforeAutospacing="1" w:after="100" w:afterAutospacing="1" w:line="240" w:lineRule="auto"/>
      <w:jc w:val="left"/>
    </w:pPr>
    <w:rPr>
      <w:rFonts w:ascii="Arial" w:eastAsia="Times New Roman" w:hAnsi="Arial" w:cs="Arial"/>
      <w:color w:val="006400"/>
      <w:sz w:val="11"/>
      <w:szCs w:val="11"/>
      <w:lang w:eastAsia="ru-RU"/>
    </w:rPr>
  </w:style>
  <w:style w:type="paragraph" w:customStyle="1" w:styleId="black">
    <w:name w:val="black"/>
    <w:basedOn w:val="af2"/>
    <w:rsid w:val="00F4417A"/>
    <w:pPr>
      <w:spacing w:before="100" w:beforeAutospacing="1" w:after="100" w:afterAutospacing="1" w:line="240" w:lineRule="auto"/>
      <w:jc w:val="left"/>
    </w:pPr>
    <w:rPr>
      <w:rFonts w:ascii="Arial" w:eastAsia="Times New Roman" w:hAnsi="Arial" w:cs="Arial"/>
      <w:color w:val="000000"/>
      <w:sz w:val="13"/>
      <w:szCs w:val="13"/>
      <w:lang w:eastAsia="ru-RU"/>
    </w:rPr>
  </w:style>
  <w:style w:type="paragraph" w:customStyle="1" w:styleId="red2">
    <w:name w:val="red2"/>
    <w:basedOn w:val="af2"/>
    <w:rsid w:val="00F4417A"/>
    <w:pPr>
      <w:spacing w:before="100" w:beforeAutospacing="1" w:after="100" w:afterAutospacing="1" w:line="240" w:lineRule="auto"/>
      <w:jc w:val="left"/>
    </w:pPr>
    <w:rPr>
      <w:rFonts w:ascii="Arial" w:eastAsia="Times New Roman" w:hAnsi="Arial" w:cs="Arial"/>
      <w:color w:val="FF00FF"/>
      <w:sz w:val="13"/>
      <w:szCs w:val="13"/>
      <w:lang w:eastAsia="ru-RU"/>
    </w:rPr>
  </w:style>
  <w:style w:type="paragraph" w:customStyle="1" w:styleId="red1">
    <w:name w:val="red1"/>
    <w:basedOn w:val="af2"/>
    <w:rsid w:val="00F4417A"/>
    <w:pPr>
      <w:spacing w:before="100" w:beforeAutospacing="1" w:after="100" w:afterAutospacing="1" w:line="240" w:lineRule="auto"/>
      <w:jc w:val="left"/>
    </w:pPr>
    <w:rPr>
      <w:rFonts w:ascii="Arial" w:eastAsia="Times New Roman" w:hAnsi="Arial" w:cs="Arial"/>
      <w:color w:val="FF0000"/>
      <w:sz w:val="13"/>
      <w:szCs w:val="13"/>
      <w:lang w:eastAsia="ru-RU"/>
    </w:rPr>
  </w:style>
  <w:style w:type="paragraph" w:customStyle="1" w:styleId="green">
    <w:name w:val="green"/>
    <w:basedOn w:val="af2"/>
    <w:rsid w:val="00F4417A"/>
    <w:pPr>
      <w:spacing w:before="100" w:beforeAutospacing="1" w:after="100" w:afterAutospacing="1" w:line="240" w:lineRule="auto"/>
      <w:jc w:val="left"/>
    </w:pPr>
    <w:rPr>
      <w:rFonts w:ascii="Arial" w:eastAsia="Times New Roman" w:hAnsi="Arial" w:cs="Arial"/>
      <w:color w:val="006600"/>
      <w:sz w:val="13"/>
      <w:szCs w:val="13"/>
      <w:lang w:eastAsia="ru-RU"/>
    </w:rPr>
  </w:style>
  <w:style w:type="paragraph" w:customStyle="1" w:styleId="blue1">
    <w:name w:val="blue1"/>
    <w:basedOn w:val="af2"/>
    <w:rsid w:val="00F4417A"/>
    <w:pPr>
      <w:spacing w:before="100" w:beforeAutospacing="1" w:after="100" w:afterAutospacing="1" w:line="240" w:lineRule="auto"/>
      <w:jc w:val="left"/>
    </w:pPr>
    <w:rPr>
      <w:rFonts w:ascii="Arial" w:eastAsia="Times New Roman" w:hAnsi="Arial" w:cs="Arial"/>
      <w:color w:val="3333CC"/>
      <w:sz w:val="13"/>
      <w:szCs w:val="13"/>
      <w:lang w:eastAsia="ru-RU"/>
    </w:rPr>
  </w:style>
  <w:style w:type="paragraph" w:customStyle="1" w:styleId="blue2">
    <w:name w:val="blue2"/>
    <w:basedOn w:val="af2"/>
    <w:rsid w:val="00F4417A"/>
    <w:pPr>
      <w:spacing w:before="100" w:beforeAutospacing="1" w:after="100" w:afterAutospacing="1" w:line="240" w:lineRule="auto"/>
      <w:jc w:val="left"/>
    </w:pPr>
    <w:rPr>
      <w:rFonts w:ascii="Arial" w:eastAsia="Times New Roman" w:hAnsi="Arial" w:cs="Arial"/>
      <w:color w:val="000099"/>
      <w:sz w:val="13"/>
      <w:szCs w:val="13"/>
      <w:lang w:eastAsia="ru-RU"/>
    </w:rPr>
  </w:style>
  <w:style w:type="paragraph" w:customStyle="1" w:styleId="blue3">
    <w:name w:val="blue3"/>
    <w:basedOn w:val="af2"/>
    <w:rsid w:val="00F4417A"/>
    <w:pPr>
      <w:spacing w:before="100" w:beforeAutospacing="1" w:after="100" w:afterAutospacing="1" w:line="240" w:lineRule="auto"/>
      <w:jc w:val="left"/>
    </w:pPr>
    <w:rPr>
      <w:rFonts w:ascii="Arial" w:eastAsia="Times New Roman" w:hAnsi="Arial" w:cs="Arial"/>
      <w:color w:val="006699"/>
      <w:sz w:val="13"/>
      <w:szCs w:val="13"/>
      <w:lang w:eastAsia="ru-RU"/>
    </w:rPr>
  </w:style>
  <w:style w:type="paragraph" w:customStyle="1" w:styleId="blue4">
    <w:name w:val="blue4"/>
    <w:basedOn w:val="af2"/>
    <w:rsid w:val="00F4417A"/>
    <w:pPr>
      <w:spacing w:before="100" w:beforeAutospacing="1" w:after="100" w:afterAutospacing="1" w:line="240" w:lineRule="auto"/>
      <w:jc w:val="left"/>
    </w:pPr>
    <w:rPr>
      <w:rFonts w:ascii="Arial" w:eastAsia="Times New Roman" w:hAnsi="Arial" w:cs="Arial"/>
      <w:color w:val="330066"/>
      <w:sz w:val="13"/>
      <w:szCs w:val="13"/>
      <w:lang w:eastAsia="ru-RU"/>
    </w:rPr>
  </w:style>
  <w:style w:type="paragraph" w:customStyle="1" w:styleId="brown">
    <w:name w:val="brown"/>
    <w:basedOn w:val="af2"/>
    <w:rsid w:val="00F4417A"/>
    <w:pPr>
      <w:spacing w:before="100" w:beforeAutospacing="1" w:after="100" w:afterAutospacing="1" w:line="240" w:lineRule="auto"/>
      <w:jc w:val="left"/>
    </w:pPr>
    <w:rPr>
      <w:rFonts w:ascii="Arial" w:eastAsia="Times New Roman" w:hAnsi="Arial" w:cs="Arial"/>
      <w:color w:val="990000"/>
      <w:sz w:val="13"/>
      <w:szCs w:val="13"/>
      <w:lang w:eastAsia="ru-RU"/>
    </w:rPr>
  </w:style>
  <w:style w:type="paragraph" w:customStyle="1" w:styleId="olive">
    <w:name w:val="olive"/>
    <w:basedOn w:val="af2"/>
    <w:rsid w:val="00F4417A"/>
    <w:pPr>
      <w:spacing w:before="100" w:beforeAutospacing="1" w:after="100" w:afterAutospacing="1" w:line="240" w:lineRule="auto"/>
      <w:jc w:val="left"/>
    </w:pPr>
    <w:rPr>
      <w:rFonts w:ascii="Arial" w:eastAsia="Times New Roman" w:hAnsi="Arial" w:cs="Arial"/>
      <w:color w:val="999933"/>
      <w:sz w:val="13"/>
      <w:szCs w:val="13"/>
      <w:lang w:eastAsia="ru-RU"/>
    </w:rPr>
  </w:style>
  <w:style w:type="paragraph" w:customStyle="1" w:styleId="tsforcst">
    <w:name w:val="tsforcst"/>
    <w:basedOn w:val="af2"/>
    <w:rsid w:val="00F4417A"/>
    <w:pPr>
      <w:spacing w:before="100" w:beforeAutospacing="1" w:after="100" w:afterAutospacing="1" w:line="240" w:lineRule="auto"/>
      <w:jc w:val="left"/>
    </w:pPr>
    <w:rPr>
      <w:rFonts w:eastAsia="Times New Roman"/>
      <w:sz w:val="13"/>
      <w:szCs w:val="13"/>
      <w:lang w:eastAsia="ru-RU"/>
    </w:rPr>
  </w:style>
  <w:style w:type="paragraph" w:customStyle="1" w:styleId="tforcst">
    <w:name w:val="tforcst"/>
    <w:basedOn w:val="af2"/>
    <w:rsid w:val="00F4417A"/>
    <w:pPr>
      <w:spacing w:before="100" w:beforeAutospacing="1" w:after="100" w:afterAutospacing="1" w:line="240" w:lineRule="auto"/>
      <w:jc w:val="left"/>
    </w:pPr>
    <w:rPr>
      <w:rFonts w:eastAsia="Times New Roman"/>
      <w:b/>
      <w:bCs/>
      <w:sz w:val="14"/>
      <w:szCs w:val="14"/>
      <w:lang w:eastAsia="ru-RU"/>
    </w:rPr>
  </w:style>
  <w:style w:type="paragraph" w:customStyle="1" w:styleId="ttforcst">
    <w:name w:val="ttforcst"/>
    <w:basedOn w:val="af2"/>
    <w:rsid w:val="00F4417A"/>
    <w:pPr>
      <w:spacing w:before="100" w:beforeAutospacing="1" w:after="100" w:afterAutospacing="1" w:line="240" w:lineRule="auto"/>
      <w:jc w:val="left"/>
    </w:pPr>
    <w:rPr>
      <w:rFonts w:eastAsia="Times New Roman"/>
      <w:b/>
      <w:bCs/>
      <w:color w:val="AA0000"/>
      <w:sz w:val="14"/>
      <w:szCs w:val="14"/>
      <w:lang w:eastAsia="ru-RU"/>
    </w:rPr>
  </w:style>
  <w:style w:type="paragraph" w:customStyle="1" w:styleId="tpforcst">
    <w:name w:val="tpforcst"/>
    <w:basedOn w:val="af2"/>
    <w:rsid w:val="00F4417A"/>
    <w:pPr>
      <w:spacing w:before="100" w:beforeAutospacing="1" w:after="100" w:afterAutospacing="1" w:line="240" w:lineRule="auto"/>
      <w:jc w:val="left"/>
    </w:pPr>
    <w:rPr>
      <w:rFonts w:eastAsia="Times New Roman"/>
      <w:b/>
      <w:bCs/>
      <w:color w:val="00008B"/>
      <w:sz w:val="14"/>
      <w:szCs w:val="14"/>
      <w:lang w:eastAsia="ru-RU"/>
    </w:rPr>
  </w:style>
  <w:style w:type="paragraph" w:customStyle="1" w:styleId="monitorup">
    <w:name w:val="monitor_up"/>
    <w:basedOn w:val="af2"/>
    <w:rsid w:val="00F4417A"/>
    <w:pPr>
      <w:spacing w:before="100" w:beforeAutospacing="1" w:after="100" w:afterAutospacing="1" w:line="240" w:lineRule="auto"/>
      <w:jc w:val="left"/>
    </w:pPr>
    <w:rPr>
      <w:rFonts w:ascii="Arial" w:eastAsia="Times New Roman" w:hAnsi="Arial" w:cs="Arial"/>
      <w:b/>
      <w:bCs/>
      <w:color w:val="0000CC"/>
      <w:sz w:val="15"/>
      <w:szCs w:val="15"/>
      <w:lang w:eastAsia="ru-RU"/>
    </w:rPr>
  </w:style>
  <w:style w:type="paragraph" w:customStyle="1" w:styleId="smallbl">
    <w:name w:val="small_bl"/>
    <w:basedOn w:val="af2"/>
    <w:rsid w:val="00F4417A"/>
    <w:pPr>
      <w:spacing w:before="100" w:beforeAutospacing="1" w:after="100" w:afterAutospacing="1" w:line="240" w:lineRule="auto"/>
      <w:jc w:val="center"/>
    </w:pPr>
    <w:rPr>
      <w:rFonts w:ascii="Arial" w:eastAsia="Times New Roman" w:hAnsi="Arial" w:cs="Arial"/>
      <w:color w:val="006400"/>
      <w:sz w:val="12"/>
      <w:szCs w:val="12"/>
      <w:lang w:eastAsia="ru-RU"/>
    </w:rPr>
  </w:style>
  <w:style w:type="paragraph" w:customStyle="1" w:styleId="extcont-block">
    <w:name w:val="extcont-block"/>
    <w:basedOn w:val="af2"/>
    <w:rsid w:val="00F4417A"/>
    <w:pPr>
      <w:spacing w:before="100" w:beforeAutospacing="1" w:after="161" w:line="240" w:lineRule="auto"/>
      <w:jc w:val="left"/>
    </w:pPr>
    <w:rPr>
      <w:rFonts w:eastAsia="Times New Roman"/>
      <w:szCs w:val="24"/>
      <w:lang w:eastAsia="ru-RU"/>
    </w:rPr>
  </w:style>
  <w:style w:type="paragraph" w:customStyle="1" w:styleId="rightcolumn">
    <w:name w:val="rightcolumn"/>
    <w:basedOn w:val="af2"/>
    <w:rsid w:val="00F4417A"/>
    <w:pPr>
      <w:spacing w:before="100" w:beforeAutospacing="1" w:after="100" w:afterAutospacing="1" w:line="240" w:lineRule="auto"/>
      <w:ind w:left="-3063"/>
      <w:jc w:val="left"/>
    </w:pPr>
    <w:rPr>
      <w:rFonts w:eastAsia="Times New Roman"/>
      <w:szCs w:val="24"/>
      <w:lang w:eastAsia="ru-RU"/>
    </w:rPr>
  </w:style>
  <w:style w:type="paragraph" w:customStyle="1" w:styleId="dir">
    <w:name w:val="dir"/>
    <w:basedOn w:val="af2"/>
    <w:rsid w:val="00F4417A"/>
    <w:pPr>
      <w:spacing w:before="100" w:beforeAutospacing="1" w:after="100" w:afterAutospacing="1" w:line="240" w:lineRule="auto"/>
      <w:jc w:val="left"/>
    </w:pPr>
    <w:rPr>
      <w:rFonts w:eastAsia="Times New Roman"/>
      <w:sz w:val="12"/>
      <w:szCs w:val="12"/>
      <w:lang w:eastAsia="ru-RU"/>
    </w:rPr>
  </w:style>
  <w:style w:type="paragraph" w:customStyle="1" w:styleId="tabs">
    <w:name w:val="tabs"/>
    <w:basedOn w:val="af2"/>
    <w:rsid w:val="00F4417A"/>
    <w:pPr>
      <w:spacing w:before="100" w:beforeAutospacing="1" w:after="100" w:afterAutospacing="1" w:line="240" w:lineRule="auto"/>
      <w:jc w:val="left"/>
    </w:pPr>
    <w:rPr>
      <w:rFonts w:eastAsia="Times New Roman"/>
      <w:szCs w:val="24"/>
      <w:lang w:eastAsia="ru-RU"/>
    </w:rPr>
  </w:style>
  <w:style w:type="paragraph" w:customStyle="1" w:styleId="now">
    <w:name w:val="now"/>
    <w:basedOn w:val="af2"/>
    <w:rsid w:val="00F4417A"/>
    <w:pPr>
      <w:spacing w:before="100" w:beforeAutospacing="1" w:after="100" w:afterAutospacing="1" w:line="240" w:lineRule="auto"/>
      <w:jc w:val="left"/>
    </w:pPr>
    <w:rPr>
      <w:rFonts w:eastAsia="Times New Roman"/>
      <w:szCs w:val="24"/>
      <w:lang w:eastAsia="ru-RU"/>
    </w:rPr>
  </w:style>
  <w:style w:type="paragraph" w:customStyle="1" w:styleId="rus">
    <w:name w:val="rus"/>
    <w:basedOn w:val="af2"/>
    <w:rsid w:val="00F4417A"/>
    <w:pPr>
      <w:spacing w:before="100" w:beforeAutospacing="1" w:after="100" w:afterAutospacing="1" w:line="240" w:lineRule="auto"/>
      <w:jc w:val="left"/>
    </w:pPr>
    <w:rPr>
      <w:rFonts w:eastAsia="Times New Roman"/>
      <w:szCs w:val="24"/>
      <w:lang w:eastAsia="ru-RU"/>
    </w:rPr>
  </w:style>
  <w:style w:type="paragraph" w:customStyle="1" w:styleId="world">
    <w:name w:val="world"/>
    <w:basedOn w:val="af2"/>
    <w:rsid w:val="00F4417A"/>
    <w:pPr>
      <w:spacing w:before="100" w:beforeAutospacing="1" w:after="100" w:afterAutospacing="1" w:line="240" w:lineRule="auto"/>
      <w:jc w:val="left"/>
    </w:pPr>
    <w:rPr>
      <w:rFonts w:eastAsia="Times New Roman"/>
      <w:szCs w:val="24"/>
      <w:lang w:eastAsia="ru-RU"/>
    </w:rPr>
  </w:style>
  <w:style w:type="paragraph" w:customStyle="1" w:styleId="right-block">
    <w:name w:val="right-block"/>
    <w:basedOn w:val="af2"/>
    <w:rsid w:val="00F4417A"/>
    <w:pPr>
      <w:spacing w:before="100" w:beforeAutospacing="1" w:after="100" w:afterAutospacing="1" w:line="240" w:lineRule="auto"/>
      <w:jc w:val="left"/>
    </w:pPr>
    <w:rPr>
      <w:rFonts w:eastAsia="Times New Roman"/>
      <w:szCs w:val="24"/>
      <w:lang w:eastAsia="ru-RU"/>
    </w:rPr>
  </w:style>
  <w:style w:type="paragraph" w:customStyle="1" w:styleId="iner">
    <w:name w:val="iner"/>
    <w:basedOn w:val="af2"/>
    <w:rsid w:val="00F4417A"/>
    <w:pPr>
      <w:spacing w:before="100" w:beforeAutospacing="1" w:after="100" w:afterAutospacing="1" w:line="240" w:lineRule="auto"/>
      <w:jc w:val="left"/>
    </w:pPr>
    <w:rPr>
      <w:rFonts w:eastAsia="Times New Roman"/>
      <w:szCs w:val="24"/>
      <w:lang w:eastAsia="ru-RU"/>
    </w:rPr>
  </w:style>
  <w:style w:type="paragraph" w:customStyle="1" w:styleId="tabs1">
    <w:name w:val="tabs1"/>
    <w:basedOn w:val="af2"/>
    <w:rsid w:val="00F4417A"/>
    <w:pPr>
      <w:spacing w:before="100" w:beforeAutospacing="1" w:after="75" w:line="240" w:lineRule="auto"/>
      <w:jc w:val="left"/>
    </w:pPr>
    <w:rPr>
      <w:rFonts w:eastAsia="Times New Roman"/>
      <w:szCs w:val="24"/>
      <w:lang w:eastAsia="ru-RU"/>
    </w:rPr>
  </w:style>
  <w:style w:type="paragraph" w:customStyle="1" w:styleId="iner1">
    <w:name w:val="iner1"/>
    <w:basedOn w:val="af2"/>
    <w:rsid w:val="00F4417A"/>
    <w:pPr>
      <w:shd w:val="clear" w:color="auto" w:fill="DAF1F7"/>
      <w:spacing w:before="100" w:beforeAutospacing="1" w:after="100" w:afterAutospacing="1" w:line="240" w:lineRule="auto"/>
      <w:jc w:val="left"/>
    </w:pPr>
    <w:rPr>
      <w:rFonts w:eastAsia="Times New Roman"/>
      <w:szCs w:val="24"/>
      <w:lang w:eastAsia="ru-RU"/>
    </w:rPr>
  </w:style>
  <w:style w:type="paragraph" w:customStyle="1" w:styleId="iner2">
    <w:name w:val="iner2"/>
    <w:basedOn w:val="af2"/>
    <w:rsid w:val="00F4417A"/>
    <w:pPr>
      <w:shd w:val="clear" w:color="auto" w:fill="DAF1F7"/>
      <w:spacing w:before="100" w:beforeAutospacing="1" w:after="100" w:afterAutospacing="1" w:line="240" w:lineRule="auto"/>
      <w:jc w:val="left"/>
    </w:pPr>
    <w:rPr>
      <w:rFonts w:eastAsia="Times New Roman"/>
      <w:szCs w:val="24"/>
      <w:lang w:eastAsia="ru-RU"/>
    </w:rPr>
  </w:style>
  <w:style w:type="paragraph" w:customStyle="1" w:styleId="now1">
    <w:name w:val="now1"/>
    <w:basedOn w:val="af2"/>
    <w:rsid w:val="00F4417A"/>
    <w:pPr>
      <w:spacing w:before="100" w:beforeAutospacing="1" w:after="100" w:afterAutospacing="1" w:line="430" w:lineRule="atLeast"/>
      <w:jc w:val="center"/>
    </w:pPr>
    <w:rPr>
      <w:rFonts w:eastAsia="Times New Roman"/>
      <w:b/>
      <w:bCs/>
      <w:color w:val="282828"/>
      <w:sz w:val="13"/>
      <w:szCs w:val="13"/>
      <w:lang w:eastAsia="ru-RU"/>
    </w:rPr>
  </w:style>
  <w:style w:type="paragraph" w:customStyle="1" w:styleId="rus1">
    <w:name w:val="rus1"/>
    <w:basedOn w:val="af2"/>
    <w:rsid w:val="00F4417A"/>
    <w:pPr>
      <w:shd w:val="clear" w:color="auto" w:fill="DAF1F7"/>
      <w:spacing w:before="100" w:beforeAutospacing="1" w:after="100" w:afterAutospacing="1" w:line="430" w:lineRule="atLeast"/>
      <w:jc w:val="center"/>
    </w:pPr>
    <w:rPr>
      <w:rFonts w:eastAsia="Times New Roman"/>
      <w:b/>
      <w:bCs/>
      <w:color w:val="FFFFFF"/>
      <w:szCs w:val="24"/>
      <w:lang w:eastAsia="ru-RU"/>
    </w:rPr>
  </w:style>
  <w:style w:type="paragraph" w:customStyle="1" w:styleId="world1">
    <w:name w:val="world1"/>
    <w:basedOn w:val="af2"/>
    <w:rsid w:val="00F4417A"/>
    <w:pPr>
      <w:spacing w:before="100" w:beforeAutospacing="1" w:after="100" w:afterAutospacing="1" w:line="430" w:lineRule="atLeast"/>
      <w:ind w:left="-43"/>
      <w:jc w:val="center"/>
    </w:pPr>
    <w:rPr>
      <w:rFonts w:eastAsia="Times New Roman"/>
      <w:b/>
      <w:bCs/>
      <w:color w:val="FFFFFF"/>
      <w:szCs w:val="24"/>
      <w:lang w:eastAsia="ru-RU"/>
    </w:rPr>
  </w:style>
  <w:style w:type="paragraph" w:customStyle="1" w:styleId="right-block1">
    <w:name w:val="right-block1"/>
    <w:basedOn w:val="af2"/>
    <w:rsid w:val="00F4417A"/>
    <w:pPr>
      <w:spacing w:before="100" w:beforeAutospacing="1" w:after="75" w:line="240" w:lineRule="auto"/>
      <w:jc w:val="left"/>
    </w:pPr>
    <w:rPr>
      <w:rFonts w:eastAsia="Times New Roman"/>
      <w:szCs w:val="24"/>
      <w:lang w:eastAsia="ru-RU"/>
    </w:rPr>
  </w:style>
  <w:style w:type="paragraph" w:customStyle="1" w:styleId="surgut">
    <w:name w:val="surgut"/>
    <w:basedOn w:val="afe"/>
    <w:rsid w:val="00F4417A"/>
    <w:pPr>
      <w:spacing w:line="360" w:lineRule="auto"/>
    </w:pPr>
    <w:rPr>
      <w:sz w:val="26"/>
      <w:szCs w:val="20"/>
    </w:rPr>
  </w:style>
  <w:style w:type="paragraph" w:customStyle="1" w:styleId="afffffffffffffffff3">
    <w:name w:val="Заголовок списка"/>
    <w:basedOn w:val="af2"/>
    <w:next w:val="af2"/>
    <w:rsid w:val="00F4417A"/>
    <w:pPr>
      <w:widowControl w:val="0"/>
      <w:suppressAutoHyphens/>
      <w:spacing w:line="240" w:lineRule="auto"/>
      <w:jc w:val="left"/>
    </w:pPr>
    <w:rPr>
      <w:rFonts w:eastAsia="Lucida Sans Unicode"/>
      <w:kern w:val="1"/>
      <w:szCs w:val="24"/>
      <w:lang w:eastAsia="ru-RU"/>
    </w:rPr>
  </w:style>
  <w:style w:type="paragraph" w:customStyle="1" w:styleId="513">
    <w:name w:val="Знак5 Знак Знак Знак1"/>
    <w:basedOn w:val="af2"/>
    <w:rsid w:val="00F4417A"/>
    <w:pPr>
      <w:spacing w:after="160" w:line="240" w:lineRule="exact"/>
      <w:jc w:val="left"/>
    </w:pPr>
    <w:rPr>
      <w:rFonts w:ascii="Verdana" w:eastAsia="Times New Roman" w:hAnsi="Verdana"/>
      <w:sz w:val="20"/>
      <w:szCs w:val="20"/>
      <w:lang w:val="en-US"/>
    </w:rPr>
  </w:style>
  <w:style w:type="paragraph" w:customStyle="1" w:styleId="afffffffffffffffff4">
    <w:name w:val="Знак Знак Знак Знак Знак Знак Знак Знак Знак Знак Знак Знак Знак Знак Знак Знак Знак Знак Знак Знак Знак Знак"/>
    <w:basedOn w:val="af2"/>
    <w:rsid w:val="00F4417A"/>
    <w:pPr>
      <w:spacing w:after="160" w:line="240" w:lineRule="exact"/>
      <w:jc w:val="left"/>
    </w:pPr>
    <w:rPr>
      <w:rFonts w:ascii="Verdana" w:eastAsia="Times New Roman" w:hAnsi="Verdana"/>
      <w:sz w:val="20"/>
      <w:szCs w:val="20"/>
      <w:lang w:val="en-US"/>
    </w:rPr>
  </w:style>
  <w:style w:type="character" w:customStyle="1" w:styleId="7c">
    <w:name w:val="Знак Знак7"/>
    <w:rsid w:val="00F4417A"/>
    <w:rPr>
      <w:sz w:val="24"/>
      <w:szCs w:val="24"/>
    </w:rPr>
  </w:style>
  <w:style w:type="character" w:customStyle="1" w:styleId="126">
    <w:name w:val="Знак Знак12"/>
    <w:rsid w:val="00F4417A"/>
    <w:rPr>
      <w:b/>
      <w:sz w:val="26"/>
    </w:rPr>
  </w:style>
  <w:style w:type="character" w:customStyle="1" w:styleId="11f7">
    <w:name w:val="Знак Знак11"/>
    <w:rsid w:val="00F4417A"/>
    <w:rPr>
      <w:rFonts w:ascii="Arial" w:hAnsi="Arial"/>
      <w:b/>
      <w:sz w:val="26"/>
    </w:rPr>
  </w:style>
  <w:style w:type="character" w:customStyle="1" w:styleId="243">
    <w:name w:val="Знак Знак24"/>
    <w:rsid w:val="00F4417A"/>
    <w:rPr>
      <w:rFonts w:ascii="Arial" w:eastAsia="Times New Roman" w:hAnsi="Arial" w:cs="Arial"/>
      <w:b/>
      <w:bCs/>
      <w:i/>
      <w:iCs/>
      <w:sz w:val="28"/>
      <w:szCs w:val="28"/>
      <w:lang w:eastAsia="ru-RU"/>
    </w:rPr>
  </w:style>
  <w:style w:type="paragraph" w:customStyle="1" w:styleId="Char1">
    <w:name w:val="Char Знак1"/>
    <w:basedOn w:val="af2"/>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128">
    <w:name w:val="Основной текст12"/>
    <w:basedOn w:val="af2"/>
    <w:rsid w:val="00F4417A"/>
    <w:pPr>
      <w:widowControl w:val="0"/>
      <w:spacing w:after="120" w:line="240" w:lineRule="auto"/>
      <w:jc w:val="left"/>
    </w:pPr>
    <w:rPr>
      <w:rFonts w:eastAsia="Times New Roman"/>
      <w:snapToGrid w:val="0"/>
      <w:sz w:val="20"/>
      <w:szCs w:val="20"/>
      <w:lang w:eastAsia="ru-RU"/>
    </w:rPr>
  </w:style>
  <w:style w:type="character" w:customStyle="1" w:styleId="6f0">
    <w:name w:val="Знак Знак6"/>
    <w:rsid w:val="00F4417A"/>
    <w:rPr>
      <w:rFonts w:ascii="Times New Roman" w:eastAsia="Times New Roman" w:hAnsi="Times New Roman" w:cs="Times New Roman"/>
      <w:sz w:val="24"/>
      <w:szCs w:val="24"/>
      <w:lang w:eastAsia="ru-RU"/>
    </w:rPr>
  </w:style>
  <w:style w:type="paragraph" w:customStyle="1" w:styleId="11f8">
    <w:name w:val="Абзац списка11"/>
    <w:basedOn w:val="af2"/>
    <w:uiPriority w:val="99"/>
    <w:rsid w:val="00F4417A"/>
    <w:pPr>
      <w:spacing w:line="240" w:lineRule="auto"/>
      <w:ind w:left="720"/>
      <w:jc w:val="left"/>
    </w:pPr>
    <w:rPr>
      <w:rFonts w:eastAsia="Times New Roman"/>
      <w:szCs w:val="24"/>
      <w:lang w:eastAsia="ru-RU"/>
    </w:rPr>
  </w:style>
  <w:style w:type="paragraph" w:customStyle="1" w:styleId="11f9">
    <w:name w:val="Верхний колонтитул11"/>
    <w:basedOn w:val="af2"/>
    <w:rsid w:val="00F4417A"/>
    <w:pPr>
      <w:spacing w:before="100" w:beforeAutospacing="1" w:after="100" w:afterAutospacing="1" w:line="240" w:lineRule="auto"/>
      <w:jc w:val="left"/>
    </w:pPr>
    <w:rPr>
      <w:rFonts w:eastAsia="Times New Roman"/>
      <w:szCs w:val="24"/>
      <w:lang w:eastAsia="ru-RU"/>
    </w:rPr>
  </w:style>
  <w:style w:type="paragraph" w:customStyle="1" w:styleId="11fa">
    <w:name w:val="Нижний колонтитул11"/>
    <w:basedOn w:val="af2"/>
    <w:rsid w:val="00F4417A"/>
    <w:pPr>
      <w:spacing w:line="240" w:lineRule="auto"/>
      <w:jc w:val="left"/>
    </w:pPr>
    <w:rPr>
      <w:rFonts w:eastAsia="Times New Roman"/>
      <w:szCs w:val="24"/>
      <w:lang w:eastAsia="ru-RU"/>
    </w:rPr>
  </w:style>
  <w:style w:type="paragraph" w:customStyle="1" w:styleId="afffffffffffffffff5">
    <w:name w:val="Текст в заданном формате"/>
    <w:basedOn w:val="af2"/>
    <w:rsid w:val="00F4417A"/>
    <w:pPr>
      <w:suppressAutoHyphens/>
      <w:spacing w:line="240" w:lineRule="auto"/>
      <w:jc w:val="left"/>
    </w:pPr>
    <w:rPr>
      <w:rFonts w:ascii="DejaVu Sans Mono" w:eastAsia="DejaVu Sans" w:hAnsi="DejaVu Sans Mono" w:cs="DejaVu Sans Mono"/>
      <w:sz w:val="20"/>
      <w:szCs w:val="20"/>
      <w:lang w:eastAsia="ar-SA"/>
    </w:rPr>
  </w:style>
  <w:style w:type="paragraph" w:customStyle="1" w:styleId="zag3">
    <w:name w:val="zag3"/>
    <w:basedOn w:val="af2"/>
    <w:rsid w:val="00F4417A"/>
    <w:pPr>
      <w:spacing w:before="240" w:after="240" w:line="240" w:lineRule="auto"/>
      <w:jc w:val="center"/>
    </w:pPr>
    <w:rPr>
      <w:rFonts w:eastAsia="Times New Roman"/>
      <w:szCs w:val="24"/>
      <w:lang w:eastAsia="ru-RU"/>
    </w:rPr>
  </w:style>
  <w:style w:type="paragraph" w:customStyle="1" w:styleId="p">
    <w:name w:val="p"/>
    <w:basedOn w:val="af2"/>
    <w:rsid w:val="00F4417A"/>
    <w:pPr>
      <w:spacing w:before="48" w:after="48" w:line="240" w:lineRule="auto"/>
      <w:ind w:firstLine="480"/>
    </w:pPr>
    <w:rPr>
      <w:rFonts w:eastAsia="Times New Roman"/>
      <w:szCs w:val="24"/>
      <w:lang w:eastAsia="ru-RU"/>
    </w:rPr>
  </w:style>
  <w:style w:type="paragraph" w:customStyle="1" w:styleId="pravo">
    <w:name w:val="pravo"/>
    <w:basedOn w:val="af2"/>
    <w:rsid w:val="00F4417A"/>
    <w:pPr>
      <w:spacing w:before="48" w:after="48" w:line="240" w:lineRule="auto"/>
      <w:jc w:val="right"/>
    </w:pPr>
    <w:rPr>
      <w:rFonts w:eastAsia="Times New Roman"/>
      <w:szCs w:val="24"/>
      <w:lang w:eastAsia="ru-RU"/>
    </w:rPr>
  </w:style>
  <w:style w:type="paragraph" w:customStyle="1" w:styleId="afffffffffffffffff6">
    <w:name w:val="Таблицы (моноширинный)"/>
    <w:basedOn w:val="af2"/>
    <w:next w:val="af2"/>
    <w:rsid w:val="00F4417A"/>
    <w:pPr>
      <w:widowControl w:val="0"/>
      <w:autoSpaceDE w:val="0"/>
      <w:autoSpaceDN w:val="0"/>
      <w:adjustRightInd w:val="0"/>
      <w:spacing w:line="240" w:lineRule="auto"/>
    </w:pPr>
    <w:rPr>
      <w:rFonts w:ascii="Courier New" w:eastAsia="Times New Roman" w:hAnsi="Courier New" w:cs="Courier New"/>
      <w:sz w:val="20"/>
      <w:szCs w:val="20"/>
      <w:lang w:eastAsia="ru-RU"/>
    </w:rPr>
  </w:style>
  <w:style w:type="paragraph" w:customStyle="1" w:styleId="-S">
    <w:name w:val="- S_Маркированный"/>
    <w:basedOn w:val="af2"/>
    <w:autoRedefine/>
    <w:rsid w:val="00F4417A"/>
    <w:pPr>
      <w:spacing w:line="240" w:lineRule="auto"/>
      <w:ind w:left="284"/>
      <w:jc w:val="left"/>
    </w:pPr>
    <w:rPr>
      <w:rFonts w:eastAsia="Times New Roman"/>
      <w:b/>
      <w:color w:val="76923C"/>
      <w:szCs w:val="24"/>
      <w:lang w:eastAsia="ru-RU"/>
    </w:rPr>
  </w:style>
  <w:style w:type="paragraph" w:customStyle="1" w:styleId="afffffffffffffffff7">
    <w:name w:val="Дистиль"/>
    <w:basedOn w:val="af2"/>
    <w:rsid w:val="00F4417A"/>
    <w:pPr>
      <w:spacing w:line="240" w:lineRule="auto"/>
      <w:jc w:val="left"/>
    </w:pPr>
    <w:rPr>
      <w:rFonts w:eastAsia="Times New Roman"/>
      <w:sz w:val="28"/>
      <w:szCs w:val="20"/>
      <w:lang w:eastAsia="ru-RU"/>
    </w:rPr>
  </w:style>
  <w:style w:type="character" w:customStyle="1" w:styleId="font0">
    <w:name w:val="font0"/>
    <w:basedOn w:val="af3"/>
    <w:rsid w:val="00F4417A"/>
  </w:style>
  <w:style w:type="paragraph" w:customStyle="1" w:styleId="1fffffff8">
    <w:name w:val="Основной текст с отступом.Основной текст 1.Нумерованный список !!.Основной текст с отступом Знак.Надин стиль.Основной текст без отступа"/>
    <w:basedOn w:val="af2"/>
    <w:rsid w:val="00F4417A"/>
    <w:pPr>
      <w:ind w:firstLine="709"/>
    </w:pPr>
    <w:rPr>
      <w:rFonts w:eastAsia="Times New Roman"/>
      <w:sz w:val="26"/>
      <w:szCs w:val="20"/>
      <w:lang w:eastAsia="ru-RU"/>
    </w:rPr>
  </w:style>
  <w:style w:type="paragraph" w:customStyle="1" w:styleId="5f1">
    <w:name w:val="заголовок 5"/>
    <w:basedOn w:val="af2"/>
    <w:next w:val="af2"/>
    <w:rsid w:val="00F4417A"/>
    <w:pPr>
      <w:keepNext/>
      <w:spacing w:line="240" w:lineRule="auto"/>
      <w:jc w:val="center"/>
      <w:outlineLvl w:val="4"/>
    </w:pPr>
    <w:rPr>
      <w:rFonts w:eastAsia="Times New Roman"/>
      <w:b/>
      <w:sz w:val="18"/>
      <w:szCs w:val="20"/>
      <w:lang w:val="en-US" w:eastAsia="ru-RU"/>
    </w:rPr>
  </w:style>
  <w:style w:type="paragraph" w:customStyle="1" w:styleId="xl126">
    <w:name w:val="xl126"/>
    <w:basedOn w:val="af2"/>
    <w:rsid w:val="00F4417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left"/>
      <w:textAlignment w:val="center"/>
    </w:pPr>
    <w:rPr>
      <w:rFonts w:eastAsia="Times New Roman"/>
      <w:b/>
      <w:bCs/>
      <w:i/>
      <w:iCs/>
      <w:color w:val="000000"/>
      <w:sz w:val="20"/>
      <w:szCs w:val="20"/>
      <w:lang w:eastAsia="ru-RU"/>
    </w:rPr>
  </w:style>
  <w:style w:type="paragraph" w:customStyle="1" w:styleId="xl127">
    <w:name w:val="xl127"/>
    <w:basedOn w:val="af2"/>
    <w:rsid w:val="00F4417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4F81BD"/>
      <w:sz w:val="20"/>
      <w:szCs w:val="20"/>
      <w:lang w:eastAsia="ru-RU"/>
    </w:rPr>
  </w:style>
  <w:style w:type="paragraph" w:customStyle="1" w:styleId="xl128">
    <w:name w:val="xl128"/>
    <w:basedOn w:val="af2"/>
    <w:rsid w:val="00F4417A"/>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4F81BD"/>
      <w:sz w:val="20"/>
      <w:szCs w:val="20"/>
      <w:lang w:eastAsia="ru-RU"/>
    </w:rPr>
  </w:style>
  <w:style w:type="paragraph" w:customStyle="1" w:styleId="xl129">
    <w:name w:val="xl129"/>
    <w:basedOn w:val="af2"/>
    <w:rsid w:val="00F4417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30">
    <w:name w:val="xl130"/>
    <w:basedOn w:val="af2"/>
    <w:rsid w:val="00F4417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31">
    <w:name w:val="xl131"/>
    <w:basedOn w:val="af2"/>
    <w:rsid w:val="00F4417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32">
    <w:name w:val="xl132"/>
    <w:basedOn w:val="af2"/>
    <w:rsid w:val="00F4417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34">
    <w:name w:val="xl134"/>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35">
    <w:name w:val="xl135"/>
    <w:basedOn w:val="af2"/>
    <w:rsid w:val="00F4417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36">
    <w:name w:val="xl136"/>
    <w:basedOn w:val="af2"/>
    <w:rsid w:val="00F4417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37">
    <w:name w:val="xl137"/>
    <w:basedOn w:val="af2"/>
    <w:rsid w:val="00F4417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Cs w:val="24"/>
      <w:lang w:eastAsia="ru-RU"/>
    </w:rPr>
  </w:style>
  <w:style w:type="paragraph" w:customStyle="1" w:styleId="xl138">
    <w:name w:val="xl138"/>
    <w:basedOn w:val="af2"/>
    <w:rsid w:val="00F4417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40">
    <w:name w:val="xl140"/>
    <w:basedOn w:val="af2"/>
    <w:rsid w:val="00F4417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1">
    <w:name w:val="xl141"/>
    <w:basedOn w:val="af2"/>
    <w:rsid w:val="00F4417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42">
    <w:name w:val="xl142"/>
    <w:basedOn w:val="af2"/>
    <w:rsid w:val="00F4417A"/>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4">
    <w:name w:val="xl144"/>
    <w:basedOn w:val="af2"/>
    <w:rsid w:val="00F4417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5">
    <w:name w:val="xl145"/>
    <w:basedOn w:val="af2"/>
    <w:rsid w:val="00F4417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6">
    <w:name w:val="xl146"/>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7">
    <w:name w:val="xl147"/>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48">
    <w:name w:val="xl148"/>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Cs w:val="24"/>
      <w:lang w:eastAsia="ru-RU"/>
    </w:rPr>
  </w:style>
  <w:style w:type="paragraph" w:customStyle="1" w:styleId="xl149">
    <w:name w:val="xl149"/>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50">
    <w:name w:val="xl150"/>
    <w:basedOn w:val="af2"/>
    <w:rsid w:val="00F4417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1">
    <w:name w:val="xl151"/>
    <w:basedOn w:val="af2"/>
    <w:rsid w:val="00F4417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52">
    <w:name w:val="xl152"/>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FF0000"/>
      <w:szCs w:val="24"/>
      <w:lang w:eastAsia="ru-RU"/>
    </w:rPr>
  </w:style>
  <w:style w:type="paragraph" w:customStyle="1" w:styleId="xl153">
    <w:name w:val="xl153"/>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FF0000"/>
      <w:sz w:val="20"/>
      <w:szCs w:val="20"/>
      <w:lang w:eastAsia="ru-RU"/>
    </w:rPr>
  </w:style>
  <w:style w:type="paragraph" w:customStyle="1" w:styleId="xl154">
    <w:name w:val="xl154"/>
    <w:basedOn w:val="af2"/>
    <w:rsid w:val="00F4417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55">
    <w:name w:val="xl155"/>
    <w:basedOn w:val="af2"/>
    <w:rsid w:val="00F4417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6">
    <w:name w:val="xl156"/>
    <w:basedOn w:val="af2"/>
    <w:rsid w:val="00F4417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57">
    <w:name w:val="xl157"/>
    <w:basedOn w:val="af2"/>
    <w:rsid w:val="00F4417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8">
    <w:name w:val="xl158"/>
    <w:basedOn w:val="af2"/>
    <w:rsid w:val="00F4417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59">
    <w:name w:val="xl159"/>
    <w:basedOn w:val="af2"/>
    <w:rsid w:val="00F4417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0">
    <w:name w:val="xl160"/>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61">
    <w:name w:val="xl161"/>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70C0"/>
      <w:sz w:val="20"/>
      <w:szCs w:val="20"/>
      <w:lang w:eastAsia="ru-RU"/>
    </w:rPr>
  </w:style>
  <w:style w:type="paragraph" w:customStyle="1" w:styleId="xl162">
    <w:name w:val="xl162"/>
    <w:basedOn w:val="af2"/>
    <w:rsid w:val="00F4417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3">
    <w:name w:val="xl163"/>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szCs w:val="24"/>
      <w:lang w:eastAsia="ru-RU"/>
    </w:rPr>
  </w:style>
  <w:style w:type="paragraph" w:customStyle="1" w:styleId="xl164">
    <w:name w:val="xl164"/>
    <w:basedOn w:val="af2"/>
    <w:rsid w:val="00F4417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5">
    <w:name w:val="xl165"/>
    <w:basedOn w:val="af2"/>
    <w:rsid w:val="00F4417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66">
    <w:name w:val="xl166"/>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67">
    <w:name w:val="xl167"/>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68">
    <w:name w:val="xl168"/>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69">
    <w:name w:val="xl169"/>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Cs w:val="24"/>
      <w:lang w:eastAsia="ru-RU"/>
    </w:rPr>
  </w:style>
  <w:style w:type="paragraph" w:customStyle="1" w:styleId="xl170">
    <w:name w:val="xl170"/>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71">
    <w:name w:val="xl171"/>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72">
    <w:name w:val="xl172"/>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73">
    <w:name w:val="xl173"/>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74">
    <w:name w:val="xl174"/>
    <w:basedOn w:val="af2"/>
    <w:rsid w:val="00F4417A"/>
    <w:pPr>
      <w:shd w:val="clear" w:color="000000" w:fill="DA9694"/>
      <w:spacing w:before="100" w:beforeAutospacing="1" w:after="100" w:afterAutospacing="1" w:line="240" w:lineRule="auto"/>
      <w:jc w:val="left"/>
    </w:pPr>
    <w:rPr>
      <w:rFonts w:eastAsia="Times New Roman"/>
      <w:b/>
      <w:bCs/>
      <w:szCs w:val="24"/>
      <w:lang w:eastAsia="ru-RU"/>
    </w:rPr>
  </w:style>
  <w:style w:type="paragraph" w:customStyle="1" w:styleId="xl175">
    <w:name w:val="xl175"/>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176">
    <w:name w:val="xl176"/>
    <w:basedOn w:val="af2"/>
    <w:rsid w:val="00F4417A"/>
    <w:pPr>
      <w:spacing w:before="100" w:beforeAutospacing="1" w:after="100" w:afterAutospacing="1" w:line="240" w:lineRule="auto"/>
      <w:jc w:val="left"/>
    </w:pPr>
    <w:rPr>
      <w:rFonts w:eastAsia="Times New Roman"/>
      <w:b/>
      <w:bCs/>
      <w:szCs w:val="24"/>
      <w:lang w:eastAsia="ru-RU"/>
    </w:rPr>
  </w:style>
  <w:style w:type="paragraph" w:customStyle="1" w:styleId="xl177">
    <w:name w:val="xl177"/>
    <w:basedOn w:val="af2"/>
    <w:rsid w:val="00F4417A"/>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78">
    <w:name w:val="xl178"/>
    <w:basedOn w:val="af2"/>
    <w:rsid w:val="00F4417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5f2">
    <w:name w:val="Знак Знак5 Знак Знак"/>
    <w:basedOn w:val="af2"/>
    <w:rsid w:val="00F4417A"/>
    <w:pPr>
      <w:widowControl w:val="0"/>
      <w:adjustRightInd w:val="0"/>
      <w:spacing w:after="160" w:line="240" w:lineRule="exact"/>
      <w:jc w:val="right"/>
    </w:pPr>
    <w:rPr>
      <w:rFonts w:eastAsia="Times New Roman"/>
      <w:sz w:val="20"/>
      <w:szCs w:val="20"/>
      <w:lang w:val="en-GB"/>
    </w:rPr>
  </w:style>
  <w:style w:type="paragraph" w:customStyle="1" w:styleId="2fff6">
    <w:name w:val="Знак2 Знак Знак Знак Знак Знак Знак Знак Знак Знак Знак Знак Знак Знак Знак Знак"/>
    <w:basedOn w:val="af2"/>
    <w:rsid w:val="00F4417A"/>
    <w:pPr>
      <w:spacing w:before="100" w:beforeAutospacing="1" w:after="100" w:afterAutospacing="1" w:line="240" w:lineRule="auto"/>
      <w:jc w:val="left"/>
    </w:pPr>
    <w:rPr>
      <w:rFonts w:ascii="Tahoma" w:eastAsia="Times New Roman" w:hAnsi="Tahoma"/>
      <w:sz w:val="20"/>
      <w:szCs w:val="20"/>
      <w:lang w:val="en-US"/>
    </w:rPr>
  </w:style>
  <w:style w:type="paragraph" w:customStyle="1" w:styleId="stylet1">
    <w:name w:val="stylet1"/>
    <w:basedOn w:val="af2"/>
    <w:rsid w:val="00F4417A"/>
    <w:pPr>
      <w:spacing w:before="100" w:beforeAutospacing="1" w:after="100" w:afterAutospacing="1" w:line="240" w:lineRule="auto"/>
      <w:jc w:val="left"/>
    </w:pPr>
    <w:rPr>
      <w:rFonts w:eastAsia="Times New Roman"/>
      <w:szCs w:val="24"/>
      <w:lang w:eastAsia="ru-RU"/>
    </w:rPr>
  </w:style>
  <w:style w:type="character" w:customStyle="1" w:styleId="Bodytext5">
    <w:name w:val="Body text (5)_"/>
    <w:link w:val="Bodytext50"/>
    <w:uiPriority w:val="99"/>
    <w:rsid w:val="00F4417A"/>
    <w:rPr>
      <w:sz w:val="19"/>
      <w:szCs w:val="19"/>
      <w:shd w:val="clear" w:color="auto" w:fill="FFFFFF"/>
    </w:rPr>
  </w:style>
  <w:style w:type="paragraph" w:customStyle="1" w:styleId="Bodytext50">
    <w:name w:val="Body text (5)"/>
    <w:basedOn w:val="af2"/>
    <w:link w:val="Bodytext5"/>
    <w:uiPriority w:val="99"/>
    <w:rsid w:val="00F4417A"/>
    <w:pPr>
      <w:shd w:val="clear" w:color="auto" w:fill="FFFFFF"/>
      <w:spacing w:line="240" w:lineRule="atLeast"/>
      <w:jc w:val="left"/>
    </w:pPr>
    <w:rPr>
      <w:rFonts w:asciiTheme="minorHAnsi" w:eastAsiaTheme="minorHAnsi" w:hAnsiTheme="minorHAnsi" w:cstheme="minorBidi"/>
      <w:sz w:val="19"/>
      <w:szCs w:val="19"/>
    </w:rPr>
  </w:style>
  <w:style w:type="character" w:customStyle="1" w:styleId="Tablecaption3">
    <w:name w:val="Table caption (3)_"/>
    <w:link w:val="Tablecaption31"/>
    <w:uiPriority w:val="99"/>
    <w:rsid w:val="00F4417A"/>
    <w:rPr>
      <w:sz w:val="21"/>
      <w:szCs w:val="21"/>
      <w:shd w:val="clear" w:color="auto" w:fill="FFFFFF"/>
    </w:rPr>
  </w:style>
  <w:style w:type="character" w:customStyle="1" w:styleId="Bodytext17">
    <w:name w:val="Body text (17)_"/>
    <w:link w:val="Bodytext171"/>
    <w:uiPriority w:val="99"/>
    <w:rsid w:val="00F4417A"/>
    <w:rPr>
      <w:sz w:val="15"/>
      <w:szCs w:val="15"/>
      <w:shd w:val="clear" w:color="auto" w:fill="FFFFFF"/>
    </w:rPr>
  </w:style>
  <w:style w:type="paragraph" w:customStyle="1" w:styleId="Tablecaption31">
    <w:name w:val="Table caption (3)1"/>
    <w:basedOn w:val="af2"/>
    <w:link w:val="Tablecaption3"/>
    <w:uiPriority w:val="99"/>
    <w:rsid w:val="00F4417A"/>
    <w:pPr>
      <w:shd w:val="clear" w:color="auto" w:fill="FFFFFF"/>
      <w:spacing w:line="240" w:lineRule="atLeast"/>
      <w:ind w:hanging="720"/>
      <w:jc w:val="left"/>
    </w:pPr>
    <w:rPr>
      <w:rFonts w:asciiTheme="minorHAnsi" w:eastAsiaTheme="minorHAnsi" w:hAnsiTheme="minorHAnsi" w:cstheme="minorBidi"/>
      <w:sz w:val="21"/>
      <w:szCs w:val="21"/>
    </w:rPr>
  </w:style>
  <w:style w:type="paragraph" w:customStyle="1" w:styleId="Bodytext171">
    <w:name w:val="Body text (17)1"/>
    <w:basedOn w:val="af2"/>
    <w:link w:val="Bodytext17"/>
    <w:uiPriority w:val="99"/>
    <w:rsid w:val="00F4417A"/>
    <w:pPr>
      <w:shd w:val="clear" w:color="auto" w:fill="FFFFFF"/>
      <w:spacing w:line="240" w:lineRule="atLeast"/>
    </w:pPr>
    <w:rPr>
      <w:rFonts w:asciiTheme="minorHAnsi" w:eastAsiaTheme="minorHAnsi" w:hAnsiTheme="minorHAnsi" w:cstheme="minorBidi"/>
      <w:sz w:val="15"/>
      <w:szCs w:val="15"/>
    </w:rPr>
  </w:style>
  <w:style w:type="character" w:customStyle="1" w:styleId="Headerorfooter">
    <w:name w:val="Header or footer_"/>
    <w:link w:val="Headerorfooter0"/>
    <w:uiPriority w:val="99"/>
    <w:rsid w:val="00F4417A"/>
    <w:rPr>
      <w:shd w:val="clear" w:color="auto" w:fill="FFFFFF"/>
    </w:rPr>
  </w:style>
  <w:style w:type="character" w:customStyle="1" w:styleId="Headerorfooter12pt">
    <w:name w:val="Header or footer + 12 pt"/>
    <w:uiPriority w:val="99"/>
    <w:rsid w:val="00F4417A"/>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F4417A"/>
    <w:rPr>
      <w:rFonts w:ascii="Times New Roman" w:hAnsi="Times New Roman" w:cs="Times New Roman"/>
      <w:i/>
      <w:iCs/>
      <w:spacing w:val="0"/>
      <w:sz w:val="24"/>
      <w:szCs w:val="24"/>
      <w:shd w:val="clear" w:color="auto" w:fill="FFFFFF"/>
    </w:rPr>
  </w:style>
  <w:style w:type="paragraph" w:customStyle="1" w:styleId="Headerorfooter0">
    <w:name w:val="Header or footer"/>
    <w:basedOn w:val="af2"/>
    <w:link w:val="Headerorfooter"/>
    <w:uiPriority w:val="99"/>
    <w:rsid w:val="00F4417A"/>
    <w:pPr>
      <w:shd w:val="clear" w:color="auto" w:fill="FFFFFF"/>
      <w:spacing w:line="240" w:lineRule="auto"/>
      <w:jc w:val="left"/>
    </w:pPr>
    <w:rPr>
      <w:rFonts w:asciiTheme="minorHAnsi" w:eastAsiaTheme="minorHAnsi" w:hAnsiTheme="minorHAnsi" w:cstheme="minorBidi"/>
      <w:sz w:val="22"/>
    </w:rPr>
  </w:style>
  <w:style w:type="character" w:customStyle="1" w:styleId="Tablecaption4">
    <w:name w:val="Table caption (4)_"/>
    <w:link w:val="Tablecaption40"/>
    <w:uiPriority w:val="99"/>
    <w:rsid w:val="00F4417A"/>
    <w:rPr>
      <w:sz w:val="25"/>
      <w:szCs w:val="25"/>
      <w:shd w:val="clear" w:color="auto" w:fill="FFFFFF"/>
    </w:rPr>
  </w:style>
  <w:style w:type="paragraph" w:customStyle="1" w:styleId="Tablecaption40">
    <w:name w:val="Table caption (4)"/>
    <w:basedOn w:val="af2"/>
    <w:link w:val="Tablecaption4"/>
    <w:uiPriority w:val="99"/>
    <w:rsid w:val="00F4417A"/>
    <w:pPr>
      <w:shd w:val="clear" w:color="auto" w:fill="FFFFFF"/>
      <w:spacing w:line="298" w:lineRule="exact"/>
      <w:jc w:val="left"/>
    </w:pPr>
    <w:rPr>
      <w:rFonts w:asciiTheme="minorHAnsi" w:eastAsiaTheme="minorHAnsi" w:hAnsiTheme="minorHAnsi" w:cstheme="minorBidi"/>
      <w:sz w:val="25"/>
      <w:szCs w:val="25"/>
    </w:rPr>
  </w:style>
  <w:style w:type="character" w:customStyle="1" w:styleId="Bodytext62">
    <w:name w:val="Body text (6)2"/>
    <w:uiPriority w:val="99"/>
    <w:rsid w:val="00F4417A"/>
    <w:rPr>
      <w:rFonts w:ascii="Times New Roman" w:hAnsi="Times New Roman" w:cs="Times New Roman"/>
      <w:spacing w:val="0"/>
      <w:sz w:val="21"/>
      <w:szCs w:val="21"/>
      <w:shd w:val="clear" w:color="auto" w:fill="FFFFFF"/>
    </w:rPr>
  </w:style>
  <w:style w:type="character" w:customStyle="1" w:styleId="Bodytext65">
    <w:name w:val="Body text (6)5"/>
    <w:uiPriority w:val="99"/>
    <w:rsid w:val="00F4417A"/>
    <w:rPr>
      <w:rFonts w:ascii="Times New Roman" w:hAnsi="Times New Roman" w:cs="Times New Roman"/>
      <w:spacing w:val="0"/>
      <w:sz w:val="21"/>
      <w:szCs w:val="21"/>
      <w:shd w:val="clear" w:color="auto" w:fill="FFFFFF"/>
    </w:rPr>
  </w:style>
  <w:style w:type="character" w:customStyle="1" w:styleId="Bodytext63">
    <w:name w:val="Body text (6)3"/>
    <w:uiPriority w:val="99"/>
    <w:rsid w:val="00F4417A"/>
    <w:rPr>
      <w:rFonts w:ascii="Times New Roman" w:hAnsi="Times New Roman" w:cs="Times New Roman"/>
      <w:spacing w:val="0"/>
      <w:sz w:val="21"/>
      <w:szCs w:val="21"/>
      <w:shd w:val="clear" w:color="auto" w:fill="FFFFFF"/>
    </w:rPr>
  </w:style>
  <w:style w:type="numbering" w:customStyle="1" w:styleId="146">
    <w:name w:val="Нет списка14"/>
    <w:next w:val="af5"/>
    <w:uiPriority w:val="99"/>
    <w:semiHidden/>
    <w:unhideWhenUsed/>
    <w:rsid w:val="00F4417A"/>
  </w:style>
  <w:style w:type="numbering" w:customStyle="1" w:styleId="152">
    <w:name w:val="Нет списка15"/>
    <w:next w:val="af5"/>
    <w:uiPriority w:val="99"/>
    <w:semiHidden/>
    <w:unhideWhenUsed/>
    <w:rsid w:val="00F4417A"/>
  </w:style>
  <w:style w:type="numbering" w:customStyle="1" w:styleId="1310">
    <w:name w:val="Нет списка131"/>
    <w:next w:val="af5"/>
    <w:uiPriority w:val="99"/>
    <w:semiHidden/>
    <w:unhideWhenUsed/>
    <w:rsid w:val="00F4417A"/>
  </w:style>
  <w:style w:type="numbering" w:customStyle="1" w:styleId="1410">
    <w:name w:val="Нет списка141"/>
    <w:next w:val="af5"/>
    <w:uiPriority w:val="99"/>
    <w:semiHidden/>
    <w:unhideWhenUsed/>
    <w:rsid w:val="00F4417A"/>
  </w:style>
  <w:style w:type="numbering" w:customStyle="1" w:styleId="161">
    <w:name w:val="Нет списка16"/>
    <w:next w:val="af5"/>
    <w:uiPriority w:val="99"/>
    <w:semiHidden/>
    <w:unhideWhenUsed/>
    <w:rsid w:val="00F4417A"/>
  </w:style>
  <w:style w:type="numbering" w:customStyle="1" w:styleId="1132">
    <w:name w:val="Нет списка113"/>
    <w:next w:val="af5"/>
    <w:uiPriority w:val="99"/>
    <w:semiHidden/>
    <w:unhideWhenUsed/>
    <w:rsid w:val="00F4417A"/>
  </w:style>
  <w:style w:type="numbering" w:customStyle="1" w:styleId="235">
    <w:name w:val="Нет списка23"/>
    <w:next w:val="af5"/>
    <w:uiPriority w:val="99"/>
    <w:semiHidden/>
    <w:unhideWhenUsed/>
    <w:rsid w:val="00F4417A"/>
  </w:style>
  <w:style w:type="numbering" w:customStyle="1" w:styleId="1220">
    <w:name w:val="Нет списка122"/>
    <w:next w:val="af5"/>
    <w:uiPriority w:val="99"/>
    <w:semiHidden/>
    <w:unhideWhenUsed/>
    <w:rsid w:val="00F4417A"/>
  </w:style>
  <w:style w:type="numbering" w:customStyle="1" w:styleId="1320">
    <w:name w:val="Нет списка132"/>
    <w:next w:val="af5"/>
    <w:uiPriority w:val="99"/>
    <w:semiHidden/>
    <w:unhideWhenUsed/>
    <w:rsid w:val="00F4417A"/>
  </w:style>
  <w:style w:type="numbering" w:customStyle="1" w:styleId="421">
    <w:name w:val="Нет списка42"/>
    <w:next w:val="af5"/>
    <w:uiPriority w:val="99"/>
    <w:semiHidden/>
    <w:unhideWhenUsed/>
    <w:rsid w:val="00F4417A"/>
  </w:style>
  <w:style w:type="numbering" w:customStyle="1" w:styleId="1420">
    <w:name w:val="Нет списка142"/>
    <w:next w:val="af5"/>
    <w:uiPriority w:val="99"/>
    <w:semiHidden/>
    <w:unhideWhenUsed/>
    <w:rsid w:val="00F4417A"/>
  </w:style>
  <w:style w:type="numbering" w:customStyle="1" w:styleId="7d">
    <w:name w:val="Нет списка7"/>
    <w:next w:val="af5"/>
    <w:uiPriority w:val="99"/>
    <w:semiHidden/>
    <w:unhideWhenUsed/>
    <w:rsid w:val="00F4417A"/>
  </w:style>
  <w:style w:type="numbering" w:customStyle="1" w:styleId="172">
    <w:name w:val="Нет списка17"/>
    <w:next w:val="af5"/>
    <w:uiPriority w:val="99"/>
    <w:semiHidden/>
    <w:unhideWhenUsed/>
    <w:rsid w:val="00F4417A"/>
  </w:style>
  <w:style w:type="numbering" w:customStyle="1" w:styleId="1142">
    <w:name w:val="Нет списка114"/>
    <w:next w:val="af5"/>
    <w:uiPriority w:val="99"/>
    <w:semiHidden/>
    <w:unhideWhenUsed/>
    <w:rsid w:val="00F4417A"/>
  </w:style>
  <w:style w:type="numbering" w:customStyle="1" w:styleId="244">
    <w:name w:val="Нет списка24"/>
    <w:next w:val="af5"/>
    <w:uiPriority w:val="99"/>
    <w:semiHidden/>
    <w:unhideWhenUsed/>
    <w:rsid w:val="00F4417A"/>
  </w:style>
  <w:style w:type="numbering" w:customStyle="1" w:styleId="1231">
    <w:name w:val="Нет списка123"/>
    <w:next w:val="af5"/>
    <w:uiPriority w:val="99"/>
    <w:semiHidden/>
    <w:unhideWhenUsed/>
    <w:rsid w:val="00F4417A"/>
  </w:style>
  <w:style w:type="numbering" w:customStyle="1" w:styleId="330">
    <w:name w:val="Нет списка33"/>
    <w:next w:val="af5"/>
    <w:uiPriority w:val="99"/>
    <w:semiHidden/>
    <w:unhideWhenUsed/>
    <w:rsid w:val="00F4417A"/>
  </w:style>
  <w:style w:type="numbering" w:customStyle="1" w:styleId="1330">
    <w:name w:val="Нет списка133"/>
    <w:next w:val="af5"/>
    <w:uiPriority w:val="99"/>
    <w:semiHidden/>
    <w:unhideWhenUsed/>
    <w:rsid w:val="00F4417A"/>
  </w:style>
  <w:style w:type="numbering" w:customStyle="1" w:styleId="430">
    <w:name w:val="Нет списка43"/>
    <w:next w:val="af5"/>
    <w:uiPriority w:val="99"/>
    <w:semiHidden/>
    <w:unhideWhenUsed/>
    <w:rsid w:val="00F4417A"/>
  </w:style>
  <w:style w:type="numbering" w:customStyle="1" w:styleId="1430">
    <w:name w:val="Нет списка143"/>
    <w:next w:val="af5"/>
    <w:uiPriority w:val="99"/>
    <w:semiHidden/>
    <w:unhideWhenUsed/>
    <w:rsid w:val="00F4417A"/>
  </w:style>
  <w:style w:type="numbering" w:customStyle="1" w:styleId="88">
    <w:name w:val="Нет списка8"/>
    <w:next w:val="af5"/>
    <w:uiPriority w:val="99"/>
    <w:semiHidden/>
    <w:unhideWhenUsed/>
    <w:rsid w:val="00F4417A"/>
  </w:style>
  <w:style w:type="numbering" w:customStyle="1" w:styleId="183">
    <w:name w:val="Нет списка18"/>
    <w:next w:val="af5"/>
    <w:uiPriority w:val="99"/>
    <w:semiHidden/>
    <w:unhideWhenUsed/>
    <w:rsid w:val="00F4417A"/>
  </w:style>
  <w:style w:type="numbering" w:customStyle="1" w:styleId="1151">
    <w:name w:val="Нет списка115"/>
    <w:next w:val="af5"/>
    <w:uiPriority w:val="99"/>
    <w:semiHidden/>
    <w:unhideWhenUsed/>
    <w:rsid w:val="00F4417A"/>
  </w:style>
  <w:style w:type="numbering" w:customStyle="1" w:styleId="253">
    <w:name w:val="Нет списка25"/>
    <w:next w:val="af5"/>
    <w:uiPriority w:val="99"/>
    <w:semiHidden/>
    <w:unhideWhenUsed/>
    <w:rsid w:val="00F4417A"/>
  </w:style>
  <w:style w:type="numbering" w:customStyle="1" w:styleId="1240">
    <w:name w:val="Нет списка124"/>
    <w:next w:val="af5"/>
    <w:uiPriority w:val="99"/>
    <w:semiHidden/>
    <w:unhideWhenUsed/>
    <w:rsid w:val="00F4417A"/>
  </w:style>
  <w:style w:type="numbering" w:customStyle="1" w:styleId="340">
    <w:name w:val="Нет списка34"/>
    <w:next w:val="af5"/>
    <w:uiPriority w:val="99"/>
    <w:semiHidden/>
    <w:unhideWhenUsed/>
    <w:rsid w:val="00F4417A"/>
  </w:style>
  <w:style w:type="numbering" w:customStyle="1" w:styleId="134">
    <w:name w:val="Нет списка134"/>
    <w:next w:val="af5"/>
    <w:uiPriority w:val="99"/>
    <w:semiHidden/>
    <w:unhideWhenUsed/>
    <w:rsid w:val="00F4417A"/>
  </w:style>
  <w:style w:type="numbering" w:customStyle="1" w:styleId="440">
    <w:name w:val="Нет списка44"/>
    <w:next w:val="af5"/>
    <w:uiPriority w:val="99"/>
    <w:semiHidden/>
    <w:unhideWhenUsed/>
    <w:rsid w:val="00F4417A"/>
  </w:style>
  <w:style w:type="numbering" w:customStyle="1" w:styleId="1440">
    <w:name w:val="Нет списка144"/>
    <w:next w:val="af5"/>
    <w:uiPriority w:val="99"/>
    <w:semiHidden/>
    <w:unhideWhenUsed/>
    <w:rsid w:val="00F4417A"/>
  </w:style>
  <w:style w:type="numbering" w:customStyle="1" w:styleId="96">
    <w:name w:val="Нет списка9"/>
    <w:next w:val="af5"/>
    <w:uiPriority w:val="99"/>
    <w:semiHidden/>
    <w:unhideWhenUsed/>
    <w:rsid w:val="00F4417A"/>
  </w:style>
  <w:style w:type="numbering" w:customStyle="1" w:styleId="191">
    <w:name w:val="Нет списка19"/>
    <w:next w:val="af5"/>
    <w:uiPriority w:val="99"/>
    <w:semiHidden/>
    <w:unhideWhenUsed/>
    <w:rsid w:val="00F4417A"/>
  </w:style>
  <w:style w:type="numbering" w:customStyle="1" w:styleId="1160">
    <w:name w:val="Нет списка116"/>
    <w:next w:val="af5"/>
    <w:uiPriority w:val="99"/>
    <w:semiHidden/>
    <w:unhideWhenUsed/>
    <w:rsid w:val="00F4417A"/>
  </w:style>
  <w:style w:type="numbering" w:customStyle="1" w:styleId="260">
    <w:name w:val="Нет списка26"/>
    <w:next w:val="af5"/>
    <w:uiPriority w:val="99"/>
    <w:semiHidden/>
    <w:unhideWhenUsed/>
    <w:rsid w:val="00F4417A"/>
  </w:style>
  <w:style w:type="numbering" w:customStyle="1" w:styleId="1252">
    <w:name w:val="Нет списка125"/>
    <w:next w:val="af5"/>
    <w:uiPriority w:val="99"/>
    <w:semiHidden/>
    <w:unhideWhenUsed/>
    <w:rsid w:val="00F4417A"/>
  </w:style>
  <w:style w:type="numbering" w:customStyle="1" w:styleId="350">
    <w:name w:val="Нет списка35"/>
    <w:next w:val="af5"/>
    <w:uiPriority w:val="99"/>
    <w:semiHidden/>
    <w:unhideWhenUsed/>
    <w:rsid w:val="00F4417A"/>
  </w:style>
  <w:style w:type="numbering" w:customStyle="1" w:styleId="135">
    <w:name w:val="Нет списка135"/>
    <w:next w:val="af5"/>
    <w:uiPriority w:val="99"/>
    <w:semiHidden/>
    <w:unhideWhenUsed/>
    <w:rsid w:val="00F4417A"/>
  </w:style>
  <w:style w:type="numbering" w:customStyle="1" w:styleId="450">
    <w:name w:val="Нет списка45"/>
    <w:next w:val="af5"/>
    <w:uiPriority w:val="99"/>
    <w:semiHidden/>
    <w:unhideWhenUsed/>
    <w:rsid w:val="00F4417A"/>
  </w:style>
  <w:style w:type="numbering" w:customStyle="1" w:styleId="1450">
    <w:name w:val="Нет списка145"/>
    <w:next w:val="af5"/>
    <w:uiPriority w:val="99"/>
    <w:semiHidden/>
    <w:unhideWhenUsed/>
    <w:rsid w:val="00F4417A"/>
  </w:style>
  <w:style w:type="paragraph" w:customStyle="1" w:styleId="xl139">
    <w:name w:val="xl139"/>
    <w:basedOn w:val="af2"/>
    <w:rsid w:val="00F4417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33">
    <w:name w:val="xl133"/>
    <w:basedOn w:val="af2"/>
    <w:rsid w:val="00F4417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3">
    <w:name w:val="xl143"/>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79">
    <w:name w:val="xl179"/>
    <w:basedOn w:val="af2"/>
    <w:rsid w:val="00F4417A"/>
    <w:pPr>
      <w:shd w:val="clear" w:color="000000" w:fill="FCD5B4"/>
      <w:spacing w:before="100" w:beforeAutospacing="1" w:after="100" w:afterAutospacing="1" w:line="240" w:lineRule="auto"/>
      <w:jc w:val="left"/>
    </w:pPr>
    <w:rPr>
      <w:rFonts w:eastAsia="Times New Roman"/>
      <w:szCs w:val="24"/>
      <w:lang w:eastAsia="ru-RU"/>
    </w:rPr>
  </w:style>
  <w:style w:type="paragraph" w:customStyle="1" w:styleId="xl180">
    <w:name w:val="xl180"/>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1">
    <w:name w:val="xl181"/>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2">
    <w:name w:val="xl182"/>
    <w:basedOn w:val="af2"/>
    <w:rsid w:val="00F4417A"/>
    <w:pPr>
      <w:spacing w:before="100" w:beforeAutospacing="1" w:after="100" w:afterAutospacing="1" w:line="240" w:lineRule="auto"/>
      <w:jc w:val="left"/>
    </w:pPr>
    <w:rPr>
      <w:rFonts w:eastAsia="Times New Roman"/>
      <w:szCs w:val="24"/>
      <w:lang w:eastAsia="ru-RU"/>
    </w:rPr>
  </w:style>
  <w:style w:type="paragraph" w:customStyle="1" w:styleId="xl183">
    <w:name w:val="xl183"/>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4">
    <w:name w:val="xl184"/>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5">
    <w:name w:val="xl185"/>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 w:val="20"/>
      <w:szCs w:val="20"/>
      <w:lang w:eastAsia="ru-RU"/>
    </w:rPr>
  </w:style>
  <w:style w:type="paragraph" w:customStyle="1" w:styleId="xl186">
    <w:name w:val="xl186"/>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7">
    <w:name w:val="xl187"/>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8">
    <w:name w:val="xl188"/>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9">
    <w:name w:val="xl189"/>
    <w:basedOn w:val="af2"/>
    <w:rsid w:val="00F4417A"/>
    <w:pPr>
      <w:shd w:val="clear" w:color="000000" w:fill="FCD5B4"/>
      <w:spacing w:before="100" w:beforeAutospacing="1" w:after="100" w:afterAutospacing="1" w:line="240" w:lineRule="auto"/>
      <w:jc w:val="left"/>
    </w:pPr>
    <w:rPr>
      <w:rFonts w:eastAsia="Times New Roman"/>
      <w:szCs w:val="24"/>
      <w:lang w:eastAsia="ru-RU"/>
    </w:rPr>
  </w:style>
  <w:style w:type="paragraph" w:customStyle="1" w:styleId="xl190">
    <w:name w:val="xl190"/>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1">
    <w:name w:val="xl191"/>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2">
    <w:name w:val="xl192"/>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93">
    <w:name w:val="xl193"/>
    <w:basedOn w:val="af2"/>
    <w:rsid w:val="00F4417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194">
    <w:name w:val="xl194"/>
    <w:basedOn w:val="af2"/>
    <w:rsid w:val="00F4417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95">
    <w:name w:val="xl195"/>
    <w:basedOn w:val="af2"/>
    <w:rsid w:val="00F4417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196">
    <w:name w:val="xl196"/>
    <w:basedOn w:val="af2"/>
    <w:rsid w:val="00F4417A"/>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97">
    <w:name w:val="xl197"/>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8">
    <w:name w:val="xl198"/>
    <w:basedOn w:val="af2"/>
    <w:rsid w:val="00F4417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99">
    <w:name w:val="xl199"/>
    <w:basedOn w:val="af2"/>
    <w:rsid w:val="00F4417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00">
    <w:name w:val="xl200"/>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01">
    <w:name w:val="xl201"/>
    <w:basedOn w:val="af2"/>
    <w:rsid w:val="00F4417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2">
    <w:name w:val="xl202"/>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3">
    <w:name w:val="xl203"/>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4">
    <w:name w:val="xl204"/>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5">
    <w:name w:val="xl205"/>
    <w:basedOn w:val="af2"/>
    <w:rsid w:val="00F4417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 w:val="20"/>
      <w:szCs w:val="20"/>
      <w:lang w:eastAsia="ru-RU"/>
    </w:rPr>
  </w:style>
  <w:style w:type="paragraph" w:customStyle="1" w:styleId="xl206">
    <w:name w:val="xl206"/>
    <w:basedOn w:val="af2"/>
    <w:rsid w:val="00F4417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7">
    <w:name w:val="xl207"/>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08">
    <w:name w:val="xl208"/>
    <w:basedOn w:val="af2"/>
    <w:rsid w:val="00F4417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9">
    <w:name w:val="xl209"/>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0">
    <w:name w:val="xl210"/>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1">
    <w:name w:val="xl211"/>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2">
    <w:name w:val="xl212"/>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13">
    <w:name w:val="xl213"/>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4">
    <w:name w:val="xl214"/>
    <w:basedOn w:val="af2"/>
    <w:rsid w:val="00F4417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5">
    <w:name w:val="xl215"/>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6">
    <w:name w:val="xl216"/>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C0504D"/>
      <w:sz w:val="20"/>
      <w:szCs w:val="20"/>
      <w:lang w:eastAsia="ru-RU"/>
    </w:rPr>
  </w:style>
  <w:style w:type="paragraph" w:customStyle="1" w:styleId="xl217">
    <w:name w:val="xl217"/>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C0504D"/>
      <w:sz w:val="20"/>
      <w:szCs w:val="20"/>
      <w:lang w:eastAsia="ru-RU"/>
    </w:rPr>
  </w:style>
  <w:style w:type="paragraph" w:customStyle="1" w:styleId="xl218">
    <w:name w:val="xl218"/>
    <w:basedOn w:val="af2"/>
    <w:rsid w:val="00F4417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9">
    <w:name w:val="xl219"/>
    <w:basedOn w:val="af2"/>
    <w:rsid w:val="00F4417A"/>
    <w:pPr>
      <w:shd w:val="clear" w:color="000000" w:fill="B7DEE8"/>
      <w:spacing w:before="100" w:beforeAutospacing="1" w:after="100" w:afterAutospacing="1" w:line="240" w:lineRule="auto"/>
      <w:jc w:val="center"/>
    </w:pPr>
    <w:rPr>
      <w:rFonts w:eastAsia="Times New Roman"/>
      <w:szCs w:val="24"/>
      <w:lang w:eastAsia="ru-RU"/>
    </w:rPr>
  </w:style>
  <w:style w:type="paragraph" w:customStyle="1" w:styleId="xl220">
    <w:name w:val="xl220"/>
    <w:basedOn w:val="af2"/>
    <w:rsid w:val="00F441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szCs w:val="24"/>
      <w:lang w:eastAsia="ru-RU"/>
    </w:rPr>
  </w:style>
  <w:style w:type="paragraph" w:customStyle="1" w:styleId="xl221">
    <w:name w:val="xl221"/>
    <w:basedOn w:val="af2"/>
    <w:rsid w:val="00F441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222">
    <w:name w:val="xl222"/>
    <w:basedOn w:val="af2"/>
    <w:rsid w:val="00F4417A"/>
    <w:pPr>
      <w:pBdr>
        <w:top w:val="single" w:sz="4" w:space="0" w:color="auto"/>
        <w:bottom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223">
    <w:name w:val="xl223"/>
    <w:basedOn w:val="af2"/>
    <w:rsid w:val="00F4417A"/>
    <w:pPr>
      <w:pBdr>
        <w:lef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224">
    <w:name w:val="xl224"/>
    <w:basedOn w:val="af2"/>
    <w:rsid w:val="00F4417A"/>
    <w:pP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225">
    <w:name w:val="xl225"/>
    <w:basedOn w:val="af2"/>
    <w:rsid w:val="00F4417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B050"/>
      <w:szCs w:val="24"/>
      <w:lang w:eastAsia="ru-RU"/>
    </w:rPr>
  </w:style>
  <w:style w:type="paragraph" w:customStyle="1" w:styleId="xl226">
    <w:name w:val="xl226"/>
    <w:basedOn w:val="af2"/>
    <w:rsid w:val="00F4417A"/>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center"/>
      <w:textAlignment w:val="center"/>
    </w:pPr>
    <w:rPr>
      <w:rFonts w:eastAsia="Times New Roman"/>
      <w:b/>
      <w:bCs/>
      <w:color w:val="00B050"/>
      <w:szCs w:val="24"/>
      <w:lang w:eastAsia="ru-RU"/>
    </w:rPr>
  </w:style>
  <w:style w:type="paragraph" w:customStyle="1" w:styleId="-112">
    <w:name w:val="Цветной список - Акцент 11"/>
    <w:basedOn w:val="af2"/>
    <w:uiPriority w:val="34"/>
    <w:qFormat/>
    <w:rsid w:val="00F4417A"/>
    <w:pPr>
      <w:spacing w:after="200" w:line="276" w:lineRule="auto"/>
      <w:ind w:left="720"/>
      <w:contextualSpacing/>
      <w:jc w:val="left"/>
    </w:pPr>
    <w:rPr>
      <w:rFonts w:ascii="Calibri" w:eastAsia="Times New Roman" w:hAnsi="Calibri"/>
      <w:sz w:val="22"/>
      <w:lang w:eastAsia="ru-RU"/>
    </w:rPr>
  </w:style>
  <w:style w:type="paragraph" w:customStyle="1" w:styleId="1fffffff9">
    <w:name w:val="Знак Знак Знак1"/>
    <w:basedOn w:val="af2"/>
    <w:rsid w:val="00F4417A"/>
    <w:pPr>
      <w:spacing w:after="160" w:line="240" w:lineRule="exact"/>
      <w:jc w:val="left"/>
    </w:pPr>
    <w:rPr>
      <w:rFonts w:ascii="Verdana" w:eastAsia="Times New Roman" w:hAnsi="Verdana" w:cs="Verdana"/>
      <w:sz w:val="20"/>
      <w:szCs w:val="20"/>
      <w:lang w:val="en-US"/>
    </w:rPr>
  </w:style>
  <w:style w:type="paragraph" w:customStyle="1" w:styleId="a20">
    <w:name w:val="a2"/>
    <w:basedOn w:val="af2"/>
    <w:uiPriority w:val="99"/>
    <w:rsid w:val="00F4417A"/>
    <w:pPr>
      <w:tabs>
        <w:tab w:val="left" w:pos="708"/>
      </w:tabs>
      <w:spacing w:before="100" w:beforeAutospacing="1" w:after="100" w:afterAutospacing="1" w:line="240" w:lineRule="auto"/>
      <w:jc w:val="left"/>
    </w:pPr>
    <w:rPr>
      <w:rFonts w:eastAsia="Times New Roman"/>
      <w:szCs w:val="24"/>
      <w:lang w:eastAsia="ru-RU"/>
    </w:rPr>
  </w:style>
  <w:style w:type="character" w:customStyle="1" w:styleId="ucoz-forum-post">
    <w:name w:val="ucoz-forum-post"/>
    <w:basedOn w:val="af3"/>
    <w:rsid w:val="00F4417A"/>
  </w:style>
  <w:style w:type="character" w:customStyle="1" w:styleId="cfs1">
    <w:name w:val="cfs1"/>
    <w:rsid w:val="00F4417A"/>
  </w:style>
  <w:style w:type="paragraph" w:customStyle="1" w:styleId="ab">
    <w:name w:val="Приложения"/>
    <w:basedOn w:val="af2"/>
    <w:uiPriority w:val="99"/>
    <w:qFormat/>
    <w:rsid w:val="00F4417A"/>
    <w:pPr>
      <w:numPr>
        <w:numId w:val="60"/>
      </w:numPr>
      <w:spacing w:line="240" w:lineRule="auto"/>
      <w:jc w:val="right"/>
    </w:pPr>
    <w:rPr>
      <w:rFonts w:eastAsia="Times New Roman"/>
      <w:b/>
      <w:szCs w:val="24"/>
      <w:lang w:eastAsia="ru-RU"/>
    </w:rPr>
  </w:style>
  <w:style w:type="character" w:customStyle="1" w:styleId="serp-urlitem">
    <w:name w:val="serp-url__item"/>
    <w:basedOn w:val="af3"/>
    <w:rsid w:val="00F4417A"/>
  </w:style>
  <w:style w:type="character" w:customStyle="1" w:styleId="serp-urlmark">
    <w:name w:val="serp-url__mark"/>
    <w:basedOn w:val="af3"/>
    <w:rsid w:val="00F4417A"/>
  </w:style>
  <w:style w:type="paragraph" w:customStyle="1" w:styleId="afffffffffffffffff8">
    <w:name w:val="Раздел_договора"/>
    <w:basedOn w:val="19"/>
    <w:rsid w:val="00F4417A"/>
    <w:pPr>
      <w:suppressAutoHyphens/>
      <w:spacing w:after="120" w:line="240" w:lineRule="auto"/>
      <w:ind w:left="927" w:hanging="360"/>
      <w:jc w:val="center"/>
    </w:pPr>
    <w:rPr>
      <w:rFonts w:ascii="Times New Roman" w:eastAsia="Times New Roman" w:hAnsi="Times New Roman" w:cs="Times New Roman"/>
      <w:b/>
      <w:bCs/>
      <w:caps/>
      <w:color w:val="auto"/>
      <w:spacing w:val="30"/>
      <w:kern w:val="28"/>
      <w:sz w:val="26"/>
      <w:szCs w:val="26"/>
      <w:lang w:eastAsia="ru-RU"/>
    </w:rPr>
  </w:style>
  <w:style w:type="paragraph" w:customStyle="1" w:styleId="30">
    <w:name w:val="Стиль Раздел_договора + После:  3 пт"/>
    <w:basedOn w:val="afffffffffffffffff8"/>
    <w:rsid w:val="00F4417A"/>
    <w:pPr>
      <w:numPr>
        <w:numId w:val="61"/>
      </w:numPr>
      <w:tabs>
        <w:tab w:val="clear" w:pos="992"/>
      </w:tabs>
      <w:spacing w:after="60"/>
      <w:ind w:firstLine="0"/>
    </w:pPr>
    <w:rPr>
      <w:szCs w:val="20"/>
    </w:rPr>
  </w:style>
  <w:style w:type="paragraph" w:customStyle="1" w:styleId="afffffffffffffffff9">
    <w:name w:val="Нумерованный буквами"/>
    <w:basedOn w:val="af2"/>
    <w:rsid w:val="00F4417A"/>
    <w:pPr>
      <w:keepLines/>
      <w:spacing w:before="40" w:after="40" w:line="240" w:lineRule="auto"/>
      <w:ind w:left="360" w:hanging="360"/>
    </w:pPr>
    <w:rPr>
      <w:rFonts w:eastAsia="Times New Roman"/>
      <w:szCs w:val="24"/>
      <w:lang w:eastAsia="ru-RU"/>
    </w:rPr>
  </w:style>
  <w:style w:type="numbering" w:customStyle="1" w:styleId="107">
    <w:name w:val="Нет списка10"/>
    <w:next w:val="af5"/>
    <w:uiPriority w:val="99"/>
    <w:semiHidden/>
    <w:unhideWhenUsed/>
    <w:rsid w:val="00F4417A"/>
  </w:style>
  <w:style w:type="numbering" w:customStyle="1" w:styleId="1101">
    <w:name w:val="Нет списка110"/>
    <w:next w:val="af5"/>
    <w:uiPriority w:val="99"/>
    <w:semiHidden/>
    <w:unhideWhenUsed/>
    <w:rsid w:val="00F4417A"/>
  </w:style>
  <w:style w:type="numbering" w:customStyle="1" w:styleId="1170">
    <w:name w:val="Нет списка117"/>
    <w:next w:val="af5"/>
    <w:uiPriority w:val="99"/>
    <w:semiHidden/>
    <w:unhideWhenUsed/>
    <w:rsid w:val="00F4417A"/>
  </w:style>
  <w:style w:type="numbering" w:customStyle="1" w:styleId="270">
    <w:name w:val="Нет списка27"/>
    <w:next w:val="af5"/>
    <w:uiPriority w:val="99"/>
    <w:semiHidden/>
    <w:unhideWhenUsed/>
    <w:rsid w:val="00F4417A"/>
  </w:style>
  <w:style w:type="numbering" w:customStyle="1" w:styleId="360">
    <w:name w:val="Нет списка36"/>
    <w:next w:val="af5"/>
    <w:uiPriority w:val="99"/>
    <w:semiHidden/>
    <w:unhideWhenUsed/>
    <w:rsid w:val="00F4417A"/>
  </w:style>
  <w:style w:type="numbering" w:customStyle="1" w:styleId="460">
    <w:name w:val="Нет списка46"/>
    <w:next w:val="af5"/>
    <w:uiPriority w:val="99"/>
    <w:semiHidden/>
    <w:unhideWhenUsed/>
    <w:rsid w:val="00F4417A"/>
  </w:style>
  <w:style w:type="numbering" w:customStyle="1" w:styleId="112">
    <w:name w:val="Статья / Раздел11"/>
    <w:basedOn w:val="af5"/>
    <w:next w:val="affffffffa"/>
    <w:rsid w:val="00F4417A"/>
    <w:pPr>
      <w:numPr>
        <w:numId w:val="29"/>
      </w:numPr>
    </w:pPr>
  </w:style>
  <w:style w:type="numbering" w:customStyle="1" w:styleId="1260">
    <w:name w:val="Нет списка126"/>
    <w:next w:val="af5"/>
    <w:uiPriority w:val="99"/>
    <w:semiHidden/>
    <w:unhideWhenUsed/>
    <w:rsid w:val="00F4417A"/>
  </w:style>
  <w:style w:type="numbering" w:customStyle="1" w:styleId="200">
    <w:name w:val="Нет списка20"/>
    <w:next w:val="af5"/>
    <w:uiPriority w:val="99"/>
    <w:semiHidden/>
    <w:unhideWhenUsed/>
    <w:rsid w:val="00F4417A"/>
  </w:style>
  <w:style w:type="table" w:customStyle="1" w:styleId="129">
    <w:name w:val="Столбцы таблицы 12"/>
    <w:basedOn w:val="af4"/>
    <w:next w:val="1ff6"/>
    <w:rsid w:val="00F4417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f4"/>
    <w:next w:val="52"/>
    <w:rsid w:val="00F4417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f4"/>
    <w:next w:val="-2"/>
    <w:rsid w:val="00F4417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f4"/>
    <w:next w:val="-7"/>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4"/>
    <w:next w:val="-8"/>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4">
    <w:name w:val="Объемная таблица 32"/>
    <w:basedOn w:val="af4"/>
    <w:next w:val="3d"/>
    <w:rsid w:val="00F4417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7">
    <w:name w:val="Современная таблица2"/>
    <w:basedOn w:val="af4"/>
    <w:next w:val="affffffff8"/>
    <w:rsid w:val="00F4417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8">
    <w:name w:val="Изысканная таблица2"/>
    <w:basedOn w:val="af4"/>
    <w:next w:val="affffffff9"/>
    <w:rsid w:val="00F4417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a">
    <w:name w:val="Изящная таблица 12"/>
    <w:basedOn w:val="af4"/>
    <w:next w:val="1ff7"/>
    <w:rsid w:val="00F4417A"/>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Веб-таблица 32"/>
    <w:basedOn w:val="af4"/>
    <w:next w:val="-3"/>
    <w:rsid w:val="00F4417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numbering" w:customStyle="1" w:styleId="226">
    <w:name w:val="Стиль22"/>
    <w:rsid w:val="00F4417A"/>
  </w:style>
  <w:style w:type="numbering" w:customStyle="1" w:styleId="325">
    <w:name w:val="Стиль32"/>
    <w:rsid w:val="00F4417A"/>
  </w:style>
  <w:style w:type="numbering" w:customStyle="1" w:styleId="2fff9">
    <w:name w:val="Статья / Раздел2"/>
    <w:basedOn w:val="af5"/>
    <w:next w:val="affffffffa"/>
    <w:rsid w:val="00F4417A"/>
  </w:style>
  <w:style w:type="table" w:customStyle="1" w:styleId="422">
    <w:name w:val="Классическая таблица 42"/>
    <w:basedOn w:val="af4"/>
    <w:next w:val="48"/>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180">
    <w:name w:val="Нет списка118"/>
    <w:next w:val="af5"/>
    <w:uiPriority w:val="99"/>
    <w:semiHidden/>
    <w:unhideWhenUsed/>
    <w:rsid w:val="00F4417A"/>
  </w:style>
  <w:style w:type="numbering" w:customStyle="1" w:styleId="1190">
    <w:name w:val="Нет списка119"/>
    <w:next w:val="af5"/>
    <w:uiPriority w:val="99"/>
    <w:semiHidden/>
    <w:unhideWhenUsed/>
    <w:rsid w:val="00F4417A"/>
  </w:style>
  <w:style w:type="numbering" w:customStyle="1" w:styleId="280">
    <w:name w:val="Нет списка28"/>
    <w:next w:val="af5"/>
    <w:uiPriority w:val="99"/>
    <w:semiHidden/>
    <w:unhideWhenUsed/>
    <w:rsid w:val="00F4417A"/>
  </w:style>
  <w:style w:type="numbering" w:customStyle="1" w:styleId="370">
    <w:name w:val="Нет списка37"/>
    <w:next w:val="af5"/>
    <w:uiPriority w:val="99"/>
    <w:semiHidden/>
    <w:unhideWhenUsed/>
    <w:rsid w:val="00F4417A"/>
  </w:style>
  <w:style w:type="numbering" w:customStyle="1" w:styleId="470">
    <w:name w:val="Нет списка47"/>
    <w:next w:val="af5"/>
    <w:uiPriority w:val="99"/>
    <w:semiHidden/>
    <w:unhideWhenUsed/>
    <w:rsid w:val="00F4417A"/>
  </w:style>
  <w:style w:type="numbering" w:customStyle="1" w:styleId="211">
    <w:name w:val="Стиль211"/>
    <w:rsid w:val="00F4417A"/>
    <w:pPr>
      <w:numPr>
        <w:numId w:val="11"/>
      </w:numPr>
    </w:pPr>
  </w:style>
  <w:style w:type="numbering" w:customStyle="1" w:styleId="3112">
    <w:name w:val="Стиль311"/>
    <w:rsid w:val="00F4417A"/>
  </w:style>
  <w:style w:type="numbering" w:customStyle="1" w:styleId="12b">
    <w:name w:val="Статья / Раздел12"/>
    <w:basedOn w:val="af5"/>
    <w:next w:val="affffffffa"/>
    <w:rsid w:val="00F4417A"/>
  </w:style>
  <w:style w:type="numbering" w:customStyle="1" w:styleId="1270">
    <w:name w:val="Нет списка127"/>
    <w:next w:val="af5"/>
    <w:uiPriority w:val="99"/>
    <w:semiHidden/>
    <w:unhideWhenUsed/>
    <w:rsid w:val="00F4417A"/>
  </w:style>
  <w:style w:type="numbering" w:customStyle="1" w:styleId="11120">
    <w:name w:val="Нет списка1112"/>
    <w:next w:val="af5"/>
    <w:uiPriority w:val="99"/>
    <w:semiHidden/>
    <w:unhideWhenUsed/>
    <w:rsid w:val="00F4417A"/>
  </w:style>
  <w:style w:type="numbering" w:customStyle="1" w:styleId="2120">
    <w:name w:val="Нет списка212"/>
    <w:next w:val="af5"/>
    <w:uiPriority w:val="99"/>
    <w:semiHidden/>
    <w:unhideWhenUsed/>
    <w:rsid w:val="00F4417A"/>
  </w:style>
  <w:style w:type="numbering" w:customStyle="1" w:styleId="3120">
    <w:name w:val="Нет списка312"/>
    <w:next w:val="af5"/>
    <w:uiPriority w:val="99"/>
    <w:semiHidden/>
    <w:unhideWhenUsed/>
    <w:rsid w:val="00F4417A"/>
  </w:style>
  <w:style w:type="numbering" w:customStyle="1" w:styleId="290">
    <w:name w:val="Нет списка29"/>
    <w:next w:val="af5"/>
    <w:uiPriority w:val="99"/>
    <w:semiHidden/>
    <w:unhideWhenUsed/>
    <w:rsid w:val="00F4417A"/>
  </w:style>
  <w:style w:type="table" w:customStyle="1" w:styleId="TableGridReport1">
    <w:name w:val="Table Grid Report1"/>
    <w:basedOn w:val="af4"/>
    <w:next w:val="afd"/>
    <w:rsid w:val="00F4417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3">
    <w:name w:val="Средняя сетка 112"/>
    <w:basedOn w:val="af4"/>
    <w:uiPriority w:val="67"/>
    <w:rsid w:val="00F4417A"/>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36">
    <w:name w:val="Столбцы таблицы 13"/>
    <w:basedOn w:val="af4"/>
    <w:next w:val="1ff6"/>
    <w:rsid w:val="00F4417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f4"/>
    <w:next w:val="52"/>
    <w:rsid w:val="00F4417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f4"/>
    <w:next w:val="-2"/>
    <w:rsid w:val="00F4417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f4"/>
    <w:next w:val="-7"/>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4"/>
    <w:next w:val="-8"/>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
    <w:name w:val="Объемная таблица 33"/>
    <w:basedOn w:val="af4"/>
    <w:next w:val="3d"/>
    <w:rsid w:val="00F4417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4">
    <w:name w:val="Современная таблица3"/>
    <w:basedOn w:val="af4"/>
    <w:next w:val="affffffff8"/>
    <w:rsid w:val="00F4417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f5">
    <w:name w:val="Изысканная таблица3"/>
    <w:basedOn w:val="af4"/>
    <w:next w:val="affffffff9"/>
    <w:rsid w:val="00F4417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7">
    <w:name w:val="Изящная таблица 13"/>
    <w:basedOn w:val="af4"/>
    <w:next w:val="1ff7"/>
    <w:rsid w:val="00F4417A"/>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Веб-таблица 33"/>
    <w:basedOn w:val="af4"/>
    <w:next w:val="-3"/>
    <w:rsid w:val="00F4417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c">
    <w:name w:val="Стиль таблицы12"/>
    <w:basedOn w:val="afd"/>
    <w:rsid w:val="00F4417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Стиль23"/>
    <w:rsid w:val="00F4417A"/>
    <w:pPr>
      <w:numPr>
        <w:numId w:val="69"/>
      </w:numPr>
    </w:pPr>
  </w:style>
  <w:style w:type="numbering" w:customStyle="1" w:styleId="33">
    <w:name w:val="Стиль33"/>
    <w:rsid w:val="00F4417A"/>
    <w:pPr>
      <w:numPr>
        <w:numId w:val="13"/>
      </w:numPr>
    </w:pPr>
  </w:style>
  <w:style w:type="numbering" w:customStyle="1" w:styleId="3">
    <w:name w:val="Статья / Раздел3"/>
    <w:basedOn w:val="af5"/>
    <w:next w:val="affffffffa"/>
    <w:rsid w:val="00F4417A"/>
    <w:pPr>
      <w:numPr>
        <w:numId w:val="14"/>
      </w:numPr>
    </w:pPr>
  </w:style>
  <w:style w:type="table" w:customStyle="1" w:styleId="431">
    <w:name w:val="Классическая таблица 43"/>
    <w:basedOn w:val="af4"/>
    <w:next w:val="48"/>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200">
    <w:name w:val="Нет списка120"/>
    <w:next w:val="af5"/>
    <w:uiPriority w:val="99"/>
    <w:semiHidden/>
    <w:unhideWhenUsed/>
    <w:rsid w:val="00F4417A"/>
  </w:style>
  <w:style w:type="table" w:customStyle="1" w:styleId="5120">
    <w:name w:val="Таблица простая 512"/>
    <w:basedOn w:val="af4"/>
    <w:uiPriority w:val="45"/>
    <w:rsid w:val="00F4417A"/>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Gabriola" w:eastAsia="Times New Roman" w:hAnsi="Gabriola" w:cs="Times New Roman"/>
        <w:i/>
        <w:iCs/>
        <w:sz w:val="26"/>
      </w:rPr>
      <w:tblPr/>
      <w:tcPr>
        <w:tcBorders>
          <w:bottom w:val="single" w:sz="4" w:space="0" w:color="7F7F7F"/>
        </w:tcBorders>
        <w:shd w:val="clear" w:color="auto" w:fill="FFFFFF"/>
      </w:tcPr>
    </w:tblStylePr>
    <w:tblStylePr w:type="lastRow">
      <w:rPr>
        <w:rFonts w:ascii="Gabriola" w:eastAsia="Times New Roman" w:hAnsi="Gabriola" w:cs="Times New Roman"/>
        <w:i/>
        <w:iCs/>
        <w:sz w:val="26"/>
      </w:rPr>
      <w:tblPr/>
      <w:tcPr>
        <w:tcBorders>
          <w:top w:val="single" w:sz="4" w:space="0" w:color="7F7F7F"/>
        </w:tcBorders>
        <w:shd w:val="clear" w:color="auto" w:fill="FFFFFF"/>
      </w:tcPr>
    </w:tblStylePr>
    <w:tblStylePr w:type="firstCol">
      <w:pPr>
        <w:jc w:val="right"/>
      </w:pPr>
      <w:rPr>
        <w:rFonts w:ascii="Gabriola" w:eastAsia="Times New Roman" w:hAnsi="Gabriola" w:cs="Times New Roman"/>
        <w:i/>
        <w:iCs/>
        <w:sz w:val="26"/>
      </w:rPr>
      <w:tblPr/>
      <w:tcPr>
        <w:tcBorders>
          <w:right w:val="single" w:sz="4" w:space="0" w:color="7F7F7F"/>
        </w:tcBorders>
        <w:shd w:val="clear" w:color="auto" w:fill="FFFFFF"/>
      </w:tcPr>
    </w:tblStylePr>
    <w:tblStylePr w:type="lastCol">
      <w:rPr>
        <w:rFonts w:ascii="Gabriola" w:eastAsia="Times New Roman" w:hAnsi="Gabriol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100">
    <w:name w:val="Нет списка1110"/>
    <w:next w:val="af5"/>
    <w:uiPriority w:val="99"/>
    <w:semiHidden/>
    <w:unhideWhenUsed/>
    <w:rsid w:val="00F4417A"/>
  </w:style>
  <w:style w:type="numbering" w:customStyle="1" w:styleId="2100">
    <w:name w:val="Нет списка210"/>
    <w:next w:val="af5"/>
    <w:uiPriority w:val="99"/>
    <w:semiHidden/>
    <w:unhideWhenUsed/>
    <w:rsid w:val="00F4417A"/>
  </w:style>
  <w:style w:type="numbering" w:customStyle="1" w:styleId="380">
    <w:name w:val="Нет списка38"/>
    <w:next w:val="af5"/>
    <w:uiPriority w:val="99"/>
    <w:semiHidden/>
    <w:unhideWhenUsed/>
    <w:rsid w:val="00F4417A"/>
  </w:style>
  <w:style w:type="numbering" w:customStyle="1" w:styleId="480">
    <w:name w:val="Нет списка48"/>
    <w:next w:val="af5"/>
    <w:uiPriority w:val="99"/>
    <w:semiHidden/>
    <w:unhideWhenUsed/>
    <w:rsid w:val="00F4417A"/>
  </w:style>
  <w:style w:type="numbering" w:customStyle="1" w:styleId="212">
    <w:name w:val="Стиль212"/>
    <w:rsid w:val="00F4417A"/>
    <w:pPr>
      <w:numPr>
        <w:numId w:val="30"/>
      </w:numPr>
    </w:pPr>
  </w:style>
  <w:style w:type="numbering" w:customStyle="1" w:styleId="312">
    <w:name w:val="Стиль312"/>
    <w:rsid w:val="00F4417A"/>
    <w:pPr>
      <w:numPr>
        <w:numId w:val="31"/>
      </w:numPr>
    </w:pPr>
  </w:style>
  <w:style w:type="numbering" w:customStyle="1" w:styleId="13">
    <w:name w:val="Статья / Раздел13"/>
    <w:basedOn w:val="af5"/>
    <w:next w:val="affffffffa"/>
    <w:rsid w:val="00F4417A"/>
    <w:pPr>
      <w:numPr>
        <w:numId w:val="10"/>
      </w:numPr>
    </w:pPr>
  </w:style>
  <w:style w:type="numbering" w:customStyle="1" w:styleId="1280">
    <w:name w:val="Нет списка128"/>
    <w:next w:val="af5"/>
    <w:uiPriority w:val="99"/>
    <w:semiHidden/>
    <w:unhideWhenUsed/>
    <w:rsid w:val="00F4417A"/>
  </w:style>
  <w:style w:type="numbering" w:customStyle="1" w:styleId="11130">
    <w:name w:val="Нет списка1113"/>
    <w:next w:val="af5"/>
    <w:uiPriority w:val="99"/>
    <w:semiHidden/>
    <w:unhideWhenUsed/>
    <w:rsid w:val="00F4417A"/>
  </w:style>
  <w:style w:type="numbering" w:customStyle="1" w:styleId="2130">
    <w:name w:val="Нет списка213"/>
    <w:next w:val="af5"/>
    <w:uiPriority w:val="99"/>
    <w:semiHidden/>
    <w:unhideWhenUsed/>
    <w:rsid w:val="00F4417A"/>
  </w:style>
  <w:style w:type="numbering" w:customStyle="1" w:styleId="3130">
    <w:name w:val="Нет списка313"/>
    <w:next w:val="af5"/>
    <w:uiPriority w:val="99"/>
    <w:semiHidden/>
    <w:unhideWhenUsed/>
    <w:rsid w:val="00F4417A"/>
  </w:style>
  <w:style w:type="numbering" w:customStyle="1" w:styleId="11111111">
    <w:name w:val="1 / 1.1 / 1.1.111"/>
    <w:basedOn w:val="af5"/>
    <w:next w:val="111111"/>
    <w:rsid w:val="00F4417A"/>
    <w:pPr>
      <w:numPr>
        <w:numId w:val="62"/>
      </w:numPr>
    </w:pPr>
  </w:style>
  <w:style w:type="numbering" w:customStyle="1" w:styleId="514">
    <w:name w:val="Нет списка51"/>
    <w:next w:val="af5"/>
    <w:uiPriority w:val="99"/>
    <w:semiHidden/>
    <w:unhideWhenUsed/>
    <w:rsid w:val="00F4417A"/>
  </w:style>
  <w:style w:type="table" w:customStyle="1" w:styleId="11114">
    <w:name w:val="Средняя сетка 1111"/>
    <w:basedOn w:val="af4"/>
    <w:uiPriority w:val="67"/>
    <w:rsid w:val="00F4417A"/>
    <w:pPr>
      <w:spacing w:after="0" w:line="240" w:lineRule="auto"/>
    </w:pPr>
    <w:rPr>
      <w:rFonts w:ascii="Calibri" w:eastAsia="Calibri" w:hAnsi="Calibri"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16">
    <w:name w:val="Столбцы таблицы 111"/>
    <w:basedOn w:val="af4"/>
    <w:next w:val="1ff6"/>
    <w:rsid w:val="00F4417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1">
    <w:name w:val="Столбцы таблицы 511"/>
    <w:basedOn w:val="af4"/>
    <w:next w:val="52"/>
    <w:rsid w:val="00F4417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1">
    <w:name w:val="Таблица-список 211"/>
    <w:basedOn w:val="af4"/>
    <w:next w:val="-2"/>
    <w:rsid w:val="00F4417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1">
    <w:name w:val="Таблица-список 711"/>
    <w:basedOn w:val="af4"/>
    <w:next w:val="-7"/>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4"/>
    <w:next w:val="-8"/>
    <w:rsid w:val="00F4417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13">
    <w:name w:val="Объемная таблица 311"/>
    <w:basedOn w:val="af4"/>
    <w:next w:val="3d"/>
    <w:rsid w:val="00F4417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b">
    <w:name w:val="Современная таблица11"/>
    <w:basedOn w:val="af4"/>
    <w:next w:val="affffffff8"/>
    <w:rsid w:val="00F4417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c">
    <w:name w:val="Изысканная таблица11"/>
    <w:basedOn w:val="af4"/>
    <w:next w:val="affffffff9"/>
    <w:rsid w:val="00F4417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7">
    <w:name w:val="Изящная таблица 111"/>
    <w:basedOn w:val="af4"/>
    <w:next w:val="1ff7"/>
    <w:rsid w:val="00F4417A"/>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Веб-таблица 311"/>
    <w:basedOn w:val="af4"/>
    <w:next w:val="-3"/>
    <w:rsid w:val="00F4417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8">
    <w:name w:val="Стиль таблицы111"/>
    <w:basedOn w:val="afd"/>
    <w:rsid w:val="00F4417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Классическая таблица 411"/>
    <w:basedOn w:val="af4"/>
    <w:next w:val="48"/>
    <w:rsid w:val="00F4417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9">
    <w:name w:val="Сетка таблицы111"/>
    <w:basedOn w:val="af4"/>
    <w:next w:val="afd"/>
    <w:uiPriority w:val="39"/>
    <w:rsid w:val="00F441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5"/>
    <w:uiPriority w:val="99"/>
    <w:semiHidden/>
    <w:unhideWhenUsed/>
    <w:rsid w:val="00F4417A"/>
  </w:style>
  <w:style w:type="table" w:customStyle="1" w:styleId="51110">
    <w:name w:val="Таблица простая 5111"/>
    <w:basedOn w:val="af4"/>
    <w:uiPriority w:val="45"/>
    <w:rsid w:val="00F4417A"/>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Gabriola" w:eastAsia="Times New Roman" w:hAnsi="Gabriola" w:cs="Times New Roman"/>
        <w:i/>
        <w:iCs/>
        <w:sz w:val="26"/>
      </w:rPr>
      <w:tblPr/>
      <w:tcPr>
        <w:tcBorders>
          <w:bottom w:val="single" w:sz="4" w:space="0" w:color="7F7F7F"/>
        </w:tcBorders>
        <w:shd w:val="clear" w:color="auto" w:fill="FFFFFF"/>
      </w:tcPr>
    </w:tblStylePr>
    <w:tblStylePr w:type="lastRow">
      <w:rPr>
        <w:rFonts w:ascii="Gabriola" w:eastAsia="Times New Roman" w:hAnsi="Gabriola" w:cs="Times New Roman"/>
        <w:i/>
        <w:iCs/>
        <w:sz w:val="26"/>
      </w:rPr>
      <w:tblPr/>
      <w:tcPr>
        <w:tcBorders>
          <w:top w:val="single" w:sz="4" w:space="0" w:color="7F7F7F"/>
        </w:tcBorders>
        <w:shd w:val="clear" w:color="auto" w:fill="FFFFFF"/>
      </w:tcPr>
    </w:tblStylePr>
    <w:tblStylePr w:type="firstCol">
      <w:pPr>
        <w:jc w:val="right"/>
      </w:pPr>
      <w:rPr>
        <w:rFonts w:ascii="Gabriola" w:eastAsia="Times New Roman" w:hAnsi="Gabriola" w:cs="Times New Roman"/>
        <w:i/>
        <w:iCs/>
        <w:sz w:val="26"/>
      </w:rPr>
      <w:tblPr/>
      <w:tcPr>
        <w:tcBorders>
          <w:right w:val="single" w:sz="4" w:space="0" w:color="7F7F7F"/>
        </w:tcBorders>
        <w:shd w:val="clear" w:color="auto" w:fill="FFFFFF"/>
      </w:tcPr>
    </w:tblStylePr>
    <w:tblStylePr w:type="lastCol">
      <w:rPr>
        <w:rFonts w:ascii="Gabriola" w:eastAsia="Times New Roman" w:hAnsi="Gabriol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10">
    <w:name w:val="Нет списка1121"/>
    <w:next w:val="af5"/>
    <w:uiPriority w:val="99"/>
    <w:semiHidden/>
    <w:unhideWhenUsed/>
    <w:rsid w:val="00F4417A"/>
  </w:style>
  <w:style w:type="numbering" w:customStyle="1" w:styleId="2211">
    <w:name w:val="Нет списка221"/>
    <w:next w:val="af5"/>
    <w:uiPriority w:val="99"/>
    <w:semiHidden/>
    <w:unhideWhenUsed/>
    <w:rsid w:val="00F4417A"/>
  </w:style>
  <w:style w:type="numbering" w:customStyle="1" w:styleId="3210">
    <w:name w:val="Нет списка321"/>
    <w:next w:val="af5"/>
    <w:uiPriority w:val="99"/>
    <w:semiHidden/>
    <w:unhideWhenUsed/>
    <w:rsid w:val="00F4417A"/>
  </w:style>
  <w:style w:type="numbering" w:customStyle="1" w:styleId="4112">
    <w:name w:val="Нет списка411"/>
    <w:next w:val="af5"/>
    <w:uiPriority w:val="99"/>
    <w:semiHidden/>
    <w:unhideWhenUsed/>
    <w:rsid w:val="00F4417A"/>
  </w:style>
  <w:style w:type="numbering" w:customStyle="1" w:styleId="12110">
    <w:name w:val="Нет списка1211"/>
    <w:next w:val="af5"/>
    <w:uiPriority w:val="99"/>
    <w:semiHidden/>
    <w:unhideWhenUsed/>
    <w:rsid w:val="00F4417A"/>
  </w:style>
  <w:style w:type="numbering" w:customStyle="1" w:styleId="111110">
    <w:name w:val="Нет списка11111"/>
    <w:next w:val="af5"/>
    <w:uiPriority w:val="99"/>
    <w:semiHidden/>
    <w:unhideWhenUsed/>
    <w:rsid w:val="00F4417A"/>
  </w:style>
  <w:style w:type="numbering" w:customStyle="1" w:styleId="21110">
    <w:name w:val="Нет списка2111"/>
    <w:next w:val="af5"/>
    <w:uiPriority w:val="99"/>
    <w:semiHidden/>
    <w:unhideWhenUsed/>
    <w:rsid w:val="00F4417A"/>
  </w:style>
  <w:style w:type="numbering" w:customStyle="1" w:styleId="31110">
    <w:name w:val="Нет списка3111"/>
    <w:next w:val="af5"/>
    <w:uiPriority w:val="99"/>
    <w:semiHidden/>
    <w:unhideWhenUsed/>
    <w:rsid w:val="00F4417A"/>
  </w:style>
  <w:style w:type="numbering" w:customStyle="1" w:styleId="1ai11">
    <w:name w:val="1 / a / i11"/>
    <w:rsid w:val="00F4417A"/>
    <w:pPr>
      <w:numPr>
        <w:numId w:val="37"/>
      </w:numPr>
    </w:pPr>
  </w:style>
  <w:style w:type="numbering" w:customStyle="1" w:styleId="612">
    <w:name w:val="Нет списка61"/>
    <w:next w:val="af5"/>
    <w:uiPriority w:val="99"/>
    <w:semiHidden/>
    <w:unhideWhenUsed/>
    <w:rsid w:val="00F4417A"/>
  </w:style>
  <w:style w:type="character" w:customStyle="1" w:styleId="afffffffffffffffffa">
    <w:name w:val="Обычный в таблице Знак Знак"/>
    <w:rsid w:val="00F4417A"/>
    <w:rPr>
      <w:sz w:val="24"/>
      <w:szCs w:val="24"/>
      <w:lang w:val="ru-RU" w:eastAsia="ar-SA" w:bidi="ar-SA"/>
    </w:rPr>
  </w:style>
  <w:style w:type="paragraph" w:customStyle="1" w:styleId="afffffffffffffffffb">
    <w:name w:val="Стиль пункта схемы Знак Знак"/>
    <w:basedOn w:val="af2"/>
    <w:link w:val="afffffffffffffffffc"/>
    <w:rsid w:val="00F4417A"/>
    <w:pPr>
      <w:autoSpaceDE w:val="0"/>
      <w:autoSpaceDN w:val="0"/>
      <w:adjustRightInd w:val="0"/>
      <w:ind w:firstLine="680"/>
    </w:pPr>
    <w:rPr>
      <w:rFonts w:eastAsia="Times New Roman"/>
      <w:sz w:val="28"/>
      <w:szCs w:val="28"/>
      <w:lang w:eastAsia="ru-RU"/>
    </w:rPr>
  </w:style>
  <w:style w:type="character" w:customStyle="1" w:styleId="afffffffffffffffffc">
    <w:name w:val="Стиль пункта схемы Знак Знак Знак"/>
    <w:link w:val="afffffffffffffffffb"/>
    <w:rsid w:val="00F4417A"/>
    <w:rPr>
      <w:rFonts w:ascii="Times New Roman" w:eastAsia="Times New Roman" w:hAnsi="Times New Roman" w:cs="Times New Roman"/>
      <w:sz w:val="28"/>
      <w:szCs w:val="28"/>
      <w:lang w:eastAsia="ru-RU"/>
    </w:rPr>
  </w:style>
  <w:style w:type="character" w:customStyle="1" w:styleId="1fffffffa">
    <w:name w:val="Список_маркерный_1_уровень Знак"/>
    <w:link w:val="17"/>
    <w:locked/>
    <w:rsid w:val="00F4417A"/>
    <w:rPr>
      <w:rFonts w:eastAsia="MS Mincho"/>
    </w:rPr>
  </w:style>
  <w:style w:type="paragraph" w:customStyle="1" w:styleId="17">
    <w:name w:val="Список_маркерный_1_уровень"/>
    <w:link w:val="1fffffffa"/>
    <w:qFormat/>
    <w:rsid w:val="00F4417A"/>
    <w:pPr>
      <w:numPr>
        <w:numId w:val="68"/>
      </w:numPr>
      <w:spacing w:before="60" w:after="100" w:line="240" w:lineRule="auto"/>
      <w:jc w:val="both"/>
    </w:pPr>
    <w:rPr>
      <w:rFonts w:eastAsia="MS Mincho"/>
    </w:rPr>
  </w:style>
  <w:style w:type="paragraph" w:customStyle="1" w:styleId="25">
    <w:name w:val="Список_маркерный_2_уровень"/>
    <w:basedOn w:val="17"/>
    <w:link w:val="2fffa"/>
    <w:uiPriority w:val="99"/>
    <w:rsid w:val="00F4417A"/>
    <w:pPr>
      <w:numPr>
        <w:ilvl w:val="1"/>
      </w:numPr>
      <w:tabs>
        <w:tab w:val="num" w:pos="360"/>
        <w:tab w:val="num" w:pos="643"/>
        <w:tab w:val="num" w:pos="1440"/>
      </w:tabs>
      <w:ind w:left="1440" w:hanging="360"/>
    </w:pPr>
  </w:style>
  <w:style w:type="paragraph" w:customStyle="1" w:styleId="afffffffffffffffffd">
    <w:name w:val="Обычн"/>
    <w:basedOn w:val="af2"/>
    <w:link w:val="afffffffffffffffffe"/>
    <w:qFormat/>
    <w:rsid w:val="0033037D"/>
    <w:pPr>
      <w:spacing w:line="240" w:lineRule="auto"/>
      <w:ind w:firstLine="709"/>
    </w:pPr>
    <w:rPr>
      <w:rFonts w:eastAsia="Times New Roman"/>
      <w:szCs w:val="36"/>
      <w:lang w:eastAsia="ru-RU"/>
    </w:rPr>
  </w:style>
  <w:style w:type="character" w:customStyle="1" w:styleId="afffffffffffffffffe">
    <w:name w:val="Обычн Знак"/>
    <w:basedOn w:val="af3"/>
    <w:link w:val="afffffffffffffffffd"/>
    <w:rsid w:val="0033037D"/>
    <w:rPr>
      <w:rFonts w:ascii="Times New Roman" w:eastAsia="Times New Roman" w:hAnsi="Times New Roman" w:cs="Times New Roman"/>
      <w:sz w:val="24"/>
      <w:szCs w:val="36"/>
      <w:lang w:eastAsia="ru-RU"/>
    </w:rPr>
  </w:style>
  <w:style w:type="numbering" w:customStyle="1" w:styleId="1ai11028">
    <w:name w:val="1 / a / i11028"/>
    <w:basedOn w:val="af5"/>
    <w:next w:val="1ai"/>
    <w:semiHidden/>
    <w:rsid w:val="00AB3813"/>
    <w:pPr>
      <w:numPr>
        <w:numId w:val="82"/>
      </w:numPr>
    </w:pPr>
  </w:style>
  <w:style w:type="character" w:customStyle="1" w:styleId="28pt">
    <w:name w:val="Основной текст (2) + 8 pt"/>
    <w:basedOn w:val="2ff9"/>
    <w:rsid w:val="003562CE"/>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10pt">
    <w:name w:val="Основной текст (2) + 10 pt"/>
    <w:basedOn w:val="2ff9"/>
    <w:rsid w:val="00BC5D60"/>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ecattext">
    <w:name w:val="ecattext"/>
    <w:basedOn w:val="af3"/>
    <w:rsid w:val="00311A98"/>
  </w:style>
  <w:style w:type="paragraph" w:customStyle="1" w:styleId="affffffffffffffffff">
    <w:name w:val="Пункт"/>
    <w:basedOn w:val="afa"/>
    <w:link w:val="affffffffffffffffff0"/>
    <w:autoRedefine/>
    <w:qFormat/>
    <w:rsid w:val="000B44AE"/>
    <w:pPr>
      <w:spacing w:line="240" w:lineRule="auto"/>
      <w:ind w:left="0"/>
      <w:contextualSpacing w:val="0"/>
      <w:jc w:val="center"/>
    </w:pPr>
    <w:rPr>
      <w:rFonts w:eastAsia="Times New Roman"/>
      <w:b/>
      <w:bCs/>
      <w:color w:val="000000"/>
      <w:sz w:val="28"/>
      <w:szCs w:val="32"/>
      <w:lang w:eastAsia="ru-RU"/>
    </w:rPr>
  </w:style>
  <w:style w:type="character" w:customStyle="1" w:styleId="affffffffffffffffff0">
    <w:name w:val="Пункт Знак"/>
    <w:link w:val="affffffffffffffffff"/>
    <w:rsid w:val="000B44AE"/>
    <w:rPr>
      <w:rFonts w:ascii="Times New Roman" w:eastAsia="Times New Roman" w:hAnsi="Times New Roman" w:cs="Times New Roman"/>
      <w:b/>
      <w:bCs/>
      <w:color w:val="000000"/>
      <w:sz w:val="28"/>
      <w:szCs w:val="32"/>
      <w:lang w:eastAsia="ru-RU"/>
    </w:rPr>
  </w:style>
  <w:style w:type="table" w:customStyle="1" w:styleId="201">
    <w:name w:val="Сетка таблицы20"/>
    <w:basedOn w:val="af4"/>
    <w:next w:val="afd"/>
    <w:uiPriority w:val="59"/>
    <w:rsid w:val="001811A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
    <w:name w:val="Table Grid Report2"/>
    <w:basedOn w:val="af4"/>
    <w:next w:val="afd"/>
    <w:uiPriority w:val="39"/>
    <w:rsid w:val="005776F9"/>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
    <w:name w:val="Table Grid Report3"/>
    <w:basedOn w:val="af4"/>
    <w:next w:val="afd"/>
    <w:uiPriority w:val="39"/>
    <w:rsid w:val="005776F9"/>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4"/>
    <w:next w:val="afd"/>
    <w:uiPriority w:val="39"/>
    <w:rsid w:val="00E13E7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f4"/>
    <w:next w:val="afd"/>
    <w:uiPriority w:val="39"/>
    <w:rsid w:val="00F87D4C"/>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6">
    <w:name w:val="Table Grid Report6"/>
    <w:basedOn w:val="af4"/>
    <w:next w:val="afd"/>
    <w:uiPriority w:val="39"/>
    <w:rsid w:val="00F87D4C"/>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f4"/>
    <w:next w:val="afd"/>
    <w:uiPriority w:val="39"/>
    <w:rsid w:val="00F87D4C"/>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8">
    <w:name w:val="Table Grid Report8"/>
    <w:basedOn w:val="af4"/>
    <w:next w:val="afd"/>
    <w:uiPriority w:val="39"/>
    <w:rsid w:val="006211DD"/>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9">
    <w:name w:val="Table Grid Report9"/>
    <w:basedOn w:val="af4"/>
    <w:next w:val="afd"/>
    <w:uiPriority w:val="39"/>
    <w:rsid w:val="00C12FBB"/>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_1."/>
    <w:basedOn w:val="19"/>
    <w:next w:val="af2"/>
    <w:link w:val="1fffffffb"/>
    <w:qFormat/>
    <w:rsid w:val="007D2191"/>
    <w:pPr>
      <w:pageBreakBefore/>
      <w:numPr>
        <w:numId w:val="89"/>
      </w:numPr>
      <w:spacing w:before="0" w:after="360" w:line="240" w:lineRule="auto"/>
      <w:ind w:right="680"/>
    </w:pPr>
    <w:rPr>
      <w:rFonts w:ascii="Times New Roman" w:hAnsi="Times New Roman" w:cs="Times New Roman"/>
      <w:b/>
      <w:bCs/>
      <w:color w:val="auto"/>
      <w:sz w:val="26"/>
      <w:szCs w:val="26"/>
    </w:rPr>
  </w:style>
  <w:style w:type="paragraph" w:customStyle="1" w:styleId="11fd">
    <w:name w:val="_1.1."/>
    <w:basedOn w:val="26"/>
    <w:next w:val="af2"/>
    <w:link w:val="11fe"/>
    <w:qFormat/>
    <w:rsid w:val="007D2191"/>
    <w:pPr>
      <w:spacing w:before="360" w:after="360"/>
      <w:ind w:left="930" w:right="424" w:hanging="363"/>
    </w:pPr>
    <w:rPr>
      <w:rFonts w:ascii="Times New Roman" w:hAnsi="Times New Roman" w:cs="Times New Roman"/>
      <w:b/>
      <w:bCs/>
      <w:color w:val="auto"/>
      <w:lang w:eastAsia="ru-RU"/>
    </w:rPr>
  </w:style>
  <w:style w:type="paragraph" w:customStyle="1" w:styleId="111">
    <w:name w:val="_1.1.1."/>
    <w:basedOn w:val="32"/>
    <w:next w:val="af2"/>
    <w:link w:val="111a"/>
    <w:qFormat/>
    <w:rsid w:val="007D2191"/>
    <w:pPr>
      <w:numPr>
        <w:ilvl w:val="2"/>
        <w:numId w:val="89"/>
      </w:numPr>
      <w:spacing w:before="360" w:after="360"/>
      <w:jc w:val="both"/>
    </w:pPr>
    <w:rPr>
      <w:rFonts w:eastAsiaTheme="majorEastAsia"/>
      <w:bCs/>
      <w:sz w:val="26"/>
      <w:szCs w:val="26"/>
      <w:lang w:eastAsia="ru-RU"/>
    </w:rPr>
  </w:style>
  <w:style w:type="paragraph" w:customStyle="1" w:styleId="1111">
    <w:name w:val="_1.1.1.1."/>
    <w:basedOn w:val="40"/>
    <w:next w:val="af2"/>
    <w:link w:val="11115"/>
    <w:qFormat/>
    <w:rsid w:val="007D2191"/>
    <w:pPr>
      <w:numPr>
        <w:numId w:val="89"/>
      </w:numPr>
      <w:spacing w:before="240" w:after="120" w:line="240" w:lineRule="auto"/>
    </w:pPr>
    <w:rPr>
      <w:rFonts w:ascii="Times New Roman" w:hAnsi="Times New Roman" w:cs="Times New Roman"/>
      <w:b/>
      <w:bCs/>
      <w:i w:val="0"/>
      <w:color w:val="auto"/>
      <w:sz w:val="26"/>
      <w:szCs w:val="26"/>
      <w:lang w:eastAsia="ru-RU"/>
    </w:rPr>
  </w:style>
  <w:style w:type="paragraph" w:customStyle="1" w:styleId="a5">
    <w:name w:val="_Подпись рисунка"/>
    <w:basedOn w:val="af2"/>
    <w:next w:val="af2"/>
    <w:link w:val="affffffffffffffffff1"/>
    <w:qFormat/>
    <w:rsid w:val="007D2191"/>
    <w:pPr>
      <w:numPr>
        <w:ilvl w:val="4"/>
        <w:numId w:val="89"/>
      </w:numPr>
      <w:spacing w:after="200" w:line="240" w:lineRule="auto"/>
      <w:contextualSpacing/>
      <w:jc w:val="center"/>
    </w:pPr>
    <w:rPr>
      <w:rFonts w:eastAsiaTheme="minorEastAsia"/>
      <w:sz w:val="26"/>
      <w:szCs w:val="26"/>
      <w:lang w:eastAsia="ru-RU"/>
    </w:rPr>
  </w:style>
  <w:style w:type="paragraph" w:customStyle="1" w:styleId="110">
    <w:name w:val="_Таблица 1.1"/>
    <w:basedOn w:val="af2"/>
    <w:next w:val="af2"/>
    <w:link w:val="11ff"/>
    <w:qFormat/>
    <w:rsid w:val="007D2191"/>
    <w:pPr>
      <w:numPr>
        <w:ilvl w:val="5"/>
        <w:numId w:val="89"/>
      </w:numPr>
      <w:spacing w:before="240" w:after="120"/>
      <w:ind w:right="282"/>
      <w:contextualSpacing/>
    </w:pPr>
    <w:rPr>
      <w:rFonts w:eastAsiaTheme="minorEastAsia"/>
      <w:iCs/>
      <w:sz w:val="26"/>
      <w:szCs w:val="26"/>
      <w:lang w:eastAsia="ru-RU"/>
    </w:rPr>
  </w:style>
  <w:style w:type="paragraph" w:customStyle="1" w:styleId="1110">
    <w:name w:val="_Таблица 1.1.1"/>
    <w:basedOn w:val="110"/>
    <w:next w:val="af2"/>
    <w:link w:val="111b"/>
    <w:qFormat/>
    <w:rsid w:val="007D2191"/>
    <w:pPr>
      <w:numPr>
        <w:ilvl w:val="6"/>
      </w:numPr>
      <w:tabs>
        <w:tab w:val="num" w:pos="360"/>
      </w:tabs>
      <w:spacing w:line="240" w:lineRule="auto"/>
      <w:ind w:right="284"/>
      <w:mirrorIndents/>
    </w:pPr>
  </w:style>
  <w:style w:type="paragraph" w:customStyle="1" w:styleId="11110">
    <w:name w:val="_Таблица 1.1.1.1"/>
    <w:basedOn w:val="1110"/>
    <w:next w:val="af2"/>
    <w:link w:val="11116"/>
    <w:qFormat/>
    <w:rsid w:val="007D2191"/>
    <w:pPr>
      <w:numPr>
        <w:ilvl w:val="7"/>
      </w:numPr>
      <w:tabs>
        <w:tab w:val="num" w:pos="360"/>
      </w:tabs>
    </w:pPr>
  </w:style>
  <w:style w:type="paragraph" w:customStyle="1" w:styleId="11111">
    <w:name w:val="_Таблица 1.1.1.1.1"/>
    <w:basedOn w:val="11110"/>
    <w:next w:val="af2"/>
    <w:link w:val="111112"/>
    <w:qFormat/>
    <w:rsid w:val="007D2191"/>
    <w:pPr>
      <w:numPr>
        <w:ilvl w:val="8"/>
      </w:numPr>
      <w:tabs>
        <w:tab w:val="num" w:pos="360"/>
      </w:tabs>
    </w:pPr>
  </w:style>
  <w:style w:type="character" w:customStyle="1" w:styleId="111a">
    <w:name w:val="_1.1.1. Знак"/>
    <w:basedOn w:val="af3"/>
    <w:link w:val="111"/>
    <w:rsid w:val="007D2191"/>
    <w:rPr>
      <w:rFonts w:ascii="Times New Roman" w:eastAsiaTheme="majorEastAsia" w:hAnsi="Times New Roman" w:cs="Times New Roman"/>
      <w:b/>
      <w:bCs/>
      <w:sz w:val="26"/>
      <w:szCs w:val="26"/>
      <w:lang w:eastAsia="ru-RU"/>
    </w:rPr>
  </w:style>
  <w:style w:type="numbering" w:customStyle="1" w:styleId="300">
    <w:name w:val="Нет списка30"/>
    <w:next w:val="af5"/>
    <w:uiPriority w:val="99"/>
    <w:semiHidden/>
    <w:unhideWhenUsed/>
    <w:rsid w:val="00D65725"/>
  </w:style>
  <w:style w:type="paragraph" w:customStyle="1" w:styleId="msonormalmailrucssattributepostfixmailrucssattributepostfix">
    <w:name w:val="msonormal_mailru_css_attribute_postfix_mailru_css_attribute_postfix"/>
    <w:basedOn w:val="af2"/>
    <w:rsid w:val="00D65725"/>
    <w:pPr>
      <w:spacing w:before="100" w:beforeAutospacing="1" w:after="100" w:afterAutospacing="1" w:line="240" w:lineRule="auto"/>
      <w:jc w:val="left"/>
    </w:pPr>
    <w:rPr>
      <w:rFonts w:eastAsia="Times New Roman"/>
      <w:szCs w:val="24"/>
      <w:lang w:eastAsia="ru-RU"/>
    </w:rPr>
  </w:style>
  <w:style w:type="table" w:customStyle="1" w:styleId="TableGridReport10">
    <w:name w:val="Table Grid Report10"/>
    <w:basedOn w:val="af4"/>
    <w:next w:val="afd"/>
    <w:uiPriority w:val="39"/>
    <w:rsid w:val="00D657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pspan">
    <w:name w:val="sp_span"/>
    <w:basedOn w:val="af3"/>
    <w:rsid w:val="00D65725"/>
  </w:style>
  <w:style w:type="character" w:customStyle="1" w:styleId="upper">
    <w:name w:val="upper"/>
    <w:basedOn w:val="af3"/>
    <w:rsid w:val="00D65725"/>
  </w:style>
  <w:style w:type="paragraph" w:customStyle="1" w:styleId="affffffffffffffffff2">
    <w:name w:val="Таблица_название_таблицы"/>
    <w:next w:val="affffff7"/>
    <w:link w:val="affffffffffffffffff3"/>
    <w:qFormat/>
    <w:rsid w:val="00D65725"/>
    <w:pPr>
      <w:keepNext/>
      <w:spacing w:after="120" w:line="240" w:lineRule="auto"/>
      <w:jc w:val="center"/>
    </w:pPr>
    <w:rPr>
      <w:rFonts w:ascii="Times New Roman" w:eastAsia="Times New Roman" w:hAnsi="Times New Roman" w:cs="Times New Roman"/>
      <w:sz w:val="24"/>
      <w:szCs w:val="24"/>
      <w:lang w:eastAsia="ru-RU"/>
    </w:rPr>
  </w:style>
  <w:style w:type="character" w:customStyle="1" w:styleId="affffffffffffffffff3">
    <w:name w:val="Таблица_название_таблицы Знак"/>
    <w:link w:val="affffffffffffffffff2"/>
    <w:locked/>
    <w:rsid w:val="00D65725"/>
    <w:rPr>
      <w:rFonts w:ascii="Times New Roman" w:eastAsia="Times New Roman" w:hAnsi="Times New Roman" w:cs="Times New Roman"/>
      <w:sz w:val="24"/>
      <w:szCs w:val="24"/>
      <w:lang w:eastAsia="ru-RU"/>
    </w:rPr>
  </w:style>
  <w:style w:type="character" w:customStyle="1" w:styleId="1fffffffb">
    <w:name w:val="_1. Знак"/>
    <w:basedOn w:val="af3"/>
    <w:link w:val="12"/>
    <w:rsid w:val="00D65725"/>
    <w:rPr>
      <w:rFonts w:ascii="Times New Roman" w:eastAsiaTheme="majorEastAsia" w:hAnsi="Times New Roman" w:cs="Times New Roman"/>
      <w:b/>
      <w:bCs/>
      <w:sz w:val="26"/>
      <w:szCs w:val="26"/>
    </w:rPr>
  </w:style>
  <w:style w:type="character" w:customStyle="1" w:styleId="11fe">
    <w:name w:val="_1.1. Знак"/>
    <w:basedOn w:val="af3"/>
    <w:link w:val="11fd"/>
    <w:rsid w:val="00D65725"/>
    <w:rPr>
      <w:rFonts w:ascii="Times New Roman" w:eastAsiaTheme="majorEastAsia" w:hAnsi="Times New Roman" w:cs="Times New Roman"/>
      <w:b/>
      <w:bCs/>
      <w:sz w:val="26"/>
      <w:szCs w:val="26"/>
      <w:shd w:val="clear" w:color="auto" w:fill="FFFFFF"/>
      <w:lang w:eastAsia="ru-RU"/>
    </w:rPr>
  </w:style>
  <w:style w:type="paragraph" w:customStyle="1" w:styleId="affffffffffffffffff4">
    <w:name w:val="_Обычный"/>
    <w:basedOn w:val="af2"/>
    <w:link w:val="affffffffffffffffff5"/>
    <w:qFormat/>
    <w:rsid w:val="00D65725"/>
    <w:pPr>
      <w:spacing w:before="120" w:after="120"/>
      <w:ind w:firstLine="709"/>
      <w:contextualSpacing/>
    </w:pPr>
    <w:rPr>
      <w:rFonts w:eastAsia="Times New Roman"/>
      <w:iCs/>
      <w:sz w:val="26"/>
      <w:szCs w:val="26"/>
      <w:lang w:eastAsia="ru-RU"/>
    </w:rPr>
  </w:style>
  <w:style w:type="character" w:customStyle="1" w:styleId="affffffffffffffffff5">
    <w:name w:val="_Обычный Знак"/>
    <w:basedOn w:val="af3"/>
    <w:link w:val="affffffffffffffffff4"/>
    <w:rsid w:val="00D65725"/>
    <w:rPr>
      <w:rFonts w:ascii="Times New Roman" w:eastAsia="Times New Roman" w:hAnsi="Times New Roman" w:cs="Times New Roman"/>
      <w:iCs/>
      <w:sz w:val="26"/>
      <w:szCs w:val="26"/>
      <w:lang w:eastAsia="ru-RU"/>
    </w:rPr>
  </w:style>
  <w:style w:type="paragraph" w:customStyle="1" w:styleId="affffffffffffffffff6">
    <w:name w:val="_Оглавление"/>
    <w:basedOn w:val="af2"/>
    <w:next w:val="affffffffffffffffff4"/>
    <w:rsid w:val="00D65725"/>
    <w:pPr>
      <w:tabs>
        <w:tab w:val="left" w:pos="709"/>
        <w:tab w:val="right" w:leader="dot" w:pos="9498"/>
      </w:tabs>
      <w:spacing w:line="240" w:lineRule="auto"/>
      <w:ind w:right="566"/>
    </w:pPr>
    <w:rPr>
      <w:rFonts w:eastAsia="Times New Roman"/>
      <w:noProof/>
      <w:sz w:val="26"/>
      <w:lang w:eastAsia="ru-RU"/>
    </w:rPr>
  </w:style>
  <w:style w:type="paragraph" w:customStyle="1" w:styleId="affffffffffffffffff7">
    <w:name w:val="_Подразделение"/>
    <w:basedOn w:val="affffffffffffffffff4"/>
    <w:next w:val="affffffffffffffffff4"/>
    <w:link w:val="affffffffffffffffff8"/>
    <w:qFormat/>
    <w:rsid w:val="00D65725"/>
    <w:pPr>
      <w:keepNext/>
      <w:keepLines/>
    </w:pPr>
    <w:rPr>
      <w:b/>
    </w:rPr>
  </w:style>
  <w:style w:type="character" w:customStyle="1" w:styleId="affffffffffffffffff8">
    <w:name w:val="_Подразделение Знак"/>
    <w:basedOn w:val="affffffffffffffffff5"/>
    <w:link w:val="affffffffffffffffff7"/>
    <w:rsid w:val="00D65725"/>
    <w:rPr>
      <w:rFonts w:ascii="Times New Roman" w:eastAsia="Times New Roman" w:hAnsi="Times New Roman" w:cs="Times New Roman"/>
      <w:b/>
      <w:iCs/>
      <w:sz w:val="26"/>
      <w:szCs w:val="26"/>
      <w:lang w:eastAsia="ru-RU"/>
    </w:rPr>
  </w:style>
  <w:style w:type="paragraph" w:customStyle="1" w:styleId="ae">
    <w:name w:val="_Список маркерны"/>
    <w:basedOn w:val="affffffffffffffffff4"/>
    <w:link w:val="affffffffffffffffff9"/>
    <w:qFormat/>
    <w:rsid w:val="00D65725"/>
    <w:pPr>
      <w:numPr>
        <w:numId w:val="90"/>
      </w:numPr>
      <w:tabs>
        <w:tab w:val="left" w:pos="284"/>
      </w:tabs>
      <w:spacing w:line="240" w:lineRule="auto"/>
    </w:pPr>
  </w:style>
  <w:style w:type="character" w:customStyle="1" w:styleId="affffffffffffffffff9">
    <w:name w:val="_Список маркерны Знак"/>
    <w:basedOn w:val="affffffffffffffffff5"/>
    <w:link w:val="ae"/>
    <w:rsid w:val="00D65725"/>
    <w:rPr>
      <w:rFonts w:ascii="Times New Roman" w:eastAsia="Times New Roman" w:hAnsi="Times New Roman" w:cs="Times New Roman"/>
      <w:iCs/>
      <w:sz w:val="26"/>
      <w:szCs w:val="26"/>
      <w:lang w:eastAsia="ru-RU"/>
    </w:rPr>
  </w:style>
  <w:style w:type="paragraph" w:customStyle="1" w:styleId="aa">
    <w:name w:val="_Список нумерованный"/>
    <w:basedOn w:val="af2"/>
    <w:link w:val="affffffffffffffffffa"/>
    <w:qFormat/>
    <w:rsid w:val="00D65725"/>
    <w:pPr>
      <w:numPr>
        <w:numId w:val="91"/>
      </w:numPr>
      <w:tabs>
        <w:tab w:val="left" w:pos="284"/>
      </w:tabs>
      <w:spacing w:before="120" w:after="120" w:line="240" w:lineRule="auto"/>
      <w:contextualSpacing/>
    </w:pPr>
    <w:rPr>
      <w:rFonts w:eastAsia="Times New Roman"/>
      <w:iCs/>
      <w:sz w:val="26"/>
      <w:szCs w:val="26"/>
      <w:lang w:eastAsia="ru-RU"/>
    </w:rPr>
  </w:style>
  <w:style w:type="character" w:customStyle="1" w:styleId="affffffffffffffffffa">
    <w:name w:val="_Список нумерованный Знак"/>
    <w:basedOn w:val="af3"/>
    <w:link w:val="aa"/>
    <w:rsid w:val="00D65725"/>
    <w:rPr>
      <w:rFonts w:ascii="Times New Roman" w:eastAsia="Times New Roman" w:hAnsi="Times New Roman" w:cs="Times New Roman"/>
      <w:iCs/>
      <w:sz w:val="26"/>
      <w:szCs w:val="26"/>
      <w:lang w:eastAsia="ru-RU"/>
    </w:rPr>
  </w:style>
  <w:style w:type="character" w:customStyle="1" w:styleId="affffffffffffffffffb">
    <w:name w:val="адрес Знак"/>
    <w:aliases w:val="Номер объекта Знак"/>
    <w:rsid w:val="00D65725"/>
    <w:rPr>
      <w:rFonts w:ascii="Times New Roman" w:eastAsia="Calibri" w:hAnsi="Times New Roman" w:cs="Times New Roman"/>
      <w:bCs/>
    </w:rPr>
  </w:style>
  <w:style w:type="paragraph" w:customStyle="1" w:styleId="affffffffffffffffffc">
    <w:name w:val="_Обычный_т"/>
    <w:basedOn w:val="affffffffffffffffff4"/>
    <w:link w:val="affffffffffffffffffd"/>
    <w:rsid w:val="00D65725"/>
    <w:pPr>
      <w:spacing w:line="240" w:lineRule="auto"/>
      <w:ind w:firstLine="0"/>
      <w:jc w:val="left"/>
    </w:pPr>
    <w:rPr>
      <w:sz w:val="20"/>
      <w:szCs w:val="20"/>
    </w:rPr>
  </w:style>
  <w:style w:type="character" w:customStyle="1" w:styleId="affffffffffffffffffd">
    <w:name w:val="_Обычный_т Знак"/>
    <w:link w:val="affffffffffffffffffc"/>
    <w:rsid w:val="00D65725"/>
    <w:rPr>
      <w:rFonts w:ascii="Times New Roman" w:eastAsia="Times New Roman" w:hAnsi="Times New Roman" w:cs="Times New Roman"/>
      <w:iCs/>
      <w:sz w:val="20"/>
      <w:szCs w:val="20"/>
      <w:lang w:eastAsia="ru-RU"/>
    </w:rPr>
  </w:style>
  <w:style w:type="paragraph" w:customStyle="1" w:styleId="11ff0">
    <w:name w:val="Знак11 Знак Знак Знак Знак Знак Знак Знак Знак Знак Знак Знак Знак Знак Знак Знак Знак Знак Знак Знак Знак Знак Знак Знак Знак"/>
    <w:basedOn w:val="af2"/>
    <w:rsid w:val="00D65725"/>
    <w:pPr>
      <w:widowControl w:val="0"/>
      <w:adjustRightInd w:val="0"/>
      <w:spacing w:after="160" w:line="240" w:lineRule="exact"/>
      <w:jc w:val="right"/>
    </w:pPr>
    <w:rPr>
      <w:rFonts w:eastAsia="Times New Roman"/>
      <w:sz w:val="20"/>
      <w:szCs w:val="20"/>
      <w:lang w:val="en-GB" w:eastAsia="ru-RU"/>
    </w:rPr>
  </w:style>
  <w:style w:type="paragraph" w:customStyle="1" w:styleId="Pro-List-1">
    <w:name w:val="Pro-List -1"/>
    <w:basedOn w:val="af2"/>
    <w:link w:val="Pro-List-10"/>
    <w:semiHidden/>
    <w:rsid w:val="00D65725"/>
    <w:pPr>
      <w:numPr>
        <w:ilvl w:val="2"/>
        <w:numId w:val="92"/>
      </w:numPr>
      <w:spacing w:before="60" w:after="120" w:line="288" w:lineRule="auto"/>
      <w:contextualSpacing/>
    </w:pPr>
    <w:rPr>
      <w:rFonts w:ascii="Georgia" w:eastAsia="Times New Roman" w:hAnsi="Georgia"/>
      <w:sz w:val="20"/>
      <w:szCs w:val="24"/>
      <w:lang w:val="en-US" w:eastAsia="ru-RU" w:bidi="en-US"/>
    </w:rPr>
  </w:style>
  <w:style w:type="character" w:customStyle="1" w:styleId="Pro-List-10">
    <w:name w:val="Pro-List -1 Знак"/>
    <w:link w:val="Pro-List-1"/>
    <w:semiHidden/>
    <w:rsid w:val="00D65725"/>
    <w:rPr>
      <w:rFonts w:ascii="Georgia" w:eastAsia="Times New Roman" w:hAnsi="Georgia" w:cs="Times New Roman"/>
      <w:sz w:val="20"/>
      <w:szCs w:val="24"/>
      <w:lang w:val="en-US" w:eastAsia="ru-RU" w:bidi="en-US"/>
    </w:rPr>
  </w:style>
  <w:style w:type="paragraph" w:customStyle="1" w:styleId="1152">
    <w:name w:val="Знак11 Знак Знак Знак Знак Знак Знак Знак Знак Знак Знак Знак Знак Знак Знак Знак Знак Знак Знак Знак Знак Знак Знак Знак Знак5"/>
    <w:basedOn w:val="af2"/>
    <w:rsid w:val="00D65725"/>
    <w:pPr>
      <w:widowControl w:val="0"/>
      <w:adjustRightInd w:val="0"/>
      <w:spacing w:after="160" w:line="240" w:lineRule="exact"/>
      <w:jc w:val="right"/>
    </w:pPr>
    <w:rPr>
      <w:rFonts w:eastAsia="Times New Roman"/>
      <w:sz w:val="20"/>
      <w:szCs w:val="20"/>
      <w:lang w:val="en-GB" w:eastAsia="ru-RU"/>
    </w:rPr>
  </w:style>
  <w:style w:type="paragraph" w:customStyle="1" w:styleId="1143">
    <w:name w:val="Знак11 Знак Знак Знак Знак Знак Знак Знак Знак Знак Знак Знак Знак Знак Знак Знак Знак Знак Знак Знак Знак Знак Знак Знак Знак4"/>
    <w:basedOn w:val="af2"/>
    <w:rsid w:val="00D65725"/>
    <w:pPr>
      <w:widowControl w:val="0"/>
      <w:adjustRightInd w:val="0"/>
      <w:spacing w:after="160" w:line="240" w:lineRule="exact"/>
      <w:jc w:val="right"/>
    </w:pPr>
    <w:rPr>
      <w:rFonts w:eastAsia="Times New Roman"/>
      <w:sz w:val="20"/>
      <w:szCs w:val="20"/>
      <w:lang w:val="en-GB" w:eastAsia="ru-RU"/>
    </w:rPr>
  </w:style>
  <w:style w:type="character" w:customStyle="1" w:styleId="11115">
    <w:name w:val="_1.1.1.1. Знак"/>
    <w:basedOn w:val="af3"/>
    <w:link w:val="1111"/>
    <w:rsid w:val="00D65725"/>
    <w:rPr>
      <w:rFonts w:ascii="Times New Roman" w:eastAsiaTheme="majorEastAsia" w:hAnsi="Times New Roman" w:cs="Times New Roman"/>
      <w:b/>
      <w:bCs/>
      <w:iCs/>
      <w:sz w:val="26"/>
      <w:szCs w:val="26"/>
      <w:lang w:eastAsia="ru-RU"/>
    </w:rPr>
  </w:style>
  <w:style w:type="paragraph" w:customStyle="1" w:styleId="affffffffffffffffffe">
    <w:name w:val="_Верхний колонтитул"/>
    <w:basedOn w:val="af2"/>
    <w:qFormat/>
    <w:rsid w:val="00D65725"/>
    <w:pPr>
      <w:tabs>
        <w:tab w:val="center" w:pos="4677"/>
        <w:tab w:val="right" w:pos="9355"/>
      </w:tabs>
      <w:snapToGrid w:val="0"/>
      <w:spacing w:line="240" w:lineRule="auto"/>
      <w:ind w:firstLine="709"/>
      <w:contextualSpacing/>
    </w:pPr>
    <w:rPr>
      <w:rFonts w:eastAsia="Times New Roman"/>
      <w:noProof/>
      <w:lang w:eastAsia="ru-RU"/>
    </w:rPr>
  </w:style>
  <w:style w:type="paragraph" w:customStyle="1" w:styleId="afffffffffffffffffff">
    <w:name w:val="_Комментарий"/>
    <w:basedOn w:val="affffffffffffffffff4"/>
    <w:link w:val="afffffffffffffffffff0"/>
    <w:qFormat/>
    <w:rsid w:val="00D65725"/>
    <w:pPr>
      <w:spacing w:before="0" w:after="0" w:line="240" w:lineRule="auto"/>
      <w:ind w:firstLine="0"/>
      <w:jc w:val="left"/>
    </w:pPr>
    <w:rPr>
      <w:sz w:val="20"/>
      <w:szCs w:val="20"/>
    </w:rPr>
  </w:style>
  <w:style w:type="character" w:customStyle="1" w:styleId="afffffffffffffffffff0">
    <w:name w:val="_Комментарий Знак"/>
    <w:basedOn w:val="affffffffffffffffff5"/>
    <w:link w:val="afffffffffffffffffff"/>
    <w:rsid w:val="00D65725"/>
    <w:rPr>
      <w:rFonts w:ascii="Times New Roman" w:eastAsia="Times New Roman" w:hAnsi="Times New Roman" w:cs="Times New Roman"/>
      <w:iCs/>
      <w:sz w:val="20"/>
      <w:szCs w:val="20"/>
      <w:lang w:eastAsia="ru-RU"/>
    </w:rPr>
  </w:style>
  <w:style w:type="paragraph" w:customStyle="1" w:styleId="afffffffffffffffffff1">
    <w:name w:val="_комментарий"/>
    <w:basedOn w:val="affffffffffffffffff4"/>
    <w:link w:val="afffffffffffffffffff2"/>
    <w:rsid w:val="00D65725"/>
    <w:pPr>
      <w:spacing w:line="240" w:lineRule="auto"/>
    </w:pPr>
    <w:rPr>
      <w:color w:val="FF0000"/>
      <w:sz w:val="20"/>
      <w:szCs w:val="20"/>
    </w:rPr>
  </w:style>
  <w:style w:type="character" w:customStyle="1" w:styleId="afffffffffffffffffff2">
    <w:name w:val="_комментарий Знак"/>
    <w:link w:val="afffffffffffffffffff1"/>
    <w:rsid w:val="00D65725"/>
    <w:rPr>
      <w:rFonts w:ascii="Times New Roman" w:eastAsia="Times New Roman" w:hAnsi="Times New Roman" w:cs="Times New Roman"/>
      <w:iCs/>
      <w:color w:val="FF0000"/>
      <w:sz w:val="20"/>
      <w:szCs w:val="20"/>
      <w:lang w:eastAsia="ru-RU"/>
    </w:rPr>
  </w:style>
  <w:style w:type="paragraph" w:customStyle="1" w:styleId="afffffffffffffffffff3">
    <w:name w:val="_Нижний колонтитул"/>
    <w:basedOn w:val="affffffffffffffffffe"/>
    <w:qFormat/>
    <w:rsid w:val="00D65725"/>
    <w:rPr>
      <w:b/>
    </w:rPr>
  </w:style>
  <w:style w:type="paragraph" w:customStyle="1" w:styleId="afffffffffffffffffff4">
    <w:name w:val="_Об_Таблица"/>
    <w:basedOn w:val="affffffffffffffffff4"/>
    <w:link w:val="afffffffffffffffffff5"/>
    <w:rsid w:val="00D65725"/>
    <w:pPr>
      <w:spacing w:line="240" w:lineRule="auto"/>
      <w:ind w:firstLine="0"/>
      <w:jc w:val="center"/>
    </w:pPr>
    <w:rPr>
      <w:sz w:val="20"/>
      <w:szCs w:val="20"/>
    </w:rPr>
  </w:style>
  <w:style w:type="character" w:customStyle="1" w:styleId="afffffffffffffffffff5">
    <w:name w:val="_Об_Таблица Знак"/>
    <w:link w:val="afffffffffffffffffff4"/>
    <w:rsid w:val="00D65725"/>
    <w:rPr>
      <w:rFonts w:ascii="Times New Roman" w:eastAsia="Times New Roman" w:hAnsi="Times New Roman" w:cs="Times New Roman"/>
      <w:iCs/>
      <w:sz w:val="20"/>
      <w:szCs w:val="20"/>
      <w:lang w:eastAsia="ru-RU"/>
    </w:rPr>
  </w:style>
  <w:style w:type="paragraph" w:customStyle="1" w:styleId="2fffb">
    <w:name w:val="_Оглавление_2"/>
    <w:basedOn w:val="affffffffffffffffff6"/>
    <w:rsid w:val="00D65725"/>
    <w:rPr>
      <w:szCs w:val="20"/>
    </w:rPr>
  </w:style>
  <w:style w:type="character" w:customStyle="1" w:styleId="affffffffffffffffff1">
    <w:name w:val="_Подпись рисунка Знак"/>
    <w:basedOn w:val="af3"/>
    <w:link w:val="a5"/>
    <w:rsid w:val="00D65725"/>
    <w:rPr>
      <w:rFonts w:ascii="Times New Roman" w:eastAsiaTheme="minorEastAsia" w:hAnsi="Times New Roman" w:cs="Times New Roman"/>
      <w:sz w:val="26"/>
      <w:szCs w:val="26"/>
      <w:lang w:eastAsia="ru-RU"/>
    </w:rPr>
  </w:style>
  <w:style w:type="paragraph" w:customStyle="1" w:styleId="afffffffffffffffffff6">
    <w:name w:val="_Рисунок"/>
    <w:basedOn w:val="af2"/>
    <w:link w:val="afffffffffffffffffff7"/>
    <w:qFormat/>
    <w:rsid w:val="00D65725"/>
    <w:pPr>
      <w:snapToGrid w:val="0"/>
      <w:spacing w:before="40" w:after="400" w:line="300" w:lineRule="auto"/>
      <w:ind w:firstLine="709"/>
      <w:contextualSpacing/>
      <w:jc w:val="center"/>
    </w:pPr>
    <w:rPr>
      <w:sz w:val="26"/>
      <w:szCs w:val="26"/>
      <w:lang w:eastAsia="ru-RU"/>
    </w:rPr>
  </w:style>
  <w:style w:type="character" w:customStyle="1" w:styleId="afffffffffffffffffff7">
    <w:name w:val="_Рисунок Знак"/>
    <w:link w:val="afffffffffffffffffff6"/>
    <w:rsid w:val="00D65725"/>
    <w:rPr>
      <w:rFonts w:ascii="Times New Roman" w:eastAsia="Calibri" w:hAnsi="Times New Roman" w:cs="Times New Roman"/>
      <w:sz w:val="26"/>
      <w:szCs w:val="26"/>
      <w:lang w:eastAsia="ru-RU"/>
    </w:rPr>
  </w:style>
  <w:style w:type="paragraph" w:customStyle="1" w:styleId="afffffffffffffffffff8">
    <w:name w:val="_Сам рисунок"/>
    <w:basedOn w:val="affffffffffffffffff4"/>
    <w:next w:val="a5"/>
    <w:link w:val="afffffffffffffffffff9"/>
    <w:qFormat/>
    <w:rsid w:val="00D65725"/>
    <w:pPr>
      <w:ind w:firstLine="0"/>
      <w:jc w:val="center"/>
    </w:pPr>
    <w:rPr>
      <w:noProof/>
    </w:rPr>
  </w:style>
  <w:style w:type="character" w:customStyle="1" w:styleId="afffffffffffffffffff9">
    <w:name w:val="_Сам рисунок Знак"/>
    <w:basedOn w:val="affffffffffffffffff5"/>
    <w:link w:val="afffffffffffffffffff8"/>
    <w:rsid w:val="00D65725"/>
    <w:rPr>
      <w:rFonts w:ascii="Times New Roman" w:eastAsia="Times New Roman" w:hAnsi="Times New Roman" w:cs="Times New Roman"/>
      <w:iCs/>
      <w:noProof/>
      <w:sz w:val="26"/>
      <w:szCs w:val="26"/>
      <w:lang w:eastAsia="ru-RU"/>
    </w:rPr>
  </w:style>
  <w:style w:type="paragraph" w:customStyle="1" w:styleId="afffffffffffffffffffa">
    <w:name w:val="_Содержание"/>
    <w:basedOn w:val="af2"/>
    <w:rsid w:val="00D65725"/>
    <w:pPr>
      <w:tabs>
        <w:tab w:val="left" w:pos="440"/>
        <w:tab w:val="right" w:leader="dot" w:pos="9629"/>
      </w:tabs>
      <w:snapToGrid w:val="0"/>
      <w:spacing w:before="40" w:after="400" w:line="300" w:lineRule="auto"/>
      <w:ind w:firstLine="709"/>
      <w:contextualSpacing/>
    </w:pPr>
    <w:rPr>
      <w:sz w:val="26"/>
      <w:szCs w:val="26"/>
      <w:lang w:eastAsia="ru-RU"/>
    </w:rPr>
  </w:style>
  <w:style w:type="paragraph" w:customStyle="1" w:styleId="a3">
    <w:name w:val="_Список маркерованный"/>
    <w:basedOn w:val="affffffffffffffffff4"/>
    <w:link w:val="afffffffffffffffffffb"/>
    <w:rsid w:val="00D65725"/>
    <w:pPr>
      <w:numPr>
        <w:numId w:val="97"/>
      </w:numPr>
      <w:tabs>
        <w:tab w:val="left" w:pos="284"/>
      </w:tabs>
      <w:spacing w:line="276" w:lineRule="auto"/>
    </w:pPr>
  </w:style>
  <w:style w:type="character" w:customStyle="1" w:styleId="afffffffffffffffffffb">
    <w:name w:val="_Список маркерованный Знак"/>
    <w:basedOn w:val="affffffffffffffffff5"/>
    <w:link w:val="a3"/>
    <w:rsid w:val="00D65725"/>
    <w:rPr>
      <w:rFonts w:ascii="Times New Roman" w:eastAsia="Times New Roman" w:hAnsi="Times New Roman" w:cs="Times New Roman"/>
      <w:iCs/>
      <w:sz w:val="26"/>
      <w:szCs w:val="26"/>
      <w:lang w:eastAsia="ru-RU"/>
    </w:rPr>
  </w:style>
  <w:style w:type="character" w:customStyle="1" w:styleId="11ff">
    <w:name w:val="_Таблица 1.1 Знак"/>
    <w:basedOn w:val="af3"/>
    <w:link w:val="110"/>
    <w:rsid w:val="00D65725"/>
    <w:rPr>
      <w:rFonts w:ascii="Times New Roman" w:eastAsiaTheme="minorEastAsia" w:hAnsi="Times New Roman" w:cs="Times New Roman"/>
      <w:iCs/>
      <w:sz w:val="26"/>
      <w:szCs w:val="26"/>
      <w:lang w:eastAsia="ru-RU"/>
    </w:rPr>
  </w:style>
  <w:style w:type="character" w:customStyle="1" w:styleId="111b">
    <w:name w:val="_Таблица 1.1.1 Знак"/>
    <w:basedOn w:val="11ff"/>
    <w:link w:val="1110"/>
    <w:rsid w:val="00D65725"/>
    <w:rPr>
      <w:rFonts w:ascii="Times New Roman" w:eastAsiaTheme="minorEastAsia" w:hAnsi="Times New Roman" w:cs="Times New Roman"/>
      <w:iCs/>
      <w:sz w:val="26"/>
      <w:szCs w:val="26"/>
      <w:lang w:eastAsia="ru-RU"/>
    </w:rPr>
  </w:style>
  <w:style w:type="character" w:customStyle="1" w:styleId="11116">
    <w:name w:val="_Таблица 1.1.1.1 Знак"/>
    <w:basedOn w:val="111b"/>
    <w:link w:val="11110"/>
    <w:rsid w:val="00D65725"/>
    <w:rPr>
      <w:rFonts w:ascii="Times New Roman" w:eastAsiaTheme="minorEastAsia" w:hAnsi="Times New Roman" w:cs="Times New Roman"/>
      <w:iCs/>
      <w:sz w:val="26"/>
      <w:szCs w:val="26"/>
      <w:lang w:eastAsia="ru-RU"/>
    </w:rPr>
  </w:style>
  <w:style w:type="character" w:customStyle="1" w:styleId="111112">
    <w:name w:val="_Таблица 1.1.1.1.1 Знак"/>
    <w:basedOn w:val="11116"/>
    <w:link w:val="11111"/>
    <w:rsid w:val="00D65725"/>
    <w:rPr>
      <w:rFonts w:ascii="Times New Roman" w:eastAsiaTheme="minorEastAsia" w:hAnsi="Times New Roman" w:cs="Times New Roman"/>
      <w:iCs/>
      <w:sz w:val="26"/>
      <w:szCs w:val="26"/>
      <w:lang w:eastAsia="ru-RU"/>
    </w:rPr>
  </w:style>
  <w:style w:type="paragraph" w:customStyle="1" w:styleId="afffffffffffffffffffc">
    <w:name w:val="_Таблица_по левому"/>
    <w:basedOn w:val="affffffffffffffffff4"/>
    <w:next w:val="affffffffffffffffff4"/>
    <w:link w:val="afffffffffffffffffffd"/>
    <w:rsid w:val="00D65725"/>
    <w:pPr>
      <w:spacing w:line="240" w:lineRule="auto"/>
      <w:ind w:firstLine="0"/>
      <w:jc w:val="left"/>
    </w:pPr>
    <w:rPr>
      <w:sz w:val="20"/>
      <w:szCs w:val="20"/>
    </w:rPr>
  </w:style>
  <w:style w:type="character" w:customStyle="1" w:styleId="afffffffffffffffffffd">
    <w:name w:val="_Таблица_по левому Знак"/>
    <w:basedOn w:val="affffffffffffffffff5"/>
    <w:link w:val="afffffffffffffffffffc"/>
    <w:rsid w:val="00D65725"/>
    <w:rPr>
      <w:rFonts w:ascii="Times New Roman" w:eastAsia="Times New Roman" w:hAnsi="Times New Roman" w:cs="Times New Roman"/>
      <w:iCs/>
      <w:sz w:val="20"/>
      <w:szCs w:val="20"/>
      <w:lang w:eastAsia="ru-RU"/>
    </w:rPr>
  </w:style>
  <w:style w:type="paragraph" w:customStyle="1" w:styleId="afffffffffffffffffffe">
    <w:name w:val="_Таблица_по центру"/>
    <w:basedOn w:val="affffffffffffffffff4"/>
    <w:next w:val="affffffffffffffffff4"/>
    <w:link w:val="affffffffffffffffffff"/>
    <w:qFormat/>
    <w:rsid w:val="00D65725"/>
    <w:pPr>
      <w:spacing w:line="240" w:lineRule="auto"/>
      <w:ind w:firstLine="0"/>
      <w:jc w:val="center"/>
    </w:pPr>
    <w:rPr>
      <w:sz w:val="20"/>
      <w:szCs w:val="20"/>
    </w:rPr>
  </w:style>
  <w:style w:type="character" w:customStyle="1" w:styleId="affffffffffffffffffff">
    <w:name w:val="_Таблица_по центру Знак"/>
    <w:basedOn w:val="affffffffffffffffff5"/>
    <w:link w:val="afffffffffffffffffffe"/>
    <w:rsid w:val="00D65725"/>
    <w:rPr>
      <w:rFonts w:ascii="Times New Roman" w:eastAsia="Times New Roman" w:hAnsi="Times New Roman" w:cs="Times New Roman"/>
      <w:iCs/>
      <w:sz w:val="20"/>
      <w:szCs w:val="20"/>
      <w:lang w:eastAsia="ru-RU"/>
    </w:rPr>
  </w:style>
  <w:style w:type="paragraph" w:customStyle="1" w:styleId="affffffffffffffffffff0">
    <w:name w:val="_Титул_название_работы"/>
    <w:basedOn w:val="af2"/>
    <w:qFormat/>
    <w:rsid w:val="00D65725"/>
    <w:pPr>
      <w:numPr>
        <w:ilvl w:val="1"/>
      </w:numPr>
      <w:snapToGrid w:val="0"/>
      <w:spacing w:line="300" w:lineRule="auto"/>
      <w:ind w:firstLine="709"/>
      <w:contextualSpacing/>
      <w:jc w:val="center"/>
    </w:pPr>
    <w:rPr>
      <w:rFonts w:eastAsia="Times New Roman"/>
      <w:b/>
      <w:caps/>
      <w:sz w:val="32"/>
      <w:szCs w:val="32"/>
      <w:lang w:eastAsia="ru-RU"/>
    </w:rPr>
  </w:style>
  <w:style w:type="paragraph" w:customStyle="1" w:styleId="affffffffffffffffffff1">
    <w:name w:val="_Титул_название_книги"/>
    <w:basedOn w:val="affffffffffffffffffff0"/>
    <w:qFormat/>
    <w:rsid w:val="00D65725"/>
    <w:rPr>
      <w:sz w:val="28"/>
    </w:rPr>
  </w:style>
  <w:style w:type="paragraph" w:customStyle="1" w:styleId="affffffffffffffffffff2">
    <w:name w:val="_Титул_подписи"/>
    <w:basedOn w:val="af2"/>
    <w:qFormat/>
    <w:rsid w:val="00D65725"/>
    <w:pPr>
      <w:snapToGrid w:val="0"/>
      <w:spacing w:line="300" w:lineRule="auto"/>
      <w:contextualSpacing/>
      <w:jc w:val="left"/>
    </w:pPr>
    <w:rPr>
      <w:rFonts w:eastAsia="Times New Roman"/>
      <w:sz w:val="26"/>
      <w:lang w:eastAsia="ru-RU"/>
    </w:rPr>
  </w:style>
  <w:style w:type="paragraph" w:customStyle="1" w:styleId="Label">
    <w:name w:val="Label"/>
    <w:basedOn w:val="af2"/>
    <w:rsid w:val="00D65725"/>
    <w:pPr>
      <w:spacing w:before="120" w:line="240" w:lineRule="auto"/>
      <w:jc w:val="left"/>
    </w:pPr>
    <w:rPr>
      <w:rFonts w:ascii="Antiqua" w:eastAsia="Times New Roman" w:hAnsi="Antiqua"/>
      <w:sz w:val="17"/>
      <w:szCs w:val="20"/>
      <w:lang w:val="en-US" w:eastAsia="ru-RU"/>
    </w:rPr>
  </w:style>
  <w:style w:type="paragraph" w:customStyle="1" w:styleId="2fffc">
    <w:name w:val="заголовок 2 (НД)"/>
    <w:basedOn w:val="26"/>
    <w:link w:val="2fffd"/>
    <w:qFormat/>
    <w:rsid w:val="00D65725"/>
    <w:pPr>
      <w:spacing w:before="240" w:after="240"/>
      <w:ind w:left="6880" w:hanging="360"/>
    </w:pPr>
    <w:rPr>
      <w:rFonts w:ascii="Times New Roman" w:eastAsia="Times New Roman" w:hAnsi="Times New Roman" w:cs="Times New Roman"/>
      <w:b/>
      <w:bCs/>
      <w:color w:val="auto"/>
      <w:sz w:val="28"/>
      <w:lang w:eastAsia="ru-RU"/>
    </w:rPr>
  </w:style>
  <w:style w:type="character" w:customStyle="1" w:styleId="2fffd">
    <w:name w:val="заголовок 2 (НД) Знак"/>
    <w:link w:val="2fffc"/>
    <w:rsid w:val="00D65725"/>
    <w:rPr>
      <w:rFonts w:ascii="Times New Roman" w:eastAsia="Times New Roman" w:hAnsi="Times New Roman" w:cs="Times New Roman"/>
      <w:b/>
      <w:bCs/>
      <w:sz w:val="28"/>
      <w:szCs w:val="26"/>
      <w:lang w:eastAsia="ru-RU"/>
    </w:rPr>
  </w:style>
  <w:style w:type="table" w:customStyle="1" w:styleId="12d">
    <w:name w:val="Классическая таблица 12"/>
    <w:basedOn w:val="af4"/>
    <w:next w:val="1ffff7"/>
    <w:uiPriority w:val="99"/>
    <w:semiHidden/>
    <w:unhideWhenUsed/>
    <w:rsid w:val="00D65725"/>
    <w:pPr>
      <w:spacing w:after="0" w:line="240" w:lineRule="auto"/>
      <w:ind w:firstLine="567"/>
      <w:jc w:val="both"/>
    </w:pPr>
    <w:rPr>
      <w:rFonts w:ascii="Calibri" w:eastAsia="Calibri" w:hAnsi="Calibri"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fffc">
    <w:name w:val="Т1"/>
    <w:basedOn w:val="af4"/>
    <w:uiPriority w:val="99"/>
    <w:rsid w:val="00D65725"/>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outlineLvl w:val="9"/>
      </w:pPr>
      <w:rPr>
        <w:b/>
      </w:rPr>
      <w:tblPr>
        <w:tblCellMar>
          <w:top w:w="28" w:type="dxa"/>
          <w:left w:w="28" w:type="dxa"/>
          <w:bottom w:w="28" w:type="dxa"/>
          <w:right w:w="28" w:type="dxa"/>
        </w:tblCellMa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character" w:customStyle="1" w:styleId="ListParagraphChar">
    <w:name w:val="List Paragraph Char"/>
    <w:link w:val="1fff"/>
    <w:locked/>
    <w:rsid w:val="00D65725"/>
    <w:rPr>
      <w:rFonts w:ascii="Calibri" w:eastAsia="Times New Roman" w:hAnsi="Calibri" w:cs="Times New Roman"/>
    </w:rPr>
  </w:style>
  <w:style w:type="paragraph" w:customStyle="1" w:styleId="affffffffffffffffffff3">
    <w:name w:val="Обычный_Ж"/>
    <w:basedOn w:val="af2"/>
    <w:qFormat/>
    <w:rsid w:val="00D65725"/>
    <w:pPr>
      <w:spacing w:before="60" w:after="60" w:line="288" w:lineRule="auto"/>
      <w:ind w:firstLine="567"/>
    </w:pPr>
    <w:rPr>
      <w:rFonts w:eastAsia="Times New Roman" w:cs="Arial"/>
      <w:b/>
      <w:sz w:val="28"/>
      <w:szCs w:val="24"/>
      <w:lang w:eastAsia="ru-RU"/>
    </w:rPr>
  </w:style>
  <w:style w:type="paragraph" w:customStyle="1" w:styleId="5f3">
    <w:name w:val="Абзац списка5"/>
    <w:basedOn w:val="af2"/>
    <w:uiPriority w:val="99"/>
    <w:qFormat/>
    <w:rsid w:val="00D65725"/>
    <w:pPr>
      <w:widowControl w:val="0"/>
      <w:suppressAutoHyphens/>
      <w:autoSpaceDE w:val="0"/>
      <w:spacing w:before="120" w:line="240" w:lineRule="auto"/>
      <w:ind w:left="720" w:firstLine="720"/>
      <w:contextualSpacing/>
    </w:pPr>
    <w:rPr>
      <w:rFonts w:eastAsia="Times New Roman"/>
      <w:sz w:val="28"/>
      <w:szCs w:val="20"/>
      <w:lang w:eastAsia="ar-SA"/>
    </w:rPr>
  </w:style>
  <w:style w:type="paragraph" w:customStyle="1" w:styleId="1133">
    <w:name w:val="Знак11 Знак Знак Знак Знак Знак Знак Знак Знак Знак Знак Знак Знак Знак Знак Знак Знак Знак Знак Знак Знак Знак Знак Знак Знак3"/>
    <w:basedOn w:val="af2"/>
    <w:rsid w:val="00D65725"/>
    <w:pPr>
      <w:widowControl w:val="0"/>
      <w:adjustRightInd w:val="0"/>
      <w:spacing w:after="160" w:line="240" w:lineRule="exact"/>
      <w:jc w:val="right"/>
    </w:pPr>
    <w:rPr>
      <w:rFonts w:eastAsia="Times New Roman"/>
      <w:sz w:val="20"/>
      <w:szCs w:val="20"/>
      <w:lang w:val="en-GB" w:eastAsia="ru-RU"/>
    </w:rPr>
  </w:style>
  <w:style w:type="paragraph" w:customStyle="1" w:styleId="1fffffffd">
    <w:name w:val="Название объекта1"/>
    <w:next w:val="af2"/>
    <w:rsid w:val="00D65725"/>
    <w:pPr>
      <w:suppressAutoHyphens/>
      <w:spacing w:before="240" w:after="60" w:line="240" w:lineRule="auto"/>
    </w:pPr>
    <w:rPr>
      <w:rFonts w:ascii="Times New Roman" w:eastAsia="Times New Roman" w:hAnsi="Times New Roman" w:cs="Times New Roman"/>
      <w:sz w:val="24"/>
      <w:szCs w:val="20"/>
      <w:lang w:eastAsia="ar-SA"/>
    </w:rPr>
  </w:style>
  <w:style w:type="character" w:customStyle="1" w:styleId="affffffffff9">
    <w:name w:val="таблица Знак"/>
    <w:link w:val="affffffffff8"/>
    <w:rsid w:val="00D65725"/>
    <w:rPr>
      <w:rFonts w:ascii="Times New Roman" w:eastAsia="Times New Roman" w:hAnsi="Times New Roman" w:cs="Times New Roman"/>
      <w:sz w:val="24"/>
      <w:szCs w:val="20"/>
      <w:lang w:eastAsia="ru-RU"/>
    </w:rPr>
  </w:style>
  <w:style w:type="character" w:customStyle="1" w:styleId="1fffffffe">
    <w:name w:val="Уровень1 Знак"/>
    <w:link w:val="1ffffffff"/>
    <w:locked/>
    <w:rsid w:val="00D65725"/>
    <w:rPr>
      <w:rFonts w:ascii="Times New Roman" w:eastAsia="Times New Roman" w:hAnsi="Times New Roman"/>
      <w:b/>
      <w:bCs/>
      <w:caps/>
      <w:color w:val="000000"/>
      <w:kern w:val="36"/>
      <w:sz w:val="24"/>
      <w:szCs w:val="24"/>
    </w:rPr>
  </w:style>
  <w:style w:type="paragraph" w:customStyle="1" w:styleId="1ffffffff">
    <w:name w:val="Уровень1"/>
    <w:basedOn w:val="19"/>
    <w:link w:val="1fffffffe"/>
    <w:qFormat/>
    <w:rsid w:val="00D65725"/>
    <w:pPr>
      <w:keepNext w:val="0"/>
      <w:keepLines w:val="0"/>
      <w:spacing w:before="100" w:beforeAutospacing="1" w:after="100" w:afterAutospacing="1" w:line="240" w:lineRule="auto"/>
      <w:jc w:val="left"/>
    </w:pPr>
    <w:rPr>
      <w:rFonts w:ascii="Times New Roman" w:eastAsia="Times New Roman" w:hAnsi="Times New Roman" w:cstheme="minorBidi"/>
      <w:b/>
      <w:bCs/>
      <w:caps/>
      <w:color w:val="000000"/>
      <w:kern w:val="36"/>
      <w:sz w:val="24"/>
      <w:szCs w:val="24"/>
    </w:rPr>
  </w:style>
  <w:style w:type="paragraph" w:customStyle="1" w:styleId="Style30">
    <w:name w:val="Style30"/>
    <w:basedOn w:val="af2"/>
    <w:rsid w:val="00D65725"/>
    <w:pPr>
      <w:widowControl w:val="0"/>
      <w:autoSpaceDE w:val="0"/>
      <w:autoSpaceDN w:val="0"/>
      <w:adjustRightInd w:val="0"/>
      <w:spacing w:line="317" w:lineRule="exact"/>
      <w:ind w:firstLine="709"/>
      <w:jc w:val="center"/>
    </w:pPr>
    <w:rPr>
      <w:rFonts w:eastAsia="Times New Roman"/>
      <w:sz w:val="28"/>
      <w:szCs w:val="24"/>
      <w:lang w:eastAsia="ru-RU"/>
    </w:rPr>
  </w:style>
  <w:style w:type="character" w:customStyle="1" w:styleId="FontStyle78">
    <w:name w:val="Font Style78"/>
    <w:rsid w:val="00D65725"/>
    <w:rPr>
      <w:rFonts w:ascii="Times New Roman" w:hAnsi="Times New Roman" w:cs="Times New Roman"/>
      <w:color w:val="000000"/>
      <w:sz w:val="26"/>
      <w:szCs w:val="26"/>
    </w:rPr>
  </w:style>
  <w:style w:type="paragraph" w:customStyle="1" w:styleId="12e">
    <w:name w:val="Стиль12"/>
    <w:basedOn w:val="af2"/>
    <w:rsid w:val="00D65725"/>
    <w:pPr>
      <w:spacing w:line="240" w:lineRule="auto"/>
      <w:ind w:firstLine="720"/>
    </w:pPr>
    <w:rPr>
      <w:rFonts w:eastAsia="Times New Roman"/>
      <w:sz w:val="28"/>
      <w:szCs w:val="20"/>
      <w:lang w:eastAsia="ru-RU"/>
    </w:rPr>
  </w:style>
  <w:style w:type="paragraph" w:customStyle="1" w:styleId="ConsNormal2">
    <w:name w:val="ConsNormal2"/>
    <w:rsid w:val="00D65725"/>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3ff6">
    <w:name w:val="Стиль3 Знак"/>
    <w:rsid w:val="00D65725"/>
    <w:rPr>
      <w:rFonts w:ascii="Times New Roman" w:eastAsia="Times New Roman" w:hAnsi="Times New Roman" w:cs="Times New Roman"/>
      <w:b/>
      <w:color w:val="000000"/>
      <w:sz w:val="28"/>
      <w:szCs w:val="28"/>
    </w:rPr>
  </w:style>
  <w:style w:type="numbering" w:customStyle="1" w:styleId="22">
    <w:name w:val="Стиль маркированный2"/>
    <w:basedOn w:val="af5"/>
    <w:rsid w:val="00D65725"/>
    <w:pPr>
      <w:numPr>
        <w:numId w:val="93"/>
      </w:numPr>
    </w:pPr>
  </w:style>
  <w:style w:type="paragraph" w:customStyle="1" w:styleId="CharChar1">
    <w:name w:val="Char Char1 Знак Знак Знак"/>
    <w:basedOn w:val="af2"/>
    <w:rsid w:val="00D65725"/>
    <w:pPr>
      <w:spacing w:line="240" w:lineRule="auto"/>
      <w:ind w:firstLine="709"/>
    </w:pPr>
    <w:rPr>
      <w:rFonts w:ascii="Verdana" w:eastAsia="Times New Roman" w:hAnsi="Verdana" w:cs="Verdana"/>
      <w:sz w:val="20"/>
      <w:szCs w:val="20"/>
      <w:lang w:val="en-US" w:eastAsia="ru-RU"/>
    </w:rPr>
  </w:style>
  <w:style w:type="paragraph" w:customStyle="1" w:styleId="1201">
    <w:name w:val="Стиль Основной текст с отступом + 12 пт По ширине Слева:  0 см П..."/>
    <w:basedOn w:val="afe"/>
    <w:rsid w:val="00D65725"/>
    <w:pPr>
      <w:spacing w:line="240" w:lineRule="auto"/>
    </w:pPr>
    <w:rPr>
      <w:szCs w:val="20"/>
    </w:rPr>
  </w:style>
  <w:style w:type="paragraph" w:customStyle="1" w:styleId="osntext">
    <w:name w:val="osntext"/>
    <w:basedOn w:val="af2"/>
    <w:rsid w:val="00D65725"/>
    <w:pPr>
      <w:spacing w:before="100" w:beforeAutospacing="1" w:after="100" w:afterAutospacing="1" w:line="240" w:lineRule="auto"/>
      <w:ind w:firstLine="709"/>
    </w:pPr>
    <w:rPr>
      <w:rFonts w:ascii="Arial" w:eastAsia="Times New Roman" w:hAnsi="Arial" w:cs="Arial"/>
      <w:color w:val="7B7B7B"/>
      <w:sz w:val="18"/>
      <w:szCs w:val="18"/>
      <w:lang w:eastAsia="ru-RU"/>
    </w:rPr>
  </w:style>
  <w:style w:type="paragraph" w:customStyle="1" w:styleId="Normal-021">
    <w:name w:val="Normal -02 см Справ...1"/>
    <w:basedOn w:val="Normal1"/>
    <w:rsid w:val="00D65725"/>
    <w:pPr>
      <w:widowControl/>
      <w:snapToGrid w:val="0"/>
      <w:ind w:left="-113" w:right="-113"/>
      <w:jc w:val="center"/>
    </w:pPr>
    <w:rPr>
      <w:b/>
      <w:bCs/>
      <w:snapToGrid/>
    </w:rPr>
  </w:style>
  <w:style w:type="paragraph" w:customStyle="1" w:styleId="Style28">
    <w:name w:val="Style28"/>
    <w:basedOn w:val="af2"/>
    <w:rsid w:val="00D65725"/>
    <w:pPr>
      <w:widowControl w:val="0"/>
      <w:autoSpaceDE w:val="0"/>
      <w:autoSpaceDN w:val="0"/>
      <w:adjustRightInd w:val="0"/>
      <w:spacing w:line="372" w:lineRule="exact"/>
      <w:ind w:firstLine="696"/>
    </w:pPr>
    <w:rPr>
      <w:rFonts w:eastAsia="Times New Roman"/>
      <w:sz w:val="28"/>
      <w:szCs w:val="24"/>
      <w:lang w:eastAsia="ru-RU"/>
    </w:rPr>
  </w:style>
  <w:style w:type="paragraph" w:customStyle="1" w:styleId="12f">
    <w:name w:val="абзац 12"/>
    <w:basedOn w:val="af2"/>
    <w:rsid w:val="00D65725"/>
    <w:pPr>
      <w:spacing w:before="120" w:line="240" w:lineRule="auto"/>
      <w:ind w:firstLine="709"/>
    </w:pPr>
    <w:rPr>
      <w:rFonts w:eastAsia="Times New Roman"/>
      <w:sz w:val="28"/>
      <w:szCs w:val="20"/>
      <w:lang w:eastAsia="ru-RU"/>
    </w:rPr>
  </w:style>
  <w:style w:type="paragraph" w:customStyle="1" w:styleId="1ffffffff0">
    <w:name w:val="Знак Знак Знак1 Знак Знак Знак Знак Знак Знак Знак Знак Знак Знак"/>
    <w:basedOn w:val="af2"/>
    <w:rsid w:val="00D65725"/>
    <w:pPr>
      <w:spacing w:line="240" w:lineRule="auto"/>
      <w:ind w:firstLine="709"/>
    </w:pPr>
    <w:rPr>
      <w:rFonts w:ascii="Verdana" w:eastAsia="Times New Roman" w:hAnsi="Verdana" w:cs="Verdana"/>
      <w:sz w:val="20"/>
      <w:szCs w:val="20"/>
      <w:lang w:val="en-US" w:eastAsia="ru-RU"/>
    </w:rPr>
  </w:style>
  <w:style w:type="paragraph" w:customStyle="1" w:styleId="1ffffffff1">
    <w:name w:val="Знак1 Знак Знак Знак Знак Знак Знак Знак Знак Знак Знак Знак Знак Знак Знак Знак Знак Знак Знак Знак"/>
    <w:basedOn w:val="af2"/>
    <w:rsid w:val="00D65725"/>
    <w:pPr>
      <w:spacing w:after="160" w:line="240" w:lineRule="exact"/>
      <w:ind w:firstLine="709"/>
    </w:pPr>
    <w:rPr>
      <w:rFonts w:ascii="Verdana" w:eastAsia="Times New Roman" w:hAnsi="Verdana"/>
      <w:sz w:val="28"/>
      <w:szCs w:val="24"/>
      <w:lang w:val="en-US" w:eastAsia="ru-RU"/>
    </w:rPr>
  </w:style>
  <w:style w:type="character" w:customStyle="1" w:styleId="97">
    <w:name w:val="Знак Знак9"/>
    <w:rsid w:val="00D65725"/>
    <w:rPr>
      <w:bCs/>
      <w:spacing w:val="60"/>
      <w:kern w:val="32"/>
      <w:sz w:val="24"/>
      <w:szCs w:val="24"/>
      <w:lang w:val="ru-RU" w:eastAsia="ru-RU" w:bidi="ar-SA"/>
    </w:rPr>
  </w:style>
  <w:style w:type="character" w:customStyle="1" w:styleId="89">
    <w:name w:val="Знак Знак8"/>
    <w:rsid w:val="00D65725"/>
    <w:rPr>
      <w:b/>
      <w:bCs/>
      <w:iCs/>
      <w:sz w:val="24"/>
      <w:szCs w:val="24"/>
      <w:lang w:val="ru-RU" w:eastAsia="ru-RU" w:bidi="ar-SA"/>
    </w:rPr>
  </w:style>
  <w:style w:type="character" w:customStyle="1" w:styleId="5f4">
    <w:name w:val="Знак Знак5"/>
    <w:rsid w:val="00D65725"/>
    <w:rPr>
      <w:sz w:val="24"/>
      <w:szCs w:val="24"/>
      <w:lang w:val="ru-RU" w:eastAsia="ru-RU" w:bidi="ar-SA"/>
    </w:rPr>
  </w:style>
  <w:style w:type="numbering" w:customStyle="1" w:styleId="1111112">
    <w:name w:val="1 / 1.1 / 1.1.12"/>
    <w:basedOn w:val="af5"/>
    <w:next w:val="111111"/>
    <w:rsid w:val="00D65725"/>
    <w:pPr>
      <w:numPr>
        <w:numId w:val="94"/>
      </w:numPr>
    </w:pPr>
  </w:style>
  <w:style w:type="paragraph" w:customStyle="1" w:styleId="affffffffffffffffffff4">
    <w:name w:val="Стиль Название объекта + полужирный"/>
    <w:basedOn w:val="afffffb"/>
    <w:link w:val="affffffffffffffffffff5"/>
    <w:autoRedefine/>
    <w:rsid w:val="00D65725"/>
    <w:pPr>
      <w:keepNext/>
      <w:pageBreakBefore w:val="0"/>
      <w:spacing w:after="80" w:line="360" w:lineRule="auto"/>
      <w:ind w:right="0" w:firstLine="518"/>
      <w:jc w:val="both"/>
    </w:pPr>
    <w:rPr>
      <w:bCs/>
      <w:snapToGrid/>
      <w:sz w:val="24"/>
    </w:rPr>
  </w:style>
  <w:style w:type="character" w:customStyle="1" w:styleId="affffffffffffffffffff5">
    <w:name w:val="Стиль Название объекта + полужирный Знак"/>
    <w:link w:val="affffffffffffffffffff4"/>
    <w:rsid w:val="00D65725"/>
    <w:rPr>
      <w:rFonts w:ascii="Times New Roman" w:eastAsia="Times New Roman" w:hAnsi="Times New Roman" w:cs="Times New Roman"/>
      <w:b/>
      <w:bCs/>
      <w:sz w:val="24"/>
      <w:szCs w:val="20"/>
      <w:lang w:eastAsia="ru-RU"/>
    </w:rPr>
  </w:style>
  <w:style w:type="character" w:customStyle="1" w:styleId="affffffffffffffffffff6">
    <w:name w:val="Основной шрифт"/>
    <w:rsid w:val="00D65725"/>
  </w:style>
  <w:style w:type="paragraph" w:customStyle="1" w:styleId="affffffffffffffffffff7">
    <w:name w:val="содержимое таблицы"/>
    <w:basedOn w:val="2c"/>
    <w:rsid w:val="00D65725"/>
    <w:pPr>
      <w:spacing w:after="0" w:line="240" w:lineRule="auto"/>
      <w:ind w:left="0"/>
      <w:jc w:val="both"/>
    </w:pPr>
    <w:rPr>
      <w:sz w:val="22"/>
      <w:szCs w:val="20"/>
    </w:rPr>
  </w:style>
  <w:style w:type="paragraph" w:customStyle="1" w:styleId="1ffffffff2">
    <w:name w:val="Текст сноски1"/>
    <w:basedOn w:val="af2"/>
    <w:rsid w:val="00D65725"/>
    <w:pPr>
      <w:widowControl w:val="0"/>
      <w:spacing w:line="240" w:lineRule="auto"/>
      <w:ind w:firstLine="709"/>
    </w:pPr>
    <w:rPr>
      <w:rFonts w:eastAsia="Times New Roman"/>
      <w:snapToGrid w:val="0"/>
      <w:sz w:val="20"/>
      <w:szCs w:val="20"/>
      <w:lang w:eastAsia="ru-RU"/>
    </w:rPr>
  </w:style>
  <w:style w:type="paragraph" w:customStyle="1" w:styleId="2fffe">
    <w:name w:val="Стиль Основной текст с отступом 2 + полужирный курсив По центру ..."/>
    <w:basedOn w:val="2c"/>
    <w:rsid w:val="00D65725"/>
    <w:pPr>
      <w:keepNext/>
      <w:tabs>
        <w:tab w:val="left" w:pos="-2127"/>
      </w:tabs>
      <w:autoSpaceDE w:val="0"/>
      <w:autoSpaceDN w:val="0"/>
      <w:adjustRightInd w:val="0"/>
      <w:spacing w:before="120" w:after="0" w:line="240" w:lineRule="auto"/>
      <w:ind w:left="0" w:right="-28"/>
      <w:jc w:val="center"/>
    </w:pPr>
    <w:rPr>
      <w:b/>
      <w:bCs/>
      <w:i/>
      <w:iCs/>
      <w:spacing w:val="10"/>
      <w:szCs w:val="20"/>
    </w:rPr>
  </w:style>
  <w:style w:type="paragraph" w:customStyle="1" w:styleId="2ffff">
    <w:name w:val="Стиль Основной текст с отступом 2 + полужирный курсив Черный По ..."/>
    <w:basedOn w:val="2c"/>
    <w:rsid w:val="00D65725"/>
    <w:pPr>
      <w:keepNext/>
      <w:tabs>
        <w:tab w:val="left" w:pos="-2127"/>
      </w:tabs>
      <w:suppressAutoHyphens/>
      <w:autoSpaceDE w:val="0"/>
      <w:autoSpaceDN w:val="0"/>
      <w:adjustRightInd w:val="0"/>
      <w:spacing w:before="120" w:after="0" w:line="240" w:lineRule="auto"/>
      <w:ind w:left="0" w:right="-28"/>
      <w:jc w:val="center"/>
    </w:pPr>
    <w:rPr>
      <w:b/>
      <w:bCs/>
      <w:i/>
      <w:iCs/>
      <w:color w:val="000000"/>
      <w:spacing w:val="10"/>
      <w:szCs w:val="20"/>
    </w:rPr>
  </w:style>
  <w:style w:type="paragraph" w:customStyle="1" w:styleId="21f4">
    <w:name w:val="Заголовок 21"/>
    <w:basedOn w:val="1f"/>
    <w:next w:val="1f"/>
    <w:rsid w:val="00D65725"/>
    <w:pPr>
      <w:keepNext/>
      <w:widowControl w:val="0"/>
      <w:snapToGrid/>
      <w:ind w:firstLine="851"/>
      <w:jc w:val="center"/>
    </w:pPr>
    <w:rPr>
      <w:b/>
      <w:snapToGrid w:val="0"/>
      <w:sz w:val="24"/>
    </w:rPr>
  </w:style>
  <w:style w:type="paragraph" w:customStyle="1" w:styleId="332">
    <w:name w:val="Основной текст 33"/>
    <w:basedOn w:val="af2"/>
    <w:rsid w:val="00D65725"/>
    <w:pPr>
      <w:widowControl w:val="0"/>
      <w:suppressAutoHyphens/>
      <w:spacing w:after="120" w:line="240" w:lineRule="auto"/>
      <w:ind w:firstLine="709"/>
    </w:pPr>
    <w:rPr>
      <w:rFonts w:eastAsia="Lucida Sans Unicode" w:cs="Tahoma"/>
      <w:color w:val="000000"/>
      <w:sz w:val="16"/>
      <w:szCs w:val="16"/>
      <w:lang w:val="en-US" w:eastAsia="ru-RU" w:bidi="en-US"/>
    </w:rPr>
  </w:style>
  <w:style w:type="paragraph" w:customStyle="1" w:styleId="DefaultParagraphFontParaCharCharChar">
    <w:name w:val="Default Paragraph Font Para Char Char Char"/>
    <w:basedOn w:val="af2"/>
    <w:rsid w:val="00D65725"/>
    <w:pPr>
      <w:spacing w:after="160" w:line="240" w:lineRule="exact"/>
      <w:ind w:firstLine="709"/>
    </w:pPr>
    <w:rPr>
      <w:rFonts w:ascii="Tahoma" w:eastAsia="Times New Roman" w:hAnsi="Tahoma"/>
      <w:sz w:val="20"/>
      <w:szCs w:val="20"/>
      <w:lang w:val="en-US" w:eastAsia="ru-RU"/>
    </w:rPr>
  </w:style>
  <w:style w:type="character" w:customStyle="1" w:styleId="415">
    <w:name w:val="Заголовок 4 Знак1"/>
    <w:rsid w:val="00D65725"/>
    <w:rPr>
      <w:b/>
      <w:sz w:val="24"/>
      <w:szCs w:val="24"/>
    </w:rPr>
  </w:style>
  <w:style w:type="character" w:customStyle="1" w:styleId="515">
    <w:name w:val="Заголовок 5 Знак1"/>
    <w:rsid w:val="00D65725"/>
    <w:rPr>
      <w:b/>
      <w:i/>
      <w:sz w:val="24"/>
      <w:szCs w:val="24"/>
      <w:lang w:val="ru-RU" w:eastAsia="ru-RU" w:bidi="ar-SA"/>
    </w:rPr>
  </w:style>
  <w:style w:type="paragraph" w:customStyle="1" w:styleId="2121">
    <w:name w:val="Основной текст с отступом 212"/>
    <w:basedOn w:val="af2"/>
    <w:rsid w:val="00D65725"/>
    <w:pPr>
      <w:widowControl w:val="0"/>
      <w:suppressAutoHyphens/>
      <w:spacing w:line="240" w:lineRule="auto"/>
      <w:ind w:firstLine="360"/>
    </w:pPr>
    <w:rPr>
      <w:rFonts w:eastAsia="Arial Unicode MS"/>
      <w:kern w:val="1"/>
      <w:sz w:val="28"/>
      <w:szCs w:val="28"/>
      <w:lang w:eastAsia="ru-RU"/>
    </w:rPr>
  </w:style>
  <w:style w:type="paragraph" w:customStyle="1" w:styleId="affffffffffffffffffff8">
    <w:name w:val="Стр. &lt;№&gt; из &lt;всего&gt;"/>
    <w:rsid w:val="00D65725"/>
    <w:pPr>
      <w:spacing w:after="0" w:line="240" w:lineRule="auto"/>
    </w:pPr>
    <w:rPr>
      <w:rFonts w:ascii="Times New Roman" w:eastAsia="Times New Roman" w:hAnsi="Times New Roman" w:cs="Times New Roman"/>
      <w:sz w:val="20"/>
      <w:szCs w:val="20"/>
      <w:lang w:eastAsia="ru-RU"/>
    </w:rPr>
  </w:style>
  <w:style w:type="character" w:customStyle="1" w:styleId="WW8Num29z0">
    <w:name w:val="WW8Num29z0"/>
    <w:rsid w:val="00D65725"/>
    <w:rPr>
      <w:rFonts w:ascii="Symbol" w:hAnsi="Symbol" w:cs="StarSymbol"/>
      <w:sz w:val="18"/>
      <w:szCs w:val="18"/>
    </w:rPr>
  </w:style>
  <w:style w:type="paragraph" w:customStyle="1" w:styleId="2113">
    <w:name w:val="Основной текст с отступом 211"/>
    <w:basedOn w:val="af2"/>
    <w:rsid w:val="00D65725"/>
    <w:pPr>
      <w:widowControl w:val="0"/>
      <w:suppressAutoHyphens/>
      <w:spacing w:line="240" w:lineRule="auto"/>
      <w:ind w:firstLine="360"/>
    </w:pPr>
    <w:rPr>
      <w:rFonts w:eastAsia="Arial Unicode MS"/>
      <w:kern w:val="1"/>
      <w:sz w:val="28"/>
      <w:szCs w:val="28"/>
      <w:lang w:eastAsia="ru-RU"/>
    </w:rPr>
  </w:style>
  <w:style w:type="paragraph" w:customStyle="1" w:styleId="1ffffffff3">
    <w:name w:val="Дата1"/>
    <w:basedOn w:val="af2"/>
    <w:next w:val="af2"/>
    <w:semiHidden/>
    <w:unhideWhenUsed/>
    <w:rsid w:val="00D65725"/>
    <w:pPr>
      <w:spacing w:line="240" w:lineRule="auto"/>
      <w:ind w:firstLine="709"/>
    </w:pPr>
    <w:rPr>
      <w:rFonts w:eastAsia="Times New Roman"/>
      <w:sz w:val="28"/>
      <w:szCs w:val="24"/>
      <w:lang w:eastAsia="ru-RU"/>
    </w:rPr>
  </w:style>
  <w:style w:type="character" w:customStyle="1" w:styleId="192">
    <w:name w:val="Знак Знак19"/>
    <w:semiHidden/>
    <w:rsid w:val="00D65725"/>
    <w:rPr>
      <w:bCs/>
      <w:spacing w:val="60"/>
      <w:kern w:val="32"/>
      <w:sz w:val="24"/>
      <w:szCs w:val="24"/>
      <w:lang w:val="ru-RU" w:eastAsia="ru-RU" w:bidi="ar-SA"/>
    </w:rPr>
  </w:style>
  <w:style w:type="paragraph" w:customStyle="1" w:styleId="5f5">
    <w:name w:val="Заголовок 5 мой"/>
    <w:basedOn w:val="4f7"/>
    <w:rsid w:val="00D65725"/>
    <w:pPr>
      <w:tabs>
        <w:tab w:val="clear" w:pos="1986"/>
      </w:tabs>
    </w:pPr>
  </w:style>
  <w:style w:type="paragraph" w:customStyle="1" w:styleId="1ffffffff4">
    <w:name w:val="Заголовок 1 мой"/>
    <w:basedOn w:val="af2"/>
    <w:rsid w:val="00D65725"/>
    <w:pPr>
      <w:keepNext/>
      <w:suppressAutoHyphens/>
      <w:spacing w:line="240" w:lineRule="auto"/>
      <w:ind w:left="567" w:right="567" w:firstLine="709"/>
      <w:jc w:val="center"/>
    </w:pPr>
    <w:rPr>
      <w:rFonts w:eastAsia="Times New Roman"/>
      <w:b/>
      <w:sz w:val="28"/>
      <w:szCs w:val="24"/>
      <w:lang w:eastAsia="ru-RU"/>
    </w:rPr>
  </w:style>
  <w:style w:type="paragraph" w:customStyle="1" w:styleId="2ffff0">
    <w:name w:val="Заголовок 2 мой"/>
    <w:basedOn w:val="af2"/>
    <w:rsid w:val="00D65725"/>
    <w:pPr>
      <w:keepNext/>
      <w:pageBreakBefore/>
      <w:tabs>
        <w:tab w:val="left" w:pos="1134"/>
      </w:tabs>
      <w:suppressAutoHyphens/>
      <w:spacing w:line="240" w:lineRule="auto"/>
      <w:ind w:firstLine="709"/>
    </w:pPr>
    <w:rPr>
      <w:rFonts w:eastAsia="Times New Roman"/>
      <w:b/>
      <w:sz w:val="28"/>
      <w:szCs w:val="24"/>
      <w:lang w:eastAsia="ru-RU"/>
    </w:rPr>
  </w:style>
  <w:style w:type="paragraph" w:customStyle="1" w:styleId="3ff7">
    <w:name w:val="Заголовок 3 мой"/>
    <w:basedOn w:val="af2"/>
    <w:rsid w:val="00D65725"/>
    <w:pPr>
      <w:keepNext/>
      <w:tabs>
        <w:tab w:val="num" w:pos="2127"/>
      </w:tabs>
      <w:suppressAutoHyphens/>
      <w:spacing w:line="240" w:lineRule="auto"/>
      <w:ind w:firstLine="709"/>
    </w:pPr>
    <w:rPr>
      <w:rFonts w:eastAsia="Times New Roman"/>
      <w:b/>
      <w:sz w:val="28"/>
      <w:szCs w:val="24"/>
      <w:lang w:eastAsia="ru-RU"/>
    </w:rPr>
  </w:style>
  <w:style w:type="paragraph" w:customStyle="1" w:styleId="4f7">
    <w:name w:val="Заголовок 4 мой"/>
    <w:basedOn w:val="32"/>
    <w:rsid w:val="00D65725"/>
    <w:pPr>
      <w:keepLines w:val="0"/>
      <w:tabs>
        <w:tab w:val="left" w:pos="1701"/>
        <w:tab w:val="num" w:pos="1986"/>
      </w:tabs>
      <w:suppressAutoHyphens/>
      <w:spacing w:before="0" w:after="0"/>
      <w:ind w:firstLine="709"/>
      <w:jc w:val="both"/>
    </w:pPr>
    <w:rPr>
      <w:rFonts w:eastAsia="Times New Roman"/>
      <w:szCs w:val="24"/>
      <w:lang w:eastAsia="ru-RU"/>
    </w:rPr>
  </w:style>
  <w:style w:type="paragraph" w:customStyle="1" w:styleId="2ffff1">
    <w:name w:val="Текст сноски2"/>
    <w:basedOn w:val="af2"/>
    <w:rsid w:val="00D65725"/>
    <w:pPr>
      <w:widowControl w:val="0"/>
      <w:spacing w:line="240" w:lineRule="auto"/>
      <w:ind w:firstLine="709"/>
    </w:pPr>
    <w:rPr>
      <w:rFonts w:eastAsia="Times New Roman"/>
      <w:snapToGrid w:val="0"/>
      <w:sz w:val="20"/>
      <w:szCs w:val="20"/>
      <w:lang w:eastAsia="ru-RU"/>
    </w:rPr>
  </w:style>
  <w:style w:type="paragraph" w:customStyle="1" w:styleId="227">
    <w:name w:val="Заголовок 22"/>
    <w:basedOn w:val="3f"/>
    <w:next w:val="3f"/>
    <w:rsid w:val="00D65725"/>
    <w:pPr>
      <w:keepNext/>
      <w:widowControl w:val="0"/>
      <w:snapToGrid/>
      <w:ind w:firstLine="851"/>
      <w:jc w:val="center"/>
    </w:pPr>
    <w:rPr>
      <w:b/>
      <w:snapToGrid w:val="0"/>
      <w:sz w:val="24"/>
    </w:rPr>
  </w:style>
  <w:style w:type="paragraph" w:customStyle="1" w:styleId="WW-">
    <w:name w:val="WW-????????"/>
    <w:basedOn w:val="afe"/>
    <w:rsid w:val="00D65725"/>
    <w:pPr>
      <w:spacing w:line="240" w:lineRule="auto"/>
      <w:ind w:firstLine="680"/>
    </w:pPr>
    <w:rPr>
      <w:rFonts w:eastAsia="Arial Unicode MS"/>
      <w:kern w:val="1"/>
      <w:sz w:val="28"/>
    </w:rPr>
  </w:style>
  <w:style w:type="paragraph" w:customStyle="1" w:styleId="Ieinoie">
    <w:name w:val="Ieino?ie"/>
    <w:basedOn w:val="af2"/>
    <w:rsid w:val="00D65725"/>
    <w:pPr>
      <w:spacing w:line="240" w:lineRule="auto"/>
      <w:ind w:firstLine="709"/>
      <w:jc w:val="center"/>
    </w:pPr>
    <w:rPr>
      <w:rFonts w:ascii="AGGal" w:eastAsia="Times New Roman" w:hAnsi="AGGal"/>
      <w:sz w:val="22"/>
      <w:szCs w:val="20"/>
      <w:lang w:eastAsia="ru-RU"/>
    </w:rPr>
  </w:style>
  <w:style w:type="character" w:customStyle="1" w:styleId="01">
    <w:name w:val="Основной текст 0 Знак"/>
    <w:aliases w:val="95 ПК Знак,А. Основной текст 0 Знак"/>
    <w:link w:val="00"/>
    <w:rsid w:val="00D65725"/>
    <w:rPr>
      <w:rFonts w:ascii="Times New Roman" w:eastAsia="Calibri" w:hAnsi="Times New Roman" w:cs="Times New Roman"/>
      <w:color w:val="000000"/>
      <w:kern w:val="1"/>
      <w:sz w:val="24"/>
      <w:szCs w:val="24"/>
      <w:lang w:eastAsia="ar-SA"/>
    </w:rPr>
  </w:style>
  <w:style w:type="paragraph" w:customStyle="1" w:styleId="FR5">
    <w:name w:val="FR5"/>
    <w:rsid w:val="00D65725"/>
    <w:pPr>
      <w:widowControl w:val="0"/>
      <w:overflowPunct w:val="0"/>
      <w:autoSpaceDE w:val="0"/>
      <w:autoSpaceDN w:val="0"/>
      <w:adjustRightInd w:val="0"/>
      <w:spacing w:before="120" w:after="0" w:line="240" w:lineRule="auto"/>
      <w:jc w:val="right"/>
      <w:textAlignment w:val="baseline"/>
    </w:pPr>
    <w:rPr>
      <w:rFonts w:ascii="Arial" w:eastAsia="Times New Roman" w:hAnsi="Arial" w:cs="Times New Roman"/>
      <w:sz w:val="16"/>
      <w:szCs w:val="20"/>
      <w:lang w:eastAsia="ru-RU"/>
    </w:rPr>
  </w:style>
  <w:style w:type="paragraph" w:customStyle="1" w:styleId="affffffffffffffffffff9">
    <w:name w:val="ТАБЛИЦЫ ЗАГОЛОВОК"/>
    <w:basedOn w:val="af2"/>
    <w:rsid w:val="00D65725"/>
    <w:pPr>
      <w:widowControl w:val="0"/>
      <w:autoSpaceDE w:val="0"/>
      <w:autoSpaceDN w:val="0"/>
      <w:spacing w:before="120" w:after="120" w:line="240" w:lineRule="auto"/>
      <w:ind w:firstLine="709"/>
      <w:jc w:val="center"/>
    </w:pPr>
    <w:rPr>
      <w:rFonts w:ascii="Arial Narrow" w:eastAsia="Times New Roman" w:hAnsi="Arial Narrow" w:cs="Arial Narrow"/>
      <w:b/>
      <w:bCs/>
      <w:color w:val="000000"/>
      <w:sz w:val="28"/>
      <w:szCs w:val="24"/>
      <w:lang w:eastAsia="ru-RU"/>
    </w:rPr>
  </w:style>
  <w:style w:type="paragraph" w:customStyle="1" w:styleId="affffffffffffffffffffa">
    <w:name w:val="ТАБЛИЦФ ТЕКСТ"/>
    <w:basedOn w:val="af2"/>
    <w:rsid w:val="00D65725"/>
    <w:pPr>
      <w:widowControl w:val="0"/>
      <w:autoSpaceDE w:val="0"/>
      <w:autoSpaceDN w:val="0"/>
      <w:spacing w:before="80" w:after="40" w:line="240" w:lineRule="auto"/>
      <w:ind w:firstLine="709"/>
    </w:pPr>
    <w:rPr>
      <w:rFonts w:ascii="Arial Narrow" w:eastAsia="Times New Roman" w:hAnsi="Arial Narrow" w:cs="Arial Narrow"/>
      <w:color w:val="000000"/>
      <w:sz w:val="22"/>
      <w:lang w:eastAsia="ru-RU"/>
    </w:rPr>
  </w:style>
  <w:style w:type="character" w:customStyle="1" w:styleId="WW8Num61z2">
    <w:name w:val="WW8Num61z2"/>
    <w:rsid w:val="00D65725"/>
    <w:rPr>
      <w:rFonts w:ascii="Wingdings" w:hAnsi="Wingdings"/>
    </w:rPr>
  </w:style>
  <w:style w:type="paragraph" w:customStyle="1" w:styleId="1ffffffff5">
    <w:name w:val="Знак Знак1 Знак Знак Знак Знак Знак Знак Знак"/>
    <w:basedOn w:val="af2"/>
    <w:rsid w:val="00D65725"/>
    <w:pPr>
      <w:spacing w:after="160" w:line="240" w:lineRule="exact"/>
      <w:ind w:firstLine="709"/>
    </w:pPr>
    <w:rPr>
      <w:rFonts w:ascii="Verdana" w:eastAsia="Times New Roman" w:hAnsi="Verdana"/>
      <w:sz w:val="28"/>
      <w:szCs w:val="24"/>
      <w:lang w:val="en-US" w:eastAsia="ru-RU"/>
    </w:rPr>
  </w:style>
  <w:style w:type="paragraph" w:customStyle="1" w:styleId="138">
    <w:name w:val="Основной текст13"/>
    <w:basedOn w:val="af2"/>
    <w:rsid w:val="00D65725"/>
    <w:pPr>
      <w:shd w:val="clear" w:color="auto" w:fill="FFFFFF"/>
      <w:spacing w:line="274" w:lineRule="exact"/>
      <w:ind w:firstLine="709"/>
    </w:pPr>
    <w:rPr>
      <w:rFonts w:ascii="Calibri" w:eastAsia="Times New Roman" w:hAnsi="Calibri"/>
      <w:sz w:val="22"/>
      <w:lang w:eastAsia="ru-RU"/>
    </w:rPr>
  </w:style>
  <w:style w:type="character" w:customStyle="1" w:styleId="108">
    <w:name w:val="Основной текст10"/>
    <w:rsid w:val="00D65725"/>
    <w:rPr>
      <w:rFonts w:ascii="Times New Roman" w:eastAsia="Times New Roman" w:hAnsi="Times New Roman" w:cs="Times New Roman"/>
      <w:shd w:val="clear" w:color="auto" w:fill="FFFFFF"/>
    </w:rPr>
  </w:style>
  <w:style w:type="paragraph" w:customStyle="1" w:styleId="1ffffffff6">
    <w:name w:val="Заголовок_1"/>
    <w:basedOn w:val="40"/>
    <w:link w:val="1ffffffff7"/>
    <w:qFormat/>
    <w:rsid w:val="00D65725"/>
    <w:pPr>
      <w:numPr>
        <w:ilvl w:val="0"/>
        <w:numId w:val="0"/>
      </w:numPr>
      <w:spacing w:before="200" w:after="120" w:line="240" w:lineRule="auto"/>
      <w:ind w:firstLine="680"/>
      <w:outlineLvl w:val="0"/>
    </w:pPr>
    <w:rPr>
      <w:rFonts w:ascii="Times New Roman" w:eastAsia="Calibri" w:hAnsi="Times New Roman" w:cs="Times New Roman"/>
      <w:b/>
      <w:bCs/>
      <w:i w:val="0"/>
      <w:iCs w:val="0"/>
      <w:smallCaps/>
      <w:color w:val="auto"/>
      <w:szCs w:val="24"/>
      <w:lang w:eastAsia="ru-RU"/>
    </w:rPr>
  </w:style>
  <w:style w:type="character" w:customStyle="1" w:styleId="1ffffffff7">
    <w:name w:val="Заголовок_1 Знак"/>
    <w:link w:val="1ffffffff6"/>
    <w:rsid w:val="00D65725"/>
    <w:rPr>
      <w:rFonts w:ascii="Times New Roman" w:eastAsia="Calibri" w:hAnsi="Times New Roman" w:cs="Times New Roman"/>
      <w:b/>
      <w:bCs/>
      <w:smallCaps/>
      <w:sz w:val="24"/>
      <w:szCs w:val="24"/>
      <w:lang w:eastAsia="ru-RU"/>
    </w:rPr>
  </w:style>
  <w:style w:type="paragraph" w:customStyle="1" w:styleId="2ffff2">
    <w:name w:val="Заголовок_2"/>
    <w:basedOn w:val="af2"/>
    <w:link w:val="2ffff3"/>
    <w:qFormat/>
    <w:rsid w:val="00D65725"/>
    <w:pPr>
      <w:spacing w:before="120" w:after="120" w:line="240" w:lineRule="auto"/>
      <w:ind w:firstLine="680"/>
    </w:pPr>
    <w:rPr>
      <w:rFonts w:eastAsia="Times New Roman"/>
      <w:b/>
      <w:bCs/>
      <w:smallCaps/>
      <w:szCs w:val="28"/>
      <w:lang w:eastAsia="ru-RU"/>
    </w:rPr>
  </w:style>
  <w:style w:type="character" w:customStyle="1" w:styleId="2ffff3">
    <w:name w:val="Заголовок_2 Знак"/>
    <w:link w:val="2ffff2"/>
    <w:rsid w:val="00D65725"/>
    <w:rPr>
      <w:rFonts w:ascii="Times New Roman" w:eastAsia="Times New Roman" w:hAnsi="Times New Roman" w:cs="Times New Roman"/>
      <w:b/>
      <w:bCs/>
      <w:smallCaps/>
      <w:sz w:val="24"/>
      <w:szCs w:val="28"/>
      <w:lang w:eastAsia="ru-RU"/>
    </w:rPr>
  </w:style>
  <w:style w:type="paragraph" w:customStyle="1" w:styleId="ad">
    <w:name w:val="Перечисление + инт"/>
    <w:basedOn w:val="af2"/>
    <w:rsid w:val="00D65725"/>
    <w:pPr>
      <w:numPr>
        <w:numId w:val="95"/>
      </w:numPr>
      <w:spacing w:before="60" w:after="60" w:line="240" w:lineRule="auto"/>
    </w:pPr>
    <w:rPr>
      <w:rFonts w:ascii="Arial Narrow" w:eastAsia="Times New Roman" w:hAnsi="Arial Narrow"/>
      <w:snapToGrid w:val="0"/>
      <w:color w:val="000000"/>
      <w:sz w:val="22"/>
      <w:szCs w:val="20"/>
      <w:lang w:eastAsia="ru-RU"/>
    </w:rPr>
  </w:style>
  <w:style w:type="paragraph" w:customStyle="1" w:styleId="2ffff4">
    <w:name w:val="Текст с интервалом 2"/>
    <w:basedOn w:val="ArNar"/>
    <w:rsid w:val="00D65725"/>
    <w:pPr>
      <w:spacing w:before="60"/>
    </w:pPr>
  </w:style>
  <w:style w:type="paragraph" w:customStyle="1" w:styleId="affffffffffffffffffffb">
    <w:name w:val="Текст с интервалом"/>
    <w:basedOn w:val="ArNar"/>
    <w:next w:val="ArNar"/>
    <w:rsid w:val="00D65725"/>
    <w:pPr>
      <w:spacing w:before="60" w:after="60"/>
    </w:pPr>
  </w:style>
  <w:style w:type="character" w:customStyle="1" w:styleId="ArNar0">
    <w:name w:val="Обычный ArNar Знак"/>
    <w:link w:val="ArNar"/>
    <w:rsid w:val="00D65725"/>
    <w:rPr>
      <w:rFonts w:ascii="Arial Narrow" w:eastAsia="Times New Roman" w:hAnsi="Arial Narrow" w:cs="Times New Roman"/>
      <w:color w:val="000000"/>
      <w:szCs w:val="20"/>
      <w:lang w:eastAsia="ru-RU"/>
    </w:rPr>
  </w:style>
  <w:style w:type="character" w:customStyle="1" w:styleId="FontStyle425">
    <w:name w:val="Font Style425"/>
    <w:uiPriority w:val="99"/>
    <w:rsid w:val="00D65725"/>
    <w:rPr>
      <w:rFonts w:ascii="Times New Roman" w:hAnsi="Times New Roman" w:cs="Times New Roman"/>
      <w:sz w:val="22"/>
      <w:szCs w:val="22"/>
    </w:rPr>
  </w:style>
  <w:style w:type="character" w:customStyle="1" w:styleId="65pt0pt">
    <w:name w:val="Основной текст + 6;5 pt;Интервал 0 pt"/>
    <w:rsid w:val="00D65725"/>
    <w:rPr>
      <w:rFonts w:ascii="Lucida Sans Unicode" w:eastAsia="Lucida Sans Unicode" w:hAnsi="Lucida Sans Unicode" w:cs="Lucida Sans Unicode"/>
      <w:b w:val="0"/>
      <w:bCs w:val="0"/>
      <w:i w:val="0"/>
      <w:iCs w:val="0"/>
      <w:smallCaps w:val="0"/>
      <w:strike w:val="0"/>
      <w:color w:val="000000"/>
      <w:spacing w:val="-10"/>
      <w:w w:val="100"/>
      <w:position w:val="0"/>
      <w:sz w:val="13"/>
      <w:szCs w:val="13"/>
      <w:u w:val="none"/>
      <w:shd w:val="clear" w:color="auto" w:fill="FFFFFF"/>
      <w:lang w:val="ru-RU"/>
    </w:rPr>
  </w:style>
  <w:style w:type="character" w:customStyle="1" w:styleId="affffffffffffffffffffc">
    <w:name w:val="Неразрешенное упоминание"/>
    <w:uiPriority w:val="99"/>
    <w:semiHidden/>
    <w:unhideWhenUsed/>
    <w:rsid w:val="00D65725"/>
    <w:rPr>
      <w:color w:val="808080"/>
      <w:shd w:val="clear" w:color="auto" w:fill="E6E6E6"/>
    </w:rPr>
  </w:style>
  <w:style w:type="paragraph" w:customStyle="1" w:styleId="affffffffffffffffffffd">
    <w:name w:val="внутри таблиц"/>
    <w:basedOn w:val="af2"/>
    <w:link w:val="affffffffffffffffffffe"/>
    <w:qFormat/>
    <w:rsid w:val="00D65725"/>
    <w:pPr>
      <w:spacing w:line="240" w:lineRule="auto"/>
      <w:jc w:val="center"/>
    </w:pPr>
    <w:rPr>
      <w:rFonts w:eastAsia="Times New Roman"/>
      <w:sz w:val="20"/>
      <w:szCs w:val="28"/>
      <w:lang w:eastAsia="ru-RU"/>
    </w:rPr>
  </w:style>
  <w:style w:type="character" w:customStyle="1" w:styleId="affffffffffffffffffffe">
    <w:name w:val="внутри таблиц Знак"/>
    <w:link w:val="affffffffffffffffffffd"/>
    <w:locked/>
    <w:rsid w:val="00D65725"/>
    <w:rPr>
      <w:rFonts w:ascii="Times New Roman" w:eastAsia="Times New Roman" w:hAnsi="Times New Roman" w:cs="Times New Roman"/>
      <w:sz w:val="20"/>
      <w:szCs w:val="28"/>
      <w:lang w:eastAsia="ru-RU"/>
    </w:rPr>
  </w:style>
  <w:style w:type="character" w:customStyle="1" w:styleId="afffffffffffffffffffff">
    <w:name w:val="_Таблица Знак"/>
    <w:link w:val="afffffffffffffffffffff0"/>
    <w:locked/>
    <w:rsid w:val="00D65725"/>
    <w:rPr>
      <w:b/>
      <w:sz w:val="24"/>
      <w:szCs w:val="26"/>
    </w:rPr>
  </w:style>
  <w:style w:type="paragraph" w:customStyle="1" w:styleId="afffffffffffffffffffff0">
    <w:name w:val="_Таблица"/>
    <w:basedOn w:val="afa"/>
    <w:link w:val="afffffffffffffffffffff"/>
    <w:qFormat/>
    <w:rsid w:val="00D65725"/>
    <w:pPr>
      <w:keepNext/>
      <w:tabs>
        <w:tab w:val="left" w:pos="1985"/>
      </w:tabs>
      <w:spacing w:before="240" w:after="120" w:line="240" w:lineRule="auto"/>
      <w:ind w:left="0" w:right="282"/>
    </w:pPr>
    <w:rPr>
      <w:rFonts w:asciiTheme="minorHAnsi" w:eastAsiaTheme="minorHAnsi" w:hAnsiTheme="minorHAnsi" w:cstheme="minorBidi"/>
      <w:b/>
      <w:szCs w:val="26"/>
    </w:rPr>
  </w:style>
  <w:style w:type="paragraph" w:customStyle="1" w:styleId="1-1">
    <w:name w:val="Таблица 1-1"/>
    <w:basedOn w:val="af2"/>
    <w:qFormat/>
    <w:rsid w:val="00D65725"/>
    <w:pPr>
      <w:numPr>
        <w:ilvl w:val="5"/>
        <w:numId w:val="96"/>
      </w:numPr>
      <w:spacing w:line="240" w:lineRule="auto"/>
      <w:ind w:left="0" w:firstLine="0"/>
      <w:contextualSpacing/>
      <w:jc w:val="center"/>
    </w:pPr>
    <w:rPr>
      <w:iCs/>
      <w:sz w:val="26"/>
      <w:szCs w:val="26"/>
      <w:lang w:eastAsia="ru-RU"/>
    </w:rPr>
  </w:style>
  <w:style w:type="paragraph" w:customStyle="1" w:styleId="1ffffffff8">
    <w:name w:val="Заголовок 1 с Нум"/>
    <w:basedOn w:val="af2"/>
    <w:qFormat/>
    <w:rsid w:val="00D65725"/>
    <w:pPr>
      <w:widowControl w:val="0"/>
      <w:spacing w:line="240" w:lineRule="auto"/>
      <w:ind w:firstLine="567"/>
      <w:jc w:val="center"/>
    </w:pPr>
    <w:rPr>
      <w:rFonts w:eastAsia="Times New Roman"/>
      <w:b/>
      <w:bCs/>
      <w:szCs w:val="24"/>
      <w:lang w:eastAsia="ru-RU"/>
    </w:rPr>
  </w:style>
  <w:style w:type="character" w:customStyle="1" w:styleId="2ffff5">
    <w:name w:val="Текст Знак2"/>
    <w:aliases w:val="Текст Знак1 Знак, Знак3 Знак1 Знак,Текст Знак Знак Знак, Знак3 Знак Знак Знак1, Знак3 Знак2,Текст Знак Знак1, Знак3 Знак Знак1"/>
    <w:basedOn w:val="af3"/>
    <w:rsid w:val="00D65725"/>
    <w:rPr>
      <w:rFonts w:ascii="Courier New" w:hAnsi="Courier New" w:cs="Courier New"/>
      <w:lang w:val="ru-RU" w:eastAsia="ru-RU" w:bidi="ar-SA"/>
    </w:rPr>
  </w:style>
  <w:style w:type="character" w:customStyle="1" w:styleId="FontStyle92">
    <w:name w:val="Font Style92"/>
    <w:basedOn w:val="af3"/>
    <w:rsid w:val="00D65725"/>
    <w:rPr>
      <w:rFonts w:ascii="Times New Roman" w:hAnsi="Times New Roman" w:cs="Times New Roman"/>
      <w:sz w:val="24"/>
      <w:szCs w:val="24"/>
    </w:rPr>
  </w:style>
  <w:style w:type="paragraph" w:customStyle="1" w:styleId="1124">
    <w:name w:val="Знак11 Знак Знак Знак Знак Знак Знак Знак Знак Знак Знак Знак Знак Знак Знак Знак Знак Знак Знак Знак Знак Знак Знак Знак Знак2"/>
    <w:basedOn w:val="af2"/>
    <w:rsid w:val="00D65725"/>
    <w:pPr>
      <w:widowControl w:val="0"/>
      <w:adjustRightInd w:val="0"/>
      <w:spacing w:after="160" w:line="240" w:lineRule="exact"/>
      <w:jc w:val="right"/>
    </w:pPr>
    <w:rPr>
      <w:rFonts w:eastAsia="Times New Roman"/>
      <w:sz w:val="20"/>
      <w:szCs w:val="20"/>
      <w:lang w:val="en-GB" w:eastAsia="ru-RU"/>
    </w:rPr>
  </w:style>
  <w:style w:type="paragraph" w:customStyle="1" w:styleId="TableParagraph">
    <w:name w:val="Table Paragraph"/>
    <w:basedOn w:val="af2"/>
    <w:uiPriority w:val="1"/>
    <w:qFormat/>
    <w:rsid w:val="00D65725"/>
    <w:pPr>
      <w:widowControl w:val="0"/>
      <w:autoSpaceDE w:val="0"/>
      <w:autoSpaceDN w:val="0"/>
      <w:adjustRightInd w:val="0"/>
      <w:spacing w:line="240" w:lineRule="auto"/>
      <w:jc w:val="left"/>
    </w:pPr>
    <w:rPr>
      <w:rFonts w:eastAsia="Times New Roman"/>
      <w:szCs w:val="24"/>
      <w:lang w:eastAsia="ru-RU"/>
    </w:rPr>
  </w:style>
  <w:style w:type="paragraph" w:customStyle="1" w:styleId="111c">
    <w:name w:val="Знак11 Знак Знак Знак Знак Знак Знак Знак Знак Знак Знак Знак Знак Знак Знак Знак Знак Знак Знак Знак Знак Знак Знак Знак Знак1"/>
    <w:basedOn w:val="af2"/>
    <w:rsid w:val="00D65725"/>
    <w:pPr>
      <w:widowControl w:val="0"/>
      <w:adjustRightInd w:val="0"/>
      <w:spacing w:after="160" w:line="240" w:lineRule="exact"/>
      <w:jc w:val="right"/>
    </w:pPr>
    <w:rPr>
      <w:rFonts w:eastAsia="Times New Roman"/>
      <w:sz w:val="20"/>
      <w:szCs w:val="20"/>
      <w:lang w:val="en-GB" w:eastAsia="ru-RU"/>
    </w:rPr>
  </w:style>
  <w:style w:type="character" w:customStyle="1" w:styleId="21f5">
    <w:name w:val="Знак Знак21"/>
    <w:rsid w:val="00D65725"/>
    <w:rPr>
      <w:b/>
      <w:bCs/>
      <w:kern w:val="36"/>
      <w:sz w:val="48"/>
      <w:szCs w:val="48"/>
      <w:lang w:val="ru-RU" w:eastAsia="ru-RU" w:bidi="ar-SA"/>
    </w:rPr>
  </w:style>
  <w:style w:type="paragraph" w:customStyle="1" w:styleId="11ff1">
    <w:name w:val="Знак Знак1 Знак1"/>
    <w:basedOn w:val="af2"/>
    <w:rsid w:val="00D65725"/>
    <w:pPr>
      <w:widowControl w:val="0"/>
      <w:adjustRightInd w:val="0"/>
      <w:spacing w:after="160" w:line="240" w:lineRule="exact"/>
      <w:ind w:firstLine="709"/>
      <w:jc w:val="right"/>
    </w:pPr>
    <w:rPr>
      <w:rFonts w:eastAsia="Times New Roman"/>
      <w:sz w:val="20"/>
      <w:szCs w:val="20"/>
      <w:lang w:val="en-GB" w:eastAsia="ru-RU"/>
    </w:rPr>
  </w:style>
  <w:style w:type="paragraph" w:customStyle="1" w:styleId="CharChar11">
    <w:name w:val="Char Char1 Знак Знак Знак1"/>
    <w:basedOn w:val="af2"/>
    <w:rsid w:val="00D65725"/>
    <w:pPr>
      <w:spacing w:line="240" w:lineRule="auto"/>
      <w:ind w:firstLine="709"/>
    </w:pPr>
    <w:rPr>
      <w:rFonts w:ascii="Verdana" w:eastAsia="Times New Roman" w:hAnsi="Verdana" w:cs="Verdana"/>
      <w:sz w:val="20"/>
      <w:szCs w:val="20"/>
      <w:lang w:val="en-US" w:eastAsia="ru-RU"/>
    </w:rPr>
  </w:style>
  <w:style w:type="paragraph" w:customStyle="1" w:styleId="11ff2">
    <w:name w:val="Знак Знак Знак1 Знак Знак Знак Знак Знак Знак Знак Знак Знак Знак1"/>
    <w:basedOn w:val="af2"/>
    <w:rsid w:val="00D65725"/>
    <w:pPr>
      <w:spacing w:line="240" w:lineRule="auto"/>
      <w:ind w:firstLine="709"/>
    </w:pPr>
    <w:rPr>
      <w:rFonts w:ascii="Verdana" w:eastAsia="Times New Roman" w:hAnsi="Verdana" w:cs="Verdana"/>
      <w:sz w:val="20"/>
      <w:szCs w:val="20"/>
      <w:lang w:val="en-US" w:eastAsia="ru-RU"/>
    </w:rPr>
  </w:style>
  <w:style w:type="paragraph" w:customStyle="1" w:styleId="11ff3">
    <w:name w:val="Знак1 Знак Знак Знак Знак Знак Знак Знак Знак Знак Знак Знак Знак Знак Знак Знак Знак Знак Знак Знак1"/>
    <w:basedOn w:val="af2"/>
    <w:rsid w:val="00D65725"/>
    <w:pPr>
      <w:spacing w:after="160" w:line="240" w:lineRule="exact"/>
      <w:ind w:firstLine="709"/>
    </w:pPr>
    <w:rPr>
      <w:rFonts w:ascii="Verdana" w:eastAsia="Times New Roman" w:hAnsi="Verdana"/>
      <w:sz w:val="28"/>
      <w:szCs w:val="24"/>
      <w:lang w:val="en-US" w:eastAsia="ru-RU"/>
    </w:rPr>
  </w:style>
  <w:style w:type="character" w:customStyle="1" w:styleId="911">
    <w:name w:val="Знак Знак91"/>
    <w:rsid w:val="00D65725"/>
    <w:rPr>
      <w:bCs/>
      <w:spacing w:val="60"/>
      <w:kern w:val="32"/>
      <w:sz w:val="24"/>
      <w:szCs w:val="24"/>
      <w:lang w:val="ru-RU" w:eastAsia="ru-RU" w:bidi="ar-SA"/>
    </w:rPr>
  </w:style>
  <w:style w:type="character" w:customStyle="1" w:styleId="813">
    <w:name w:val="Знак Знак81"/>
    <w:rsid w:val="00D65725"/>
    <w:rPr>
      <w:b/>
      <w:bCs/>
      <w:iCs/>
      <w:sz w:val="24"/>
      <w:szCs w:val="24"/>
      <w:lang w:val="ru-RU" w:eastAsia="ru-RU" w:bidi="ar-SA"/>
    </w:rPr>
  </w:style>
  <w:style w:type="character" w:customStyle="1" w:styleId="713">
    <w:name w:val="Знак Знак71"/>
    <w:rsid w:val="00D65725"/>
    <w:rPr>
      <w:b/>
      <w:sz w:val="24"/>
      <w:szCs w:val="24"/>
      <w:lang w:val="ru-RU" w:eastAsia="ru-RU" w:bidi="ar-SA"/>
    </w:rPr>
  </w:style>
  <w:style w:type="character" w:customStyle="1" w:styleId="516">
    <w:name w:val="Знак Знак51"/>
    <w:rsid w:val="00D65725"/>
    <w:rPr>
      <w:sz w:val="24"/>
      <w:szCs w:val="24"/>
      <w:lang w:val="ru-RU" w:eastAsia="ru-RU" w:bidi="ar-SA"/>
    </w:rPr>
  </w:style>
  <w:style w:type="paragraph" w:customStyle="1" w:styleId="11ff4">
    <w:name w:val="Знак Знак1 Знак Знак Знак Знак Знак Знак Знак1"/>
    <w:basedOn w:val="af2"/>
    <w:rsid w:val="00D65725"/>
    <w:pPr>
      <w:spacing w:after="160" w:line="240" w:lineRule="exact"/>
      <w:ind w:firstLine="709"/>
    </w:pPr>
    <w:rPr>
      <w:rFonts w:ascii="Verdana" w:eastAsia="Times New Roman" w:hAnsi="Verdana"/>
      <w:sz w:val="28"/>
      <w:szCs w:val="24"/>
      <w:lang w:val="en-US" w:eastAsia="ru-RU"/>
    </w:rPr>
  </w:style>
  <w:style w:type="table" w:customStyle="1" w:styleId="153">
    <w:name w:val="Сетка таблицы15"/>
    <w:basedOn w:val="af4"/>
    <w:next w:val="afd"/>
    <w:rsid w:val="00D657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5"/>
    <w:uiPriority w:val="99"/>
    <w:semiHidden/>
    <w:unhideWhenUsed/>
    <w:rsid w:val="00D65725"/>
  </w:style>
  <w:style w:type="character" w:customStyle="1" w:styleId="afffffffffffffffffffff1">
    <w:name w:val="Текст_Красный"/>
    <w:basedOn w:val="af3"/>
    <w:uiPriority w:val="1"/>
    <w:qFormat/>
    <w:rsid w:val="00D65725"/>
    <w:rPr>
      <w:color w:val="FF0000"/>
    </w:rPr>
  </w:style>
  <w:style w:type="character" w:customStyle="1" w:styleId="ConsPlusNormal1">
    <w:name w:val="ConsPlusNormal Знак1"/>
    <w:rsid w:val="00D65725"/>
    <w:rPr>
      <w:rFonts w:ascii="Arial" w:eastAsia="Times New Roman" w:hAnsi="Arial" w:cs="Arial"/>
    </w:rPr>
  </w:style>
  <w:style w:type="paragraph" w:customStyle="1" w:styleId="Normal10">
    <w:name w:val="Стиль Normal + 10 пт полужирный"/>
    <w:basedOn w:val="1f"/>
    <w:rsid w:val="00D65725"/>
    <w:pPr>
      <w:ind w:left="-113" w:right="-113"/>
      <w:jc w:val="center"/>
    </w:pPr>
    <w:rPr>
      <w:rFonts w:ascii="Calibri" w:eastAsia="Calibri" w:hAnsi="Calibri"/>
      <w:b/>
      <w:bCs/>
      <w:sz w:val="20"/>
    </w:rPr>
  </w:style>
  <w:style w:type="paragraph" w:customStyle="1" w:styleId="afffffffffffffffffffff2">
    <w:name w:val="a"/>
    <w:basedOn w:val="af2"/>
    <w:rsid w:val="00D65725"/>
    <w:pPr>
      <w:spacing w:before="100" w:beforeAutospacing="1" w:after="100" w:afterAutospacing="1" w:line="240" w:lineRule="auto"/>
      <w:jc w:val="left"/>
    </w:pPr>
    <w:rPr>
      <w:rFonts w:eastAsia="Times New Roman"/>
      <w:szCs w:val="24"/>
      <w:lang w:eastAsia="ru-RU"/>
    </w:rPr>
  </w:style>
  <w:style w:type="paragraph" w:customStyle="1" w:styleId="4f8">
    <w:name w:val="Абзац списка4"/>
    <w:basedOn w:val="af2"/>
    <w:rsid w:val="00D65725"/>
    <w:pPr>
      <w:spacing w:line="240" w:lineRule="auto"/>
      <w:ind w:left="708"/>
      <w:jc w:val="left"/>
    </w:pPr>
    <w:rPr>
      <w:szCs w:val="24"/>
      <w:lang w:eastAsia="ru-RU"/>
    </w:rPr>
  </w:style>
  <w:style w:type="paragraph" w:customStyle="1" w:styleId="400">
    <w:name w:val="Заголовок 4 + Слева:  0"/>
    <w:aliases w:val="63 см"/>
    <w:basedOn w:val="af2"/>
    <w:rsid w:val="00D65725"/>
    <w:pPr>
      <w:spacing w:line="240" w:lineRule="auto"/>
      <w:jc w:val="left"/>
    </w:pPr>
    <w:rPr>
      <w:szCs w:val="24"/>
      <w:lang w:eastAsia="ru-RU"/>
    </w:rPr>
  </w:style>
  <w:style w:type="paragraph" w:customStyle="1" w:styleId="3TimesNewRoman1">
    <w:name w:val="Заголовок 3 + Times New Roman1"/>
    <w:aliases w:val="14 пт1,По ширине + Times New Roman1,Первая строк...1"/>
    <w:basedOn w:val="32"/>
    <w:rsid w:val="00D65725"/>
    <w:pPr>
      <w:keepLines w:val="0"/>
      <w:spacing w:before="240" w:after="60"/>
      <w:jc w:val="both"/>
    </w:pPr>
    <w:rPr>
      <w:rFonts w:ascii="Arial" w:eastAsia="Times New Roman" w:hAnsi="Arial" w:cs="Arial"/>
      <w:bCs/>
      <w:szCs w:val="28"/>
      <w:lang w:eastAsia="ru-RU"/>
    </w:rPr>
  </w:style>
  <w:style w:type="paragraph" w:customStyle="1" w:styleId="063">
    <w:name w:val="Список_0.63"/>
    <w:basedOn w:val="af2"/>
    <w:rsid w:val="00D65725"/>
    <w:pPr>
      <w:numPr>
        <w:numId w:val="98"/>
      </w:numPr>
      <w:tabs>
        <w:tab w:val="left" w:pos="900"/>
      </w:tabs>
      <w:spacing w:line="240" w:lineRule="auto"/>
    </w:pPr>
    <w:rPr>
      <w:rFonts w:eastAsia="Times New Roman"/>
      <w:snapToGrid w:val="0"/>
      <w:szCs w:val="24"/>
      <w:lang w:eastAsia="ru-RU"/>
    </w:rPr>
  </w:style>
  <w:style w:type="character" w:customStyle="1" w:styleId="FontStyle30">
    <w:name w:val="Font Style30"/>
    <w:basedOn w:val="af3"/>
    <w:rsid w:val="00D65725"/>
    <w:rPr>
      <w:rFonts w:ascii="Times New Roman" w:hAnsi="Times New Roman" w:cs="Times New Roman"/>
      <w:sz w:val="22"/>
      <w:szCs w:val="22"/>
    </w:rPr>
  </w:style>
  <w:style w:type="paragraph" w:customStyle="1" w:styleId="b-interactive-mapcontact-info">
    <w:name w:val="b-interactive-map_contact-info"/>
    <w:basedOn w:val="af2"/>
    <w:rsid w:val="00D65725"/>
    <w:pPr>
      <w:spacing w:before="100" w:beforeAutospacing="1" w:after="100" w:afterAutospacing="1" w:line="240" w:lineRule="auto"/>
      <w:jc w:val="left"/>
    </w:pPr>
    <w:rPr>
      <w:rFonts w:eastAsia="Times New Roman"/>
      <w:szCs w:val="24"/>
      <w:lang w:eastAsia="ru-RU"/>
    </w:rPr>
  </w:style>
  <w:style w:type="character" w:customStyle="1" w:styleId="bx-messenger-message">
    <w:name w:val="bx-messenger-message"/>
    <w:basedOn w:val="af3"/>
    <w:rsid w:val="00D65725"/>
  </w:style>
  <w:style w:type="character" w:customStyle="1" w:styleId="bx-messenger-content-item-like">
    <w:name w:val="bx-messenger-content-item-like"/>
    <w:basedOn w:val="af3"/>
    <w:rsid w:val="00D65725"/>
  </w:style>
  <w:style w:type="character" w:customStyle="1" w:styleId="bx-messenger-content-like-button">
    <w:name w:val="bx-messenger-content-like-button"/>
    <w:basedOn w:val="af3"/>
    <w:rsid w:val="00D65725"/>
  </w:style>
  <w:style w:type="character" w:customStyle="1" w:styleId="bx-messenger-content-item-date">
    <w:name w:val="bx-messenger-content-item-date"/>
    <w:basedOn w:val="af3"/>
    <w:rsid w:val="00D65725"/>
  </w:style>
  <w:style w:type="character" w:customStyle="1" w:styleId="1fd">
    <w:name w:val="Таблица1 Знак"/>
    <w:basedOn w:val="af3"/>
    <w:link w:val="1fc"/>
    <w:rsid w:val="00D65725"/>
    <w:rPr>
      <w:rFonts w:ascii="Arial" w:eastAsia="Times New Roman" w:hAnsi="Arial" w:cs="Arial"/>
      <w:kern w:val="28"/>
      <w:lang w:eastAsia="ru-RU"/>
    </w:rPr>
  </w:style>
  <w:style w:type="table" w:customStyle="1" w:styleId="TableNormal">
    <w:name w:val="Table Normal"/>
    <w:unhideWhenUsed/>
    <w:qFormat/>
    <w:rsid w:val="00D65725"/>
    <w:pPr>
      <w:widowControl w:val="0"/>
      <w:spacing w:after="0" w:line="240" w:lineRule="auto"/>
    </w:pPr>
    <w:rPr>
      <w:rFonts w:eastAsia="Times New Roman"/>
      <w:lang w:val="en-US" w:eastAsia="ru-RU"/>
    </w:rPr>
    <w:tblPr>
      <w:tblInd w:w="0" w:type="dxa"/>
      <w:tblCellMar>
        <w:top w:w="0" w:type="dxa"/>
        <w:left w:w="0" w:type="dxa"/>
        <w:bottom w:w="0" w:type="dxa"/>
        <w:right w:w="0" w:type="dxa"/>
      </w:tblCellMar>
    </w:tblPr>
  </w:style>
  <w:style w:type="character" w:customStyle="1" w:styleId="afffffffffffffffffffff3">
    <w:name w:val="Текст_Желтый"/>
    <w:uiPriority w:val="1"/>
    <w:qFormat/>
    <w:rsid w:val="00D65725"/>
    <w:rPr>
      <w:color w:val="auto"/>
      <w:shd w:val="clear" w:color="auto" w:fill="FFFF00"/>
    </w:rPr>
  </w:style>
  <w:style w:type="character" w:customStyle="1" w:styleId="2fffa">
    <w:name w:val="Список_маркерный_2_уровень Знак"/>
    <w:link w:val="25"/>
    <w:uiPriority w:val="99"/>
    <w:locked/>
    <w:rsid w:val="00D65725"/>
    <w:rPr>
      <w:rFonts w:eastAsia="MS Mincho"/>
    </w:rPr>
  </w:style>
  <w:style w:type="paragraph" w:customStyle="1" w:styleId="afffffffffffffffffffff4">
    <w:name w:val="Таблица_И"/>
    <w:basedOn w:val="af2"/>
    <w:uiPriority w:val="99"/>
    <w:rsid w:val="00D65725"/>
    <w:pPr>
      <w:spacing w:line="240" w:lineRule="auto"/>
      <w:ind w:firstLine="709"/>
    </w:pPr>
    <w:rPr>
      <w:rFonts w:eastAsia="Times New Roman"/>
      <w:szCs w:val="24"/>
      <w:lang w:eastAsia="ru-RU"/>
    </w:rPr>
  </w:style>
  <w:style w:type="character" w:customStyle="1" w:styleId="FontStyle68">
    <w:name w:val="Font Style68"/>
    <w:basedOn w:val="af3"/>
    <w:uiPriority w:val="99"/>
    <w:rsid w:val="00D65725"/>
    <w:rPr>
      <w:rFonts w:ascii="Book Antiqua" w:hAnsi="Book Antiqua" w:cs="Book Antiqua"/>
      <w:b/>
      <w:bCs/>
      <w:sz w:val="24"/>
      <w:szCs w:val="24"/>
    </w:rPr>
  </w:style>
  <w:style w:type="paragraph" w:customStyle="1" w:styleId="11ff5">
    <w:name w:val="?????????_???????_11"/>
    <w:rsid w:val="00D65725"/>
    <w:pPr>
      <w:suppressAutoHyphens/>
      <w:overflowPunct w:val="0"/>
      <w:autoSpaceDE w:val="0"/>
      <w:autoSpaceDN w:val="0"/>
      <w:adjustRightInd w:val="0"/>
      <w:spacing w:after="0" w:line="100" w:lineRule="atLeast"/>
      <w:jc w:val="center"/>
      <w:textAlignment w:val="baseline"/>
    </w:pPr>
    <w:rPr>
      <w:rFonts w:ascii="Times New Roman" w:eastAsia="Times New Roman" w:hAnsi="Times New Roman" w:cs="Times New Roman"/>
      <w:kern w:val="1"/>
      <w:szCs w:val="20"/>
      <w:lang w:eastAsia="ru-RU"/>
    </w:rPr>
  </w:style>
  <w:style w:type="character" w:customStyle="1" w:styleId="FontStyle42">
    <w:name w:val="Font Style42"/>
    <w:basedOn w:val="af3"/>
    <w:uiPriority w:val="99"/>
    <w:rsid w:val="00D65725"/>
    <w:rPr>
      <w:rFonts w:ascii="Bookman Old Style" w:hAnsi="Bookman Old Style" w:cs="Bookman Old Style"/>
      <w:b/>
      <w:bCs/>
      <w:smallCaps/>
      <w:w w:val="50"/>
      <w:sz w:val="26"/>
      <w:szCs w:val="26"/>
    </w:rPr>
  </w:style>
  <w:style w:type="character" w:customStyle="1" w:styleId="FontStyle45">
    <w:name w:val="Font Style45"/>
    <w:basedOn w:val="af3"/>
    <w:uiPriority w:val="99"/>
    <w:rsid w:val="00D65725"/>
    <w:rPr>
      <w:rFonts w:ascii="Book Antiqua" w:hAnsi="Book Antiqua" w:cs="Book Antiqua"/>
      <w:i/>
      <w:iCs/>
      <w:spacing w:val="-20"/>
      <w:sz w:val="24"/>
      <w:szCs w:val="24"/>
    </w:rPr>
  </w:style>
  <w:style w:type="character" w:customStyle="1" w:styleId="FontStyle69">
    <w:name w:val="Font Style69"/>
    <w:basedOn w:val="af3"/>
    <w:uiPriority w:val="99"/>
    <w:rsid w:val="00D65725"/>
    <w:rPr>
      <w:rFonts w:ascii="Book Antiqua" w:hAnsi="Book Antiqua" w:cs="Book Antiqua"/>
      <w:sz w:val="24"/>
      <w:szCs w:val="24"/>
    </w:rPr>
  </w:style>
  <w:style w:type="character" w:customStyle="1" w:styleId="FontStyle57">
    <w:name w:val="Font Style57"/>
    <w:basedOn w:val="af3"/>
    <w:uiPriority w:val="99"/>
    <w:rsid w:val="00D65725"/>
    <w:rPr>
      <w:rFonts w:ascii="Times New Roman" w:hAnsi="Times New Roman" w:cs="Times New Roman"/>
      <w:b/>
      <w:bCs/>
      <w:spacing w:val="-20"/>
      <w:sz w:val="30"/>
      <w:szCs w:val="30"/>
    </w:rPr>
  </w:style>
  <w:style w:type="numbering" w:customStyle="1" w:styleId="11111121">
    <w:name w:val="1 / 1.1 / 1.1.121"/>
    <w:rsid w:val="00D65725"/>
    <w:pPr>
      <w:numPr>
        <w:numId w:val="15"/>
      </w:numPr>
    </w:pPr>
  </w:style>
  <w:style w:type="character" w:customStyle="1" w:styleId="FontStyle14">
    <w:name w:val="Font Style14"/>
    <w:basedOn w:val="af3"/>
    <w:uiPriority w:val="99"/>
    <w:rsid w:val="00D65725"/>
    <w:rPr>
      <w:rFonts w:ascii="Bookman Old Style" w:hAnsi="Bookman Old Style" w:cs="Bookman Old Style"/>
      <w:i/>
      <w:iCs/>
      <w:sz w:val="20"/>
      <w:szCs w:val="20"/>
    </w:rPr>
  </w:style>
  <w:style w:type="paragraph" w:customStyle="1" w:styleId="Normal10-021">
    <w:name w:val="Normal + 10 ?? ?????????? ?? ?????? ?????:  -02 ?? ?????..."/>
    <w:rsid w:val="00D65725"/>
    <w:pPr>
      <w:widowControl w:val="0"/>
      <w:suppressAutoHyphens/>
      <w:overflowPunct w:val="0"/>
      <w:autoSpaceDE w:val="0"/>
      <w:autoSpaceDN w:val="0"/>
      <w:adjustRightInd w:val="0"/>
      <w:spacing w:after="200" w:line="276" w:lineRule="auto"/>
      <w:ind w:right="-113"/>
      <w:textAlignment w:val="baseline"/>
    </w:pPr>
    <w:rPr>
      <w:rFonts w:ascii="Calibri" w:eastAsia="Times New Roman" w:hAnsi="Calibri" w:cs="Times New Roman"/>
      <w:b/>
      <w:kern w:val="1"/>
      <w:sz w:val="20"/>
      <w:szCs w:val="20"/>
      <w:lang w:eastAsia="ru-RU"/>
    </w:rPr>
  </w:style>
  <w:style w:type="paragraph" w:customStyle="1" w:styleId="2ffff6">
    <w:name w:val="???????2"/>
    <w:rsid w:val="00D65725"/>
    <w:pPr>
      <w:suppressAutoHyphens/>
      <w:overflowPunct w:val="0"/>
      <w:autoSpaceDE w:val="0"/>
      <w:autoSpaceDN w:val="0"/>
      <w:adjustRightInd w:val="0"/>
      <w:spacing w:after="0" w:line="100" w:lineRule="atLeast"/>
      <w:textAlignment w:val="baseline"/>
    </w:pPr>
    <w:rPr>
      <w:rFonts w:ascii="Times New Roman" w:eastAsia="Times New Roman" w:hAnsi="Times New Roman" w:cs="Times New Roman"/>
      <w:kern w:val="1"/>
      <w:szCs w:val="20"/>
      <w:lang w:eastAsia="ru-RU"/>
    </w:rPr>
  </w:style>
  <w:style w:type="paragraph" w:customStyle="1" w:styleId="11ff6">
    <w:name w:val="?????????_?????????????_11"/>
    <w:rsid w:val="00D65725"/>
    <w:pPr>
      <w:suppressAutoHyphens/>
      <w:overflowPunct w:val="0"/>
      <w:autoSpaceDE w:val="0"/>
      <w:autoSpaceDN w:val="0"/>
      <w:adjustRightInd w:val="0"/>
      <w:spacing w:after="0" w:line="100" w:lineRule="atLeast"/>
      <w:jc w:val="both"/>
      <w:textAlignment w:val="baseline"/>
    </w:pPr>
    <w:rPr>
      <w:rFonts w:ascii="Times New Roman" w:eastAsia="Times New Roman" w:hAnsi="Times New Roman" w:cs="Times New Roman"/>
      <w:kern w:val="1"/>
      <w:szCs w:val="20"/>
      <w:lang w:eastAsia="ru-RU"/>
    </w:rPr>
  </w:style>
  <w:style w:type="paragraph" w:customStyle="1" w:styleId="3ff8">
    <w:name w:val="???????3"/>
    <w:rsid w:val="00D65725"/>
    <w:pPr>
      <w:suppressAutoHyphens/>
      <w:overflowPunct w:val="0"/>
      <w:autoSpaceDE w:val="0"/>
      <w:autoSpaceDN w:val="0"/>
      <w:adjustRightInd w:val="0"/>
      <w:spacing w:after="0" w:line="100" w:lineRule="atLeast"/>
      <w:textAlignment w:val="baseline"/>
    </w:pPr>
    <w:rPr>
      <w:rFonts w:ascii="Times New Roman" w:eastAsia="Times New Roman" w:hAnsi="Times New Roman" w:cs="Times New Roman"/>
      <w:kern w:val="1"/>
      <w:szCs w:val="20"/>
      <w:lang w:eastAsia="ru-RU"/>
    </w:rPr>
  </w:style>
  <w:style w:type="paragraph" w:customStyle="1" w:styleId="afffffffffffffffffffff5">
    <w:name w:val="?????????? ???????"/>
    <w:basedOn w:val="af2"/>
    <w:rsid w:val="00D65725"/>
    <w:pPr>
      <w:suppressLineNumbers/>
      <w:suppressAutoHyphens/>
      <w:overflowPunct w:val="0"/>
      <w:autoSpaceDE w:val="0"/>
      <w:autoSpaceDN w:val="0"/>
      <w:adjustRightInd w:val="0"/>
      <w:spacing w:after="200" w:line="276" w:lineRule="auto"/>
      <w:jc w:val="left"/>
      <w:textAlignment w:val="baseline"/>
    </w:pPr>
    <w:rPr>
      <w:rFonts w:ascii="Calibri" w:eastAsia="Times New Roman" w:hAnsi="Calibri"/>
      <w:kern w:val="1"/>
      <w:sz w:val="22"/>
      <w:szCs w:val="20"/>
      <w:lang w:eastAsia="ru-RU"/>
    </w:rPr>
  </w:style>
  <w:style w:type="paragraph" w:customStyle="1" w:styleId="11">
    <w:name w:val="Табличный_маркированный_11"/>
    <w:link w:val="11ff7"/>
    <w:uiPriority w:val="99"/>
    <w:qFormat/>
    <w:rsid w:val="00D65725"/>
    <w:pPr>
      <w:numPr>
        <w:numId w:val="99"/>
      </w:numPr>
      <w:spacing w:after="0" w:line="240" w:lineRule="auto"/>
      <w:jc w:val="both"/>
    </w:pPr>
    <w:rPr>
      <w:rFonts w:ascii="Times New Roman" w:eastAsia="Times New Roman" w:hAnsi="Times New Roman" w:cs="Times New Roman"/>
      <w:lang w:eastAsia="ru-RU"/>
    </w:rPr>
  </w:style>
  <w:style w:type="character" w:customStyle="1" w:styleId="11ff7">
    <w:name w:val="Табличный_маркированный_11 Знак"/>
    <w:link w:val="11"/>
    <w:uiPriority w:val="99"/>
    <w:locked/>
    <w:rsid w:val="00D65725"/>
    <w:rPr>
      <w:rFonts w:ascii="Times New Roman" w:eastAsia="Times New Roman" w:hAnsi="Times New Roman" w:cs="Times New Roman"/>
      <w:lang w:eastAsia="ru-RU"/>
    </w:rPr>
  </w:style>
  <w:style w:type="paragraph" w:customStyle="1" w:styleId="11ff8">
    <w:name w:val="Табличный_боковик_11"/>
    <w:link w:val="11ff9"/>
    <w:uiPriority w:val="99"/>
    <w:qFormat/>
    <w:rsid w:val="00D65725"/>
    <w:pPr>
      <w:spacing w:after="0" w:line="240" w:lineRule="auto"/>
    </w:pPr>
    <w:rPr>
      <w:rFonts w:ascii="Times New Roman" w:eastAsia="Times New Roman" w:hAnsi="Times New Roman" w:cs="Times New Roman"/>
      <w:lang w:eastAsia="ru-RU"/>
    </w:rPr>
  </w:style>
  <w:style w:type="character" w:customStyle="1" w:styleId="11ff9">
    <w:name w:val="Табличный_боковик_11 Знак"/>
    <w:link w:val="11ff8"/>
    <w:uiPriority w:val="99"/>
    <w:locked/>
    <w:rsid w:val="00D65725"/>
    <w:rPr>
      <w:rFonts w:ascii="Times New Roman" w:eastAsia="Times New Roman" w:hAnsi="Times New Roman" w:cs="Times New Roman"/>
      <w:lang w:eastAsia="ru-RU"/>
    </w:rPr>
  </w:style>
  <w:style w:type="paragraph" w:customStyle="1" w:styleId="news">
    <w:name w:val="news"/>
    <w:basedOn w:val="af2"/>
    <w:rsid w:val="00D65725"/>
    <w:pPr>
      <w:spacing w:before="100" w:beforeAutospacing="1" w:after="100" w:afterAutospacing="1" w:line="240" w:lineRule="auto"/>
      <w:jc w:val="left"/>
    </w:pPr>
    <w:rPr>
      <w:rFonts w:eastAsia="Times New Roman"/>
      <w:szCs w:val="24"/>
      <w:lang w:eastAsia="ru-RU"/>
    </w:rPr>
  </w:style>
  <w:style w:type="paragraph" w:customStyle="1" w:styleId="Normal10-023">
    <w:name w:val="Стиль Normal + 10 пт полужирный По центру Слева:  -02 см Справ..."/>
    <w:basedOn w:val="af2"/>
    <w:rsid w:val="00D65725"/>
    <w:pPr>
      <w:spacing w:line="240" w:lineRule="auto"/>
      <w:ind w:left="-113" w:right="-113"/>
      <w:jc w:val="center"/>
    </w:pPr>
    <w:rPr>
      <w:rFonts w:eastAsia="Times New Roman"/>
      <w:b/>
      <w:bCs/>
      <w:sz w:val="20"/>
      <w:szCs w:val="20"/>
      <w:lang w:eastAsia="ru-RU"/>
    </w:rPr>
  </w:style>
  <w:style w:type="paragraph" w:customStyle="1" w:styleId="afffffffffffffffffffff6">
    <w:name w:val="Основной ГП"/>
    <w:link w:val="afffffffffffffffffffff7"/>
    <w:qFormat/>
    <w:rsid w:val="00D65725"/>
    <w:pPr>
      <w:spacing w:after="0" w:line="276" w:lineRule="auto"/>
      <w:ind w:firstLine="709"/>
      <w:jc w:val="both"/>
    </w:pPr>
    <w:rPr>
      <w:rFonts w:ascii="Times New Roman" w:eastAsia="Calibri" w:hAnsi="Times New Roman" w:cs="Times New Roman"/>
      <w:sz w:val="28"/>
      <w:szCs w:val="24"/>
    </w:rPr>
  </w:style>
  <w:style w:type="character" w:customStyle="1" w:styleId="afffffffffffffffffffff7">
    <w:name w:val="Основной ГП Знак"/>
    <w:link w:val="afffffffffffffffffffff6"/>
    <w:rsid w:val="00D65725"/>
    <w:rPr>
      <w:rFonts w:ascii="Times New Roman" w:eastAsia="Calibri" w:hAnsi="Times New Roman" w:cs="Times New Roman"/>
      <w:sz w:val="28"/>
      <w:szCs w:val="24"/>
    </w:rPr>
  </w:style>
  <w:style w:type="paragraph" w:customStyle="1" w:styleId="11ffa">
    <w:name w:val="Табличный_таблица_11"/>
    <w:link w:val="11ffb"/>
    <w:qFormat/>
    <w:rsid w:val="00D65725"/>
    <w:pPr>
      <w:spacing w:after="0" w:line="240" w:lineRule="auto"/>
      <w:jc w:val="center"/>
    </w:pPr>
    <w:rPr>
      <w:rFonts w:ascii="Times New Roman" w:eastAsia="Times New Roman" w:hAnsi="Times New Roman" w:cs="Times New Roman"/>
      <w:lang w:eastAsia="ru-RU"/>
    </w:rPr>
  </w:style>
  <w:style w:type="character" w:customStyle="1" w:styleId="11ffb">
    <w:name w:val="Табличный_таблица_11 Знак"/>
    <w:link w:val="11ffa"/>
    <w:locked/>
    <w:rsid w:val="00D65725"/>
    <w:rPr>
      <w:rFonts w:ascii="Times New Roman" w:eastAsia="Times New Roman" w:hAnsi="Times New Roman" w:cs="Times New Roman"/>
      <w:lang w:eastAsia="ru-RU"/>
    </w:rPr>
  </w:style>
  <w:style w:type="paragraph" w:customStyle="1" w:styleId="3ff9">
    <w:name w:val="Знак Знак3 Знак Знак Знак Знак Знак Знак Знак"/>
    <w:basedOn w:val="af2"/>
    <w:rsid w:val="00D65725"/>
    <w:pPr>
      <w:spacing w:after="160" w:line="240" w:lineRule="exact"/>
      <w:jc w:val="left"/>
    </w:pPr>
    <w:rPr>
      <w:rFonts w:ascii="Verdana" w:eastAsia="Times New Roman" w:hAnsi="Verdana"/>
      <w:sz w:val="20"/>
      <w:szCs w:val="20"/>
      <w:lang w:val="en-US"/>
    </w:rPr>
  </w:style>
  <w:style w:type="paragraph" w:customStyle="1" w:styleId="CharCharCarCarCharCharCarCarCharCharCarCarCharChar">
    <w:name w:val="Char Char Car Car Char Char Car Car Char Char Car Car Char Char"/>
    <w:basedOn w:val="af2"/>
    <w:rsid w:val="00D65725"/>
    <w:pPr>
      <w:spacing w:after="160" w:line="240" w:lineRule="exact"/>
      <w:jc w:val="left"/>
    </w:pPr>
    <w:rPr>
      <w:rFonts w:eastAsia="Times New Roman"/>
      <w:noProof/>
      <w:sz w:val="20"/>
      <w:szCs w:val="20"/>
      <w:lang w:eastAsia="ru-RU"/>
    </w:rPr>
  </w:style>
  <w:style w:type="paragraph" w:customStyle="1" w:styleId="afffffffffffffffffffff8">
    <w:name w:val="МОН"/>
    <w:basedOn w:val="af2"/>
    <w:rsid w:val="00D65725"/>
    <w:pPr>
      <w:suppressAutoHyphens/>
      <w:ind w:firstLine="709"/>
    </w:pPr>
    <w:rPr>
      <w:rFonts w:eastAsia="Times New Roman"/>
      <w:sz w:val="28"/>
      <w:szCs w:val="24"/>
      <w:lang w:eastAsia="ar-SA"/>
    </w:rPr>
  </w:style>
  <w:style w:type="paragraph" w:customStyle="1" w:styleId="010">
    <w:name w:val="01 обычный текст"/>
    <w:link w:val="011"/>
    <w:qFormat/>
    <w:rsid w:val="005648D2"/>
    <w:pPr>
      <w:spacing w:after="0" w:line="240" w:lineRule="auto"/>
      <w:ind w:firstLine="567"/>
      <w:jc w:val="both"/>
    </w:pPr>
    <w:rPr>
      <w:rFonts w:ascii="Times New Roman" w:eastAsia="Calibri" w:hAnsi="Times New Roman" w:cs="Times New Roman"/>
      <w:sz w:val="24"/>
      <w:szCs w:val="24"/>
    </w:rPr>
  </w:style>
  <w:style w:type="character" w:customStyle="1" w:styleId="011">
    <w:name w:val="01 обычный текст Знак"/>
    <w:link w:val="010"/>
    <w:rsid w:val="005648D2"/>
    <w:rPr>
      <w:rFonts w:ascii="Times New Roman" w:eastAsia="Calibri" w:hAnsi="Times New Roman" w:cs="Times New Roman"/>
      <w:sz w:val="24"/>
      <w:szCs w:val="24"/>
    </w:rPr>
  </w:style>
  <w:style w:type="paragraph" w:customStyle="1" w:styleId="05">
    <w:name w:val="05 таблицы название"/>
    <w:next w:val="010"/>
    <w:link w:val="050"/>
    <w:qFormat/>
    <w:rsid w:val="005648D2"/>
    <w:pPr>
      <w:spacing w:before="240" w:after="120" w:line="240" w:lineRule="auto"/>
      <w:jc w:val="both"/>
    </w:pPr>
    <w:rPr>
      <w:rFonts w:ascii="Times New Roman" w:eastAsia="Calibri" w:hAnsi="Times New Roman" w:cs="Times New Roman"/>
      <w:sz w:val="24"/>
      <w:szCs w:val="24"/>
    </w:rPr>
  </w:style>
  <w:style w:type="character" w:customStyle="1" w:styleId="050">
    <w:name w:val="05 таблицы название Знак"/>
    <w:link w:val="05"/>
    <w:rsid w:val="005648D2"/>
    <w:rPr>
      <w:rFonts w:ascii="Times New Roman" w:eastAsia="Calibri" w:hAnsi="Times New Roman" w:cs="Times New Roman"/>
      <w:sz w:val="24"/>
      <w:szCs w:val="24"/>
    </w:rPr>
  </w:style>
  <w:style w:type="paragraph" w:customStyle="1" w:styleId="07">
    <w:name w:val="07 Примечания"/>
    <w:basedOn w:val="010"/>
    <w:link w:val="070"/>
    <w:qFormat/>
    <w:rsid w:val="005648D2"/>
    <w:pPr>
      <w:spacing w:before="120"/>
      <w:ind w:firstLine="0"/>
    </w:pPr>
    <w:rPr>
      <w:sz w:val="20"/>
    </w:rPr>
  </w:style>
  <w:style w:type="character" w:customStyle="1" w:styleId="070">
    <w:name w:val="07 Примечания Знак"/>
    <w:link w:val="07"/>
    <w:rsid w:val="005648D2"/>
    <w:rPr>
      <w:rFonts w:ascii="Times New Roman" w:eastAsia="Calibri" w:hAnsi="Times New Roman" w:cs="Times New Roman"/>
      <w:sz w:val="20"/>
      <w:szCs w:val="24"/>
    </w:rPr>
  </w:style>
  <w:style w:type="paragraph" w:customStyle="1" w:styleId="08">
    <w:name w:val="08 Примечания пункты"/>
    <w:basedOn w:val="07"/>
    <w:link w:val="080"/>
    <w:qFormat/>
    <w:rsid w:val="005648D2"/>
    <w:pPr>
      <w:spacing w:before="0"/>
      <w:ind w:firstLine="284"/>
    </w:pPr>
    <w:rPr>
      <w:szCs w:val="20"/>
    </w:rPr>
  </w:style>
  <w:style w:type="character" w:customStyle="1" w:styleId="080">
    <w:name w:val="08 Примечания пункты Знак"/>
    <w:link w:val="08"/>
    <w:rsid w:val="005648D2"/>
    <w:rPr>
      <w:rFonts w:ascii="Times New Roman" w:eastAsia="Calibri" w:hAnsi="Times New Roman" w:cs="Times New Roman"/>
      <w:sz w:val="20"/>
      <w:szCs w:val="20"/>
    </w:rPr>
  </w:style>
  <w:style w:type="character" w:customStyle="1" w:styleId="211pt">
    <w:name w:val="Основной текст (2) + 11 pt"/>
    <w:basedOn w:val="2ff9"/>
    <w:rsid w:val="00FA61E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searchresult">
    <w:name w:val="search_result"/>
    <w:basedOn w:val="af3"/>
    <w:rsid w:val="009A1A14"/>
  </w:style>
  <w:style w:type="character" w:customStyle="1" w:styleId="afffffffffffffffffffff9">
    <w:name w:val="Другое_"/>
    <w:basedOn w:val="af3"/>
    <w:link w:val="afffffffffffffffffffffa"/>
    <w:rsid w:val="00EB62A5"/>
    <w:rPr>
      <w:rFonts w:ascii="Times New Roman" w:eastAsia="Times New Roman" w:hAnsi="Times New Roman" w:cs="Times New Roman"/>
    </w:rPr>
  </w:style>
  <w:style w:type="paragraph" w:customStyle="1" w:styleId="afffffffffffffffffffffa">
    <w:name w:val="Другое"/>
    <w:basedOn w:val="af2"/>
    <w:link w:val="afffffffffffffffffffff9"/>
    <w:rsid w:val="00EB62A5"/>
    <w:pPr>
      <w:widowControl w:val="0"/>
      <w:spacing w:line="240" w:lineRule="auto"/>
      <w:jc w:val="center"/>
    </w:pPr>
    <w:rPr>
      <w:rFonts w:eastAsia="Times New Roman"/>
      <w:sz w:val="22"/>
    </w:rPr>
  </w:style>
  <w:style w:type="paragraph" w:customStyle="1" w:styleId="afffffffffffffffffffffb">
    <w:name w:val="+Таб"/>
    <w:basedOn w:val="af2"/>
    <w:link w:val="afffffffffffffffffffffc"/>
    <w:uiPriority w:val="99"/>
    <w:qFormat/>
    <w:rsid w:val="00A47361"/>
    <w:pPr>
      <w:spacing w:after="200" w:line="240" w:lineRule="auto"/>
      <w:jc w:val="center"/>
    </w:pPr>
    <w:rPr>
      <w:sz w:val="20"/>
      <w:szCs w:val="20"/>
      <w:lang w:val="x-none" w:eastAsia="x-none"/>
    </w:rPr>
  </w:style>
  <w:style w:type="character" w:customStyle="1" w:styleId="afffffffffffffffffffffc">
    <w:name w:val="+Таб Знак"/>
    <w:link w:val="afffffffffffffffffffffb"/>
    <w:uiPriority w:val="99"/>
    <w:rsid w:val="00A47361"/>
    <w:rPr>
      <w:rFonts w:ascii="Times New Roman" w:eastAsia="Calibri" w:hAnsi="Times New Roman" w:cs="Times New Roman"/>
      <w:sz w:val="20"/>
      <w:szCs w:val="20"/>
      <w:lang w:val="x-none" w:eastAsia="x-none"/>
    </w:rPr>
  </w:style>
  <w:style w:type="paragraph" w:customStyle="1" w:styleId="afffffffffffffffffffffd">
    <w:name w:val="+таб"/>
    <w:basedOn w:val="af2"/>
    <w:link w:val="afffffffffffffffffffffe"/>
    <w:uiPriority w:val="99"/>
    <w:qFormat/>
    <w:rsid w:val="00A47361"/>
    <w:pPr>
      <w:spacing w:after="200" w:line="240" w:lineRule="auto"/>
      <w:jc w:val="center"/>
    </w:pPr>
    <w:rPr>
      <w:rFonts w:eastAsia="Times New Roman"/>
      <w:sz w:val="20"/>
      <w:szCs w:val="20"/>
      <w:lang w:val="x-none" w:eastAsia="ru-RU"/>
    </w:rPr>
  </w:style>
  <w:style w:type="character" w:customStyle="1" w:styleId="afffffffffffffffffffffe">
    <w:name w:val="+таб Знак"/>
    <w:link w:val="afffffffffffffffffffffd"/>
    <w:uiPriority w:val="99"/>
    <w:rsid w:val="00A47361"/>
    <w:rPr>
      <w:rFonts w:ascii="Times New Roman" w:eastAsia="Times New Roman" w:hAnsi="Times New Roman" w:cs="Times New Roman"/>
      <w:sz w:val="20"/>
      <w:szCs w:val="20"/>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36156">
      <w:bodyDiv w:val="1"/>
      <w:marLeft w:val="0"/>
      <w:marRight w:val="0"/>
      <w:marTop w:val="0"/>
      <w:marBottom w:val="0"/>
      <w:divBdr>
        <w:top w:val="none" w:sz="0" w:space="0" w:color="auto"/>
        <w:left w:val="none" w:sz="0" w:space="0" w:color="auto"/>
        <w:bottom w:val="none" w:sz="0" w:space="0" w:color="auto"/>
        <w:right w:val="none" w:sz="0" w:space="0" w:color="auto"/>
      </w:divBdr>
    </w:div>
    <w:div w:id="116066201">
      <w:bodyDiv w:val="1"/>
      <w:marLeft w:val="0"/>
      <w:marRight w:val="0"/>
      <w:marTop w:val="0"/>
      <w:marBottom w:val="0"/>
      <w:divBdr>
        <w:top w:val="none" w:sz="0" w:space="0" w:color="auto"/>
        <w:left w:val="none" w:sz="0" w:space="0" w:color="auto"/>
        <w:bottom w:val="none" w:sz="0" w:space="0" w:color="auto"/>
        <w:right w:val="none" w:sz="0" w:space="0" w:color="auto"/>
      </w:divBdr>
    </w:div>
    <w:div w:id="160658493">
      <w:bodyDiv w:val="1"/>
      <w:marLeft w:val="0"/>
      <w:marRight w:val="0"/>
      <w:marTop w:val="0"/>
      <w:marBottom w:val="0"/>
      <w:divBdr>
        <w:top w:val="none" w:sz="0" w:space="0" w:color="auto"/>
        <w:left w:val="none" w:sz="0" w:space="0" w:color="auto"/>
        <w:bottom w:val="none" w:sz="0" w:space="0" w:color="auto"/>
        <w:right w:val="none" w:sz="0" w:space="0" w:color="auto"/>
      </w:divBdr>
    </w:div>
    <w:div w:id="169829856">
      <w:bodyDiv w:val="1"/>
      <w:marLeft w:val="0"/>
      <w:marRight w:val="0"/>
      <w:marTop w:val="0"/>
      <w:marBottom w:val="0"/>
      <w:divBdr>
        <w:top w:val="none" w:sz="0" w:space="0" w:color="auto"/>
        <w:left w:val="none" w:sz="0" w:space="0" w:color="auto"/>
        <w:bottom w:val="none" w:sz="0" w:space="0" w:color="auto"/>
        <w:right w:val="none" w:sz="0" w:space="0" w:color="auto"/>
      </w:divBdr>
    </w:div>
    <w:div w:id="246815218">
      <w:bodyDiv w:val="1"/>
      <w:marLeft w:val="0"/>
      <w:marRight w:val="0"/>
      <w:marTop w:val="0"/>
      <w:marBottom w:val="0"/>
      <w:divBdr>
        <w:top w:val="none" w:sz="0" w:space="0" w:color="auto"/>
        <w:left w:val="none" w:sz="0" w:space="0" w:color="auto"/>
        <w:bottom w:val="none" w:sz="0" w:space="0" w:color="auto"/>
        <w:right w:val="none" w:sz="0" w:space="0" w:color="auto"/>
      </w:divBdr>
    </w:div>
    <w:div w:id="259069262">
      <w:bodyDiv w:val="1"/>
      <w:marLeft w:val="0"/>
      <w:marRight w:val="0"/>
      <w:marTop w:val="0"/>
      <w:marBottom w:val="0"/>
      <w:divBdr>
        <w:top w:val="none" w:sz="0" w:space="0" w:color="auto"/>
        <w:left w:val="none" w:sz="0" w:space="0" w:color="auto"/>
        <w:bottom w:val="none" w:sz="0" w:space="0" w:color="auto"/>
        <w:right w:val="none" w:sz="0" w:space="0" w:color="auto"/>
      </w:divBdr>
    </w:div>
    <w:div w:id="603805614">
      <w:bodyDiv w:val="1"/>
      <w:marLeft w:val="0"/>
      <w:marRight w:val="0"/>
      <w:marTop w:val="0"/>
      <w:marBottom w:val="0"/>
      <w:divBdr>
        <w:top w:val="none" w:sz="0" w:space="0" w:color="auto"/>
        <w:left w:val="none" w:sz="0" w:space="0" w:color="auto"/>
        <w:bottom w:val="none" w:sz="0" w:space="0" w:color="auto"/>
        <w:right w:val="none" w:sz="0" w:space="0" w:color="auto"/>
      </w:divBdr>
    </w:div>
    <w:div w:id="661586838">
      <w:bodyDiv w:val="1"/>
      <w:marLeft w:val="0"/>
      <w:marRight w:val="0"/>
      <w:marTop w:val="0"/>
      <w:marBottom w:val="0"/>
      <w:divBdr>
        <w:top w:val="none" w:sz="0" w:space="0" w:color="auto"/>
        <w:left w:val="none" w:sz="0" w:space="0" w:color="auto"/>
        <w:bottom w:val="none" w:sz="0" w:space="0" w:color="auto"/>
        <w:right w:val="none" w:sz="0" w:space="0" w:color="auto"/>
      </w:divBdr>
    </w:div>
    <w:div w:id="796067053">
      <w:bodyDiv w:val="1"/>
      <w:marLeft w:val="0"/>
      <w:marRight w:val="0"/>
      <w:marTop w:val="0"/>
      <w:marBottom w:val="0"/>
      <w:divBdr>
        <w:top w:val="none" w:sz="0" w:space="0" w:color="auto"/>
        <w:left w:val="none" w:sz="0" w:space="0" w:color="auto"/>
        <w:bottom w:val="none" w:sz="0" w:space="0" w:color="auto"/>
        <w:right w:val="none" w:sz="0" w:space="0" w:color="auto"/>
      </w:divBdr>
    </w:div>
    <w:div w:id="890774468">
      <w:bodyDiv w:val="1"/>
      <w:marLeft w:val="0"/>
      <w:marRight w:val="0"/>
      <w:marTop w:val="0"/>
      <w:marBottom w:val="0"/>
      <w:divBdr>
        <w:top w:val="none" w:sz="0" w:space="0" w:color="auto"/>
        <w:left w:val="none" w:sz="0" w:space="0" w:color="auto"/>
        <w:bottom w:val="none" w:sz="0" w:space="0" w:color="auto"/>
        <w:right w:val="none" w:sz="0" w:space="0" w:color="auto"/>
      </w:divBdr>
    </w:div>
    <w:div w:id="932125485">
      <w:bodyDiv w:val="1"/>
      <w:marLeft w:val="0"/>
      <w:marRight w:val="0"/>
      <w:marTop w:val="0"/>
      <w:marBottom w:val="0"/>
      <w:divBdr>
        <w:top w:val="none" w:sz="0" w:space="0" w:color="auto"/>
        <w:left w:val="none" w:sz="0" w:space="0" w:color="auto"/>
        <w:bottom w:val="none" w:sz="0" w:space="0" w:color="auto"/>
        <w:right w:val="none" w:sz="0" w:space="0" w:color="auto"/>
      </w:divBdr>
    </w:div>
    <w:div w:id="1081561112">
      <w:bodyDiv w:val="1"/>
      <w:marLeft w:val="0"/>
      <w:marRight w:val="0"/>
      <w:marTop w:val="0"/>
      <w:marBottom w:val="0"/>
      <w:divBdr>
        <w:top w:val="none" w:sz="0" w:space="0" w:color="auto"/>
        <w:left w:val="none" w:sz="0" w:space="0" w:color="auto"/>
        <w:bottom w:val="none" w:sz="0" w:space="0" w:color="auto"/>
        <w:right w:val="none" w:sz="0" w:space="0" w:color="auto"/>
      </w:divBdr>
    </w:div>
    <w:div w:id="1173228996">
      <w:bodyDiv w:val="1"/>
      <w:marLeft w:val="0"/>
      <w:marRight w:val="0"/>
      <w:marTop w:val="0"/>
      <w:marBottom w:val="0"/>
      <w:divBdr>
        <w:top w:val="none" w:sz="0" w:space="0" w:color="auto"/>
        <w:left w:val="none" w:sz="0" w:space="0" w:color="auto"/>
        <w:bottom w:val="none" w:sz="0" w:space="0" w:color="auto"/>
        <w:right w:val="none" w:sz="0" w:space="0" w:color="auto"/>
      </w:divBdr>
    </w:div>
    <w:div w:id="1306814017">
      <w:bodyDiv w:val="1"/>
      <w:marLeft w:val="0"/>
      <w:marRight w:val="0"/>
      <w:marTop w:val="0"/>
      <w:marBottom w:val="0"/>
      <w:divBdr>
        <w:top w:val="none" w:sz="0" w:space="0" w:color="auto"/>
        <w:left w:val="none" w:sz="0" w:space="0" w:color="auto"/>
        <w:bottom w:val="none" w:sz="0" w:space="0" w:color="auto"/>
        <w:right w:val="none" w:sz="0" w:space="0" w:color="auto"/>
      </w:divBdr>
    </w:div>
    <w:div w:id="1332414797">
      <w:bodyDiv w:val="1"/>
      <w:marLeft w:val="0"/>
      <w:marRight w:val="0"/>
      <w:marTop w:val="0"/>
      <w:marBottom w:val="0"/>
      <w:divBdr>
        <w:top w:val="none" w:sz="0" w:space="0" w:color="auto"/>
        <w:left w:val="none" w:sz="0" w:space="0" w:color="auto"/>
        <w:bottom w:val="none" w:sz="0" w:space="0" w:color="auto"/>
        <w:right w:val="none" w:sz="0" w:space="0" w:color="auto"/>
      </w:divBdr>
    </w:div>
    <w:div w:id="1360886529">
      <w:bodyDiv w:val="1"/>
      <w:marLeft w:val="0"/>
      <w:marRight w:val="0"/>
      <w:marTop w:val="0"/>
      <w:marBottom w:val="0"/>
      <w:divBdr>
        <w:top w:val="none" w:sz="0" w:space="0" w:color="auto"/>
        <w:left w:val="none" w:sz="0" w:space="0" w:color="auto"/>
        <w:bottom w:val="none" w:sz="0" w:space="0" w:color="auto"/>
        <w:right w:val="none" w:sz="0" w:space="0" w:color="auto"/>
      </w:divBdr>
    </w:div>
    <w:div w:id="1580820746">
      <w:bodyDiv w:val="1"/>
      <w:marLeft w:val="0"/>
      <w:marRight w:val="0"/>
      <w:marTop w:val="0"/>
      <w:marBottom w:val="0"/>
      <w:divBdr>
        <w:top w:val="none" w:sz="0" w:space="0" w:color="auto"/>
        <w:left w:val="none" w:sz="0" w:space="0" w:color="auto"/>
        <w:bottom w:val="none" w:sz="0" w:space="0" w:color="auto"/>
        <w:right w:val="none" w:sz="0" w:space="0" w:color="auto"/>
      </w:divBdr>
    </w:div>
    <w:div w:id="1612972441">
      <w:bodyDiv w:val="1"/>
      <w:marLeft w:val="0"/>
      <w:marRight w:val="0"/>
      <w:marTop w:val="0"/>
      <w:marBottom w:val="0"/>
      <w:divBdr>
        <w:top w:val="none" w:sz="0" w:space="0" w:color="auto"/>
        <w:left w:val="none" w:sz="0" w:space="0" w:color="auto"/>
        <w:bottom w:val="none" w:sz="0" w:space="0" w:color="auto"/>
        <w:right w:val="none" w:sz="0" w:space="0" w:color="auto"/>
      </w:divBdr>
    </w:div>
    <w:div w:id="1672027983">
      <w:bodyDiv w:val="1"/>
      <w:marLeft w:val="0"/>
      <w:marRight w:val="0"/>
      <w:marTop w:val="0"/>
      <w:marBottom w:val="0"/>
      <w:divBdr>
        <w:top w:val="none" w:sz="0" w:space="0" w:color="auto"/>
        <w:left w:val="none" w:sz="0" w:space="0" w:color="auto"/>
        <w:bottom w:val="none" w:sz="0" w:space="0" w:color="auto"/>
        <w:right w:val="none" w:sz="0" w:space="0" w:color="auto"/>
      </w:divBdr>
    </w:div>
    <w:div w:id="1789157841">
      <w:bodyDiv w:val="1"/>
      <w:marLeft w:val="0"/>
      <w:marRight w:val="0"/>
      <w:marTop w:val="0"/>
      <w:marBottom w:val="0"/>
      <w:divBdr>
        <w:top w:val="none" w:sz="0" w:space="0" w:color="auto"/>
        <w:left w:val="none" w:sz="0" w:space="0" w:color="auto"/>
        <w:bottom w:val="none" w:sz="0" w:space="0" w:color="auto"/>
        <w:right w:val="none" w:sz="0" w:space="0" w:color="auto"/>
      </w:divBdr>
    </w:div>
    <w:div w:id="1895461618">
      <w:bodyDiv w:val="1"/>
      <w:marLeft w:val="0"/>
      <w:marRight w:val="0"/>
      <w:marTop w:val="0"/>
      <w:marBottom w:val="0"/>
      <w:divBdr>
        <w:top w:val="none" w:sz="0" w:space="0" w:color="auto"/>
        <w:left w:val="none" w:sz="0" w:space="0" w:color="auto"/>
        <w:bottom w:val="none" w:sz="0" w:space="0" w:color="auto"/>
        <w:right w:val="none" w:sz="0" w:space="0" w:color="auto"/>
      </w:divBdr>
    </w:div>
    <w:div w:id="1961297124">
      <w:bodyDiv w:val="1"/>
      <w:marLeft w:val="0"/>
      <w:marRight w:val="0"/>
      <w:marTop w:val="0"/>
      <w:marBottom w:val="0"/>
      <w:divBdr>
        <w:top w:val="none" w:sz="0" w:space="0" w:color="auto"/>
        <w:left w:val="none" w:sz="0" w:space="0" w:color="auto"/>
        <w:bottom w:val="none" w:sz="0" w:space="0" w:color="auto"/>
        <w:right w:val="none" w:sz="0" w:space="0" w:color="auto"/>
      </w:divBdr>
    </w:div>
    <w:div w:id="1965456575">
      <w:bodyDiv w:val="1"/>
      <w:marLeft w:val="0"/>
      <w:marRight w:val="0"/>
      <w:marTop w:val="0"/>
      <w:marBottom w:val="0"/>
      <w:divBdr>
        <w:top w:val="none" w:sz="0" w:space="0" w:color="auto"/>
        <w:left w:val="none" w:sz="0" w:space="0" w:color="auto"/>
        <w:bottom w:val="none" w:sz="0" w:space="0" w:color="auto"/>
        <w:right w:val="none" w:sz="0" w:space="0" w:color="auto"/>
      </w:divBdr>
    </w:div>
    <w:div w:id="1977485966">
      <w:bodyDiv w:val="1"/>
      <w:marLeft w:val="0"/>
      <w:marRight w:val="0"/>
      <w:marTop w:val="0"/>
      <w:marBottom w:val="0"/>
      <w:divBdr>
        <w:top w:val="none" w:sz="0" w:space="0" w:color="auto"/>
        <w:left w:val="none" w:sz="0" w:space="0" w:color="auto"/>
        <w:bottom w:val="none" w:sz="0" w:space="0" w:color="auto"/>
        <w:right w:val="none" w:sz="0" w:space="0" w:color="auto"/>
      </w:divBdr>
    </w:div>
    <w:div w:id="1998726150">
      <w:bodyDiv w:val="1"/>
      <w:marLeft w:val="0"/>
      <w:marRight w:val="0"/>
      <w:marTop w:val="0"/>
      <w:marBottom w:val="0"/>
      <w:divBdr>
        <w:top w:val="none" w:sz="0" w:space="0" w:color="auto"/>
        <w:left w:val="none" w:sz="0" w:space="0" w:color="auto"/>
        <w:bottom w:val="none" w:sz="0" w:space="0" w:color="auto"/>
        <w:right w:val="none" w:sz="0" w:space="0" w:color="auto"/>
      </w:divBdr>
    </w:div>
    <w:div w:id="2037928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6.xml"/><Relationship Id="rId26" Type="http://schemas.openxmlformats.org/officeDocument/2006/relationships/footer" Target="footer8.xml"/><Relationship Id="rId39" Type="http://schemas.openxmlformats.org/officeDocument/2006/relationships/footer" Target="footer20.xml"/><Relationship Id="rId21" Type="http://schemas.openxmlformats.org/officeDocument/2006/relationships/image" Target="media/image4.gif"/><Relationship Id="rId34" Type="http://schemas.openxmlformats.org/officeDocument/2006/relationships/footer" Target="footer16.xml"/><Relationship Id="rId42" Type="http://schemas.openxmlformats.org/officeDocument/2006/relationships/hyperlink" Target="http://docs.cntd.ru/document/901820936" TargetMode="External"/><Relationship Id="rId47" Type="http://schemas.openxmlformats.org/officeDocument/2006/relationships/footer" Target="footer24.xml"/><Relationship Id="rId50" Type="http://schemas.openxmlformats.org/officeDocument/2006/relationships/hyperlink" Target="http://11.mchs.gov.ru/" TargetMode="External"/><Relationship Id="rId55" Type="http://schemas.openxmlformats.org/officeDocument/2006/relationships/footer" Target="footer2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footer" Target="footer1.xml"/><Relationship Id="rId24" Type="http://schemas.openxmlformats.org/officeDocument/2006/relationships/chart" Target="charts/chart1.xml"/><Relationship Id="rId32" Type="http://schemas.openxmlformats.org/officeDocument/2006/relationships/footer" Target="footer14.xml"/><Relationship Id="rId37" Type="http://schemas.openxmlformats.org/officeDocument/2006/relationships/footer" Target="footer19.xml"/><Relationship Id="rId40" Type="http://schemas.openxmlformats.org/officeDocument/2006/relationships/footer" Target="footer21.xml"/><Relationship Id="rId45" Type="http://schemas.openxmlformats.org/officeDocument/2006/relationships/footer" Target="footer22.xml"/><Relationship Id="rId53" Type="http://schemas.openxmlformats.org/officeDocument/2006/relationships/footer" Target="footer27.xml"/><Relationship Id="rId5" Type="http://schemas.openxmlformats.org/officeDocument/2006/relationships/webSettings" Target="webSettings.xml"/><Relationship Id="rId19"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3.xml"/><Relationship Id="rId22" Type="http://schemas.openxmlformats.org/officeDocument/2006/relationships/image" Target="media/image5.jpeg"/><Relationship Id="rId27" Type="http://schemas.openxmlformats.org/officeDocument/2006/relationships/footer" Target="footer9.xml"/><Relationship Id="rId30" Type="http://schemas.openxmlformats.org/officeDocument/2006/relationships/footer" Target="footer12.xml"/><Relationship Id="rId35" Type="http://schemas.openxmlformats.org/officeDocument/2006/relationships/footer" Target="footer17.xml"/><Relationship Id="rId43" Type="http://schemas.openxmlformats.org/officeDocument/2006/relationships/hyperlink" Target="http://docs.cntd.ru/document/901820936" TargetMode="External"/><Relationship Id="rId48" Type="http://schemas.openxmlformats.org/officeDocument/2006/relationships/header" Target="header5.xml"/><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footer" Target="footer2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hyperlink" Target="https://ru.wikipedia.org/wiki/%D0%9A%D1%80%D0%B0%D1%81%D0%BD%D0%BE%D0%B4%D0%B0%D1%80%D1%81%D0%BA%D0%B8%D0%B9_%D0%BA%D1%80%D0%B0%D0%B9" TargetMode="External"/><Relationship Id="rId33" Type="http://schemas.openxmlformats.org/officeDocument/2006/relationships/footer" Target="footer15.xml"/><Relationship Id="rId38" Type="http://schemas.openxmlformats.org/officeDocument/2006/relationships/header" Target="header4.xml"/><Relationship Id="rId46" Type="http://schemas.openxmlformats.org/officeDocument/2006/relationships/footer" Target="footer23.xml"/><Relationship Id="rId20" Type="http://schemas.openxmlformats.org/officeDocument/2006/relationships/image" Target="media/image3.jpeg"/><Relationship Id="rId41" Type="http://schemas.openxmlformats.org/officeDocument/2006/relationships/hyperlink" Target="http://docs.cntd.ru/document/901820936" TargetMode="External"/><Relationship Id="rId54"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footer" Target="footer10.xml"/><Relationship Id="rId36" Type="http://schemas.openxmlformats.org/officeDocument/2006/relationships/footer" Target="footer18.xml"/><Relationship Id="rId49" Type="http://schemas.openxmlformats.org/officeDocument/2006/relationships/footer" Target="footer25.xml"/><Relationship Id="rId57"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footer" Target="footer13.xml"/><Relationship Id="rId44" Type="http://schemas.openxmlformats.org/officeDocument/2006/relationships/hyperlink" Target="http://docs.cntd.ru/document/901820936" TargetMode="External"/><Relationship Id="rId52" Type="http://schemas.openxmlformats.org/officeDocument/2006/relationships/header" Target="header6.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radarChart>
        <c:radarStyle val="marker"/>
        <c:varyColors val="0"/>
        <c:ser>
          <c:idx val="0"/>
          <c:order val="0"/>
          <c:marker>
            <c:symbol val="none"/>
          </c:marker>
          <c:cat>
            <c:strRef>
              <c:f>Лист1!$C$3:$C$10</c:f>
              <c:strCache>
                <c:ptCount val="8"/>
                <c:pt idx="0">
                  <c:v>С</c:v>
                </c:pt>
                <c:pt idx="1">
                  <c:v>С-В</c:v>
                </c:pt>
                <c:pt idx="2">
                  <c:v>В</c:v>
                </c:pt>
                <c:pt idx="3">
                  <c:v>Ю-В</c:v>
                </c:pt>
                <c:pt idx="4">
                  <c:v>Ю</c:v>
                </c:pt>
                <c:pt idx="5">
                  <c:v>Ю-З</c:v>
                </c:pt>
                <c:pt idx="6">
                  <c:v>З</c:v>
                </c:pt>
                <c:pt idx="7">
                  <c:v>С-З</c:v>
                </c:pt>
              </c:strCache>
            </c:strRef>
          </c:cat>
          <c:val>
            <c:numRef>
              <c:f>Лист1!$D$3:$D$10</c:f>
              <c:numCache>
                <c:formatCode>0.0</c:formatCode>
                <c:ptCount val="8"/>
                <c:pt idx="0">
                  <c:v>8.5</c:v>
                </c:pt>
                <c:pt idx="1">
                  <c:v>13.5</c:v>
                </c:pt>
                <c:pt idx="2">
                  <c:v>25.7</c:v>
                </c:pt>
                <c:pt idx="3">
                  <c:v>10.9</c:v>
                </c:pt>
                <c:pt idx="4">
                  <c:v>6.3</c:v>
                </c:pt>
                <c:pt idx="5">
                  <c:v>6.7</c:v>
                </c:pt>
                <c:pt idx="6">
                  <c:v>17.7</c:v>
                </c:pt>
                <c:pt idx="7">
                  <c:v>10.7</c:v>
                </c:pt>
              </c:numCache>
            </c:numRef>
          </c:val>
          <c:extLst>
            <c:ext xmlns:c16="http://schemas.microsoft.com/office/drawing/2014/chart" uri="{C3380CC4-5D6E-409C-BE32-E72D297353CC}">
              <c16:uniqueId val="{00000000-E810-453C-8950-DEEDC8B32E60}"/>
            </c:ext>
          </c:extLst>
        </c:ser>
        <c:dLbls>
          <c:showLegendKey val="0"/>
          <c:showVal val="0"/>
          <c:showCatName val="0"/>
          <c:showSerName val="0"/>
          <c:showPercent val="0"/>
          <c:showBubbleSize val="0"/>
        </c:dLbls>
        <c:axId val="437462144"/>
        <c:axId val="437499392"/>
      </c:radarChart>
      <c:catAx>
        <c:axId val="437462144"/>
        <c:scaling>
          <c:orientation val="minMax"/>
        </c:scaling>
        <c:delete val="0"/>
        <c:axPos val="b"/>
        <c:majorGridlines/>
        <c:numFmt formatCode="General" sourceLinked="0"/>
        <c:majorTickMark val="out"/>
        <c:minorTickMark val="none"/>
        <c:tickLblPos val="nextTo"/>
        <c:crossAx val="437499392"/>
        <c:crosses val="autoZero"/>
        <c:auto val="1"/>
        <c:lblAlgn val="ctr"/>
        <c:lblOffset val="100"/>
        <c:noMultiLvlLbl val="0"/>
      </c:catAx>
      <c:valAx>
        <c:axId val="437499392"/>
        <c:scaling>
          <c:orientation val="minMax"/>
        </c:scaling>
        <c:delete val="0"/>
        <c:axPos val="l"/>
        <c:numFmt formatCode="0.0" sourceLinked="1"/>
        <c:majorTickMark val="cross"/>
        <c:minorTickMark val="none"/>
        <c:tickLblPos val="nextTo"/>
        <c:crossAx val="437462144"/>
        <c:crosses val="autoZero"/>
        <c:crossBetween val="between"/>
      </c:valAx>
    </c:plotArea>
    <c:plotVisOnly val="1"/>
    <c:dispBlanksAs val="gap"/>
    <c:showDLblsOverMax val="0"/>
  </c:chart>
  <c:spPr>
    <a:ln>
      <a:solidFill>
        <a:schemeClr val="tx1"/>
      </a:solid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1209A5-53AD-46B2-8EE0-C0E03CD8E3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4301</TotalTime>
  <Pages>146</Pages>
  <Words>41166</Words>
  <Characters>234649</Characters>
  <Application>Microsoft Office Word</Application>
  <DocSecurity>0</DocSecurity>
  <Lines>1955</Lines>
  <Paragraphs>550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275265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Дмитрий Гавриков</dc:creator>
  <cp:keywords/>
  <dc:description/>
  <cp:lastModifiedBy>LAV_VLA_92</cp:lastModifiedBy>
  <cp:revision>115</cp:revision>
  <cp:lastPrinted>2021-03-31T06:26:00Z</cp:lastPrinted>
  <dcterms:created xsi:type="dcterms:W3CDTF">2021-11-26T13:56:00Z</dcterms:created>
  <dcterms:modified xsi:type="dcterms:W3CDTF">2023-01-30T22:25:00Z</dcterms:modified>
</cp:coreProperties>
</file>