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6B6" w:rsidRPr="00D94477" w:rsidRDefault="009246B6" w:rsidP="009246B6">
      <w:pPr>
        <w:ind w:left="567"/>
        <w:jc w:val="right"/>
        <w:rPr>
          <w:lang w:eastAsia="ru-RU"/>
        </w:rPr>
      </w:pPr>
      <w:r w:rsidRPr="00D94477">
        <w:rPr>
          <w:i/>
          <w:sz w:val="28"/>
          <w:szCs w:val="28"/>
          <w:lang w:eastAsia="ru-RU"/>
        </w:rPr>
        <w:t>проект</w:t>
      </w:r>
    </w:p>
    <w:p w:rsidR="00087C88" w:rsidRPr="00D94477" w:rsidRDefault="00087C88" w:rsidP="006E7099">
      <w:pPr>
        <w:ind w:left="567"/>
        <w:rPr>
          <w:noProof/>
          <w:lang w:eastAsia="ru-RU"/>
        </w:rPr>
      </w:pPr>
    </w:p>
    <w:p w:rsidR="002A29E2" w:rsidRPr="00D94477" w:rsidRDefault="002A29E2" w:rsidP="002A29E2">
      <w:pPr>
        <w:ind w:left="567"/>
        <w:rPr>
          <w:lang w:eastAsia="ru-RU"/>
        </w:rPr>
      </w:pPr>
    </w:p>
    <w:p w:rsidR="002A29E2" w:rsidRPr="00D94477" w:rsidRDefault="002A29E2" w:rsidP="002A29E2">
      <w:pPr>
        <w:spacing w:before="0" w:after="0" w:line="240" w:lineRule="auto"/>
        <w:ind w:left="567"/>
        <w:rPr>
          <w:b/>
          <w:color w:val="4B734B" w:themeColor="accent2" w:themeShade="80"/>
          <w:sz w:val="64"/>
          <w:szCs w:val="64"/>
        </w:rPr>
      </w:pPr>
    </w:p>
    <w:p w:rsidR="002A29E2" w:rsidRDefault="002A29E2" w:rsidP="002A29E2">
      <w:pPr>
        <w:spacing w:before="0" w:after="0" w:line="240" w:lineRule="auto"/>
        <w:ind w:left="567"/>
        <w:rPr>
          <w:b/>
          <w:color w:val="4B734B" w:themeColor="accent2" w:themeShade="80"/>
          <w:sz w:val="64"/>
          <w:szCs w:val="64"/>
        </w:rPr>
      </w:pPr>
    </w:p>
    <w:p w:rsidR="009E4909" w:rsidRPr="00D94477" w:rsidRDefault="009E4909" w:rsidP="002A29E2">
      <w:pPr>
        <w:spacing w:before="0" w:after="0" w:line="240" w:lineRule="auto"/>
        <w:ind w:left="567"/>
        <w:rPr>
          <w:b/>
          <w:color w:val="4B734B" w:themeColor="accent2" w:themeShade="80"/>
          <w:sz w:val="64"/>
          <w:szCs w:val="64"/>
        </w:rPr>
      </w:pPr>
    </w:p>
    <w:p w:rsidR="00D94477" w:rsidRPr="009E4909" w:rsidRDefault="002A29E2">
      <w:pPr>
        <w:widowControl w:val="0"/>
        <w:shd w:val="clear" w:color="auto" w:fill="FFFFFF"/>
        <w:suppressAutoHyphens/>
        <w:overflowPunct w:val="0"/>
        <w:autoSpaceDE w:val="0"/>
        <w:spacing w:before="0" w:after="0" w:line="240" w:lineRule="auto"/>
        <w:ind w:right="-6"/>
        <w:jc w:val="center"/>
        <w:rPr>
          <w:b/>
          <w:color w:val="3C7483" w:themeColor="accent3" w:themeShade="80"/>
          <w:sz w:val="52"/>
          <w:szCs w:val="52"/>
          <w14:shadow w14:blurRad="63500" w14:dist="50800" w14:dir="10800000" w14:sx="0" w14:sy="0" w14:kx="0" w14:ky="0" w14:algn="none">
            <w14:srgbClr w14:val="000000">
              <w14:alpha w14:val="50000"/>
            </w14:srgbClr>
          </w14:shadow>
        </w:rPr>
      </w:pPr>
      <w:r w:rsidRPr="009E4909">
        <w:rPr>
          <w:b/>
          <w:color w:val="3C7483" w:themeColor="accent3" w:themeShade="80"/>
          <w:sz w:val="36"/>
          <w:szCs w:val="36"/>
          <w14:shadow w14:blurRad="63500" w14:dist="50800" w14:dir="10800000" w14:sx="0" w14:sy="0" w14:kx="0" w14:ky="0" w14:algn="none">
            <w14:srgbClr w14:val="000000">
              <w14:alpha w14:val="50000"/>
            </w14:srgbClr>
          </w14:shadow>
        </w:rPr>
        <w:t>ВНЕСЕНИЕ ИЗМЕНЕНИЙ В ГЕНЕРАЛЬНЫЙ ПЛАН</w:t>
      </w:r>
      <w:r w:rsidRPr="00D94477">
        <w:rPr>
          <w:b/>
          <w:color w:val="3C7483" w:themeColor="accent3" w:themeShade="80"/>
          <w:sz w:val="44"/>
          <w:szCs w:val="44"/>
          <w14:shadow w14:blurRad="63500" w14:dist="50800" w14:dir="10800000" w14:sx="0" w14:sy="0" w14:kx="0" w14:ky="0" w14:algn="none">
            <w14:srgbClr w14:val="000000">
              <w14:alpha w14:val="50000"/>
            </w14:srgbClr>
          </w14:shadow>
        </w:rPr>
        <w:t xml:space="preserve">  </w:t>
      </w:r>
      <w:r w:rsidR="003D49FC">
        <w:rPr>
          <w:b/>
          <w:color w:val="3C7483" w:themeColor="accent3" w:themeShade="80"/>
          <w:sz w:val="52"/>
          <w:szCs w:val="52"/>
          <w14:shadow w14:blurRad="63500" w14:dist="50800" w14:dir="10800000" w14:sx="0" w14:sy="0" w14:kx="0" w14:ky="0" w14:algn="none">
            <w14:srgbClr w14:val="000000">
              <w14:alpha w14:val="50000"/>
            </w14:srgbClr>
          </w14:shadow>
        </w:rPr>
        <w:t>ДМИТРИЕВ</w:t>
      </w:r>
      <w:r w:rsidR="005E2A6E" w:rsidRPr="009E4909">
        <w:rPr>
          <w:b/>
          <w:color w:val="3C7483" w:themeColor="accent3" w:themeShade="80"/>
          <w:sz w:val="52"/>
          <w:szCs w:val="52"/>
          <w14:shadow w14:blurRad="63500" w14:dist="50800" w14:dir="10800000" w14:sx="0" w14:sy="0" w14:kx="0" w14:ky="0" w14:algn="none">
            <w14:srgbClr w14:val="000000">
              <w14:alpha w14:val="50000"/>
            </w14:srgbClr>
          </w14:shadow>
        </w:rPr>
        <w:t xml:space="preserve">СКОГО </w:t>
      </w:r>
      <w:r w:rsidR="00F90F08">
        <w:rPr>
          <w:b/>
          <w:color w:val="3C7483" w:themeColor="accent3" w:themeShade="80"/>
          <w:sz w:val="52"/>
          <w:szCs w:val="52"/>
          <w14:shadow w14:blurRad="63500" w14:dist="50800" w14:dir="10800000" w14:sx="0" w14:sy="0" w14:kx="0" w14:ky="0" w14:algn="none">
            <w14:srgbClr w14:val="000000">
              <w14:alpha w14:val="50000"/>
            </w14:srgbClr>
          </w14:shadow>
        </w:rPr>
        <w:t>СЕЛЬСКОГО</w:t>
      </w:r>
      <w:r w:rsidR="005E2A6E" w:rsidRPr="009E4909">
        <w:rPr>
          <w:b/>
          <w:color w:val="3C7483" w:themeColor="accent3" w:themeShade="80"/>
          <w:sz w:val="52"/>
          <w:szCs w:val="52"/>
          <w14:shadow w14:blurRad="63500" w14:dist="50800" w14:dir="10800000" w14:sx="0" w14:sy="0" w14:kx="0" w14:ky="0" w14:algn="none">
            <w14:srgbClr w14:val="000000">
              <w14:alpha w14:val="50000"/>
            </w14:srgbClr>
          </w14:shadow>
        </w:rPr>
        <w:t xml:space="preserve"> ПОСЕЛЕНИЯ</w:t>
      </w:r>
    </w:p>
    <w:p w:rsidR="002A29E2" w:rsidRPr="009E4909" w:rsidRDefault="005B474E">
      <w:pPr>
        <w:widowControl w:val="0"/>
        <w:shd w:val="clear" w:color="auto" w:fill="FFFFFF"/>
        <w:suppressAutoHyphens/>
        <w:overflowPunct w:val="0"/>
        <w:autoSpaceDE w:val="0"/>
        <w:spacing w:before="0" w:after="0" w:line="240" w:lineRule="auto"/>
        <w:ind w:right="-6"/>
        <w:jc w:val="center"/>
        <w:rPr>
          <w:b/>
          <w:color w:val="3C7483" w:themeColor="accent3" w:themeShade="80"/>
          <w:sz w:val="52"/>
          <w:szCs w:val="52"/>
          <w14:shadow w14:blurRad="63500" w14:dist="50800" w14:dir="10800000" w14:sx="0" w14:sy="0" w14:kx="0" w14:ky="0" w14:algn="none">
            <w14:srgbClr w14:val="000000">
              <w14:alpha w14:val="50000"/>
            </w14:srgbClr>
          </w14:shadow>
        </w:rPr>
      </w:pPr>
      <w:r w:rsidRPr="009E4909">
        <w:rPr>
          <w:b/>
          <w:color w:val="3C7483" w:themeColor="accent3" w:themeShade="80"/>
          <w:sz w:val="52"/>
          <w:szCs w:val="52"/>
          <w14:shadow w14:blurRad="63500" w14:dist="50800" w14:dir="10800000" w14:sx="0" w14:sy="0" w14:kx="0" w14:ky="0" w14:algn="none">
            <w14:srgbClr w14:val="000000">
              <w14:alpha w14:val="50000"/>
            </w14:srgbClr>
          </w14:shadow>
        </w:rPr>
        <w:t>КАВКАЗ</w:t>
      </w:r>
      <w:r w:rsidR="005E2A6E" w:rsidRPr="009E4909">
        <w:rPr>
          <w:b/>
          <w:color w:val="3C7483" w:themeColor="accent3" w:themeShade="80"/>
          <w:sz w:val="52"/>
          <w:szCs w:val="52"/>
          <w14:shadow w14:blurRad="63500" w14:dist="50800" w14:dir="10800000" w14:sx="0" w14:sy="0" w14:kx="0" w14:ky="0" w14:algn="none">
            <w14:srgbClr w14:val="000000">
              <w14:alpha w14:val="50000"/>
            </w14:srgbClr>
          </w14:shadow>
        </w:rPr>
        <w:t>СКОГО РАЙОНА</w:t>
      </w:r>
    </w:p>
    <w:p w:rsidR="00087C88" w:rsidRPr="005B474E" w:rsidRDefault="00087C88" w:rsidP="006E7099">
      <w:pPr>
        <w:ind w:left="567"/>
        <w:rPr>
          <w:highlight w:val="yellow"/>
          <w:lang w:eastAsia="ru-RU"/>
        </w:rPr>
      </w:pPr>
    </w:p>
    <w:p w:rsidR="00D94477" w:rsidRDefault="00D94477"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Pr="004157AC"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E87371" w:rsidRPr="004157AC" w:rsidRDefault="00076219"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0"/>
          <w:szCs w:val="40"/>
          <w14:shadow w14:blurRad="63500" w14:dist="50800" w14:dir="10800000" w14:sx="0" w14:sy="0" w14:kx="0" w14:ky="0" w14:algn="none">
            <w14:srgbClr w14:val="000000">
              <w14:alpha w14:val="50000"/>
            </w14:srgbClr>
          </w14:shadow>
        </w:rPr>
      </w:pPr>
      <w:r w:rsidRPr="004157AC">
        <w:rPr>
          <w:b/>
          <w:color w:val="3C7483" w:themeColor="accent3" w:themeShade="80"/>
          <w:sz w:val="40"/>
          <w:szCs w:val="40"/>
          <w14:shadow w14:blurRad="63500" w14:dist="50800" w14:dir="10800000" w14:sx="0" w14:sy="0" w14:kx="0" w14:ky="0" w14:algn="none">
            <w14:srgbClr w14:val="000000">
              <w14:alpha w14:val="50000"/>
            </w14:srgbClr>
          </w14:shadow>
        </w:rPr>
        <w:t>МАТЕРИАЛЫ ПО ОБОСНОВАНИЮ</w:t>
      </w:r>
    </w:p>
    <w:p w:rsidR="008E439B" w:rsidRPr="004157AC" w:rsidRDefault="008E439B"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0"/>
          <w:szCs w:val="40"/>
          <w14:shadow w14:blurRad="63500" w14:dist="50800" w14:dir="10800000" w14:sx="0" w14:sy="0" w14:kx="0" w14:ky="0" w14:algn="none">
            <w14:srgbClr w14:val="000000">
              <w14:alpha w14:val="50000"/>
            </w14:srgbClr>
          </w14:shadow>
        </w:rPr>
      </w:pPr>
      <w:r w:rsidRPr="004157AC">
        <w:rPr>
          <w:b/>
          <w:color w:val="3C7483" w:themeColor="accent3" w:themeShade="80"/>
          <w:sz w:val="40"/>
          <w:szCs w:val="40"/>
          <w14:shadow w14:blurRad="63500" w14:dist="50800" w14:dir="10800000" w14:sx="0" w14:sy="0" w14:kx="0" w14:ky="0" w14:algn="none">
            <w14:srgbClr w14:val="000000">
              <w14:alpha w14:val="50000"/>
            </w14:srgbClr>
          </w14:shadow>
        </w:rPr>
        <w:t>ИЗМЕНЕНИЙ</w:t>
      </w:r>
      <w:r w:rsidR="00087C88" w:rsidRPr="004157AC">
        <w:rPr>
          <w:b/>
          <w:color w:val="3C7483" w:themeColor="accent3" w:themeShade="80"/>
          <w:sz w:val="40"/>
          <w:szCs w:val="40"/>
          <w14:shadow w14:blurRad="63500" w14:dist="50800" w14:dir="10800000" w14:sx="0" w14:sy="0" w14:kx="0" w14:ky="0" w14:algn="none">
            <w14:srgbClr w14:val="000000">
              <w14:alpha w14:val="50000"/>
            </w14:srgbClr>
          </w14:shadow>
        </w:rPr>
        <w:t xml:space="preserve"> ГЕНЕРАЛЬНОГО ПЛАНА</w:t>
      </w:r>
    </w:p>
    <w:p w:rsidR="00087C88" w:rsidRPr="004157AC" w:rsidRDefault="00087C88"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0"/>
          <w:szCs w:val="40"/>
          <w14:shadow w14:blurRad="63500" w14:dist="50800" w14:dir="10800000" w14:sx="0" w14:sy="0" w14:kx="0" w14:ky="0" w14:algn="none">
            <w14:srgbClr w14:val="000000">
              <w14:alpha w14:val="50000"/>
            </w14:srgbClr>
          </w14:shadow>
        </w:rPr>
      </w:pPr>
      <w:r w:rsidRPr="004157AC">
        <w:rPr>
          <w:b/>
          <w:color w:val="3C7483" w:themeColor="accent3" w:themeShade="80"/>
          <w:sz w:val="40"/>
          <w:szCs w:val="40"/>
          <w14:shadow w14:blurRad="63500" w14:dist="50800" w14:dir="10800000" w14:sx="0" w14:sy="0" w14:kx="0" w14:ky="0" w14:algn="none">
            <w14:srgbClr w14:val="000000">
              <w14:alpha w14:val="50000"/>
            </w14:srgbClr>
          </w14:shadow>
        </w:rPr>
        <w:t>В ТЕКСТОВОЙ ФОРМЕ</w:t>
      </w:r>
    </w:p>
    <w:p w:rsidR="008E439B" w:rsidRDefault="008E439B"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Pr="00D94477"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tbl>
      <w:tblPr>
        <w:tblStyle w:val="afe"/>
        <w:tblW w:w="957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8005"/>
      </w:tblGrid>
      <w:tr w:rsidR="00E87371" w:rsidRPr="00CC6DC2" w:rsidTr="00981767">
        <w:tc>
          <w:tcPr>
            <w:tcW w:w="1566" w:type="dxa"/>
            <w:vAlign w:val="center"/>
          </w:tcPr>
          <w:p w:rsidR="00E87371" w:rsidRPr="00D94477" w:rsidRDefault="00E87371" w:rsidP="00981767">
            <w:pPr>
              <w:spacing w:before="0"/>
              <w:rPr>
                <w:lang w:eastAsia="ru-RU"/>
              </w:rPr>
            </w:pPr>
            <w:r w:rsidRPr="00C63FCF">
              <w:rPr>
                <w:noProof/>
                <w:sz w:val="28"/>
                <w:szCs w:val="28"/>
                <w:lang w:eastAsia="ru-RU"/>
              </w:rPr>
              <w:drawing>
                <wp:inline distT="0" distB="0" distL="0" distR="0" wp14:anchorId="031634E9" wp14:editId="05F88C2A">
                  <wp:extent cx="801724" cy="847725"/>
                  <wp:effectExtent l="0" t="0" r="0" b="0"/>
                  <wp:docPr id="1" name="Рисунок 1" descr="\\ATLAS\arh\c\ГРАДОСТРОИТЕЛЬНЫЙ ЦЕНТР\_НПО ЮРГЦ\_!_ФИРМЕННЫЙ СТИЛЬ\JPG_style\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LAS\arh\c\ГРАДОСТРОИТЕЛЬНЫЙ ЦЕНТР\_НПО ЮРГЦ\_!_ФИРМЕННЫЙ СТИЛЬ\JPG_style\blank.jpg"/>
                          <pic:cNvPicPr>
                            <a:picLocks noChangeAspect="1" noChangeArrowheads="1"/>
                          </pic:cNvPicPr>
                        </pic:nvPicPr>
                        <pic:blipFill rotWithShape="1">
                          <a:blip r:embed="rId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804145" cy="8502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05" w:type="dxa"/>
            <w:vAlign w:val="center"/>
          </w:tcPr>
          <w:p w:rsidR="00E87371" w:rsidRPr="00D94477" w:rsidRDefault="00E87371" w:rsidP="00981767">
            <w:pPr>
              <w:spacing w:before="0"/>
              <w:rPr>
                <w:b/>
                <w:color w:val="595959" w:themeColor="text1" w:themeTint="A6"/>
                <w:lang w:eastAsia="ru-RU"/>
              </w:rPr>
            </w:pPr>
            <w:r w:rsidRPr="00D94477">
              <w:rPr>
                <w:b/>
                <w:color w:val="595959" w:themeColor="text1" w:themeTint="A6"/>
                <w:lang w:eastAsia="ru-RU"/>
              </w:rPr>
              <w:t>ОБЩЕСТВО С ОГРАНИЧЕННОЙ ОТВЕТСТВЕННОСТЬЮ</w:t>
            </w:r>
          </w:p>
          <w:p w:rsidR="00E87371" w:rsidRPr="00D94477" w:rsidRDefault="00E87371" w:rsidP="00981767">
            <w:pPr>
              <w:spacing w:before="0"/>
              <w:rPr>
                <w:b/>
                <w:color w:val="595959" w:themeColor="text1" w:themeTint="A6"/>
                <w:lang w:eastAsia="ru-RU"/>
              </w:rPr>
            </w:pPr>
            <w:r w:rsidRPr="00D94477">
              <w:rPr>
                <w:b/>
                <w:color w:val="595959" w:themeColor="text1" w:themeTint="A6"/>
                <w:lang w:eastAsia="ru-RU"/>
              </w:rPr>
              <w:t>«НАУЧНО-ПРОЕКТНАЯ ОРГАНИЗАЦИЯ</w:t>
            </w:r>
          </w:p>
          <w:p w:rsidR="00E87371" w:rsidRPr="00D94477" w:rsidRDefault="00E87371" w:rsidP="00981767">
            <w:pPr>
              <w:spacing w:before="0"/>
              <w:rPr>
                <w:b/>
                <w:color w:val="595959" w:themeColor="text1" w:themeTint="A6"/>
                <w:lang w:eastAsia="ru-RU"/>
              </w:rPr>
            </w:pPr>
            <w:r w:rsidRPr="00D94477">
              <w:rPr>
                <w:b/>
                <w:color w:val="595959" w:themeColor="text1" w:themeTint="A6"/>
                <w:lang w:eastAsia="ru-RU"/>
              </w:rPr>
              <w:t>«ЮЖНЫЙ ГРАДОСТРОИТЕЛЬНЫЙ ЦЕНТР»</w:t>
            </w:r>
          </w:p>
          <w:p w:rsidR="00E87371" w:rsidRPr="00D94477" w:rsidRDefault="00E87371" w:rsidP="00981767">
            <w:pPr>
              <w:spacing w:before="0"/>
              <w:rPr>
                <w:b/>
                <w:color w:val="595959" w:themeColor="text1" w:themeTint="A6"/>
                <w:lang w:eastAsia="ru-RU"/>
              </w:rPr>
            </w:pPr>
            <w:r w:rsidRPr="00D94477">
              <w:rPr>
                <w:b/>
                <w:color w:val="595959" w:themeColor="text1" w:themeTint="A6"/>
                <w:lang w:eastAsia="ru-RU"/>
              </w:rPr>
              <w:t>344000, г. РОСТОВ-НА-ДОНУ, пер. ГАЗЕТНЫЙ, 121/262а, ОФ.4а</w:t>
            </w:r>
          </w:p>
          <w:p w:rsidR="00E87371" w:rsidRPr="00D94477" w:rsidRDefault="00E87371" w:rsidP="00981767">
            <w:pPr>
              <w:spacing w:before="0"/>
              <w:rPr>
                <w:lang w:eastAsia="ru-RU"/>
              </w:rPr>
            </w:pPr>
            <w:r w:rsidRPr="00D94477">
              <w:rPr>
                <w:b/>
                <w:color w:val="595959" w:themeColor="text1" w:themeTint="A6"/>
                <w:lang w:eastAsia="ru-RU"/>
              </w:rPr>
              <w:t xml:space="preserve">(863)242-99-70, 242-99-68, </w:t>
            </w:r>
            <w:r w:rsidRPr="00D94477">
              <w:rPr>
                <w:b/>
                <w:color w:val="595959" w:themeColor="text1" w:themeTint="A6"/>
                <w:lang w:val="en-US" w:eastAsia="ru-RU"/>
              </w:rPr>
              <w:t>WWW</w:t>
            </w:r>
            <w:r w:rsidRPr="00D94477">
              <w:rPr>
                <w:b/>
                <w:color w:val="595959" w:themeColor="text1" w:themeTint="A6"/>
                <w:lang w:eastAsia="ru-RU"/>
              </w:rPr>
              <w:t>.</w:t>
            </w:r>
            <w:r w:rsidRPr="00D94477">
              <w:rPr>
                <w:b/>
                <w:color w:val="595959" w:themeColor="text1" w:themeTint="A6"/>
                <w:lang w:val="en-US" w:eastAsia="ru-RU"/>
              </w:rPr>
              <w:t>URGC</w:t>
            </w:r>
            <w:r w:rsidRPr="00D94477">
              <w:rPr>
                <w:b/>
                <w:color w:val="595959" w:themeColor="text1" w:themeTint="A6"/>
                <w:lang w:eastAsia="ru-RU"/>
              </w:rPr>
              <w:t>.</w:t>
            </w:r>
            <w:r w:rsidRPr="00D94477">
              <w:rPr>
                <w:b/>
                <w:color w:val="595959" w:themeColor="text1" w:themeTint="A6"/>
                <w:lang w:val="en-US" w:eastAsia="ru-RU"/>
              </w:rPr>
              <w:t>INFO</w:t>
            </w:r>
          </w:p>
        </w:tc>
      </w:tr>
    </w:tbl>
    <w:p w:rsidR="00E87371" w:rsidRPr="004157AC" w:rsidRDefault="00E87371" w:rsidP="00E87371">
      <w:pPr>
        <w:rPr>
          <w:highlight w:val="yellow"/>
        </w:rPr>
        <w:sectPr w:rsidR="00E87371" w:rsidRPr="004157AC" w:rsidSect="00310836">
          <w:headerReference w:type="default" r:id="rId10"/>
          <w:footerReference w:type="default" r:id="rId11"/>
          <w:type w:val="continuous"/>
          <w:pgSz w:w="11906" w:h="16838"/>
          <w:pgMar w:top="1276" w:right="851" w:bottom="1276" w:left="1418" w:header="708" w:footer="361" w:gutter="0"/>
          <w:cols w:space="708"/>
          <w:titlePg/>
          <w:docGrid w:linePitch="360"/>
        </w:sectPr>
      </w:pPr>
      <w:r w:rsidRPr="004157AC">
        <w:rPr>
          <w:b/>
          <w:noProof/>
          <w:color w:val="527D55" w:themeColor="accent1" w:themeShade="BF"/>
          <w:highlight w:val="yellow"/>
          <w:lang w:eastAsia="ru-RU"/>
        </w:rPr>
        <w:drawing>
          <wp:anchor distT="0" distB="0" distL="114300" distR="114300" simplePos="0" relativeHeight="251659264" behindDoc="0" locked="0" layoutInCell="1" allowOverlap="1" wp14:anchorId="2B25DF9C" wp14:editId="67001E8F">
            <wp:simplePos x="0" y="0"/>
            <wp:positionH relativeFrom="column">
              <wp:posOffset>-877017</wp:posOffset>
            </wp:positionH>
            <wp:positionV relativeFrom="paragraph">
              <wp:posOffset>123158</wp:posOffset>
            </wp:positionV>
            <wp:extent cx="7562215" cy="390525"/>
            <wp:effectExtent l="0" t="0" r="63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562215" cy="390525"/>
                    </a:xfrm>
                    <a:prstGeom prst="rect">
                      <a:avLst/>
                    </a:prstGeom>
                    <a:noFill/>
                  </pic:spPr>
                </pic:pic>
              </a:graphicData>
            </a:graphic>
            <wp14:sizeRelH relativeFrom="page">
              <wp14:pctWidth>0</wp14:pctWidth>
            </wp14:sizeRelH>
            <wp14:sizeRelV relativeFrom="page">
              <wp14:pctHeight>0</wp14:pctHeight>
            </wp14:sizeRelV>
          </wp:anchor>
        </w:drawing>
      </w:r>
    </w:p>
    <w:p w:rsidR="00E87371" w:rsidRPr="004157AC" w:rsidRDefault="00E87371" w:rsidP="00F07A4F">
      <w:pPr>
        <w:spacing w:before="60" w:after="60" w:line="240" w:lineRule="auto"/>
        <w:rPr>
          <w:sz w:val="26"/>
          <w:szCs w:val="26"/>
          <w:highlight w:val="yellow"/>
        </w:rPr>
      </w:pPr>
    </w:p>
    <w:p w:rsidR="00E87371" w:rsidRPr="005E2A6E" w:rsidRDefault="00E87371" w:rsidP="00E87371">
      <w:pPr>
        <w:widowControl w:val="0"/>
        <w:tabs>
          <w:tab w:val="left" w:pos="3600"/>
          <w:tab w:val="left" w:pos="5054"/>
          <w:tab w:val="left" w:pos="9498"/>
        </w:tabs>
        <w:suppressAutoHyphens/>
        <w:overflowPunct w:val="0"/>
        <w:autoSpaceDE w:val="0"/>
        <w:spacing w:before="0" w:after="0" w:line="240" w:lineRule="auto"/>
        <w:ind w:right="-6"/>
        <w:jc w:val="center"/>
        <w:textAlignment w:val="baseline"/>
        <w:rPr>
          <w:rFonts w:ascii="Palatino Linotype" w:eastAsia="Times New Roman" w:hAnsi="Palatino Linotype" w:cs="Times New Roman"/>
          <w:sz w:val="22"/>
          <w:lang w:eastAsia="ar-SA"/>
        </w:rPr>
      </w:pPr>
      <w:r w:rsidRPr="005E2A6E">
        <w:rPr>
          <w:rFonts w:ascii="Palatino Linotype" w:eastAsia="Times New Roman" w:hAnsi="Palatino Linotype" w:cs="Times New Roman"/>
          <w:sz w:val="22"/>
          <w:lang w:eastAsia="ar-SA"/>
        </w:rPr>
        <w:t>Общество с ограниченной ответственностью</w:t>
      </w:r>
    </w:p>
    <w:p w:rsidR="00E87371" w:rsidRPr="005E2A6E" w:rsidRDefault="00E87371" w:rsidP="00E87371">
      <w:pPr>
        <w:widowControl w:val="0"/>
        <w:tabs>
          <w:tab w:val="left" w:pos="3600"/>
          <w:tab w:val="left" w:pos="5054"/>
          <w:tab w:val="left" w:pos="9498"/>
        </w:tabs>
        <w:suppressAutoHyphens/>
        <w:overflowPunct w:val="0"/>
        <w:autoSpaceDE w:val="0"/>
        <w:spacing w:before="0" w:after="0" w:line="240" w:lineRule="auto"/>
        <w:ind w:right="-6"/>
        <w:jc w:val="center"/>
        <w:textAlignment w:val="baseline"/>
        <w:rPr>
          <w:rFonts w:ascii="Palatino Linotype" w:eastAsia="Times New Roman" w:hAnsi="Palatino Linotype" w:cs="Times New Roman"/>
          <w:sz w:val="22"/>
          <w:lang w:eastAsia="ar-SA"/>
        </w:rPr>
      </w:pPr>
      <w:r w:rsidRPr="005E2A6E">
        <w:rPr>
          <w:rFonts w:ascii="Palatino Linotype" w:eastAsia="Times New Roman" w:hAnsi="Palatino Linotype" w:cs="Times New Roman"/>
          <w:sz w:val="22"/>
          <w:lang w:eastAsia="ar-SA"/>
        </w:rPr>
        <w:t>«Научно-проектная организация</w:t>
      </w:r>
    </w:p>
    <w:p w:rsidR="00E87371" w:rsidRPr="005E2A6E" w:rsidRDefault="00E87371" w:rsidP="00E87371">
      <w:pPr>
        <w:widowControl w:val="0"/>
        <w:tabs>
          <w:tab w:val="left" w:pos="3600"/>
          <w:tab w:val="left" w:pos="5054"/>
          <w:tab w:val="left" w:pos="9498"/>
        </w:tabs>
        <w:suppressAutoHyphens/>
        <w:overflowPunct w:val="0"/>
        <w:autoSpaceDE w:val="0"/>
        <w:spacing w:before="0" w:after="0" w:line="240" w:lineRule="auto"/>
        <w:ind w:right="-6"/>
        <w:jc w:val="center"/>
        <w:textAlignment w:val="baseline"/>
        <w:rPr>
          <w:rFonts w:ascii="Palatino Linotype" w:eastAsia="Times New Roman" w:hAnsi="Palatino Linotype" w:cs="Times New Roman"/>
          <w:sz w:val="22"/>
          <w:lang w:eastAsia="ar-SA"/>
        </w:rPr>
      </w:pPr>
      <w:r w:rsidRPr="005E2A6E">
        <w:rPr>
          <w:rFonts w:ascii="Palatino Linotype" w:eastAsia="Times New Roman" w:hAnsi="Palatino Linotype" w:cs="Times New Roman"/>
          <w:sz w:val="22"/>
          <w:lang w:eastAsia="ar-SA"/>
        </w:rPr>
        <w:t>«Южный градостроительный центр»</w:t>
      </w:r>
    </w:p>
    <w:p w:rsidR="00E87371" w:rsidRPr="005E2A6E" w:rsidRDefault="00E87371" w:rsidP="00E87371">
      <w:pPr>
        <w:widowControl w:val="0"/>
        <w:tabs>
          <w:tab w:val="left" w:pos="3600"/>
          <w:tab w:val="left" w:pos="5054"/>
          <w:tab w:val="left" w:pos="9498"/>
        </w:tabs>
        <w:suppressAutoHyphens/>
        <w:overflowPunct w:val="0"/>
        <w:autoSpaceDE w:val="0"/>
        <w:spacing w:before="0" w:after="0" w:line="240" w:lineRule="auto"/>
        <w:ind w:right="-6"/>
        <w:jc w:val="center"/>
        <w:textAlignment w:val="baseline"/>
        <w:rPr>
          <w:rFonts w:ascii="Palatino Linotype" w:eastAsia="Times New Roman" w:hAnsi="Palatino Linotype" w:cs="Times New Roman"/>
          <w:sz w:val="22"/>
          <w:lang w:eastAsia="ar-SA"/>
        </w:rPr>
      </w:pPr>
      <w:r w:rsidRPr="005E2A6E">
        <w:rPr>
          <w:rFonts w:ascii="Palatino Linotype" w:eastAsia="Times New Roman" w:hAnsi="Palatino Linotype" w:cs="Times New Roman"/>
          <w:sz w:val="22"/>
          <w:lang w:eastAsia="ar-SA"/>
        </w:rPr>
        <w:t>(ООО «НПО «ЮРГЦ»)</w:t>
      </w:r>
    </w:p>
    <w:p w:rsidR="00E87371" w:rsidRPr="005E2A6E" w:rsidRDefault="00E87371" w:rsidP="00E87371">
      <w:pPr>
        <w:shd w:val="clear" w:color="auto" w:fill="FFFFFF"/>
        <w:tabs>
          <w:tab w:val="left" w:pos="5054"/>
        </w:tabs>
        <w:suppressAutoHyphens/>
        <w:spacing w:before="0" w:after="0" w:line="240" w:lineRule="auto"/>
        <w:ind w:right="-6" w:firstLine="540"/>
        <w:jc w:val="center"/>
        <w:rPr>
          <w:rFonts w:ascii="Palatino Linotype" w:eastAsia="Times New Roman" w:hAnsi="Palatino Linotype" w:cs="Times New Roman"/>
          <w:sz w:val="24"/>
          <w:szCs w:val="24"/>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E87371" w:rsidRPr="00CC6DC2" w:rsidTr="00981767">
        <w:trPr>
          <w:trHeight w:val="1681"/>
        </w:trPr>
        <w:tc>
          <w:tcPr>
            <w:tcW w:w="4680" w:type="dxa"/>
          </w:tcPr>
          <w:p w:rsidR="00E87371" w:rsidRPr="004157AC" w:rsidRDefault="00E87371" w:rsidP="00981767">
            <w:pPr>
              <w:widowControl w:val="0"/>
              <w:tabs>
                <w:tab w:val="left" w:pos="3600"/>
                <w:tab w:val="left" w:pos="5054"/>
              </w:tabs>
              <w:suppressAutoHyphens/>
              <w:overflowPunct w:val="0"/>
              <w:autoSpaceDE w:val="0"/>
              <w:spacing w:before="0" w:after="0" w:line="240" w:lineRule="auto"/>
              <w:ind w:right="-6" w:firstLine="540"/>
              <w:textAlignment w:val="baseline"/>
              <w:rPr>
                <w:rFonts w:ascii="Palatino Linotype" w:eastAsia="Times New Roman" w:hAnsi="Palatino Linotype" w:cs="Times New Roman"/>
                <w:sz w:val="28"/>
                <w:highlight w:val="yellow"/>
                <w:lang w:eastAsia="ar-SA"/>
              </w:rPr>
            </w:pPr>
          </w:p>
        </w:tc>
        <w:tc>
          <w:tcPr>
            <w:tcW w:w="5040" w:type="dxa"/>
          </w:tcPr>
          <w:p w:rsidR="00585AB8" w:rsidRPr="009468A7" w:rsidRDefault="00585AB8" w:rsidP="00585AB8">
            <w:pPr>
              <w:widowControl w:val="0"/>
              <w:tabs>
                <w:tab w:val="left" w:pos="3600"/>
                <w:tab w:val="left" w:pos="5054"/>
                <w:tab w:val="left" w:pos="9498"/>
              </w:tabs>
              <w:suppressAutoHyphens/>
              <w:overflowPunct w:val="0"/>
              <w:autoSpaceDE w:val="0"/>
              <w:spacing w:before="0" w:after="0" w:line="240" w:lineRule="auto"/>
              <w:ind w:right="-6" w:firstLine="540"/>
              <w:textAlignment w:val="baseline"/>
              <w:rPr>
                <w:rFonts w:ascii="Palatino Linotype" w:eastAsia="Times New Roman" w:hAnsi="Palatino Linotype" w:cs="Times New Roman"/>
                <w:sz w:val="22"/>
                <w:lang w:eastAsia="ar-SA"/>
              </w:rPr>
            </w:pPr>
            <w:r w:rsidRPr="00E23CB2">
              <w:rPr>
                <w:rFonts w:ascii="Palatino Linotype" w:eastAsia="Times New Roman" w:hAnsi="Palatino Linotype" w:cs="Times New Roman"/>
                <w:sz w:val="22"/>
                <w:lang w:eastAsia="ar-SA"/>
              </w:rPr>
              <w:t xml:space="preserve">Заказ:  </w:t>
            </w:r>
            <w:r w:rsidR="00000DCF">
              <w:rPr>
                <w:rFonts w:ascii="Palatino Linotype" w:eastAsia="Times New Roman" w:hAnsi="Palatino Linotype" w:cs="Times New Roman"/>
                <w:sz w:val="22"/>
                <w:lang w:eastAsia="ar-SA"/>
              </w:rPr>
              <w:t>27-</w:t>
            </w:r>
            <w:r w:rsidR="005E2A6E" w:rsidRPr="00E23CB2">
              <w:rPr>
                <w:rFonts w:ascii="Palatino Linotype" w:eastAsia="Times New Roman" w:hAnsi="Palatino Linotype" w:cs="Times New Roman"/>
                <w:sz w:val="22"/>
                <w:lang w:eastAsia="ar-SA"/>
              </w:rPr>
              <w:t>202</w:t>
            </w:r>
            <w:r w:rsidR="00000DCF">
              <w:rPr>
                <w:rFonts w:ascii="Palatino Linotype" w:eastAsia="Times New Roman" w:hAnsi="Palatino Linotype" w:cs="Times New Roman"/>
                <w:sz w:val="22"/>
                <w:lang w:eastAsia="ar-SA"/>
              </w:rPr>
              <w:t>1</w:t>
            </w:r>
          </w:p>
          <w:p w:rsidR="00585AB8" w:rsidRPr="004157AC" w:rsidRDefault="00585AB8" w:rsidP="00585AB8">
            <w:pPr>
              <w:widowControl w:val="0"/>
              <w:tabs>
                <w:tab w:val="left" w:pos="3600"/>
                <w:tab w:val="left" w:pos="5054"/>
              </w:tabs>
              <w:suppressAutoHyphens/>
              <w:overflowPunct w:val="0"/>
              <w:autoSpaceDE w:val="0"/>
              <w:snapToGrid w:val="0"/>
              <w:spacing w:before="0" w:after="0" w:line="240" w:lineRule="auto"/>
              <w:ind w:right="-6" w:firstLine="540"/>
              <w:textAlignment w:val="baseline"/>
              <w:rPr>
                <w:rFonts w:ascii="Palatino Linotype" w:eastAsia="Times New Roman" w:hAnsi="Palatino Linotype" w:cs="Times New Roman"/>
                <w:b/>
                <w:sz w:val="22"/>
                <w:highlight w:val="yellow"/>
                <w:lang w:eastAsia="ar-SA"/>
              </w:rPr>
            </w:pPr>
          </w:p>
          <w:p w:rsidR="00E87371" w:rsidRDefault="008A5629">
            <w:pPr>
              <w:widowControl w:val="0"/>
              <w:tabs>
                <w:tab w:val="left" w:pos="3600"/>
                <w:tab w:val="left" w:pos="5054"/>
                <w:tab w:val="left" w:pos="9498"/>
              </w:tabs>
              <w:suppressAutoHyphens/>
              <w:overflowPunct w:val="0"/>
              <w:autoSpaceDE w:val="0"/>
              <w:spacing w:before="0" w:after="0" w:line="240" w:lineRule="auto"/>
              <w:ind w:left="540" w:right="-6"/>
              <w:textAlignment w:val="baseline"/>
              <w:rPr>
                <w:rFonts w:ascii="Palatino Linotype" w:eastAsia="Times New Roman" w:hAnsi="Palatino Linotype" w:cs="Times New Roman"/>
                <w:sz w:val="22"/>
                <w:lang w:eastAsia="ar-SA"/>
              </w:rPr>
            </w:pPr>
            <w:r>
              <w:rPr>
                <w:rFonts w:ascii="Palatino Linotype" w:eastAsia="Times New Roman" w:hAnsi="Palatino Linotype" w:cs="Times New Roman"/>
                <w:sz w:val="22"/>
                <w:lang w:eastAsia="ar-SA"/>
              </w:rPr>
              <w:t>Заказчик</w:t>
            </w:r>
            <w:r w:rsidR="00F90F08">
              <w:rPr>
                <w:rFonts w:ascii="Palatino Linotype" w:eastAsia="Times New Roman" w:hAnsi="Palatino Linotype" w:cs="Times New Roman"/>
                <w:sz w:val="22"/>
                <w:lang w:eastAsia="ar-SA"/>
              </w:rPr>
              <w:t>и</w:t>
            </w:r>
            <w:r>
              <w:rPr>
                <w:rFonts w:ascii="Palatino Linotype" w:eastAsia="Times New Roman" w:hAnsi="Palatino Linotype" w:cs="Times New Roman"/>
                <w:sz w:val="22"/>
                <w:lang w:eastAsia="ar-SA"/>
              </w:rPr>
              <w:t xml:space="preserve">: </w:t>
            </w:r>
            <w:r w:rsidR="00E23CB2">
              <w:rPr>
                <w:rFonts w:ascii="Palatino Linotype" w:eastAsia="Times New Roman" w:hAnsi="Palatino Linotype" w:cs="Times New Roman"/>
                <w:sz w:val="22"/>
                <w:lang w:eastAsia="ar-SA"/>
              </w:rPr>
              <w:t xml:space="preserve">Администрация </w:t>
            </w:r>
            <w:r w:rsidR="00000DCF">
              <w:rPr>
                <w:rFonts w:ascii="Palatino Linotype" w:eastAsia="Times New Roman" w:hAnsi="Palatino Linotype" w:cs="Times New Roman"/>
                <w:sz w:val="22"/>
                <w:lang w:eastAsia="ar-SA"/>
              </w:rPr>
              <w:t xml:space="preserve">МО </w:t>
            </w:r>
          </w:p>
          <w:p w:rsidR="00E23CB2" w:rsidRDefault="00E23CB2" w:rsidP="00000DCF">
            <w:pPr>
              <w:widowControl w:val="0"/>
              <w:tabs>
                <w:tab w:val="left" w:pos="3600"/>
                <w:tab w:val="left" w:pos="5054"/>
                <w:tab w:val="left" w:pos="9498"/>
              </w:tabs>
              <w:suppressAutoHyphens/>
              <w:overflowPunct w:val="0"/>
              <w:autoSpaceDE w:val="0"/>
              <w:spacing w:before="0" w:after="0" w:line="240" w:lineRule="auto"/>
              <w:ind w:left="540" w:right="-6"/>
              <w:textAlignment w:val="baseline"/>
              <w:rPr>
                <w:rFonts w:ascii="Palatino Linotype" w:eastAsia="Times New Roman" w:hAnsi="Palatino Linotype" w:cs="Times New Roman"/>
                <w:sz w:val="22"/>
                <w:lang w:eastAsia="ar-SA"/>
              </w:rPr>
            </w:pPr>
            <w:r>
              <w:rPr>
                <w:rFonts w:ascii="Palatino Linotype" w:eastAsia="Times New Roman" w:hAnsi="Palatino Linotype" w:cs="Times New Roman"/>
                <w:sz w:val="22"/>
                <w:lang w:eastAsia="ar-SA"/>
              </w:rPr>
              <w:t>Кавказск</w:t>
            </w:r>
            <w:r w:rsidR="00000DCF">
              <w:rPr>
                <w:rFonts w:ascii="Palatino Linotype" w:eastAsia="Times New Roman" w:hAnsi="Palatino Linotype" w:cs="Times New Roman"/>
                <w:sz w:val="22"/>
                <w:lang w:eastAsia="ar-SA"/>
              </w:rPr>
              <w:t>ий район;</w:t>
            </w:r>
          </w:p>
          <w:p w:rsidR="00000DCF" w:rsidRPr="00000DCF" w:rsidRDefault="00000DCF" w:rsidP="00000DCF">
            <w:pPr>
              <w:widowControl w:val="0"/>
              <w:tabs>
                <w:tab w:val="left" w:pos="3600"/>
                <w:tab w:val="left" w:pos="5054"/>
                <w:tab w:val="left" w:pos="9498"/>
              </w:tabs>
              <w:suppressAutoHyphens/>
              <w:overflowPunct w:val="0"/>
              <w:autoSpaceDE w:val="0"/>
              <w:spacing w:before="0" w:after="0" w:line="240" w:lineRule="auto"/>
              <w:ind w:left="540" w:right="-6"/>
              <w:textAlignment w:val="baseline"/>
              <w:rPr>
                <w:rFonts w:ascii="Palatino Linotype" w:eastAsia="Times New Roman" w:hAnsi="Palatino Linotype" w:cs="Times New Roman"/>
                <w:sz w:val="22"/>
                <w:lang w:eastAsia="ar-SA"/>
              </w:rPr>
            </w:pPr>
            <w:r>
              <w:rPr>
                <w:rFonts w:ascii="Palatino Linotype" w:eastAsia="Times New Roman" w:hAnsi="Palatino Linotype" w:cs="Times New Roman"/>
                <w:sz w:val="22"/>
                <w:lang w:eastAsia="ar-SA"/>
              </w:rPr>
              <w:t xml:space="preserve">ИП </w:t>
            </w:r>
            <w:r w:rsidRPr="00000DCF">
              <w:rPr>
                <w:rFonts w:ascii="Palatino Linotype" w:eastAsia="Times New Roman" w:hAnsi="Palatino Linotype" w:cs="Times New Roman"/>
                <w:sz w:val="22"/>
                <w:lang w:eastAsia="ar-SA"/>
              </w:rPr>
              <w:t xml:space="preserve">Глава КФХ </w:t>
            </w:r>
            <w:proofErr w:type="spellStart"/>
            <w:r w:rsidRPr="00000DCF">
              <w:rPr>
                <w:rFonts w:ascii="Palatino Linotype" w:eastAsia="Times New Roman" w:hAnsi="Palatino Linotype" w:cs="Times New Roman"/>
                <w:sz w:val="22"/>
                <w:lang w:eastAsia="ar-SA"/>
              </w:rPr>
              <w:t>Каныгин</w:t>
            </w:r>
            <w:proofErr w:type="spellEnd"/>
            <w:r w:rsidRPr="00000DCF">
              <w:rPr>
                <w:rFonts w:ascii="Palatino Linotype" w:eastAsia="Times New Roman" w:hAnsi="Palatino Linotype" w:cs="Times New Roman"/>
                <w:sz w:val="22"/>
                <w:lang w:eastAsia="ar-SA"/>
              </w:rPr>
              <w:t xml:space="preserve"> А.</w:t>
            </w:r>
            <w:proofErr w:type="gramStart"/>
            <w:r w:rsidRPr="00000DCF">
              <w:rPr>
                <w:rFonts w:ascii="Palatino Linotype" w:eastAsia="Times New Roman" w:hAnsi="Palatino Linotype" w:cs="Times New Roman"/>
                <w:sz w:val="22"/>
                <w:lang w:eastAsia="ar-SA"/>
              </w:rPr>
              <w:t>В</w:t>
            </w:r>
            <w:proofErr w:type="gramEnd"/>
          </w:p>
        </w:tc>
      </w:tr>
    </w:tbl>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4418B0" w:rsidRPr="004157AC" w:rsidRDefault="004418B0"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585AB8" w:rsidRPr="00D65186" w:rsidRDefault="00585AB8" w:rsidP="00585AB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b/>
          <w:sz w:val="28"/>
          <w:szCs w:val="28"/>
          <w:lang w:eastAsia="ar-SA"/>
        </w:rPr>
      </w:pPr>
      <w:r w:rsidRPr="00D65186">
        <w:rPr>
          <w:rFonts w:ascii="Palatino Linotype" w:eastAsia="Times New Roman" w:hAnsi="Palatino Linotype" w:cs="Times New Roman"/>
          <w:b/>
          <w:sz w:val="28"/>
          <w:szCs w:val="28"/>
          <w:lang w:eastAsia="ar-SA"/>
        </w:rPr>
        <w:t xml:space="preserve">ВНЕСЕНИЕ ИЗМЕНЕНИЙ В ГЕНЕРАЛЬНЫЙ ПЛАН </w:t>
      </w:r>
    </w:p>
    <w:p w:rsidR="00D65186" w:rsidRPr="004157AC" w:rsidRDefault="00F90F08" w:rsidP="00D65186">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44"/>
          <w:szCs w:val="44"/>
          <w:lang w:eastAsia="ar-SA"/>
        </w:rPr>
        <w:t>ДМИТРИЕВ</w:t>
      </w:r>
      <w:r w:rsidR="00E23CB2">
        <w:rPr>
          <w:rFonts w:ascii="Palatino Linotype" w:eastAsia="Times New Roman" w:hAnsi="Palatino Linotype" w:cs="Times New Roman"/>
          <w:b/>
          <w:sz w:val="44"/>
          <w:szCs w:val="44"/>
          <w:lang w:eastAsia="ar-SA"/>
        </w:rPr>
        <w:t xml:space="preserve">СКОГО </w:t>
      </w:r>
      <w:r>
        <w:rPr>
          <w:rFonts w:ascii="Palatino Linotype" w:eastAsia="Times New Roman" w:hAnsi="Palatino Linotype" w:cs="Times New Roman"/>
          <w:b/>
          <w:sz w:val="44"/>
          <w:szCs w:val="44"/>
          <w:lang w:eastAsia="ar-SA"/>
        </w:rPr>
        <w:t xml:space="preserve">СЕЛЬСКОГО </w:t>
      </w:r>
      <w:r w:rsidR="00D65186" w:rsidRPr="004157AC">
        <w:rPr>
          <w:rFonts w:ascii="Palatino Linotype" w:eastAsia="Times New Roman" w:hAnsi="Palatino Linotype" w:cs="Times New Roman"/>
          <w:b/>
          <w:sz w:val="44"/>
          <w:szCs w:val="44"/>
          <w:lang w:eastAsia="ar-SA"/>
        </w:rPr>
        <w:t>ПОСЕЛЕНИЯ</w:t>
      </w:r>
    </w:p>
    <w:p w:rsidR="00E87371" w:rsidRPr="00D65186" w:rsidRDefault="00E23CB2">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44"/>
          <w:szCs w:val="44"/>
          <w:lang w:eastAsia="ar-SA"/>
        </w:rPr>
        <w:t>КАВКАЗСКОГО</w:t>
      </w:r>
      <w:r w:rsidR="00D65186" w:rsidRPr="004157AC">
        <w:rPr>
          <w:rFonts w:ascii="Palatino Linotype" w:eastAsia="Times New Roman" w:hAnsi="Palatino Linotype" w:cs="Times New Roman"/>
          <w:b/>
          <w:sz w:val="44"/>
          <w:szCs w:val="44"/>
          <w:lang w:eastAsia="ar-SA"/>
        </w:rPr>
        <w:t xml:space="preserve"> РАЙОНА</w:t>
      </w:r>
    </w:p>
    <w:p w:rsidR="00E87371" w:rsidRPr="00D65186" w:rsidRDefault="00E87371"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D65186" w:rsidRPr="00D65186" w:rsidRDefault="00D65186"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E87371" w:rsidRPr="00D57FAC" w:rsidRDefault="00076219"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szCs w:val="24"/>
          <w:lang w:eastAsia="ar-SA"/>
        </w:rPr>
      </w:pPr>
      <w:r w:rsidRPr="00C63FCF">
        <w:rPr>
          <w:rFonts w:ascii="Palatino Linotype" w:eastAsia="Times New Roman" w:hAnsi="Palatino Linotype" w:cs="Times New Roman"/>
          <w:sz w:val="24"/>
          <w:szCs w:val="24"/>
          <w:lang w:eastAsia="ar-SA"/>
        </w:rPr>
        <w:t>МАТЕРИАЛЫ ПО ОБОСНОВАНИЮ</w:t>
      </w:r>
    </w:p>
    <w:p w:rsidR="006A46D8" w:rsidRPr="00E910C7" w:rsidRDefault="00087C88"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szCs w:val="24"/>
          <w:lang w:eastAsia="ar-SA"/>
        </w:rPr>
      </w:pPr>
      <w:r w:rsidRPr="00175CF9">
        <w:rPr>
          <w:rFonts w:ascii="Palatino Linotype" w:eastAsia="Times New Roman" w:hAnsi="Palatino Linotype" w:cs="Times New Roman"/>
          <w:sz w:val="24"/>
          <w:szCs w:val="24"/>
          <w:lang w:eastAsia="ar-SA"/>
        </w:rPr>
        <w:t>ИЗМЕНЕНИЙ ГЕНЕРАЛЬНОГО ПЛАНА</w:t>
      </w:r>
    </w:p>
    <w:p w:rsidR="00E87371" w:rsidRPr="009C6D85" w:rsidRDefault="00087C88"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szCs w:val="24"/>
          <w:lang w:eastAsia="ar-SA"/>
        </w:rPr>
      </w:pPr>
      <w:r w:rsidRPr="00FE4FCB">
        <w:rPr>
          <w:rFonts w:ascii="Palatino Linotype" w:eastAsia="Times New Roman" w:hAnsi="Palatino Linotype" w:cs="Times New Roman"/>
          <w:sz w:val="24"/>
          <w:szCs w:val="24"/>
          <w:lang w:eastAsia="ar-SA"/>
        </w:rPr>
        <w:t>В ТЕКСТОВОЙ ФОРМЕ</w:t>
      </w:r>
    </w:p>
    <w:p w:rsidR="009E4909" w:rsidRDefault="009E4909" w:rsidP="000863C7">
      <w:pPr>
        <w:widowControl w:val="0"/>
        <w:shd w:val="clear" w:color="auto" w:fill="FFFFFF"/>
        <w:suppressAutoHyphens/>
        <w:overflowPunct w:val="0"/>
        <w:autoSpaceDE w:val="0"/>
        <w:spacing w:before="0" w:after="0" w:line="240" w:lineRule="auto"/>
        <w:ind w:right="-6"/>
        <w:rPr>
          <w:rFonts w:ascii="Palatino Linotype" w:eastAsia="Times New Roman" w:hAnsi="Palatino Linotype" w:cs="Times New Roman"/>
          <w:sz w:val="24"/>
          <w:highlight w:val="yellow"/>
          <w:lang w:eastAsia="ar-SA"/>
        </w:rPr>
      </w:pPr>
    </w:p>
    <w:p w:rsidR="009E4909" w:rsidRPr="004157AC" w:rsidRDefault="009E4909"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highlight w:val="yellow"/>
          <w:lang w:eastAsia="ar-SA"/>
        </w:rPr>
      </w:pPr>
    </w:p>
    <w:p w:rsidR="00E87371" w:rsidRPr="00D65186"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0863C7" w:rsidRPr="000863C7" w:rsidRDefault="000863C7" w:rsidP="000863C7">
      <w:pPr>
        <w:widowControl w:val="0"/>
        <w:shd w:val="clear" w:color="auto" w:fill="FFFFFF"/>
        <w:suppressAutoHyphens/>
        <w:overflowPunct w:val="0"/>
        <w:autoSpaceDE w:val="0"/>
        <w:spacing w:before="0" w:after="0" w:line="240" w:lineRule="auto"/>
        <w:ind w:left="567" w:right="-6"/>
        <w:rPr>
          <w:rFonts w:ascii="Palatino Linotype" w:eastAsia="Times New Roman" w:hAnsi="Palatino Linotype" w:cs="Times New Roman"/>
          <w:sz w:val="24"/>
          <w:lang w:eastAsia="ar-SA"/>
        </w:rPr>
      </w:pPr>
    </w:p>
    <w:p w:rsidR="000863C7" w:rsidRPr="000863C7" w:rsidRDefault="000863C7" w:rsidP="000863C7">
      <w:pPr>
        <w:widowControl w:val="0"/>
        <w:shd w:val="clear" w:color="auto" w:fill="FFFFFF"/>
        <w:suppressAutoHyphens/>
        <w:overflowPunct w:val="0"/>
        <w:autoSpaceDE w:val="0"/>
        <w:spacing w:before="0" w:after="0" w:line="240" w:lineRule="auto"/>
        <w:ind w:left="567" w:right="-6"/>
        <w:rPr>
          <w:rFonts w:ascii="Palatino Linotype" w:eastAsia="Times New Roman" w:hAnsi="Palatino Linotype" w:cs="Times New Roman"/>
          <w:sz w:val="24"/>
          <w:lang w:eastAsia="ar-SA"/>
        </w:rPr>
      </w:pPr>
      <w:r w:rsidRPr="000863C7">
        <w:rPr>
          <w:rFonts w:ascii="Palatino Linotype" w:eastAsia="Times New Roman" w:hAnsi="Palatino Linotype" w:cs="Times New Roman"/>
          <w:sz w:val="24"/>
          <w:lang w:eastAsia="ar-SA"/>
        </w:rPr>
        <w:t>Директор ООО «НПО «ЮРГЦ»</w:t>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t xml:space="preserve">С.Ю. </w:t>
      </w:r>
      <w:proofErr w:type="spellStart"/>
      <w:r w:rsidRPr="000863C7">
        <w:rPr>
          <w:rFonts w:ascii="Palatino Linotype" w:eastAsia="Times New Roman" w:hAnsi="Palatino Linotype" w:cs="Times New Roman"/>
          <w:sz w:val="24"/>
          <w:lang w:eastAsia="ar-SA"/>
        </w:rPr>
        <w:t>Трухачев</w:t>
      </w:r>
      <w:proofErr w:type="spellEnd"/>
    </w:p>
    <w:p w:rsidR="000863C7" w:rsidRPr="000863C7" w:rsidRDefault="000863C7" w:rsidP="000863C7">
      <w:pPr>
        <w:widowControl w:val="0"/>
        <w:shd w:val="clear" w:color="auto" w:fill="FFFFFF"/>
        <w:suppressAutoHyphens/>
        <w:overflowPunct w:val="0"/>
        <w:autoSpaceDE w:val="0"/>
        <w:spacing w:before="0" w:after="0" w:line="240" w:lineRule="auto"/>
        <w:ind w:left="567" w:right="-6"/>
        <w:rPr>
          <w:rFonts w:ascii="Palatino Linotype" w:eastAsia="Times New Roman" w:hAnsi="Palatino Linotype" w:cs="Times New Roman"/>
          <w:sz w:val="24"/>
          <w:lang w:eastAsia="ar-SA"/>
        </w:rPr>
      </w:pPr>
    </w:p>
    <w:p w:rsidR="000863C7" w:rsidRPr="000863C7" w:rsidRDefault="000863C7" w:rsidP="000863C7">
      <w:pPr>
        <w:widowControl w:val="0"/>
        <w:shd w:val="clear" w:color="auto" w:fill="FFFFFF"/>
        <w:suppressAutoHyphens/>
        <w:overflowPunct w:val="0"/>
        <w:autoSpaceDE w:val="0"/>
        <w:spacing w:before="0" w:after="0" w:line="240" w:lineRule="auto"/>
        <w:ind w:left="567" w:right="-6"/>
        <w:rPr>
          <w:rFonts w:ascii="Palatino Linotype" w:eastAsia="Times New Roman" w:hAnsi="Palatino Linotype" w:cs="Times New Roman"/>
          <w:sz w:val="24"/>
          <w:lang w:eastAsia="ar-SA"/>
        </w:rPr>
      </w:pPr>
    </w:p>
    <w:p w:rsidR="000863C7" w:rsidRPr="000863C7" w:rsidRDefault="000863C7" w:rsidP="000863C7">
      <w:pPr>
        <w:widowControl w:val="0"/>
        <w:shd w:val="clear" w:color="auto" w:fill="FFFFFF"/>
        <w:suppressAutoHyphens/>
        <w:overflowPunct w:val="0"/>
        <w:autoSpaceDE w:val="0"/>
        <w:spacing w:before="0" w:after="0" w:line="240" w:lineRule="auto"/>
        <w:ind w:left="567" w:right="-6"/>
        <w:rPr>
          <w:rFonts w:ascii="Palatino Linotype" w:eastAsia="Times New Roman" w:hAnsi="Palatino Linotype" w:cs="Times New Roman"/>
          <w:sz w:val="24"/>
          <w:lang w:eastAsia="ar-SA"/>
        </w:rPr>
      </w:pPr>
      <w:r w:rsidRPr="000863C7">
        <w:rPr>
          <w:rFonts w:ascii="Palatino Linotype" w:eastAsia="Times New Roman" w:hAnsi="Palatino Linotype" w:cs="Times New Roman"/>
          <w:sz w:val="24"/>
          <w:lang w:eastAsia="ar-SA"/>
        </w:rPr>
        <w:t xml:space="preserve">Руководитель проекта </w:t>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r>
      <w:r w:rsidRPr="000863C7">
        <w:rPr>
          <w:rFonts w:ascii="Palatino Linotype" w:eastAsia="Times New Roman" w:hAnsi="Palatino Linotype" w:cs="Times New Roman"/>
          <w:sz w:val="24"/>
          <w:lang w:eastAsia="ar-SA"/>
        </w:rPr>
        <w:tab/>
        <w:t>В.Н. Бережная</w:t>
      </w:r>
    </w:p>
    <w:p w:rsidR="00E87371"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0863C7" w:rsidRDefault="000863C7"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0863C7" w:rsidRDefault="000863C7"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9E4909" w:rsidRDefault="009E4909"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E87371" w:rsidRPr="00D65186"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r w:rsidRPr="00D65186">
        <w:rPr>
          <w:rFonts w:ascii="Palatino Linotype" w:eastAsia="Times New Roman" w:hAnsi="Palatino Linotype" w:cs="Times New Roman"/>
          <w:sz w:val="24"/>
          <w:lang w:eastAsia="ar-SA"/>
        </w:rPr>
        <w:t>Ростов-на-Дону</w:t>
      </w:r>
    </w:p>
    <w:p w:rsidR="00E87371" w:rsidRPr="00D65186" w:rsidRDefault="00D65186"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r w:rsidRPr="00D65186">
        <w:rPr>
          <w:rFonts w:ascii="Palatino Linotype" w:eastAsia="Times New Roman" w:hAnsi="Palatino Linotype" w:cs="Times New Roman"/>
          <w:sz w:val="24"/>
          <w:lang w:eastAsia="ar-SA"/>
        </w:rPr>
        <w:t>20</w:t>
      </w:r>
      <w:r w:rsidRPr="004157AC">
        <w:rPr>
          <w:rFonts w:ascii="Palatino Linotype" w:eastAsia="Times New Roman" w:hAnsi="Palatino Linotype" w:cs="Times New Roman"/>
          <w:sz w:val="24"/>
          <w:lang w:eastAsia="ar-SA"/>
        </w:rPr>
        <w:t>2</w:t>
      </w:r>
      <w:r w:rsidR="00F90F08">
        <w:rPr>
          <w:rFonts w:ascii="Palatino Linotype" w:eastAsia="Times New Roman" w:hAnsi="Palatino Linotype" w:cs="Times New Roman"/>
          <w:sz w:val="24"/>
          <w:lang w:eastAsia="ar-SA"/>
        </w:rPr>
        <w:t>1</w:t>
      </w:r>
      <w:r w:rsidRPr="004157AC">
        <w:rPr>
          <w:rFonts w:ascii="Palatino Linotype" w:eastAsia="Times New Roman" w:hAnsi="Palatino Linotype" w:cs="Times New Roman"/>
          <w:sz w:val="24"/>
          <w:lang w:eastAsia="ar-SA"/>
        </w:rPr>
        <w:t xml:space="preserve"> </w:t>
      </w:r>
      <w:r w:rsidRPr="00D65186">
        <w:rPr>
          <w:rFonts w:ascii="Palatino Linotype" w:eastAsia="Times New Roman" w:hAnsi="Palatino Linotype" w:cs="Times New Roman"/>
          <w:sz w:val="24"/>
          <w:lang w:eastAsia="ar-SA"/>
        </w:rPr>
        <w:t>г</w:t>
      </w:r>
      <w:r w:rsidR="00E87371" w:rsidRPr="00D65186">
        <w:rPr>
          <w:rFonts w:ascii="Palatino Linotype" w:eastAsia="Times New Roman" w:hAnsi="Palatino Linotype" w:cs="Times New Roman"/>
          <w:sz w:val="24"/>
          <w:lang w:eastAsia="ar-SA"/>
        </w:rPr>
        <w:t>.</w:t>
      </w:r>
    </w:p>
    <w:p w:rsidR="00E87371" w:rsidRPr="004157AC" w:rsidRDefault="00E87371" w:rsidP="00F07A4F">
      <w:pPr>
        <w:spacing w:before="60" w:after="60" w:line="240" w:lineRule="auto"/>
        <w:rPr>
          <w:sz w:val="26"/>
          <w:szCs w:val="26"/>
          <w:highlight w:val="yellow"/>
        </w:rPr>
      </w:pPr>
      <w:r w:rsidRPr="004157AC">
        <w:rPr>
          <w:sz w:val="26"/>
          <w:szCs w:val="26"/>
          <w:highlight w:val="yellow"/>
        </w:rPr>
        <w:br w:type="page"/>
      </w:r>
    </w:p>
    <w:sdt>
      <w:sdtPr>
        <w:rPr>
          <w:b w:val="0"/>
          <w:bCs w:val="0"/>
          <w:caps w:val="0"/>
          <w:color w:val="auto"/>
          <w:spacing w:val="0"/>
          <w:sz w:val="20"/>
          <w:szCs w:val="20"/>
          <w:highlight w:val="yellow"/>
          <w:lang w:bidi="ar-SA"/>
        </w:rPr>
        <w:id w:val="1636446592"/>
        <w:docPartObj>
          <w:docPartGallery w:val="Table of Contents"/>
          <w:docPartUnique/>
        </w:docPartObj>
      </w:sdtPr>
      <w:sdtEndPr>
        <w:rPr>
          <w:rFonts w:cstheme="minorHAnsi"/>
        </w:rPr>
      </w:sdtEndPr>
      <w:sdtContent>
        <w:p w:rsidR="00D87998" w:rsidRPr="000D0CF2" w:rsidRDefault="005E7818">
          <w:pPr>
            <w:pStyle w:val="afd"/>
            <w:rPr>
              <w:spacing w:val="0"/>
            </w:rPr>
          </w:pPr>
          <w:r w:rsidRPr="004157AC">
            <w:rPr>
              <w:caps w:val="0"/>
              <w:spacing w:val="0"/>
            </w:rPr>
            <w:t>ОГЛАВЛЕНИЕ</w:t>
          </w:r>
        </w:p>
        <w:p w:rsidR="00EE65FE" w:rsidRPr="002574E2" w:rsidRDefault="00ED1024" w:rsidP="00EE65FE">
          <w:pPr>
            <w:pStyle w:val="16"/>
            <w:tabs>
              <w:tab w:val="right" w:leader="dot" w:pos="9627"/>
            </w:tabs>
            <w:spacing w:before="0" w:after="0"/>
            <w:rPr>
              <w:noProof/>
              <w:sz w:val="24"/>
              <w:szCs w:val="22"/>
              <w:lang w:eastAsia="ru-RU"/>
            </w:rPr>
          </w:pPr>
          <w:r w:rsidRPr="004157AC">
            <w:rPr>
              <w:rFonts w:cstheme="minorHAnsi"/>
              <w:sz w:val="22"/>
              <w:szCs w:val="22"/>
              <w:highlight w:val="yellow"/>
            </w:rPr>
            <w:fldChar w:fldCharType="begin"/>
          </w:r>
          <w:r w:rsidRPr="004157AC">
            <w:rPr>
              <w:rFonts w:cstheme="minorHAnsi"/>
              <w:sz w:val="22"/>
              <w:szCs w:val="22"/>
              <w:highlight w:val="yellow"/>
            </w:rPr>
            <w:instrText xml:space="preserve"> TOC \o "1-4" \h \z \u </w:instrText>
          </w:r>
          <w:r w:rsidRPr="004157AC">
            <w:rPr>
              <w:rFonts w:cstheme="minorHAnsi"/>
              <w:sz w:val="22"/>
              <w:szCs w:val="22"/>
              <w:highlight w:val="yellow"/>
            </w:rPr>
            <w:fldChar w:fldCharType="separate"/>
          </w:r>
          <w:hyperlink w:anchor="_Toc89613892" w:history="1">
            <w:r w:rsidR="002574E2" w:rsidRPr="002574E2">
              <w:rPr>
                <w:rStyle w:val="aff5"/>
                <w:noProof/>
                <w:sz w:val="22"/>
              </w:rPr>
              <w:t>введение</w:t>
            </w:r>
            <w:r w:rsidR="002574E2" w:rsidRPr="002574E2">
              <w:rPr>
                <w:noProof/>
                <w:webHidden/>
                <w:sz w:val="22"/>
              </w:rPr>
              <w:tab/>
            </w:r>
            <w:r w:rsidR="00EE65FE" w:rsidRPr="002574E2">
              <w:rPr>
                <w:noProof/>
                <w:webHidden/>
                <w:sz w:val="22"/>
              </w:rPr>
              <w:fldChar w:fldCharType="begin"/>
            </w:r>
            <w:r w:rsidR="00EE65FE" w:rsidRPr="002574E2">
              <w:rPr>
                <w:noProof/>
                <w:webHidden/>
                <w:sz w:val="22"/>
              </w:rPr>
              <w:instrText xml:space="preserve"> PAGEREF _Toc89613892 \h </w:instrText>
            </w:r>
            <w:r w:rsidR="00EE65FE" w:rsidRPr="002574E2">
              <w:rPr>
                <w:noProof/>
                <w:webHidden/>
                <w:sz w:val="22"/>
              </w:rPr>
            </w:r>
            <w:r w:rsidR="00EE65FE" w:rsidRPr="002574E2">
              <w:rPr>
                <w:noProof/>
                <w:webHidden/>
                <w:sz w:val="22"/>
              </w:rPr>
              <w:fldChar w:fldCharType="separate"/>
            </w:r>
            <w:r w:rsidR="00DD3C69">
              <w:rPr>
                <w:noProof/>
                <w:webHidden/>
                <w:sz w:val="22"/>
              </w:rPr>
              <w:t>5</w:t>
            </w:r>
            <w:r w:rsidR="00EE65FE" w:rsidRPr="002574E2">
              <w:rPr>
                <w:noProof/>
                <w:webHidden/>
                <w:sz w:val="22"/>
              </w:rPr>
              <w:fldChar w:fldCharType="end"/>
            </w:r>
          </w:hyperlink>
        </w:p>
        <w:p w:rsidR="00EE65FE" w:rsidRPr="002574E2" w:rsidRDefault="001D36EE" w:rsidP="00EE65FE">
          <w:pPr>
            <w:pStyle w:val="16"/>
            <w:tabs>
              <w:tab w:val="right" w:leader="dot" w:pos="9627"/>
            </w:tabs>
            <w:spacing w:before="0" w:after="0"/>
            <w:rPr>
              <w:noProof/>
              <w:szCs w:val="22"/>
              <w:lang w:eastAsia="ru-RU"/>
            </w:rPr>
          </w:pPr>
          <w:hyperlink w:anchor="_Toc89613893" w:history="1">
            <w:r w:rsidR="002574E2" w:rsidRPr="002574E2">
              <w:rPr>
                <w:rStyle w:val="aff5"/>
                <w:noProof/>
                <w:sz w:val="22"/>
              </w:rPr>
              <w:t xml:space="preserve">раздел 1. </w:t>
            </w:r>
            <w:r w:rsidR="002574E2">
              <w:rPr>
                <w:rStyle w:val="aff5"/>
                <w:noProof/>
                <w:sz w:val="22"/>
              </w:rPr>
              <w:t>А</w:t>
            </w:r>
            <w:r w:rsidR="002574E2" w:rsidRPr="002574E2">
              <w:rPr>
                <w:rStyle w:val="aff5"/>
                <w:noProof/>
                <w:sz w:val="22"/>
              </w:rPr>
              <w:t>нализ современного использования территории сельского поселения</w:t>
            </w:r>
            <w:r w:rsidR="002574E2" w:rsidRPr="002574E2">
              <w:rPr>
                <w:noProof/>
                <w:webHidden/>
                <w:sz w:val="22"/>
              </w:rPr>
              <w:tab/>
            </w:r>
            <w:r w:rsidR="00EE65FE" w:rsidRPr="002574E2">
              <w:rPr>
                <w:noProof/>
                <w:webHidden/>
                <w:sz w:val="22"/>
              </w:rPr>
              <w:fldChar w:fldCharType="begin"/>
            </w:r>
            <w:r w:rsidR="00EE65FE" w:rsidRPr="002574E2">
              <w:rPr>
                <w:noProof/>
                <w:webHidden/>
                <w:sz w:val="22"/>
              </w:rPr>
              <w:instrText xml:space="preserve"> PAGEREF _Toc89613893 \h </w:instrText>
            </w:r>
            <w:r w:rsidR="00EE65FE" w:rsidRPr="002574E2">
              <w:rPr>
                <w:noProof/>
                <w:webHidden/>
                <w:sz w:val="22"/>
              </w:rPr>
            </w:r>
            <w:r w:rsidR="00EE65FE" w:rsidRPr="002574E2">
              <w:rPr>
                <w:noProof/>
                <w:webHidden/>
                <w:sz w:val="22"/>
              </w:rPr>
              <w:fldChar w:fldCharType="separate"/>
            </w:r>
            <w:r w:rsidR="00DD3C69">
              <w:rPr>
                <w:noProof/>
                <w:webHidden/>
                <w:sz w:val="22"/>
              </w:rPr>
              <w:t>8</w:t>
            </w:r>
            <w:r w:rsidR="00EE65FE" w:rsidRPr="002574E2">
              <w:rPr>
                <w:noProof/>
                <w:webHidden/>
                <w:sz w:val="22"/>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894" w:history="1">
            <w:r w:rsidR="00EE65FE" w:rsidRPr="005A3DF1">
              <w:rPr>
                <w:rStyle w:val="aff5"/>
                <w:rFonts w:ascii="Calibri" w:eastAsia="Times New Roman" w:hAnsi="Calibri" w:cs="Times New Roman"/>
                <w:caps/>
                <w:noProof/>
                <w:spacing w:val="15"/>
              </w:rPr>
              <w:t>1.</w:t>
            </w:r>
            <w:r w:rsidR="00EE65FE">
              <w:rPr>
                <w:noProof/>
                <w:sz w:val="22"/>
                <w:szCs w:val="22"/>
                <w:lang w:eastAsia="ru-RU"/>
              </w:rPr>
              <w:tab/>
            </w:r>
            <w:r w:rsidR="00EE65FE" w:rsidRPr="005A3DF1">
              <w:rPr>
                <w:rStyle w:val="aff5"/>
                <w:rFonts w:ascii="Calibri" w:eastAsia="Times New Roman" w:hAnsi="Calibri" w:cs="Times New Roman"/>
                <w:caps/>
                <w:noProof/>
                <w:spacing w:val="15"/>
              </w:rPr>
              <w:t>Общая часть</w:t>
            </w:r>
            <w:r w:rsidR="00EE65FE">
              <w:rPr>
                <w:noProof/>
                <w:webHidden/>
              </w:rPr>
              <w:tab/>
            </w:r>
            <w:r w:rsidR="00EE65FE">
              <w:rPr>
                <w:noProof/>
                <w:webHidden/>
              </w:rPr>
              <w:fldChar w:fldCharType="begin"/>
            </w:r>
            <w:r w:rsidR="00EE65FE">
              <w:rPr>
                <w:noProof/>
                <w:webHidden/>
              </w:rPr>
              <w:instrText xml:space="preserve"> PAGEREF _Toc89613894 \h </w:instrText>
            </w:r>
            <w:r w:rsidR="00EE65FE">
              <w:rPr>
                <w:noProof/>
                <w:webHidden/>
              </w:rPr>
            </w:r>
            <w:r w:rsidR="00EE65FE">
              <w:rPr>
                <w:noProof/>
                <w:webHidden/>
              </w:rPr>
              <w:fldChar w:fldCharType="separate"/>
            </w:r>
            <w:r w:rsidR="00DD3C69">
              <w:rPr>
                <w:noProof/>
                <w:webHidden/>
              </w:rPr>
              <w:t>8</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895" w:history="1">
            <w:r w:rsidR="00EE65FE" w:rsidRPr="005A3DF1">
              <w:rPr>
                <w:rStyle w:val="aff5"/>
                <w:rFonts w:ascii="Calibri" w:hAnsi="Calibri" w:cs="Times New Roman"/>
                <w:caps/>
              </w:rPr>
              <w:t>1.1. Границы муниципального образования</w:t>
            </w:r>
            <w:r w:rsidR="00EE65FE">
              <w:rPr>
                <w:webHidden/>
              </w:rPr>
              <w:tab/>
            </w:r>
            <w:r w:rsidR="00EE65FE">
              <w:rPr>
                <w:webHidden/>
              </w:rPr>
              <w:fldChar w:fldCharType="begin"/>
            </w:r>
            <w:r w:rsidR="00EE65FE">
              <w:rPr>
                <w:webHidden/>
              </w:rPr>
              <w:instrText xml:space="preserve"> PAGEREF _Toc89613895 \h </w:instrText>
            </w:r>
            <w:r w:rsidR="00EE65FE">
              <w:rPr>
                <w:webHidden/>
              </w:rPr>
            </w:r>
            <w:r w:rsidR="00EE65FE">
              <w:rPr>
                <w:webHidden/>
              </w:rPr>
              <w:fldChar w:fldCharType="separate"/>
            </w:r>
            <w:r w:rsidR="00DD3C69">
              <w:rPr>
                <w:webHidden/>
              </w:rPr>
              <w:t>8</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896" w:history="1">
            <w:r w:rsidR="00EE65FE" w:rsidRPr="005A3DF1">
              <w:rPr>
                <w:rStyle w:val="aff5"/>
                <w:rFonts w:ascii="Calibri" w:hAnsi="Calibri" w:cs="Times New Roman"/>
                <w:caps/>
              </w:rPr>
              <w:t>1.2 Границы населённого пункта</w:t>
            </w:r>
            <w:r w:rsidR="00EE65FE">
              <w:rPr>
                <w:webHidden/>
              </w:rPr>
              <w:tab/>
            </w:r>
            <w:r w:rsidR="00EE65FE">
              <w:rPr>
                <w:webHidden/>
              </w:rPr>
              <w:fldChar w:fldCharType="begin"/>
            </w:r>
            <w:r w:rsidR="00EE65FE">
              <w:rPr>
                <w:webHidden/>
              </w:rPr>
              <w:instrText xml:space="preserve"> PAGEREF _Toc89613896 \h </w:instrText>
            </w:r>
            <w:r w:rsidR="00EE65FE">
              <w:rPr>
                <w:webHidden/>
              </w:rPr>
            </w:r>
            <w:r w:rsidR="00EE65FE">
              <w:rPr>
                <w:webHidden/>
              </w:rPr>
              <w:fldChar w:fldCharType="separate"/>
            </w:r>
            <w:r w:rsidR="00DD3C69">
              <w:rPr>
                <w:webHidden/>
              </w:rPr>
              <w:t>8</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897" w:history="1">
            <w:r w:rsidR="00EE65FE" w:rsidRPr="005A3DF1">
              <w:rPr>
                <w:rStyle w:val="aff5"/>
                <w:rFonts w:ascii="Calibri" w:hAnsi="Calibri" w:cs="Times New Roman"/>
                <w:caps/>
              </w:rPr>
              <w:t>1.3.</w:t>
            </w:r>
            <w:r w:rsidR="00EE65FE">
              <w:rPr>
                <w:rFonts w:eastAsiaTheme="minorEastAsia" w:cstheme="minorBidi"/>
                <w:spacing w:val="0"/>
                <w:lang w:eastAsia="ru-RU"/>
              </w:rPr>
              <w:tab/>
            </w:r>
            <w:r w:rsidR="00EE65FE" w:rsidRPr="005A3DF1">
              <w:rPr>
                <w:rStyle w:val="aff5"/>
                <w:rFonts w:ascii="Calibri" w:hAnsi="Calibri" w:cs="Times New Roman"/>
                <w:caps/>
              </w:rPr>
              <w:t>Границы лесничеств</w:t>
            </w:r>
            <w:r w:rsidR="00EE65FE">
              <w:rPr>
                <w:webHidden/>
              </w:rPr>
              <w:tab/>
            </w:r>
            <w:r w:rsidR="00EE65FE">
              <w:rPr>
                <w:webHidden/>
              </w:rPr>
              <w:fldChar w:fldCharType="begin"/>
            </w:r>
            <w:r w:rsidR="00EE65FE">
              <w:rPr>
                <w:webHidden/>
              </w:rPr>
              <w:instrText xml:space="preserve"> PAGEREF _Toc89613897 \h </w:instrText>
            </w:r>
            <w:r w:rsidR="00EE65FE">
              <w:rPr>
                <w:webHidden/>
              </w:rPr>
            </w:r>
            <w:r w:rsidR="00EE65FE">
              <w:rPr>
                <w:webHidden/>
              </w:rPr>
              <w:fldChar w:fldCharType="separate"/>
            </w:r>
            <w:r w:rsidR="00DD3C69">
              <w:rPr>
                <w:webHidden/>
              </w:rPr>
              <w:t>8</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898" w:history="1">
            <w:r w:rsidR="00EE65FE" w:rsidRPr="005A3DF1">
              <w:rPr>
                <w:rStyle w:val="aff5"/>
                <w:rFonts w:ascii="Calibri" w:hAnsi="Calibri" w:cs="Times New Roman"/>
                <w:caps/>
              </w:rPr>
              <w:t>1.4 Демография и трудовые ресурсы.</w:t>
            </w:r>
            <w:r w:rsidR="00EE65FE">
              <w:rPr>
                <w:webHidden/>
              </w:rPr>
              <w:tab/>
            </w:r>
            <w:r w:rsidR="00EE65FE">
              <w:rPr>
                <w:webHidden/>
              </w:rPr>
              <w:fldChar w:fldCharType="begin"/>
            </w:r>
            <w:r w:rsidR="00EE65FE">
              <w:rPr>
                <w:webHidden/>
              </w:rPr>
              <w:instrText xml:space="preserve"> PAGEREF _Toc89613898 \h </w:instrText>
            </w:r>
            <w:r w:rsidR="00EE65FE">
              <w:rPr>
                <w:webHidden/>
              </w:rPr>
            </w:r>
            <w:r w:rsidR="00EE65FE">
              <w:rPr>
                <w:webHidden/>
              </w:rPr>
              <w:fldChar w:fldCharType="separate"/>
            </w:r>
            <w:r w:rsidR="00DD3C69">
              <w:rPr>
                <w:webHidden/>
              </w:rPr>
              <w:t>9</w:t>
            </w:r>
            <w:r w:rsidR="00EE65FE">
              <w:rPr>
                <w:webHidden/>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899" w:history="1">
            <w:r w:rsidR="00EE65FE" w:rsidRPr="005A3DF1">
              <w:rPr>
                <w:rStyle w:val="aff5"/>
                <w:rFonts w:ascii="Calibri" w:eastAsia="Times New Roman" w:hAnsi="Calibri" w:cs="Times New Roman"/>
                <w:caps/>
                <w:noProof/>
                <w:spacing w:val="15"/>
              </w:rPr>
              <w:t>2.</w:t>
            </w:r>
            <w:r w:rsidR="00EE65FE">
              <w:rPr>
                <w:noProof/>
                <w:sz w:val="22"/>
                <w:szCs w:val="22"/>
                <w:lang w:eastAsia="ru-RU"/>
              </w:rPr>
              <w:tab/>
            </w:r>
            <w:r w:rsidR="00EE65FE" w:rsidRPr="005A3DF1">
              <w:rPr>
                <w:rStyle w:val="aff5"/>
                <w:rFonts w:ascii="Calibri" w:eastAsia="Times New Roman" w:hAnsi="Calibri" w:cs="Times New Roman"/>
                <w:caps/>
                <w:noProof/>
                <w:spacing w:val="15"/>
              </w:rPr>
              <w:t>Современная социальная инфраструктура</w:t>
            </w:r>
            <w:r w:rsidR="00EE65FE">
              <w:rPr>
                <w:noProof/>
                <w:webHidden/>
              </w:rPr>
              <w:tab/>
            </w:r>
            <w:r w:rsidR="00EE65FE">
              <w:rPr>
                <w:noProof/>
                <w:webHidden/>
              </w:rPr>
              <w:fldChar w:fldCharType="begin"/>
            </w:r>
            <w:r w:rsidR="00EE65FE">
              <w:rPr>
                <w:noProof/>
                <w:webHidden/>
              </w:rPr>
              <w:instrText xml:space="preserve"> PAGEREF _Toc89613899 \h </w:instrText>
            </w:r>
            <w:r w:rsidR="00EE65FE">
              <w:rPr>
                <w:noProof/>
                <w:webHidden/>
              </w:rPr>
            </w:r>
            <w:r w:rsidR="00EE65FE">
              <w:rPr>
                <w:noProof/>
                <w:webHidden/>
              </w:rPr>
              <w:fldChar w:fldCharType="separate"/>
            </w:r>
            <w:r w:rsidR="00DD3C69">
              <w:rPr>
                <w:noProof/>
                <w:webHidden/>
              </w:rPr>
              <w:t>10</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00" w:history="1">
            <w:r w:rsidR="00EE65FE" w:rsidRPr="005A3DF1">
              <w:rPr>
                <w:rStyle w:val="aff5"/>
                <w:rFonts w:ascii="Calibri" w:hAnsi="Calibri" w:cs="Times New Roman"/>
                <w:caps/>
              </w:rPr>
              <w:t>2.1. Образование</w:t>
            </w:r>
            <w:r w:rsidR="00EE65FE">
              <w:rPr>
                <w:webHidden/>
              </w:rPr>
              <w:tab/>
            </w:r>
            <w:r w:rsidR="00EE65FE">
              <w:rPr>
                <w:webHidden/>
              </w:rPr>
              <w:fldChar w:fldCharType="begin"/>
            </w:r>
            <w:r w:rsidR="00EE65FE">
              <w:rPr>
                <w:webHidden/>
              </w:rPr>
              <w:instrText xml:space="preserve"> PAGEREF _Toc89613900 \h </w:instrText>
            </w:r>
            <w:r w:rsidR="00EE65FE">
              <w:rPr>
                <w:webHidden/>
              </w:rPr>
            </w:r>
            <w:r w:rsidR="00EE65FE">
              <w:rPr>
                <w:webHidden/>
              </w:rPr>
              <w:fldChar w:fldCharType="separate"/>
            </w:r>
            <w:r w:rsidR="00DD3C69">
              <w:rPr>
                <w:webHidden/>
              </w:rPr>
              <w:t>10</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01" w:history="1">
            <w:r w:rsidR="00EE65FE" w:rsidRPr="005A3DF1">
              <w:rPr>
                <w:rStyle w:val="aff5"/>
                <w:rFonts w:ascii="Calibri" w:hAnsi="Calibri" w:cs="Times New Roman"/>
                <w:caps/>
              </w:rPr>
              <w:t>2.2. Здравоохранение</w:t>
            </w:r>
            <w:r w:rsidR="00EE65FE">
              <w:rPr>
                <w:webHidden/>
              </w:rPr>
              <w:tab/>
            </w:r>
            <w:r w:rsidR="00EE65FE">
              <w:rPr>
                <w:webHidden/>
              </w:rPr>
              <w:fldChar w:fldCharType="begin"/>
            </w:r>
            <w:r w:rsidR="00EE65FE">
              <w:rPr>
                <w:webHidden/>
              </w:rPr>
              <w:instrText xml:space="preserve"> PAGEREF _Toc89613901 \h </w:instrText>
            </w:r>
            <w:r w:rsidR="00EE65FE">
              <w:rPr>
                <w:webHidden/>
              </w:rPr>
            </w:r>
            <w:r w:rsidR="00EE65FE">
              <w:rPr>
                <w:webHidden/>
              </w:rPr>
              <w:fldChar w:fldCharType="separate"/>
            </w:r>
            <w:r w:rsidR="00DD3C69">
              <w:rPr>
                <w:webHidden/>
              </w:rPr>
              <w:t>11</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02" w:history="1">
            <w:r w:rsidR="00EE65FE" w:rsidRPr="005A3DF1">
              <w:rPr>
                <w:rStyle w:val="aff5"/>
                <w:rFonts w:ascii="Calibri" w:hAnsi="Calibri" w:cs="Times New Roman"/>
                <w:caps/>
              </w:rPr>
              <w:t>2.3. Культура</w:t>
            </w:r>
            <w:r w:rsidR="00EE65FE">
              <w:rPr>
                <w:webHidden/>
              </w:rPr>
              <w:tab/>
            </w:r>
            <w:r w:rsidR="00EE65FE">
              <w:rPr>
                <w:webHidden/>
              </w:rPr>
              <w:fldChar w:fldCharType="begin"/>
            </w:r>
            <w:r w:rsidR="00EE65FE">
              <w:rPr>
                <w:webHidden/>
              </w:rPr>
              <w:instrText xml:space="preserve"> PAGEREF _Toc89613902 \h </w:instrText>
            </w:r>
            <w:r w:rsidR="00EE65FE">
              <w:rPr>
                <w:webHidden/>
              </w:rPr>
            </w:r>
            <w:r w:rsidR="00EE65FE">
              <w:rPr>
                <w:webHidden/>
              </w:rPr>
              <w:fldChar w:fldCharType="separate"/>
            </w:r>
            <w:r w:rsidR="00DD3C69">
              <w:rPr>
                <w:webHidden/>
              </w:rPr>
              <w:t>11</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03" w:history="1">
            <w:r w:rsidR="00EE65FE" w:rsidRPr="005A3DF1">
              <w:rPr>
                <w:rStyle w:val="aff5"/>
                <w:rFonts w:ascii="Calibri" w:eastAsia="Calibri" w:hAnsi="Calibri" w:cs="Calibri"/>
                <w:caps/>
              </w:rPr>
              <w:t>2.4.</w:t>
            </w:r>
            <w:r w:rsidR="00EE65FE">
              <w:rPr>
                <w:rFonts w:eastAsiaTheme="minorEastAsia" w:cstheme="minorBidi"/>
                <w:spacing w:val="0"/>
                <w:lang w:eastAsia="ru-RU"/>
              </w:rPr>
              <w:tab/>
            </w:r>
            <w:r w:rsidR="00EE65FE" w:rsidRPr="005A3DF1">
              <w:rPr>
                <w:rStyle w:val="aff5"/>
                <w:rFonts w:ascii="Calibri" w:hAnsi="Calibri" w:cs="Times New Roman"/>
                <w:caps/>
              </w:rPr>
              <w:t>Физкультура и спорт</w:t>
            </w:r>
            <w:r w:rsidR="00EE65FE">
              <w:rPr>
                <w:webHidden/>
              </w:rPr>
              <w:tab/>
            </w:r>
            <w:r w:rsidR="00EE65FE">
              <w:rPr>
                <w:webHidden/>
              </w:rPr>
              <w:fldChar w:fldCharType="begin"/>
            </w:r>
            <w:r w:rsidR="00EE65FE">
              <w:rPr>
                <w:webHidden/>
              </w:rPr>
              <w:instrText xml:space="preserve"> PAGEREF _Toc89613903 \h </w:instrText>
            </w:r>
            <w:r w:rsidR="00EE65FE">
              <w:rPr>
                <w:webHidden/>
              </w:rPr>
            </w:r>
            <w:r w:rsidR="00EE65FE">
              <w:rPr>
                <w:webHidden/>
              </w:rPr>
              <w:fldChar w:fldCharType="separate"/>
            </w:r>
            <w:r w:rsidR="00DD3C69">
              <w:rPr>
                <w:webHidden/>
              </w:rPr>
              <w:t>11</w:t>
            </w:r>
            <w:r w:rsidR="00EE65FE">
              <w:rPr>
                <w:webHidden/>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904" w:history="1">
            <w:r w:rsidR="00EE65FE" w:rsidRPr="005A3DF1">
              <w:rPr>
                <w:rStyle w:val="aff5"/>
                <w:rFonts w:ascii="Calibri" w:eastAsia="Times New Roman" w:hAnsi="Calibri" w:cs="Times New Roman"/>
                <w:caps/>
                <w:noProof/>
                <w:spacing w:val="15"/>
              </w:rPr>
              <w:t>3.</w:t>
            </w:r>
            <w:r w:rsidR="00EE65FE">
              <w:rPr>
                <w:noProof/>
                <w:sz w:val="22"/>
                <w:szCs w:val="22"/>
                <w:lang w:eastAsia="ru-RU"/>
              </w:rPr>
              <w:tab/>
            </w:r>
            <w:r w:rsidR="00EE65FE" w:rsidRPr="005A3DF1">
              <w:rPr>
                <w:rStyle w:val="aff5"/>
                <w:rFonts w:ascii="Calibri" w:eastAsia="Times New Roman" w:hAnsi="Calibri" w:cs="Times New Roman"/>
                <w:caps/>
                <w:noProof/>
                <w:spacing w:val="15"/>
              </w:rPr>
              <w:t>Зоны с особыми условиями использования территорий,  расположенные в границах Дмитриевского сельского поселения</w:t>
            </w:r>
            <w:r w:rsidR="00EE65FE">
              <w:rPr>
                <w:noProof/>
                <w:webHidden/>
              </w:rPr>
              <w:tab/>
            </w:r>
            <w:r w:rsidR="00EE65FE">
              <w:rPr>
                <w:noProof/>
                <w:webHidden/>
              </w:rPr>
              <w:fldChar w:fldCharType="begin"/>
            </w:r>
            <w:r w:rsidR="00EE65FE">
              <w:rPr>
                <w:noProof/>
                <w:webHidden/>
              </w:rPr>
              <w:instrText xml:space="preserve"> PAGEREF _Toc89613904 \h </w:instrText>
            </w:r>
            <w:r w:rsidR="00EE65FE">
              <w:rPr>
                <w:noProof/>
                <w:webHidden/>
              </w:rPr>
            </w:r>
            <w:r w:rsidR="00EE65FE">
              <w:rPr>
                <w:noProof/>
                <w:webHidden/>
              </w:rPr>
              <w:fldChar w:fldCharType="separate"/>
            </w:r>
            <w:r w:rsidR="00DD3C69">
              <w:rPr>
                <w:noProof/>
                <w:webHidden/>
              </w:rPr>
              <w:t>11</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05" w:history="1">
            <w:r w:rsidR="00EE65FE" w:rsidRPr="005A3DF1">
              <w:rPr>
                <w:rStyle w:val="aff5"/>
                <w:rFonts w:ascii="Calibri" w:hAnsi="Calibri" w:cs="Times New Roman"/>
                <w:caps/>
              </w:rPr>
              <w:t>3.1.</w:t>
            </w:r>
            <w:r w:rsidR="00EE65FE">
              <w:rPr>
                <w:rFonts w:eastAsiaTheme="minorEastAsia" w:cstheme="minorBidi"/>
                <w:spacing w:val="0"/>
                <w:lang w:eastAsia="ru-RU"/>
              </w:rPr>
              <w:tab/>
            </w:r>
            <w:r w:rsidR="00EE65FE" w:rsidRPr="005A3DF1">
              <w:rPr>
                <w:rStyle w:val="aff5"/>
                <w:rFonts w:ascii="Calibri" w:hAnsi="Calibri" w:cs="Times New Roman"/>
                <w:caps/>
              </w:rPr>
              <w:t>Объекты культурного наследия</w:t>
            </w:r>
            <w:r w:rsidR="00EE65FE">
              <w:rPr>
                <w:webHidden/>
              </w:rPr>
              <w:tab/>
            </w:r>
            <w:r w:rsidR="00EE65FE">
              <w:rPr>
                <w:webHidden/>
              </w:rPr>
              <w:fldChar w:fldCharType="begin"/>
            </w:r>
            <w:r w:rsidR="00EE65FE">
              <w:rPr>
                <w:webHidden/>
              </w:rPr>
              <w:instrText xml:space="preserve"> PAGEREF _Toc89613905 \h </w:instrText>
            </w:r>
            <w:r w:rsidR="00EE65FE">
              <w:rPr>
                <w:webHidden/>
              </w:rPr>
            </w:r>
            <w:r w:rsidR="00EE65FE">
              <w:rPr>
                <w:webHidden/>
              </w:rPr>
              <w:fldChar w:fldCharType="separate"/>
            </w:r>
            <w:r w:rsidR="00DD3C69">
              <w:rPr>
                <w:webHidden/>
              </w:rPr>
              <w:t>15</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06" w:history="1">
            <w:r w:rsidR="00EE65FE" w:rsidRPr="005A3DF1">
              <w:rPr>
                <w:rStyle w:val="aff5"/>
                <w:rFonts w:ascii="Calibri" w:hAnsi="Calibri" w:cs="Times New Roman"/>
                <w:caps/>
              </w:rPr>
              <w:t>3.2. Особо охраняемые природные территории.</w:t>
            </w:r>
            <w:r w:rsidR="00EE65FE">
              <w:rPr>
                <w:webHidden/>
              </w:rPr>
              <w:tab/>
            </w:r>
            <w:r w:rsidR="00EE65FE">
              <w:rPr>
                <w:webHidden/>
              </w:rPr>
              <w:fldChar w:fldCharType="begin"/>
            </w:r>
            <w:r w:rsidR="00EE65FE">
              <w:rPr>
                <w:webHidden/>
              </w:rPr>
              <w:instrText xml:space="preserve"> PAGEREF _Toc89613906 \h </w:instrText>
            </w:r>
            <w:r w:rsidR="00EE65FE">
              <w:rPr>
                <w:webHidden/>
              </w:rPr>
            </w:r>
            <w:r w:rsidR="00EE65FE">
              <w:rPr>
                <w:webHidden/>
              </w:rPr>
              <w:fldChar w:fldCharType="separate"/>
            </w:r>
            <w:r w:rsidR="00DD3C69">
              <w:rPr>
                <w:webHidden/>
              </w:rPr>
              <w:t>21</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07" w:history="1">
            <w:r w:rsidR="00EE65FE" w:rsidRPr="005A3DF1">
              <w:rPr>
                <w:rStyle w:val="aff5"/>
                <w:rFonts w:ascii="Calibri" w:hAnsi="Calibri" w:cs="Times New Roman"/>
                <w:caps/>
              </w:rPr>
              <w:t>3.3. Метеорологическая станция.</w:t>
            </w:r>
            <w:r w:rsidR="00EE65FE">
              <w:rPr>
                <w:webHidden/>
              </w:rPr>
              <w:tab/>
            </w:r>
            <w:r w:rsidR="00EE65FE">
              <w:rPr>
                <w:webHidden/>
              </w:rPr>
              <w:fldChar w:fldCharType="begin"/>
            </w:r>
            <w:r w:rsidR="00EE65FE">
              <w:rPr>
                <w:webHidden/>
              </w:rPr>
              <w:instrText xml:space="preserve"> PAGEREF _Toc89613907 \h </w:instrText>
            </w:r>
            <w:r w:rsidR="00EE65FE">
              <w:rPr>
                <w:webHidden/>
              </w:rPr>
            </w:r>
            <w:r w:rsidR="00EE65FE">
              <w:rPr>
                <w:webHidden/>
              </w:rPr>
              <w:fldChar w:fldCharType="separate"/>
            </w:r>
            <w:r w:rsidR="00DD3C69">
              <w:rPr>
                <w:webHidden/>
              </w:rPr>
              <w:t>23</w:t>
            </w:r>
            <w:r w:rsidR="00EE65FE">
              <w:rPr>
                <w:webHidden/>
              </w:rPr>
              <w:fldChar w:fldCharType="end"/>
            </w:r>
          </w:hyperlink>
        </w:p>
        <w:p w:rsidR="00EE65FE" w:rsidRDefault="001D36EE" w:rsidP="00EE65FE">
          <w:pPr>
            <w:pStyle w:val="16"/>
            <w:tabs>
              <w:tab w:val="right" w:leader="dot" w:pos="9627"/>
            </w:tabs>
            <w:spacing w:before="0" w:after="0"/>
            <w:rPr>
              <w:noProof/>
              <w:sz w:val="22"/>
              <w:szCs w:val="22"/>
              <w:lang w:eastAsia="ru-RU"/>
            </w:rPr>
          </w:pPr>
          <w:hyperlink w:anchor="_Toc89613908" w:history="1">
            <w:r w:rsidR="00EE65FE" w:rsidRPr="005A3DF1">
              <w:rPr>
                <w:rStyle w:val="aff5"/>
                <w:noProof/>
              </w:rPr>
              <w:t>Раздел 2. Перечень и характеристика основных факторов риска возникновения чрезвычайных ситуаций природного и техногенного характера</w:t>
            </w:r>
            <w:r w:rsidR="00EE65FE">
              <w:rPr>
                <w:noProof/>
                <w:webHidden/>
              </w:rPr>
              <w:tab/>
            </w:r>
            <w:r w:rsidR="00EE65FE">
              <w:rPr>
                <w:noProof/>
                <w:webHidden/>
              </w:rPr>
              <w:fldChar w:fldCharType="begin"/>
            </w:r>
            <w:r w:rsidR="00EE65FE">
              <w:rPr>
                <w:noProof/>
                <w:webHidden/>
              </w:rPr>
              <w:instrText xml:space="preserve"> PAGEREF _Toc89613908 \h </w:instrText>
            </w:r>
            <w:r w:rsidR="00EE65FE">
              <w:rPr>
                <w:noProof/>
                <w:webHidden/>
              </w:rPr>
            </w:r>
            <w:r w:rsidR="00EE65FE">
              <w:rPr>
                <w:noProof/>
                <w:webHidden/>
              </w:rPr>
              <w:fldChar w:fldCharType="separate"/>
            </w:r>
            <w:r w:rsidR="00DD3C69">
              <w:rPr>
                <w:noProof/>
                <w:webHidden/>
              </w:rPr>
              <w:t>24</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09" w:history="1">
            <w:r w:rsidR="00EE65FE" w:rsidRPr="005A3DF1">
              <w:rPr>
                <w:rStyle w:val="aff5"/>
                <w:rFonts w:ascii="Calibri" w:hAnsi="Calibri" w:cs="Times New Roman"/>
                <w:caps/>
              </w:rPr>
              <w:t>4.1</w:t>
            </w:r>
            <w:r w:rsidR="00EE65FE">
              <w:rPr>
                <w:rFonts w:eastAsiaTheme="minorEastAsia" w:cstheme="minorBidi"/>
                <w:spacing w:val="0"/>
                <w:lang w:eastAsia="ru-RU"/>
              </w:rPr>
              <w:tab/>
            </w:r>
            <w:r w:rsidR="00EE65FE" w:rsidRPr="005A3DF1">
              <w:rPr>
                <w:rStyle w:val="aff5"/>
                <w:rFonts w:ascii="Calibri" w:hAnsi="Calibri" w:cs="Times New Roman"/>
                <w:bCs/>
                <w:caps/>
              </w:rPr>
              <w:t>Чрезвычайные ситуации природного характера на территории Дмитриевского сельского поселения Кавказского района Краснодарского края</w:t>
            </w:r>
            <w:r w:rsidR="00EE65FE" w:rsidRPr="005A3DF1">
              <w:rPr>
                <w:rStyle w:val="aff5"/>
                <w:rFonts w:ascii="Calibri" w:hAnsi="Calibri" w:cs="Times New Roman"/>
                <w:caps/>
              </w:rPr>
              <w:t>.</w:t>
            </w:r>
            <w:r w:rsidR="00EE65FE">
              <w:rPr>
                <w:webHidden/>
              </w:rPr>
              <w:tab/>
            </w:r>
            <w:r w:rsidR="00EE65FE">
              <w:rPr>
                <w:webHidden/>
              </w:rPr>
              <w:fldChar w:fldCharType="begin"/>
            </w:r>
            <w:r w:rsidR="00EE65FE">
              <w:rPr>
                <w:webHidden/>
              </w:rPr>
              <w:instrText xml:space="preserve"> PAGEREF _Toc89613909 \h </w:instrText>
            </w:r>
            <w:r w:rsidR="00EE65FE">
              <w:rPr>
                <w:webHidden/>
              </w:rPr>
            </w:r>
            <w:r w:rsidR="00EE65FE">
              <w:rPr>
                <w:webHidden/>
              </w:rPr>
              <w:fldChar w:fldCharType="separate"/>
            </w:r>
            <w:r w:rsidR="00DD3C69">
              <w:rPr>
                <w:webHidden/>
              </w:rPr>
              <w:t>24</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10" w:history="1">
            <w:r w:rsidR="00EE65FE" w:rsidRPr="005A3DF1">
              <w:rPr>
                <w:rStyle w:val="aff5"/>
                <w:rFonts w:ascii="Calibri" w:hAnsi="Calibri" w:cs="Times New Roman"/>
                <w:caps/>
              </w:rPr>
              <w:t>4.2</w:t>
            </w:r>
            <w:r w:rsidR="00EE65FE">
              <w:rPr>
                <w:rFonts w:eastAsiaTheme="minorEastAsia" w:cstheme="minorBidi"/>
                <w:spacing w:val="0"/>
                <w:lang w:eastAsia="ru-RU"/>
              </w:rPr>
              <w:tab/>
            </w:r>
            <w:r w:rsidR="00EE65FE" w:rsidRPr="005A3DF1">
              <w:rPr>
                <w:rStyle w:val="aff5"/>
                <w:rFonts w:ascii="Calibri" w:hAnsi="Calibri" w:cs="Times New Roman"/>
                <w:caps/>
              </w:rPr>
              <w:t>Чрезвычайные ситуации биолого-социального и техногенного характера</w:t>
            </w:r>
            <w:r w:rsidR="00EE65FE">
              <w:rPr>
                <w:webHidden/>
              </w:rPr>
              <w:tab/>
            </w:r>
            <w:r w:rsidR="00EE65FE">
              <w:rPr>
                <w:webHidden/>
              </w:rPr>
              <w:fldChar w:fldCharType="begin"/>
            </w:r>
            <w:r w:rsidR="00EE65FE">
              <w:rPr>
                <w:webHidden/>
              </w:rPr>
              <w:instrText xml:space="preserve"> PAGEREF _Toc89613910 \h </w:instrText>
            </w:r>
            <w:r w:rsidR="00EE65FE">
              <w:rPr>
                <w:webHidden/>
              </w:rPr>
            </w:r>
            <w:r w:rsidR="00EE65FE">
              <w:rPr>
                <w:webHidden/>
              </w:rPr>
              <w:fldChar w:fldCharType="separate"/>
            </w:r>
            <w:r w:rsidR="00DD3C69">
              <w:rPr>
                <w:webHidden/>
              </w:rPr>
              <w:t>29</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11" w:history="1">
            <w:r w:rsidR="00EE65FE" w:rsidRPr="005A3DF1">
              <w:rPr>
                <w:rStyle w:val="aff5"/>
                <w:rFonts w:ascii="Calibri" w:hAnsi="Calibri" w:cs="Times New Roman"/>
                <w:caps/>
              </w:rPr>
              <w:t>4.3</w:t>
            </w:r>
            <w:r w:rsidR="00EE65FE">
              <w:rPr>
                <w:rFonts w:eastAsiaTheme="minorEastAsia" w:cstheme="minorBidi"/>
                <w:spacing w:val="0"/>
                <w:lang w:eastAsia="ru-RU"/>
              </w:rPr>
              <w:tab/>
            </w:r>
            <w:r w:rsidR="00EE65FE" w:rsidRPr="005A3DF1">
              <w:rPr>
                <w:rStyle w:val="aff5"/>
                <w:rFonts w:ascii="Calibri" w:hAnsi="Calibri" w:cs="Times New Roman"/>
                <w:caps/>
              </w:rPr>
              <w:t>Наличие сил и средств ликвидации чрезвычайных ситуаций.</w:t>
            </w:r>
            <w:r w:rsidR="00EE65FE">
              <w:rPr>
                <w:webHidden/>
              </w:rPr>
              <w:tab/>
            </w:r>
            <w:r w:rsidR="00EE65FE">
              <w:rPr>
                <w:webHidden/>
              </w:rPr>
              <w:fldChar w:fldCharType="begin"/>
            </w:r>
            <w:r w:rsidR="00EE65FE">
              <w:rPr>
                <w:webHidden/>
              </w:rPr>
              <w:instrText xml:space="preserve"> PAGEREF _Toc89613911 \h </w:instrText>
            </w:r>
            <w:r w:rsidR="00EE65FE">
              <w:rPr>
                <w:webHidden/>
              </w:rPr>
            </w:r>
            <w:r w:rsidR="00EE65FE">
              <w:rPr>
                <w:webHidden/>
              </w:rPr>
              <w:fldChar w:fldCharType="separate"/>
            </w:r>
            <w:r w:rsidR="00DD3C69">
              <w:rPr>
                <w:webHidden/>
              </w:rPr>
              <w:t>39</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12" w:history="1">
            <w:r w:rsidR="00EE65FE" w:rsidRPr="005A3DF1">
              <w:rPr>
                <w:rStyle w:val="aff5"/>
                <w:rFonts w:ascii="Calibri" w:hAnsi="Calibri" w:cs="Times New Roman"/>
                <w:caps/>
              </w:rPr>
              <w:t>4.4</w:t>
            </w:r>
            <w:r w:rsidR="00EE65FE">
              <w:rPr>
                <w:rFonts w:eastAsiaTheme="minorEastAsia" w:cstheme="minorBidi"/>
                <w:spacing w:val="0"/>
                <w:lang w:eastAsia="ru-RU"/>
              </w:rPr>
              <w:tab/>
            </w:r>
            <w:r w:rsidR="00EE65FE" w:rsidRPr="005A3DF1">
              <w:rPr>
                <w:rStyle w:val="aff5"/>
                <w:rFonts w:ascii="Calibri" w:hAnsi="Calibri" w:cs="Times New Roman"/>
                <w:caps/>
              </w:rPr>
              <w:t>Обзор мероприятий по градостроительному развитию в части изменения подверженности возникновению ЧС природного и техногенного характера.</w:t>
            </w:r>
            <w:r w:rsidR="00EE65FE">
              <w:rPr>
                <w:webHidden/>
              </w:rPr>
              <w:tab/>
            </w:r>
            <w:r w:rsidR="00EE65FE">
              <w:rPr>
                <w:webHidden/>
              </w:rPr>
              <w:fldChar w:fldCharType="begin"/>
            </w:r>
            <w:r w:rsidR="00EE65FE">
              <w:rPr>
                <w:webHidden/>
              </w:rPr>
              <w:instrText xml:space="preserve"> PAGEREF _Toc89613912 \h </w:instrText>
            </w:r>
            <w:r w:rsidR="00EE65FE">
              <w:rPr>
                <w:webHidden/>
              </w:rPr>
            </w:r>
            <w:r w:rsidR="00EE65FE">
              <w:rPr>
                <w:webHidden/>
              </w:rPr>
              <w:fldChar w:fldCharType="separate"/>
            </w:r>
            <w:r w:rsidR="00DD3C69">
              <w:rPr>
                <w:webHidden/>
              </w:rPr>
              <w:t>41</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13" w:history="1">
            <w:r w:rsidR="00EE65FE" w:rsidRPr="005A3DF1">
              <w:rPr>
                <w:rStyle w:val="aff5"/>
                <w:rFonts w:ascii="Calibri" w:hAnsi="Calibri" w:cs="Times New Roman"/>
                <w:caps/>
              </w:rPr>
              <w:t>4.5</w:t>
            </w:r>
            <w:r w:rsidR="00EE65FE">
              <w:rPr>
                <w:rFonts w:eastAsiaTheme="minorEastAsia" w:cstheme="minorBidi"/>
                <w:spacing w:val="0"/>
                <w:lang w:eastAsia="ru-RU"/>
              </w:rPr>
              <w:tab/>
            </w:r>
            <w:r w:rsidR="00EE65FE" w:rsidRPr="005A3DF1">
              <w:rPr>
                <w:rStyle w:val="aff5"/>
                <w:rFonts w:ascii="Calibri" w:hAnsi="Calibri" w:cs="Times New Roman"/>
                <w:caps/>
              </w:rPr>
              <w:t>Перечень основных факторов риска возникновения чрезвычайных ситуаций природного и  техногенного характера.</w:t>
            </w:r>
            <w:r w:rsidR="00EE65FE">
              <w:rPr>
                <w:webHidden/>
              </w:rPr>
              <w:tab/>
            </w:r>
            <w:r w:rsidR="00EE65FE">
              <w:rPr>
                <w:webHidden/>
              </w:rPr>
              <w:fldChar w:fldCharType="begin"/>
            </w:r>
            <w:r w:rsidR="00EE65FE">
              <w:rPr>
                <w:webHidden/>
              </w:rPr>
              <w:instrText xml:space="preserve"> PAGEREF _Toc89613913 \h </w:instrText>
            </w:r>
            <w:r w:rsidR="00EE65FE">
              <w:rPr>
                <w:webHidden/>
              </w:rPr>
            </w:r>
            <w:r w:rsidR="00EE65FE">
              <w:rPr>
                <w:webHidden/>
              </w:rPr>
              <w:fldChar w:fldCharType="separate"/>
            </w:r>
            <w:r w:rsidR="00DD3C69">
              <w:rPr>
                <w:webHidden/>
              </w:rPr>
              <w:t>42</w:t>
            </w:r>
            <w:r w:rsidR="00EE65FE">
              <w:rPr>
                <w:webHidden/>
              </w:rPr>
              <w:fldChar w:fldCharType="end"/>
            </w:r>
          </w:hyperlink>
        </w:p>
        <w:p w:rsidR="00EE65FE" w:rsidRDefault="001D36EE" w:rsidP="00EE65FE">
          <w:pPr>
            <w:pStyle w:val="16"/>
            <w:tabs>
              <w:tab w:val="right" w:leader="dot" w:pos="9627"/>
            </w:tabs>
            <w:spacing w:before="0" w:after="0"/>
            <w:rPr>
              <w:noProof/>
              <w:sz w:val="22"/>
              <w:szCs w:val="22"/>
              <w:lang w:eastAsia="ru-RU"/>
            </w:rPr>
          </w:pPr>
          <w:hyperlink w:anchor="_Toc89613914" w:history="1">
            <w:r w:rsidR="00EE65FE" w:rsidRPr="005A3DF1">
              <w:rPr>
                <w:rStyle w:val="aff5"/>
                <w:noProof/>
              </w:rPr>
              <w:t>Раздел 3. Сведения о планах и программах комплексного социально-экономического развития муниципального образования и о документах территориального планирования.</w:t>
            </w:r>
            <w:r w:rsidR="00EE65FE">
              <w:rPr>
                <w:noProof/>
                <w:webHidden/>
              </w:rPr>
              <w:tab/>
            </w:r>
            <w:r w:rsidR="00EE65FE">
              <w:rPr>
                <w:noProof/>
                <w:webHidden/>
              </w:rPr>
              <w:fldChar w:fldCharType="begin"/>
            </w:r>
            <w:r w:rsidR="00EE65FE">
              <w:rPr>
                <w:noProof/>
                <w:webHidden/>
              </w:rPr>
              <w:instrText xml:space="preserve"> PAGEREF _Toc89613914 \h </w:instrText>
            </w:r>
            <w:r w:rsidR="00EE65FE">
              <w:rPr>
                <w:noProof/>
                <w:webHidden/>
              </w:rPr>
            </w:r>
            <w:r w:rsidR="00EE65FE">
              <w:rPr>
                <w:noProof/>
                <w:webHidden/>
              </w:rPr>
              <w:fldChar w:fldCharType="separate"/>
            </w:r>
            <w:r w:rsidR="00DD3C69">
              <w:rPr>
                <w:noProof/>
                <w:webHidden/>
              </w:rPr>
              <w:t>45</w:t>
            </w:r>
            <w:r w:rsidR="00EE65FE">
              <w:rPr>
                <w:noProof/>
                <w:webHidden/>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915" w:history="1">
            <w:r w:rsidR="00EE65FE" w:rsidRPr="005A3DF1">
              <w:rPr>
                <w:rStyle w:val="aff5"/>
                <w:rFonts w:ascii="Calibri" w:eastAsia="Times New Roman" w:hAnsi="Calibri" w:cs="Times New Roman"/>
                <w:caps/>
                <w:noProof/>
                <w:spacing w:val="15"/>
              </w:rPr>
              <w:t>5</w:t>
            </w:r>
            <w:r w:rsidR="00EE65FE">
              <w:rPr>
                <w:noProof/>
                <w:sz w:val="22"/>
                <w:szCs w:val="22"/>
                <w:lang w:eastAsia="ru-RU"/>
              </w:rPr>
              <w:tab/>
            </w:r>
            <w:r w:rsidR="00EE65FE" w:rsidRPr="005A3DF1">
              <w:rPr>
                <w:rStyle w:val="aff5"/>
                <w:rFonts w:ascii="Calibri" w:eastAsia="Times New Roman" w:hAnsi="Calibri" w:cs="Times New Roman"/>
                <w:caps/>
                <w:noProof/>
                <w:spacing w:val="15"/>
              </w:rPr>
              <w:t>Планы и программы комплексного социально-экономического развития, действующие на территории Дмитриевского сельского поселения.</w:t>
            </w:r>
            <w:r w:rsidR="00EE65FE">
              <w:rPr>
                <w:noProof/>
                <w:webHidden/>
              </w:rPr>
              <w:tab/>
            </w:r>
            <w:r w:rsidR="00EE65FE">
              <w:rPr>
                <w:noProof/>
                <w:webHidden/>
              </w:rPr>
              <w:fldChar w:fldCharType="begin"/>
            </w:r>
            <w:r w:rsidR="00EE65FE">
              <w:rPr>
                <w:noProof/>
                <w:webHidden/>
              </w:rPr>
              <w:instrText xml:space="preserve"> PAGEREF _Toc89613915 \h </w:instrText>
            </w:r>
            <w:r w:rsidR="00EE65FE">
              <w:rPr>
                <w:noProof/>
                <w:webHidden/>
              </w:rPr>
            </w:r>
            <w:r w:rsidR="00EE65FE">
              <w:rPr>
                <w:noProof/>
                <w:webHidden/>
              </w:rPr>
              <w:fldChar w:fldCharType="separate"/>
            </w:r>
            <w:r w:rsidR="00DD3C69">
              <w:rPr>
                <w:noProof/>
                <w:webHidden/>
              </w:rPr>
              <w:t>45</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16" w:history="1">
            <w:r w:rsidR="00EE65FE" w:rsidRPr="005A3DF1">
              <w:rPr>
                <w:rStyle w:val="aff5"/>
                <w:rFonts w:ascii="Calibri" w:hAnsi="Calibri" w:cs="Times New Roman"/>
                <w:caps/>
              </w:rPr>
              <w:t>5.1.</w:t>
            </w:r>
            <w:r w:rsidR="00EE65FE">
              <w:rPr>
                <w:rFonts w:eastAsiaTheme="minorEastAsia" w:cstheme="minorBidi"/>
                <w:spacing w:val="0"/>
                <w:lang w:eastAsia="ru-RU"/>
              </w:rPr>
              <w:tab/>
            </w:r>
            <w:r w:rsidR="00EE65FE" w:rsidRPr="005A3DF1">
              <w:rPr>
                <w:rStyle w:val="aff5"/>
                <w:rFonts w:ascii="Calibri" w:hAnsi="Calibri" w:cs="Times New Roman"/>
                <w:caps/>
              </w:rPr>
              <w:t>Программы федерального и регионального уровня.</w:t>
            </w:r>
            <w:r w:rsidR="00EE65FE">
              <w:rPr>
                <w:webHidden/>
              </w:rPr>
              <w:tab/>
            </w:r>
            <w:r w:rsidR="00EE65FE">
              <w:rPr>
                <w:webHidden/>
              </w:rPr>
              <w:fldChar w:fldCharType="begin"/>
            </w:r>
            <w:r w:rsidR="00EE65FE">
              <w:rPr>
                <w:webHidden/>
              </w:rPr>
              <w:instrText xml:space="preserve"> PAGEREF _Toc89613916 \h </w:instrText>
            </w:r>
            <w:r w:rsidR="00EE65FE">
              <w:rPr>
                <w:webHidden/>
              </w:rPr>
            </w:r>
            <w:r w:rsidR="00EE65FE">
              <w:rPr>
                <w:webHidden/>
              </w:rPr>
              <w:fldChar w:fldCharType="separate"/>
            </w:r>
            <w:r w:rsidR="00DD3C69">
              <w:rPr>
                <w:webHidden/>
              </w:rPr>
              <w:t>45</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17" w:history="1">
            <w:r w:rsidR="00EE65FE" w:rsidRPr="005A3DF1">
              <w:rPr>
                <w:rStyle w:val="aff5"/>
                <w:rFonts w:ascii="Calibri" w:hAnsi="Calibri" w:cs="Times New Roman"/>
                <w:caps/>
              </w:rPr>
              <w:t>5.2.</w:t>
            </w:r>
            <w:r w:rsidR="00EE65FE">
              <w:rPr>
                <w:rFonts w:eastAsiaTheme="minorEastAsia" w:cstheme="minorBidi"/>
                <w:spacing w:val="0"/>
                <w:lang w:eastAsia="ru-RU"/>
              </w:rPr>
              <w:tab/>
            </w:r>
            <w:r w:rsidR="00EE65FE" w:rsidRPr="005A3DF1">
              <w:rPr>
                <w:rStyle w:val="aff5"/>
                <w:rFonts w:ascii="Calibri" w:hAnsi="Calibri" w:cs="Times New Roman"/>
                <w:caps/>
              </w:rPr>
              <w:t>Программы муниципального уровня.</w:t>
            </w:r>
            <w:r w:rsidR="00EE65FE">
              <w:rPr>
                <w:webHidden/>
              </w:rPr>
              <w:tab/>
            </w:r>
            <w:r w:rsidR="00EE65FE">
              <w:rPr>
                <w:webHidden/>
              </w:rPr>
              <w:fldChar w:fldCharType="begin"/>
            </w:r>
            <w:r w:rsidR="00EE65FE">
              <w:rPr>
                <w:webHidden/>
              </w:rPr>
              <w:instrText xml:space="preserve"> PAGEREF _Toc89613917 \h </w:instrText>
            </w:r>
            <w:r w:rsidR="00EE65FE">
              <w:rPr>
                <w:webHidden/>
              </w:rPr>
            </w:r>
            <w:r w:rsidR="00EE65FE">
              <w:rPr>
                <w:webHidden/>
              </w:rPr>
              <w:fldChar w:fldCharType="separate"/>
            </w:r>
            <w:r w:rsidR="00DD3C69">
              <w:rPr>
                <w:webHidden/>
              </w:rPr>
              <w:t>47</w:t>
            </w:r>
            <w:r w:rsidR="00EE65FE">
              <w:rPr>
                <w:webHidden/>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918" w:history="1">
            <w:r w:rsidR="00EE65FE" w:rsidRPr="005A3DF1">
              <w:rPr>
                <w:rStyle w:val="aff5"/>
                <w:rFonts w:ascii="Calibri" w:eastAsia="Times New Roman" w:hAnsi="Calibri" w:cs="Times New Roman"/>
                <w:caps/>
                <w:noProof/>
                <w:spacing w:val="15"/>
              </w:rPr>
              <w:t>6</w:t>
            </w:r>
            <w:r w:rsidR="00EE65FE">
              <w:rPr>
                <w:noProof/>
                <w:sz w:val="22"/>
                <w:szCs w:val="22"/>
                <w:lang w:eastAsia="ru-RU"/>
              </w:rPr>
              <w:tab/>
            </w:r>
            <w:r w:rsidR="00EE65FE" w:rsidRPr="005A3DF1">
              <w:rPr>
                <w:rStyle w:val="aff5"/>
                <w:rFonts w:ascii="Calibri" w:eastAsia="Times New Roman" w:hAnsi="Calibri" w:cs="Times New Roman"/>
                <w:caps/>
                <w:noProof/>
                <w:spacing w:val="15"/>
              </w:rPr>
              <w:t>Сведения о видах, назначении и наименовании планируемых для размещения на территории Дмитриевского сельского поселения объектов федерального значения, объектов регионального значениях, объектов местного значения Кавказского района</w:t>
            </w:r>
            <w:r w:rsidR="00EE65FE">
              <w:rPr>
                <w:noProof/>
                <w:webHidden/>
              </w:rPr>
              <w:tab/>
            </w:r>
            <w:r w:rsidR="00EE65FE">
              <w:rPr>
                <w:noProof/>
                <w:webHidden/>
              </w:rPr>
              <w:fldChar w:fldCharType="begin"/>
            </w:r>
            <w:r w:rsidR="00EE65FE">
              <w:rPr>
                <w:noProof/>
                <w:webHidden/>
              </w:rPr>
              <w:instrText xml:space="preserve"> PAGEREF _Toc89613918 \h </w:instrText>
            </w:r>
            <w:r w:rsidR="00EE65FE">
              <w:rPr>
                <w:noProof/>
                <w:webHidden/>
              </w:rPr>
            </w:r>
            <w:r w:rsidR="00EE65FE">
              <w:rPr>
                <w:noProof/>
                <w:webHidden/>
              </w:rPr>
              <w:fldChar w:fldCharType="separate"/>
            </w:r>
            <w:r w:rsidR="00DD3C69">
              <w:rPr>
                <w:noProof/>
                <w:webHidden/>
              </w:rPr>
              <w:t>50</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19" w:history="1">
            <w:r w:rsidR="00EE65FE" w:rsidRPr="005A3DF1">
              <w:rPr>
                <w:rStyle w:val="aff5"/>
                <w:rFonts w:ascii="Calibri" w:hAnsi="Calibri" w:cs="Times New Roman"/>
                <w:caps/>
              </w:rPr>
              <w:t>6.1 Сведения о видах, назначении и наименованиях планируемых для размещения ТЕРРИТОРИИ Дмитриевского сельского поселения ОБЪЕКТОВ ФЕДЕРАЛЬНОГО ЗНАЧЕНИЯ.</w:t>
            </w:r>
            <w:r w:rsidR="00EE65FE">
              <w:rPr>
                <w:webHidden/>
              </w:rPr>
              <w:tab/>
            </w:r>
            <w:r w:rsidR="00EE65FE">
              <w:rPr>
                <w:webHidden/>
              </w:rPr>
              <w:fldChar w:fldCharType="begin"/>
            </w:r>
            <w:r w:rsidR="00EE65FE">
              <w:rPr>
                <w:webHidden/>
              </w:rPr>
              <w:instrText xml:space="preserve"> PAGEREF _Toc89613919 \h </w:instrText>
            </w:r>
            <w:r w:rsidR="00EE65FE">
              <w:rPr>
                <w:webHidden/>
              </w:rPr>
            </w:r>
            <w:r w:rsidR="00EE65FE">
              <w:rPr>
                <w:webHidden/>
              </w:rPr>
              <w:fldChar w:fldCharType="separate"/>
            </w:r>
            <w:r w:rsidR="00DD3C69">
              <w:rPr>
                <w:webHidden/>
              </w:rPr>
              <w:t>50</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20" w:history="1">
            <w:r w:rsidR="00EE65FE" w:rsidRPr="005A3DF1">
              <w:rPr>
                <w:rStyle w:val="aff5"/>
                <w:rFonts w:ascii="Calibri" w:hAnsi="Calibri" w:cs="Times New Roman"/>
                <w:caps/>
              </w:rPr>
              <w:t>6.2  Сведения о видах, назначении и наименованиях планируемых для размещения ТЕРРИТОРИИ Дмитриевского сельского поселения ОБЪЕКТОВ регионАЛЬНОГО (Краевого) ЗНАЧЕНИЯ.</w:t>
            </w:r>
            <w:r w:rsidR="00EE65FE">
              <w:rPr>
                <w:webHidden/>
              </w:rPr>
              <w:tab/>
            </w:r>
            <w:r w:rsidR="00EE65FE">
              <w:rPr>
                <w:webHidden/>
              </w:rPr>
              <w:fldChar w:fldCharType="begin"/>
            </w:r>
            <w:r w:rsidR="00EE65FE">
              <w:rPr>
                <w:webHidden/>
              </w:rPr>
              <w:instrText xml:space="preserve"> PAGEREF _Toc89613920 \h </w:instrText>
            </w:r>
            <w:r w:rsidR="00EE65FE">
              <w:rPr>
                <w:webHidden/>
              </w:rPr>
            </w:r>
            <w:r w:rsidR="00EE65FE">
              <w:rPr>
                <w:webHidden/>
              </w:rPr>
              <w:fldChar w:fldCharType="separate"/>
            </w:r>
            <w:r w:rsidR="00DD3C69">
              <w:rPr>
                <w:webHidden/>
              </w:rPr>
              <w:t>51</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21" w:history="1">
            <w:r w:rsidR="00EE65FE" w:rsidRPr="005A3DF1">
              <w:rPr>
                <w:rStyle w:val="aff5"/>
                <w:rFonts w:ascii="Calibri" w:hAnsi="Calibri" w:cs="Times New Roman"/>
                <w:caps/>
              </w:rPr>
              <w:t>6.3 Сведения о видах, назначении и наименованиях планируемых для размещения на территориИ Дмитриевского сельского поселения объектов местного значения муниципального района.</w:t>
            </w:r>
            <w:r w:rsidR="00EE65FE">
              <w:rPr>
                <w:webHidden/>
              </w:rPr>
              <w:tab/>
            </w:r>
            <w:r w:rsidR="00EE65FE">
              <w:rPr>
                <w:webHidden/>
              </w:rPr>
              <w:fldChar w:fldCharType="begin"/>
            </w:r>
            <w:r w:rsidR="00EE65FE">
              <w:rPr>
                <w:webHidden/>
              </w:rPr>
              <w:instrText xml:space="preserve"> PAGEREF _Toc89613921 \h </w:instrText>
            </w:r>
            <w:r w:rsidR="00EE65FE">
              <w:rPr>
                <w:webHidden/>
              </w:rPr>
            </w:r>
            <w:r w:rsidR="00EE65FE">
              <w:rPr>
                <w:webHidden/>
              </w:rPr>
              <w:fldChar w:fldCharType="separate"/>
            </w:r>
            <w:r w:rsidR="00DD3C69">
              <w:rPr>
                <w:webHidden/>
              </w:rPr>
              <w:t>51</w:t>
            </w:r>
            <w:r w:rsidR="00EE65FE">
              <w:rPr>
                <w:webHidden/>
              </w:rPr>
              <w:fldChar w:fldCharType="end"/>
            </w:r>
          </w:hyperlink>
        </w:p>
        <w:p w:rsidR="00EE65FE" w:rsidRDefault="001D36EE" w:rsidP="00EE65FE">
          <w:pPr>
            <w:pStyle w:val="16"/>
            <w:tabs>
              <w:tab w:val="right" w:leader="dot" w:pos="9627"/>
            </w:tabs>
            <w:spacing w:before="0" w:after="0"/>
            <w:rPr>
              <w:noProof/>
              <w:sz w:val="22"/>
              <w:szCs w:val="22"/>
              <w:lang w:eastAsia="ru-RU"/>
            </w:rPr>
          </w:pPr>
          <w:hyperlink w:anchor="_Toc89613922" w:history="1">
            <w:r w:rsidR="00EE65FE" w:rsidRPr="005A3DF1">
              <w:rPr>
                <w:rStyle w:val="aff5"/>
                <w:noProof/>
              </w:rPr>
              <w:t>Раздел 4. Анализ возможных направлений развития территории сельского ПОСЕЛЕНИЯ.</w:t>
            </w:r>
            <w:r w:rsidR="00EE65FE">
              <w:rPr>
                <w:noProof/>
                <w:webHidden/>
              </w:rPr>
              <w:tab/>
            </w:r>
            <w:r w:rsidR="00EE65FE">
              <w:rPr>
                <w:noProof/>
                <w:webHidden/>
              </w:rPr>
              <w:fldChar w:fldCharType="begin"/>
            </w:r>
            <w:r w:rsidR="00EE65FE">
              <w:rPr>
                <w:noProof/>
                <w:webHidden/>
              </w:rPr>
              <w:instrText xml:space="preserve"> PAGEREF _Toc89613922 \h </w:instrText>
            </w:r>
            <w:r w:rsidR="00EE65FE">
              <w:rPr>
                <w:noProof/>
                <w:webHidden/>
              </w:rPr>
            </w:r>
            <w:r w:rsidR="00EE65FE">
              <w:rPr>
                <w:noProof/>
                <w:webHidden/>
              </w:rPr>
              <w:fldChar w:fldCharType="separate"/>
            </w:r>
            <w:r w:rsidR="00DD3C69">
              <w:rPr>
                <w:noProof/>
                <w:webHidden/>
              </w:rPr>
              <w:t>53</w:t>
            </w:r>
            <w:r w:rsidR="00EE65FE">
              <w:rPr>
                <w:noProof/>
                <w:webHidden/>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923" w:history="1">
            <w:r w:rsidR="00EE65FE" w:rsidRPr="005A3DF1">
              <w:rPr>
                <w:rStyle w:val="aff5"/>
                <w:rFonts w:ascii="Calibri" w:eastAsia="Times New Roman" w:hAnsi="Calibri" w:cs="Times New Roman"/>
                <w:caps/>
                <w:noProof/>
                <w:spacing w:val="15"/>
              </w:rPr>
              <w:t>7</w:t>
            </w:r>
            <w:r w:rsidR="00EE65FE">
              <w:rPr>
                <w:noProof/>
                <w:sz w:val="22"/>
                <w:szCs w:val="22"/>
                <w:lang w:eastAsia="ru-RU"/>
              </w:rPr>
              <w:tab/>
            </w:r>
            <w:r w:rsidR="00EE65FE" w:rsidRPr="005A3DF1">
              <w:rPr>
                <w:rStyle w:val="aff5"/>
                <w:rFonts w:ascii="Calibri" w:eastAsia="Times New Roman" w:hAnsi="Calibri" w:cs="Times New Roman"/>
                <w:caps/>
                <w:noProof/>
                <w:spacing w:val="15"/>
              </w:rPr>
              <w:t>Расчётный срок</w:t>
            </w:r>
            <w:r w:rsidR="00EE65FE">
              <w:rPr>
                <w:noProof/>
                <w:webHidden/>
              </w:rPr>
              <w:tab/>
            </w:r>
            <w:r w:rsidR="00EE65FE">
              <w:rPr>
                <w:noProof/>
                <w:webHidden/>
              </w:rPr>
              <w:fldChar w:fldCharType="begin"/>
            </w:r>
            <w:r w:rsidR="00EE65FE">
              <w:rPr>
                <w:noProof/>
                <w:webHidden/>
              </w:rPr>
              <w:instrText xml:space="preserve"> PAGEREF _Toc89613923 \h </w:instrText>
            </w:r>
            <w:r w:rsidR="00EE65FE">
              <w:rPr>
                <w:noProof/>
                <w:webHidden/>
              </w:rPr>
            </w:r>
            <w:r w:rsidR="00EE65FE">
              <w:rPr>
                <w:noProof/>
                <w:webHidden/>
              </w:rPr>
              <w:fldChar w:fldCharType="separate"/>
            </w:r>
            <w:r w:rsidR="00DD3C69">
              <w:rPr>
                <w:noProof/>
                <w:webHidden/>
              </w:rPr>
              <w:t>53</w:t>
            </w:r>
            <w:r w:rsidR="00EE65FE">
              <w:rPr>
                <w:noProof/>
                <w:webHidden/>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924" w:history="1">
            <w:r w:rsidR="00EE65FE" w:rsidRPr="005A3DF1">
              <w:rPr>
                <w:rStyle w:val="aff5"/>
                <w:rFonts w:ascii="Calibri" w:eastAsia="Times New Roman" w:hAnsi="Calibri" w:cs="Times New Roman"/>
                <w:caps/>
                <w:noProof/>
                <w:spacing w:val="15"/>
              </w:rPr>
              <w:t>8</w:t>
            </w:r>
            <w:r w:rsidR="00EE65FE">
              <w:rPr>
                <w:noProof/>
                <w:sz w:val="22"/>
                <w:szCs w:val="22"/>
                <w:lang w:eastAsia="ru-RU"/>
              </w:rPr>
              <w:tab/>
            </w:r>
            <w:r w:rsidR="00EE65FE" w:rsidRPr="005A3DF1">
              <w:rPr>
                <w:rStyle w:val="aff5"/>
                <w:rFonts w:ascii="Calibri" w:eastAsia="Times New Roman" w:hAnsi="Calibri" w:cs="Times New Roman"/>
                <w:caps/>
                <w:noProof/>
                <w:spacing w:val="15"/>
              </w:rPr>
              <w:t>Изменение границ населённого пункта.</w:t>
            </w:r>
            <w:r w:rsidR="00EE65FE">
              <w:rPr>
                <w:noProof/>
                <w:webHidden/>
              </w:rPr>
              <w:tab/>
            </w:r>
            <w:r w:rsidR="00EE65FE">
              <w:rPr>
                <w:noProof/>
                <w:webHidden/>
              </w:rPr>
              <w:fldChar w:fldCharType="begin"/>
            </w:r>
            <w:r w:rsidR="00EE65FE">
              <w:rPr>
                <w:noProof/>
                <w:webHidden/>
              </w:rPr>
              <w:instrText xml:space="preserve"> PAGEREF _Toc89613924 \h </w:instrText>
            </w:r>
            <w:r w:rsidR="00EE65FE">
              <w:rPr>
                <w:noProof/>
                <w:webHidden/>
              </w:rPr>
            </w:r>
            <w:r w:rsidR="00EE65FE">
              <w:rPr>
                <w:noProof/>
                <w:webHidden/>
              </w:rPr>
              <w:fldChar w:fldCharType="separate"/>
            </w:r>
            <w:r w:rsidR="00DD3C69">
              <w:rPr>
                <w:noProof/>
                <w:webHidden/>
              </w:rPr>
              <w:t>53</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25" w:history="1">
            <w:r w:rsidR="00EE65FE" w:rsidRPr="005A3DF1">
              <w:rPr>
                <w:rStyle w:val="aff5"/>
                <w:rFonts w:ascii="Calibri" w:hAnsi="Calibri" w:cs="Times New Roman"/>
                <w:caps/>
              </w:rPr>
              <w:t>8.1 Обоснование изменений в отображении границ населенных пунктов</w:t>
            </w:r>
            <w:r w:rsidR="00EE65FE">
              <w:rPr>
                <w:webHidden/>
              </w:rPr>
              <w:tab/>
            </w:r>
            <w:r w:rsidR="00EE65FE">
              <w:rPr>
                <w:webHidden/>
              </w:rPr>
              <w:fldChar w:fldCharType="begin"/>
            </w:r>
            <w:r w:rsidR="00EE65FE">
              <w:rPr>
                <w:webHidden/>
              </w:rPr>
              <w:instrText xml:space="preserve"> PAGEREF _Toc89613925 \h </w:instrText>
            </w:r>
            <w:r w:rsidR="00EE65FE">
              <w:rPr>
                <w:webHidden/>
              </w:rPr>
            </w:r>
            <w:r w:rsidR="00EE65FE">
              <w:rPr>
                <w:webHidden/>
              </w:rPr>
              <w:fldChar w:fldCharType="separate"/>
            </w:r>
            <w:r w:rsidR="00DD3C69">
              <w:rPr>
                <w:webHidden/>
              </w:rPr>
              <w:t>53</w:t>
            </w:r>
            <w:r w:rsidR="00EE65FE">
              <w:rPr>
                <w:webHidden/>
              </w:rPr>
              <w:fldChar w:fldCharType="end"/>
            </w:r>
          </w:hyperlink>
        </w:p>
        <w:p w:rsidR="00EE65FE" w:rsidRDefault="001D36EE" w:rsidP="00EE65FE">
          <w:pPr>
            <w:pStyle w:val="35"/>
            <w:rPr>
              <w:rFonts w:eastAsiaTheme="minorEastAsia" w:cstheme="minorBidi"/>
              <w:spacing w:val="0"/>
              <w:lang w:eastAsia="ru-RU"/>
            </w:rPr>
          </w:pPr>
          <w:hyperlink w:anchor="_Toc89613926" w:history="1">
            <w:r w:rsidR="00EE65FE" w:rsidRPr="005A3DF1">
              <w:rPr>
                <w:rStyle w:val="aff5"/>
                <w:rFonts w:ascii="Calibri" w:hAnsi="Calibri" w:cs="Times New Roman"/>
                <w:caps/>
              </w:rPr>
              <w:t>8.2. Перечень земельных участков, которые включаются В (исключаются из) границы населенного пункта</w:t>
            </w:r>
            <w:r w:rsidR="00EE65FE">
              <w:rPr>
                <w:webHidden/>
              </w:rPr>
              <w:tab/>
            </w:r>
            <w:r w:rsidR="00EE65FE">
              <w:rPr>
                <w:webHidden/>
              </w:rPr>
              <w:fldChar w:fldCharType="begin"/>
            </w:r>
            <w:r w:rsidR="00EE65FE">
              <w:rPr>
                <w:webHidden/>
              </w:rPr>
              <w:instrText xml:space="preserve"> PAGEREF _Toc89613926 \h </w:instrText>
            </w:r>
            <w:r w:rsidR="00EE65FE">
              <w:rPr>
                <w:webHidden/>
              </w:rPr>
            </w:r>
            <w:r w:rsidR="00EE65FE">
              <w:rPr>
                <w:webHidden/>
              </w:rPr>
              <w:fldChar w:fldCharType="separate"/>
            </w:r>
            <w:r w:rsidR="00DD3C69">
              <w:rPr>
                <w:webHidden/>
              </w:rPr>
              <w:t>56</w:t>
            </w:r>
            <w:r w:rsidR="00EE65FE">
              <w:rPr>
                <w:webHidden/>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927" w:history="1">
            <w:r w:rsidR="00EE65FE" w:rsidRPr="005A3DF1">
              <w:rPr>
                <w:rStyle w:val="aff5"/>
                <w:rFonts w:ascii="Calibri" w:eastAsia="Times New Roman" w:hAnsi="Calibri" w:cs="Times New Roman"/>
                <w:caps/>
                <w:noProof/>
                <w:spacing w:val="15"/>
              </w:rPr>
              <w:t>9</w:t>
            </w:r>
            <w:r w:rsidR="00EE65FE">
              <w:rPr>
                <w:noProof/>
                <w:sz w:val="22"/>
                <w:szCs w:val="22"/>
                <w:lang w:eastAsia="ru-RU"/>
              </w:rPr>
              <w:tab/>
            </w:r>
            <w:r w:rsidR="00EE65FE" w:rsidRPr="005A3DF1">
              <w:rPr>
                <w:rStyle w:val="aff5"/>
                <w:rFonts w:ascii="Calibri" w:eastAsia="Times New Roman" w:hAnsi="Calibri" w:cs="Times New Roman"/>
                <w:caps/>
                <w:noProof/>
                <w:spacing w:val="15"/>
              </w:rPr>
              <w:t>Развитие жилых зон. Новое жилищное строительство.</w:t>
            </w:r>
            <w:r w:rsidR="00EE65FE">
              <w:rPr>
                <w:noProof/>
                <w:webHidden/>
              </w:rPr>
              <w:tab/>
            </w:r>
            <w:r w:rsidR="00EE65FE">
              <w:rPr>
                <w:noProof/>
                <w:webHidden/>
              </w:rPr>
              <w:fldChar w:fldCharType="begin"/>
            </w:r>
            <w:r w:rsidR="00EE65FE">
              <w:rPr>
                <w:noProof/>
                <w:webHidden/>
              </w:rPr>
              <w:instrText xml:space="preserve"> PAGEREF _Toc89613927 \h </w:instrText>
            </w:r>
            <w:r w:rsidR="00EE65FE">
              <w:rPr>
                <w:noProof/>
                <w:webHidden/>
              </w:rPr>
            </w:r>
            <w:r w:rsidR="00EE65FE">
              <w:rPr>
                <w:noProof/>
                <w:webHidden/>
              </w:rPr>
              <w:fldChar w:fldCharType="separate"/>
            </w:r>
            <w:r w:rsidR="00DD3C69">
              <w:rPr>
                <w:noProof/>
                <w:webHidden/>
              </w:rPr>
              <w:t>64</w:t>
            </w:r>
            <w:r w:rsidR="00EE65FE">
              <w:rPr>
                <w:noProof/>
                <w:webHidden/>
              </w:rPr>
              <w:fldChar w:fldCharType="end"/>
            </w:r>
          </w:hyperlink>
        </w:p>
        <w:p w:rsidR="00EE65FE" w:rsidRDefault="001D36EE" w:rsidP="00EE65FE">
          <w:pPr>
            <w:pStyle w:val="28"/>
            <w:tabs>
              <w:tab w:val="left" w:pos="660"/>
              <w:tab w:val="right" w:leader="dot" w:pos="9627"/>
            </w:tabs>
            <w:spacing w:before="0" w:after="0"/>
            <w:rPr>
              <w:noProof/>
              <w:sz w:val="22"/>
              <w:szCs w:val="22"/>
              <w:lang w:eastAsia="ru-RU"/>
            </w:rPr>
          </w:pPr>
          <w:hyperlink w:anchor="_Toc89613928" w:history="1">
            <w:r w:rsidR="00EE65FE" w:rsidRPr="005A3DF1">
              <w:rPr>
                <w:rStyle w:val="aff5"/>
                <w:rFonts w:ascii="Calibri" w:eastAsia="Times New Roman" w:hAnsi="Calibri" w:cs="Times New Roman"/>
                <w:caps/>
                <w:noProof/>
                <w:spacing w:val="15"/>
              </w:rPr>
              <w:t>10</w:t>
            </w:r>
            <w:r w:rsidR="00EE65FE">
              <w:rPr>
                <w:noProof/>
                <w:sz w:val="22"/>
                <w:szCs w:val="22"/>
                <w:lang w:eastAsia="ru-RU"/>
              </w:rPr>
              <w:tab/>
            </w:r>
            <w:r w:rsidR="00EE65FE" w:rsidRPr="005A3DF1">
              <w:rPr>
                <w:rStyle w:val="aff5"/>
                <w:rFonts w:ascii="Calibri" w:eastAsia="Times New Roman" w:hAnsi="Calibri" w:cs="Times New Roman"/>
                <w:caps/>
                <w:noProof/>
                <w:spacing w:val="15"/>
              </w:rPr>
              <w:t>Изменение функционального зонирования.</w:t>
            </w:r>
            <w:r w:rsidR="00EE65FE">
              <w:rPr>
                <w:noProof/>
                <w:webHidden/>
              </w:rPr>
              <w:tab/>
            </w:r>
            <w:r w:rsidR="00EE65FE">
              <w:rPr>
                <w:noProof/>
                <w:webHidden/>
              </w:rPr>
              <w:fldChar w:fldCharType="begin"/>
            </w:r>
            <w:r w:rsidR="00EE65FE">
              <w:rPr>
                <w:noProof/>
                <w:webHidden/>
              </w:rPr>
              <w:instrText xml:space="preserve"> PAGEREF _Toc89613928 \h </w:instrText>
            </w:r>
            <w:r w:rsidR="00EE65FE">
              <w:rPr>
                <w:noProof/>
                <w:webHidden/>
              </w:rPr>
            </w:r>
            <w:r w:rsidR="00EE65FE">
              <w:rPr>
                <w:noProof/>
                <w:webHidden/>
              </w:rPr>
              <w:fldChar w:fldCharType="separate"/>
            </w:r>
            <w:r w:rsidR="00DD3C69">
              <w:rPr>
                <w:noProof/>
                <w:webHidden/>
              </w:rPr>
              <w:t>66</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29" w:history="1">
            <w:r w:rsidR="00EE65FE" w:rsidRPr="005A3DF1">
              <w:rPr>
                <w:rStyle w:val="aff5"/>
                <w:rFonts w:ascii="Calibri" w:hAnsi="Calibri" w:cs="Times New Roman"/>
                <w:caps/>
              </w:rPr>
              <w:t>10.1</w:t>
            </w:r>
            <w:r w:rsidR="00EE65FE">
              <w:rPr>
                <w:rFonts w:eastAsiaTheme="minorEastAsia" w:cstheme="minorBidi"/>
                <w:spacing w:val="0"/>
                <w:lang w:eastAsia="ru-RU"/>
              </w:rPr>
              <w:tab/>
            </w:r>
            <w:r w:rsidR="00EE65FE" w:rsidRPr="005A3DF1">
              <w:rPr>
                <w:rStyle w:val="aff5"/>
                <w:rFonts w:ascii="Calibri" w:hAnsi="Calibri" w:cs="Times New Roman"/>
                <w:caps/>
              </w:rPr>
              <w:t>Параметры функциональных зон</w:t>
            </w:r>
            <w:r w:rsidR="00EE65FE">
              <w:rPr>
                <w:webHidden/>
              </w:rPr>
              <w:tab/>
            </w:r>
            <w:r w:rsidR="00EE65FE">
              <w:rPr>
                <w:webHidden/>
              </w:rPr>
              <w:fldChar w:fldCharType="begin"/>
            </w:r>
            <w:r w:rsidR="00EE65FE">
              <w:rPr>
                <w:webHidden/>
              </w:rPr>
              <w:instrText xml:space="preserve"> PAGEREF _Toc89613929 \h </w:instrText>
            </w:r>
            <w:r w:rsidR="00EE65FE">
              <w:rPr>
                <w:webHidden/>
              </w:rPr>
            </w:r>
            <w:r w:rsidR="00EE65FE">
              <w:rPr>
                <w:webHidden/>
              </w:rPr>
              <w:fldChar w:fldCharType="separate"/>
            </w:r>
            <w:r w:rsidR="00DD3C69">
              <w:rPr>
                <w:webHidden/>
              </w:rPr>
              <w:t>68</w:t>
            </w:r>
            <w:r w:rsidR="00EE65FE">
              <w:rPr>
                <w:webHidden/>
              </w:rPr>
              <w:fldChar w:fldCharType="end"/>
            </w:r>
          </w:hyperlink>
        </w:p>
        <w:p w:rsidR="00EE65FE" w:rsidRDefault="001D36EE" w:rsidP="00EE65FE">
          <w:pPr>
            <w:pStyle w:val="16"/>
            <w:tabs>
              <w:tab w:val="right" w:leader="dot" w:pos="9627"/>
            </w:tabs>
            <w:spacing w:before="0" w:after="0"/>
            <w:rPr>
              <w:noProof/>
              <w:sz w:val="22"/>
              <w:szCs w:val="22"/>
              <w:lang w:eastAsia="ru-RU"/>
            </w:rPr>
          </w:pPr>
          <w:hyperlink w:anchor="_Toc89613930" w:history="1">
            <w:r w:rsidR="00EE65FE" w:rsidRPr="005A3DF1">
              <w:rPr>
                <w:rStyle w:val="aff5"/>
                <w:noProof/>
              </w:rPr>
              <w:t>Раздел 5 Обоснование выбранного варианта размещения объектов местного значения сельского поселения. Оценка влияния планируемых для размещения объектов местного значения сельского поселения на комплексное развитие территории</w:t>
            </w:r>
            <w:r w:rsidR="00EE65FE">
              <w:rPr>
                <w:noProof/>
                <w:webHidden/>
              </w:rPr>
              <w:tab/>
            </w:r>
            <w:r w:rsidR="00EE65FE">
              <w:rPr>
                <w:noProof/>
                <w:webHidden/>
              </w:rPr>
              <w:fldChar w:fldCharType="begin"/>
            </w:r>
            <w:r w:rsidR="00EE65FE">
              <w:rPr>
                <w:noProof/>
                <w:webHidden/>
              </w:rPr>
              <w:instrText xml:space="preserve"> PAGEREF _Toc89613930 \h </w:instrText>
            </w:r>
            <w:r w:rsidR="00EE65FE">
              <w:rPr>
                <w:noProof/>
                <w:webHidden/>
              </w:rPr>
            </w:r>
            <w:r w:rsidR="00EE65FE">
              <w:rPr>
                <w:noProof/>
                <w:webHidden/>
              </w:rPr>
              <w:fldChar w:fldCharType="separate"/>
            </w:r>
            <w:r w:rsidR="00DD3C69">
              <w:rPr>
                <w:noProof/>
                <w:webHidden/>
              </w:rPr>
              <w:t>69</w:t>
            </w:r>
            <w:r w:rsidR="00EE65FE">
              <w:rPr>
                <w:noProof/>
                <w:webHidden/>
              </w:rPr>
              <w:fldChar w:fldCharType="end"/>
            </w:r>
          </w:hyperlink>
        </w:p>
        <w:p w:rsidR="00EE65FE" w:rsidRDefault="001D36EE" w:rsidP="00EE65FE">
          <w:pPr>
            <w:pStyle w:val="28"/>
            <w:tabs>
              <w:tab w:val="left" w:pos="880"/>
              <w:tab w:val="right" w:leader="dot" w:pos="9627"/>
            </w:tabs>
            <w:spacing w:before="0" w:after="0"/>
            <w:rPr>
              <w:noProof/>
              <w:sz w:val="22"/>
              <w:szCs w:val="22"/>
              <w:lang w:eastAsia="ru-RU"/>
            </w:rPr>
          </w:pPr>
          <w:hyperlink w:anchor="_Toc89613931" w:history="1">
            <w:r w:rsidR="002574E2" w:rsidRPr="005A3DF1">
              <w:rPr>
                <w:rStyle w:val="aff5"/>
                <w:noProof/>
              </w:rPr>
              <w:t>12.</w:t>
            </w:r>
            <w:r w:rsidR="002574E2">
              <w:rPr>
                <w:noProof/>
                <w:sz w:val="22"/>
                <w:szCs w:val="22"/>
                <w:lang w:eastAsia="ru-RU"/>
              </w:rPr>
              <w:tab/>
            </w:r>
            <w:r w:rsidR="002574E2" w:rsidRPr="005A3DF1">
              <w:rPr>
                <w:rStyle w:val="aff5"/>
                <w:noProof/>
              </w:rPr>
              <w:t>РАЗВИТИЕ СОЦИАЛЬНОЙ ИНФРАСТРУКТУРЫ</w:t>
            </w:r>
            <w:r w:rsidR="002574E2">
              <w:rPr>
                <w:noProof/>
                <w:webHidden/>
              </w:rPr>
              <w:tab/>
            </w:r>
            <w:r w:rsidR="00EE65FE">
              <w:rPr>
                <w:noProof/>
                <w:webHidden/>
              </w:rPr>
              <w:fldChar w:fldCharType="begin"/>
            </w:r>
            <w:r w:rsidR="00EE65FE">
              <w:rPr>
                <w:noProof/>
                <w:webHidden/>
              </w:rPr>
              <w:instrText xml:space="preserve"> PAGEREF _Toc89613931 \h </w:instrText>
            </w:r>
            <w:r w:rsidR="00EE65FE">
              <w:rPr>
                <w:noProof/>
                <w:webHidden/>
              </w:rPr>
            </w:r>
            <w:r w:rsidR="00EE65FE">
              <w:rPr>
                <w:noProof/>
                <w:webHidden/>
              </w:rPr>
              <w:fldChar w:fldCharType="separate"/>
            </w:r>
            <w:r w:rsidR="00DD3C69">
              <w:rPr>
                <w:noProof/>
                <w:webHidden/>
              </w:rPr>
              <w:t>69</w:t>
            </w:r>
            <w:r w:rsidR="00EE65FE">
              <w:rPr>
                <w:noProof/>
                <w:webHidden/>
              </w:rPr>
              <w:fldChar w:fldCharType="end"/>
            </w:r>
          </w:hyperlink>
        </w:p>
        <w:p w:rsidR="00EE65FE" w:rsidRDefault="001D36EE" w:rsidP="00EE65FE">
          <w:pPr>
            <w:pStyle w:val="28"/>
            <w:tabs>
              <w:tab w:val="left" w:pos="880"/>
              <w:tab w:val="right" w:leader="dot" w:pos="9627"/>
            </w:tabs>
            <w:spacing w:before="0" w:after="0"/>
            <w:rPr>
              <w:noProof/>
              <w:sz w:val="22"/>
              <w:szCs w:val="22"/>
              <w:lang w:eastAsia="ru-RU"/>
            </w:rPr>
          </w:pPr>
          <w:hyperlink w:anchor="_Toc89613932" w:history="1">
            <w:r w:rsidR="002574E2" w:rsidRPr="005A3DF1">
              <w:rPr>
                <w:rStyle w:val="aff5"/>
                <w:noProof/>
              </w:rPr>
              <w:t>13.</w:t>
            </w:r>
            <w:r w:rsidR="002574E2">
              <w:rPr>
                <w:noProof/>
                <w:sz w:val="22"/>
                <w:szCs w:val="22"/>
                <w:lang w:eastAsia="ru-RU"/>
              </w:rPr>
              <w:tab/>
            </w:r>
            <w:r w:rsidR="002574E2" w:rsidRPr="005A3DF1">
              <w:rPr>
                <w:rStyle w:val="aff5"/>
                <w:noProof/>
              </w:rPr>
              <w:t>РАЗВИТИЕ КОММУНАЛЬНОЙ ИНФРАСТРУКТУРЫ</w:t>
            </w:r>
            <w:r w:rsidR="002574E2">
              <w:rPr>
                <w:noProof/>
                <w:webHidden/>
              </w:rPr>
              <w:tab/>
            </w:r>
            <w:r w:rsidR="00EE65FE">
              <w:rPr>
                <w:noProof/>
                <w:webHidden/>
              </w:rPr>
              <w:fldChar w:fldCharType="begin"/>
            </w:r>
            <w:r w:rsidR="00EE65FE">
              <w:rPr>
                <w:noProof/>
                <w:webHidden/>
              </w:rPr>
              <w:instrText xml:space="preserve"> PAGEREF _Toc89613932 \h </w:instrText>
            </w:r>
            <w:r w:rsidR="00EE65FE">
              <w:rPr>
                <w:noProof/>
                <w:webHidden/>
              </w:rPr>
            </w:r>
            <w:r w:rsidR="00EE65FE">
              <w:rPr>
                <w:noProof/>
                <w:webHidden/>
              </w:rPr>
              <w:fldChar w:fldCharType="separate"/>
            </w:r>
            <w:r w:rsidR="00DD3C69">
              <w:rPr>
                <w:noProof/>
                <w:webHidden/>
              </w:rPr>
              <w:t>69</w:t>
            </w:r>
            <w:r w:rsidR="00EE65FE">
              <w:rPr>
                <w:noProof/>
                <w:webHidden/>
              </w:rPr>
              <w:fldChar w:fldCharType="end"/>
            </w:r>
          </w:hyperlink>
        </w:p>
        <w:p w:rsidR="00EE65FE" w:rsidRDefault="001D36EE" w:rsidP="00EE65FE">
          <w:pPr>
            <w:pStyle w:val="28"/>
            <w:tabs>
              <w:tab w:val="left" w:pos="880"/>
              <w:tab w:val="right" w:leader="dot" w:pos="9627"/>
            </w:tabs>
            <w:spacing w:before="0" w:after="0"/>
            <w:rPr>
              <w:noProof/>
              <w:sz w:val="22"/>
              <w:szCs w:val="22"/>
              <w:lang w:eastAsia="ru-RU"/>
            </w:rPr>
          </w:pPr>
          <w:hyperlink w:anchor="_Toc89613933" w:history="1">
            <w:r w:rsidR="002574E2" w:rsidRPr="005A3DF1">
              <w:rPr>
                <w:rStyle w:val="aff5"/>
                <w:noProof/>
              </w:rPr>
              <w:t>14.</w:t>
            </w:r>
            <w:r w:rsidR="002574E2">
              <w:rPr>
                <w:noProof/>
                <w:sz w:val="22"/>
                <w:szCs w:val="22"/>
                <w:lang w:eastAsia="ru-RU"/>
              </w:rPr>
              <w:tab/>
            </w:r>
            <w:r w:rsidR="002574E2" w:rsidRPr="005A3DF1">
              <w:rPr>
                <w:rStyle w:val="aff5"/>
                <w:noProof/>
              </w:rPr>
              <w:t>РАЗВИТИЕ ТРАНСПОРТНОЙ ИНФРАСТРУКТУРЫ</w:t>
            </w:r>
            <w:r w:rsidR="002574E2">
              <w:rPr>
                <w:noProof/>
                <w:webHidden/>
              </w:rPr>
              <w:tab/>
            </w:r>
            <w:r w:rsidR="00EE65FE">
              <w:rPr>
                <w:noProof/>
                <w:webHidden/>
              </w:rPr>
              <w:fldChar w:fldCharType="begin"/>
            </w:r>
            <w:r w:rsidR="00EE65FE">
              <w:rPr>
                <w:noProof/>
                <w:webHidden/>
              </w:rPr>
              <w:instrText xml:space="preserve"> PAGEREF _Toc89613933 \h </w:instrText>
            </w:r>
            <w:r w:rsidR="00EE65FE">
              <w:rPr>
                <w:noProof/>
                <w:webHidden/>
              </w:rPr>
            </w:r>
            <w:r w:rsidR="00EE65FE">
              <w:rPr>
                <w:noProof/>
                <w:webHidden/>
              </w:rPr>
              <w:fldChar w:fldCharType="separate"/>
            </w:r>
            <w:r w:rsidR="00DD3C69">
              <w:rPr>
                <w:noProof/>
                <w:webHidden/>
              </w:rPr>
              <w:t>70</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34" w:history="1">
            <w:r w:rsidR="002574E2" w:rsidRPr="005A3DF1">
              <w:rPr>
                <w:rStyle w:val="aff5"/>
              </w:rPr>
              <w:t>14.1.</w:t>
            </w:r>
            <w:r w:rsidR="002574E2">
              <w:rPr>
                <w:rFonts w:eastAsiaTheme="minorEastAsia" w:cstheme="minorBidi"/>
                <w:spacing w:val="0"/>
                <w:lang w:eastAsia="ru-RU"/>
              </w:rPr>
              <w:tab/>
            </w:r>
            <w:r w:rsidR="002574E2" w:rsidRPr="005A3DF1">
              <w:rPr>
                <w:rStyle w:val="aff5"/>
              </w:rPr>
              <w:t>РАЗВИТИЕ УЛИЧНО-ДОРОЖНОЙ СЕТИ</w:t>
            </w:r>
            <w:r w:rsidR="002574E2">
              <w:rPr>
                <w:webHidden/>
              </w:rPr>
              <w:tab/>
            </w:r>
            <w:r w:rsidR="00EE65FE">
              <w:rPr>
                <w:webHidden/>
              </w:rPr>
              <w:fldChar w:fldCharType="begin"/>
            </w:r>
            <w:r w:rsidR="00EE65FE">
              <w:rPr>
                <w:webHidden/>
              </w:rPr>
              <w:instrText xml:space="preserve"> PAGEREF _Toc89613934 \h </w:instrText>
            </w:r>
            <w:r w:rsidR="00EE65FE">
              <w:rPr>
                <w:webHidden/>
              </w:rPr>
            </w:r>
            <w:r w:rsidR="00EE65FE">
              <w:rPr>
                <w:webHidden/>
              </w:rPr>
              <w:fldChar w:fldCharType="separate"/>
            </w:r>
            <w:r w:rsidR="00DD3C69">
              <w:rPr>
                <w:webHidden/>
              </w:rPr>
              <w:t>70</w:t>
            </w:r>
            <w:r w:rsidR="00EE65FE">
              <w:rPr>
                <w:webHidden/>
              </w:rPr>
              <w:fldChar w:fldCharType="end"/>
            </w:r>
          </w:hyperlink>
        </w:p>
        <w:p w:rsidR="00EE65FE" w:rsidRDefault="001D36EE" w:rsidP="00EE65FE">
          <w:pPr>
            <w:pStyle w:val="28"/>
            <w:tabs>
              <w:tab w:val="left" w:pos="880"/>
              <w:tab w:val="right" w:leader="dot" w:pos="9627"/>
            </w:tabs>
            <w:spacing w:before="0" w:after="0"/>
            <w:rPr>
              <w:noProof/>
              <w:sz w:val="22"/>
              <w:szCs w:val="22"/>
              <w:lang w:eastAsia="ru-RU"/>
            </w:rPr>
          </w:pPr>
          <w:hyperlink w:anchor="_Toc89613935" w:history="1">
            <w:r w:rsidR="002574E2" w:rsidRPr="005A3DF1">
              <w:rPr>
                <w:rStyle w:val="aff5"/>
                <w:noProof/>
              </w:rPr>
              <w:t>15.</w:t>
            </w:r>
            <w:r w:rsidR="002574E2">
              <w:rPr>
                <w:noProof/>
                <w:sz w:val="22"/>
                <w:szCs w:val="22"/>
                <w:lang w:eastAsia="ru-RU"/>
              </w:rPr>
              <w:tab/>
            </w:r>
            <w:r w:rsidR="002574E2" w:rsidRPr="005A3DF1">
              <w:rPr>
                <w:rStyle w:val="aff5"/>
                <w:noProof/>
              </w:rPr>
              <w:t>РАЗВИТИЕ ИНЖЕНЕРНОЙ ИНФРАСТРУКТУРЫ</w:t>
            </w:r>
            <w:r w:rsidR="002574E2">
              <w:rPr>
                <w:noProof/>
                <w:webHidden/>
              </w:rPr>
              <w:tab/>
            </w:r>
            <w:r w:rsidR="00EE65FE">
              <w:rPr>
                <w:noProof/>
                <w:webHidden/>
              </w:rPr>
              <w:fldChar w:fldCharType="begin"/>
            </w:r>
            <w:r w:rsidR="00EE65FE">
              <w:rPr>
                <w:noProof/>
                <w:webHidden/>
              </w:rPr>
              <w:instrText xml:space="preserve"> PAGEREF _Toc89613935 \h </w:instrText>
            </w:r>
            <w:r w:rsidR="00EE65FE">
              <w:rPr>
                <w:noProof/>
                <w:webHidden/>
              </w:rPr>
            </w:r>
            <w:r w:rsidR="00EE65FE">
              <w:rPr>
                <w:noProof/>
                <w:webHidden/>
              </w:rPr>
              <w:fldChar w:fldCharType="separate"/>
            </w:r>
            <w:r w:rsidR="00DD3C69">
              <w:rPr>
                <w:noProof/>
                <w:webHidden/>
              </w:rPr>
              <w:t>71</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36" w:history="1">
            <w:r w:rsidR="002574E2" w:rsidRPr="005A3DF1">
              <w:rPr>
                <w:rStyle w:val="aff5"/>
              </w:rPr>
              <w:t>15.1.</w:t>
            </w:r>
            <w:r w:rsidR="002574E2">
              <w:rPr>
                <w:rFonts w:eastAsiaTheme="minorEastAsia" w:cstheme="minorBidi"/>
                <w:spacing w:val="0"/>
                <w:lang w:eastAsia="ru-RU"/>
              </w:rPr>
              <w:tab/>
            </w:r>
            <w:r w:rsidR="002574E2" w:rsidRPr="005A3DF1">
              <w:rPr>
                <w:rStyle w:val="aff5"/>
              </w:rPr>
              <w:t>ВОДОСНАБЖЕНИЕ</w:t>
            </w:r>
            <w:r w:rsidR="002574E2">
              <w:rPr>
                <w:webHidden/>
              </w:rPr>
              <w:tab/>
            </w:r>
            <w:r w:rsidR="00EE65FE">
              <w:rPr>
                <w:webHidden/>
              </w:rPr>
              <w:fldChar w:fldCharType="begin"/>
            </w:r>
            <w:r w:rsidR="00EE65FE">
              <w:rPr>
                <w:webHidden/>
              </w:rPr>
              <w:instrText xml:space="preserve"> PAGEREF _Toc89613936 \h </w:instrText>
            </w:r>
            <w:r w:rsidR="00EE65FE">
              <w:rPr>
                <w:webHidden/>
              </w:rPr>
            </w:r>
            <w:r w:rsidR="00EE65FE">
              <w:rPr>
                <w:webHidden/>
              </w:rPr>
              <w:fldChar w:fldCharType="separate"/>
            </w:r>
            <w:r w:rsidR="00DD3C69">
              <w:rPr>
                <w:webHidden/>
              </w:rPr>
              <w:t>72</w:t>
            </w:r>
            <w:r w:rsidR="00EE65FE">
              <w:rPr>
                <w:webHidden/>
              </w:rPr>
              <w:fldChar w:fldCharType="end"/>
            </w:r>
          </w:hyperlink>
        </w:p>
        <w:p w:rsidR="00EE65FE" w:rsidRDefault="001D36EE" w:rsidP="00EE65FE">
          <w:pPr>
            <w:pStyle w:val="28"/>
            <w:tabs>
              <w:tab w:val="left" w:pos="880"/>
              <w:tab w:val="right" w:leader="dot" w:pos="9627"/>
            </w:tabs>
            <w:spacing w:before="0" w:after="0"/>
            <w:rPr>
              <w:noProof/>
              <w:sz w:val="22"/>
              <w:szCs w:val="22"/>
              <w:lang w:eastAsia="ru-RU"/>
            </w:rPr>
          </w:pPr>
          <w:hyperlink w:anchor="_Toc89613937" w:history="1">
            <w:r w:rsidR="002574E2" w:rsidRPr="005A3DF1">
              <w:rPr>
                <w:rStyle w:val="aff5"/>
                <w:noProof/>
              </w:rPr>
              <w:t>16.</w:t>
            </w:r>
            <w:r w:rsidR="002574E2">
              <w:rPr>
                <w:noProof/>
                <w:sz w:val="22"/>
                <w:szCs w:val="22"/>
                <w:lang w:eastAsia="ru-RU"/>
              </w:rPr>
              <w:tab/>
            </w:r>
            <w:r w:rsidR="002574E2" w:rsidRPr="005A3DF1">
              <w:rPr>
                <w:rStyle w:val="aff5"/>
                <w:noProof/>
              </w:rPr>
              <w:t>МЕРОПРИЯТИЯ ПО ОХРАНЕ ОКРУЖАЮЩЕЙ СРЕДЫ</w:t>
            </w:r>
            <w:r w:rsidR="002574E2">
              <w:rPr>
                <w:noProof/>
                <w:webHidden/>
              </w:rPr>
              <w:tab/>
            </w:r>
            <w:r w:rsidR="00EE65FE">
              <w:rPr>
                <w:noProof/>
                <w:webHidden/>
              </w:rPr>
              <w:fldChar w:fldCharType="begin"/>
            </w:r>
            <w:r w:rsidR="00EE65FE">
              <w:rPr>
                <w:noProof/>
                <w:webHidden/>
              </w:rPr>
              <w:instrText xml:space="preserve"> PAGEREF _Toc89613937 \h </w:instrText>
            </w:r>
            <w:r w:rsidR="00EE65FE">
              <w:rPr>
                <w:noProof/>
                <w:webHidden/>
              </w:rPr>
            </w:r>
            <w:r w:rsidR="00EE65FE">
              <w:rPr>
                <w:noProof/>
                <w:webHidden/>
              </w:rPr>
              <w:fldChar w:fldCharType="separate"/>
            </w:r>
            <w:r w:rsidR="00DD3C69">
              <w:rPr>
                <w:noProof/>
                <w:webHidden/>
              </w:rPr>
              <w:t>73</w:t>
            </w:r>
            <w:r w:rsidR="00EE65FE">
              <w:rPr>
                <w:noProof/>
                <w:webHidden/>
              </w:rPr>
              <w:fldChar w:fldCharType="end"/>
            </w:r>
          </w:hyperlink>
        </w:p>
        <w:p w:rsidR="00EE65FE" w:rsidRDefault="001D36EE" w:rsidP="00EE65FE">
          <w:pPr>
            <w:pStyle w:val="28"/>
            <w:tabs>
              <w:tab w:val="left" w:pos="880"/>
              <w:tab w:val="right" w:leader="dot" w:pos="9627"/>
            </w:tabs>
            <w:spacing w:before="0" w:after="0"/>
            <w:rPr>
              <w:noProof/>
              <w:sz w:val="22"/>
              <w:szCs w:val="22"/>
              <w:lang w:eastAsia="ru-RU"/>
            </w:rPr>
          </w:pPr>
          <w:hyperlink w:anchor="_Toc89613938" w:history="1">
            <w:r w:rsidR="002574E2" w:rsidRPr="005A3DF1">
              <w:rPr>
                <w:rStyle w:val="aff5"/>
                <w:noProof/>
              </w:rPr>
              <w:t>17.</w:t>
            </w:r>
            <w:r w:rsidR="002574E2">
              <w:rPr>
                <w:noProof/>
                <w:sz w:val="22"/>
                <w:szCs w:val="22"/>
                <w:lang w:eastAsia="ru-RU"/>
              </w:rPr>
              <w:tab/>
            </w:r>
            <w:r w:rsidR="002574E2" w:rsidRPr="005A3DF1">
              <w:rPr>
                <w:rStyle w:val="aff5"/>
                <w:rFonts w:ascii="Calibri" w:eastAsia="Times New Roman" w:hAnsi="Calibri" w:cs="Times New Roman"/>
                <w:noProof/>
              </w:rPr>
              <w:t>ОЦЕНКА ВЛИЯНИЯ ПЛАНИРУЕМЫХ ДЛЯ РАЗМЕЩЕНИЯ ОБЪЕКТОВ МЕСТНОГО ЗНАЧЕНИЯ ДМИТРИЕВСКОГО СЕЛЬСКОГО ПОСЕЛЕНИЯ НА КОМПЛЕКСНОЕ РАЗВИТИЕ ЕГО ТЕРРИТОРИИ</w:t>
            </w:r>
            <w:r w:rsidR="002574E2">
              <w:rPr>
                <w:noProof/>
                <w:webHidden/>
              </w:rPr>
              <w:tab/>
            </w:r>
            <w:r w:rsidR="00EE65FE">
              <w:rPr>
                <w:noProof/>
                <w:webHidden/>
              </w:rPr>
              <w:fldChar w:fldCharType="begin"/>
            </w:r>
            <w:r w:rsidR="00EE65FE">
              <w:rPr>
                <w:noProof/>
                <w:webHidden/>
              </w:rPr>
              <w:instrText xml:space="preserve"> PAGEREF _Toc89613938 \h </w:instrText>
            </w:r>
            <w:r w:rsidR="00EE65FE">
              <w:rPr>
                <w:noProof/>
                <w:webHidden/>
              </w:rPr>
            </w:r>
            <w:r w:rsidR="00EE65FE">
              <w:rPr>
                <w:noProof/>
                <w:webHidden/>
              </w:rPr>
              <w:fldChar w:fldCharType="separate"/>
            </w:r>
            <w:r w:rsidR="00DD3C69">
              <w:rPr>
                <w:noProof/>
                <w:webHidden/>
              </w:rPr>
              <w:t>75</w:t>
            </w:r>
            <w:r w:rsidR="00EE65FE">
              <w:rPr>
                <w:noProof/>
                <w:webHidden/>
              </w:rPr>
              <w:fldChar w:fldCharType="end"/>
            </w:r>
          </w:hyperlink>
        </w:p>
        <w:p w:rsidR="00EE65FE" w:rsidRDefault="001D36EE" w:rsidP="00EE65FE">
          <w:pPr>
            <w:pStyle w:val="28"/>
            <w:tabs>
              <w:tab w:val="left" w:pos="880"/>
              <w:tab w:val="right" w:leader="dot" w:pos="9627"/>
            </w:tabs>
            <w:spacing w:before="0" w:after="0"/>
            <w:rPr>
              <w:noProof/>
              <w:sz w:val="22"/>
              <w:szCs w:val="22"/>
              <w:lang w:eastAsia="ru-RU"/>
            </w:rPr>
          </w:pPr>
          <w:hyperlink w:anchor="_Toc89613939" w:history="1">
            <w:r w:rsidR="002574E2" w:rsidRPr="005A3DF1">
              <w:rPr>
                <w:rStyle w:val="aff5"/>
                <w:rFonts w:ascii="Calibri" w:eastAsia="Times New Roman" w:hAnsi="Calibri" w:cs="Times New Roman"/>
                <w:noProof/>
              </w:rPr>
              <w:t>18.</w:t>
            </w:r>
            <w:r w:rsidR="002574E2">
              <w:rPr>
                <w:noProof/>
                <w:sz w:val="22"/>
                <w:szCs w:val="22"/>
                <w:lang w:eastAsia="ru-RU"/>
              </w:rPr>
              <w:tab/>
            </w:r>
            <w:r w:rsidR="002574E2" w:rsidRPr="005A3DF1">
              <w:rPr>
                <w:rStyle w:val="aff5"/>
                <w:rFonts w:ascii="Calibri" w:eastAsia="Times New Roman" w:hAnsi="Calibri" w:cs="Times New Roman"/>
                <w:noProof/>
              </w:rPr>
              <w:t>БАЛАНС ТЕРРИТОРИИ</w:t>
            </w:r>
            <w:r w:rsidR="002574E2">
              <w:rPr>
                <w:noProof/>
                <w:webHidden/>
              </w:rPr>
              <w:tab/>
            </w:r>
            <w:r w:rsidR="00EE65FE">
              <w:rPr>
                <w:noProof/>
                <w:webHidden/>
              </w:rPr>
              <w:fldChar w:fldCharType="begin"/>
            </w:r>
            <w:r w:rsidR="00EE65FE">
              <w:rPr>
                <w:noProof/>
                <w:webHidden/>
              </w:rPr>
              <w:instrText xml:space="preserve"> PAGEREF _Toc89613939 \h </w:instrText>
            </w:r>
            <w:r w:rsidR="00EE65FE">
              <w:rPr>
                <w:noProof/>
                <w:webHidden/>
              </w:rPr>
            </w:r>
            <w:r w:rsidR="00EE65FE">
              <w:rPr>
                <w:noProof/>
                <w:webHidden/>
              </w:rPr>
              <w:fldChar w:fldCharType="separate"/>
            </w:r>
            <w:r w:rsidR="00DD3C69">
              <w:rPr>
                <w:noProof/>
                <w:webHidden/>
              </w:rPr>
              <w:t>79</w:t>
            </w:r>
            <w:r w:rsidR="00EE65FE">
              <w:rPr>
                <w:noProof/>
                <w:webHidden/>
              </w:rPr>
              <w:fldChar w:fldCharType="end"/>
            </w:r>
          </w:hyperlink>
        </w:p>
        <w:p w:rsidR="00EE65FE" w:rsidRDefault="001D36EE" w:rsidP="00EE65FE">
          <w:pPr>
            <w:pStyle w:val="28"/>
            <w:tabs>
              <w:tab w:val="left" w:pos="880"/>
              <w:tab w:val="right" w:leader="dot" w:pos="9627"/>
            </w:tabs>
            <w:spacing w:before="0" w:after="0"/>
            <w:rPr>
              <w:noProof/>
              <w:sz w:val="22"/>
              <w:szCs w:val="22"/>
              <w:lang w:eastAsia="ru-RU"/>
            </w:rPr>
          </w:pPr>
          <w:hyperlink w:anchor="_Toc89613940" w:history="1">
            <w:r w:rsidR="002574E2" w:rsidRPr="005A3DF1">
              <w:rPr>
                <w:rStyle w:val="aff5"/>
                <w:noProof/>
              </w:rPr>
              <w:t>19.</w:t>
            </w:r>
            <w:r w:rsidR="002574E2">
              <w:rPr>
                <w:noProof/>
                <w:sz w:val="22"/>
                <w:szCs w:val="22"/>
                <w:lang w:eastAsia="ru-RU"/>
              </w:rPr>
              <w:tab/>
            </w:r>
            <w:r w:rsidR="002574E2" w:rsidRPr="005A3DF1">
              <w:rPr>
                <w:rStyle w:val="aff5"/>
                <w:noProof/>
              </w:rPr>
              <w:t>ОСНОВНЫЕ ТЕХНИКО-ЭКОНОМИЧЕСКИЕ ПОКАЗАТЕЛИ</w:t>
            </w:r>
            <w:r w:rsidR="002574E2">
              <w:rPr>
                <w:noProof/>
                <w:webHidden/>
              </w:rPr>
              <w:tab/>
            </w:r>
            <w:r w:rsidR="00EE65FE">
              <w:rPr>
                <w:noProof/>
                <w:webHidden/>
              </w:rPr>
              <w:fldChar w:fldCharType="begin"/>
            </w:r>
            <w:r w:rsidR="00EE65FE">
              <w:rPr>
                <w:noProof/>
                <w:webHidden/>
              </w:rPr>
              <w:instrText xml:space="preserve"> PAGEREF _Toc89613940 \h </w:instrText>
            </w:r>
            <w:r w:rsidR="00EE65FE">
              <w:rPr>
                <w:noProof/>
                <w:webHidden/>
              </w:rPr>
            </w:r>
            <w:r w:rsidR="00EE65FE">
              <w:rPr>
                <w:noProof/>
                <w:webHidden/>
              </w:rPr>
              <w:fldChar w:fldCharType="separate"/>
            </w:r>
            <w:r w:rsidR="00DD3C69">
              <w:rPr>
                <w:noProof/>
                <w:webHidden/>
              </w:rPr>
              <w:t>81</w:t>
            </w:r>
            <w:r w:rsidR="00EE65FE">
              <w:rPr>
                <w:noProof/>
                <w:webHidden/>
              </w:rPr>
              <w:fldChar w:fldCharType="end"/>
            </w:r>
          </w:hyperlink>
        </w:p>
        <w:p w:rsidR="00EE65FE" w:rsidRDefault="001D36EE" w:rsidP="00EE65FE">
          <w:pPr>
            <w:pStyle w:val="16"/>
            <w:tabs>
              <w:tab w:val="right" w:leader="dot" w:pos="9627"/>
            </w:tabs>
            <w:spacing w:before="0" w:after="0"/>
            <w:rPr>
              <w:noProof/>
              <w:sz w:val="22"/>
              <w:szCs w:val="22"/>
              <w:lang w:eastAsia="ru-RU"/>
            </w:rPr>
          </w:pPr>
          <w:hyperlink w:anchor="_Toc89613941" w:history="1">
            <w:r w:rsidR="00EE65FE" w:rsidRPr="005A3DF1">
              <w:rPr>
                <w:rStyle w:val="aff5"/>
                <w:noProof/>
              </w:rPr>
              <w:t>Приложения</w:t>
            </w:r>
            <w:r w:rsidR="00EE65FE">
              <w:rPr>
                <w:noProof/>
                <w:webHidden/>
              </w:rPr>
              <w:tab/>
            </w:r>
            <w:r w:rsidR="00EE65FE">
              <w:rPr>
                <w:noProof/>
                <w:webHidden/>
              </w:rPr>
              <w:fldChar w:fldCharType="begin"/>
            </w:r>
            <w:r w:rsidR="00EE65FE">
              <w:rPr>
                <w:noProof/>
                <w:webHidden/>
              </w:rPr>
              <w:instrText xml:space="preserve"> PAGEREF _Toc89613941 \h </w:instrText>
            </w:r>
            <w:r w:rsidR="00EE65FE">
              <w:rPr>
                <w:noProof/>
                <w:webHidden/>
              </w:rPr>
            </w:r>
            <w:r w:rsidR="00EE65FE">
              <w:rPr>
                <w:noProof/>
                <w:webHidden/>
              </w:rPr>
              <w:fldChar w:fldCharType="separate"/>
            </w:r>
            <w:r w:rsidR="00DD3C69">
              <w:rPr>
                <w:noProof/>
                <w:webHidden/>
              </w:rPr>
              <w:t>82</w:t>
            </w:r>
            <w:r w:rsidR="00EE65FE">
              <w:rPr>
                <w:noProof/>
                <w:webHidden/>
              </w:rPr>
              <w:fldChar w:fldCharType="end"/>
            </w:r>
          </w:hyperlink>
        </w:p>
        <w:p w:rsidR="00EE65FE" w:rsidRDefault="001D36EE" w:rsidP="00EE65FE">
          <w:pPr>
            <w:pStyle w:val="35"/>
            <w:rPr>
              <w:rFonts w:eastAsiaTheme="minorEastAsia" w:cstheme="minorBidi"/>
              <w:spacing w:val="0"/>
              <w:lang w:eastAsia="ru-RU"/>
            </w:rPr>
          </w:pPr>
          <w:hyperlink w:anchor="_Toc89613942" w:history="1">
            <w:r w:rsidR="00EE65FE" w:rsidRPr="005A3DF1">
              <w:rPr>
                <w:rStyle w:val="aff5"/>
                <w:lang w:eastAsia="ru-RU"/>
              </w:rPr>
              <w:t>Приложение 1.</w:t>
            </w:r>
            <w:r w:rsidR="00EE65FE">
              <w:rPr>
                <w:webHidden/>
              </w:rPr>
              <w:tab/>
            </w:r>
            <w:r w:rsidR="00EE65FE">
              <w:rPr>
                <w:webHidden/>
              </w:rPr>
              <w:fldChar w:fldCharType="begin"/>
            </w:r>
            <w:r w:rsidR="00EE65FE">
              <w:rPr>
                <w:webHidden/>
              </w:rPr>
              <w:instrText xml:space="preserve"> PAGEREF _Toc89613942 \h </w:instrText>
            </w:r>
            <w:r w:rsidR="00EE65FE">
              <w:rPr>
                <w:webHidden/>
              </w:rPr>
            </w:r>
            <w:r w:rsidR="00EE65FE">
              <w:rPr>
                <w:webHidden/>
              </w:rPr>
              <w:fldChar w:fldCharType="separate"/>
            </w:r>
            <w:r w:rsidR="00DD3C69">
              <w:rPr>
                <w:webHidden/>
              </w:rPr>
              <w:t>84</w:t>
            </w:r>
            <w:r w:rsidR="00EE65FE">
              <w:rPr>
                <w:webHidden/>
              </w:rPr>
              <w:fldChar w:fldCharType="end"/>
            </w:r>
          </w:hyperlink>
        </w:p>
        <w:p w:rsidR="00D87998" w:rsidRPr="004157AC" w:rsidRDefault="00ED1024" w:rsidP="00EE65FE">
          <w:pPr>
            <w:tabs>
              <w:tab w:val="left" w:pos="1276"/>
              <w:tab w:val="left" w:pos="9072"/>
              <w:tab w:val="right" w:leader="dot" w:pos="9639"/>
            </w:tabs>
            <w:spacing w:before="0" w:after="0" w:line="240" w:lineRule="auto"/>
            <w:rPr>
              <w:rFonts w:cstheme="minorHAnsi"/>
              <w:sz w:val="24"/>
              <w:szCs w:val="24"/>
              <w:highlight w:val="yellow"/>
            </w:rPr>
          </w:pPr>
          <w:r w:rsidRPr="004157AC">
            <w:rPr>
              <w:rFonts w:cstheme="minorHAnsi"/>
              <w:sz w:val="22"/>
              <w:szCs w:val="22"/>
              <w:highlight w:val="yellow"/>
            </w:rPr>
            <w:fldChar w:fldCharType="end"/>
          </w:r>
        </w:p>
      </w:sdtContent>
    </w:sdt>
    <w:p w:rsidR="001E4C7E" w:rsidRPr="004157AC" w:rsidRDefault="001E4C7E">
      <w:pPr>
        <w:rPr>
          <w:b/>
          <w:bCs/>
          <w:caps/>
          <w:color w:val="FFFFFF" w:themeColor="background1"/>
          <w:spacing w:val="15"/>
          <w:sz w:val="22"/>
          <w:szCs w:val="22"/>
          <w:highlight w:val="yellow"/>
        </w:rPr>
      </w:pPr>
      <w:r w:rsidRPr="004157AC">
        <w:rPr>
          <w:highlight w:val="yellow"/>
        </w:rPr>
        <w:br w:type="page"/>
      </w:r>
    </w:p>
    <w:p w:rsidR="00F07A4F" w:rsidRPr="005E10E6" w:rsidRDefault="003D4F7C" w:rsidP="00F07A4F">
      <w:pPr>
        <w:pStyle w:val="14"/>
        <w:spacing w:before="240" w:after="240" w:line="240" w:lineRule="auto"/>
      </w:pPr>
      <w:bookmarkStart w:id="0" w:name="_Toc89613892"/>
      <w:r w:rsidRPr="005E10E6">
        <w:lastRenderedPageBreak/>
        <w:t>Введение</w:t>
      </w:r>
      <w:bookmarkEnd w:id="0"/>
    </w:p>
    <w:p w:rsidR="00CB470B" w:rsidRPr="000D0CF2" w:rsidRDefault="00CB470B" w:rsidP="005E10E6">
      <w:pPr>
        <w:spacing w:before="120" w:after="120" w:line="240" w:lineRule="auto"/>
        <w:ind w:firstLine="709"/>
        <w:jc w:val="both"/>
        <w:rPr>
          <w:rFonts w:ascii="Calibri" w:eastAsia="Times New Roman" w:hAnsi="Calibri" w:cs="Times New Roman"/>
          <w:sz w:val="24"/>
          <w:szCs w:val="24"/>
        </w:rPr>
      </w:pPr>
      <w:r w:rsidRPr="005E10E6">
        <w:rPr>
          <w:rFonts w:ascii="Calibri" w:eastAsia="Times New Roman" w:hAnsi="Calibri" w:cs="Times New Roman"/>
          <w:sz w:val="24"/>
          <w:szCs w:val="24"/>
        </w:rPr>
        <w:t xml:space="preserve">Настоящие изменения в </w:t>
      </w:r>
      <w:r w:rsidR="004C670E" w:rsidRPr="005E10E6">
        <w:rPr>
          <w:rFonts w:ascii="Calibri" w:eastAsia="Times New Roman" w:hAnsi="Calibri" w:cs="Times New Roman"/>
          <w:sz w:val="24"/>
          <w:szCs w:val="24"/>
        </w:rPr>
        <w:t>г</w:t>
      </w:r>
      <w:r w:rsidRPr="005E10E6">
        <w:rPr>
          <w:rFonts w:ascii="Calibri" w:eastAsia="Times New Roman" w:hAnsi="Calibri" w:cs="Times New Roman"/>
          <w:sz w:val="24"/>
          <w:szCs w:val="24"/>
        </w:rPr>
        <w:t>ен</w:t>
      </w:r>
      <w:r w:rsidR="005411DC" w:rsidRPr="005E10E6">
        <w:rPr>
          <w:rFonts w:ascii="Calibri" w:eastAsia="Times New Roman" w:hAnsi="Calibri" w:cs="Times New Roman"/>
          <w:sz w:val="24"/>
          <w:szCs w:val="24"/>
        </w:rPr>
        <w:t>е</w:t>
      </w:r>
      <w:r w:rsidRPr="005E10E6">
        <w:rPr>
          <w:rFonts w:ascii="Calibri" w:eastAsia="Times New Roman" w:hAnsi="Calibri" w:cs="Times New Roman"/>
          <w:sz w:val="24"/>
          <w:szCs w:val="24"/>
        </w:rPr>
        <w:t xml:space="preserve">ральный план </w:t>
      </w:r>
      <w:r w:rsidR="00F90F08">
        <w:rPr>
          <w:rFonts w:ascii="Calibri" w:eastAsia="Times New Roman" w:hAnsi="Calibri" w:cs="Times New Roman"/>
          <w:sz w:val="24"/>
          <w:szCs w:val="24"/>
        </w:rPr>
        <w:t>Дмитриевского сельского</w:t>
      </w:r>
      <w:r w:rsidR="007A4E17" w:rsidRPr="005E10E6">
        <w:rPr>
          <w:rFonts w:ascii="Calibri" w:eastAsia="Times New Roman" w:hAnsi="Calibri" w:cs="Times New Roman"/>
          <w:sz w:val="24"/>
          <w:szCs w:val="24"/>
        </w:rPr>
        <w:t xml:space="preserve"> пос</w:t>
      </w:r>
      <w:r w:rsidR="004C670E" w:rsidRPr="005E10E6">
        <w:rPr>
          <w:rFonts w:ascii="Calibri" w:eastAsia="Times New Roman" w:hAnsi="Calibri" w:cs="Times New Roman"/>
          <w:sz w:val="24"/>
          <w:szCs w:val="24"/>
        </w:rPr>
        <w:t>е</w:t>
      </w:r>
      <w:r w:rsidR="007A4E17" w:rsidRPr="005E10E6">
        <w:rPr>
          <w:rFonts w:ascii="Calibri" w:eastAsia="Times New Roman" w:hAnsi="Calibri" w:cs="Times New Roman"/>
          <w:sz w:val="24"/>
          <w:szCs w:val="24"/>
        </w:rPr>
        <w:t>л</w:t>
      </w:r>
      <w:r w:rsidR="004C670E" w:rsidRPr="005E10E6">
        <w:rPr>
          <w:rFonts w:ascii="Calibri" w:eastAsia="Times New Roman" w:hAnsi="Calibri" w:cs="Times New Roman"/>
          <w:sz w:val="24"/>
          <w:szCs w:val="24"/>
        </w:rPr>
        <w:t>ения</w:t>
      </w:r>
      <w:r w:rsidRPr="005E10E6">
        <w:rPr>
          <w:rFonts w:ascii="Calibri" w:eastAsia="Times New Roman" w:hAnsi="Calibri" w:cs="Times New Roman"/>
          <w:sz w:val="24"/>
          <w:szCs w:val="24"/>
        </w:rPr>
        <w:t xml:space="preserve"> </w:t>
      </w:r>
      <w:r w:rsidR="007A4E17" w:rsidRPr="005E10E6">
        <w:rPr>
          <w:rFonts w:ascii="Calibri" w:eastAsia="Times New Roman" w:hAnsi="Calibri" w:cs="Times New Roman"/>
          <w:sz w:val="24"/>
          <w:szCs w:val="24"/>
        </w:rPr>
        <w:t xml:space="preserve">Кавказского района </w:t>
      </w:r>
      <w:r w:rsidRPr="005E10E6">
        <w:rPr>
          <w:rFonts w:ascii="Calibri" w:eastAsia="Times New Roman" w:hAnsi="Calibri" w:cs="Times New Roman"/>
          <w:sz w:val="24"/>
          <w:szCs w:val="24"/>
        </w:rPr>
        <w:t xml:space="preserve">(далее - изменения в Генеральный план) </w:t>
      </w:r>
      <w:r w:rsidR="007450CC" w:rsidRPr="005E10E6">
        <w:rPr>
          <w:rFonts w:ascii="Calibri" w:eastAsia="Times New Roman" w:hAnsi="Calibri" w:cs="Times New Roman"/>
          <w:sz w:val="24"/>
          <w:szCs w:val="24"/>
        </w:rPr>
        <w:t>разработаны</w:t>
      </w:r>
      <w:r w:rsidRPr="005E10E6">
        <w:rPr>
          <w:rFonts w:ascii="Calibri" w:eastAsia="Times New Roman" w:hAnsi="Calibri" w:cs="Times New Roman"/>
          <w:sz w:val="24"/>
          <w:szCs w:val="24"/>
        </w:rPr>
        <w:t xml:space="preserve"> </w:t>
      </w:r>
      <w:r w:rsidR="007450CC" w:rsidRPr="005E10E6">
        <w:rPr>
          <w:rFonts w:ascii="Calibri" w:eastAsia="Times New Roman" w:hAnsi="Calibri" w:cs="Times New Roman"/>
          <w:sz w:val="24"/>
          <w:szCs w:val="24"/>
        </w:rPr>
        <w:t xml:space="preserve">обществом с ограниченной ответственностью «Научно-проектная организация «Южный градостроительный центр» в соответствии с </w:t>
      </w:r>
      <w:r w:rsidR="00F90F08">
        <w:rPr>
          <w:rFonts w:ascii="Calibri" w:eastAsia="Times New Roman" w:hAnsi="Calibri" w:cs="Times New Roman"/>
          <w:sz w:val="24"/>
          <w:szCs w:val="24"/>
        </w:rPr>
        <w:t>договором</w:t>
      </w:r>
      <w:r w:rsidR="007450CC" w:rsidRPr="005E10E6">
        <w:rPr>
          <w:rFonts w:ascii="Calibri" w:eastAsia="Times New Roman" w:hAnsi="Calibri" w:cs="Times New Roman"/>
          <w:sz w:val="24"/>
          <w:szCs w:val="24"/>
        </w:rPr>
        <w:t xml:space="preserve"> </w:t>
      </w:r>
      <w:r w:rsidR="007A4E17" w:rsidRPr="005E10E6">
        <w:rPr>
          <w:rFonts w:ascii="Calibri" w:eastAsia="Times New Roman" w:hAnsi="Calibri" w:cs="Times New Roman"/>
          <w:sz w:val="24"/>
          <w:szCs w:val="24"/>
        </w:rPr>
        <w:t xml:space="preserve">№ </w:t>
      </w:r>
      <w:r w:rsidR="00F90F08">
        <w:rPr>
          <w:rFonts w:ascii="Calibri" w:eastAsia="Times New Roman" w:hAnsi="Calibri" w:cs="Times New Roman"/>
          <w:sz w:val="24"/>
          <w:szCs w:val="24"/>
        </w:rPr>
        <w:t>13-2021</w:t>
      </w:r>
      <w:r w:rsidR="007A4E17" w:rsidRPr="005E10E6">
        <w:rPr>
          <w:rFonts w:ascii="Calibri" w:eastAsia="Times New Roman" w:hAnsi="Calibri" w:cs="Times New Roman"/>
          <w:sz w:val="24"/>
          <w:szCs w:val="24"/>
        </w:rPr>
        <w:t xml:space="preserve"> от 1</w:t>
      </w:r>
      <w:r w:rsidR="00F90F08">
        <w:rPr>
          <w:rFonts w:ascii="Calibri" w:eastAsia="Times New Roman" w:hAnsi="Calibri" w:cs="Times New Roman"/>
          <w:sz w:val="24"/>
          <w:szCs w:val="24"/>
        </w:rPr>
        <w:t>7</w:t>
      </w:r>
      <w:r w:rsidR="007A4E17" w:rsidRPr="005E10E6">
        <w:rPr>
          <w:rFonts w:ascii="Calibri" w:eastAsia="Times New Roman" w:hAnsi="Calibri" w:cs="Times New Roman"/>
          <w:sz w:val="24"/>
          <w:szCs w:val="24"/>
        </w:rPr>
        <w:t>.</w:t>
      </w:r>
      <w:r w:rsidR="00F90F08">
        <w:rPr>
          <w:rFonts w:ascii="Calibri" w:eastAsia="Times New Roman" w:hAnsi="Calibri" w:cs="Times New Roman"/>
          <w:sz w:val="24"/>
          <w:szCs w:val="24"/>
        </w:rPr>
        <w:t>06</w:t>
      </w:r>
      <w:r w:rsidR="007A4E17" w:rsidRPr="005E10E6">
        <w:rPr>
          <w:rFonts w:ascii="Calibri" w:eastAsia="Times New Roman" w:hAnsi="Calibri" w:cs="Times New Roman"/>
          <w:sz w:val="24"/>
          <w:szCs w:val="24"/>
        </w:rPr>
        <w:t>.202</w:t>
      </w:r>
      <w:r w:rsidR="00F90F08">
        <w:rPr>
          <w:rFonts w:ascii="Calibri" w:eastAsia="Times New Roman" w:hAnsi="Calibri" w:cs="Times New Roman"/>
          <w:sz w:val="24"/>
          <w:szCs w:val="24"/>
        </w:rPr>
        <w:t>1</w:t>
      </w:r>
      <w:r w:rsidR="007A4E17" w:rsidRPr="005E10E6">
        <w:rPr>
          <w:rFonts w:ascii="Calibri" w:eastAsia="Times New Roman" w:hAnsi="Calibri" w:cs="Times New Roman"/>
          <w:sz w:val="24"/>
          <w:szCs w:val="24"/>
        </w:rPr>
        <w:t>г.</w:t>
      </w:r>
      <w:r w:rsidR="007A4E17" w:rsidRPr="007A4E17">
        <w:rPr>
          <w:rFonts w:ascii="Calibri" w:eastAsia="Times New Roman" w:hAnsi="Calibri" w:cs="Times New Roman"/>
          <w:sz w:val="24"/>
          <w:szCs w:val="24"/>
        </w:rPr>
        <w:t xml:space="preserve"> </w:t>
      </w:r>
    </w:p>
    <w:p w:rsidR="00CB470B" w:rsidRPr="00236BD2" w:rsidRDefault="00CB470B" w:rsidP="00CB470B">
      <w:pPr>
        <w:spacing w:before="120" w:after="120" w:line="240" w:lineRule="auto"/>
        <w:ind w:firstLine="709"/>
        <w:jc w:val="both"/>
        <w:rPr>
          <w:rFonts w:ascii="Calibri" w:eastAsia="Times New Roman" w:hAnsi="Calibri" w:cs="Times New Roman"/>
          <w:sz w:val="24"/>
          <w:szCs w:val="24"/>
        </w:rPr>
      </w:pPr>
      <w:r w:rsidRPr="00236BD2">
        <w:rPr>
          <w:rFonts w:ascii="Calibri" w:eastAsia="Times New Roman" w:hAnsi="Calibri" w:cs="Times New Roman"/>
          <w:sz w:val="24"/>
          <w:szCs w:val="24"/>
        </w:rPr>
        <w:t xml:space="preserve">Графические материалы проекта разработаны с использованием ГИС </w:t>
      </w:r>
      <w:proofErr w:type="spellStart"/>
      <w:r w:rsidRPr="00236BD2">
        <w:rPr>
          <w:rFonts w:ascii="Calibri" w:eastAsia="Times New Roman" w:hAnsi="Calibri" w:cs="Times New Roman"/>
          <w:sz w:val="24"/>
          <w:szCs w:val="24"/>
        </w:rPr>
        <w:t>MapInfo</w:t>
      </w:r>
      <w:proofErr w:type="spellEnd"/>
      <w:r w:rsidRPr="00236BD2">
        <w:rPr>
          <w:rFonts w:ascii="Calibri" w:eastAsia="Times New Roman" w:hAnsi="Calibri" w:cs="Times New Roman"/>
          <w:sz w:val="24"/>
          <w:szCs w:val="24"/>
        </w:rPr>
        <w:t xml:space="preserve"> </w:t>
      </w:r>
      <w:proofErr w:type="spellStart"/>
      <w:r w:rsidRPr="00236BD2">
        <w:rPr>
          <w:rFonts w:ascii="Calibri" w:eastAsia="Times New Roman" w:hAnsi="Calibri" w:cs="Times New Roman"/>
          <w:sz w:val="24"/>
          <w:szCs w:val="24"/>
        </w:rPr>
        <w:t>Professional</w:t>
      </w:r>
      <w:proofErr w:type="spellEnd"/>
      <w:r w:rsidRPr="00236BD2">
        <w:rPr>
          <w:rFonts w:ascii="Calibri" w:eastAsia="Times New Roman" w:hAnsi="Calibri" w:cs="Times New Roman"/>
          <w:sz w:val="24"/>
          <w:szCs w:val="24"/>
        </w:rPr>
        <w:t xml:space="preserve">. Проведение вспомогательных операций с графическими материалами осуществлялось с использованием </w:t>
      </w:r>
      <w:r w:rsidR="00FE1C58" w:rsidRPr="00236BD2">
        <w:rPr>
          <w:rFonts w:ascii="Calibri" w:eastAsia="Times New Roman" w:hAnsi="Calibri" w:cs="Times New Roman"/>
          <w:sz w:val="24"/>
          <w:szCs w:val="24"/>
        </w:rPr>
        <w:t xml:space="preserve">ГИС Панорама, </w:t>
      </w:r>
      <w:r w:rsidRPr="00236BD2">
        <w:rPr>
          <w:rFonts w:ascii="Calibri" w:eastAsia="Times New Roman" w:hAnsi="Calibri" w:cs="Times New Roman"/>
          <w:sz w:val="24"/>
          <w:szCs w:val="24"/>
        </w:rPr>
        <w:t>САПР «</w:t>
      </w:r>
      <w:proofErr w:type="spellStart"/>
      <w:r w:rsidRPr="00236BD2">
        <w:rPr>
          <w:rFonts w:ascii="Calibri" w:eastAsia="Times New Roman" w:hAnsi="Calibri" w:cs="Times New Roman"/>
          <w:sz w:val="24"/>
          <w:szCs w:val="24"/>
        </w:rPr>
        <w:t>IntelliCAD</w:t>
      </w:r>
      <w:proofErr w:type="spellEnd"/>
      <w:r w:rsidRPr="00236BD2">
        <w:rPr>
          <w:rFonts w:ascii="Calibri" w:eastAsia="Times New Roman" w:hAnsi="Calibri" w:cs="Times New Roman"/>
          <w:sz w:val="24"/>
          <w:szCs w:val="24"/>
        </w:rPr>
        <w:t>», «</w:t>
      </w:r>
      <w:proofErr w:type="spellStart"/>
      <w:r w:rsidRPr="00236BD2">
        <w:rPr>
          <w:rFonts w:ascii="Calibri" w:eastAsia="Times New Roman" w:hAnsi="Calibri" w:cs="Times New Roman"/>
          <w:sz w:val="24"/>
          <w:szCs w:val="24"/>
        </w:rPr>
        <w:t>AutoCAD</w:t>
      </w:r>
      <w:proofErr w:type="spellEnd"/>
      <w:r w:rsidRPr="00236BD2">
        <w:rPr>
          <w:rFonts w:ascii="Calibri" w:eastAsia="Times New Roman" w:hAnsi="Calibri" w:cs="Times New Roman"/>
          <w:sz w:val="24"/>
          <w:szCs w:val="24"/>
        </w:rPr>
        <w:t>», графических редакторов «</w:t>
      </w:r>
      <w:proofErr w:type="spellStart"/>
      <w:r w:rsidRPr="00236BD2">
        <w:rPr>
          <w:rFonts w:ascii="Calibri" w:eastAsia="Times New Roman" w:hAnsi="Calibri" w:cs="Times New Roman"/>
          <w:sz w:val="24"/>
          <w:szCs w:val="24"/>
        </w:rPr>
        <w:t>Corel</w:t>
      </w:r>
      <w:proofErr w:type="spellEnd"/>
      <w:r w:rsidRPr="00236BD2">
        <w:rPr>
          <w:rFonts w:ascii="Calibri" w:eastAsia="Times New Roman" w:hAnsi="Calibri" w:cs="Times New Roman"/>
          <w:sz w:val="24"/>
          <w:szCs w:val="24"/>
        </w:rPr>
        <w:t xml:space="preserve"> </w:t>
      </w:r>
      <w:proofErr w:type="spellStart"/>
      <w:r w:rsidRPr="00236BD2">
        <w:rPr>
          <w:rFonts w:ascii="Calibri" w:eastAsia="Times New Roman" w:hAnsi="Calibri" w:cs="Times New Roman"/>
          <w:sz w:val="24"/>
          <w:szCs w:val="24"/>
        </w:rPr>
        <w:t>Draw</w:t>
      </w:r>
      <w:proofErr w:type="spellEnd"/>
      <w:r w:rsidRPr="00236BD2">
        <w:rPr>
          <w:rFonts w:ascii="Calibri" w:eastAsia="Times New Roman" w:hAnsi="Calibri" w:cs="Times New Roman"/>
          <w:sz w:val="24"/>
          <w:szCs w:val="24"/>
        </w:rPr>
        <w:t>», «</w:t>
      </w:r>
      <w:proofErr w:type="spellStart"/>
      <w:r w:rsidRPr="00236BD2">
        <w:rPr>
          <w:rFonts w:ascii="Calibri" w:eastAsia="Times New Roman" w:hAnsi="Calibri" w:cs="Times New Roman"/>
          <w:sz w:val="24"/>
          <w:szCs w:val="24"/>
        </w:rPr>
        <w:t>Photoshop</w:t>
      </w:r>
      <w:proofErr w:type="spellEnd"/>
      <w:r w:rsidRPr="00236BD2">
        <w:rPr>
          <w:rFonts w:ascii="Calibri" w:eastAsia="Times New Roman" w:hAnsi="Calibri" w:cs="Times New Roman"/>
          <w:sz w:val="24"/>
          <w:szCs w:val="24"/>
        </w:rPr>
        <w:t>». Создание и обработка текстовых и табличных материалов проводилась с использованием пакетов программ «</w:t>
      </w:r>
      <w:proofErr w:type="spellStart"/>
      <w:r w:rsidRPr="00236BD2">
        <w:rPr>
          <w:rFonts w:ascii="Calibri" w:eastAsia="Times New Roman" w:hAnsi="Calibri" w:cs="Times New Roman"/>
          <w:sz w:val="24"/>
          <w:szCs w:val="24"/>
        </w:rPr>
        <w:t>Microsoft</w:t>
      </w:r>
      <w:proofErr w:type="spellEnd"/>
      <w:r w:rsidRPr="00236BD2">
        <w:rPr>
          <w:rFonts w:ascii="Calibri" w:eastAsia="Times New Roman" w:hAnsi="Calibri" w:cs="Times New Roman"/>
          <w:sz w:val="24"/>
          <w:szCs w:val="24"/>
        </w:rPr>
        <w:t xml:space="preserve"> </w:t>
      </w:r>
      <w:proofErr w:type="spellStart"/>
      <w:r w:rsidRPr="00236BD2">
        <w:rPr>
          <w:rFonts w:ascii="Calibri" w:eastAsia="Times New Roman" w:hAnsi="Calibri" w:cs="Times New Roman"/>
          <w:sz w:val="24"/>
          <w:szCs w:val="24"/>
        </w:rPr>
        <w:t>Office</w:t>
      </w:r>
      <w:proofErr w:type="spellEnd"/>
      <w:r w:rsidRPr="00236BD2">
        <w:rPr>
          <w:rFonts w:ascii="Calibri" w:eastAsia="Times New Roman" w:hAnsi="Calibri" w:cs="Times New Roman"/>
          <w:sz w:val="24"/>
          <w:szCs w:val="24"/>
        </w:rPr>
        <w:t xml:space="preserve"> </w:t>
      </w:r>
      <w:proofErr w:type="spellStart"/>
      <w:r w:rsidRPr="00236BD2">
        <w:rPr>
          <w:rFonts w:ascii="Calibri" w:eastAsia="Times New Roman" w:hAnsi="Calibri" w:cs="Times New Roman"/>
          <w:sz w:val="24"/>
          <w:szCs w:val="24"/>
        </w:rPr>
        <w:t>Small</w:t>
      </w:r>
      <w:proofErr w:type="spellEnd"/>
      <w:r w:rsidRPr="00236BD2">
        <w:rPr>
          <w:rFonts w:ascii="Calibri" w:eastAsia="Times New Roman" w:hAnsi="Calibri" w:cs="Times New Roman"/>
          <w:sz w:val="24"/>
          <w:szCs w:val="24"/>
        </w:rPr>
        <w:t xml:space="preserve"> Business-2003», «</w:t>
      </w:r>
      <w:proofErr w:type="spellStart"/>
      <w:r w:rsidRPr="00236BD2">
        <w:rPr>
          <w:rFonts w:ascii="Calibri" w:eastAsia="Times New Roman" w:hAnsi="Calibri" w:cs="Times New Roman"/>
          <w:sz w:val="24"/>
          <w:szCs w:val="24"/>
        </w:rPr>
        <w:t>Open</w:t>
      </w:r>
      <w:proofErr w:type="spellEnd"/>
      <w:r w:rsidRPr="00236BD2">
        <w:rPr>
          <w:rFonts w:ascii="Calibri" w:eastAsia="Times New Roman" w:hAnsi="Calibri" w:cs="Times New Roman"/>
          <w:sz w:val="24"/>
          <w:szCs w:val="24"/>
        </w:rPr>
        <w:t xml:space="preserve"> Office.org. </w:t>
      </w:r>
      <w:proofErr w:type="spellStart"/>
      <w:r w:rsidRPr="00236BD2">
        <w:rPr>
          <w:rFonts w:ascii="Calibri" w:eastAsia="Times New Roman" w:hAnsi="Calibri" w:cs="Times New Roman"/>
          <w:sz w:val="24"/>
          <w:szCs w:val="24"/>
        </w:rPr>
        <w:t>Professional</w:t>
      </w:r>
      <w:proofErr w:type="spellEnd"/>
      <w:r w:rsidRPr="00236BD2">
        <w:rPr>
          <w:rFonts w:ascii="Calibri" w:eastAsia="Times New Roman" w:hAnsi="Calibri" w:cs="Times New Roman"/>
          <w:sz w:val="24"/>
          <w:szCs w:val="24"/>
        </w:rPr>
        <w:t>. 2.0.1».</w:t>
      </w:r>
    </w:p>
    <w:p w:rsidR="00CB470B" w:rsidRPr="004157AC" w:rsidRDefault="00CB470B" w:rsidP="00CB470B">
      <w:pPr>
        <w:spacing w:before="120" w:after="120" w:line="240" w:lineRule="auto"/>
        <w:ind w:firstLine="709"/>
        <w:jc w:val="both"/>
        <w:rPr>
          <w:rFonts w:ascii="Calibri" w:eastAsia="Times New Roman" w:hAnsi="Calibri" w:cs="Times New Roman"/>
          <w:sz w:val="24"/>
          <w:szCs w:val="24"/>
          <w:highlight w:val="yellow"/>
        </w:rPr>
      </w:pPr>
    </w:p>
    <w:p w:rsidR="006D6A90" w:rsidRDefault="006D6A90" w:rsidP="00CB470B">
      <w:pPr>
        <w:spacing w:before="120" w:after="120" w:line="240" w:lineRule="auto"/>
        <w:jc w:val="center"/>
        <w:rPr>
          <w:rFonts w:ascii="Calibri" w:eastAsia="Times New Roman" w:hAnsi="Calibri" w:cs="Times New Roman"/>
          <w:b/>
          <w:sz w:val="24"/>
          <w:szCs w:val="24"/>
        </w:rPr>
      </w:pPr>
    </w:p>
    <w:p w:rsidR="006D6A90" w:rsidRDefault="006D6A90" w:rsidP="00CB470B">
      <w:pPr>
        <w:spacing w:before="120" w:after="120" w:line="240" w:lineRule="auto"/>
        <w:jc w:val="center"/>
        <w:rPr>
          <w:rFonts w:ascii="Calibri" w:eastAsia="Times New Roman" w:hAnsi="Calibri" w:cs="Times New Roman"/>
          <w:b/>
          <w:sz w:val="24"/>
          <w:szCs w:val="24"/>
        </w:rPr>
      </w:pPr>
    </w:p>
    <w:p w:rsidR="00CB470B" w:rsidRPr="00236BD2" w:rsidRDefault="00CB470B" w:rsidP="005E10E6">
      <w:pPr>
        <w:spacing w:before="120" w:after="120" w:line="240" w:lineRule="auto"/>
        <w:rPr>
          <w:rFonts w:ascii="Calibri" w:eastAsia="Times New Roman" w:hAnsi="Calibri" w:cs="Times New Roman"/>
          <w:b/>
          <w:sz w:val="24"/>
          <w:szCs w:val="24"/>
        </w:rPr>
      </w:pPr>
      <w:r w:rsidRPr="00236BD2">
        <w:rPr>
          <w:rFonts w:ascii="Calibri" w:eastAsia="Times New Roman" w:hAnsi="Calibri" w:cs="Times New Roman"/>
          <w:b/>
          <w:sz w:val="24"/>
          <w:szCs w:val="24"/>
        </w:rPr>
        <w:t>Авторский коллектив:</w:t>
      </w:r>
    </w:p>
    <w:p w:rsidR="00CB470B" w:rsidRPr="00236BD2" w:rsidRDefault="00CB470B" w:rsidP="00CB470B">
      <w:pPr>
        <w:spacing w:before="120" w:after="120" w:line="240" w:lineRule="auto"/>
        <w:ind w:firstLine="2835"/>
        <w:jc w:val="both"/>
        <w:rPr>
          <w:rFonts w:ascii="Calibri" w:eastAsia="Times New Roman" w:hAnsi="Calibri" w:cs="Times New Roman"/>
          <w:sz w:val="24"/>
          <w:szCs w:val="24"/>
        </w:rPr>
      </w:pPr>
    </w:p>
    <w:p w:rsidR="00CB470B" w:rsidRPr="00236BD2" w:rsidRDefault="00CB470B" w:rsidP="00CB470B">
      <w:pPr>
        <w:spacing w:before="120" w:after="120" w:line="240" w:lineRule="auto"/>
        <w:ind w:firstLine="2835"/>
        <w:jc w:val="both"/>
        <w:rPr>
          <w:rFonts w:ascii="Calibri" w:eastAsia="Times New Roman" w:hAnsi="Calibri" w:cs="Times New Roman"/>
          <w:sz w:val="24"/>
          <w:szCs w:val="24"/>
        </w:rPr>
      </w:pPr>
      <w:r w:rsidRPr="00236BD2">
        <w:rPr>
          <w:rFonts w:ascii="Calibri" w:eastAsia="Times New Roman" w:hAnsi="Calibri" w:cs="Times New Roman"/>
          <w:sz w:val="24"/>
          <w:szCs w:val="24"/>
        </w:rPr>
        <w:t xml:space="preserve">____________________ </w:t>
      </w:r>
      <w:proofErr w:type="spellStart"/>
      <w:r w:rsidRPr="00236BD2">
        <w:rPr>
          <w:rFonts w:ascii="Calibri" w:eastAsia="Times New Roman" w:hAnsi="Calibri" w:cs="Times New Roman"/>
          <w:sz w:val="24"/>
          <w:szCs w:val="24"/>
        </w:rPr>
        <w:t>Трухачев</w:t>
      </w:r>
      <w:proofErr w:type="spellEnd"/>
      <w:r w:rsidRPr="00236BD2">
        <w:rPr>
          <w:rFonts w:ascii="Calibri" w:eastAsia="Times New Roman" w:hAnsi="Calibri" w:cs="Times New Roman"/>
          <w:sz w:val="24"/>
          <w:szCs w:val="24"/>
        </w:rPr>
        <w:t xml:space="preserve"> С.Ю.</w:t>
      </w:r>
    </w:p>
    <w:p w:rsidR="00CB470B" w:rsidRPr="00236BD2" w:rsidRDefault="00CB470B" w:rsidP="00CB470B">
      <w:pPr>
        <w:spacing w:before="120" w:after="120" w:line="240" w:lineRule="auto"/>
        <w:ind w:firstLine="2835"/>
        <w:jc w:val="both"/>
        <w:rPr>
          <w:rFonts w:ascii="Calibri" w:eastAsia="Times New Roman" w:hAnsi="Calibri" w:cs="Times New Roman"/>
          <w:sz w:val="24"/>
          <w:szCs w:val="24"/>
        </w:rPr>
      </w:pPr>
    </w:p>
    <w:p w:rsidR="00CB470B" w:rsidRPr="00236BD2" w:rsidRDefault="00CB470B" w:rsidP="00CB470B">
      <w:pPr>
        <w:spacing w:before="120" w:after="120" w:line="240" w:lineRule="auto"/>
        <w:ind w:firstLine="2835"/>
        <w:jc w:val="both"/>
        <w:rPr>
          <w:rFonts w:ascii="Calibri" w:eastAsia="Times New Roman" w:hAnsi="Calibri" w:cs="Times New Roman"/>
          <w:sz w:val="24"/>
          <w:szCs w:val="24"/>
        </w:rPr>
      </w:pPr>
      <w:r w:rsidRPr="00236BD2">
        <w:rPr>
          <w:rFonts w:ascii="Calibri" w:eastAsia="Times New Roman" w:hAnsi="Calibri" w:cs="Times New Roman"/>
          <w:sz w:val="24"/>
          <w:szCs w:val="24"/>
        </w:rPr>
        <w:t xml:space="preserve">____________________ </w:t>
      </w:r>
      <w:proofErr w:type="spellStart"/>
      <w:r w:rsidR="005E10E6">
        <w:rPr>
          <w:rFonts w:ascii="Calibri" w:eastAsia="Times New Roman" w:hAnsi="Calibri" w:cs="Times New Roman"/>
          <w:sz w:val="24"/>
          <w:szCs w:val="24"/>
        </w:rPr>
        <w:t>Брежная</w:t>
      </w:r>
      <w:proofErr w:type="spellEnd"/>
      <w:r w:rsidR="005E10E6">
        <w:rPr>
          <w:rFonts w:ascii="Calibri" w:eastAsia="Times New Roman" w:hAnsi="Calibri" w:cs="Times New Roman"/>
          <w:sz w:val="24"/>
          <w:szCs w:val="24"/>
        </w:rPr>
        <w:t xml:space="preserve"> В</w:t>
      </w:r>
      <w:r w:rsidRPr="00236BD2">
        <w:rPr>
          <w:rFonts w:ascii="Calibri" w:eastAsia="Times New Roman" w:hAnsi="Calibri" w:cs="Times New Roman"/>
          <w:sz w:val="24"/>
          <w:szCs w:val="24"/>
        </w:rPr>
        <w:t>.</w:t>
      </w:r>
      <w:r w:rsidR="005E10E6">
        <w:rPr>
          <w:rFonts w:ascii="Calibri" w:eastAsia="Times New Roman" w:hAnsi="Calibri" w:cs="Times New Roman"/>
          <w:sz w:val="24"/>
          <w:szCs w:val="24"/>
        </w:rPr>
        <w:t>Н</w:t>
      </w:r>
      <w:r w:rsidRPr="00236BD2">
        <w:rPr>
          <w:rFonts w:ascii="Calibri" w:eastAsia="Times New Roman" w:hAnsi="Calibri" w:cs="Times New Roman"/>
          <w:sz w:val="24"/>
          <w:szCs w:val="24"/>
        </w:rPr>
        <w:t>.</w:t>
      </w:r>
    </w:p>
    <w:p w:rsidR="00CE6BB8" w:rsidRPr="00236BD2" w:rsidRDefault="00CE6BB8" w:rsidP="00CB470B">
      <w:pPr>
        <w:spacing w:before="120" w:after="120" w:line="240" w:lineRule="auto"/>
        <w:ind w:firstLine="2835"/>
        <w:jc w:val="both"/>
        <w:rPr>
          <w:rFonts w:ascii="Calibri" w:eastAsia="Times New Roman" w:hAnsi="Calibri" w:cs="Times New Roman"/>
          <w:sz w:val="24"/>
          <w:szCs w:val="24"/>
        </w:rPr>
      </w:pPr>
    </w:p>
    <w:p w:rsidR="00236BD2" w:rsidRDefault="00236BD2" w:rsidP="00CB470B">
      <w:pPr>
        <w:spacing w:before="120" w:after="120" w:line="240" w:lineRule="auto"/>
        <w:ind w:firstLine="2835"/>
        <w:jc w:val="both"/>
        <w:rPr>
          <w:rFonts w:ascii="Calibri" w:eastAsia="Times New Roman" w:hAnsi="Calibri" w:cs="Times New Roman"/>
          <w:sz w:val="24"/>
          <w:szCs w:val="24"/>
        </w:rPr>
      </w:pPr>
      <w:r w:rsidRPr="004157AC">
        <w:rPr>
          <w:rFonts w:ascii="Calibri" w:eastAsia="Times New Roman" w:hAnsi="Calibri" w:cs="Times New Roman"/>
          <w:sz w:val="24"/>
          <w:szCs w:val="24"/>
        </w:rPr>
        <w:t xml:space="preserve">____________________ </w:t>
      </w:r>
      <w:r w:rsidR="00F90F08">
        <w:rPr>
          <w:rFonts w:ascii="Calibri" w:eastAsia="Times New Roman" w:hAnsi="Calibri" w:cs="Times New Roman"/>
          <w:sz w:val="24"/>
          <w:szCs w:val="24"/>
        </w:rPr>
        <w:t>Золотарёва А.В.</w:t>
      </w:r>
      <w:r w:rsidR="005E10E6">
        <w:rPr>
          <w:rFonts w:ascii="Calibri" w:eastAsia="Times New Roman" w:hAnsi="Calibri" w:cs="Times New Roman"/>
          <w:sz w:val="24"/>
          <w:szCs w:val="24"/>
        </w:rPr>
        <w:t xml:space="preserve"> </w:t>
      </w:r>
    </w:p>
    <w:p w:rsidR="000E2FD2" w:rsidRDefault="000E2FD2" w:rsidP="00CB470B">
      <w:pPr>
        <w:spacing w:before="120" w:after="120" w:line="240" w:lineRule="auto"/>
        <w:ind w:firstLine="2835"/>
        <w:jc w:val="both"/>
        <w:rPr>
          <w:rFonts w:ascii="Calibri" w:eastAsia="Times New Roman" w:hAnsi="Calibri" w:cs="Times New Roman"/>
          <w:sz w:val="24"/>
          <w:szCs w:val="24"/>
        </w:rPr>
      </w:pPr>
    </w:p>
    <w:p w:rsidR="005E10E6" w:rsidRDefault="00236BD2" w:rsidP="005E10E6">
      <w:pPr>
        <w:spacing w:before="120" w:after="120" w:line="240" w:lineRule="auto"/>
        <w:ind w:firstLine="2835"/>
        <w:jc w:val="both"/>
        <w:rPr>
          <w:rFonts w:ascii="Calibri" w:eastAsia="Times New Roman" w:hAnsi="Calibri" w:cs="Times New Roman"/>
          <w:sz w:val="24"/>
          <w:szCs w:val="24"/>
        </w:rPr>
      </w:pPr>
      <w:r w:rsidRPr="004157AC">
        <w:rPr>
          <w:rFonts w:ascii="Calibri" w:eastAsia="Times New Roman" w:hAnsi="Calibri" w:cs="Times New Roman"/>
          <w:sz w:val="24"/>
          <w:szCs w:val="24"/>
        </w:rPr>
        <w:t xml:space="preserve">____________________ </w:t>
      </w:r>
      <w:proofErr w:type="spellStart"/>
      <w:r w:rsidR="005E10E6" w:rsidRPr="004157AC">
        <w:rPr>
          <w:rFonts w:ascii="Calibri" w:eastAsia="Times New Roman" w:hAnsi="Calibri" w:cs="Times New Roman"/>
          <w:sz w:val="24"/>
          <w:szCs w:val="24"/>
        </w:rPr>
        <w:t>Хохлачев</w:t>
      </w:r>
      <w:proofErr w:type="spellEnd"/>
      <w:r w:rsidR="005E10E6" w:rsidRPr="004157AC">
        <w:rPr>
          <w:rFonts w:ascii="Calibri" w:eastAsia="Times New Roman" w:hAnsi="Calibri" w:cs="Times New Roman"/>
          <w:sz w:val="24"/>
          <w:szCs w:val="24"/>
        </w:rPr>
        <w:t xml:space="preserve"> Р.В.</w:t>
      </w:r>
    </w:p>
    <w:p w:rsidR="000E2FD2" w:rsidRPr="004157AC" w:rsidRDefault="000E2FD2" w:rsidP="005E10E6">
      <w:pPr>
        <w:spacing w:before="120" w:after="120" w:line="240" w:lineRule="auto"/>
        <w:ind w:firstLine="2835"/>
        <w:jc w:val="both"/>
        <w:rPr>
          <w:rFonts w:ascii="Calibri" w:eastAsia="Times New Roman" w:hAnsi="Calibri" w:cs="Times New Roman"/>
          <w:sz w:val="24"/>
          <w:szCs w:val="24"/>
        </w:rPr>
      </w:pPr>
    </w:p>
    <w:p w:rsidR="00236BD2" w:rsidRPr="00236BD2" w:rsidRDefault="00236BD2" w:rsidP="00CB470B">
      <w:pPr>
        <w:spacing w:before="120" w:after="120" w:line="240" w:lineRule="auto"/>
        <w:ind w:firstLine="2835"/>
        <w:jc w:val="both"/>
        <w:rPr>
          <w:rFonts w:ascii="Calibri" w:eastAsia="Times New Roman" w:hAnsi="Calibri" w:cs="Times New Roman"/>
          <w:sz w:val="24"/>
          <w:szCs w:val="24"/>
        </w:rPr>
      </w:pPr>
    </w:p>
    <w:p w:rsidR="00CB470B" w:rsidRPr="000D0CF2" w:rsidRDefault="00CB470B" w:rsidP="00CB470B">
      <w:pPr>
        <w:spacing w:before="120" w:after="120" w:line="240" w:lineRule="auto"/>
        <w:jc w:val="center"/>
        <w:rPr>
          <w:rFonts w:ascii="Calibri" w:eastAsia="Times New Roman" w:hAnsi="Calibri" w:cs="Times New Roman"/>
          <w:b/>
          <w:sz w:val="24"/>
          <w:szCs w:val="24"/>
        </w:rPr>
      </w:pPr>
      <w:r w:rsidRPr="000D0CF2">
        <w:rPr>
          <w:rFonts w:ascii="Calibri" w:eastAsia="Times New Roman" w:hAnsi="Calibri" w:cs="Times New Roman"/>
          <w:b/>
          <w:sz w:val="24"/>
          <w:szCs w:val="24"/>
        </w:rPr>
        <w:t>Состав рабочей группы по подготовке генерального плана:</w:t>
      </w:r>
    </w:p>
    <w:p w:rsidR="00CB470B" w:rsidRPr="00842052" w:rsidRDefault="00CB470B" w:rsidP="00CB470B">
      <w:pPr>
        <w:tabs>
          <w:tab w:val="left" w:pos="2127"/>
        </w:tabs>
        <w:spacing w:before="120" w:after="120" w:line="240" w:lineRule="auto"/>
        <w:ind w:left="2127" w:hanging="2127"/>
        <w:jc w:val="both"/>
        <w:rPr>
          <w:rFonts w:ascii="Calibri" w:eastAsia="Times New Roman" w:hAnsi="Calibri" w:cs="Times New Roman"/>
          <w:sz w:val="24"/>
          <w:szCs w:val="24"/>
        </w:rPr>
      </w:pPr>
      <w:proofErr w:type="spellStart"/>
      <w:r w:rsidRPr="00842052">
        <w:rPr>
          <w:rFonts w:ascii="Calibri" w:eastAsia="Times New Roman" w:hAnsi="Calibri" w:cs="Times New Roman"/>
          <w:sz w:val="24"/>
          <w:szCs w:val="24"/>
        </w:rPr>
        <w:t>Трухачёв</w:t>
      </w:r>
      <w:proofErr w:type="spellEnd"/>
      <w:r w:rsidRPr="00842052">
        <w:rPr>
          <w:rFonts w:ascii="Calibri" w:eastAsia="Times New Roman" w:hAnsi="Calibri" w:cs="Times New Roman"/>
          <w:sz w:val="24"/>
          <w:szCs w:val="24"/>
        </w:rPr>
        <w:t xml:space="preserve"> С.Ю.</w:t>
      </w:r>
      <w:r w:rsidRPr="00842052">
        <w:rPr>
          <w:rFonts w:ascii="Calibri" w:eastAsia="Times New Roman" w:hAnsi="Calibri" w:cs="Times New Roman"/>
          <w:sz w:val="24"/>
          <w:szCs w:val="24"/>
        </w:rPr>
        <w:tab/>
        <w:t>директор ООО «НПО «ЮРГЦ», руководитель проекта, кандидат архитектуры, советник Российской академии архитектуры и строительных наук, член Союза архитекторов России;</w:t>
      </w:r>
    </w:p>
    <w:p w:rsidR="00CB470B" w:rsidRPr="00842052" w:rsidRDefault="005E10E6" w:rsidP="00CB470B">
      <w:pPr>
        <w:tabs>
          <w:tab w:val="left" w:pos="2127"/>
        </w:tabs>
        <w:spacing w:before="120" w:after="120" w:line="240" w:lineRule="auto"/>
        <w:ind w:left="2127" w:hanging="2127"/>
        <w:jc w:val="both"/>
        <w:rPr>
          <w:rFonts w:ascii="Calibri" w:eastAsia="Times New Roman" w:hAnsi="Calibri" w:cs="Times New Roman"/>
          <w:sz w:val="24"/>
          <w:szCs w:val="24"/>
        </w:rPr>
      </w:pPr>
      <w:r>
        <w:rPr>
          <w:rFonts w:ascii="Calibri" w:eastAsia="Times New Roman" w:hAnsi="Calibri" w:cs="Times New Roman"/>
          <w:sz w:val="24"/>
          <w:szCs w:val="24"/>
        </w:rPr>
        <w:t>Бережная</w:t>
      </w:r>
      <w:r w:rsidR="00CB470B" w:rsidRPr="00842052">
        <w:rPr>
          <w:rFonts w:ascii="Calibri" w:eastAsia="Times New Roman" w:hAnsi="Calibri" w:cs="Times New Roman"/>
          <w:sz w:val="24"/>
          <w:szCs w:val="24"/>
        </w:rPr>
        <w:t xml:space="preserve"> </w:t>
      </w:r>
      <w:r>
        <w:rPr>
          <w:rFonts w:ascii="Calibri" w:eastAsia="Times New Roman" w:hAnsi="Calibri" w:cs="Times New Roman"/>
          <w:sz w:val="24"/>
          <w:szCs w:val="24"/>
        </w:rPr>
        <w:t>В</w:t>
      </w:r>
      <w:r w:rsidR="00CB470B" w:rsidRPr="00842052">
        <w:rPr>
          <w:rFonts w:ascii="Calibri" w:eastAsia="Times New Roman" w:hAnsi="Calibri" w:cs="Times New Roman"/>
          <w:sz w:val="24"/>
          <w:szCs w:val="24"/>
        </w:rPr>
        <w:t>.</w:t>
      </w:r>
      <w:r>
        <w:rPr>
          <w:rFonts w:ascii="Calibri" w:eastAsia="Times New Roman" w:hAnsi="Calibri" w:cs="Times New Roman"/>
          <w:sz w:val="24"/>
          <w:szCs w:val="24"/>
        </w:rPr>
        <w:t>Н</w:t>
      </w:r>
      <w:r w:rsidR="00CB470B" w:rsidRPr="00842052">
        <w:rPr>
          <w:rFonts w:ascii="Calibri" w:eastAsia="Times New Roman" w:hAnsi="Calibri" w:cs="Times New Roman"/>
          <w:sz w:val="24"/>
          <w:szCs w:val="24"/>
        </w:rPr>
        <w:t>.</w:t>
      </w:r>
      <w:r w:rsidR="00CB470B" w:rsidRPr="00842052">
        <w:rPr>
          <w:rFonts w:ascii="Calibri" w:eastAsia="Times New Roman" w:hAnsi="Calibri" w:cs="Times New Roman"/>
          <w:sz w:val="24"/>
          <w:szCs w:val="24"/>
        </w:rPr>
        <w:tab/>
      </w:r>
      <w:r w:rsidR="00A11371" w:rsidRPr="00842052">
        <w:rPr>
          <w:rFonts w:ascii="Calibri" w:eastAsia="Times New Roman" w:hAnsi="Calibri" w:cs="Times New Roman"/>
          <w:sz w:val="24"/>
          <w:szCs w:val="24"/>
        </w:rPr>
        <w:t>главный архитектор проекта</w:t>
      </w:r>
      <w:r w:rsidR="00CB470B" w:rsidRPr="00842052">
        <w:rPr>
          <w:rFonts w:ascii="Calibri" w:eastAsia="Times New Roman" w:hAnsi="Calibri" w:cs="Times New Roman"/>
          <w:sz w:val="24"/>
          <w:szCs w:val="24"/>
        </w:rPr>
        <w:t>, член Союза архитекторов России;</w:t>
      </w:r>
    </w:p>
    <w:p w:rsidR="005E10E6" w:rsidRDefault="005E10E6" w:rsidP="00CB470B">
      <w:pPr>
        <w:tabs>
          <w:tab w:val="left" w:pos="2127"/>
        </w:tabs>
        <w:spacing w:before="120" w:after="120" w:line="240" w:lineRule="auto"/>
        <w:ind w:left="2127" w:hanging="2127"/>
        <w:jc w:val="both"/>
        <w:rPr>
          <w:rFonts w:ascii="Calibri" w:eastAsia="Times New Roman" w:hAnsi="Calibri" w:cs="Times New Roman"/>
          <w:sz w:val="24"/>
          <w:szCs w:val="24"/>
        </w:rPr>
      </w:pPr>
      <w:r>
        <w:rPr>
          <w:rFonts w:ascii="Calibri" w:eastAsia="Times New Roman" w:hAnsi="Calibri" w:cs="Times New Roman"/>
          <w:sz w:val="24"/>
          <w:szCs w:val="24"/>
        </w:rPr>
        <w:t>Золотарёва АВ</w:t>
      </w:r>
      <w:r w:rsidRPr="005E10E6">
        <w:rPr>
          <w:rFonts w:ascii="Calibri" w:eastAsia="Times New Roman" w:hAnsi="Calibri" w:cs="Times New Roman"/>
          <w:sz w:val="24"/>
          <w:szCs w:val="24"/>
        </w:rPr>
        <w:t xml:space="preserve"> </w:t>
      </w:r>
      <w:r w:rsidRPr="00842052">
        <w:rPr>
          <w:rFonts w:ascii="Calibri" w:eastAsia="Times New Roman" w:hAnsi="Calibri" w:cs="Times New Roman"/>
          <w:sz w:val="24"/>
          <w:szCs w:val="24"/>
        </w:rPr>
        <w:tab/>
      </w:r>
      <w:r>
        <w:rPr>
          <w:rFonts w:ascii="Calibri" w:eastAsia="Times New Roman" w:hAnsi="Calibri" w:cs="Times New Roman"/>
          <w:sz w:val="24"/>
          <w:szCs w:val="24"/>
        </w:rPr>
        <w:t>архитектор,</w:t>
      </w:r>
      <w:r w:rsidRPr="005E10E6">
        <w:rPr>
          <w:rFonts w:ascii="Calibri" w:eastAsia="Times New Roman" w:hAnsi="Calibri" w:cs="Times New Roman"/>
          <w:sz w:val="24"/>
          <w:szCs w:val="24"/>
        </w:rPr>
        <w:t xml:space="preserve"> </w:t>
      </w:r>
      <w:r w:rsidRPr="00842052">
        <w:rPr>
          <w:rFonts w:ascii="Calibri" w:eastAsia="Times New Roman" w:hAnsi="Calibri" w:cs="Times New Roman"/>
          <w:sz w:val="24"/>
          <w:szCs w:val="24"/>
        </w:rPr>
        <w:t>член Союза архитекторов России</w:t>
      </w:r>
      <w:proofErr w:type="gramStart"/>
      <w:r>
        <w:rPr>
          <w:rFonts w:ascii="Calibri" w:eastAsia="Times New Roman" w:hAnsi="Calibri" w:cs="Times New Roman"/>
          <w:sz w:val="24"/>
          <w:szCs w:val="24"/>
        </w:rPr>
        <w:t xml:space="preserve"> </w:t>
      </w:r>
      <w:r w:rsidRPr="00842052">
        <w:rPr>
          <w:rFonts w:ascii="Calibri" w:eastAsia="Times New Roman" w:hAnsi="Calibri" w:cs="Times New Roman"/>
          <w:sz w:val="24"/>
          <w:szCs w:val="24"/>
        </w:rPr>
        <w:t>;</w:t>
      </w:r>
      <w:proofErr w:type="gramEnd"/>
    </w:p>
    <w:p w:rsidR="005E10E6" w:rsidRPr="00842052" w:rsidRDefault="005E10E6" w:rsidP="005E10E6">
      <w:pPr>
        <w:tabs>
          <w:tab w:val="left" w:pos="2127"/>
        </w:tabs>
        <w:spacing w:before="120" w:after="120" w:line="240" w:lineRule="auto"/>
        <w:ind w:left="2127" w:hanging="2127"/>
        <w:jc w:val="both"/>
        <w:rPr>
          <w:rFonts w:ascii="Calibri" w:eastAsia="Times New Roman" w:hAnsi="Calibri" w:cs="Times New Roman"/>
          <w:sz w:val="24"/>
          <w:szCs w:val="24"/>
        </w:rPr>
      </w:pPr>
      <w:proofErr w:type="spellStart"/>
      <w:r w:rsidRPr="00842052">
        <w:rPr>
          <w:rFonts w:ascii="Calibri" w:eastAsia="Times New Roman" w:hAnsi="Calibri" w:cs="Times New Roman"/>
          <w:sz w:val="24"/>
          <w:szCs w:val="24"/>
        </w:rPr>
        <w:t>Хо</w:t>
      </w:r>
      <w:r w:rsidR="00993319">
        <w:rPr>
          <w:rFonts w:ascii="Calibri" w:eastAsia="Times New Roman" w:hAnsi="Calibri" w:cs="Times New Roman"/>
          <w:sz w:val="24"/>
          <w:szCs w:val="24"/>
        </w:rPr>
        <w:t>хлачев</w:t>
      </w:r>
      <w:proofErr w:type="spellEnd"/>
      <w:r w:rsidR="00993319">
        <w:rPr>
          <w:rFonts w:ascii="Calibri" w:eastAsia="Times New Roman" w:hAnsi="Calibri" w:cs="Times New Roman"/>
          <w:sz w:val="24"/>
          <w:szCs w:val="24"/>
        </w:rPr>
        <w:t xml:space="preserve"> Р.В.</w:t>
      </w:r>
      <w:r w:rsidR="00993319">
        <w:rPr>
          <w:rFonts w:ascii="Calibri" w:eastAsia="Times New Roman" w:hAnsi="Calibri" w:cs="Times New Roman"/>
          <w:sz w:val="24"/>
          <w:szCs w:val="24"/>
        </w:rPr>
        <w:tab/>
        <w:t>руководитель группы.</w:t>
      </w:r>
    </w:p>
    <w:p w:rsidR="00993319" w:rsidRDefault="00993319">
      <w:pPr>
        <w:rPr>
          <w:rFonts w:ascii="Calibri" w:eastAsia="Times New Roman" w:hAnsi="Calibri" w:cs="Times New Roman"/>
          <w:sz w:val="24"/>
          <w:szCs w:val="24"/>
        </w:rPr>
      </w:pPr>
      <w:r>
        <w:rPr>
          <w:rFonts w:ascii="Calibri" w:eastAsia="Times New Roman" w:hAnsi="Calibri" w:cs="Times New Roman"/>
          <w:sz w:val="24"/>
          <w:szCs w:val="24"/>
        </w:rPr>
        <w:br w:type="page"/>
      </w:r>
    </w:p>
    <w:p w:rsidR="006D6A90" w:rsidRPr="00601177" w:rsidRDefault="006D6A90" w:rsidP="005E10E6">
      <w:pPr>
        <w:spacing w:before="120" w:after="120" w:line="240" w:lineRule="auto"/>
        <w:jc w:val="both"/>
        <w:rPr>
          <w:rFonts w:ascii="Calibri" w:eastAsia="Times New Roman" w:hAnsi="Calibri" w:cs="Times New Roman"/>
          <w:sz w:val="24"/>
          <w:szCs w:val="24"/>
        </w:rPr>
      </w:pPr>
    </w:p>
    <w:p w:rsidR="00CB470B" w:rsidRPr="00601177" w:rsidRDefault="00CB470B" w:rsidP="00CB470B">
      <w:pPr>
        <w:tabs>
          <w:tab w:val="left" w:pos="1276"/>
        </w:tabs>
        <w:spacing w:before="60" w:after="60" w:line="240" w:lineRule="auto"/>
        <w:ind w:left="1276" w:hanging="1276"/>
        <w:jc w:val="center"/>
        <w:rPr>
          <w:rFonts w:ascii="Calibri" w:eastAsia="Times New Roman" w:hAnsi="Calibri" w:cs="Times New Roman"/>
          <w:b/>
          <w:sz w:val="24"/>
          <w:szCs w:val="24"/>
        </w:rPr>
      </w:pPr>
      <w:r w:rsidRPr="00601177">
        <w:rPr>
          <w:rFonts w:ascii="Calibri" w:eastAsia="Times New Roman" w:hAnsi="Calibri" w:cs="Times New Roman"/>
          <w:b/>
          <w:sz w:val="24"/>
          <w:szCs w:val="24"/>
        </w:rPr>
        <w:t>Список используемых сокращений.</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proofErr w:type="gramStart"/>
      <w:r w:rsidRPr="00020987">
        <w:rPr>
          <w:rFonts w:ascii="Calibri" w:eastAsia="Times New Roman" w:hAnsi="Calibri" w:cs="Times New Roman"/>
          <w:sz w:val="24"/>
          <w:szCs w:val="24"/>
        </w:rPr>
        <w:t>ВЛ</w:t>
      </w:r>
      <w:proofErr w:type="gramEnd"/>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высоковольтные линии;</w:t>
      </w:r>
    </w:p>
    <w:p w:rsidR="00F37D89" w:rsidRPr="00020987" w:rsidRDefault="00F37D89" w:rsidP="00F37D89">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ГРП</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газораспределительный пункт;</w:t>
      </w:r>
    </w:p>
    <w:p w:rsidR="00F37D89" w:rsidRPr="00020987" w:rsidRDefault="00F37D89" w:rsidP="00F37D89">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ГКНС</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00E733D6" w:rsidRPr="00020987">
        <w:rPr>
          <w:rFonts w:ascii="Calibri" w:eastAsia="Times New Roman" w:hAnsi="Calibri" w:cs="Times New Roman"/>
          <w:sz w:val="24"/>
          <w:szCs w:val="24"/>
        </w:rPr>
        <w:t>главная канализационная насосная станция</w:t>
      </w:r>
      <w:r w:rsidRPr="00020987">
        <w:rPr>
          <w:rFonts w:ascii="Calibri" w:eastAsia="Times New Roman" w:hAnsi="Calibri" w:cs="Times New Roman"/>
          <w:sz w:val="24"/>
          <w:szCs w:val="24"/>
        </w:rPr>
        <w:t>;</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ДОУ</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дошкольное образовательное учреждение;</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ЖКХ</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жилищно-коммунальное хозяйство;</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КНС</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канализационная насосная станция;</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КОС</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канализационные очистные сооружения;</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ЛЭП</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линии электропередачи;</w:t>
      </w:r>
    </w:p>
    <w:p w:rsidR="00EE51BE" w:rsidRPr="00020987" w:rsidRDefault="00EE51BE" w:rsidP="00704096">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ВЛЭП</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proofErr w:type="gramStart"/>
      <w:r w:rsidRPr="00020987">
        <w:rPr>
          <w:rFonts w:ascii="Calibri" w:eastAsia="Times New Roman" w:hAnsi="Calibri" w:cs="Times New Roman"/>
          <w:sz w:val="24"/>
          <w:szCs w:val="24"/>
        </w:rPr>
        <w:t>воздушная</w:t>
      </w:r>
      <w:proofErr w:type="gramEnd"/>
      <w:r w:rsidRPr="00020987">
        <w:rPr>
          <w:rFonts w:ascii="Calibri" w:eastAsia="Times New Roman" w:hAnsi="Calibri" w:cs="Times New Roman"/>
          <w:sz w:val="24"/>
          <w:szCs w:val="24"/>
        </w:rPr>
        <w:t xml:space="preserve"> </w:t>
      </w:r>
      <w:r w:rsidR="00704096" w:rsidRPr="00020987">
        <w:rPr>
          <w:rFonts w:ascii="Calibri" w:eastAsia="Times New Roman" w:hAnsi="Calibri" w:cs="Times New Roman"/>
          <w:sz w:val="24"/>
          <w:szCs w:val="24"/>
        </w:rPr>
        <w:t>линии электропередачи;</w:t>
      </w:r>
    </w:p>
    <w:p w:rsidR="00E733D6" w:rsidRPr="00020987" w:rsidRDefault="00CB470B" w:rsidP="00E733D6">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МО</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муниципальное образование;</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н/с</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несекретно</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ОСДК</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очистные сооружения дождевой канализации;</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proofErr w:type="gramStart"/>
      <w:r w:rsidRPr="00020987">
        <w:rPr>
          <w:rFonts w:ascii="Calibri" w:eastAsia="Times New Roman" w:hAnsi="Calibri" w:cs="Times New Roman"/>
          <w:sz w:val="24"/>
          <w:szCs w:val="24"/>
        </w:rPr>
        <w:t>п</w:t>
      </w:r>
      <w:proofErr w:type="gramEnd"/>
      <w:r w:rsidRPr="00020987">
        <w:rPr>
          <w:rFonts w:ascii="Calibri" w:eastAsia="Times New Roman" w:hAnsi="Calibri" w:cs="Times New Roman"/>
          <w:sz w:val="24"/>
          <w:szCs w:val="24"/>
        </w:rPr>
        <w:t>/с (ПС)</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подстанция;</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ПЧ</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пожарная часть.</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РЖД</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Российские железные дороги;</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РФ</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Российская Федерация</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СанПиН</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санитарные правила и нормы;</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СЗЗ</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санитарно-защитная зона;</w:t>
      </w:r>
    </w:p>
    <w:p w:rsidR="00CB470B" w:rsidRPr="00020987" w:rsidRDefault="00CB470B" w:rsidP="00CB470B">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СОШ</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средняя образовательная школа;</w:t>
      </w:r>
    </w:p>
    <w:p w:rsidR="006675CF" w:rsidRPr="00020987" w:rsidRDefault="006675CF" w:rsidP="006675CF">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ФЗ</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Федеральный закон;</w:t>
      </w:r>
    </w:p>
    <w:p w:rsidR="00FD1760" w:rsidRPr="00020987" w:rsidRDefault="00CB470B" w:rsidP="000960D6">
      <w:pPr>
        <w:tabs>
          <w:tab w:val="left" w:pos="1276"/>
        </w:tabs>
        <w:spacing w:before="60" w:after="60" w:line="240" w:lineRule="auto"/>
        <w:ind w:left="1276" w:hanging="1276"/>
        <w:rPr>
          <w:rFonts w:ascii="Calibri" w:eastAsia="Times New Roman" w:hAnsi="Calibri" w:cs="Times New Roman"/>
          <w:sz w:val="24"/>
          <w:szCs w:val="24"/>
        </w:rPr>
      </w:pPr>
      <w:r w:rsidRPr="00020987">
        <w:rPr>
          <w:rFonts w:ascii="Calibri" w:eastAsia="Times New Roman" w:hAnsi="Calibri" w:cs="Times New Roman"/>
          <w:sz w:val="24"/>
          <w:szCs w:val="24"/>
        </w:rPr>
        <w:t>ЧС</w:t>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r>
      <w:r w:rsidRPr="00020987">
        <w:rPr>
          <w:rFonts w:ascii="Calibri" w:eastAsia="Times New Roman" w:hAnsi="Calibri" w:cs="Times New Roman"/>
          <w:sz w:val="24"/>
          <w:szCs w:val="24"/>
        </w:rPr>
        <w:tab/>
        <w:t>чрезвычайная ситуация</w:t>
      </w:r>
    </w:p>
    <w:p w:rsidR="00E733D6" w:rsidRPr="00020987" w:rsidRDefault="00E733D6" w:rsidP="006675CF">
      <w:pPr>
        <w:rPr>
          <w:rFonts w:ascii="Calibri" w:eastAsia="Times New Roman" w:hAnsi="Calibri" w:cs="Times New Roman"/>
          <w:sz w:val="24"/>
          <w:szCs w:val="24"/>
        </w:rPr>
      </w:pPr>
      <w:r w:rsidRPr="00020987">
        <w:rPr>
          <w:rFonts w:ascii="Calibri" w:eastAsia="Times New Roman" w:hAnsi="Calibri" w:cs="Times New Roman"/>
          <w:sz w:val="24"/>
          <w:szCs w:val="24"/>
        </w:rPr>
        <w:br w:type="page"/>
      </w:r>
    </w:p>
    <w:p w:rsidR="00FD1760" w:rsidRPr="000E6CC1" w:rsidRDefault="00FD1760" w:rsidP="00FD1760">
      <w:pPr>
        <w:spacing w:before="60" w:after="60" w:line="240" w:lineRule="auto"/>
        <w:jc w:val="center"/>
        <w:rPr>
          <w:b/>
          <w:sz w:val="26"/>
          <w:szCs w:val="26"/>
        </w:rPr>
      </w:pPr>
      <w:r w:rsidRPr="000E6CC1">
        <w:rPr>
          <w:b/>
          <w:sz w:val="26"/>
          <w:szCs w:val="26"/>
        </w:rPr>
        <w:lastRenderedPageBreak/>
        <w:t>Перечень графических и текстовых материалов проекта внесени</w:t>
      </w:r>
      <w:r w:rsidR="002E0744" w:rsidRPr="000E6CC1">
        <w:rPr>
          <w:b/>
          <w:sz w:val="26"/>
          <w:szCs w:val="26"/>
        </w:rPr>
        <w:t>я</w:t>
      </w:r>
      <w:r w:rsidRPr="000E6CC1">
        <w:rPr>
          <w:b/>
          <w:sz w:val="26"/>
          <w:szCs w:val="26"/>
        </w:rPr>
        <w:t xml:space="preserve"> изменений в Генеральный план </w:t>
      </w:r>
      <w:r w:rsidR="009E6A98">
        <w:rPr>
          <w:b/>
          <w:sz w:val="26"/>
          <w:szCs w:val="26"/>
        </w:rPr>
        <w:t>Дмитриевского сельского</w:t>
      </w:r>
      <w:r w:rsidR="000E6CC1" w:rsidRPr="004157AC">
        <w:rPr>
          <w:b/>
          <w:sz w:val="26"/>
          <w:szCs w:val="26"/>
        </w:rPr>
        <w:t xml:space="preserve"> поселения</w:t>
      </w:r>
      <w:r w:rsidR="002E0744" w:rsidRPr="000E6CC1">
        <w:rPr>
          <w:b/>
          <w:sz w:val="26"/>
          <w:szCs w:val="26"/>
        </w:rPr>
        <w:t xml:space="preserve"> </w:t>
      </w:r>
    </w:p>
    <w:p w:rsidR="00FD1760" w:rsidRPr="004157AC" w:rsidRDefault="00FD1760" w:rsidP="00FD1760">
      <w:pPr>
        <w:spacing w:before="0" w:after="0" w:line="240" w:lineRule="auto"/>
        <w:rPr>
          <w:sz w:val="24"/>
          <w:szCs w:val="24"/>
          <w:highlight w:val="yellow"/>
          <w:lang w:eastAsia="ru-RU"/>
        </w:rPr>
      </w:pPr>
    </w:p>
    <w:tbl>
      <w:tblPr>
        <w:tblW w:w="9700" w:type="dxa"/>
        <w:tblInd w:w="108" w:type="dxa"/>
        <w:tblLayout w:type="fixed"/>
        <w:tblLook w:val="0000" w:firstRow="0" w:lastRow="0" w:firstColumn="0" w:lastColumn="0" w:noHBand="0" w:noVBand="0"/>
      </w:tblPr>
      <w:tblGrid>
        <w:gridCol w:w="426"/>
        <w:gridCol w:w="5244"/>
        <w:gridCol w:w="709"/>
        <w:gridCol w:w="1985"/>
        <w:gridCol w:w="1336"/>
      </w:tblGrid>
      <w:tr w:rsidR="00FD1760" w:rsidRPr="00CC6DC2" w:rsidTr="005F1FA2">
        <w:trPr>
          <w:trHeight w:val="570"/>
          <w:tblHeader/>
        </w:trPr>
        <w:tc>
          <w:tcPr>
            <w:tcW w:w="426" w:type="dxa"/>
            <w:tcBorders>
              <w:top w:val="single" w:sz="4" w:space="0" w:color="000000"/>
              <w:left w:val="single" w:sz="4" w:space="0" w:color="000000"/>
              <w:bottom w:val="single" w:sz="4" w:space="0" w:color="000000"/>
            </w:tcBorders>
            <w:shd w:val="clear" w:color="auto" w:fill="C0C0C0"/>
          </w:tcPr>
          <w:p w:rsidR="00FD1760" w:rsidRPr="000E6CC1" w:rsidRDefault="00FD1760" w:rsidP="00E262D3">
            <w:pPr>
              <w:snapToGrid w:val="0"/>
              <w:spacing w:before="0" w:after="0" w:line="240" w:lineRule="auto"/>
              <w:jc w:val="center"/>
              <w:rPr>
                <w:rFonts w:ascii="Calibri" w:eastAsia="Times New Roman" w:hAnsi="Calibri" w:cs="Times New Roman"/>
                <w:b/>
                <w:lang w:eastAsia="ru-RU"/>
              </w:rPr>
            </w:pPr>
            <w:r w:rsidRPr="000E6CC1">
              <w:rPr>
                <w:rFonts w:ascii="Calibri" w:eastAsia="Times New Roman" w:hAnsi="Calibri" w:cs="Times New Roman"/>
                <w:b/>
                <w:lang w:eastAsia="ru-RU"/>
              </w:rPr>
              <w:t xml:space="preserve">№ </w:t>
            </w:r>
            <w:proofErr w:type="gramStart"/>
            <w:r w:rsidRPr="000E6CC1">
              <w:rPr>
                <w:rFonts w:ascii="Calibri" w:eastAsia="Times New Roman" w:hAnsi="Calibri" w:cs="Times New Roman"/>
                <w:b/>
                <w:lang w:eastAsia="ru-RU"/>
              </w:rPr>
              <w:t>п</w:t>
            </w:r>
            <w:proofErr w:type="gramEnd"/>
            <w:r w:rsidRPr="000E6CC1">
              <w:rPr>
                <w:rFonts w:ascii="Calibri" w:eastAsia="Times New Roman" w:hAnsi="Calibri" w:cs="Times New Roman"/>
                <w:b/>
                <w:lang w:eastAsia="ru-RU"/>
              </w:rPr>
              <w:t>/п</w:t>
            </w:r>
          </w:p>
        </w:tc>
        <w:tc>
          <w:tcPr>
            <w:tcW w:w="5244" w:type="dxa"/>
            <w:tcBorders>
              <w:top w:val="single" w:sz="4" w:space="0" w:color="000000"/>
              <w:left w:val="single" w:sz="4" w:space="0" w:color="000000"/>
              <w:bottom w:val="single" w:sz="4" w:space="0" w:color="000000"/>
            </w:tcBorders>
            <w:shd w:val="clear" w:color="auto" w:fill="C0C0C0"/>
            <w:vAlign w:val="center"/>
          </w:tcPr>
          <w:p w:rsidR="00FD1760" w:rsidRPr="000E6CC1" w:rsidRDefault="00FD1760" w:rsidP="00E262D3">
            <w:pPr>
              <w:snapToGrid w:val="0"/>
              <w:spacing w:before="0" w:after="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
                <w:sz w:val="22"/>
                <w:szCs w:val="22"/>
                <w:lang w:eastAsia="ru-RU"/>
              </w:rPr>
              <w:t>Наименование раздела</w:t>
            </w:r>
          </w:p>
        </w:tc>
        <w:tc>
          <w:tcPr>
            <w:tcW w:w="709" w:type="dxa"/>
            <w:tcBorders>
              <w:top w:val="single" w:sz="4" w:space="0" w:color="000000"/>
              <w:left w:val="single" w:sz="4" w:space="0" w:color="000000"/>
              <w:bottom w:val="single" w:sz="4" w:space="0" w:color="000000"/>
            </w:tcBorders>
            <w:shd w:val="clear" w:color="auto" w:fill="C0C0C0"/>
            <w:vAlign w:val="center"/>
          </w:tcPr>
          <w:p w:rsidR="00FD1760" w:rsidRPr="000E6CC1" w:rsidRDefault="00FD1760" w:rsidP="00E262D3">
            <w:pPr>
              <w:snapToGrid w:val="0"/>
              <w:spacing w:before="0" w:after="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
                <w:sz w:val="22"/>
                <w:szCs w:val="22"/>
                <w:lang w:eastAsia="ru-RU"/>
              </w:rPr>
              <w:t>гриф</w:t>
            </w:r>
          </w:p>
        </w:tc>
        <w:tc>
          <w:tcPr>
            <w:tcW w:w="1985" w:type="dxa"/>
            <w:tcBorders>
              <w:top w:val="single" w:sz="4" w:space="0" w:color="000000"/>
              <w:left w:val="single" w:sz="4" w:space="0" w:color="000000"/>
              <w:bottom w:val="single" w:sz="4" w:space="0" w:color="000000"/>
            </w:tcBorders>
            <w:shd w:val="clear" w:color="auto" w:fill="C0C0C0"/>
            <w:vAlign w:val="center"/>
          </w:tcPr>
          <w:p w:rsidR="00FD1760" w:rsidRPr="000E6CC1" w:rsidRDefault="00FD1760" w:rsidP="00E262D3">
            <w:pPr>
              <w:snapToGrid w:val="0"/>
              <w:spacing w:before="0" w:after="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
                <w:sz w:val="22"/>
                <w:szCs w:val="22"/>
                <w:lang w:eastAsia="ru-RU"/>
              </w:rPr>
              <w:t>Масштаб, формат</w:t>
            </w:r>
          </w:p>
        </w:tc>
        <w:tc>
          <w:tcPr>
            <w:tcW w:w="133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D1760" w:rsidRPr="000E6CC1" w:rsidRDefault="00FD1760" w:rsidP="00E262D3">
            <w:pPr>
              <w:snapToGrid w:val="0"/>
              <w:spacing w:before="0" w:after="0" w:line="240" w:lineRule="auto"/>
              <w:jc w:val="center"/>
              <w:rPr>
                <w:rFonts w:ascii="Calibri" w:eastAsia="Times New Roman" w:hAnsi="Calibri" w:cs="Times New Roman"/>
                <w:b/>
                <w:lang w:eastAsia="ru-RU"/>
              </w:rPr>
            </w:pPr>
            <w:r w:rsidRPr="000E6CC1">
              <w:rPr>
                <w:rFonts w:ascii="Calibri" w:eastAsia="Times New Roman" w:hAnsi="Calibri" w:cs="Times New Roman"/>
                <w:b/>
                <w:lang w:eastAsia="ru-RU"/>
              </w:rPr>
              <w:t>Примечание</w:t>
            </w:r>
          </w:p>
        </w:tc>
      </w:tr>
      <w:tr w:rsidR="00FD1760" w:rsidRPr="00CC6DC2" w:rsidTr="005F1FA2">
        <w:trPr>
          <w:trHeight w:val="407"/>
        </w:trPr>
        <w:tc>
          <w:tcPr>
            <w:tcW w:w="970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FD1760" w:rsidRPr="000E6CC1" w:rsidRDefault="00FD1760" w:rsidP="00E262D3">
            <w:pPr>
              <w:spacing w:before="120" w:after="12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
                <w:sz w:val="22"/>
                <w:szCs w:val="22"/>
                <w:lang w:eastAsia="ru-RU"/>
              </w:rPr>
              <w:t>ГЕНЕРАЛЬНЫЙ ПЛАН (УТВЕРЖДАЕМАЯ ЧАСТЬ</w:t>
            </w:r>
            <w:r w:rsidR="00451DEE" w:rsidRPr="000E6CC1">
              <w:rPr>
                <w:rFonts w:ascii="Calibri" w:eastAsia="Times New Roman" w:hAnsi="Calibri" w:cs="Times New Roman"/>
                <w:b/>
                <w:sz w:val="22"/>
                <w:szCs w:val="22"/>
                <w:lang w:eastAsia="ru-RU"/>
              </w:rPr>
              <w:t>)</w:t>
            </w:r>
            <w:r w:rsidR="00451DEE" w:rsidRPr="00451DEE">
              <w:rPr>
                <w:rFonts w:ascii="Calibri" w:eastAsia="Times New Roman" w:hAnsi="Calibri" w:cs="Times New Roman"/>
                <w:b/>
                <w:sz w:val="22"/>
                <w:szCs w:val="22"/>
                <w:lang w:eastAsia="ru-RU"/>
              </w:rPr>
              <w:t xml:space="preserve"> (ПРЕДЛОЖЕНИЯ ПРОСТРАНСТВЕННОГО РАЗВИТИЯ МУНИЦИПАЛЬНОГО ОБРАЗОВАНИЯ)</w:t>
            </w:r>
          </w:p>
        </w:tc>
      </w:tr>
      <w:tr w:rsidR="00464958" w:rsidRPr="00CC6DC2" w:rsidTr="005A2A7C">
        <w:trPr>
          <w:trHeight w:val="23"/>
        </w:trPr>
        <w:tc>
          <w:tcPr>
            <w:tcW w:w="9700" w:type="dxa"/>
            <w:gridSpan w:val="5"/>
            <w:tcBorders>
              <w:top w:val="single" w:sz="4" w:space="0" w:color="auto"/>
              <w:left w:val="single" w:sz="4" w:space="0" w:color="000000"/>
              <w:bottom w:val="single" w:sz="4" w:space="0" w:color="000000"/>
              <w:right w:val="single" w:sz="4" w:space="0" w:color="000000"/>
            </w:tcBorders>
          </w:tcPr>
          <w:p w:rsidR="00464958" w:rsidRPr="0006506F" w:rsidRDefault="000E6CC1" w:rsidP="008D2B8B">
            <w:pPr>
              <w:snapToGrid w:val="0"/>
              <w:spacing w:before="0" w:after="0" w:line="240" w:lineRule="auto"/>
              <w:jc w:val="center"/>
              <w:rPr>
                <w:rFonts w:ascii="Calibri" w:eastAsia="Times New Roman" w:hAnsi="Calibri" w:cs="Times New Roman"/>
                <w:b/>
                <w:bCs/>
                <w:sz w:val="22"/>
                <w:szCs w:val="22"/>
                <w:lang w:eastAsia="ru-RU"/>
              </w:rPr>
            </w:pPr>
            <w:r w:rsidRPr="0006506F">
              <w:rPr>
                <w:rFonts w:ascii="Calibri" w:eastAsia="Times New Roman" w:hAnsi="Calibri" w:cs="Times New Roman"/>
                <w:bCs/>
                <w:sz w:val="22"/>
                <w:szCs w:val="22"/>
                <w:u w:val="single"/>
                <w:lang w:eastAsia="ru-RU"/>
              </w:rPr>
              <w:t>Проект внесения изменений в генеральный план в текстовой форме:</w:t>
            </w:r>
          </w:p>
        </w:tc>
      </w:tr>
      <w:tr w:rsidR="00FD1760" w:rsidRPr="00CC6DC2" w:rsidTr="005F1FA2">
        <w:trPr>
          <w:trHeight w:val="23"/>
        </w:trPr>
        <w:tc>
          <w:tcPr>
            <w:tcW w:w="426" w:type="dxa"/>
            <w:tcBorders>
              <w:top w:val="single" w:sz="4" w:space="0" w:color="000000"/>
              <w:left w:val="single" w:sz="4" w:space="0" w:color="000000"/>
              <w:bottom w:val="single" w:sz="4" w:space="0" w:color="auto"/>
            </w:tcBorders>
          </w:tcPr>
          <w:p w:rsidR="00FD1760" w:rsidRPr="0006506F" w:rsidRDefault="00FD1760" w:rsidP="00E262D3">
            <w:pPr>
              <w:snapToGrid w:val="0"/>
              <w:spacing w:before="0" w:after="0" w:line="240" w:lineRule="auto"/>
              <w:jc w:val="center"/>
              <w:rPr>
                <w:rFonts w:ascii="Calibri" w:eastAsia="Times New Roman" w:hAnsi="Calibri" w:cs="Times New Roman"/>
                <w:lang w:val="en-US" w:eastAsia="ru-RU"/>
              </w:rPr>
            </w:pPr>
            <w:r w:rsidRPr="0006506F">
              <w:rPr>
                <w:rFonts w:ascii="Calibri" w:eastAsia="Times New Roman" w:hAnsi="Calibri" w:cs="Times New Roman"/>
                <w:lang w:val="en-US" w:eastAsia="ru-RU"/>
              </w:rPr>
              <w:t>1</w:t>
            </w:r>
          </w:p>
        </w:tc>
        <w:tc>
          <w:tcPr>
            <w:tcW w:w="5244" w:type="dxa"/>
            <w:tcBorders>
              <w:top w:val="single" w:sz="4" w:space="0" w:color="000000"/>
              <w:left w:val="single" w:sz="4" w:space="0" w:color="000000"/>
              <w:bottom w:val="single" w:sz="4" w:space="0" w:color="auto"/>
            </w:tcBorders>
            <w:shd w:val="clear" w:color="auto" w:fill="auto"/>
          </w:tcPr>
          <w:p w:rsidR="00FD1760" w:rsidRPr="0006506F" w:rsidRDefault="00FD1760" w:rsidP="00E262D3">
            <w:pPr>
              <w:snapToGrid w:val="0"/>
              <w:spacing w:before="0" w:after="0" w:line="240" w:lineRule="auto"/>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Положение о территориальном планировании</w:t>
            </w:r>
          </w:p>
        </w:tc>
        <w:tc>
          <w:tcPr>
            <w:tcW w:w="709" w:type="dxa"/>
            <w:tcBorders>
              <w:top w:val="single" w:sz="4" w:space="0" w:color="000000"/>
              <w:left w:val="single" w:sz="4" w:space="0" w:color="000000"/>
              <w:bottom w:val="single" w:sz="4" w:space="0" w:color="auto"/>
            </w:tcBorders>
            <w:shd w:val="clear" w:color="auto" w:fill="auto"/>
          </w:tcPr>
          <w:p w:rsidR="00FD1760" w:rsidRPr="0006506F" w:rsidRDefault="00FD1760" w:rsidP="00E262D3">
            <w:pPr>
              <w:snapToGrid w:val="0"/>
              <w:spacing w:before="0" w:after="0" w:line="240" w:lineRule="auto"/>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tcPr>
          <w:p w:rsidR="00FD1760" w:rsidRPr="0006506F" w:rsidRDefault="00FD1760" w:rsidP="00E262D3">
            <w:pPr>
              <w:snapToGrid w:val="0"/>
              <w:spacing w:before="0" w:after="0" w:line="240" w:lineRule="auto"/>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Сшив формата А</w:t>
            </w:r>
            <w:proofErr w:type="gramStart"/>
            <w:r w:rsidRPr="0006506F">
              <w:rPr>
                <w:rFonts w:ascii="Calibri" w:eastAsia="Times New Roman" w:hAnsi="Calibri" w:cs="Times New Roman"/>
                <w:sz w:val="22"/>
                <w:szCs w:val="22"/>
                <w:lang w:eastAsia="ru-RU"/>
              </w:rPr>
              <w:t>4</w:t>
            </w:r>
            <w:proofErr w:type="gramEnd"/>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FD1760" w:rsidRPr="0006506F" w:rsidRDefault="00FD1760" w:rsidP="00E262D3">
            <w:pPr>
              <w:spacing w:before="0" w:after="0" w:line="240" w:lineRule="auto"/>
              <w:rPr>
                <w:rFonts w:ascii="Calibri" w:eastAsia="Times New Roman" w:hAnsi="Calibri" w:cs="Times New Roman"/>
                <w:sz w:val="18"/>
                <w:szCs w:val="18"/>
                <w:lang w:eastAsia="ru-RU"/>
              </w:rPr>
            </w:pPr>
          </w:p>
        </w:tc>
      </w:tr>
      <w:tr w:rsidR="007673D7" w:rsidRPr="00CC6DC2" w:rsidTr="005F1FA2">
        <w:trPr>
          <w:trHeight w:val="23"/>
        </w:trPr>
        <w:tc>
          <w:tcPr>
            <w:tcW w:w="426" w:type="dxa"/>
            <w:tcBorders>
              <w:top w:val="single" w:sz="4" w:space="0" w:color="000000"/>
              <w:left w:val="single" w:sz="4" w:space="0" w:color="000000"/>
              <w:bottom w:val="single" w:sz="4" w:space="0" w:color="auto"/>
            </w:tcBorders>
          </w:tcPr>
          <w:p w:rsidR="007673D7" w:rsidRPr="0006506F" w:rsidRDefault="007673D7" w:rsidP="00E262D3">
            <w:pPr>
              <w:snapToGrid w:val="0"/>
              <w:spacing w:before="0" w:after="0" w:line="240" w:lineRule="auto"/>
              <w:jc w:val="center"/>
              <w:rPr>
                <w:rFonts w:ascii="Calibri" w:eastAsia="Times New Roman" w:hAnsi="Calibri" w:cs="Times New Roman"/>
                <w:lang w:eastAsia="ru-RU"/>
              </w:rPr>
            </w:pPr>
            <w:r w:rsidRPr="0006506F">
              <w:rPr>
                <w:rFonts w:ascii="Calibri" w:eastAsia="Times New Roman" w:hAnsi="Calibri" w:cs="Times New Roman"/>
                <w:lang w:eastAsia="ru-RU"/>
              </w:rPr>
              <w:t>2</w:t>
            </w:r>
          </w:p>
        </w:tc>
        <w:tc>
          <w:tcPr>
            <w:tcW w:w="5244" w:type="dxa"/>
            <w:tcBorders>
              <w:top w:val="single" w:sz="4" w:space="0" w:color="000000"/>
              <w:left w:val="single" w:sz="4" w:space="0" w:color="000000"/>
              <w:bottom w:val="single" w:sz="4" w:space="0" w:color="auto"/>
            </w:tcBorders>
            <w:shd w:val="clear" w:color="auto" w:fill="auto"/>
          </w:tcPr>
          <w:p w:rsidR="007673D7" w:rsidRPr="0006506F" w:rsidRDefault="007673D7" w:rsidP="00E262D3">
            <w:pPr>
              <w:snapToGrid w:val="0"/>
              <w:spacing w:before="0" w:after="0" w:line="240" w:lineRule="auto"/>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Сведения, предусмотренные п.5.1 ст.23 Градостроительного кодекса РФ</w:t>
            </w:r>
          </w:p>
        </w:tc>
        <w:tc>
          <w:tcPr>
            <w:tcW w:w="709" w:type="dxa"/>
            <w:tcBorders>
              <w:top w:val="single" w:sz="4" w:space="0" w:color="000000"/>
              <w:left w:val="single" w:sz="4" w:space="0" w:color="000000"/>
              <w:bottom w:val="single" w:sz="4" w:space="0" w:color="auto"/>
            </w:tcBorders>
            <w:shd w:val="clear" w:color="auto" w:fill="auto"/>
          </w:tcPr>
          <w:p w:rsidR="007673D7" w:rsidRPr="0006506F" w:rsidRDefault="007673D7" w:rsidP="00E262D3">
            <w:pPr>
              <w:snapToGrid w:val="0"/>
              <w:spacing w:before="0" w:after="0" w:line="240" w:lineRule="auto"/>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tcPr>
          <w:p w:rsidR="007673D7" w:rsidRPr="0006506F" w:rsidRDefault="007673D7" w:rsidP="00E262D3">
            <w:pPr>
              <w:snapToGrid w:val="0"/>
              <w:spacing w:before="0" w:after="0" w:line="240" w:lineRule="auto"/>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В электронном виде</w:t>
            </w: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7673D7" w:rsidRPr="0006506F" w:rsidRDefault="007673D7" w:rsidP="00E262D3">
            <w:pPr>
              <w:spacing w:before="0" w:after="0" w:line="240" w:lineRule="auto"/>
              <w:rPr>
                <w:rFonts w:ascii="Calibri" w:eastAsia="Times New Roman" w:hAnsi="Calibri" w:cs="Times New Roman"/>
                <w:sz w:val="18"/>
                <w:szCs w:val="18"/>
                <w:lang w:eastAsia="ru-RU"/>
              </w:rPr>
            </w:pPr>
          </w:p>
        </w:tc>
      </w:tr>
      <w:tr w:rsidR="00464958" w:rsidRPr="00CC6DC2" w:rsidTr="005A2A7C">
        <w:trPr>
          <w:trHeight w:val="23"/>
        </w:trPr>
        <w:tc>
          <w:tcPr>
            <w:tcW w:w="9700" w:type="dxa"/>
            <w:gridSpan w:val="5"/>
            <w:tcBorders>
              <w:top w:val="single" w:sz="4" w:space="0" w:color="000000"/>
              <w:left w:val="single" w:sz="4" w:space="0" w:color="000000"/>
              <w:bottom w:val="single" w:sz="4" w:space="0" w:color="auto"/>
              <w:right w:val="single" w:sz="4" w:space="0" w:color="000000"/>
            </w:tcBorders>
          </w:tcPr>
          <w:p w:rsidR="00464958" w:rsidRPr="0006506F" w:rsidRDefault="000E6CC1" w:rsidP="008D2B8B">
            <w:pPr>
              <w:spacing w:before="0" w:after="0" w:line="240" w:lineRule="auto"/>
              <w:jc w:val="center"/>
              <w:rPr>
                <w:rFonts w:ascii="Calibri" w:eastAsia="Times New Roman" w:hAnsi="Calibri" w:cs="Times New Roman"/>
                <w:b/>
                <w:sz w:val="22"/>
                <w:szCs w:val="22"/>
                <w:lang w:eastAsia="ru-RU"/>
              </w:rPr>
            </w:pPr>
            <w:r w:rsidRPr="0006506F">
              <w:rPr>
                <w:rFonts w:ascii="Calibri" w:eastAsia="Times New Roman" w:hAnsi="Calibri" w:cs="Times New Roman"/>
                <w:bCs/>
                <w:sz w:val="22"/>
                <w:szCs w:val="22"/>
                <w:u w:val="single"/>
                <w:lang w:eastAsia="ru-RU"/>
              </w:rPr>
              <w:t>Графические материалы проекта внесения изменений в генеральный план</w:t>
            </w:r>
            <w:r w:rsidR="008D2B8B" w:rsidRPr="0006506F">
              <w:rPr>
                <w:rFonts w:ascii="Calibri" w:eastAsia="Times New Roman" w:hAnsi="Calibri" w:cs="Times New Roman"/>
                <w:bCs/>
                <w:sz w:val="22"/>
                <w:szCs w:val="22"/>
                <w:u w:val="single"/>
                <w:lang w:eastAsia="ru-RU"/>
              </w:rPr>
              <w:t>:</w:t>
            </w:r>
          </w:p>
        </w:tc>
      </w:tr>
      <w:tr w:rsidR="00913310" w:rsidRPr="00CC6DC2" w:rsidTr="00DF40C6">
        <w:trPr>
          <w:trHeight w:val="23"/>
        </w:trPr>
        <w:tc>
          <w:tcPr>
            <w:tcW w:w="426" w:type="dxa"/>
            <w:tcBorders>
              <w:top w:val="single" w:sz="4" w:space="0" w:color="000000"/>
              <w:left w:val="single" w:sz="4" w:space="0" w:color="000000"/>
              <w:bottom w:val="single" w:sz="4" w:space="0" w:color="auto"/>
            </w:tcBorders>
          </w:tcPr>
          <w:p w:rsidR="00913310" w:rsidRPr="0006506F" w:rsidRDefault="007673D7" w:rsidP="00E262D3">
            <w:pPr>
              <w:snapToGrid w:val="0"/>
              <w:spacing w:before="0" w:after="0" w:line="240" w:lineRule="auto"/>
              <w:jc w:val="center"/>
              <w:rPr>
                <w:rFonts w:ascii="Calibri" w:eastAsia="Times New Roman" w:hAnsi="Calibri" w:cs="Times New Roman"/>
                <w:lang w:eastAsia="ru-RU"/>
              </w:rPr>
            </w:pPr>
            <w:r w:rsidRPr="0006506F">
              <w:rPr>
                <w:rFonts w:ascii="Calibri" w:eastAsia="Times New Roman" w:hAnsi="Calibri" w:cs="Times New Roman"/>
                <w:lang w:eastAsia="ru-RU"/>
              </w:rPr>
              <w:t>3</w:t>
            </w:r>
          </w:p>
        </w:tc>
        <w:tc>
          <w:tcPr>
            <w:tcW w:w="5244" w:type="dxa"/>
            <w:tcBorders>
              <w:top w:val="single" w:sz="4" w:space="0" w:color="000000"/>
              <w:left w:val="single" w:sz="4" w:space="0" w:color="000000"/>
              <w:bottom w:val="single" w:sz="4" w:space="0" w:color="auto"/>
            </w:tcBorders>
            <w:shd w:val="clear" w:color="auto" w:fill="auto"/>
          </w:tcPr>
          <w:p w:rsidR="00913310" w:rsidRPr="0006506F" w:rsidRDefault="000E6CC1" w:rsidP="0042743D">
            <w:pPr>
              <w:widowControl w:val="0"/>
              <w:suppressAutoHyphens/>
              <w:snapToGrid w:val="0"/>
              <w:spacing w:before="0" w:after="0" w:line="240" w:lineRule="auto"/>
              <w:ind w:firstLine="33"/>
              <w:jc w:val="both"/>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Карта границ населенных пунктов, входящих в состав поселения</w:t>
            </w:r>
            <w:r w:rsidRPr="0006506F" w:rsidDel="000E6CC1">
              <w:rPr>
                <w:rFonts w:ascii="Calibri" w:eastAsia="Times New Roman" w:hAnsi="Calibri" w:cs="Times New Roman"/>
                <w:sz w:val="22"/>
                <w:szCs w:val="22"/>
                <w:lang w:eastAsia="ru-RU"/>
              </w:rPr>
              <w:t xml:space="preserve"> </w:t>
            </w:r>
          </w:p>
        </w:tc>
        <w:tc>
          <w:tcPr>
            <w:tcW w:w="709" w:type="dxa"/>
            <w:tcBorders>
              <w:top w:val="single" w:sz="4" w:space="0" w:color="000000"/>
              <w:left w:val="single" w:sz="4" w:space="0" w:color="000000"/>
              <w:bottom w:val="single" w:sz="4" w:space="0" w:color="auto"/>
            </w:tcBorders>
            <w:shd w:val="clear" w:color="auto" w:fill="auto"/>
            <w:vAlign w:val="center"/>
          </w:tcPr>
          <w:p w:rsidR="00913310" w:rsidRPr="0006506F" w:rsidRDefault="00913310" w:rsidP="00DF40C6">
            <w:pPr>
              <w:snapToGrid w:val="0"/>
              <w:spacing w:before="0" w:after="0" w:line="240" w:lineRule="auto"/>
              <w:ind w:firstLine="33"/>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913310" w:rsidRPr="0006506F" w:rsidRDefault="00913310" w:rsidP="00DF40C6">
            <w:pPr>
              <w:spacing w:before="0" w:after="0" w:line="240" w:lineRule="auto"/>
              <w:ind w:firstLine="33"/>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М 1:</w:t>
            </w:r>
            <w:r w:rsidR="0006506F">
              <w:rPr>
                <w:rFonts w:ascii="Calibri" w:eastAsia="Times New Roman" w:hAnsi="Calibri" w:cs="Times New Roman"/>
                <w:sz w:val="22"/>
                <w:szCs w:val="22"/>
                <w:lang w:eastAsia="ru-RU"/>
              </w:rPr>
              <w:t>25</w:t>
            </w:r>
            <w:r w:rsidR="0042743D" w:rsidRPr="0006506F">
              <w:rPr>
                <w:rFonts w:ascii="Calibri" w:eastAsia="Times New Roman" w:hAnsi="Calibri" w:cs="Times New Roman"/>
                <w:sz w:val="22"/>
                <w:szCs w:val="22"/>
                <w:lang w:eastAsia="ru-RU"/>
              </w:rPr>
              <w:t xml:space="preserve"> </w:t>
            </w:r>
            <w:r w:rsidR="000E6CC1" w:rsidRPr="0006506F">
              <w:rPr>
                <w:rFonts w:ascii="Calibri" w:eastAsia="Times New Roman" w:hAnsi="Calibri" w:cs="Times New Roman"/>
                <w:sz w:val="22"/>
                <w:szCs w:val="22"/>
                <w:lang w:eastAsia="ru-RU"/>
              </w:rPr>
              <w:t>000</w:t>
            </w:r>
          </w:p>
          <w:p w:rsidR="00913310" w:rsidRPr="0006506F" w:rsidRDefault="00913310" w:rsidP="00DF40C6">
            <w:pPr>
              <w:spacing w:before="0" w:after="0" w:line="240" w:lineRule="auto"/>
              <w:ind w:firstLine="33"/>
              <w:jc w:val="center"/>
              <w:rPr>
                <w:rFonts w:ascii="Calibri" w:eastAsia="Times New Roman" w:hAnsi="Calibri" w:cs="Times New Roman"/>
                <w:sz w:val="22"/>
                <w:szCs w:val="22"/>
                <w:lang w:eastAsia="ru-RU"/>
              </w:rPr>
            </w:pPr>
          </w:p>
          <w:p w:rsidR="00913310" w:rsidRPr="0006506F" w:rsidRDefault="00913310" w:rsidP="00DF40C6">
            <w:pPr>
              <w:spacing w:before="0" w:after="0" w:line="240" w:lineRule="auto"/>
              <w:ind w:firstLine="33"/>
              <w:jc w:val="center"/>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913310" w:rsidRPr="0006506F" w:rsidRDefault="00913310" w:rsidP="00DF40C6">
            <w:pPr>
              <w:spacing w:before="0" w:after="0" w:line="240" w:lineRule="auto"/>
              <w:ind w:firstLine="33"/>
              <w:rPr>
                <w:rFonts w:ascii="Calibri" w:eastAsia="Times New Roman" w:hAnsi="Calibri" w:cs="Times New Roman"/>
                <w:sz w:val="18"/>
                <w:szCs w:val="18"/>
                <w:lang w:eastAsia="ru-RU"/>
              </w:rPr>
            </w:pPr>
          </w:p>
        </w:tc>
      </w:tr>
      <w:tr w:rsidR="00913310" w:rsidRPr="00CC6DC2" w:rsidTr="00DF40C6">
        <w:trPr>
          <w:trHeight w:val="23"/>
        </w:trPr>
        <w:tc>
          <w:tcPr>
            <w:tcW w:w="426" w:type="dxa"/>
            <w:tcBorders>
              <w:top w:val="single" w:sz="4" w:space="0" w:color="000000"/>
              <w:left w:val="single" w:sz="4" w:space="0" w:color="000000"/>
              <w:bottom w:val="single" w:sz="4" w:space="0" w:color="auto"/>
            </w:tcBorders>
          </w:tcPr>
          <w:p w:rsidR="00913310" w:rsidRPr="0006506F" w:rsidRDefault="007673D7" w:rsidP="00E262D3">
            <w:pPr>
              <w:snapToGrid w:val="0"/>
              <w:spacing w:before="0" w:after="0" w:line="240" w:lineRule="auto"/>
              <w:jc w:val="center"/>
              <w:rPr>
                <w:rFonts w:ascii="Calibri" w:eastAsia="Times New Roman" w:hAnsi="Calibri" w:cs="Times New Roman"/>
                <w:lang w:eastAsia="ru-RU"/>
              </w:rPr>
            </w:pPr>
            <w:r w:rsidRPr="0006506F">
              <w:rPr>
                <w:rFonts w:ascii="Calibri" w:eastAsia="Times New Roman" w:hAnsi="Calibri" w:cs="Times New Roman"/>
                <w:lang w:eastAsia="ru-RU"/>
              </w:rPr>
              <w:t>4</w:t>
            </w:r>
          </w:p>
        </w:tc>
        <w:tc>
          <w:tcPr>
            <w:tcW w:w="5244" w:type="dxa"/>
            <w:tcBorders>
              <w:top w:val="single" w:sz="4" w:space="0" w:color="000000"/>
              <w:left w:val="single" w:sz="4" w:space="0" w:color="000000"/>
              <w:bottom w:val="single" w:sz="4" w:space="0" w:color="auto"/>
            </w:tcBorders>
            <w:shd w:val="clear" w:color="auto" w:fill="auto"/>
          </w:tcPr>
          <w:p w:rsidR="00913310" w:rsidRPr="0006506F" w:rsidRDefault="006D67AF" w:rsidP="00C37C0E">
            <w:pPr>
              <w:widowControl w:val="0"/>
              <w:suppressAutoHyphens/>
              <w:snapToGrid w:val="0"/>
              <w:spacing w:before="0" w:after="0" w:line="240" w:lineRule="auto"/>
              <w:ind w:firstLine="33"/>
              <w:jc w:val="both"/>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Карта функциональных зон.</w:t>
            </w:r>
          </w:p>
        </w:tc>
        <w:tc>
          <w:tcPr>
            <w:tcW w:w="709" w:type="dxa"/>
            <w:tcBorders>
              <w:top w:val="single" w:sz="4" w:space="0" w:color="000000"/>
              <w:left w:val="single" w:sz="4" w:space="0" w:color="000000"/>
              <w:bottom w:val="single" w:sz="4" w:space="0" w:color="auto"/>
            </w:tcBorders>
            <w:shd w:val="clear" w:color="auto" w:fill="auto"/>
            <w:vAlign w:val="center"/>
          </w:tcPr>
          <w:p w:rsidR="00913310" w:rsidRPr="0006506F" w:rsidRDefault="00913310" w:rsidP="00DF40C6">
            <w:pPr>
              <w:snapToGrid w:val="0"/>
              <w:spacing w:before="0" w:after="0" w:line="240" w:lineRule="auto"/>
              <w:ind w:firstLine="33"/>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913310" w:rsidRPr="0006506F" w:rsidRDefault="00913310" w:rsidP="00DF40C6">
            <w:pPr>
              <w:spacing w:before="0" w:after="0" w:line="240" w:lineRule="auto"/>
              <w:ind w:firstLine="33"/>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М 1:</w:t>
            </w:r>
            <w:r w:rsidR="0006506F">
              <w:rPr>
                <w:rFonts w:ascii="Calibri" w:eastAsia="Times New Roman" w:hAnsi="Calibri" w:cs="Times New Roman"/>
                <w:sz w:val="22"/>
                <w:szCs w:val="22"/>
                <w:lang w:eastAsia="ru-RU"/>
              </w:rPr>
              <w:t>25</w:t>
            </w:r>
            <w:r w:rsidR="0042743D" w:rsidRPr="0006506F">
              <w:rPr>
                <w:rFonts w:ascii="Calibri" w:eastAsia="Times New Roman" w:hAnsi="Calibri" w:cs="Times New Roman"/>
                <w:sz w:val="22"/>
                <w:szCs w:val="22"/>
                <w:lang w:eastAsia="ru-RU"/>
              </w:rPr>
              <w:t xml:space="preserve"> </w:t>
            </w:r>
            <w:r w:rsidR="000E6CC1" w:rsidRPr="0006506F">
              <w:rPr>
                <w:rFonts w:ascii="Calibri" w:eastAsia="Times New Roman" w:hAnsi="Calibri" w:cs="Times New Roman"/>
                <w:sz w:val="22"/>
                <w:szCs w:val="22"/>
                <w:lang w:eastAsia="ru-RU"/>
              </w:rPr>
              <w:t>000</w:t>
            </w:r>
          </w:p>
          <w:p w:rsidR="00913310" w:rsidRPr="0006506F" w:rsidRDefault="00913310" w:rsidP="0008591F">
            <w:pPr>
              <w:spacing w:before="0" w:after="0" w:line="240" w:lineRule="auto"/>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913310" w:rsidRPr="0006506F" w:rsidRDefault="00913310" w:rsidP="00DF40C6">
            <w:pPr>
              <w:spacing w:before="0" w:after="0" w:line="240" w:lineRule="auto"/>
              <w:ind w:firstLine="33"/>
              <w:rPr>
                <w:rFonts w:ascii="Calibri" w:eastAsia="Times New Roman" w:hAnsi="Calibri" w:cs="Times New Roman"/>
                <w:sz w:val="18"/>
                <w:szCs w:val="18"/>
                <w:lang w:eastAsia="ru-RU"/>
              </w:rPr>
            </w:pPr>
          </w:p>
        </w:tc>
      </w:tr>
      <w:tr w:rsidR="0006506F" w:rsidRPr="00CC6DC2" w:rsidTr="00DF40C6">
        <w:trPr>
          <w:trHeight w:val="23"/>
        </w:trPr>
        <w:tc>
          <w:tcPr>
            <w:tcW w:w="426" w:type="dxa"/>
            <w:tcBorders>
              <w:top w:val="single" w:sz="4" w:space="0" w:color="000000"/>
              <w:left w:val="single" w:sz="4" w:space="0" w:color="000000"/>
              <w:bottom w:val="single" w:sz="4" w:space="0" w:color="auto"/>
            </w:tcBorders>
          </w:tcPr>
          <w:p w:rsidR="0006506F" w:rsidRPr="0006506F" w:rsidRDefault="0006506F" w:rsidP="00E262D3">
            <w:pPr>
              <w:snapToGrid w:val="0"/>
              <w:spacing w:before="0" w:after="0" w:line="240" w:lineRule="auto"/>
              <w:jc w:val="center"/>
              <w:rPr>
                <w:rFonts w:ascii="Calibri" w:eastAsia="Times New Roman" w:hAnsi="Calibri" w:cs="Times New Roman"/>
                <w:lang w:eastAsia="ru-RU"/>
              </w:rPr>
            </w:pPr>
            <w:r>
              <w:rPr>
                <w:rFonts w:ascii="Calibri" w:eastAsia="Times New Roman" w:hAnsi="Calibri" w:cs="Times New Roman"/>
                <w:lang w:eastAsia="ru-RU"/>
              </w:rPr>
              <w:t>5</w:t>
            </w:r>
          </w:p>
        </w:tc>
        <w:tc>
          <w:tcPr>
            <w:tcW w:w="5244" w:type="dxa"/>
            <w:tcBorders>
              <w:top w:val="single" w:sz="4" w:space="0" w:color="000000"/>
              <w:left w:val="single" w:sz="4" w:space="0" w:color="000000"/>
              <w:bottom w:val="single" w:sz="4" w:space="0" w:color="auto"/>
            </w:tcBorders>
            <w:shd w:val="clear" w:color="auto" w:fill="auto"/>
          </w:tcPr>
          <w:p w:rsidR="0006506F" w:rsidRPr="0006506F" w:rsidRDefault="006D67AF" w:rsidP="0006506F">
            <w:pPr>
              <w:widowControl w:val="0"/>
              <w:suppressAutoHyphens/>
              <w:snapToGrid w:val="0"/>
              <w:spacing w:before="0" w:after="0" w:line="240" w:lineRule="auto"/>
              <w:ind w:firstLine="33"/>
              <w:jc w:val="both"/>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Карт</w:t>
            </w:r>
            <w:r w:rsidR="00020987">
              <w:rPr>
                <w:rFonts w:ascii="Calibri" w:eastAsia="Times New Roman" w:hAnsi="Calibri" w:cs="Times New Roman"/>
                <w:sz w:val="22"/>
                <w:szCs w:val="22"/>
                <w:lang w:eastAsia="ru-RU"/>
              </w:rPr>
              <w:t xml:space="preserve">а функциональных зон. Фрагмент </w:t>
            </w:r>
          </w:p>
        </w:tc>
        <w:tc>
          <w:tcPr>
            <w:tcW w:w="709" w:type="dxa"/>
            <w:tcBorders>
              <w:top w:val="single" w:sz="4" w:space="0" w:color="000000"/>
              <w:left w:val="single" w:sz="4" w:space="0" w:color="000000"/>
              <w:bottom w:val="single" w:sz="4" w:space="0" w:color="auto"/>
            </w:tcBorders>
            <w:shd w:val="clear" w:color="auto" w:fill="auto"/>
            <w:vAlign w:val="center"/>
          </w:tcPr>
          <w:p w:rsidR="0006506F" w:rsidRPr="0006506F" w:rsidRDefault="0006506F" w:rsidP="002C30FA">
            <w:pPr>
              <w:widowControl w:val="0"/>
              <w:suppressAutoHyphens/>
              <w:snapToGrid w:val="0"/>
              <w:spacing w:before="0" w:after="0" w:line="240" w:lineRule="auto"/>
              <w:ind w:firstLine="33"/>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06506F" w:rsidRPr="0006506F" w:rsidRDefault="0006506F" w:rsidP="002C30FA">
            <w:pPr>
              <w:spacing w:before="0" w:after="0" w:line="240" w:lineRule="auto"/>
              <w:ind w:firstLine="33"/>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М 1:10 000</w:t>
            </w:r>
          </w:p>
          <w:p w:rsidR="0006506F" w:rsidRPr="0006506F" w:rsidRDefault="0006506F" w:rsidP="002C30FA">
            <w:pPr>
              <w:spacing w:before="0" w:after="0" w:line="240" w:lineRule="auto"/>
              <w:ind w:firstLine="33"/>
              <w:jc w:val="center"/>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06506F" w:rsidRPr="0006506F" w:rsidRDefault="0006506F" w:rsidP="00DF40C6">
            <w:pPr>
              <w:spacing w:before="0" w:after="0" w:line="240" w:lineRule="auto"/>
              <w:ind w:firstLine="33"/>
              <w:rPr>
                <w:rFonts w:ascii="Calibri" w:eastAsia="Times New Roman" w:hAnsi="Calibri" w:cs="Times New Roman"/>
                <w:sz w:val="18"/>
                <w:szCs w:val="18"/>
                <w:lang w:eastAsia="ru-RU"/>
              </w:rPr>
            </w:pPr>
          </w:p>
        </w:tc>
      </w:tr>
      <w:tr w:rsidR="0006506F" w:rsidRPr="00CC6DC2" w:rsidTr="00DF40C6">
        <w:trPr>
          <w:trHeight w:val="252"/>
        </w:trPr>
        <w:tc>
          <w:tcPr>
            <w:tcW w:w="426" w:type="dxa"/>
            <w:tcBorders>
              <w:top w:val="single" w:sz="4" w:space="0" w:color="000000"/>
              <w:left w:val="single" w:sz="4" w:space="0" w:color="000000"/>
              <w:bottom w:val="single" w:sz="4" w:space="0" w:color="auto"/>
            </w:tcBorders>
          </w:tcPr>
          <w:p w:rsidR="0006506F" w:rsidRPr="0006506F" w:rsidRDefault="0006506F" w:rsidP="00E262D3">
            <w:pPr>
              <w:snapToGrid w:val="0"/>
              <w:spacing w:before="0" w:after="0" w:line="240" w:lineRule="auto"/>
              <w:jc w:val="center"/>
              <w:rPr>
                <w:rFonts w:ascii="Calibri" w:eastAsia="Times New Roman" w:hAnsi="Calibri" w:cs="Times New Roman"/>
                <w:lang w:eastAsia="ru-RU"/>
              </w:rPr>
            </w:pPr>
            <w:r>
              <w:rPr>
                <w:rFonts w:ascii="Calibri" w:eastAsia="Times New Roman" w:hAnsi="Calibri" w:cs="Times New Roman"/>
                <w:lang w:eastAsia="ru-RU"/>
              </w:rPr>
              <w:t>6</w:t>
            </w:r>
          </w:p>
        </w:tc>
        <w:tc>
          <w:tcPr>
            <w:tcW w:w="5244" w:type="dxa"/>
            <w:tcBorders>
              <w:top w:val="single" w:sz="4" w:space="0" w:color="000000"/>
              <w:left w:val="single" w:sz="4" w:space="0" w:color="000000"/>
              <w:bottom w:val="single" w:sz="4" w:space="0" w:color="auto"/>
            </w:tcBorders>
            <w:shd w:val="clear" w:color="auto" w:fill="auto"/>
          </w:tcPr>
          <w:p w:rsidR="0006506F" w:rsidRPr="0006506F" w:rsidDel="000E6CC1" w:rsidRDefault="0006506F" w:rsidP="0042743D">
            <w:pPr>
              <w:snapToGrid w:val="0"/>
              <w:spacing w:before="0" w:after="0" w:line="240" w:lineRule="auto"/>
              <w:ind w:firstLine="33"/>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 xml:space="preserve">Карта планируемого размещения объектов местного значения </w:t>
            </w:r>
          </w:p>
        </w:tc>
        <w:tc>
          <w:tcPr>
            <w:tcW w:w="709" w:type="dxa"/>
            <w:tcBorders>
              <w:top w:val="single" w:sz="4" w:space="0" w:color="000000"/>
              <w:left w:val="single" w:sz="4" w:space="0" w:color="000000"/>
              <w:bottom w:val="single" w:sz="4" w:space="0" w:color="auto"/>
            </w:tcBorders>
            <w:shd w:val="clear" w:color="auto" w:fill="auto"/>
            <w:vAlign w:val="center"/>
          </w:tcPr>
          <w:p w:rsidR="0006506F" w:rsidRPr="0006506F" w:rsidRDefault="0006506F" w:rsidP="0042743D">
            <w:pPr>
              <w:widowControl w:val="0"/>
              <w:suppressAutoHyphens/>
              <w:snapToGrid w:val="0"/>
              <w:spacing w:before="0" w:after="0" w:line="240" w:lineRule="auto"/>
              <w:ind w:firstLine="33"/>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06506F" w:rsidRPr="0006506F" w:rsidRDefault="0006506F" w:rsidP="0042743D">
            <w:pPr>
              <w:spacing w:before="0" w:after="0" w:line="240" w:lineRule="auto"/>
              <w:ind w:firstLine="33"/>
              <w:jc w:val="center"/>
              <w:rPr>
                <w:rFonts w:ascii="Calibri" w:eastAsia="Times New Roman" w:hAnsi="Calibri" w:cs="Times New Roman"/>
                <w:sz w:val="22"/>
                <w:szCs w:val="22"/>
                <w:lang w:eastAsia="ru-RU"/>
              </w:rPr>
            </w:pPr>
            <w:r w:rsidRPr="0006506F">
              <w:rPr>
                <w:rFonts w:ascii="Calibri" w:eastAsia="Times New Roman" w:hAnsi="Calibri" w:cs="Times New Roman"/>
                <w:sz w:val="22"/>
                <w:szCs w:val="22"/>
                <w:lang w:eastAsia="ru-RU"/>
              </w:rPr>
              <w:t>М 1:</w:t>
            </w:r>
            <w:r w:rsidR="000C5A6E">
              <w:rPr>
                <w:rFonts w:ascii="Calibri" w:eastAsia="Times New Roman" w:hAnsi="Calibri" w:cs="Times New Roman"/>
                <w:sz w:val="22"/>
                <w:szCs w:val="22"/>
                <w:lang w:eastAsia="ru-RU"/>
              </w:rPr>
              <w:t>10</w:t>
            </w:r>
            <w:r>
              <w:rPr>
                <w:rFonts w:ascii="Calibri" w:eastAsia="Times New Roman" w:hAnsi="Calibri" w:cs="Times New Roman"/>
                <w:sz w:val="22"/>
                <w:szCs w:val="22"/>
                <w:lang w:eastAsia="ru-RU"/>
              </w:rPr>
              <w:t xml:space="preserve"> </w:t>
            </w:r>
            <w:r w:rsidRPr="0006506F">
              <w:rPr>
                <w:rFonts w:ascii="Calibri" w:eastAsia="Times New Roman" w:hAnsi="Calibri" w:cs="Times New Roman"/>
                <w:sz w:val="22"/>
                <w:szCs w:val="22"/>
                <w:lang w:eastAsia="ru-RU"/>
              </w:rPr>
              <w:t>000</w:t>
            </w:r>
          </w:p>
          <w:p w:rsidR="0006506F" w:rsidRPr="0006506F" w:rsidRDefault="0006506F" w:rsidP="0042743D">
            <w:pPr>
              <w:spacing w:before="0" w:after="0" w:line="240" w:lineRule="auto"/>
              <w:ind w:firstLine="33"/>
              <w:jc w:val="center"/>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06506F" w:rsidRPr="0006506F" w:rsidRDefault="0006506F" w:rsidP="0042743D">
            <w:pPr>
              <w:spacing w:before="0" w:after="0" w:line="240" w:lineRule="auto"/>
              <w:ind w:firstLine="33"/>
              <w:rPr>
                <w:rFonts w:ascii="Calibri" w:eastAsia="Times New Roman" w:hAnsi="Calibri" w:cs="Times New Roman"/>
                <w:sz w:val="18"/>
                <w:szCs w:val="18"/>
                <w:lang w:eastAsia="ru-RU"/>
              </w:rPr>
            </w:pPr>
          </w:p>
        </w:tc>
      </w:tr>
      <w:tr w:rsidR="0006506F" w:rsidRPr="00CC6DC2" w:rsidTr="00E262D3">
        <w:trPr>
          <w:trHeight w:val="64"/>
        </w:trPr>
        <w:tc>
          <w:tcPr>
            <w:tcW w:w="9700" w:type="dxa"/>
            <w:gridSpan w:val="5"/>
            <w:tcBorders>
              <w:top w:val="single" w:sz="4" w:space="0" w:color="auto"/>
              <w:bottom w:val="single" w:sz="4" w:space="0" w:color="000000"/>
            </w:tcBorders>
          </w:tcPr>
          <w:p w:rsidR="0006506F" w:rsidRPr="004157AC" w:rsidRDefault="0006506F" w:rsidP="005A29D3">
            <w:pPr>
              <w:widowControl w:val="0"/>
              <w:suppressAutoHyphens/>
              <w:spacing w:before="120" w:after="120" w:line="240" w:lineRule="auto"/>
              <w:ind w:firstLine="560"/>
              <w:jc w:val="center"/>
              <w:rPr>
                <w:rFonts w:ascii="Calibri" w:eastAsia="Times New Roman" w:hAnsi="Calibri" w:cs="Times New Roman"/>
                <w:b/>
                <w:sz w:val="22"/>
                <w:szCs w:val="22"/>
                <w:highlight w:val="yellow"/>
                <w:lang w:eastAsia="ru-RU"/>
              </w:rPr>
            </w:pPr>
            <w:r w:rsidRPr="00AF66AE">
              <w:rPr>
                <w:rFonts w:ascii="Calibri" w:eastAsia="Times New Roman" w:hAnsi="Calibri" w:cs="Times New Roman"/>
                <w:b/>
                <w:sz w:val="22"/>
                <w:szCs w:val="22"/>
                <w:lang w:eastAsia="ru-RU"/>
              </w:rPr>
              <w:t>МАТЕРИАЛЫ ПО ОБОСНОВАНИЮ ПРОЕКТА ВНЕСЕН</w:t>
            </w:r>
            <w:r>
              <w:rPr>
                <w:rFonts w:ascii="Calibri" w:eastAsia="Times New Roman" w:hAnsi="Calibri" w:cs="Times New Roman"/>
                <w:b/>
                <w:sz w:val="22"/>
                <w:szCs w:val="22"/>
                <w:lang w:eastAsia="ru-RU"/>
              </w:rPr>
              <w:t>ИЯ ИЗМЕНЕНИЙ В ГЕНЕРАЛЬНЫЙ ПЛАН:</w:t>
            </w:r>
          </w:p>
        </w:tc>
      </w:tr>
      <w:tr w:rsidR="0006506F" w:rsidRPr="00CC6DC2" w:rsidTr="005A2A7C">
        <w:trPr>
          <w:trHeight w:val="23"/>
        </w:trPr>
        <w:tc>
          <w:tcPr>
            <w:tcW w:w="9700" w:type="dxa"/>
            <w:gridSpan w:val="5"/>
            <w:tcBorders>
              <w:left w:val="single" w:sz="4" w:space="0" w:color="000000"/>
              <w:bottom w:val="single" w:sz="4" w:space="0" w:color="000000"/>
              <w:right w:val="single" w:sz="4" w:space="0" w:color="000000"/>
            </w:tcBorders>
          </w:tcPr>
          <w:p w:rsidR="0006506F" w:rsidRPr="004157AC" w:rsidRDefault="0006506F" w:rsidP="005A29D3">
            <w:pPr>
              <w:widowControl w:val="0"/>
              <w:suppressAutoHyphens/>
              <w:snapToGrid w:val="0"/>
              <w:spacing w:before="0" w:after="0" w:line="240" w:lineRule="auto"/>
              <w:ind w:firstLine="560"/>
              <w:jc w:val="center"/>
              <w:rPr>
                <w:rFonts w:ascii="Calibri" w:eastAsia="Times New Roman" w:hAnsi="Calibri" w:cs="Times New Roman"/>
                <w:b/>
                <w:bCs/>
                <w:sz w:val="22"/>
                <w:szCs w:val="22"/>
                <w:highlight w:val="yellow"/>
                <w:lang w:eastAsia="ru-RU"/>
              </w:rPr>
            </w:pPr>
            <w:r w:rsidRPr="00451DEE">
              <w:rPr>
                <w:rFonts w:ascii="Calibri" w:eastAsia="Times New Roman" w:hAnsi="Calibri" w:cs="Times New Roman"/>
                <w:bCs/>
                <w:sz w:val="22"/>
                <w:szCs w:val="22"/>
                <w:u w:val="single"/>
                <w:lang w:eastAsia="ru-RU"/>
              </w:rPr>
              <w:t>Материалы по обоснованию проекта внесения изменений в генеральный план</w:t>
            </w:r>
            <w:r w:rsidRPr="004157AC">
              <w:rPr>
                <w:rFonts w:ascii="Calibri" w:eastAsia="Times New Roman" w:hAnsi="Calibri" w:cs="Times New Roman"/>
                <w:bCs/>
                <w:sz w:val="22"/>
                <w:szCs w:val="22"/>
                <w:u w:val="single"/>
                <w:lang w:eastAsia="ru-RU"/>
              </w:rPr>
              <w:t xml:space="preserve"> в текстовой форме</w:t>
            </w:r>
            <w:r w:rsidRPr="00AF66AE">
              <w:rPr>
                <w:rFonts w:ascii="Calibri" w:eastAsia="Times New Roman" w:hAnsi="Calibri" w:cs="Times New Roman"/>
                <w:bCs/>
                <w:sz w:val="22"/>
                <w:szCs w:val="22"/>
                <w:u w:val="single"/>
                <w:lang w:eastAsia="ru-RU"/>
              </w:rPr>
              <w:t>:</w:t>
            </w:r>
          </w:p>
        </w:tc>
      </w:tr>
      <w:tr w:rsidR="0006506F" w:rsidRPr="00CC6DC2" w:rsidTr="005F1FA2">
        <w:trPr>
          <w:trHeight w:val="64"/>
        </w:trPr>
        <w:tc>
          <w:tcPr>
            <w:tcW w:w="426" w:type="dxa"/>
            <w:tcBorders>
              <w:left w:val="single" w:sz="4" w:space="0" w:color="000000"/>
              <w:bottom w:val="single" w:sz="4" w:space="0" w:color="000000"/>
            </w:tcBorders>
          </w:tcPr>
          <w:p w:rsidR="0006506F" w:rsidRPr="00AF66AE" w:rsidRDefault="000C5A6E" w:rsidP="00E262D3">
            <w:pPr>
              <w:snapToGrid w:val="0"/>
              <w:spacing w:before="0" w:after="0" w:line="240" w:lineRule="auto"/>
              <w:jc w:val="center"/>
              <w:rPr>
                <w:rFonts w:ascii="Calibri" w:eastAsia="Times New Roman" w:hAnsi="Calibri" w:cs="Times New Roman"/>
                <w:lang w:eastAsia="ru-RU"/>
              </w:rPr>
            </w:pPr>
            <w:r>
              <w:rPr>
                <w:rFonts w:ascii="Calibri" w:eastAsia="Times New Roman" w:hAnsi="Calibri" w:cs="Times New Roman"/>
                <w:lang w:eastAsia="ru-RU"/>
              </w:rPr>
              <w:t>7</w:t>
            </w:r>
          </w:p>
        </w:tc>
        <w:tc>
          <w:tcPr>
            <w:tcW w:w="5244" w:type="dxa"/>
            <w:tcBorders>
              <w:left w:val="single" w:sz="4" w:space="0" w:color="000000"/>
              <w:bottom w:val="single" w:sz="4" w:space="0" w:color="000000"/>
            </w:tcBorders>
            <w:shd w:val="clear" w:color="auto" w:fill="auto"/>
          </w:tcPr>
          <w:p w:rsidR="0006506F" w:rsidRPr="00AF66AE" w:rsidRDefault="0006506F" w:rsidP="00291807">
            <w:pPr>
              <w:snapToGrid w:val="0"/>
              <w:spacing w:before="0" w:after="0" w:line="240" w:lineRule="auto"/>
              <w:rPr>
                <w:rFonts w:ascii="Calibri" w:eastAsia="Times New Roman" w:hAnsi="Calibri" w:cs="Times New Roman"/>
                <w:sz w:val="22"/>
                <w:szCs w:val="22"/>
                <w:lang w:eastAsia="ru-RU"/>
              </w:rPr>
            </w:pPr>
            <w:r w:rsidRPr="00AF66AE">
              <w:rPr>
                <w:rFonts w:ascii="Calibri" w:eastAsia="Times New Roman" w:hAnsi="Calibri" w:cs="Times New Roman"/>
                <w:sz w:val="22"/>
                <w:szCs w:val="22"/>
                <w:lang w:eastAsia="ru-RU"/>
              </w:rPr>
              <w:t>Материалы по обоснованию изменений генерального плана в текстовой форме</w:t>
            </w:r>
          </w:p>
        </w:tc>
        <w:tc>
          <w:tcPr>
            <w:tcW w:w="709" w:type="dxa"/>
            <w:tcBorders>
              <w:left w:val="single" w:sz="4" w:space="0" w:color="000000"/>
              <w:bottom w:val="single" w:sz="4" w:space="0" w:color="000000"/>
            </w:tcBorders>
            <w:shd w:val="clear" w:color="auto" w:fill="auto"/>
          </w:tcPr>
          <w:p w:rsidR="0006506F" w:rsidRPr="00AF66AE" w:rsidRDefault="0006506F" w:rsidP="00E262D3">
            <w:pPr>
              <w:snapToGrid w:val="0"/>
              <w:spacing w:before="0" w:after="0" w:line="240" w:lineRule="auto"/>
              <w:jc w:val="center"/>
              <w:rPr>
                <w:rFonts w:ascii="Calibri" w:eastAsia="Times New Roman" w:hAnsi="Calibri" w:cs="Times New Roman"/>
                <w:sz w:val="22"/>
                <w:szCs w:val="22"/>
                <w:lang w:eastAsia="ru-RU"/>
              </w:rPr>
            </w:pPr>
            <w:r w:rsidRPr="00AF66AE">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tcPr>
          <w:p w:rsidR="0006506F" w:rsidRPr="00AF66AE" w:rsidRDefault="0006506F" w:rsidP="00E262D3">
            <w:pPr>
              <w:snapToGrid w:val="0"/>
              <w:spacing w:before="0" w:after="0" w:line="240" w:lineRule="auto"/>
              <w:jc w:val="center"/>
              <w:rPr>
                <w:rFonts w:ascii="Calibri" w:eastAsia="Times New Roman" w:hAnsi="Calibri" w:cs="Times New Roman"/>
                <w:sz w:val="22"/>
                <w:szCs w:val="22"/>
                <w:lang w:eastAsia="ru-RU"/>
              </w:rPr>
            </w:pPr>
            <w:r w:rsidRPr="00AF66AE">
              <w:rPr>
                <w:rFonts w:ascii="Calibri" w:eastAsia="Times New Roman" w:hAnsi="Calibri" w:cs="Times New Roman"/>
                <w:sz w:val="22"/>
                <w:szCs w:val="22"/>
                <w:lang w:eastAsia="ru-RU"/>
              </w:rPr>
              <w:t>Сшив формата А</w:t>
            </w:r>
            <w:proofErr w:type="gramStart"/>
            <w:r w:rsidRPr="00AF66AE">
              <w:rPr>
                <w:rFonts w:ascii="Calibri" w:eastAsia="Times New Roman" w:hAnsi="Calibri" w:cs="Times New Roman"/>
                <w:sz w:val="22"/>
                <w:szCs w:val="22"/>
                <w:lang w:eastAsia="ru-RU"/>
              </w:rPr>
              <w:t>4</w:t>
            </w:r>
            <w:proofErr w:type="gramEnd"/>
          </w:p>
        </w:tc>
        <w:tc>
          <w:tcPr>
            <w:tcW w:w="1336" w:type="dxa"/>
            <w:tcBorders>
              <w:left w:val="single" w:sz="4" w:space="0" w:color="000000"/>
              <w:bottom w:val="single" w:sz="4" w:space="0" w:color="000000"/>
              <w:right w:val="single" w:sz="4" w:space="0" w:color="000000"/>
            </w:tcBorders>
            <w:shd w:val="clear" w:color="auto" w:fill="auto"/>
          </w:tcPr>
          <w:p w:rsidR="0006506F" w:rsidRPr="004157AC" w:rsidRDefault="0006506F" w:rsidP="00E262D3">
            <w:pPr>
              <w:spacing w:before="0" w:after="0" w:line="240" w:lineRule="auto"/>
              <w:rPr>
                <w:rFonts w:ascii="Calibri" w:eastAsia="Times New Roman" w:hAnsi="Calibri" w:cs="Times New Roman"/>
                <w:highlight w:val="yellow"/>
              </w:rPr>
            </w:pPr>
          </w:p>
        </w:tc>
      </w:tr>
      <w:tr w:rsidR="0006506F" w:rsidRPr="00CC6DC2" w:rsidTr="005A2A7C">
        <w:trPr>
          <w:trHeight w:val="64"/>
        </w:trPr>
        <w:tc>
          <w:tcPr>
            <w:tcW w:w="9700" w:type="dxa"/>
            <w:gridSpan w:val="5"/>
            <w:tcBorders>
              <w:left w:val="single" w:sz="4" w:space="0" w:color="000000"/>
              <w:bottom w:val="single" w:sz="4" w:space="0" w:color="000000"/>
              <w:right w:val="single" w:sz="4" w:space="0" w:color="000000"/>
            </w:tcBorders>
          </w:tcPr>
          <w:p w:rsidR="0006506F" w:rsidRPr="004157AC" w:rsidRDefault="0006506F" w:rsidP="005A29D3">
            <w:pPr>
              <w:widowControl w:val="0"/>
              <w:suppressAutoHyphens/>
              <w:snapToGrid w:val="0"/>
              <w:spacing w:before="0" w:after="0" w:line="240" w:lineRule="auto"/>
              <w:ind w:firstLine="560"/>
              <w:jc w:val="center"/>
              <w:rPr>
                <w:rFonts w:ascii="Calibri" w:eastAsia="Times New Roman" w:hAnsi="Calibri" w:cs="Times New Roman"/>
                <w:b/>
                <w:sz w:val="22"/>
                <w:szCs w:val="22"/>
                <w:highlight w:val="yellow"/>
              </w:rPr>
            </w:pPr>
            <w:r w:rsidRPr="00451DEE">
              <w:rPr>
                <w:rFonts w:ascii="Calibri" w:eastAsia="Times New Roman" w:hAnsi="Calibri" w:cs="Times New Roman"/>
                <w:bCs/>
                <w:sz w:val="22"/>
                <w:szCs w:val="22"/>
                <w:u w:val="single"/>
                <w:lang w:eastAsia="ru-RU"/>
              </w:rPr>
              <w:t>Материалы по обоснованию проекта внесения изменений в генеральный план</w:t>
            </w:r>
            <w:r w:rsidRPr="00517821">
              <w:rPr>
                <w:rFonts w:ascii="Calibri" w:eastAsia="Times New Roman" w:hAnsi="Calibri" w:cs="Times New Roman"/>
                <w:bCs/>
                <w:sz w:val="22"/>
                <w:szCs w:val="22"/>
                <w:u w:val="single"/>
                <w:lang w:eastAsia="ru-RU"/>
              </w:rPr>
              <w:t xml:space="preserve"> </w:t>
            </w:r>
            <w:r w:rsidRPr="004157AC">
              <w:rPr>
                <w:rFonts w:ascii="Calibri" w:eastAsia="Times New Roman" w:hAnsi="Calibri" w:cs="Times New Roman"/>
                <w:bCs/>
                <w:sz w:val="22"/>
                <w:szCs w:val="22"/>
                <w:u w:val="single"/>
                <w:lang w:eastAsia="ru-RU"/>
              </w:rPr>
              <w:t>в графической форме</w:t>
            </w:r>
            <w:r>
              <w:rPr>
                <w:rFonts w:ascii="Calibri" w:eastAsia="Times New Roman" w:hAnsi="Calibri" w:cs="Times New Roman"/>
                <w:bCs/>
                <w:sz w:val="22"/>
                <w:szCs w:val="22"/>
                <w:u w:val="single"/>
                <w:lang w:eastAsia="ru-RU"/>
              </w:rPr>
              <w:t>:</w:t>
            </w:r>
          </w:p>
        </w:tc>
      </w:tr>
      <w:tr w:rsidR="0006506F" w:rsidRPr="00CC6DC2" w:rsidTr="005F1FA2">
        <w:trPr>
          <w:trHeight w:val="64"/>
        </w:trPr>
        <w:tc>
          <w:tcPr>
            <w:tcW w:w="426" w:type="dxa"/>
            <w:tcBorders>
              <w:left w:val="single" w:sz="4" w:space="0" w:color="000000"/>
              <w:bottom w:val="single" w:sz="4" w:space="0" w:color="000000"/>
            </w:tcBorders>
          </w:tcPr>
          <w:p w:rsidR="0006506F" w:rsidRPr="004157AC" w:rsidRDefault="0006506F" w:rsidP="000C5A6E">
            <w:pPr>
              <w:widowControl w:val="0"/>
              <w:suppressAutoHyphens/>
              <w:snapToGrid w:val="0"/>
              <w:spacing w:before="0" w:after="0" w:line="240" w:lineRule="auto"/>
              <w:ind w:firstLine="560"/>
              <w:jc w:val="center"/>
              <w:rPr>
                <w:rFonts w:ascii="Calibri" w:eastAsia="Times New Roman" w:hAnsi="Calibri" w:cs="Times New Roman"/>
                <w:lang w:eastAsia="ru-RU"/>
              </w:rPr>
            </w:pPr>
            <w:r w:rsidRPr="004157AC">
              <w:rPr>
                <w:rFonts w:ascii="Calibri" w:eastAsia="Times New Roman" w:hAnsi="Calibri" w:cs="Times New Roman"/>
                <w:lang w:eastAsia="ru-RU"/>
              </w:rPr>
              <w:t>1</w:t>
            </w:r>
            <w:r w:rsidR="000C5A6E">
              <w:rPr>
                <w:rFonts w:ascii="Calibri" w:eastAsia="Times New Roman" w:hAnsi="Calibri" w:cs="Times New Roman"/>
                <w:lang w:eastAsia="ru-RU"/>
              </w:rPr>
              <w:t>8</w:t>
            </w:r>
          </w:p>
        </w:tc>
        <w:tc>
          <w:tcPr>
            <w:tcW w:w="5244" w:type="dxa"/>
            <w:tcBorders>
              <w:left w:val="single" w:sz="4" w:space="0" w:color="000000"/>
              <w:bottom w:val="single" w:sz="4" w:space="0" w:color="000000"/>
            </w:tcBorders>
            <w:shd w:val="clear" w:color="auto" w:fill="auto"/>
          </w:tcPr>
          <w:p w:rsidR="0006506F" w:rsidRPr="00D2272D" w:rsidRDefault="0006506F" w:rsidP="008F60B7">
            <w:pPr>
              <w:widowControl w:val="0"/>
              <w:suppressAutoHyphens/>
              <w:snapToGrid w:val="0"/>
              <w:spacing w:before="0" w:after="0" w:line="240" w:lineRule="auto"/>
              <w:jc w:val="both"/>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 xml:space="preserve">Карта расположения планируемых объектов федерального, </w:t>
            </w:r>
            <w:r>
              <w:rPr>
                <w:rFonts w:ascii="Calibri" w:eastAsia="Times New Roman" w:hAnsi="Calibri" w:cs="Times New Roman"/>
                <w:sz w:val="22"/>
                <w:szCs w:val="22"/>
                <w:lang w:eastAsia="ru-RU"/>
              </w:rPr>
              <w:t>регионального, местного (районного) и местного</w:t>
            </w:r>
            <w:r w:rsidRPr="004A6F46">
              <w:rPr>
                <w:rFonts w:ascii="Calibri" w:eastAsia="Times New Roman" w:hAnsi="Calibri" w:cs="Times New Roman"/>
                <w:sz w:val="22"/>
                <w:szCs w:val="22"/>
                <w:lang w:eastAsia="ru-RU"/>
              </w:rPr>
              <w:t xml:space="preserve"> </w:t>
            </w:r>
            <w:r>
              <w:rPr>
                <w:rFonts w:ascii="Calibri" w:eastAsia="Times New Roman" w:hAnsi="Calibri" w:cs="Times New Roman"/>
                <w:sz w:val="22"/>
                <w:szCs w:val="22"/>
                <w:lang w:eastAsia="ru-RU"/>
              </w:rPr>
              <w:t>значения</w:t>
            </w:r>
          </w:p>
        </w:tc>
        <w:tc>
          <w:tcPr>
            <w:tcW w:w="709" w:type="dxa"/>
            <w:tcBorders>
              <w:left w:val="single" w:sz="4" w:space="0" w:color="000000"/>
              <w:bottom w:val="single" w:sz="4" w:space="0" w:color="000000"/>
            </w:tcBorders>
            <w:shd w:val="clear" w:color="auto" w:fill="auto"/>
            <w:vAlign w:val="center"/>
          </w:tcPr>
          <w:p w:rsidR="0006506F" w:rsidRPr="004A6F46" w:rsidRDefault="0006506F" w:rsidP="006C6678">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06506F" w:rsidRPr="004A6F46" w:rsidRDefault="0006506F" w:rsidP="006C6678">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w:t>
            </w:r>
            <w:r>
              <w:rPr>
                <w:rFonts w:ascii="Calibri" w:eastAsia="Times New Roman" w:hAnsi="Calibri" w:cs="Times New Roman"/>
                <w:sz w:val="22"/>
                <w:szCs w:val="22"/>
                <w:lang w:eastAsia="ru-RU"/>
              </w:rPr>
              <w:t xml:space="preserve">25 </w:t>
            </w:r>
            <w:r w:rsidRPr="004A6F46">
              <w:rPr>
                <w:rFonts w:ascii="Calibri" w:eastAsia="Times New Roman" w:hAnsi="Calibri" w:cs="Times New Roman"/>
                <w:sz w:val="22"/>
                <w:szCs w:val="22"/>
                <w:lang w:eastAsia="ru-RU"/>
              </w:rPr>
              <w:t>000</w:t>
            </w:r>
          </w:p>
          <w:p w:rsidR="0006506F" w:rsidRPr="004A6F46" w:rsidRDefault="0006506F" w:rsidP="006C6678">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06506F" w:rsidRPr="004157AC" w:rsidRDefault="0006506F" w:rsidP="00E262D3">
            <w:pPr>
              <w:spacing w:before="0" w:after="0" w:line="240" w:lineRule="auto"/>
              <w:rPr>
                <w:rFonts w:ascii="Calibri" w:eastAsia="Times New Roman" w:hAnsi="Calibri" w:cs="Times New Roman"/>
                <w:highlight w:val="yellow"/>
              </w:rPr>
            </w:pPr>
          </w:p>
        </w:tc>
      </w:tr>
      <w:tr w:rsidR="0006506F" w:rsidRPr="00CC6DC2" w:rsidTr="005F1FA2">
        <w:trPr>
          <w:trHeight w:val="64"/>
        </w:trPr>
        <w:tc>
          <w:tcPr>
            <w:tcW w:w="426" w:type="dxa"/>
            <w:tcBorders>
              <w:left w:val="single" w:sz="4" w:space="0" w:color="000000"/>
              <w:bottom w:val="single" w:sz="4" w:space="0" w:color="000000"/>
            </w:tcBorders>
          </w:tcPr>
          <w:p w:rsidR="0006506F" w:rsidRPr="004157AC" w:rsidRDefault="0006506F" w:rsidP="000C5A6E">
            <w:pPr>
              <w:widowControl w:val="0"/>
              <w:suppressAutoHyphens/>
              <w:snapToGrid w:val="0"/>
              <w:spacing w:before="0" w:after="0" w:line="240" w:lineRule="auto"/>
              <w:ind w:firstLine="560"/>
              <w:jc w:val="center"/>
              <w:rPr>
                <w:rFonts w:ascii="Calibri" w:eastAsia="Times New Roman" w:hAnsi="Calibri" w:cs="Times New Roman"/>
                <w:lang w:eastAsia="ru-RU"/>
              </w:rPr>
            </w:pPr>
            <w:r w:rsidRPr="004157AC">
              <w:rPr>
                <w:rFonts w:ascii="Calibri" w:eastAsia="Times New Roman" w:hAnsi="Calibri" w:cs="Times New Roman"/>
                <w:lang w:eastAsia="ru-RU"/>
              </w:rPr>
              <w:t>1</w:t>
            </w:r>
            <w:r w:rsidR="000C5A6E">
              <w:rPr>
                <w:rFonts w:ascii="Calibri" w:eastAsia="Times New Roman" w:hAnsi="Calibri" w:cs="Times New Roman"/>
                <w:lang w:eastAsia="ru-RU"/>
              </w:rPr>
              <w:t>9</w:t>
            </w:r>
          </w:p>
        </w:tc>
        <w:tc>
          <w:tcPr>
            <w:tcW w:w="5244" w:type="dxa"/>
            <w:tcBorders>
              <w:left w:val="single" w:sz="4" w:space="0" w:color="000000"/>
              <w:bottom w:val="single" w:sz="4" w:space="0" w:color="000000"/>
            </w:tcBorders>
            <w:shd w:val="clear" w:color="auto" w:fill="auto"/>
          </w:tcPr>
          <w:p w:rsidR="0006506F" w:rsidRPr="004157AC" w:rsidRDefault="0006506F" w:rsidP="0042743D">
            <w:pPr>
              <w:widowControl w:val="0"/>
              <w:suppressAutoHyphens/>
              <w:snapToGrid w:val="0"/>
              <w:spacing w:before="0" w:after="0" w:line="240" w:lineRule="auto"/>
              <w:jc w:val="both"/>
              <w:rPr>
                <w:rFonts w:ascii="Calibri" w:eastAsia="Times New Roman" w:hAnsi="Calibri" w:cs="Times New Roman"/>
                <w:sz w:val="22"/>
                <w:szCs w:val="22"/>
                <w:highlight w:val="yellow"/>
                <w:lang w:eastAsia="ru-RU"/>
              </w:rPr>
            </w:pPr>
            <w:r w:rsidRPr="00210F17">
              <w:rPr>
                <w:rFonts w:ascii="Calibri" w:eastAsia="Times New Roman" w:hAnsi="Calibri" w:cs="Times New Roman"/>
                <w:sz w:val="22"/>
                <w:szCs w:val="22"/>
                <w:lang w:eastAsia="ru-RU"/>
              </w:rPr>
              <w:t>Карта зон с особыми условиями использования территории (с указанием границ лесничеств</w:t>
            </w:r>
            <w:r w:rsidRPr="00210F17">
              <w:rPr>
                <w:rFonts w:ascii="Calibri" w:eastAsia="Times New Roman" w:hAnsi="Calibri" w:cs="Times New Roman"/>
                <w:sz w:val="26"/>
                <w:szCs w:val="26"/>
                <w:lang w:eastAsia="ru-RU"/>
              </w:rPr>
              <w:t>)</w:t>
            </w:r>
          </w:p>
        </w:tc>
        <w:tc>
          <w:tcPr>
            <w:tcW w:w="709" w:type="dxa"/>
            <w:tcBorders>
              <w:left w:val="single" w:sz="4" w:space="0" w:color="000000"/>
              <w:bottom w:val="single" w:sz="4" w:space="0" w:color="000000"/>
            </w:tcBorders>
            <w:shd w:val="clear" w:color="auto" w:fill="auto"/>
            <w:vAlign w:val="center"/>
          </w:tcPr>
          <w:p w:rsidR="0006506F" w:rsidRPr="004A6F46" w:rsidRDefault="0006506F" w:rsidP="0042743D">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06506F" w:rsidRPr="004A6F46" w:rsidRDefault="0006506F" w:rsidP="0042743D">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w:t>
            </w:r>
            <w:r>
              <w:rPr>
                <w:rFonts w:ascii="Calibri" w:eastAsia="Times New Roman" w:hAnsi="Calibri" w:cs="Times New Roman"/>
                <w:sz w:val="22"/>
                <w:szCs w:val="22"/>
                <w:lang w:eastAsia="ru-RU"/>
              </w:rPr>
              <w:t xml:space="preserve">25 </w:t>
            </w:r>
            <w:r w:rsidRPr="004A6F46">
              <w:rPr>
                <w:rFonts w:ascii="Calibri" w:eastAsia="Times New Roman" w:hAnsi="Calibri" w:cs="Times New Roman"/>
                <w:sz w:val="22"/>
                <w:szCs w:val="22"/>
                <w:lang w:eastAsia="ru-RU"/>
              </w:rPr>
              <w:t>000</w:t>
            </w:r>
          </w:p>
          <w:p w:rsidR="0006506F" w:rsidRPr="004A6F46" w:rsidRDefault="0006506F" w:rsidP="0042743D">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06506F" w:rsidRPr="004157AC" w:rsidRDefault="0006506F" w:rsidP="0042743D">
            <w:pPr>
              <w:spacing w:before="0" w:after="0" w:line="240" w:lineRule="auto"/>
              <w:rPr>
                <w:rFonts w:ascii="Calibri" w:eastAsia="Times New Roman" w:hAnsi="Calibri" w:cs="Times New Roman"/>
                <w:highlight w:val="yellow"/>
              </w:rPr>
            </w:pPr>
          </w:p>
        </w:tc>
      </w:tr>
      <w:tr w:rsidR="0006506F" w:rsidRPr="00CC6DC2" w:rsidTr="005F1FA2">
        <w:trPr>
          <w:trHeight w:val="64"/>
        </w:trPr>
        <w:tc>
          <w:tcPr>
            <w:tcW w:w="426" w:type="dxa"/>
            <w:tcBorders>
              <w:left w:val="single" w:sz="4" w:space="0" w:color="000000"/>
              <w:bottom w:val="single" w:sz="4" w:space="0" w:color="000000"/>
            </w:tcBorders>
          </w:tcPr>
          <w:p w:rsidR="0006506F" w:rsidRPr="004157AC" w:rsidRDefault="0006506F" w:rsidP="000C5A6E">
            <w:pPr>
              <w:widowControl w:val="0"/>
              <w:suppressAutoHyphens/>
              <w:snapToGrid w:val="0"/>
              <w:spacing w:before="0" w:after="0" w:line="240" w:lineRule="auto"/>
              <w:ind w:firstLine="560"/>
              <w:jc w:val="center"/>
              <w:rPr>
                <w:rFonts w:ascii="Calibri" w:eastAsia="Times New Roman" w:hAnsi="Calibri" w:cs="Times New Roman"/>
                <w:lang w:eastAsia="ru-RU"/>
              </w:rPr>
            </w:pPr>
            <w:r w:rsidRPr="004157AC">
              <w:rPr>
                <w:rFonts w:ascii="Calibri" w:eastAsia="Times New Roman" w:hAnsi="Calibri" w:cs="Times New Roman"/>
                <w:lang w:eastAsia="ru-RU"/>
              </w:rPr>
              <w:t>1</w:t>
            </w:r>
            <w:r>
              <w:rPr>
                <w:rFonts w:ascii="Calibri" w:eastAsia="Times New Roman" w:hAnsi="Calibri" w:cs="Times New Roman"/>
                <w:lang w:eastAsia="ru-RU"/>
              </w:rPr>
              <w:t>1</w:t>
            </w:r>
            <w:r w:rsidR="000C5A6E">
              <w:rPr>
                <w:rFonts w:ascii="Calibri" w:eastAsia="Times New Roman" w:hAnsi="Calibri" w:cs="Times New Roman"/>
                <w:lang w:eastAsia="ru-RU"/>
              </w:rPr>
              <w:t>0</w:t>
            </w:r>
          </w:p>
        </w:tc>
        <w:tc>
          <w:tcPr>
            <w:tcW w:w="5244" w:type="dxa"/>
            <w:tcBorders>
              <w:left w:val="single" w:sz="4" w:space="0" w:color="000000"/>
              <w:bottom w:val="single" w:sz="4" w:space="0" w:color="000000"/>
            </w:tcBorders>
            <w:shd w:val="clear" w:color="auto" w:fill="auto"/>
          </w:tcPr>
          <w:p w:rsidR="0006506F" w:rsidRPr="004157AC" w:rsidRDefault="0006506F" w:rsidP="0042743D">
            <w:pPr>
              <w:widowControl w:val="0"/>
              <w:suppressAutoHyphens/>
              <w:snapToGrid w:val="0"/>
              <w:spacing w:before="0" w:after="0" w:line="240" w:lineRule="auto"/>
              <w:jc w:val="both"/>
              <w:rPr>
                <w:rFonts w:ascii="Calibri" w:eastAsia="Times New Roman" w:hAnsi="Calibri" w:cs="Times New Roman"/>
                <w:sz w:val="22"/>
                <w:szCs w:val="22"/>
                <w:highlight w:val="yellow"/>
                <w:lang w:eastAsia="ru-RU"/>
              </w:rPr>
            </w:pPr>
            <w:r>
              <w:rPr>
                <w:rFonts w:ascii="Calibri" w:eastAsia="Times New Roman" w:hAnsi="Calibri" w:cs="Times New Roman"/>
                <w:sz w:val="22"/>
                <w:szCs w:val="22"/>
                <w:lang w:eastAsia="ru-RU"/>
              </w:rPr>
              <w:t>К</w:t>
            </w:r>
            <w:r w:rsidRPr="004A6F46">
              <w:rPr>
                <w:rFonts w:ascii="Calibri" w:eastAsia="Times New Roman" w:hAnsi="Calibri" w:cs="Times New Roman"/>
                <w:sz w:val="22"/>
                <w:szCs w:val="22"/>
                <w:lang w:eastAsia="ru-RU"/>
              </w:rPr>
              <w:t>арта территорий, подверженных риску возникновения чрезвычайных ситуаций природного и техногенного характера</w:t>
            </w:r>
          </w:p>
        </w:tc>
        <w:tc>
          <w:tcPr>
            <w:tcW w:w="709" w:type="dxa"/>
            <w:tcBorders>
              <w:left w:val="single" w:sz="4" w:space="0" w:color="000000"/>
              <w:bottom w:val="single" w:sz="4" w:space="0" w:color="000000"/>
            </w:tcBorders>
            <w:shd w:val="clear" w:color="auto" w:fill="auto"/>
            <w:vAlign w:val="center"/>
          </w:tcPr>
          <w:p w:rsidR="0006506F" w:rsidRPr="004A6F46" w:rsidRDefault="0006506F" w:rsidP="0042743D">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06506F" w:rsidRPr="004A6F46" w:rsidRDefault="0006506F" w:rsidP="0042743D">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w:t>
            </w:r>
            <w:r>
              <w:rPr>
                <w:rFonts w:ascii="Calibri" w:eastAsia="Times New Roman" w:hAnsi="Calibri" w:cs="Times New Roman"/>
                <w:sz w:val="22"/>
                <w:szCs w:val="22"/>
                <w:lang w:eastAsia="ru-RU"/>
              </w:rPr>
              <w:t xml:space="preserve">25 </w:t>
            </w:r>
            <w:r w:rsidRPr="004A6F46">
              <w:rPr>
                <w:rFonts w:ascii="Calibri" w:eastAsia="Times New Roman" w:hAnsi="Calibri" w:cs="Times New Roman"/>
                <w:sz w:val="22"/>
                <w:szCs w:val="22"/>
                <w:lang w:eastAsia="ru-RU"/>
              </w:rPr>
              <w:t>000</w:t>
            </w:r>
          </w:p>
          <w:p w:rsidR="0006506F" w:rsidRPr="004A6F46" w:rsidRDefault="0006506F" w:rsidP="0042743D">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06506F" w:rsidRPr="004157AC" w:rsidRDefault="0006506F" w:rsidP="0042743D">
            <w:pPr>
              <w:spacing w:before="0" w:after="0" w:line="240" w:lineRule="auto"/>
              <w:rPr>
                <w:rFonts w:ascii="Calibri" w:eastAsia="Times New Roman" w:hAnsi="Calibri" w:cs="Times New Roman"/>
                <w:highlight w:val="yellow"/>
              </w:rPr>
            </w:pPr>
          </w:p>
        </w:tc>
      </w:tr>
    </w:tbl>
    <w:p w:rsidR="001E4C7E" w:rsidRPr="004157AC" w:rsidRDefault="001E4C7E">
      <w:pPr>
        <w:rPr>
          <w:b/>
          <w:bCs/>
          <w:caps/>
          <w:color w:val="FFFFFF" w:themeColor="background1"/>
          <w:spacing w:val="15"/>
          <w:sz w:val="22"/>
          <w:szCs w:val="22"/>
          <w:highlight w:val="yellow"/>
        </w:rPr>
      </w:pPr>
      <w:bookmarkStart w:id="1" w:name="_Toc380337038"/>
      <w:r w:rsidRPr="004157AC">
        <w:rPr>
          <w:highlight w:val="yellow"/>
        </w:rPr>
        <w:br w:type="page"/>
      </w:r>
    </w:p>
    <w:p w:rsidR="005F54C7" w:rsidRPr="006A1CAD" w:rsidRDefault="009A102D" w:rsidP="006A1CAD">
      <w:pPr>
        <w:pStyle w:val="14"/>
        <w:pBdr>
          <w:left w:val="single" w:sz="24" w:space="1" w:color="72A376" w:themeColor="accent1"/>
        </w:pBdr>
        <w:spacing w:before="360" w:after="360"/>
      </w:pPr>
      <w:bookmarkStart w:id="2" w:name="_Toc89613893"/>
      <w:r w:rsidRPr="004157AC">
        <w:lastRenderedPageBreak/>
        <w:t xml:space="preserve">Раздел 1. Анализ современного использования территории </w:t>
      </w:r>
      <w:bookmarkEnd w:id="1"/>
      <w:r w:rsidR="000B4934">
        <w:t>Сельского</w:t>
      </w:r>
      <w:r w:rsidR="00A17EB0">
        <w:t xml:space="preserve"> поселения</w:t>
      </w:r>
      <w:bookmarkStart w:id="3" w:name="_Toc380337042"/>
      <w:bookmarkEnd w:id="2"/>
    </w:p>
    <w:p w:rsidR="006E5C8E" w:rsidRPr="006E5C8E" w:rsidRDefault="006E5C8E" w:rsidP="00996B36">
      <w:pPr>
        <w:pStyle w:val="af4"/>
        <w:numPr>
          <w:ilvl w:val="0"/>
          <w:numId w:val="56"/>
        </w:numPr>
        <w:pBdr>
          <w:top w:val="single" w:sz="6" w:space="2" w:color="72A376"/>
          <w:left w:val="single" w:sz="6" w:space="2" w:color="72A376"/>
        </w:pBdr>
        <w:spacing w:before="300" w:after="0"/>
        <w:ind w:left="1418"/>
        <w:outlineLvl w:val="1"/>
        <w:rPr>
          <w:rFonts w:ascii="Calibri" w:eastAsia="Times New Roman" w:hAnsi="Calibri" w:cs="Times New Roman"/>
          <w:caps/>
          <w:spacing w:val="15"/>
          <w:sz w:val="22"/>
          <w:szCs w:val="22"/>
        </w:rPr>
      </w:pPr>
      <w:bookmarkStart w:id="4" w:name="_Toc89613894"/>
      <w:r>
        <w:rPr>
          <w:rFonts w:ascii="Calibri" w:eastAsia="Times New Roman" w:hAnsi="Calibri" w:cs="Times New Roman"/>
          <w:caps/>
          <w:spacing w:val="15"/>
          <w:sz w:val="22"/>
          <w:szCs w:val="22"/>
        </w:rPr>
        <w:t>Общая часть</w:t>
      </w:r>
      <w:bookmarkEnd w:id="4"/>
    </w:p>
    <w:p w:rsidR="006E5C8E" w:rsidRPr="006E5C8E" w:rsidRDefault="006E5C8E" w:rsidP="004A4DB7">
      <w:pPr>
        <w:spacing w:before="60" w:after="60" w:line="240" w:lineRule="auto"/>
        <w:jc w:val="both"/>
        <w:rPr>
          <w:rFonts w:ascii="Times New Roman" w:eastAsia="Times New Roman" w:hAnsi="Times New Roman" w:cs="Times New Roman"/>
          <w:sz w:val="26"/>
          <w:szCs w:val="26"/>
          <w:lang w:eastAsia="ru-RU"/>
        </w:rPr>
      </w:pPr>
    </w:p>
    <w:p w:rsidR="005F54C7" w:rsidRPr="006D67AF" w:rsidRDefault="003E6C97" w:rsidP="00C63DA1">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5" w:name="_Toc45904501"/>
      <w:bookmarkStart w:id="6" w:name="_Toc52878705"/>
      <w:bookmarkStart w:id="7" w:name="_Toc89613895"/>
      <w:r w:rsidRPr="006D67AF">
        <w:rPr>
          <w:rFonts w:ascii="Calibri" w:eastAsia="Times New Roman" w:hAnsi="Calibri" w:cs="Times New Roman"/>
          <w:caps/>
          <w:spacing w:val="15"/>
          <w:sz w:val="22"/>
          <w:szCs w:val="22"/>
        </w:rPr>
        <w:t xml:space="preserve">1.1. </w:t>
      </w:r>
      <w:bookmarkStart w:id="8" w:name="_Toc529899729"/>
      <w:r w:rsidR="003D61FD" w:rsidRPr="006D67AF">
        <w:rPr>
          <w:rFonts w:ascii="Calibri" w:eastAsia="Times New Roman" w:hAnsi="Calibri" w:cs="Times New Roman"/>
          <w:caps/>
          <w:spacing w:val="15"/>
          <w:sz w:val="22"/>
          <w:szCs w:val="22"/>
        </w:rPr>
        <w:t>Г</w:t>
      </w:r>
      <w:r w:rsidRPr="006D67AF">
        <w:rPr>
          <w:rFonts w:ascii="Calibri" w:eastAsia="Times New Roman" w:hAnsi="Calibri" w:cs="Times New Roman"/>
          <w:caps/>
          <w:spacing w:val="15"/>
          <w:sz w:val="22"/>
          <w:szCs w:val="22"/>
        </w:rPr>
        <w:t xml:space="preserve">раницы </w:t>
      </w:r>
      <w:bookmarkEnd w:id="5"/>
      <w:bookmarkEnd w:id="6"/>
      <w:bookmarkEnd w:id="8"/>
      <w:r w:rsidR="003D61FD" w:rsidRPr="006D67AF">
        <w:rPr>
          <w:rFonts w:ascii="Calibri" w:eastAsia="Times New Roman" w:hAnsi="Calibri" w:cs="Times New Roman"/>
          <w:caps/>
          <w:spacing w:val="15"/>
          <w:sz w:val="22"/>
          <w:szCs w:val="22"/>
        </w:rPr>
        <w:t>муниципального образования</w:t>
      </w:r>
      <w:bookmarkEnd w:id="7"/>
    </w:p>
    <w:p w:rsidR="005F54C7" w:rsidRPr="006D67AF" w:rsidRDefault="005F54C7" w:rsidP="005F54C7">
      <w:pPr>
        <w:spacing w:before="120" w:after="120" w:line="240" w:lineRule="auto"/>
        <w:ind w:firstLine="709"/>
        <w:jc w:val="both"/>
        <w:rPr>
          <w:rFonts w:cstheme="minorHAnsi"/>
          <w:sz w:val="24"/>
          <w:szCs w:val="24"/>
        </w:rPr>
      </w:pPr>
      <w:proofErr w:type="gramStart"/>
      <w:r w:rsidRPr="006D67AF">
        <w:rPr>
          <w:rFonts w:cstheme="minorHAnsi"/>
          <w:sz w:val="24"/>
          <w:szCs w:val="24"/>
        </w:rPr>
        <w:t xml:space="preserve">Границы </w:t>
      </w:r>
      <w:r w:rsidR="00D90A99" w:rsidRPr="006D67AF">
        <w:rPr>
          <w:rFonts w:cstheme="minorHAnsi"/>
          <w:sz w:val="24"/>
          <w:szCs w:val="24"/>
        </w:rPr>
        <w:t>Дмитриевского сельского</w:t>
      </w:r>
      <w:r w:rsidRPr="006D67AF">
        <w:rPr>
          <w:rFonts w:cstheme="minorHAnsi"/>
          <w:sz w:val="24"/>
          <w:szCs w:val="24"/>
        </w:rPr>
        <w:t xml:space="preserve"> поселения установлены Законом Краснодарского края «Об установлении границ муниципального образования Кавказский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установления их границ» от 25 мая 2004 года</w:t>
      </w:r>
      <w:r w:rsidR="00CD2B37" w:rsidRPr="006D67AF">
        <w:rPr>
          <w:rFonts w:cstheme="minorHAnsi"/>
          <w:sz w:val="24"/>
          <w:szCs w:val="24"/>
        </w:rPr>
        <w:t xml:space="preserve"> № 713-КЗ</w:t>
      </w:r>
      <w:r w:rsidR="00A13747" w:rsidRPr="006D67AF">
        <w:rPr>
          <w:rFonts w:cstheme="minorHAnsi"/>
          <w:sz w:val="24"/>
          <w:szCs w:val="24"/>
        </w:rPr>
        <w:t>.</w:t>
      </w:r>
      <w:proofErr w:type="gramEnd"/>
    </w:p>
    <w:p w:rsidR="005F54C7" w:rsidRPr="006D67AF" w:rsidRDefault="005F54C7" w:rsidP="005F54C7">
      <w:pPr>
        <w:spacing w:before="120" w:after="120" w:line="240" w:lineRule="auto"/>
        <w:ind w:firstLine="709"/>
        <w:jc w:val="both"/>
        <w:rPr>
          <w:rFonts w:cstheme="minorHAnsi"/>
          <w:sz w:val="24"/>
          <w:szCs w:val="24"/>
        </w:rPr>
      </w:pPr>
      <w:r w:rsidRPr="006D67AF">
        <w:rPr>
          <w:rFonts w:cstheme="minorHAnsi"/>
          <w:sz w:val="24"/>
          <w:szCs w:val="24"/>
        </w:rPr>
        <w:t>В на</w:t>
      </w:r>
      <w:r w:rsidR="00A13747" w:rsidRPr="006D67AF">
        <w:rPr>
          <w:rFonts w:cstheme="minorHAnsi"/>
          <w:sz w:val="24"/>
          <w:szCs w:val="24"/>
        </w:rPr>
        <w:t xml:space="preserve">стоящее время </w:t>
      </w:r>
      <w:r w:rsidRPr="006D67AF">
        <w:rPr>
          <w:rFonts w:cstheme="minorHAnsi"/>
          <w:sz w:val="24"/>
          <w:szCs w:val="24"/>
        </w:rPr>
        <w:t xml:space="preserve">границы </w:t>
      </w:r>
      <w:r w:rsidR="0058169E" w:rsidRPr="006D67AF">
        <w:rPr>
          <w:rFonts w:cstheme="minorHAnsi"/>
          <w:sz w:val="24"/>
          <w:szCs w:val="24"/>
        </w:rPr>
        <w:t>Дмитриевского сельского</w:t>
      </w:r>
      <w:r w:rsidRPr="006D67AF">
        <w:rPr>
          <w:rFonts w:cstheme="minorHAnsi"/>
          <w:sz w:val="24"/>
          <w:szCs w:val="24"/>
        </w:rPr>
        <w:t xml:space="preserve"> поселения поставлены на кадастровый учёт.</w:t>
      </w:r>
    </w:p>
    <w:p w:rsidR="00113F78" w:rsidRPr="006D67AF" w:rsidRDefault="003E6C97" w:rsidP="003E6C97">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В графической части настоящего проекта изменений, границы </w:t>
      </w:r>
      <w:r w:rsidR="0058169E" w:rsidRPr="006D67AF">
        <w:rPr>
          <w:rFonts w:cstheme="minorHAnsi"/>
          <w:sz w:val="24"/>
          <w:szCs w:val="24"/>
        </w:rPr>
        <w:t xml:space="preserve">Дмитриевского сельского </w:t>
      </w:r>
      <w:r w:rsidRPr="006D67AF">
        <w:rPr>
          <w:rFonts w:eastAsia="Times New Roman" w:cstheme="minorHAnsi"/>
          <w:sz w:val="24"/>
          <w:szCs w:val="24"/>
          <w:lang w:eastAsia="ru-RU"/>
        </w:rPr>
        <w:t>поселени</w:t>
      </w:r>
      <w:r w:rsidR="00113F78" w:rsidRPr="006D67AF">
        <w:rPr>
          <w:rFonts w:eastAsia="Times New Roman" w:cstheme="minorHAnsi"/>
          <w:sz w:val="24"/>
          <w:szCs w:val="24"/>
          <w:lang w:eastAsia="ru-RU"/>
        </w:rPr>
        <w:t>я</w:t>
      </w:r>
      <w:r w:rsidRPr="006D67AF">
        <w:rPr>
          <w:rFonts w:eastAsia="Times New Roman" w:cstheme="minorHAnsi"/>
          <w:sz w:val="24"/>
          <w:szCs w:val="24"/>
          <w:lang w:eastAsia="ru-RU"/>
        </w:rPr>
        <w:t xml:space="preserve"> отображены в соответстви</w:t>
      </w:r>
      <w:r w:rsidR="00685C57" w:rsidRPr="006D67AF">
        <w:rPr>
          <w:rFonts w:eastAsia="Times New Roman" w:cstheme="minorHAnsi"/>
          <w:sz w:val="24"/>
          <w:szCs w:val="24"/>
          <w:lang w:eastAsia="ru-RU"/>
        </w:rPr>
        <w:t>и</w:t>
      </w:r>
      <w:r w:rsidRPr="006D67AF">
        <w:rPr>
          <w:rFonts w:eastAsia="Times New Roman" w:cstheme="minorHAnsi"/>
          <w:sz w:val="24"/>
          <w:szCs w:val="24"/>
          <w:lang w:eastAsia="ru-RU"/>
        </w:rPr>
        <w:t xml:space="preserve"> </w:t>
      </w:r>
      <w:r w:rsidR="00113F78" w:rsidRPr="006D67AF">
        <w:rPr>
          <w:rFonts w:eastAsia="Times New Roman" w:cstheme="minorHAnsi"/>
          <w:sz w:val="24"/>
          <w:szCs w:val="24"/>
          <w:lang w:eastAsia="ru-RU"/>
        </w:rPr>
        <w:t>со сведениями ЕГРН</w:t>
      </w:r>
    </w:p>
    <w:p w:rsidR="003E6C97" w:rsidRPr="00342719" w:rsidRDefault="00113F78" w:rsidP="003E6C97">
      <w:pPr>
        <w:spacing w:before="120" w:after="120" w:line="240" w:lineRule="auto"/>
        <w:ind w:firstLine="851"/>
        <w:jc w:val="both"/>
        <w:rPr>
          <w:rFonts w:eastAsia="Times New Roman" w:cstheme="minorHAnsi"/>
          <w:sz w:val="24"/>
          <w:szCs w:val="24"/>
          <w:lang w:eastAsia="ru-RU"/>
        </w:rPr>
      </w:pPr>
      <w:r w:rsidRPr="00342719">
        <w:rPr>
          <w:rFonts w:eastAsia="Times New Roman" w:cstheme="minorHAnsi"/>
          <w:sz w:val="24"/>
          <w:szCs w:val="24"/>
          <w:lang w:eastAsia="ru-RU"/>
        </w:rPr>
        <w:t>Площадь муниципального</w:t>
      </w:r>
      <w:r w:rsidR="00406296" w:rsidRPr="00342719">
        <w:rPr>
          <w:rFonts w:eastAsia="Times New Roman" w:cstheme="minorHAnsi"/>
          <w:sz w:val="24"/>
          <w:szCs w:val="24"/>
          <w:lang w:eastAsia="ru-RU"/>
        </w:rPr>
        <w:t xml:space="preserve"> </w:t>
      </w:r>
      <w:r w:rsidRPr="00342719">
        <w:rPr>
          <w:rFonts w:eastAsia="Times New Roman" w:cstheme="minorHAnsi"/>
          <w:sz w:val="24"/>
          <w:szCs w:val="24"/>
          <w:lang w:eastAsia="ru-RU"/>
        </w:rPr>
        <w:t>образования «</w:t>
      </w:r>
      <w:r w:rsidR="0068550A" w:rsidRPr="00342719">
        <w:rPr>
          <w:rFonts w:eastAsia="Times New Roman" w:cstheme="minorHAnsi"/>
          <w:sz w:val="24"/>
          <w:szCs w:val="24"/>
          <w:lang w:eastAsia="ru-RU"/>
        </w:rPr>
        <w:t>Дмитриевское сельское</w:t>
      </w:r>
      <w:r w:rsidRPr="00342719">
        <w:rPr>
          <w:rFonts w:eastAsia="Times New Roman" w:cstheme="minorHAnsi"/>
          <w:sz w:val="24"/>
          <w:szCs w:val="24"/>
          <w:lang w:eastAsia="ru-RU"/>
        </w:rPr>
        <w:t xml:space="preserve"> поселение» действующей редакции генерального плана составляет </w:t>
      </w:r>
      <w:r w:rsidR="0068550A" w:rsidRPr="00342719">
        <w:rPr>
          <w:rFonts w:eastAsia="Times New Roman" w:cstheme="minorHAnsi"/>
          <w:sz w:val="24"/>
          <w:szCs w:val="24"/>
          <w:lang w:eastAsia="ru-RU"/>
        </w:rPr>
        <w:t>18232,0 га.</w:t>
      </w:r>
      <w:r w:rsidRPr="00342719">
        <w:rPr>
          <w:rFonts w:eastAsia="Times New Roman" w:cstheme="minorHAnsi"/>
          <w:sz w:val="24"/>
          <w:szCs w:val="24"/>
          <w:lang w:eastAsia="ru-RU"/>
        </w:rPr>
        <w:t xml:space="preserve"> Площадь муниципального образования по ЕГРН составляет </w:t>
      </w:r>
      <w:r w:rsidR="00924A5B" w:rsidRPr="006D67AF">
        <w:rPr>
          <w:rFonts w:eastAsia="Times New Roman" w:cstheme="minorHAnsi"/>
          <w:sz w:val="24"/>
          <w:szCs w:val="24"/>
          <w:lang w:eastAsia="ru-RU"/>
        </w:rPr>
        <w:t>18227,0</w:t>
      </w:r>
      <w:r w:rsidR="00924A5B">
        <w:rPr>
          <w:rFonts w:eastAsia="Times New Roman" w:cstheme="minorHAnsi"/>
          <w:sz w:val="24"/>
          <w:szCs w:val="24"/>
          <w:lang w:eastAsia="ru-RU"/>
        </w:rPr>
        <w:t xml:space="preserve"> </w:t>
      </w:r>
      <w:r w:rsidRPr="00342719">
        <w:rPr>
          <w:rFonts w:eastAsia="Times New Roman" w:cstheme="minorHAnsi"/>
          <w:sz w:val="24"/>
          <w:szCs w:val="24"/>
          <w:lang w:eastAsia="ru-RU"/>
        </w:rPr>
        <w:t>га</w:t>
      </w:r>
      <w:r w:rsidR="00685C57" w:rsidRPr="00342719">
        <w:rPr>
          <w:rFonts w:eastAsia="Times New Roman" w:cstheme="minorHAnsi"/>
          <w:sz w:val="24"/>
          <w:szCs w:val="24"/>
          <w:lang w:eastAsia="ru-RU"/>
        </w:rPr>
        <w:t>.</w:t>
      </w:r>
    </w:p>
    <w:p w:rsidR="003E6C97" w:rsidRPr="006D67AF" w:rsidRDefault="00685C57" w:rsidP="00685C57">
      <w:pPr>
        <w:spacing w:before="120" w:after="120" w:line="240" w:lineRule="auto"/>
        <w:ind w:firstLine="851"/>
        <w:jc w:val="both"/>
        <w:rPr>
          <w:rFonts w:eastAsia="Times New Roman" w:cstheme="minorHAnsi"/>
          <w:sz w:val="24"/>
          <w:szCs w:val="24"/>
          <w:lang w:eastAsia="ru-RU"/>
        </w:rPr>
      </w:pPr>
      <w:r w:rsidRPr="00342719">
        <w:rPr>
          <w:rFonts w:eastAsia="Times New Roman" w:cstheme="minorHAnsi"/>
          <w:sz w:val="24"/>
          <w:szCs w:val="24"/>
          <w:lang w:eastAsia="ru-RU"/>
        </w:rPr>
        <w:t xml:space="preserve">В результате и общая площадь муниципального образования, по сравнению с указанной в действующей редакции генерального плана, уменьшилась на </w:t>
      </w:r>
      <w:r w:rsidR="00FD7038" w:rsidRPr="00342719">
        <w:rPr>
          <w:rFonts w:eastAsia="Times New Roman" w:cstheme="minorHAnsi"/>
          <w:b/>
          <w:sz w:val="24"/>
          <w:szCs w:val="24"/>
          <w:lang w:eastAsia="ru-RU"/>
        </w:rPr>
        <w:t>5</w:t>
      </w:r>
      <w:r w:rsidRPr="00342719">
        <w:rPr>
          <w:rFonts w:eastAsia="Times New Roman" w:cstheme="minorHAnsi"/>
          <w:b/>
          <w:sz w:val="24"/>
          <w:szCs w:val="24"/>
          <w:lang w:eastAsia="ru-RU"/>
        </w:rPr>
        <w:t>,</w:t>
      </w:r>
      <w:r w:rsidR="00FD7038" w:rsidRPr="00342719">
        <w:rPr>
          <w:rFonts w:eastAsia="Times New Roman" w:cstheme="minorHAnsi"/>
          <w:b/>
          <w:sz w:val="24"/>
          <w:szCs w:val="24"/>
          <w:lang w:eastAsia="ru-RU"/>
        </w:rPr>
        <w:t>0</w:t>
      </w:r>
      <w:r w:rsidRPr="00342719">
        <w:rPr>
          <w:rFonts w:eastAsia="Times New Roman" w:cstheme="minorHAnsi"/>
          <w:b/>
          <w:sz w:val="24"/>
          <w:szCs w:val="24"/>
          <w:lang w:eastAsia="ru-RU"/>
        </w:rPr>
        <w:t xml:space="preserve"> га</w:t>
      </w:r>
      <w:r w:rsidR="00FD7038" w:rsidRPr="00342719">
        <w:rPr>
          <w:rFonts w:eastAsia="Times New Roman" w:cstheme="minorHAnsi"/>
          <w:b/>
          <w:sz w:val="24"/>
          <w:szCs w:val="24"/>
          <w:lang w:eastAsia="ru-RU"/>
        </w:rPr>
        <w:t xml:space="preserve">, </w:t>
      </w:r>
      <w:r w:rsidRPr="00342719">
        <w:rPr>
          <w:rFonts w:eastAsia="Times New Roman" w:cstheme="minorHAnsi"/>
          <w:sz w:val="24"/>
          <w:szCs w:val="24"/>
          <w:lang w:eastAsia="ru-RU"/>
        </w:rPr>
        <w:t>что в свою очередь привело к изменению площади земель сельскохозяйственного назначения.</w:t>
      </w:r>
    </w:p>
    <w:p w:rsidR="00122278" w:rsidRPr="006D67AF" w:rsidRDefault="00122278" w:rsidP="00685C57">
      <w:pPr>
        <w:spacing w:before="120" w:after="120" w:line="240" w:lineRule="auto"/>
        <w:ind w:firstLine="851"/>
        <w:jc w:val="both"/>
        <w:rPr>
          <w:rFonts w:ascii="Calibri" w:eastAsia="Times New Roman" w:hAnsi="Calibri" w:cs="Times New Roman"/>
          <w:b/>
          <w:sz w:val="26"/>
          <w:szCs w:val="26"/>
          <w:lang w:eastAsia="ru-RU"/>
        </w:rPr>
      </w:pPr>
    </w:p>
    <w:p w:rsidR="00406296" w:rsidRPr="006D67AF" w:rsidRDefault="00397CA8" w:rsidP="004A4DB7">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9" w:name="_Toc89613896"/>
      <w:r w:rsidRPr="006D67AF">
        <w:rPr>
          <w:rFonts w:ascii="Calibri" w:eastAsia="Times New Roman" w:hAnsi="Calibri" w:cs="Times New Roman"/>
          <w:caps/>
          <w:spacing w:val="15"/>
          <w:sz w:val="22"/>
          <w:szCs w:val="22"/>
        </w:rPr>
        <w:t>1.2 Границы населённого пункта</w:t>
      </w:r>
      <w:bookmarkEnd w:id="9"/>
    </w:p>
    <w:p w:rsidR="00406296" w:rsidRPr="006D67AF" w:rsidRDefault="00406296" w:rsidP="00406296">
      <w:pPr>
        <w:spacing w:before="120" w:after="120" w:line="240" w:lineRule="auto"/>
        <w:ind w:firstLine="709"/>
        <w:jc w:val="both"/>
        <w:rPr>
          <w:rFonts w:cstheme="minorHAnsi"/>
          <w:sz w:val="24"/>
          <w:szCs w:val="24"/>
        </w:rPr>
      </w:pPr>
      <w:r w:rsidRPr="006D67AF">
        <w:rPr>
          <w:rFonts w:cstheme="minorHAnsi"/>
          <w:sz w:val="24"/>
          <w:szCs w:val="24"/>
        </w:rPr>
        <w:t xml:space="preserve">В настоящее время границы населённого пункта </w:t>
      </w:r>
      <w:r w:rsidR="0068550A" w:rsidRPr="006D67AF">
        <w:rPr>
          <w:rFonts w:cstheme="minorHAnsi"/>
          <w:sz w:val="24"/>
          <w:szCs w:val="24"/>
        </w:rPr>
        <w:t>станица Дмитриевская</w:t>
      </w:r>
      <w:r w:rsidRPr="006D67AF">
        <w:rPr>
          <w:rFonts w:cstheme="minorHAnsi"/>
          <w:sz w:val="24"/>
          <w:szCs w:val="24"/>
        </w:rPr>
        <w:t xml:space="preserve"> поставлены на кадастровый учёт</w:t>
      </w:r>
      <w:r w:rsidR="00343B07" w:rsidRPr="006D67AF">
        <w:rPr>
          <w:rFonts w:cstheme="minorHAnsi"/>
          <w:sz w:val="24"/>
          <w:szCs w:val="24"/>
        </w:rPr>
        <w:t xml:space="preserve"> в соответствии с действующим генеральным планом</w:t>
      </w:r>
      <w:r w:rsidRPr="006D67AF">
        <w:rPr>
          <w:rFonts w:cstheme="minorHAnsi"/>
          <w:sz w:val="24"/>
          <w:szCs w:val="24"/>
        </w:rPr>
        <w:t>.</w:t>
      </w:r>
    </w:p>
    <w:p w:rsidR="00BA276C" w:rsidRPr="006D67AF" w:rsidRDefault="00BA276C" w:rsidP="001625A3">
      <w:pPr>
        <w:spacing w:before="120" w:after="120" w:line="240" w:lineRule="auto"/>
        <w:ind w:firstLine="851"/>
        <w:jc w:val="both"/>
        <w:rPr>
          <w:rFonts w:eastAsia="Times New Roman" w:cstheme="minorHAnsi"/>
          <w:sz w:val="24"/>
          <w:szCs w:val="24"/>
          <w:lang w:eastAsia="ru-RU"/>
        </w:rPr>
      </w:pPr>
      <w:r w:rsidRPr="00342719">
        <w:rPr>
          <w:rFonts w:eastAsia="Times New Roman" w:cstheme="minorHAnsi"/>
          <w:sz w:val="24"/>
          <w:szCs w:val="24"/>
          <w:lang w:eastAsia="ru-RU"/>
        </w:rPr>
        <w:t xml:space="preserve">Площадь населенного пункта по  действующей редакции генерального плана составляет </w:t>
      </w:r>
      <w:r w:rsidR="00A4265F" w:rsidRPr="00342719">
        <w:rPr>
          <w:rFonts w:eastAsia="Times New Roman" w:cstheme="minorHAnsi"/>
          <w:sz w:val="24"/>
          <w:szCs w:val="24"/>
          <w:lang w:eastAsia="ru-RU"/>
        </w:rPr>
        <w:t>1380,15</w:t>
      </w:r>
      <w:r w:rsidRPr="00342719">
        <w:rPr>
          <w:rFonts w:eastAsia="Times New Roman" w:cstheme="minorHAnsi"/>
          <w:sz w:val="24"/>
          <w:szCs w:val="24"/>
          <w:lang w:eastAsia="ru-RU"/>
        </w:rPr>
        <w:t>га</w:t>
      </w:r>
      <w:r w:rsidR="0071009B" w:rsidRPr="00342719">
        <w:rPr>
          <w:rFonts w:eastAsia="Times New Roman" w:cstheme="minorHAnsi"/>
          <w:sz w:val="24"/>
          <w:szCs w:val="24"/>
          <w:lang w:eastAsia="ru-RU"/>
        </w:rPr>
        <w:t xml:space="preserve">. Площадь населённого пункта в  соответствии  </w:t>
      </w:r>
      <w:r w:rsidRPr="00342719">
        <w:rPr>
          <w:rFonts w:eastAsia="Times New Roman" w:cstheme="minorHAnsi"/>
          <w:sz w:val="24"/>
          <w:szCs w:val="24"/>
          <w:lang w:eastAsia="ru-RU"/>
        </w:rPr>
        <w:t xml:space="preserve">с ЕГРН составляет </w:t>
      </w:r>
      <w:r w:rsidR="00A4265F" w:rsidRPr="00342719">
        <w:rPr>
          <w:rFonts w:eastAsia="Times New Roman" w:cstheme="minorHAnsi"/>
          <w:sz w:val="24"/>
          <w:szCs w:val="24"/>
          <w:lang w:eastAsia="ru-RU"/>
        </w:rPr>
        <w:t>1380</w:t>
      </w:r>
      <w:r w:rsidRPr="00342719">
        <w:rPr>
          <w:rFonts w:eastAsia="Times New Roman" w:cstheme="minorHAnsi"/>
          <w:sz w:val="24"/>
          <w:szCs w:val="24"/>
          <w:lang w:eastAsia="ru-RU"/>
        </w:rPr>
        <w:t>,</w:t>
      </w:r>
      <w:r w:rsidR="00A4265F" w:rsidRPr="00342719">
        <w:rPr>
          <w:rFonts w:eastAsia="Times New Roman" w:cstheme="minorHAnsi"/>
          <w:sz w:val="24"/>
          <w:szCs w:val="24"/>
          <w:lang w:eastAsia="ru-RU"/>
        </w:rPr>
        <w:t>27</w:t>
      </w:r>
      <w:r w:rsidRPr="00342719">
        <w:rPr>
          <w:rFonts w:eastAsia="Times New Roman" w:cstheme="minorHAnsi"/>
          <w:sz w:val="24"/>
          <w:szCs w:val="24"/>
          <w:lang w:eastAsia="ru-RU"/>
        </w:rPr>
        <w:t xml:space="preserve"> га.</w:t>
      </w:r>
      <w:r w:rsidR="007F1D81" w:rsidRPr="00342719">
        <w:rPr>
          <w:rFonts w:eastAsia="Times New Roman" w:cstheme="minorHAnsi"/>
          <w:sz w:val="24"/>
          <w:szCs w:val="24"/>
          <w:lang w:eastAsia="ru-RU"/>
        </w:rPr>
        <w:t xml:space="preserve"> </w:t>
      </w:r>
      <w:proofErr w:type="gramStart"/>
      <w:r w:rsidR="007F1D81" w:rsidRPr="00342719">
        <w:rPr>
          <w:rFonts w:eastAsia="Times New Roman" w:cstheme="minorHAnsi"/>
          <w:sz w:val="24"/>
          <w:szCs w:val="24"/>
          <w:lang w:eastAsia="ru-RU"/>
        </w:rPr>
        <w:t>В результате, уточнённая площадь населённого пункта, по сравнению с указанной в действующей редакции генерального плана, у</w:t>
      </w:r>
      <w:r w:rsidR="00A4265F" w:rsidRPr="00342719">
        <w:rPr>
          <w:rFonts w:eastAsia="Times New Roman" w:cstheme="minorHAnsi"/>
          <w:sz w:val="24"/>
          <w:szCs w:val="24"/>
          <w:lang w:eastAsia="ru-RU"/>
        </w:rPr>
        <w:t>велич</w:t>
      </w:r>
      <w:r w:rsidR="007F1D81" w:rsidRPr="00342719">
        <w:rPr>
          <w:rFonts w:eastAsia="Times New Roman" w:cstheme="minorHAnsi"/>
          <w:sz w:val="24"/>
          <w:szCs w:val="24"/>
          <w:lang w:eastAsia="ru-RU"/>
        </w:rPr>
        <w:t>илась на</w:t>
      </w:r>
      <w:r w:rsidR="00A4265F" w:rsidRPr="00342719">
        <w:rPr>
          <w:rFonts w:eastAsia="Times New Roman" w:cstheme="minorHAnsi"/>
          <w:sz w:val="24"/>
          <w:szCs w:val="24"/>
          <w:lang w:eastAsia="ru-RU"/>
        </w:rPr>
        <w:t xml:space="preserve"> </w:t>
      </w:r>
      <w:r w:rsidR="00A4265F" w:rsidRPr="00342719">
        <w:rPr>
          <w:rFonts w:eastAsia="Times New Roman" w:cstheme="minorHAnsi"/>
          <w:b/>
          <w:sz w:val="24"/>
          <w:szCs w:val="24"/>
          <w:lang w:eastAsia="ru-RU"/>
        </w:rPr>
        <w:t>0</w:t>
      </w:r>
      <w:r w:rsidR="007F1D81" w:rsidRPr="00342719">
        <w:rPr>
          <w:rFonts w:eastAsia="Times New Roman" w:cstheme="minorHAnsi"/>
          <w:b/>
          <w:sz w:val="24"/>
          <w:szCs w:val="24"/>
          <w:lang w:eastAsia="ru-RU"/>
        </w:rPr>
        <w:t>,</w:t>
      </w:r>
      <w:r w:rsidR="00A4265F" w:rsidRPr="00342719">
        <w:rPr>
          <w:rFonts w:eastAsia="Times New Roman" w:cstheme="minorHAnsi"/>
          <w:b/>
          <w:sz w:val="24"/>
          <w:szCs w:val="24"/>
          <w:lang w:eastAsia="ru-RU"/>
        </w:rPr>
        <w:t>12</w:t>
      </w:r>
      <w:r w:rsidR="001625A3" w:rsidRPr="00342719">
        <w:rPr>
          <w:rFonts w:eastAsia="Times New Roman" w:cstheme="minorHAnsi"/>
          <w:b/>
          <w:sz w:val="24"/>
          <w:szCs w:val="24"/>
          <w:lang w:eastAsia="ru-RU"/>
        </w:rPr>
        <w:t xml:space="preserve"> га.</w:t>
      </w:r>
      <w:proofErr w:type="gramEnd"/>
    </w:p>
    <w:p w:rsidR="00343B07" w:rsidRPr="006D67AF" w:rsidRDefault="00AC2D7D" w:rsidP="00343B07">
      <w:pPr>
        <w:spacing w:before="120" w:after="120" w:line="240" w:lineRule="auto"/>
        <w:ind w:firstLine="709"/>
        <w:jc w:val="both"/>
        <w:rPr>
          <w:rFonts w:eastAsia="Times New Roman" w:cstheme="minorHAnsi"/>
          <w:sz w:val="24"/>
          <w:szCs w:val="24"/>
          <w:lang w:eastAsia="ru-RU"/>
        </w:rPr>
      </w:pPr>
      <w:r w:rsidRPr="006D67AF">
        <w:rPr>
          <w:rFonts w:eastAsia="Times New Roman" w:cstheme="minorHAnsi"/>
          <w:sz w:val="24"/>
          <w:szCs w:val="24"/>
          <w:lang w:eastAsia="ru-RU"/>
        </w:rPr>
        <w:t>В графической части настоящего проекта изменений, существую</w:t>
      </w:r>
      <w:r w:rsidR="004A4DB7" w:rsidRPr="006D67AF">
        <w:rPr>
          <w:rFonts w:eastAsia="Times New Roman" w:cstheme="minorHAnsi"/>
          <w:sz w:val="24"/>
          <w:szCs w:val="24"/>
          <w:lang w:eastAsia="ru-RU"/>
        </w:rPr>
        <w:t xml:space="preserve">щие границы населённого пункта </w:t>
      </w:r>
      <w:r w:rsidRPr="006D67AF">
        <w:rPr>
          <w:rFonts w:eastAsia="Times New Roman" w:cstheme="minorHAnsi"/>
          <w:sz w:val="24"/>
          <w:szCs w:val="24"/>
          <w:lang w:eastAsia="ru-RU"/>
        </w:rPr>
        <w:t xml:space="preserve">отображены в соответствии со сведениями ЕГРН. </w:t>
      </w:r>
    </w:p>
    <w:p w:rsidR="00397CA8" w:rsidRPr="006D67AF" w:rsidRDefault="00397CA8" w:rsidP="006A1CAD">
      <w:pPr>
        <w:spacing w:before="120" w:after="120" w:line="240" w:lineRule="auto"/>
        <w:jc w:val="both"/>
        <w:rPr>
          <w:rFonts w:ascii="Calibri" w:eastAsia="Times New Roman" w:hAnsi="Calibri" w:cs="Times New Roman"/>
          <w:b/>
          <w:sz w:val="26"/>
          <w:szCs w:val="26"/>
          <w:lang w:eastAsia="ru-RU"/>
        </w:rPr>
      </w:pPr>
    </w:p>
    <w:p w:rsidR="003E6C97" w:rsidRPr="006D67AF" w:rsidRDefault="003E6C97" w:rsidP="00240B93">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10" w:name="_Toc89613897"/>
      <w:r w:rsidRPr="006D67AF">
        <w:rPr>
          <w:rFonts w:ascii="Calibri" w:eastAsia="Times New Roman" w:hAnsi="Calibri" w:cs="Times New Roman"/>
          <w:caps/>
          <w:spacing w:val="15"/>
          <w:sz w:val="22"/>
          <w:szCs w:val="22"/>
        </w:rPr>
        <w:t>1.</w:t>
      </w:r>
      <w:r w:rsidR="00397CA8" w:rsidRPr="006D67AF">
        <w:rPr>
          <w:rFonts w:ascii="Calibri" w:eastAsia="Times New Roman" w:hAnsi="Calibri" w:cs="Times New Roman"/>
          <w:caps/>
          <w:spacing w:val="15"/>
          <w:sz w:val="22"/>
          <w:szCs w:val="22"/>
        </w:rPr>
        <w:t>3</w:t>
      </w:r>
      <w:r w:rsidR="004C5F36" w:rsidRPr="006D67AF">
        <w:rPr>
          <w:rFonts w:ascii="Calibri" w:eastAsia="Times New Roman" w:hAnsi="Calibri" w:cs="Times New Roman"/>
          <w:caps/>
          <w:spacing w:val="15"/>
          <w:sz w:val="22"/>
          <w:szCs w:val="22"/>
        </w:rPr>
        <w:t>.</w:t>
      </w:r>
      <w:r w:rsidRPr="006D67AF">
        <w:rPr>
          <w:rFonts w:ascii="Calibri" w:eastAsia="Times New Roman" w:hAnsi="Calibri" w:cs="Times New Roman"/>
          <w:caps/>
          <w:spacing w:val="15"/>
          <w:sz w:val="22"/>
          <w:szCs w:val="22"/>
        </w:rPr>
        <w:tab/>
        <w:t>Г</w:t>
      </w:r>
      <w:r w:rsidR="00240B93" w:rsidRPr="006D67AF">
        <w:rPr>
          <w:rFonts w:ascii="Calibri" w:eastAsia="Times New Roman" w:hAnsi="Calibri" w:cs="Times New Roman"/>
          <w:caps/>
          <w:spacing w:val="15"/>
          <w:sz w:val="22"/>
          <w:szCs w:val="22"/>
        </w:rPr>
        <w:t>раницы</w:t>
      </w:r>
      <w:r w:rsidRPr="006D67AF">
        <w:rPr>
          <w:rFonts w:ascii="Calibri" w:eastAsia="Times New Roman" w:hAnsi="Calibri" w:cs="Times New Roman"/>
          <w:caps/>
          <w:spacing w:val="15"/>
          <w:sz w:val="22"/>
          <w:szCs w:val="22"/>
        </w:rPr>
        <w:t xml:space="preserve"> </w:t>
      </w:r>
      <w:r w:rsidR="00240B93" w:rsidRPr="006D67AF">
        <w:rPr>
          <w:rFonts w:ascii="Calibri" w:eastAsia="Times New Roman" w:hAnsi="Calibri" w:cs="Times New Roman"/>
          <w:caps/>
          <w:spacing w:val="15"/>
          <w:sz w:val="22"/>
          <w:szCs w:val="22"/>
        </w:rPr>
        <w:t>лесничеств</w:t>
      </w:r>
      <w:bookmarkEnd w:id="10"/>
    </w:p>
    <w:p w:rsidR="002D1111" w:rsidRPr="00BB0C27" w:rsidRDefault="0093512A" w:rsidP="008A4087">
      <w:pPr>
        <w:spacing w:before="120" w:after="120" w:line="240" w:lineRule="auto"/>
        <w:ind w:firstLine="709"/>
        <w:jc w:val="both"/>
        <w:rPr>
          <w:rFonts w:eastAsia="Times New Roman" w:cstheme="minorHAnsi"/>
          <w:sz w:val="24"/>
          <w:szCs w:val="24"/>
          <w:lang w:eastAsia="ru-RU"/>
        </w:rPr>
      </w:pPr>
      <w:r w:rsidRPr="006D67AF">
        <w:rPr>
          <w:rFonts w:eastAsia="Times New Roman" w:cstheme="minorHAnsi"/>
          <w:sz w:val="24"/>
          <w:szCs w:val="24"/>
          <w:lang w:eastAsia="ru-RU"/>
        </w:rPr>
        <w:t xml:space="preserve">В границах </w:t>
      </w:r>
      <w:r w:rsidR="00BB0C27" w:rsidRPr="006D67AF">
        <w:rPr>
          <w:rFonts w:ascii="Calibri" w:eastAsia="Times New Roman" w:hAnsi="Calibri" w:cs="Times New Roman"/>
          <w:sz w:val="24"/>
          <w:szCs w:val="24"/>
        </w:rPr>
        <w:t xml:space="preserve">Дмитриевского сельского </w:t>
      </w:r>
      <w:r w:rsidRPr="006D67AF">
        <w:rPr>
          <w:rFonts w:eastAsia="Times New Roman" w:cstheme="minorHAnsi"/>
          <w:sz w:val="24"/>
          <w:szCs w:val="24"/>
          <w:lang w:eastAsia="ru-RU"/>
        </w:rPr>
        <w:t>поселения</w:t>
      </w:r>
      <w:r w:rsidR="003D179C" w:rsidRPr="006D67AF">
        <w:rPr>
          <w:rFonts w:eastAsia="Times New Roman" w:cstheme="minorHAnsi"/>
          <w:sz w:val="24"/>
          <w:szCs w:val="24"/>
          <w:lang w:eastAsia="ru-RU"/>
        </w:rPr>
        <w:t xml:space="preserve"> </w:t>
      </w:r>
      <w:r w:rsidRPr="006D67AF">
        <w:rPr>
          <w:rFonts w:eastAsia="Times New Roman" w:cstheme="minorHAnsi"/>
          <w:sz w:val="24"/>
          <w:szCs w:val="24"/>
          <w:lang w:eastAsia="ru-RU"/>
        </w:rPr>
        <w:t>земельные участки, которые по данным государственного лесного реестра являются землями лесного фонда</w:t>
      </w:r>
      <w:r w:rsidR="00BB0C27" w:rsidRPr="006D67AF">
        <w:rPr>
          <w:rFonts w:eastAsia="Times New Roman" w:cstheme="minorHAnsi"/>
          <w:sz w:val="24"/>
          <w:szCs w:val="24"/>
          <w:lang w:eastAsia="ru-RU"/>
        </w:rPr>
        <w:t>,</w:t>
      </w:r>
      <w:r w:rsidRPr="006D67AF">
        <w:rPr>
          <w:rFonts w:eastAsia="Times New Roman" w:cstheme="minorHAnsi"/>
          <w:sz w:val="24"/>
          <w:szCs w:val="24"/>
          <w:lang w:eastAsia="ru-RU"/>
        </w:rPr>
        <w:t xml:space="preserve"> </w:t>
      </w:r>
      <w:r w:rsidR="00BB0C27" w:rsidRPr="006D67AF">
        <w:rPr>
          <w:rFonts w:eastAsia="Times New Roman" w:cstheme="minorHAnsi"/>
          <w:sz w:val="24"/>
          <w:szCs w:val="24"/>
          <w:lang w:eastAsia="ru-RU"/>
        </w:rPr>
        <w:t>отсутствуют.</w:t>
      </w:r>
    </w:p>
    <w:p w:rsidR="009B633A" w:rsidRPr="00D95313" w:rsidRDefault="006A1CAD" w:rsidP="00BB0C27">
      <w:pPr>
        <w:rPr>
          <w:rFonts w:eastAsia="Times New Roman" w:cstheme="minorHAnsi"/>
          <w:sz w:val="24"/>
          <w:szCs w:val="24"/>
          <w:lang w:eastAsia="ru-RU"/>
        </w:rPr>
      </w:pPr>
      <w:r>
        <w:rPr>
          <w:rFonts w:eastAsia="Times New Roman" w:cstheme="minorHAnsi"/>
          <w:sz w:val="24"/>
          <w:szCs w:val="24"/>
          <w:lang w:eastAsia="ru-RU"/>
        </w:rPr>
        <w:br w:type="page"/>
      </w:r>
    </w:p>
    <w:p w:rsidR="001B7E50" w:rsidRPr="006D67AF" w:rsidRDefault="00C63DA1" w:rsidP="00C63DA1">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11" w:name="_Toc380337043"/>
      <w:bookmarkStart w:id="12" w:name="_Toc89613898"/>
      <w:bookmarkEnd w:id="3"/>
      <w:r w:rsidRPr="006D67AF">
        <w:rPr>
          <w:rFonts w:ascii="Calibri" w:eastAsia="Times New Roman" w:hAnsi="Calibri" w:cs="Times New Roman"/>
          <w:caps/>
          <w:spacing w:val="15"/>
          <w:sz w:val="22"/>
          <w:szCs w:val="22"/>
        </w:rPr>
        <w:lastRenderedPageBreak/>
        <w:t xml:space="preserve">1.4 </w:t>
      </w:r>
      <w:r w:rsidR="001B7E50" w:rsidRPr="006D67AF">
        <w:rPr>
          <w:rFonts w:ascii="Calibri" w:eastAsia="Times New Roman" w:hAnsi="Calibri" w:cs="Times New Roman"/>
          <w:caps/>
          <w:spacing w:val="15"/>
          <w:sz w:val="22"/>
          <w:szCs w:val="22"/>
        </w:rPr>
        <w:t>Демография и трудовые ресурсы.</w:t>
      </w:r>
      <w:bookmarkEnd w:id="11"/>
      <w:bookmarkEnd w:id="12"/>
    </w:p>
    <w:p w:rsidR="00756CED" w:rsidRPr="006D67AF" w:rsidRDefault="00756CED" w:rsidP="00756CED">
      <w:pPr>
        <w:spacing w:before="120" w:after="120" w:line="240" w:lineRule="auto"/>
        <w:ind w:firstLine="709"/>
        <w:jc w:val="both"/>
        <w:rPr>
          <w:rFonts w:eastAsia="Times New Roman" w:cstheme="minorHAnsi"/>
          <w:sz w:val="24"/>
          <w:szCs w:val="24"/>
          <w:lang w:eastAsia="ru-RU"/>
        </w:rPr>
      </w:pPr>
      <w:proofErr w:type="gramStart"/>
      <w:r w:rsidRPr="006D67AF">
        <w:rPr>
          <w:rFonts w:eastAsia="Times New Roman" w:cstheme="minorHAnsi"/>
          <w:sz w:val="24"/>
          <w:szCs w:val="24"/>
          <w:lang w:eastAsia="ru-RU"/>
        </w:rPr>
        <w:t>Население - один из первостепенных, главных элементов формирования градостро</w:t>
      </w:r>
      <w:r w:rsidR="004630DD" w:rsidRPr="006D67AF">
        <w:rPr>
          <w:rFonts w:eastAsia="Times New Roman" w:cstheme="minorHAnsi"/>
          <w:sz w:val="24"/>
          <w:szCs w:val="24"/>
          <w:lang w:eastAsia="ru-RU"/>
        </w:rPr>
        <w:t>ительной системы любого уровня, н</w:t>
      </w:r>
      <w:r w:rsidRPr="006D67AF">
        <w:rPr>
          <w:rFonts w:eastAsia="Times New Roman" w:cstheme="minorHAnsi"/>
          <w:sz w:val="24"/>
          <w:szCs w:val="24"/>
          <w:lang w:eastAsia="ru-RU"/>
        </w:rPr>
        <w:t>аряду с природной, экономической и экологической составляющими</w:t>
      </w:r>
      <w:r w:rsidR="004630DD" w:rsidRPr="006D67AF">
        <w:rPr>
          <w:rFonts w:eastAsia="Times New Roman" w:cstheme="minorHAnsi"/>
          <w:sz w:val="24"/>
          <w:szCs w:val="24"/>
          <w:lang w:eastAsia="ru-RU"/>
        </w:rPr>
        <w:t>.</w:t>
      </w:r>
      <w:proofErr w:type="gramEnd"/>
      <w:r w:rsidRPr="006D67AF">
        <w:rPr>
          <w:rFonts w:eastAsia="Times New Roman" w:cstheme="minorHAnsi"/>
          <w:sz w:val="24"/>
          <w:szCs w:val="24"/>
          <w:lang w:eastAsia="ru-RU"/>
        </w:rPr>
        <w:t xml:space="preserve"> Возрастной, половой и национальный составы населения во многом определяют перспективы и проблемы рынка труда, а значит, и трудовой потенциал территории.</w:t>
      </w:r>
    </w:p>
    <w:p w:rsidR="00437CBE" w:rsidRPr="006D67AF" w:rsidRDefault="00437CBE" w:rsidP="00EF63C0">
      <w:pPr>
        <w:suppressAutoHyphens/>
        <w:spacing w:before="0" w:after="0" w:line="240" w:lineRule="auto"/>
        <w:ind w:right="170" w:firstLine="709"/>
        <w:jc w:val="both"/>
        <w:rPr>
          <w:rFonts w:eastAsia="Times New Roman" w:cstheme="minorHAnsi"/>
          <w:sz w:val="24"/>
          <w:szCs w:val="24"/>
          <w:lang w:eastAsia="ru-RU"/>
        </w:rPr>
      </w:pPr>
    </w:p>
    <w:p w:rsidR="00EF63C0" w:rsidRPr="006D67AF"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По состоянию на 1 января 200</w:t>
      </w:r>
      <w:r w:rsidR="00437CBE" w:rsidRPr="006D67AF">
        <w:rPr>
          <w:rFonts w:ascii="Calibri" w:eastAsia="Times New Roman" w:hAnsi="Calibri" w:cs="Calibri"/>
          <w:sz w:val="24"/>
          <w:szCs w:val="24"/>
          <w:lang w:eastAsia="ru-RU"/>
        </w:rPr>
        <w:t>9</w:t>
      </w:r>
      <w:r w:rsidRPr="006D67AF">
        <w:rPr>
          <w:rFonts w:ascii="Calibri" w:eastAsia="Times New Roman" w:hAnsi="Calibri" w:cs="Calibri"/>
          <w:sz w:val="24"/>
          <w:szCs w:val="24"/>
          <w:lang w:eastAsia="ru-RU"/>
        </w:rPr>
        <w:t xml:space="preserve"> года в </w:t>
      </w:r>
      <w:r w:rsidR="00F7794E" w:rsidRPr="006D67AF">
        <w:rPr>
          <w:rFonts w:ascii="Calibri" w:eastAsia="Times New Roman" w:hAnsi="Calibri" w:cs="Calibri"/>
          <w:sz w:val="24"/>
          <w:szCs w:val="24"/>
          <w:lang w:eastAsia="ru-RU"/>
        </w:rPr>
        <w:t>станице Дмитриевской</w:t>
      </w:r>
      <w:r w:rsidRPr="006D67AF">
        <w:rPr>
          <w:rFonts w:ascii="Calibri" w:eastAsia="Times New Roman" w:hAnsi="Calibri" w:cs="Calibri"/>
          <w:sz w:val="24"/>
          <w:szCs w:val="24"/>
          <w:lang w:eastAsia="ru-RU"/>
        </w:rPr>
        <w:t xml:space="preserve"> проживало </w:t>
      </w:r>
      <w:r w:rsidR="00437CBE" w:rsidRPr="006D67AF">
        <w:rPr>
          <w:rFonts w:ascii="Calibri" w:eastAsia="Times New Roman" w:hAnsi="Calibri" w:cs="Calibri"/>
          <w:sz w:val="24"/>
          <w:szCs w:val="24"/>
          <w:lang w:eastAsia="ru-RU"/>
        </w:rPr>
        <w:t xml:space="preserve">3206 </w:t>
      </w:r>
      <w:r w:rsidRPr="006D67AF">
        <w:rPr>
          <w:rFonts w:ascii="Calibri" w:eastAsia="Times New Roman" w:hAnsi="Calibri" w:cs="Calibri"/>
          <w:sz w:val="24"/>
          <w:szCs w:val="24"/>
          <w:lang w:eastAsia="ru-RU"/>
        </w:rPr>
        <w:t>человек, плотность населени</w:t>
      </w:r>
      <w:r w:rsidR="00C63DA1" w:rsidRPr="006D67AF">
        <w:rPr>
          <w:rFonts w:ascii="Calibri" w:eastAsia="Times New Roman" w:hAnsi="Calibri" w:cs="Calibri"/>
          <w:sz w:val="24"/>
          <w:szCs w:val="24"/>
          <w:lang w:eastAsia="ru-RU"/>
        </w:rPr>
        <w:t xml:space="preserve">я составляла </w:t>
      </w:r>
      <w:r w:rsidR="00351260" w:rsidRPr="006D67AF">
        <w:rPr>
          <w:rFonts w:ascii="Calibri" w:eastAsia="Times New Roman" w:hAnsi="Calibri" w:cs="Calibri"/>
          <w:sz w:val="24"/>
          <w:szCs w:val="24"/>
          <w:lang w:eastAsia="ru-RU"/>
        </w:rPr>
        <w:t>303</w:t>
      </w:r>
      <w:r w:rsidRPr="006D67AF">
        <w:rPr>
          <w:rFonts w:ascii="Calibri" w:eastAsia="Times New Roman" w:hAnsi="Calibri" w:cs="Calibri"/>
          <w:sz w:val="24"/>
          <w:szCs w:val="24"/>
          <w:lang w:eastAsia="ru-RU"/>
        </w:rPr>
        <w:t xml:space="preserve"> человек</w:t>
      </w:r>
      <w:r w:rsidR="00351260" w:rsidRPr="006D67AF">
        <w:rPr>
          <w:rFonts w:ascii="Calibri" w:eastAsia="Times New Roman" w:hAnsi="Calibri" w:cs="Calibri"/>
          <w:sz w:val="24"/>
          <w:szCs w:val="24"/>
          <w:lang w:eastAsia="ru-RU"/>
        </w:rPr>
        <w:t>а</w:t>
      </w:r>
      <w:r w:rsidRPr="006D67AF">
        <w:rPr>
          <w:rFonts w:ascii="Calibri" w:eastAsia="Times New Roman" w:hAnsi="Calibri" w:cs="Calibri"/>
          <w:sz w:val="24"/>
          <w:szCs w:val="24"/>
          <w:lang w:eastAsia="ru-RU"/>
        </w:rPr>
        <w:t xml:space="preserve"> на 1 кв. км.</w:t>
      </w:r>
    </w:p>
    <w:p w:rsidR="00EF63C0" w:rsidRPr="006D67AF"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 xml:space="preserve">Прогнозная численность населения муниципального образования действующей редакцией генерального плана </w:t>
      </w:r>
      <w:r w:rsidR="00437CBE" w:rsidRPr="006D67AF">
        <w:rPr>
          <w:rFonts w:ascii="Calibri" w:eastAsia="Times New Roman" w:hAnsi="Calibri" w:cs="Calibri"/>
          <w:sz w:val="24"/>
          <w:szCs w:val="24"/>
          <w:lang w:eastAsia="ru-RU"/>
        </w:rPr>
        <w:t xml:space="preserve">на расчётный срок </w:t>
      </w:r>
      <w:r w:rsidRPr="006D67AF">
        <w:rPr>
          <w:rFonts w:ascii="Calibri" w:eastAsia="Times New Roman" w:hAnsi="Calibri" w:cs="Calibri"/>
          <w:sz w:val="24"/>
          <w:szCs w:val="24"/>
          <w:lang w:eastAsia="ru-RU"/>
        </w:rPr>
        <w:t>определена по следующим проектным этапам:</w:t>
      </w:r>
    </w:p>
    <w:p w:rsidR="00EF63C0" w:rsidRPr="006D67AF"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На первую очередь (201</w:t>
      </w:r>
      <w:r w:rsidR="00437CBE" w:rsidRPr="006D67AF">
        <w:rPr>
          <w:rFonts w:ascii="Calibri" w:eastAsia="Times New Roman" w:hAnsi="Calibri" w:cs="Calibri"/>
          <w:sz w:val="24"/>
          <w:szCs w:val="24"/>
          <w:lang w:eastAsia="ru-RU"/>
        </w:rPr>
        <w:t>9</w:t>
      </w:r>
      <w:r w:rsidRPr="006D67AF">
        <w:rPr>
          <w:rFonts w:ascii="Calibri" w:eastAsia="Times New Roman" w:hAnsi="Calibri" w:cs="Calibri"/>
          <w:sz w:val="24"/>
          <w:szCs w:val="24"/>
          <w:lang w:eastAsia="ru-RU"/>
        </w:rPr>
        <w:t xml:space="preserve"> г)- </w:t>
      </w:r>
      <w:r w:rsidR="00437CBE" w:rsidRPr="006D67AF">
        <w:rPr>
          <w:rFonts w:ascii="Calibri" w:eastAsia="Times New Roman" w:hAnsi="Calibri" w:cs="Calibri"/>
          <w:sz w:val="24"/>
          <w:szCs w:val="24"/>
          <w:lang w:eastAsia="ru-RU"/>
        </w:rPr>
        <w:t>3487</w:t>
      </w:r>
      <w:r w:rsidRPr="006D67AF">
        <w:rPr>
          <w:rFonts w:ascii="Calibri" w:eastAsia="Times New Roman" w:hAnsi="Calibri" w:cs="Calibri"/>
          <w:sz w:val="24"/>
          <w:szCs w:val="24"/>
          <w:lang w:eastAsia="ru-RU"/>
        </w:rPr>
        <w:t xml:space="preserve"> человек;</w:t>
      </w:r>
    </w:p>
    <w:p w:rsidR="00EF63C0" w:rsidRPr="006D67AF"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На расчетный срок (202</w:t>
      </w:r>
      <w:r w:rsidR="00437CBE" w:rsidRPr="006D67AF">
        <w:rPr>
          <w:rFonts w:ascii="Calibri" w:eastAsia="Times New Roman" w:hAnsi="Calibri" w:cs="Calibri"/>
          <w:sz w:val="24"/>
          <w:szCs w:val="24"/>
          <w:lang w:eastAsia="ru-RU"/>
        </w:rPr>
        <w:t>9</w:t>
      </w:r>
      <w:r w:rsidRPr="006D67AF">
        <w:rPr>
          <w:rFonts w:ascii="Calibri" w:eastAsia="Times New Roman" w:hAnsi="Calibri" w:cs="Calibri"/>
          <w:sz w:val="24"/>
          <w:szCs w:val="24"/>
          <w:lang w:eastAsia="ru-RU"/>
        </w:rPr>
        <w:t xml:space="preserve"> г) – </w:t>
      </w:r>
      <w:r w:rsidR="00437CBE" w:rsidRPr="006D67AF">
        <w:rPr>
          <w:rFonts w:ascii="Calibri" w:eastAsia="Times New Roman" w:hAnsi="Calibri" w:cs="Calibri"/>
          <w:sz w:val="24"/>
          <w:szCs w:val="24"/>
          <w:lang w:eastAsia="ru-RU"/>
        </w:rPr>
        <w:t>3700 человек</w:t>
      </w:r>
      <w:r w:rsidRPr="006D67AF">
        <w:rPr>
          <w:rFonts w:ascii="Calibri" w:eastAsia="Times New Roman" w:hAnsi="Calibri" w:cs="Calibri"/>
          <w:sz w:val="24"/>
          <w:szCs w:val="24"/>
          <w:lang w:eastAsia="ru-RU"/>
        </w:rPr>
        <w:t>.</w:t>
      </w:r>
    </w:p>
    <w:p w:rsidR="00F7794E" w:rsidRPr="006D67AF" w:rsidRDefault="00F7794E" w:rsidP="00EF63C0">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По данным Росстата, на первую очередь реализации действующего генерального плана (2019г), чи</w:t>
      </w:r>
      <w:r w:rsidR="00C63DA1" w:rsidRPr="006D67AF">
        <w:rPr>
          <w:rFonts w:ascii="Calibri" w:eastAsia="Times New Roman" w:hAnsi="Calibri" w:cs="Calibri"/>
          <w:sz w:val="24"/>
          <w:szCs w:val="24"/>
          <w:lang w:eastAsia="ru-RU"/>
        </w:rPr>
        <w:t xml:space="preserve">сленность населения составила </w:t>
      </w:r>
      <w:r w:rsidRPr="006D67AF">
        <w:rPr>
          <w:rFonts w:ascii="Calibri" w:eastAsia="Times New Roman" w:hAnsi="Calibri" w:cs="Calibri"/>
          <w:sz w:val="24"/>
          <w:szCs w:val="24"/>
          <w:lang w:eastAsia="ru-RU"/>
        </w:rPr>
        <w:t>3526 человек, что на 39 человек превышало прогнозное значение.</w:t>
      </w:r>
    </w:p>
    <w:p w:rsidR="00E01D3F" w:rsidRPr="006D67AF" w:rsidRDefault="00F7794E" w:rsidP="00EF63C0">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Ч</w:t>
      </w:r>
      <w:r w:rsidR="00E01D3F" w:rsidRPr="006D67AF">
        <w:rPr>
          <w:rFonts w:ascii="Calibri" w:eastAsia="Times New Roman" w:hAnsi="Calibri" w:cs="Calibri"/>
          <w:sz w:val="24"/>
          <w:szCs w:val="24"/>
          <w:lang w:eastAsia="ru-RU"/>
        </w:rPr>
        <w:t>исленность постоянного населения муниципального образования на начало 20</w:t>
      </w:r>
      <w:r w:rsidR="00437CBE" w:rsidRPr="006D67AF">
        <w:rPr>
          <w:rFonts w:ascii="Calibri" w:eastAsia="Times New Roman" w:hAnsi="Calibri" w:cs="Calibri"/>
          <w:sz w:val="24"/>
          <w:szCs w:val="24"/>
          <w:lang w:eastAsia="ru-RU"/>
        </w:rPr>
        <w:t>21</w:t>
      </w:r>
      <w:r w:rsidR="00E01D3F" w:rsidRPr="006D67AF">
        <w:rPr>
          <w:rFonts w:ascii="Calibri" w:eastAsia="Times New Roman" w:hAnsi="Calibri" w:cs="Calibri"/>
          <w:sz w:val="24"/>
          <w:szCs w:val="24"/>
          <w:lang w:eastAsia="ru-RU"/>
        </w:rPr>
        <w:t xml:space="preserve"> года </w:t>
      </w:r>
      <w:r w:rsidR="00437CBE" w:rsidRPr="006D67AF">
        <w:rPr>
          <w:rFonts w:ascii="Calibri" w:eastAsia="Times New Roman" w:hAnsi="Calibri" w:cs="Calibri"/>
          <w:sz w:val="24"/>
          <w:szCs w:val="24"/>
          <w:lang w:eastAsia="ru-RU"/>
        </w:rPr>
        <w:t xml:space="preserve">по данным Росстата </w:t>
      </w:r>
      <w:r w:rsidR="00E01D3F" w:rsidRPr="006D67AF">
        <w:rPr>
          <w:rFonts w:ascii="Calibri" w:eastAsia="Times New Roman" w:hAnsi="Calibri" w:cs="Calibri"/>
          <w:sz w:val="24"/>
          <w:szCs w:val="24"/>
          <w:lang w:eastAsia="ru-RU"/>
        </w:rPr>
        <w:t xml:space="preserve">составила </w:t>
      </w:r>
      <w:r w:rsidR="00437CBE" w:rsidRPr="006D67AF">
        <w:rPr>
          <w:rFonts w:ascii="Calibri" w:eastAsia="Times New Roman" w:hAnsi="Calibri" w:cs="Calibri"/>
          <w:sz w:val="24"/>
          <w:szCs w:val="24"/>
          <w:lang w:eastAsia="ru-RU"/>
        </w:rPr>
        <w:t>3446</w:t>
      </w:r>
      <w:r w:rsidR="00E01D3F" w:rsidRPr="006D67AF">
        <w:rPr>
          <w:rFonts w:ascii="Calibri" w:eastAsia="Times New Roman" w:hAnsi="Calibri" w:cs="Calibri"/>
          <w:sz w:val="24"/>
          <w:szCs w:val="24"/>
          <w:lang w:eastAsia="ru-RU"/>
        </w:rPr>
        <w:t xml:space="preserve"> человек</w:t>
      </w:r>
      <w:r w:rsidR="00C63DA1" w:rsidRPr="006D67AF">
        <w:rPr>
          <w:rFonts w:ascii="Calibri" w:eastAsia="Times New Roman" w:hAnsi="Calibri" w:cs="Calibri"/>
          <w:sz w:val="24"/>
          <w:szCs w:val="24"/>
          <w:lang w:eastAsia="ru-RU"/>
        </w:rPr>
        <w:t>,</w:t>
      </w:r>
      <w:r w:rsidRPr="006D67AF">
        <w:rPr>
          <w:rFonts w:ascii="Calibri" w:eastAsia="Times New Roman" w:hAnsi="Calibri" w:cs="Calibri"/>
          <w:sz w:val="24"/>
          <w:szCs w:val="24"/>
          <w:lang w:eastAsia="ru-RU"/>
        </w:rPr>
        <w:t xml:space="preserve"> что свидетельствует о сокращении </w:t>
      </w:r>
      <w:r w:rsidR="00CB52A8" w:rsidRPr="006D67AF">
        <w:rPr>
          <w:rFonts w:ascii="Calibri" w:eastAsia="Times New Roman" w:hAnsi="Calibri" w:cs="Calibri"/>
          <w:sz w:val="24"/>
          <w:szCs w:val="24"/>
          <w:lang w:eastAsia="ru-RU"/>
        </w:rPr>
        <w:t>численности населения.</w:t>
      </w:r>
    </w:p>
    <w:p w:rsidR="00842052" w:rsidRPr="006D67AF" w:rsidRDefault="00CB52A8" w:rsidP="00E01D3F">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Тем не менее, настоящим проектом изменений генерального плана, предлагается сохранить прогнозируемую численность на расчётный срок</w:t>
      </w:r>
      <w:r w:rsidR="00633E99" w:rsidRPr="006D67AF">
        <w:rPr>
          <w:rFonts w:ascii="Calibri" w:eastAsia="Times New Roman" w:hAnsi="Calibri" w:cs="Calibri"/>
          <w:sz w:val="24"/>
          <w:szCs w:val="24"/>
          <w:lang w:eastAsia="ru-RU"/>
        </w:rPr>
        <w:t xml:space="preserve"> </w:t>
      </w:r>
      <w:r w:rsidRPr="006D67AF">
        <w:rPr>
          <w:rFonts w:ascii="Calibri" w:eastAsia="Times New Roman" w:hAnsi="Calibri" w:cs="Calibri"/>
          <w:sz w:val="24"/>
          <w:szCs w:val="24"/>
          <w:lang w:eastAsia="ru-RU"/>
        </w:rPr>
        <w:t>-3700 человек.</w:t>
      </w:r>
    </w:p>
    <w:p w:rsidR="009400DE" w:rsidRPr="006D67AF" w:rsidRDefault="00C009E3" w:rsidP="006A1CAD">
      <w:pPr>
        <w:rPr>
          <w:rFonts w:ascii="Times New Roman" w:eastAsia="Calibri" w:hAnsi="Times New Roman" w:cs="Times New Roman"/>
          <w:sz w:val="24"/>
          <w:szCs w:val="24"/>
        </w:rPr>
      </w:pPr>
      <w:bookmarkStart w:id="13" w:name="_Toc50308497"/>
      <w:bookmarkStart w:id="14" w:name="_Toc50309684"/>
      <w:bookmarkStart w:id="15" w:name="_Toc50315144"/>
      <w:bookmarkStart w:id="16" w:name="_Toc50316332"/>
      <w:bookmarkStart w:id="17" w:name="_Toc50308498"/>
      <w:bookmarkStart w:id="18" w:name="_Toc50309685"/>
      <w:bookmarkStart w:id="19" w:name="_Toc50315145"/>
      <w:bookmarkStart w:id="20" w:name="_Toc50316333"/>
      <w:bookmarkStart w:id="21" w:name="_Toc50308499"/>
      <w:bookmarkStart w:id="22" w:name="_Toc50309686"/>
      <w:bookmarkStart w:id="23" w:name="_Toc50315146"/>
      <w:bookmarkStart w:id="24" w:name="_Toc50316334"/>
      <w:bookmarkStart w:id="25" w:name="_Toc50308500"/>
      <w:bookmarkStart w:id="26" w:name="_Toc50309687"/>
      <w:bookmarkStart w:id="27" w:name="_Toc50315147"/>
      <w:bookmarkStart w:id="28" w:name="_Toc50316335"/>
      <w:bookmarkStart w:id="29" w:name="_Toc50308501"/>
      <w:bookmarkStart w:id="30" w:name="_Toc50309688"/>
      <w:bookmarkStart w:id="31" w:name="_Toc50315148"/>
      <w:bookmarkStart w:id="32" w:name="_Toc50316336"/>
      <w:bookmarkStart w:id="33" w:name="_Toc50308502"/>
      <w:bookmarkStart w:id="34" w:name="_Toc50309689"/>
      <w:bookmarkStart w:id="35" w:name="_Toc50315149"/>
      <w:bookmarkStart w:id="36" w:name="_Toc50316337"/>
      <w:bookmarkStart w:id="37" w:name="_Toc50308503"/>
      <w:bookmarkStart w:id="38" w:name="_Toc50309690"/>
      <w:bookmarkStart w:id="39" w:name="_Toc50315150"/>
      <w:bookmarkStart w:id="40" w:name="_Toc50316338"/>
      <w:bookmarkStart w:id="41" w:name="_Toc50308534"/>
      <w:bookmarkStart w:id="42" w:name="_Toc50309721"/>
      <w:bookmarkStart w:id="43" w:name="_Toc50315181"/>
      <w:bookmarkStart w:id="44" w:name="_Toc50316369"/>
      <w:bookmarkStart w:id="45" w:name="_Toc50308535"/>
      <w:bookmarkStart w:id="46" w:name="_Toc50309722"/>
      <w:bookmarkStart w:id="47" w:name="_Toc50315182"/>
      <w:bookmarkStart w:id="48" w:name="_Toc50316370"/>
      <w:bookmarkStart w:id="49" w:name="_Toc50308536"/>
      <w:bookmarkStart w:id="50" w:name="_Toc50309723"/>
      <w:bookmarkStart w:id="51" w:name="_Toc50315183"/>
      <w:bookmarkStart w:id="52" w:name="_Toc50316371"/>
      <w:bookmarkStart w:id="53" w:name="_Toc50308537"/>
      <w:bookmarkStart w:id="54" w:name="_Toc50309724"/>
      <w:bookmarkStart w:id="55" w:name="_Toc50315184"/>
      <w:bookmarkStart w:id="56" w:name="_Toc50316372"/>
      <w:bookmarkStart w:id="57" w:name="_Toc50308538"/>
      <w:bookmarkStart w:id="58" w:name="_Toc50309725"/>
      <w:bookmarkStart w:id="59" w:name="_Toc50315185"/>
      <w:bookmarkStart w:id="60" w:name="_Toc50316373"/>
      <w:bookmarkStart w:id="61" w:name="_Toc50308539"/>
      <w:bookmarkStart w:id="62" w:name="_Toc50309726"/>
      <w:bookmarkStart w:id="63" w:name="_Toc50315186"/>
      <w:bookmarkStart w:id="64" w:name="_Toc50316374"/>
      <w:bookmarkStart w:id="65" w:name="_Toc50308540"/>
      <w:bookmarkStart w:id="66" w:name="_Toc50309727"/>
      <w:bookmarkStart w:id="67" w:name="_Toc50315187"/>
      <w:bookmarkStart w:id="68" w:name="_Toc50316375"/>
      <w:bookmarkStart w:id="69" w:name="_Toc50308541"/>
      <w:bookmarkStart w:id="70" w:name="_Toc50309728"/>
      <w:bookmarkStart w:id="71" w:name="_Toc50315188"/>
      <w:bookmarkStart w:id="72" w:name="_Toc50316376"/>
      <w:bookmarkStart w:id="73" w:name="_Toc50308545"/>
      <w:bookmarkStart w:id="74" w:name="_Toc50309732"/>
      <w:bookmarkStart w:id="75" w:name="_Toc50315192"/>
      <w:bookmarkStart w:id="76" w:name="_Toc50316380"/>
      <w:bookmarkStart w:id="77" w:name="_Toc50308602"/>
      <w:bookmarkStart w:id="78" w:name="_Toc50309789"/>
      <w:bookmarkStart w:id="79" w:name="_Toc50315249"/>
      <w:bookmarkStart w:id="80" w:name="_Toc50316437"/>
      <w:bookmarkStart w:id="81" w:name="_Toc50308603"/>
      <w:bookmarkStart w:id="82" w:name="_Toc50309790"/>
      <w:bookmarkStart w:id="83" w:name="_Toc50315250"/>
      <w:bookmarkStart w:id="84" w:name="_Toc50316438"/>
      <w:bookmarkStart w:id="85" w:name="_Toc50308604"/>
      <w:bookmarkStart w:id="86" w:name="_Toc50309791"/>
      <w:bookmarkStart w:id="87" w:name="_Toc50315251"/>
      <w:bookmarkStart w:id="88" w:name="_Toc50316439"/>
      <w:bookmarkStart w:id="89" w:name="_Toc50308605"/>
      <w:bookmarkStart w:id="90" w:name="_Toc50309792"/>
      <w:bookmarkStart w:id="91" w:name="_Toc50315252"/>
      <w:bookmarkStart w:id="92" w:name="_Toc50316440"/>
      <w:bookmarkStart w:id="93" w:name="_Toc50308606"/>
      <w:bookmarkStart w:id="94" w:name="_Toc50309793"/>
      <w:bookmarkStart w:id="95" w:name="_Toc50315253"/>
      <w:bookmarkStart w:id="96" w:name="_Toc50316441"/>
      <w:bookmarkStart w:id="97" w:name="_Toc50308607"/>
      <w:bookmarkStart w:id="98" w:name="_Toc50309794"/>
      <w:bookmarkStart w:id="99" w:name="_Toc50315254"/>
      <w:bookmarkStart w:id="100" w:name="_Toc50316442"/>
      <w:bookmarkStart w:id="101" w:name="_Toc50308608"/>
      <w:bookmarkStart w:id="102" w:name="_Toc50309795"/>
      <w:bookmarkStart w:id="103" w:name="_Toc50315255"/>
      <w:bookmarkStart w:id="104" w:name="_Toc50316443"/>
      <w:bookmarkStart w:id="105" w:name="_Toc50308609"/>
      <w:bookmarkStart w:id="106" w:name="_Toc50309796"/>
      <w:bookmarkStart w:id="107" w:name="_Toc50315256"/>
      <w:bookmarkStart w:id="108" w:name="_Toc50316444"/>
      <w:bookmarkStart w:id="109" w:name="_Toc50308610"/>
      <w:bookmarkStart w:id="110" w:name="_Toc50309797"/>
      <w:bookmarkStart w:id="111" w:name="_Toc50315257"/>
      <w:bookmarkStart w:id="112" w:name="_Toc50316445"/>
      <w:bookmarkStart w:id="113" w:name="_Toc50308611"/>
      <w:bookmarkStart w:id="114" w:name="_Toc50309798"/>
      <w:bookmarkStart w:id="115" w:name="_Toc50315258"/>
      <w:bookmarkStart w:id="116" w:name="_Toc50316446"/>
      <w:bookmarkStart w:id="117" w:name="_Toc50308648"/>
      <w:bookmarkStart w:id="118" w:name="_Toc50309835"/>
      <w:bookmarkStart w:id="119" w:name="_Toc50315295"/>
      <w:bookmarkStart w:id="120" w:name="_Toc50316483"/>
      <w:bookmarkStart w:id="121" w:name="_Toc50308649"/>
      <w:bookmarkStart w:id="122" w:name="_Toc50309836"/>
      <w:bookmarkStart w:id="123" w:name="_Toc50315296"/>
      <w:bookmarkStart w:id="124" w:name="_Toc50316484"/>
      <w:bookmarkStart w:id="125" w:name="_Toc50308650"/>
      <w:bookmarkStart w:id="126" w:name="_Toc50309837"/>
      <w:bookmarkStart w:id="127" w:name="_Toc50315297"/>
      <w:bookmarkStart w:id="128" w:name="_Toc50316485"/>
      <w:bookmarkStart w:id="129" w:name="_Toc50308651"/>
      <w:bookmarkStart w:id="130" w:name="_Toc50309838"/>
      <w:bookmarkStart w:id="131" w:name="_Toc50315298"/>
      <w:bookmarkStart w:id="132" w:name="_Toc50316486"/>
      <w:bookmarkStart w:id="133" w:name="_Toc50308652"/>
      <w:bookmarkStart w:id="134" w:name="_Toc50309839"/>
      <w:bookmarkStart w:id="135" w:name="_Toc50315299"/>
      <w:bookmarkStart w:id="136" w:name="_Toc50316487"/>
      <w:bookmarkStart w:id="137" w:name="_Toc50308653"/>
      <w:bookmarkStart w:id="138" w:name="_Toc50309840"/>
      <w:bookmarkStart w:id="139" w:name="_Toc50315300"/>
      <w:bookmarkStart w:id="140" w:name="_Toc50316488"/>
      <w:bookmarkStart w:id="141" w:name="_Toc50308734"/>
      <w:bookmarkStart w:id="142" w:name="_Toc50309921"/>
      <w:bookmarkStart w:id="143" w:name="_Toc50315381"/>
      <w:bookmarkStart w:id="144" w:name="_Toc50316569"/>
      <w:bookmarkStart w:id="145" w:name="_Toc50308735"/>
      <w:bookmarkStart w:id="146" w:name="_Toc50309922"/>
      <w:bookmarkStart w:id="147" w:name="_Toc50315382"/>
      <w:bookmarkStart w:id="148" w:name="_Toc50316570"/>
      <w:bookmarkStart w:id="149" w:name="_Toc50308736"/>
      <w:bookmarkStart w:id="150" w:name="_Toc50309923"/>
      <w:bookmarkStart w:id="151" w:name="_Toc50315383"/>
      <w:bookmarkStart w:id="152" w:name="_Toc50316571"/>
      <w:bookmarkStart w:id="153" w:name="_Toc50308737"/>
      <w:bookmarkStart w:id="154" w:name="_Toc50309924"/>
      <w:bookmarkStart w:id="155" w:name="_Toc50315384"/>
      <w:bookmarkStart w:id="156" w:name="_Toc50316572"/>
      <w:bookmarkStart w:id="157" w:name="_Toc50308738"/>
      <w:bookmarkStart w:id="158" w:name="_Toc50309925"/>
      <w:bookmarkStart w:id="159" w:name="_Toc50315385"/>
      <w:bookmarkStart w:id="160" w:name="_Toc50316573"/>
      <w:bookmarkStart w:id="161" w:name="_Toc50308739"/>
      <w:bookmarkStart w:id="162" w:name="_Toc50309926"/>
      <w:bookmarkStart w:id="163" w:name="_Toc50315386"/>
      <w:bookmarkStart w:id="164" w:name="_Toc50316574"/>
      <w:bookmarkStart w:id="165" w:name="_Toc50308740"/>
      <w:bookmarkStart w:id="166" w:name="_Toc50309927"/>
      <w:bookmarkStart w:id="167" w:name="_Toc50315387"/>
      <w:bookmarkStart w:id="168" w:name="_Toc50316575"/>
      <w:bookmarkStart w:id="169" w:name="_Toc50308741"/>
      <w:bookmarkStart w:id="170" w:name="_Toc50309928"/>
      <w:bookmarkStart w:id="171" w:name="_Toc50315388"/>
      <w:bookmarkStart w:id="172" w:name="_Toc50316576"/>
      <w:bookmarkStart w:id="173" w:name="_Toc50308742"/>
      <w:bookmarkStart w:id="174" w:name="_Toc50309929"/>
      <w:bookmarkStart w:id="175" w:name="_Toc50315389"/>
      <w:bookmarkStart w:id="176" w:name="_Toc50316577"/>
      <w:bookmarkStart w:id="177" w:name="_Toc50308743"/>
      <w:bookmarkStart w:id="178" w:name="_Toc50309930"/>
      <w:bookmarkStart w:id="179" w:name="_Toc50315390"/>
      <w:bookmarkStart w:id="180" w:name="_Toc50316578"/>
      <w:bookmarkStart w:id="181" w:name="_Toc50308744"/>
      <w:bookmarkStart w:id="182" w:name="_Toc50309931"/>
      <w:bookmarkStart w:id="183" w:name="_Toc50315391"/>
      <w:bookmarkStart w:id="184" w:name="_Toc50316579"/>
      <w:bookmarkStart w:id="185" w:name="_Toc50308745"/>
      <w:bookmarkStart w:id="186" w:name="_Toc50309932"/>
      <w:bookmarkStart w:id="187" w:name="_Toc50315392"/>
      <w:bookmarkStart w:id="188" w:name="_Toc50316580"/>
      <w:bookmarkStart w:id="189" w:name="_Toc50308750"/>
      <w:bookmarkStart w:id="190" w:name="_Toc50309937"/>
      <w:bookmarkStart w:id="191" w:name="_Toc50315397"/>
      <w:bookmarkStart w:id="192" w:name="_Toc50316585"/>
      <w:bookmarkStart w:id="193" w:name="_Toc50308785"/>
      <w:bookmarkStart w:id="194" w:name="_Toc50309972"/>
      <w:bookmarkStart w:id="195" w:name="_Toc50315432"/>
      <w:bookmarkStart w:id="196" w:name="_Toc50316620"/>
      <w:bookmarkStart w:id="197" w:name="_Toc50308786"/>
      <w:bookmarkStart w:id="198" w:name="_Toc50309973"/>
      <w:bookmarkStart w:id="199" w:name="_Toc50315433"/>
      <w:bookmarkStart w:id="200" w:name="_Toc50316621"/>
      <w:bookmarkStart w:id="201" w:name="_Toc50308787"/>
      <w:bookmarkStart w:id="202" w:name="_Toc50309974"/>
      <w:bookmarkStart w:id="203" w:name="_Toc50315434"/>
      <w:bookmarkStart w:id="204" w:name="_Toc50316622"/>
      <w:bookmarkStart w:id="205" w:name="_Toc50308808"/>
      <w:bookmarkStart w:id="206" w:name="_Toc50309995"/>
      <w:bookmarkStart w:id="207" w:name="_Toc50315455"/>
      <w:bookmarkStart w:id="208" w:name="_Toc50316643"/>
      <w:bookmarkStart w:id="209" w:name="_Toc50308809"/>
      <w:bookmarkStart w:id="210" w:name="_Toc50309996"/>
      <w:bookmarkStart w:id="211" w:name="_Toc50315456"/>
      <w:bookmarkStart w:id="212" w:name="_Toc50316644"/>
      <w:bookmarkStart w:id="213" w:name="_Toc50308810"/>
      <w:bookmarkStart w:id="214" w:name="_Toc50309997"/>
      <w:bookmarkStart w:id="215" w:name="_Toc50315457"/>
      <w:bookmarkStart w:id="216" w:name="_Toc50316645"/>
      <w:bookmarkStart w:id="217" w:name="_Toc50308811"/>
      <w:bookmarkStart w:id="218" w:name="_Toc50309998"/>
      <w:bookmarkStart w:id="219" w:name="_Toc50315458"/>
      <w:bookmarkStart w:id="220" w:name="_Toc5031664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6D67AF">
        <w:rPr>
          <w:rFonts w:ascii="Times New Roman" w:eastAsia="Calibri" w:hAnsi="Times New Roman" w:cs="Times New Roman"/>
          <w:sz w:val="24"/>
          <w:szCs w:val="24"/>
        </w:rPr>
        <w:br w:type="page"/>
      </w:r>
    </w:p>
    <w:p w:rsidR="00A36D73" w:rsidRPr="006D67AF" w:rsidRDefault="00A36D73" w:rsidP="00996B36">
      <w:pPr>
        <w:pStyle w:val="af4"/>
        <w:numPr>
          <w:ilvl w:val="0"/>
          <w:numId w:val="56"/>
        </w:numPr>
        <w:pBdr>
          <w:top w:val="single" w:sz="6" w:space="2" w:color="72A376"/>
          <w:left w:val="single" w:sz="6" w:space="2" w:color="72A376"/>
        </w:pBdr>
        <w:spacing w:before="300" w:after="0"/>
        <w:ind w:left="1418"/>
        <w:outlineLvl w:val="1"/>
        <w:rPr>
          <w:rFonts w:ascii="Calibri" w:eastAsia="Times New Roman" w:hAnsi="Calibri" w:cs="Times New Roman"/>
          <w:caps/>
          <w:spacing w:val="15"/>
          <w:sz w:val="22"/>
          <w:szCs w:val="22"/>
        </w:rPr>
      </w:pPr>
      <w:bookmarkStart w:id="221" w:name="_Toc89613899"/>
      <w:r w:rsidRPr="006D67AF">
        <w:rPr>
          <w:rFonts w:ascii="Calibri" w:eastAsia="Times New Roman" w:hAnsi="Calibri" w:cs="Times New Roman"/>
          <w:caps/>
          <w:spacing w:val="15"/>
          <w:sz w:val="22"/>
          <w:szCs w:val="22"/>
        </w:rPr>
        <w:lastRenderedPageBreak/>
        <w:t>Современная социальная инфраструктура</w:t>
      </w:r>
      <w:bookmarkEnd w:id="221"/>
    </w:p>
    <w:p w:rsidR="00A36D73" w:rsidRPr="006D67AF" w:rsidRDefault="00A36D73" w:rsidP="003772C8">
      <w:pPr>
        <w:suppressAutoHyphens/>
        <w:spacing w:before="0" w:after="0" w:line="240" w:lineRule="auto"/>
        <w:ind w:right="170" w:firstLine="709"/>
        <w:jc w:val="both"/>
        <w:rPr>
          <w:rFonts w:ascii="Calibri" w:eastAsia="Times New Roman" w:hAnsi="Calibri" w:cs="Calibri"/>
          <w:sz w:val="24"/>
          <w:szCs w:val="24"/>
          <w:lang w:eastAsia="ru-RU"/>
        </w:rPr>
      </w:pPr>
    </w:p>
    <w:p w:rsidR="00A36D73" w:rsidRPr="006D67AF" w:rsidRDefault="00A36D73" w:rsidP="003772C8">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Социальная инфраструктура охватывает системы образования, здравоохранение, социальное обеспечение, культуру и искусство, физическую культуру и спорт. Это первостепенные социально-значимые отрасли, где государственное и муниципальное регулирование по-прежнему остаётся определяющим и обеспечивает социальный минимум, установленный законами. Развитие данных отраслей направлено на обеспечение населения комплексом социально-гарантированных объектов, а также создания условий для её расширения коммерческими объёмами, с высоким социальным эффектом.</w:t>
      </w:r>
    </w:p>
    <w:p w:rsidR="003212FC" w:rsidRPr="006D67AF" w:rsidRDefault="003212FC" w:rsidP="003772C8">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На территории Дмитриевского сельского поселения  Кавказского района находится отделение социального обслуживания на дому. Отделение оказывает гражданам пожилого возраста и инвалидам, состоящим на обслуживании, социальные услуги в зависимости от сложности жизненной ситуации, в которой они оказались</w:t>
      </w:r>
      <w:r w:rsidR="003772C8" w:rsidRPr="006D67AF">
        <w:rPr>
          <w:rFonts w:ascii="Calibri" w:eastAsia="Times New Roman" w:hAnsi="Calibri" w:cs="Calibri"/>
          <w:sz w:val="24"/>
          <w:szCs w:val="24"/>
          <w:lang w:eastAsia="ru-RU"/>
        </w:rPr>
        <w:t>.</w:t>
      </w:r>
      <w:r w:rsidRPr="006D67AF">
        <w:rPr>
          <w:rFonts w:ascii="Calibri" w:eastAsia="Times New Roman" w:hAnsi="Calibri" w:cs="Calibri"/>
          <w:sz w:val="24"/>
          <w:szCs w:val="24"/>
          <w:lang w:eastAsia="ru-RU"/>
        </w:rPr>
        <w:t xml:space="preserve"> </w:t>
      </w:r>
    </w:p>
    <w:p w:rsidR="00A36D73" w:rsidRPr="006D67AF" w:rsidRDefault="00A36D73" w:rsidP="00A36D73">
      <w:pPr>
        <w:spacing w:before="60" w:after="60" w:line="240" w:lineRule="auto"/>
        <w:ind w:left="1134"/>
        <w:jc w:val="both"/>
        <w:rPr>
          <w:rFonts w:ascii="Times New Roman" w:eastAsia="Times New Roman" w:hAnsi="Times New Roman" w:cs="Times New Roman"/>
          <w:sz w:val="26"/>
          <w:szCs w:val="26"/>
          <w:lang w:eastAsia="ru-RU"/>
        </w:rPr>
      </w:pPr>
    </w:p>
    <w:p w:rsidR="00A36D73" w:rsidRPr="006D67AF" w:rsidRDefault="00A36D73" w:rsidP="00BE3B79">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r w:rsidRPr="006D67AF">
        <w:rPr>
          <w:rFonts w:ascii="Calibri" w:eastAsia="Times New Roman" w:hAnsi="Calibri" w:cs="Times New Roman"/>
          <w:caps/>
          <w:spacing w:val="15"/>
          <w:sz w:val="22"/>
          <w:szCs w:val="22"/>
        </w:rPr>
        <w:t xml:space="preserve"> </w:t>
      </w:r>
      <w:bookmarkStart w:id="222" w:name="_Toc89613900"/>
      <w:r w:rsidR="00BE3B79" w:rsidRPr="006D67AF">
        <w:rPr>
          <w:rFonts w:ascii="Calibri" w:eastAsia="Times New Roman" w:hAnsi="Calibri" w:cs="Times New Roman"/>
          <w:caps/>
          <w:spacing w:val="15"/>
          <w:sz w:val="22"/>
          <w:szCs w:val="22"/>
        </w:rPr>
        <w:t xml:space="preserve">2.1. </w:t>
      </w:r>
      <w:r w:rsidRPr="006D67AF">
        <w:rPr>
          <w:rFonts w:ascii="Calibri" w:eastAsia="Times New Roman" w:hAnsi="Calibri" w:cs="Times New Roman"/>
          <w:caps/>
          <w:spacing w:val="15"/>
          <w:sz w:val="22"/>
          <w:szCs w:val="22"/>
        </w:rPr>
        <w:t>Образование</w:t>
      </w:r>
      <w:bookmarkEnd w:id="222"/>
    </w:p>
    <w:p w:rsidR="003772C8" w:rsidRPr="006D67AF" w:rsidRDefault="003772C8" w:rsidP="003772C8">
      <w:pPr>
        <w:suppressAutoHyphens/>
        <w:spacing w:before="0" w:after="0" w:line="240" w:lineRule="auto"/>
        <w:ind w:right="170" w:firstLine="709"/>
        <w:jc w:val="both"/>
        <w:rPr>
          <w:rFonts w:ascii="Calibri" w:eastAsia="Times New Roman" w:hAnsi="Calibri" w:cs="Calibri"/>
          <w:sz w:val="24"/>
          <w:szCs w:val="24"/>
          <w:lang w:eastAsia="ru-RU"/>
        </w:rPr>
      </w:pPr>
    </w:p>
    <w:p w:rsidR="003772C8" w:rsidRPr="006D67AF" w:rsidRDefault="003772C8" w:rsidP="003772C8">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Прогнозируемая численность  детей  от 7 до 16 лет на расчётный срок  по действующему генеральному плану -349 чел. Детей от 0 до 7 лет -243 чел.</w:t>
      </w:r>
    </w:p>
    <w:p w:rsidR="00924044" w:rsidRPr="006D67AF" w:rsidRDefault="003772C8" w:rsidP="00140C6D">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В нас</w:t>
      </w:r>
      <w:r w:rsidR="00031EDC" w:rsidRPr="006D67AF">
        <w:rPr>
          <w:rFonts w:ascii="Calibri" w:eastAsia="Times New Roman" w:hAnsi="Calibri" w:cs="Calibri"/>
          <w:sz w:val="24"/>
          <w:szCs w:val="24"/>
          <w:lang w:eastAsia="ru-RU"/>
        </w:rPr>
        <w:t xml:space="preserve">тоящее время в станице функционирует </w:t>
      </w:r>
    </w:p>
    <w:p w:rsidR="007E131B" w:rsidRPr="006D67AF" w:rsidRDefault="007E131B" w:rsidP="00140C6D">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 xml:space="preserve">На территории станицы с 2019 года действует МБДОУ ЦРР-д/с №21, вместимостью 60  мест., расположенный по адресу: ул. </w:t>
      </w:r>
      <w:proofErr w:type="gramStart"/>
      <w:r w:rsidRPr="006D67AF">
        <w:rPr>
          <w:rFonts w:ascii="Calibri" w:eastAsia="Times New Roman" w:hAnsi="Calibri" w:cs="Calibri"/>
          <w:sz w:val="24"/>
          <w:szCs w:val="24"/>
          <w:lang w:eastAsia="ru-RU"/>
        </w:rPr>
        <w:t>Октябрьская</w:t>
      </w:r>
      <w:proofErr w:type="gramEnd"/>
      <w:r w:rsidRPr="006D67AF">
        <w:rPr>
          <w:rFonts w:ascii="Calibri" w:eastAsia="Times New Roman" w:hAnsi="Calibri" w:cs="Calibri"/>
          <w:sz w:val="24"/>
          <w:szCs w:val="24"/>
          <w:lang w:eastAsia="ru-RU"/>
        </w:rPr>
        <w:t>, д 70-в</w:t>
      </w:r>
      <w:r w:rsidR="00140C6D" w:rsidRPr="006D67AF">
        <w:rPr>
          <w:rFonts w:ascii="Calibri" w:eastAsia="Times New Roman" w:hAnsi="Calibri" w:cs="Calibri"/>
          <w:sz w:val="24"/>
          <w:szCs w:val="24"/>
          <w:lang w:eastAsia="ru-RU"/>
        </w:rPr>
        <w:t xml:space="preserve">, Выполнен отвод земельного участка для размещения объектов дошкольного образования  по адресу, переулок средний тупик,2. Площадь участка 5000 </w:t>
      </w:r>
      <w:proofErr w:type="spellStart"/>
      <w:r w:rsidR="00140C6D" w:rsidRPr="006D67AF">
        <w:rPr>
          <w:rFonts w:ascii="Calibri" w:eastAsia="Times New Roman" w:hAnsi="Calibri" w:cs="Calibri"/>
          <w:sz w:val="24"/>
          <w:szCs w:val="24"/>
          <w:lang w:eastAsia="ru-RU"/>
        </w:rPr>
        <w:t>кв.м</w:t>
      </w:r>
      <w:proofErr w:type="spellEnd"/>
      <w:r w:rsidR="00140C6D" w:rsidRPr="006D67AF">
        <w:rPr>
          <w:rFonts w:ascii="Calibri" w:eastAsia="Times New Roman" w:hAnsi="Calibri" w:cs="Calibri"/>
          <w:sz w:val="24"/>
          <w:szCs w:val="24"/>
          <w:lang w:eastAsia="ru-RU"/>
        </w:rPr>
        <w:t>., что позволяет разместить ДОУ вместимостью 140 мест.</w:t>
      </w:r>
    </w:p>
    <w:p w:rsidR="007E131B" w:rsidRPr="006D67AF" w:rsidRDefault="007E131B" w:rsidP="00140C6D">
      <w:pPr>
        <w:suppressAutoHyphens/>
        <w:spacing w:before="0" w:after="0" w:line="240" w:lineRule="auto"/>
        <w:ind w:right="170" w:firstLine="709"/>
        <w:jc w:val="both"/>
        <w:rPr>
          <w:rFonts w:ascii="Calibri" w:eastAsia="Times New Roman" w:hAnsi="Calibri" w:cs="Calibri"/>
          <w:sz w:val="24"/>
          <w:szCs w:val="24"/>
          <w:lang w:eastAsia="ru-RU"/>
        </w:rPr>
      </w:pPr>
    </w:p>
    <w:p w:rsidR="00A36D73" w:rsidRPr="006D67AF" w:rsidRDefault="00924044" w:rsidP="00140C6D">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На территории станицы наход</w:t>
      </w:r>
      <w:r w:rsidR="00140C6D" w:rsidRPr="006D67AF">
        <w:rPr>
          <w:rFonts w:ascii="Calibri" w:eastAsia="Times New Roman" w:hAnsi="Calibri" w:cs="Calibri"/>
          <w:sz w:val="24"/>
          <w:szCs w:val="24"/>
          <w:lang w:eastAsia="ru-RU"/>
        </w:rPr>
        <w:t>и</w:t>
      </w:r>
      <w:r w:rsidRPr="006D67AF">
        <w:rPr>
          <w:rFonts w:ascii="Calibri" w:eastAsia="Times New Roman" w:hAnsi="Calibri" w:cs="Calibri"/>
          <w:sz w:val="24"/>
          <w:szCs w:val="24"/>
          <w:lang w:eastAsia="ru-RU"/>
        </w:rPr>
        <w:t>тся МБОУ СОШ № 13</w:t>
      </w:r>
      <w:r w:rsidR="00AD0568" w:rsidRPr="006D67AF">
        <w:rPr>
          <w:rFonts w:ascii="Calibri" w:eastAsia="Times New Roman" w:hAnsi="Calibri" w:cs="Calibri"/>
          <w:sz w:val="24"/>
          <w:szCs w:val="24"/>
          <w:lang w:eastAsia="ru-RU"/>
        </w:rPr>
        <w:t>, вместимостью 464 мес</w:t>
      </w:r>
      <w:r w:rsidR="00495823" w:rsidRPr="006D67AF">
        <w:rPr>
          <w:rFonts w:ascii="Calibri" w:eastAsia="Times New Roman" w:hAnsi="Calibri" w:cs="Calibri"/>
          <w:sz w:val="24"/>
          <w:szCs w:val="24"/>
          <w:lang w:eastAsia="ru-RU"/>
        </w:rPr>
        <w:t>т, существующая заполняемость -</w:t>
      </w:r>
      <w:r w:rsidR="00A93CBD" w:rsidRPr="006D67AF">
        <w:rPr>
          <w:rFonts w:ascii="Calibri" w:eastAsia="Times New Roman" w:hAnsi="Calibri" w:cs="Calibri"/>
          <w:sz w:val="24"/>
          <w:szCs w:val="24"/>
          <w:lang w:eastAsia="ru-RU"/>
        </w:rPr>
        <w:t>281</w:t>
      </w:r>
      <w:r w:rsidR="00AD0568" w:rsidRPr="006D67AF">
        <w:rPr>
          <w:rFonts w:ascii="Calibri" w:eastAsia="Times New Roman" w:hAnsi="Calibri" w:cs="Calibri"/>
          <w:sz w:val="24"/>
          <w:szCs w:val="24"/>
          <w:lang w:eastAsia="ru-RU"/>
        </w:rPr>
        <w:t xml:space="preserve"> учащихся.</w:t>
      </w:r>
    </w:p>
    <w:p w:rsidR="007E131B" w:rsidRPr="006D67AF" w:rsidRDefault="007E131B" w:rsidP="007E131B">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t>Таблица 3.1.1.1</w:t>
      </w:r>
    </w:p>
    <w:p w:rsidR="007E131B" w:rsidRPr="006D67AF" w:rsidRDefault="007E131B" w:rsidP="007E131B">
      <w:pPr>
        <w:jc w:val="right"/>
        <w:rPr>
          <w:rFonts w:ascii="Times New Roman" w:eastAsia="Times New Roman" w:hAnsi="Times New Roman" w:cs="Calibri"/>
          <w:sz w:val="24"/>
          <w:szCs w:val="24"/>
          <w:lang w:eastAsia="ar-SA"/>
        </w:rPr>
      </w:pPr>
      <w:r w:rsidRPr="006D67AF">
        <w:rPr>
          <w:rFonts w:ascii="Calibri" w:eastAsia="Times New Roman" w:hAnsi="Calibri" w:cs="Times New Roman"/>
          <w:b/>
          <w:i/>
          <w:sz w:val="22"/>
          <w:szCs w:val="22"/>
        </w:rPr>
        <w:t>Нормативная обеспеченность населения Дмитриевского сельского поселения объектами дошкольного и общего образования</w:t>
      </w:r>
    </w:p>
    <w:tbl>
      <w:tblPr>
        <w:tblStyle w:val="afe"/>
        <w:tblW w:w="5000" w:type="pct"/>
        <w:tblLook w:val="04A0" w:firstRow="1" w:lastRow="0" w:firstColumn="1" w:lastColumn="0" w:noHBand="0" w:noVBand="1"/>
      </w:tblPr>
      <w:tblGrid>
        <w:gridCol w:w="569"/>
        <w:gridCol w:w="2648"/>
        <w:gridCol w:w="2648"/>
        <w:gridCol w:w="1777"/>
        <w:gridCol w:w="2211"/>
      </w:tblGrid>
      <w:tr w:rsidR="00495823" w:rsidRPr="006D67AF" w:rsidTr="00495823">
        <w:tc>
          <w:tcPr>
            <w:tcW w:w="289" w:type="pct"/>
            <w:vMerge w:val="restart"/>
            <w:shd w:val="clear" w:color="auto" w:fill="D9D9D9" w:themeFill="background1" w:themeFillShade="D9"/>
            <w:vAlign w:val="center"/>
          </w:tcPr>
          <w:p w:rsidR="00495823" w:rsidRPr="006D67AF" w:rsidRDefault="00495823" w:rsidP="00495823">
            <w:pPr>
              <w:jc w:val="center"/>
              <w:rPr>
                <w:rFonts w:ascii="Times New Roman" w:eastAsia="Times New Roman" w:hAnsi="Times New Roman" w:cs="Calibri"/>
                <w:sz w:val="24"/>
                <w:szCs w:val="24"/>
                <w:lang w:eastAsia="ar-SA"/>
              </w:rPr>
            </w:pPr>
            <w:r w:rsidRPr="006D67AF">
              <w:rPr>
                <w:rFonts w:ascii="Calibri" w:eastAsia="Times New Roman" w:hAnsi="Calibri" w:cs="Calibri"/>
                <w:b/>
                <w:sz w:val="22"/>
                <w:szCs w:val="22"/>
                <w:lang w:eastAsia="ru-RU"/>
              </w:rPr>
              <w:t xml:space="preserve">№ </w:t>
            </w:r>
            <w:proofErr w:type="spellStart"/>
            <w:r w:rsidRPr="006D67AF">
              <w:rPr>
                <w:rFonts w:ascii="Calibri" w:eastAsia="Times New Roman" w:hAnsi="Calibri" w:cs="Calibri"/>
                <w:b/>
                <w:sz w:val="22"/>
                <w:szCs w:val="22"/>
                <w:lang w:eastAsia="ru-RU"/>
              </w:rPr>
              <w:t>п.п</w:t>
            </w:r>
            <w:proofErr w:type="spellEnd"/>
            <w:r w:rsidRPr="006D67AF">
              <w:rPr>
                <w:rFonts w:ascii="Calibri" w:eastAsia="Times New Roman" w:hAnsi="Calibri" w:cs="Calibri"/>
                <w:b/>
                <w:sz w:val="22"/>
                <w:szCs w:val="22"/>
                <w:lang w:eastAsia="ru-RU"/>
              </w:rPr>
              <w:t>.</w:t>
            </w:r>
          </w:p>
        </w:tc>
        <w:tc>
          <w:tcPr>
            <w:tcW w:w="1344" w:type="pct"/>
            <w:vMerge w:val="restart"/>
            <w:shd w:val="clear" w:color="auto" w:fill="D9D9D9" w:themeFill="background1" w:themeFillShade="D9"/>
            <w:vAlign w:val="center"/>
          </w:tcPr>
          <w:p w:rsidR="00495823" w:rsidRPr="006D67AF" w:rsidRDefault="00495823" w:rsidP="00495823">
            <w:pPr>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Вид объекта</w:t>
            </w:r>
          </w:p>
        </w:tc>
        <w:tc>
          <w:tcPr>
            <w:tcW w:w="1344" w:type="pct"/>
            <w:shd w:val="clear" w:color="auto" w:fill="D9D9D9" w:themeFill="background1" w:themeFillShade="D9"/>
            <w:vAlign w:val="center"/>
          </w:tcPr>
          <w:p w:rsidR="00495823" w:rsidRPr="006D67AF" w:rsidRDefault="00495823" w:rsidP="00495823">
            <w:pPr>
              <w:jc w:val="center"/>
              <w:rPr>
                <w:rFonts w:ascii="Times New Roman" w:eastAsia="Times New Roman" w:hAnsi="Times New Roman" w:cs="Calibri"/>
                <w:sz w:val="24"/>
                <w:szCs w:val="24"/>
                <w:lang w:eastAsia="ar-SA"/>
              </w:rPr>
            </w:pPr>
            <w:r w:rsidRPr="006D67AF">
              <w:rPr>
                <w:rFonts w:ascii="Calibri" w:eastAsia="Times New Roman" w:hAnsi="Calibri" w:cs="Calibri"/>
                <w:b/>
                <w:sz w:val="22"/>
                <w:szCs w:val="22"/>
                <w:lang w:eastAsia="ru-RU"/>
              </w:rPr>
              <w:t>Существующая сеть</w:t>
            </w:r>
          </w:p>
        </w:tc>
        <w:tc>
          <w:tcPr>
            <w:tcW w:w="902" w:type="pct"/>
            <w:shd w:val="clear" w:color="auto" w:fill="D9D9D9" w:themeFill="background1" w:themeFillShade="D9"/>
            <w:vAlign w:val="center"/>
          </w:tcPr>
          <w:p w:rsidR="00495823" w:rsidRPr="006D67AF" w:rsidRDefault="00495823" w:rsidP="00193208">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Рекомендуемая</w:t>
            </w:r>
          </w:p>
          <w:p w:rsidR="00495823" w:rsidRPr="006D67AF" w:rsidRDefault="00495823" w:rsidP="00193208">
            <w:pPr>
              <w:spacing w:before="0"/>
              <w:jc w:val="center"/>
              <w:rPr>
                <w:rFonts w:ascii="Times New Roman" w:eastAsia="Times New Roman" w:hAnsi="Times New Roman" w:cs="Calibri"/>
                <w:sz w:val="24"/>
                <w:szCs w:val="24"/>
                <w:lang w:eastAsia="ar-SA"/>
              </w:rPr>
            </w:pPr>
            <w:r w:rsidRPr="006D67AF">
              <w:rPr>
                <w:rFonts w:ascii="Calibri" w:eastAsia="Times New Roman" w:hAnsi="Calibri" w:cs="Calibri"/>
                <w:b/>
                <w:sz w:val="22"/>
                <w:szCs w:val="22"/>
                <w:lang w:eastAsia="ru-RU"/>
              </w:rPr>
              <w:t>На расчётный срок</w:t>
            </w:r>
            <w:r w:rsidR="007E131B" w:rsidRPr="006D67AF">
              <w:rPr>
                <w:rFonts w:ascii="Calibri" w:eastAsia="Times New Roman" w:hAnsi="Calibri" w:cs="Calibri"/>
                <w:b/>
                <w:sz w:val="22"/>
                <w:szCs w:val="22"/>
                <w:lang w:eastAsia="ru-RU"/>
              </w:rPr>
              <w:t>*</w:t>
            </w:r>
          </w:p>
        </w:tc>
        <w:tc>
          <w:tcPr>
            <w:tcW w:w="1122" w:type="pct"/>
            <w:shd w:val="clear" w:color="auto" w:fill="D9D9D9" w:themeFill="background1" w:themeFillShade="D9"/>
            <w:vAlign w:val="center"/>
          </w:tcPr>
          <w:p w:rsidR="00495823" w:rsidRPr="006D67AF" w:rsidRDefault="00495823" w:rsidP="00495823">
            <w:pPr>
              <w:jc w:val="center"/>
              <w:rPr>
                <w:rFonts w:ascii="Times New Roman" w:eastAsia="Times New Roman" w:hAnsi="Times New Roman" w:cs="Calibri"/>
                <w:sz w:val="24"/>
                <w:szCs w:val="24"/>
                <w:lang w:eastAsia="ar-SA"/>
              </w:rPr>
            </w:pPr>
            <w:r w:rsidRPr="006D67AF">
              <w:rPr>
                <w:rFonts w:ascii="Calibri" w:eastAsia="Times New Roman" w:hAnsi="Calibri" w:cs="Calibri"/>
                <w:b/>
                <w:sz w:val="22"/>
                <w:szCs w:val="22"/>
                <w:lang w:eastAsia="ru-RU"/>
              </w:rPr>
              <w:t>Избыток/недостаток</w:t>
            </w:r>
            <w:proofErr w:type="gramStart"/>
            <w:r w:rsidRPr="006D67AF">
              <w:rPr>
                <w:rFonts w:ascii="Calibri" w:eastAsia="Times New Roman" w:hAnsi="Calibri" w:cs="Calibri"/>
                <w:b/>
                <w:sz w:val="22"/>
                <w:szCs w:val="22"/>
                <w:lang w:eastAsia="ru-RU"/>
              </w:rPr>
              <w:t xml:space="preserve"> (-) </w:t>
            </w:r>
            <w:proofErr w:type="gramEnd"/>
            <w:r w:rsidRPr="006D67AF">
              <w:rPr>
                <w:rFonts w:ascii="Calibri" w:eastAsia="Times New Roman" w:hAnsi="Calibri" w:cs="Calibri"/>
                <w:b/>
                <w:sz w:val="22"/>
                <w:szCs w:val="22"/>
                <w:lang w:eastAsia="ru-RU"/>
              </w:rPr>
              <w:t>мощностей</w:t>
            </w:r>
          </w:p>
        </w:tc>
      </w:tr>
      <w:tr w:rsidR="00495823" w:rsidRPr="006D67AF" w:rsidTr="00495823">
        <w:tc>
          <w:tcPr>
            <w:tcW w:w="289" w:type="pct"/>
            <w:vMerge/>
            <w:shd w:val="clear" w:color="auto" w:fill="D9D9D9" w:themeFill="background1" w:themeFillShade="D9"/>
            <w:vAlign w:val="center"/>
          </w:tcPr>
          <w:p w:rsidR="00495823" w:rsidRPr="006D67AF" w:rsidRDefault="00495823" w:rsidP="00495823">
            <w:pPr>
              <w:jc w:val="center"/>
              <w:rPr>
                <w:rFonts w:ascii="Times New Roman" w:eastAsia="Times New Roman" w:hAnsi="Times New Roman" w:cs="Calibri"/>
                <w:sz w:val="24"/>
                <w:szCs w:val="24"/>
                <w:lang w:eastAsia="ar-SA"/>
              </w:rPr>
            </w:pPr>
          </w:p>
        </w:tc>
        <w:tc>
          <w:tcPr>
            <w:tcW w:w="1344" w:type="pct"/>
            <w:vMerge/>
            <w:shd w:val="clear" w:color="auto" w:fill="D9D9D9" w:themeFill="background1" w:themeFillShade="D9"/>
          </w:tcPr>
          <w:p w:rsidR="00495823" w:rsidRPr="006D67AF" w:rsidRDefault="00495823" w:rsidP="00495823">
            <w:pPr>
              <w:jc w:val="center"/>
              <w:rPr>
                <w:rFonts w:ascii="Times New Roman" w:eastAsia="Times New Roman" w:hAnsi="Times New Roman" w:cs="Calibri"/>
                <w:b/>
                <w:sz w:val="24"/>
                <w:szCs w:val="24"/>
                <w:lang w:eastAsia="ar-SA"/>
              </w:rPr>
            </w:pPr>
          </w:p>
        </w:tc>
        <w:tc>
          <w:tcPr>
            <w:tcW w:w="1344" w:type="pct"/>
            <w:shd w:val="clear" w:color="auto" w:fill="D9D9D9" w:themeFill="background1" w:themeFillShade="D9"/>
            <w:vAlign w:val="center"/>
          </w:tcPr>
          <w:p w:rsidR="00495823" w:rsidRPr="006D67AF" w:rsidRDefault="00495823" w:rsidP="00A93CBD">
            <w:pPr>
              <w:jc w:val="center"/>
              <w:rPr>
                <w:rFonts w:ascii="Times New Roman" w:eastAsia="Times New Roman" w:hAnsi="Times New Roman" w:cs="Calibri"/>
                <w:b/>
                <w:sz w:val="24"/>
                <w:szCs w:val="24"/>
                <w:lang w:eastAsia="ar-SA"/>
              </w:rPr>
            </w:pPr>
            <w:r w:rsidRPr="006D67AF">
              <w:rPr>
                <w:rFonts w:ascii="Times New Roman" w:eastAsia="Times New Roman" w:hAnsi="Times New Roman" w:cs="Calibri"/>
                <w:b/>
                <w:sz w:val="24"/>
                <w:szCs w:val="24"/>
                <w:lang w:eastAsia="ar-SA"/>
              </w:rPr>
              <w:t>202</w:t>
            </w:r>
            <w:r w:rsidR="00A93CBD" w:rsidRPr="006D67AF">
              <w:rPr>
                <w:rFonts w:ascii="Times New Roman" w:eastAsia="Times New Roman" w:hAnsi="Times New Roman" w:cs="Calibri"/>
                <w:b/>
                <w:sz w:val="24"/>
                <w:szCs w:val="24"/>
                <w:lang w:eastAsia="ar-SA"/>
              </w:rPr>
              <w:t>0</w:t>
            </w:r>
            <w:r w:rsidRPr="006D67AF">
              <w:rPr>
                <w:rFonts w:ascii="Times New Roman" w:eastAsia="Times New Roman" w:hAnsi="Times New Roman" w:cs="Calibri"/>
                <w:b/>
                <w:sz w:val="24"/>
                <w:szCs w:val="24"/>
                <w:lang w:eastAsia="ar-SA"/>
              </w:rPr>
              <w:t xml:space="preserve"> год</w:t>
            </w:r>
          </w:p>
        </w:tc>
        <w:tc>
          <w:tcPr>
            <w:tcW w:w="902" w:type="pct"/>
            <w:shd w:val="clear" w:color="auto" w:fill="D9D9D9" w:themeFill="background1" w:themeFillShade="D9"/>
            <w:vAlign w:val="center"/>
          </w:tcPr>
          <w:p w:rsidR="00495823" w:rsidRPr="006D67AF" w:rsidRDefault="00495823" w:rsidP="00495823">
            <w:pPr>
              <w:jc w:val="center"/>
              <w:rPr>
                <w:rFonts w:ascii="Times New Roman" w:eastAsia="Times New Roman" w:hAnsi="Times New Roman" w:cs="Calibri"/>
                <w:b/>
                <w:sz w:val="24"/>
                <w:szCs w:val="24"/>
                <w:lang w:eastAsia="ar-SA"/>
              </w:rPr>
            </w:pPr>
            <w:r w:rsidRPr="006D67AF">
              <w:rPr>
                <w:rFonts w:ascii="Times New Roman" w:eastAsia="Times New Roman" w:hAnsi="Times New Roman" w:cs="Calibri"/>
                <w:b/>
                <w:sz w:val="24"/>
                <w:szCs w:val="24"/>
                <w:lang w:eastAsia="ar-SA"/>
              </w:rPr>
              <w:t>2029 год</w:t>
            </w:r>
          </w:p>
        </w:tc>
        <w:tc>
          <w:tcPr>
            <w:tcW w:w="1122" w:type="pct"/>
            <w:shd w:val="clear" w:color="auto" w:fill="D9D9D9" w:themeFill="background1" w:themeFillShade="D9"/>
            <w:vAlign w:val="center"/>
          </w:tcPr>
          <w:p w:rsidR="00495823" w:rsidRPr="006D67AF" w:rsidRDefault="00495823" w:rsidP="00495823">
            <w:pPr>
              <w:jc w:val="center"/>
              <w:rPr>
                <w:rFonts w:ascii="Times New Roman" w:eastAsia="Times New Roman" w:hAnsi="Times New Roman" w:cs="Calibri"/>
                <w:b/>
                <w:sz w:val="24"/>
                <w:szCs w:val="24"/>
                <w:lang w:eastAsia="ar-SA"/>
              </w:rPr>
            </w:pPr>
            <w:r w:rsidRPr="006D67AF">
              <w:rPr>
                <w:rFonts w:ascii="Times New Roman" w:eastAsia="Times New Roman" w:hAnsi="Times New Roman" w:cs="Calibri"/>
                <w:b/>
                <w:sz w:val="24"/>
                <w:szCs w:val="24"/>
                <w:lang w:eastAsia="ar-SA"/>
              </w:rPr>
              <w:t>2029 год</w:t>
            </w:r>
          </w:p>
        </w:tc>
      </w:tr>
      <w:tr w:rsidR="00495823" w:rsidRPr="006D67AF" w:rsidTr="00495823">
        <w:tc>
          <w:tcPr>
            <w:tcW w:w="289" w:type="pct"/>
          </w:tcPr>
          <w:p w:rsidR="00495823" w:rsidRPr="006D67AF" w:rsidRDefault="00495823" w:rsidP="006A1CAD">
            <w:pPr>
              <w:rPr>
                <w:rFonts w:ascii="Times New Roman" w:eastAsia="Times New Roman" w:hAnsi="Times New Roman" w:cs="Calibri"/>
                <w:sz w:val="24"/>
                <w:szCs w:val="24"/>
                <w:lang w:eastAsia="ar-SA"/>
              </w:rPr>
            </w:pPr>
            <w:r w:rsidRPr="006D67AF">
              <w:rPr>
                <w:rFonts w:ascii="Times New Roman" w:eastAsia="Times New Roman" w:hAnsi="Times New Roman" w:cs="Calibri"/>
                <w:sz w:val="24"/>
                <w:szCs w:val="24"/>
                <w:lang w:eastAsia="ar-SA"/>
              </w:rPr>
              <w:t>1</w:t>
            </w:r>
          </w:p>
        </w:tc>
        <w:tc>
          <w:tcPr>
            <w:tcW w:w="1344" w:type="pct"/>
          </w:tcPr>
          <w:p w:rsidR="00495823" w:rsidRPr="006D67AF" w:rsidRDefault="00495823" w:rsidP="00495823">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Дошкольные образовательные учреждения (мест) </w:t>
            </w:r>
          </w:p>
        </w:tc>
        <w:tc>
          <w:tcPr>
            <w:tcW w:w="1344" w:type="pct"/>
          </w:tcPr>
          <w:p w:rsidR="00495823" w:rsidRPr="006D67AF" w:rsidRDefault="007E131B"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115</w:t>
            </w:r>
          </w:p>
        </w:tc>
        <w:tc>
          <w:tcPr>
            <w:tcW w:w="902" w:type="pct"/>
          </w:tcPr>
          <w:p w:rsidR="00495823" w:rsidRPr="006D67AF" w:rsidRDefault="003772C8"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122</w:t>
            </w:r>
          </w:p>
        </w:tc>
        <w:tc>
          <w:tcPr>
            <w:tcW w:w="1122" w:type="pct"/>
          </w:tcPr>
          <w:p w:rsidR="00495823" w:rsidRPr="006D67AF" w:rsidRDefault="003772C8"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-7</w:t>
            </w:r>
          </w:p>
        </w:tc>
      </w:tr>
      <w:tr w:rsidR="00495823" w:rsidRPr="006D67AF" w:rsidTr="00495823">
        <w:tc>
          <w:tcPr>
            <w:tcW w:w="289" w:type="pct"/>
          </w:tcPr>
          <w:p w:rsidR="00495823" w:rsidRPr="006D67AF" w:rsidRDefault="00495823" w:rsidP="006A1CAD">
            <w:pPr>
              <w:rPr>
                <w:rFonts w:ascii="Times New Roman" w:eastAsia="Times New Roman" w:hAnsi="Times New Roman" w:cs="Calibri"/>
                <w:sz w:val="24"/>
                <w:szCs w:val="24"/>
                <w:lang w:eastAsia="ar-SA"/>
              </w:rPr>
            </w:pPr>
            <w:r w:rsidRPr="006D67AF">
              <w:rPr>
                <w:rFonts w:ascii="Times New Roman" w:eastAsia="Times New Roman" w:hAnsi="Times New Roman" w:cs="Calibri"/>
                <w:sz w:val="24"/>
                <w:szCs w:val="24"/>
                <w:lang w:eastAsia="ar-SA"/>
              </w:rPr>
              <w:t>2</w:t>
            </w:r>
          </w:p>
        </w:tc>
        <w:tc>
          <w:tcPr>
            <w:tcW w:w="1344" w:type="pct"/>
          </w:tcPr>
          <w:p w:rsidR="00495823" w:rsidRPr="006D67AF" w:rsidRDefault="00495823" w:rsidP="00495823">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Общеобразовательные школы (мест) </w:t>
            </w:r>
          </w:p>
        </w:tc>
        <w:tc>
          <w:tcPr>
            <w:tcW w:w="1344" w:type="pct"/>
          </w:tcPr>
          <w:p w:rsidR="00495823" w:rsidRPr="006D67AF" w:rsidRDefault="00193208"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464</w:t>
            </w:r>
          </w:p>
        </w:tc>
        <w:tc>
          <w:tcPr>
            <w:tcW w:w="902" w:type="pct"/>
          </w:tcPr>
          <w:p w:rsidR="00495823" w:rsidRPr="006D67AF" w:rsidRDefault="003772C8"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298</w:t>
            </w:r>
          </w:p>
        </w:tc>
        <w:tc>
          <w:tcPr>
            <w:tcW w:w="1122" w:type="pct"/>
          </w:tcPr>
          <w:p w:rsidR="00495823" w:rsidRPr="006D67AF" w:rsidRDefault="003772C8"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166</w:t>
            </w:r>
          </w:p>
        </w:tc>
      </w:tr>
      <w:tr w:rsidR="00BE5D56" w:rsidRPr="006D67AF" w:rsidTr="00495823">
        <w:tc>
          <w:tcPr>
            <w:tcW w:w="289" w:type="pct"/>
          </w:tcPr>
          <w:p w:rsidR="00BE5D56" w:rsidRPr="006D67AF" w:rsidRDefault="00BE5D56" w:rsidP="006A1CAD">
            <w:pPr>
              <w:rPr>
                <w:rFonts w:ascii="Times New Roman" w:eastAsia="Times New Roman" w:hAnsi="Times New Roman" w:cs="Calibri"/>
                <w:sz w:val="24"/>
                <w:szCs w:val="24"/>
                <w:lang w:eastAsia="ar-SA"/>
              </w:rPr>
            </w:pPr>
            <w:r w:rsidRPr="006D67AF">
              <w:rPr>
                <w:rFonts w:ascii="Times New Roman" w:eastAsia="Times New Roman" w:hAnsi="Times New Roman" w:cs="Calibri"/>
                <w:sz w:val="24"/>
                <w:szCs w:val="24"/>
                <w:lang w:eastAsia="ar-SA"/>
              </w:rPr>
              <w:t>3</w:t>
            </w:r>
          </w:p>
        </w:tc>
        <w:tc>
          <w:tcPr>
            <w:tcW w:w="1344" w:type="pct"/>
          </w:tcPr>
          <w:p w:rsidR="00BE5D56" w:rsidRPr="006D67AF" w:rsidRDefault="00BE5D56" w:rsidP="00495823">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Внешкольные учреждения</w:t>
            </w:r>
          </w:p>
        </w:tc>
        <w:tc>
          <w:tcPr>
            <w:tcW w:w="1344" w:type="pct"/>
          </w:tcPr>
          <w:p w:rsidR="00BE5D56" w:rsidRPr="006D67AF" w:rsidRDefault="00D77030"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160</w:t>
            </w:r>
          </w:p>
        </w:tc>
        <w:tc>
          <w:tcPr>
            <w:tcW w:w="902" w:type="pct"/>
          </w:tcPr>
          <w:p w:rsidR="00BE5D56" w:rsidRPr="006D67AF" w:rsidRDefault="00D77030"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35</w:t>
            </w:r>
          </w:p>
        </w:tc>
        <w:tc>
          <w:tcPr>
            <w:tcW w:w="1122" w:type="pct"/>
          </w:tcPr>
          <w:p w:rsidR="00BE5D56" w:rsidRPr="006D67AF" w:rsidRDefault="00D77030" w:rsidP="00140C6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125</w:t>
            </w:r>
          </w:p>
        </w:tc>
      </w:tr>
    </w:tbl>
    <w:p w:rsidR="00495823" w:rsidRPr="006D67AF" w:rsidRDefault="003772C8" w:rsidP="007E131B">
      <w:pPr>
        <w:rPr>
          <w:rFonts w:eastAsia="Times New Roman" w:cstheme="minorHAnsi"/>
          <w:sz w:val="24"/>
          <w:szCs w:val="24"/>
          <w:lang w:eastAsia="ru-RU"/>
        </w:rPr>
      </w:pPr>
      <w:r w:rsidRPr="006D67AF">
        <w:rPr>
          <w:rFonts w:eastAsia="Times New Roman" w:cstheme="minorHAnsi"/>
          <w:sz w:val="24"/>
          <w:szCs w:val="24"/>
          <w:lang w:eastAsia="ru-RU"/>
        </w:rPr>
        <w:lastRenderedPageBreak/>
        <w:t>*</w:t>
      </w:r>
      <w:r w:rsidR="007E131B" w:rsidRPr="006D67AF">
        <w:rPr>
          <w:rFonts w:eastAsia="Times New Roman" w:cstheme="minorHAnsi"/>
          <w:sz w:val="24"/>
          <w:szCs w:val="24"/>
          <w:lang w:eastAsia="ru-RU"/>
        </w:rPr>
        <w:t>В соответствии с МНГП Кавказского района</w:t>
      </w:r>
    </w:p>
    <w:p w:rsidR="00495823" w:rsidRPr="006D67AF" w:rsidRDefault="00495823" w:rsidP="006A1CAD">
      <w:pPr>
        <w:rPr>
          <w:rFonts w:eastAsia="Times New Roman" w:cstheme="minorHAnsi"/>
          <w:sz w:val="24"/>
          <w:szCs w:val="24"/>
          <w:lang w:eastAsia="ru-RU"/>
        </w:rPr>
      </w:pPr>
    </w:p>
    <w:p w:rsidR="00BE3B79" w:rsidRPr="006D67AF" w:rsidRDefault="00BE3B79" w:rsidP="00BE3B79">
      <w:pPr>
        <w:pBdr>
          <w:top w:val="single" w:sz="6" w:space="5"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223" w:name="_Toc89613901"/>
      <w:r w:rsidRPr="006D67AF">
        <w:rPr>
          <w:rFonts w:ascii="Calibri" w:eastAsia="Times New Roman" w:hAnsi="Calibri" w:cs="Times New Roman"/>
          <w:caps/>
          <w:spacing w:val="15"/>
          <w:sz w:val="22"/>
          <w:szCs w:val="22"/>
        </w:rPr>
        <w:t>2.2. Здравоохранение</w:t>
      </w:r>
      <w:bookmarkEnd w:id="223"/>
    </w:p>
    <w:p w:rsidR="00A36D73" w:rsidRPr="006D67AF" w:rsidRDefault="00A36D73" w:rsidP="00BE5D56">
      <w:pPr>
        <w:suppressAutoHyphens/>
        <w:spacing w:before="0" w:after="0" w:line="240" w:lineRule="auto"/>
        <w:ind w:right="170" w:firstLine="709"/>
        <w:jc w:val="both"/>
        <w:rPr>
          <w:rFonts w:ascii="Calibri" w:eastAsia="Times New Roman" w:hAnsi="Calibri" w:cs="Calibri"/>
          <w:sz w:val="24"/>
          <w:szCs w:val="24"/>
          <w:lang w:eastAsia="ru-RU"/>
        </w:rPr>
      </w:pPr>
    </w:p>
    <w:p w:rsidR="007C2B62" w:rsidRPr="006D67AF" w:rsidRDefault="00BE3B79" w:rsidP="00196695">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На территории поселен</w:t>
      </w:r>
      <w:r w:rsidR="00196695" w:rsidRPr="006D67AF">
        <w:rPr>
          <w:rFonts w:ascii="Calibri" w:eastAsia="Times New Roman" w:hAnsi="Calibri" w:cs="Calibri"/>
          <w:sz w:val="24"/>
          <w:szCs w:val="24"/>
          <w:lang w:eastAsia="ru-RU"/>
        </w:rPr>
        <w:t xml:space="preserve">ия функционирует амбулатория </w:t>
      </w:r>
      <w:r w:rsidR="007C2B62" w:rsidRPr="006D67AF">
        <w:rPr>
          <w:rFonts w:ascii="Calibri" w:eastAsia="Times New Roman" w:hAnsi="Calibri" w:cs="Calibri"/>
          <w:sz w:val="24"/>
          <w:szCs w:val="24"/>
          <w:lang w:eastAsia="ru-RU"/>
        </w:rPr>
        <w:t>на 45 посещений в смену</w:t>
      </w:r>
      <w:r w:rsidR="00BE5D56" w:rsidRPr="006D67AF">
        <w:rPr>
          <w:rFonts w:ascii="Calibri" w:eastAsia="Times New Roman" w:hAnsi="Calibri" w:cs="Calibri"/>
          <w:sz w:val="24"/>
          <w:szCs w:val="24"/>
          <w:lang w:eastAsia="ru-RU"/>
        </w:rPr>
        <w:t>.</w:t>
      </w:r>
    </w:p>
    <w:p w:rsidR="00D77030" w:rsidRPr="006D67AF" w:rsidRDefault="00D77030" w:rsidP="00BE5D56">
      <w:pPr>
        <w:suppressAutoHyphens/>
        <w:spacing w:before="0" w:after="0" w:line="240" w:lineRule="auto"/>
        <w:ind w:right="170" w:firstLine="709"/>
        <w:jc w:val="both"/>
        <w:rPr>
          <w:rFonts w:ascii="Calibri" w:eastAsia="Times New Roman" w:hAnsi="Calibri" w:cs="Calibri"/>
          <w:sz w:val="24"/>
          <w:szCs w:val="24"/>
          <w:lang w:eastAsia="ru-RU"/>
        </w:rPr>
      </w:pPr>
    </w:p>
    <w:tbl>
      <w:tblPr>
        <w:tblStyle w:val="afe"/>
        <w:tblW w:w="5000" w:type="pct"/>
        <w:tblLook w:val="04A0" w:firstRow="1" w:lastRow="0" w:firstColumn="1" w:lastColumn="0" w:noHBand="0" w:noVBand="1"/>
      </w:tblPr>
      <w:tblGrid>
        <w:gridCol w:w="569"/>
        <w:gridCol w:w="2648"/>
        <w:gridCol w:w="2648"/>
        <w:gridCol w:w="1777"/>
        <w:gridCol w:w="2211"/>
      </w:tblGrid>
      <w:tr w:rsidR="00D77030" w:rsidRPr="006D67AF" w:rsidTr="002642F8">
        <w:tc>
          <w:tcPr>
            <w:tcW w:w="289" w:type="pct"/>
            <w:vMerge w:val="restart"/>
            <w:shd w:val="clear" w:color="auto" w:fill="D9D9D9" w:themeFill="background1" w:themeFillShade="D9"/>
            <w:vAlign w:val="center"/>
          </w:tcPr>
          <w:p w:rsidR="00D77030" w:rsidRPr="006D67AF" w:rsidRDefault="00D77030" w:rsidP="002642F8">
            <w:pPr>
              <w:jc w:val="center"/>
              <w:rPr>
                <w:rFonts w:ascii="Times New Roman" w:eastAsia="Times New Roman" w:hAnsi="Times New Roman" w:cs="Calibri"/>
                <w:sz w:val="24"/>
                <w:szCs w:val="24"/>
                <w:lang w:eastAsia="ar-SA"/>
              </w:rPr>
            </w:pPr>
            <w:r w:rsidRPr="006D67AF">
              <w:rPr>
                <w:rFonts w:ascii="Calibri" w:eastAsia="Times New Roman" w:hAnsi="Calibri" w:cs="Calibri"/>
                <w:b/>
                <w:sz w:val="22"/>
                <w:szCs w:val="22"/>
                <w:lang w:eastAsia="ru-RU"/>
              </w:rPr>
              <w:t xml:space="preserve">№ </w:t>
            </w:r>
            <w:proofErr w:type="spellStart"/>
            <w:r w:rsidRPr="006D67AF">
              <w:rPr>
                <w:rFonts w:ascii="Calibri" w:eastAsia="Times New Roman" w:hAnsi="Calibri" w:cs="Calibri"/>
                <w:b/>
                <w:sz w:val="22"/>
                <w:szCs w:val="22"/>
                <w:lang w:eastAsia="ru-RU"/>
              </w:rPr>
              <w:t>п.п</w:t>
            </w:r>
            <w:proofErr w:type="spellEnd"/>
            <w:r w:rsidRPr="006D67AF">
              <w:rPr>
                <w:rFonts w:ascii="Calibri" w:eastAsia="Times New Roman" w:hAnsi="Calibri" w:cs="Calibri"/>
                <w:b/>
                <w:sz w:val="22"/>
                <w:szCs w:val="22"/>
                <w:lang w:eastAsia="ru-RU"/>
              </w:rPr>
              <w:t>.</w:t>
            </w:r>
          </w:p>
        </w:tc>
        <w:tc>
          <w:tcPr>
            <w:tcW w:w="1344" w:type="pct"/>
            <w:vMerge w:val="restart"/>
            <w:shd w:val="clear" w:color="auto" w:fill="D9D9D9" w:themeFill="background1" w:themeFillShade="D9"/>
            <w:vAlign w:val="center"/>
          </w:tcPr>
          <w:p w:rsidR="00D77030" w:rsidRPr="006D67AF" w:rsidRDefault="00D77030" w:rsidP="002642F8">
            <w:pPr>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Вид объекта</w:t>
            </w:r>
          </w:p>
        </w:tc>
        <w:tc>
          <w:tcPr>
            <w:tcW w:w="1344" w:type="pct"/>
            <w:shd w:val="clear" w:color="auto" w:fill="D9D9D9" w:themeFill="background1" w:themeFillShade="D9"/>
            <w:vAlign w:val="center"/>
          </w:tcPr>
          <w:p w:rsidR="00D77030" w:rsidRPr="006D67AF" w:rsidRDefault="00D77030" w:rsidP="002642F8">
            <w:pPr>
              <w:jc w:val="center"/>
              <w:rPr>
                <w:rFonts w:ascii="Times New Roman" w:eastAsia="Times New Roman" w:hAnsi="Times New Roman" w:cs="Calibri"/>
                <w:sz w:val="24"/>
                <w:szCs w:val="24"/>
                <w:lang w:eastAsia="ar-SA"/>
              </w:rPr>
            </w:pPr>
            <w:r w:rsidRPr="006D67AF">
              <w:rPr>
                <w:rFonts w:ascii="Calibri" w:eastAsia="Times New Roman" w:hAnsi="Calibri" w:cs="Calibri"/>
                <w:b/>
                <w:sz w:val="22"/>
                <w:szCs w:val="22"/>
                <w:lang w:eastAsia="ru-RU"/>
              </w:rPr>
              <w:t>Существующая сеть</w:t>
            </w:r>
          </w:p>
        </w:tc>
        <w:tc>
          <w:tcPr>
            <w:tcW w:w="902" w:type="pct"/>
            <w:shd w:val="clear" w:color="auto" w:fill="D9D9D9" w:themeFill="background1" w:themeFillShade="D9"/>
            <w:vAlign w:val="center"/>
          </w:tcPr>
          <w:p w:rsidR="00D77030" w:rsidRPr="006D67AF" w:rsidRDefault="00D77030" w:rsidP="002642F8">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Рекомендуемая</w:t>
            </w:r>
          </w:p>
          <w:p w:rsidR="00D77030" w:rsidRPr="006D67AF" w:rsidRDefault="00D77030" w:rsidP="002642F8">
            <w:pPr>
              <w:spacing w:before="0"/>
              <w:jc w:val="center"/>
              <w:rPr>
                <w:rFonts w:ascii="Times New Roman" w:eastAsia="Times New Roman" w:hAnsi="Times New Roman" w:cs="Calibri"/>
                <w:sz w:val="24"/>
                <w:szCs w:val="24"/>
                <w:lang w:eastAsia="ar-SA"/>
              </w:rPr>
            </w:pPr>
            <w:r w:rsidRPr="006D67AF">
              <w:rPr>
                <w:rFonts w:ascii="Calibri" w:eastAsia="Times New Roman" w:hAnsi="Calibri" w:cs="Calibri"/>
                <w:b/>
                <w:sz w:val="22"/>
                <w:szCs w:val="22"/>
                <w:lang w:eastAsia="ru-RU"/>
              </w:rPr>
              <w:t>На расчётный срок*</w:t>
            </w:r>
          </w:p>
        </w:tc>
        <w:tc>
          <w:tcPr>
            <w:tcW w:w="1122" w:type="pct"/>
            <w:shd w:val="clear" w:color="auto" w:fill="D9D9D9" w:themeFill="background1" w:themeFillShade="D9"/>
            <w:vAlign w:val="center"/>
          </w:tcPr>
          <w:p w:rsidR="00D77030" w:rsidRPr="006D67AF" w:rsidRDefault="00D77030" w:rsidP="002642F8">
            <w:pPr>
              <w:jc w:val="center"/>
              <w:rPr>
                <w:rFonts w:ascii="Times New Roman" w:eastAsia="Times New Roman" w:hAnsi="Times New Roman" w:cs="Calibri"/>
                <w:sz w:val="24"/>
                <w:szCs w:val="24"/>
                <w:lang w:eastAsia="ar-SA"/>
              </w:rPr>
            </w:pPr>
            <w:r w:rsidRPr="006D67AF">
              <w:rPr>
                <w:rFonts w:ascii="Calibri" w:eastAsia="Times New Roman" w:hAnsi="Calibri" w:cs="Calibri"/>
                <w:b/>
                <w:sz w:val="22"/>
                <w:szCs w:val="22"/>
                <w:lang w:eastAsia="ru-RU"/>
              </w:rPr>
              <w:t>Избыток/недостаток</w:t>
            </w:r>
            <w:proofErr w:type="gramStart"/>
            <w:r w:rsidRPr="006D67AF">
              <w:rPr>
                <w:rFonts w:ascii="Calibri" w:eastAsia="Times New Roman" w:hAnsi="Calibri" w:cs="Calibri"/>
                <w:b/>
                <w:sz w:val="22"/>
                <w:szCs w:val="22"/>
                <w:lang w:eastAsia="ru-RU"/>
              </w:rPr>
              <w:t xml:space="preserve"> (-) </w:t>
            </w:r>
            <w:proofErr w:type="gramEnd"/>
            <w:r w:rsidRPr="006D67AF">
              <w:rPr>
                <w:rFonts w:ascii="Calibri" w:eastAsia="Times New Roman" w:hAnsi="Calibri" w:cs="Calibri"/>
                <w:b/>
                <w:sz w:val="22"/>
                <w:szCs w:val="22"/>
                <w:lang w:eastAsia="ru-RU"/>
              </w:rPr>
              <w:t>мощностей</w:t>
            </w:r>
          </w:p>
        </w:tc>
      </w:tr>
      <w:tr w:rsidR="00D77030" w:rsidRPr="006D67AF" w:rsidTr="002642F8">
        <w:tc>
          <w:tcPr>
            <w:tcW w:w="289" w:type="pct"/>
            <w:vMerge/>
            <w:shd w:val="clear" w:color="auto" w:fill="D9D9D9" w:themeFill="background1" w:themeFillShade="D9"/>
            <w:vAlign w:val="center"/>
          </w:tcPr>
          <w:p w:rsidR="00D77030" w:rsidRPr="006D67AF" w:rsidRDefault="00D77030" w:rsidP="002642F8">
            <w:pPr>
              <w:jc w:val="center"/>
              <w:rPr>
                <w:rFonts w:ascii="Times New Roman" w:eastAsia="Times New Roman" w:hAnsi="Times New Roman" w:cs="Calibri"/>
                <w:sz w:val="24"/>
                <w:szCs w:val="24"/>
                <w:lang w:eastAsia="ar-SA"/>
              </w:rPr>
            </w:pPr>
          </w:p>
        </w:tc>
        <w:tc>
          <w:tcPr>
            <w:tcW w:w="1344" w:type="pct"/>
            <w:vMerge/>
            <w:shd w:val="clear" w:color="auto" w:fill="D9D9D9" w:themeFill="background1" w:themeFillShade="D9"/>
          </w:tcPr>
          <w:p w:rsidR="00D77030" w:rsidRPr="006D67AF" w:rsidRDefault="00D77030" w:rsidP="002642F8">
            <w:pPr>
              <w:jc w:val="center"/>
              <w:rPr>
                <w:rFonts w:ascii="Times New Roman" w:eastAsia="Times New Roman" w:hAnsi="Times New Roman" w:cs="Calibri"/>
                <w:b/>
                <w:sz w:val="24"/>
                <w:szCs w:val="24"/>
                <w:lang w:eastAsia="ar-SA"/>
              </w:rPr>
            </w:pPr>
          </w:p>
        </w:tc>
        <w:tc>
          <w:tcPr>
            <w:tcW w:w="1344" w:type="pct"/>
            <w:shd w:val="clear" w:color="auto" w:fill="D9D9D9" w:themeFill="background1" w:themeFillShade="D9"/>
            <w:vAlign w:val="center"/>
          </w:tcPr>
          <w:p w:rsidR="00D77030" w:rsidRPr="006D67AF" w:rsidRDefault="00D77030" w:rsidP="002642F8">
            <w:pPr>
              <w:jc w:val="center"/>
              <w:rPr>
                <w:rFonts w:ascii="Times New Roman" w:eastAsia="Times New Roman" w:hAnsi="Times New Roman" w:cs="Calibri"/>
                <w:b/>
                <w:sz w:val="24"/>
                <w:szCs w:val="24"/>
                <w:lang w:eastAsia="ar-SA"/>
              </w:rPr>
            </w:pPr>
            <w:r w:rsidRPr="006D67AF">
              <w:rPr>
                <w:rFonts w:ascii="Times New Roman" w:eastAsia="Times New Roman" w:hAnsi="Times New Roman" w:cs="Calibri"/>
                <w:b/>
                <w:sz w:val="24"/>
                <w:szCs w:val="24"/>
                <w:lang w:eastAsia="ar-SA"/>
              </w:rPr>
              <w:t>2020 год</w:t>
            </w:r>
          </w:p>
        </w:tc>
        <w:tc>
          <w:tcPr>
            <w:tcW w:w="902" w:type="pct"/>
            <w:shd w:val="clear" w:color="auto" w:fill="D9D9D9" w:themeFill="background1" w:themeFillShade="D9"/>
            <w:vAlign w:val="center"/>
          </w:tcPr>
          <w:p w:rsidR="00D77030" w:rsidRPr="006D67AF" w:rsidRDefault="00D77030" w:rsidP="002642F8">
            <w:pPr>
              <w:jc w:val="center"/>
              <w:rPr>
                <w:rFonts w:ascii="Times New Roman" w:eastAsia="Times New Roman" w:hAnsi="Times New Roman" w:cs="Calibri"/>
                <w:b/>
                <w:sz w:val="24"/>
                <w:szCs w:val="24"/>
                <w:lang w:eastAsia="ar-SA"/>
              </w:rPr>
            </w:pPr>
            <w:r w:rsidRPr="006D67AF">
              <w:rPr>
                <w:rFonts w:ascii="Times New Roman" w:eastAsia="Times New Roman" w:hAnsi="Times New Roman" w:cs="Calibri"/>
                <w:b/>
                <w:sz w:val="24"/>
                <w:szCs w:val="24"/>
                <w:lang w:eastAsia="ar-SA"/>
              </w:rPr>
              <w:t>2029 год</w:t>
            </w:r>
          </w:p>
        </w:tc>
        <w:tc>
          <w:tcPr>
            <w:tcW w:w="1122" w:type="pct"/>
            <w:shd w:val="clear" w:color="auto" w:fill="D9D9D9" w:themeFill="background1" w:themeFillShade="D9"/>
            <w:vAlign w:val="center"/>
          </w:tcPr>
          <w:p w:rsidR="00D77030" w:rsidRPr="006D67AF" w:rsidRDefault="00D77030" w:rsidP="002642F8">
            <w:pPr>
              <w:jc w:val="center"/>
              <w:rPr>
                <w:rFonts w:ascii="Times New Roman" w:eastAsia="Times New Roman" w:hAnsi="Times New Roman" w:cs="Calibri"/>
                <w:b/>
                <w:sz w:val="24"/>
                <w:szCs w:val="24"/>
                <w:lang w:eastAsia="ar-SA"/>
              </w:rPr>
            </w:pPr>
            <w:r w:rsidRPr="006D67AF">
              <w:rPr>
                <w:rFonts w:ascii="Times New Roman" w:eastAsia="Times New Roman" w:hAnsi="Times New Roman" w:cs="Calibri"/>
                <w:b/>
                <w:sz w:val="24"/>
                <w:szCs w:val="24"/>
                <w:lang w:eastAsia="ar-SA"/>
              </w:rPr>
              <w:t>2029 год</w:t>
            </w:r>
          </w:p>
        </w:tc>
      </w:tr>
      <w:tr w:rsidR="00D77030" w:rsidRPr="006D67AF" w:rsidTr="002642F8">
        <w:tc>
          <w:tcPr>
            <w:tcW w:w="289" w:type="pct"/>
          </w:tcPr>
          <w:p w:rsidR="00D77030" w:rsidRPr="006D67AF" w:rsidRDefault="00D77030" w:rsidP="002642F8">
            <w:pPr>
              <w:rPr>
                <w:rFonts w:ascii="Times New Roman" w:eastAsia="Times New Roman" w:hAnsi="Times New Roman" w:cs="Calibri"/>
                <w:sz w:val="24"/>
                <w:szCs w:val="24"/>
                <w:lang w:eastAsia="ar-SA"/>
              </w:rPr>
            </w:pPr>
            <w:r w:rsidRPr="006D67AF">
              <w:rPr>
                <w:rFonts w:ascii="Times New Roman" w:eastAsia="Times New Roman" w:hAnsi="Times New Roman" w:cs="Calibri"/>
                <w:sz w:val="24"/>
                <w:szCs w:val="24"/>
                <w:lang w:eastAsia="ar-SA"/>
              </w:rPr>
              <w:t>1</w:t>
            </w:r>
          </w:p>
        </w:tc>
        <w:tc>
          <w:tcPr>
            <w:tcW w:w="1344" w:type="pct"/>
          </w:tcPr>
          <w:p w:rsidR="00D77030" w:rsidRPr="006D67AF" w:rsidRDefault="00D77030" w:rsidP="002642F8">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Амбулаторно-поликлиническая сеть (посещений в смену</w:t>
            </w:r>
            <w:r w:rsidR="00196695" w:rsidRPr="006D67AF">
              <w:rPr>
                <w:rFonts w:ascii="Calibri" w:eastAsia="Times New Roman" w:hAnsi="Calibri" w:cs="Calibri"/>
                <w:sz w:val="22"/>
                <w:szCs w:val="22"/>
                <w:lang w:eastAsia="ru-RU"/>
              </w:rPr>
              <w:t>)</w:t>
            </w:r>
          </w:p>
        </w:tc>
        <w:tc>
          <w:tcPr>
            <w:tcW w:w="1344" w:type="pct"/>
          </w:tcPr>
          <w:p w:rsidR="00D77030" w:rsidRPr="006D67AF" w:rsidRDefault="00D77030" w:rsidP="002642F8">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45</w:t>
            </w:r>
          </w:p>
        </w:tc>
        <w:tc>
          <w:tcPr>
            <w:tcW w:w="902" w:type="pct"/>
          </w:tcPr>
          <w:p w:rsidR="00D77030" w:rsidRPr="006D67AF" w:rsidRDefault="00622A13" w:rsidP="002642F8">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37</w:t>
            </w:r>
          </w:p>
        </w:tc>
        <w:tc>
          <w:tcPr>
            <w:tcW w:w="1122" w:type="pct"/>
          </w:tcPr>
          <w:p w:rsidR="00D77030" w:rsidRPr="006D67AF" w:rsidRDefault="00622A13" w:rsidP="002642F8">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+8</w:t>
            </w:r>
          </w:p>
        </w:tc>
      </w:tr>
      <w:tr w:rsidR="00D77030" w:rsidRPr="006D67AF" w:rsidTr="002642F8">
        <w:tc>
          <w:tcPr>
            <w:tcW w:w="289" w:type="pct"/>
          </w:tcPr>
          <w:p w:rsidR="00D77030" w:rsidRPr="006D67AF" w:rsidRDefault="00D77030" w:rsidP="002642F8">
            <w:pPr>
              <w:rPr>
                <w:rFonts w:ascii="Times New Roman" w:eastAsia="Times New Roman" w:hAnsi="Times New Roman" w:cs="Calibri"/>
                <w:sz w:val="24"/>
                <w:szCs w:val="24"/>
                <w:lang w:eastAsia="ar-SA"/>
              </w:rPr>
            </w:pPr>
            <w:r w:rsidRPr="006D67AF">
              <w:rPr>
                <w:rFonts w:ascii="Times New Roman" w:eastAsia="Times New Roman" w:hAnsi="Times New Roman" w:cs="Calibri"/>
                <w:sz w:val="24"/>
                <w:szCs w:val="24"/>
                <w:lang w:eastAsia="ar-SA"/>
              </w:rPr>
              <w:t>2</w:t>
            </w:r>
          </w:p>
        </w:tc>
        <w:tc>
          <w:tcPr>
            <w:tcW w:w="1344" w:type="pct"/>
          </w:tcPr>
          <w:p w:rsidR="00D77030" w:rsidRPr="006D67AF" w:rsidRDefault="00D77030" w:rsidP="002642F8">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Аптеки (объектов)</w:t>
            </w:r>
          </w:p>
        </w:tc>
        <w:tc>
          <w:tcPr>
            <w:tcW w:w="1344" w:type="pct"/>
          </w:tcPr>
          <w:p w:rsidR="00D77030" w:rsidRPr="006D67AF" w:rsidRDefault="00D77030" w:rsidP="002642F8">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1</w:t>
            </w:r>
          </w:p>
        </w:tc>
        <w:tc>
          <w:tcPr>
            <w:tcW w:w="902" w:type="pct"/>
          </w:tcPr>
          <w:p w:rsidR="00D77030" w:rsidRPr="006D67AF" w:rsidRDefault="00622A13" w:rsidP="002642F8">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w:t>
            </w:r>
          </w:p>
        </w:tc>
        <w:tc>
          <w:tcPr>
            <w:tcW w:w="1122" w:type="pct"/>
          </w:tcPr>
          <w:p w:rsidR="00D77030" w:rsidRPr="006D67AF" w:rsidRDefault="00622A13" w:rsidP="002642F8">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w:t>
            </w:r>
          </w:p>
        </w:tc>
      </w:tr>
    </w:tbl>
    <w:p w:rsidR="00BE3B79" w:rsidRPr="006D67AF" w:rsidRDefault="00BE3B79" w:rsidP="006A1CAD">
      <w:pPr>
        <w:rPr>
          <w:rFonts w:eastAsia="Times New Roman" w:cstheme="minorHAnsi"/>
          <w:sz w:val="24"/>
          <w:szCs w:val="24"/>
          <w:lang w:eastAsia="ru-RU"/>
        </w:rPr>
      </w:pPr>
    </w:p>
    <w:p w:rsidR="00BE3B79" w:rsidRPr="006D67AF" w:rsidRDefault="00BE3B79" w:rsidP="00BE3B79">
      <w:pPr>
        <w:pBdr>
          <w:top w:val="single" w:sz="6" w:space="5"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224" w:name="_Toc89613902"/>
      <w:r w:rsidRPr="006D67AF">
        <w:rPr>
          <w:rFonts w:ascii="Calibri" w:eastAsia="Times New Roman" w:hAnsi="Calibri" w:cs="Times New Roman"/>
          <w:caps/>
          <w:spacing w:val="15"/>
          <w:sz w:val="22"/>
          <w:szCs w:val="22"/>
        </w:rPr>
        <w:t>2.3. Культура</w:t>
      </w:r>
      <w:bookmarkEnd w:id="224"/>
    </w:p>
    <w:p w:rsidR="00196695" w:rsidRPr="006D67AF" w:rsidRDefault="00196695" w:rsidP="00924044">
      <w:pPr>
        <w:tabs>
          <w:tab w:val="left" w:pos="3110"/>
        </w:tabs>
        <w:suppressAutoHyphens/>
        <w:spacing w:before="0" w:after="0" w:line="240" w:lineRule="auto"/>
        <w:ind w:firstLine="709"/>
        <w:jc w:val="both"/>
        <w:rPr>
          <w:rFonts w:ascii="Times New Roman" w:eastAsia="Times New Roman" w:hAnsi="Times New Roman" w:cs="Calibri"/>
          <w:sz w:val="24"/>
          <w:szCs w:val="24"/>
          <w:lang w:eastAsia="ar-SA"/>
        </w:rPr>
      </w:pPr>
    </w:p>
    <w:p w:rsidR="00A93CBD" w:rsidRPr="006D67AF" w:rsidRDefault="00924044" w:rsidP="003A20B7">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На территории сельского поселения находится Муниципальное бю</w:t>
      </w:r>
      <w:r w:rsidR="006768E1" w:rsidRPr="006D67AF">
        <w:rPr>
          <w:rFonts w:ascii="Calibri" w:eastAsia="Times New Roman" w:hAnsi="Calibri" w:cs="Calibri"/>
          <w:sz w:val="24"/>
          <w:szCs w:val="24"/>
          <w:lang w:eastAsia="ru-RU"/>
        </w:rPr>
        <w:t xml:space="preserve">джетное учреждение «МБУК «ЦСБ» </w:t>
      </w:r>
      <w:r w:rsidRPr="006D67AF">
        <w:rPr>
          <w:rFonts w:ascii="Calibri" w:eastAsia="Times New Roman" w:hAnsi="Calibri" w:cs="Calibri"/>
          <w:sz w:val="24"/>
          <w:szCs w:val="24"/>
          <w:lang w:eastAsia="ru-RU"/>
        </w:rPr>
        <w:t xml:space="preserve">Дмитриевского сельского поселения Кавказского района (далее - Библиотека). </w:t>
      </w:r>
      <w:r w:rsidR="00A93CBD" w:rsidRPr="006D67AF">
        <w:rPr>
          <w:rFonts w:ascii="Calibri" w:eastAsia="Times New Roman" w:hAnsi="Calibri" w:cs="Calibri"/>
          <w:sz w:val="24"/>
          <w:szCs w:val="24"/>
          <w:lang w:eastAsia="ru-RU"/>
        </w:rPr>
        <w:t xml:space="preserve">Библиотека </w:t>
      </w:r>
      <w:r w:rsidR="003A20B7" w:rsidRPr="006D67AF">
        <w:rPr>
          <w:rFonts w:ascii="Calibri" w:eastAsia="Times New Roman" w:hAnsi="Calibri" w:cs="Calibri"/>
          <w:sz w:val="24"/>
          <w:szCs w:val="24"/>
          <w:lang w:eastAsia="ru-RU"/>
        </w:rPr>
        <w:t xml:space="preserve">насчитывает </w:t>
      </w:r>
      <w:r w:rsidR="00A93CBD" w:rsidRPr="006D67AF">
        <w:rPr>
          <w:rFonts w:ascii="Calibri" w:eastAsia="Times New Roman" w:hAnsi="Calibri" w:cs="Calibri"/>
          <w:sz w:val="24"/>
          <w:szCs w:val="24"/>
          <w:lang w:eastAsia="ru-RU"/>
        </w:rPr>
        <w:t>17000 единиц хранения.</w:t>
      </w:r>
    </w:p>
    <w:p w:rsidR="003A20B7" w:rsidRPr="006D67AF" w:rsidRDefault="003A20B7" w:rsidP="003A20B7">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 xml:space="preserve">Расчетный показатель обеспеченности населения на расчетный срок </w:t>
      </w:r>
      <w:r w:rsidR="006768E1" w:rsidRPr="006D67AF">
        <w:rPr>
          <w:rFonts w:ascii="Calibri" w:eastAsia="Times New Roman" w:hAnsi="Calibri" w:cs="Calibri"/>
          <w:sz w:val="24"/>
          <w:szCs w:val="24"/>
          <w:lang w:eastAsia="ru-RU"/>
        </w:rPr>
        <w:t xml:space="preserve">реализации генерального плана, </w:t>
      </w:r>
      <w:r w:rsidRPr="006D67AF">
        <w:rPr>
          <w:rFonts w:ascii="Calibri" w:eastAsia="Times New Roman" w:hAnsi="Calibri" w:cs="Calibri"/>
          <w:sz w:val="24"/>
          <w:szCs w:val="24"/>
          <w:lang w:eastAsia="ru-RU"/>
        </w:rPr>
        <w:t>в соответствии с МНГП, составляет 14 800 единиц хранения, что ниже существующего показателя.</w:t>
      </w:r>
    </w:p>
    <w:p w:rsidR="00BE3B79" w:rsidRPr="006D67AF" w:rsidRDefault="00BE3B79" w:rsidP="006A1CAD"/>
    <w:p w:rsidR="00BE3B79" w:rsidRPr="006D67AF" w:rsidRDefault="00BE3B79" w:rsidP="00996B36">
      <w:pPr>
        <w:pStyle w:val="af4"/>
        <w:numPr>
          <w:ilvl w:val="1"/>
          <w:numId w:val="56"/>
        </w:numPr>
        <w:pBdr>
          <w:top w:val="single" w:sz="6" w:space="5" w:color="72A376"/>
          <w:left w:val="single" w:sz="6" w:space="2" w:color="72A376"/>
        </w:pBdr>
        <w:spacing w:before="300" w:after="0"/>
        <w:ind w:left="851" w:firstLine="0"/>
        <w:outlineLvl w:val="2"/>
        <w:rPr>
          <w:rFonts w:ascii="Calibri" w:eastAsia="Times New Roman" w:hAnsi="Calibri" w:cs="Times New Roman"/>
          <w:caps/>
          <w:spacing w:val="15"/>
          <w:sz w:val="22"/>
          <w:szCs w:val="22"/>
        </w:rPr>
      </w:pPr>
      <w:bookmarkStart w:id="225" w:name="_Toc89613903"/>
      <w:r w:rsidRPr="006D67AF">
        <w:rPr>
          <w:rFonts w:ascii="Calibri" w:eastAsia="Times New Roman" w:hAnsi="Calibri" w:cs="Times New Roman"/>
          <w:caps/>
          <w:spacing w:val="15"/>
          <w:sz w:val="22"/>
          <w:szCs w:val="22"/>
        </w:rPr>
        <w:t>Физкультура и спорт</w:t>
      </w:r>
      <w:bookmarkEnd w:id="225"/>
    </w:p>
    <w:p w:rsidR="003A20B7" w:rsidRPr="006D67AF" w:rsidRDefault="003A20B7" w:rsidP="003A20B7">
      <w:pPr>
        <w:suppressAutoHyphens/>
        <w:spacing w:before="0" w:after="0" w:line="240" w:lineRule="auto"/>
        <w:ind w:right="170" w:firstLine="709"/>
        <w:jc w:val="both"/>
        <w:rPr>
          <w:rFonts w:ascii="Calibri" w:eastAsia="Times New Roman" w:hAnsi="Calibri" w:cs="Calibri"/>
          <w:sz w:val="24"/>
          <w:szCs w:val="24"/>
          <w:lang w:eastAsia="ru-RU"/>
        </w:rPr>
      </w:pPr>
    </w:p>
    <w:p w:rsidR="00A36D73" w:rsidRPr="006D67AF" w:rsidRDefault="00622A13" w:rsidP="003A20B7">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 xml:space="preserve">По данным Росстата </w:t>
      </w:r>
      <w:r w:rsidR="00196695" w:rsidRPr="006D67AF">
        <w:rPr>
          <w:rFonts w:ascii="Calibri" w:eastAsia="Times New Roman" w:hAnsi="Calibri" w:cs="Calibri"/>
          <w:sz w:val="24"/>
          <w:szCs w:val="24"/>
          <w:lang w:eastAsia="ru-RU"/>
        </w:rPr>
        <w:t>в 2020 году в ст. Дмитриевской функционировало одиннадцать спортивных сооружений, из них один стадион с трибунами, 10 спортивных площадок.</w:t>
      </w:r>
    </w:p>
    <w:p w:rsidR="007D1497" w:rsidRPr="006D67AF" w:rsidRDefault="006768E1" w:rsidP="007D1497">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 xml:space="preserve">Значение расчетного показателя минимально допустимого уровня обеспеченности </w:t>
      </w:r>
      <w:r w:rsidR="007D1497" w:rsidRPr="006D67AF">
        <w:rPr>
          <w:rFonts w:ascii="Calibri" w:eastAsia="Times New Roman" w:hAnsi="Calibri" w:cs="Calibri"/>
          <w:sz w:val="24"/>
          <w:szCs w:val="24"/>
          <w:lang w:eastAsia="ru-RU"/>
        </w:rPr>
        <w:t xml:space="preserve">плоскостными спортивными сооружениями, </w:t>
      </w:r>
      <w:r w:rsidRPr="006D67AF">
        <w:rPr>
          <w:rFonts w:ascii="Calibri" w:eastAsia="Times New Roman" w:hAnsi="Calibri" w:cs="Calibri"/>
          <w:sz w:val="24"/>
          <w:szCs w:val="24"/>
          <w:lang w:eastAsia="ru-RU"/>
        </w:rPr>
        <w:t>в соответствии с МНГП</w:t>
      </w:r>
      <w:r w:rsidR="007D1497" w:rsidRPr="006D67AF">
        <w:rPr>
          <w:rFonts w:ascii="Calibri" w:eastAsia="Times New Roman" w:hAnsi="Calibri" w:cs="Calibri"/>
          <w:sz w:val="24"/>
          <w:szCs w:val="24"/>
          <w:lang w:eastAsia="ru-RU"/>
        </w:rPr>
        <w:t>,</w:t>
      </w:r>
      <w:r w:rsidRPr="006D67AF">
        <w:rPr>
          <w:rFonts w:ascii="Calibri" w:eastAsia="Times New Roman" w:hAnsi="Calibri" w:cs="Calibri"/>
          <w:sz w:val="24"/>
          <w:szCs w:val="24"/>
          <w:lang w:eastAsia="ru-RU"/>
        </w:rPr>
        <w:t xml:space="preserve"> составляет </w:t>
      </w:r>
      <w:r w:rsidR="007D1497" w:rsidRPr="006D67AF">
        <w:rPr>
          <w:rFonts w:ascii="Calibri" w:eastAsia="Times New Roman" w:hAnsi="Calibri" w:cs="Calibri"/>
          <w:sz w:val="24"/>
          <w:szCs w:val="24"/>
          <w:lang w:eastAsia="ru-RU"/>
        </w:rPr>
        <w:t>1950</w:t>
      </w:r>
      <w:r w:rsidRPr="006D67AF">
        <w:rPr>
          <w:rFonts w:ascii="Calibri" w:eastAsia="Times New Roman" w:hAnsi="Calibri" w:cs="Calibri"/>
          <w:sz w:val="24"/>
          <w:szCs w:val="24"/>
          <w:lang w:eastAsia="ru-RU"/>
        </w:rPr>
        <w:t xml:space="preserve"> кв. м на 1 тыся</w:t>
      </w:r>
      <w:r w:rsidR="007D1497" w:rsidRPr="006D67AF">
        <w:rPr>
          <w:rFonts w:ascii="Calibri" w:eastAsia="Times New Roman" w:hAnsi="Calibri" w:cs="Calibri"/>
          <w:sz w:val="24"/>
          <w:szCs w:val="24"/>
          <w:lang w:eastAsia="ru-RU"/>
        </w:rPr>
        <w:t xml:space="preserve">чу человек или 7215 </w:t>
      </w:r>
      <w:proofErr w:type="spellStart"/>
      <w:r w:rsidR="007D1497" w:rsidRPr="006D67AF">
        <w:rPr>
          <w:rFonts w:ascii="Calibri" w:eastAsia="Times New Roman" w:hAnsi="Calibri" w:cs="Calibri"/>
          <w:sz w:val="24"/>
          <w:szCs w:val="24"/>
          <w:lang w:eastAsia="ru-RU"/>
        </w:rPr>
        <w:t>кв.м</w:t>
      </w:r>
      <w:proofErr w:type="spellEnd"/>
      <w:r w:rsidR="007D1497" w:rsidRPr="006D67AF">
        <w:rPr>
          <w:rFonts w:ascii="Calibri" w:eastAsia="Times New Roman" w:hAnsi="Calibri" w:cs="Calibri"/>
          <w:sz w:val="24"/>
          <w:szCs w:val="24"/>
          <w:lang w:eastAsia="ru-RU"/>
        </w:rPr>
        <w:t xml:space="preserve">. Существующая площадь стадиона 14047 </w:t>
      </w:r>
      <w:proofErr w:type="spellStart"/>
      <w:r w:rsidR="007D1497" w:rsidRPr="006D67AF">
        <w:rPr>
          <w:rFonts w:ascii="Calibri" w:eastAsia="Times New Roman" w:hAnsi="Calibri" w:cs="Calibri"/>
          <w:sz w:val="24"/>
          <w:szCs w:val="24"/>
          <w:lang w:eastAsia="ru-RU"/>
        </w:rPr>
        <w:t>кв</w:t>
      </w:r>
      <w:proofErr w:type="gramStart"/>
      <w:r w:rsidR="007D1497" w:rsidRPr="006D67AF">
        <w:rPr>
          <w:rFonts w:ascii="Calibri" w:eastAsia="Times New Roman" w:hAnsi="Calibri" w:cs="Calibri"/>
          <w:sz w:val="24"/>
          <w:szCs w:val="24"/>
          <w:lang w:eastAsia="ru-RU"/>
        </w:rPr>
        <w:t>.м</w:t>
      </w:r>
      <w:proofErr w:type="spellEnd"/>
      <w:proofErr w:type="gramEnd"/>
      <w:r w:rsidR="007D1497" w:rsidRPr="006D67AF">
        <w:rPr>
          <w:rFonts w:ascii="Calibri" w:eastAsia="Times New Roman" w:hAnsi="Calibri" w:cs="Calibri"/>
          <w:sz w:val="24"/>
          <w:szCs w:val="24"/>
          <w:lang w:eastAsia="ru-RU"/>
        </w:rPr>
        <w:t xml:space="preserve">, </w:t>
      </w:r>
      <w:proofErr w:type="spellStart"/>
      <w:r w:rsidR="007D1497" w:rsidRPr="006D67AF">
        <w:rPr>
          <w:rFonts w:ascii="Calibri" w:eastAsia="Times New Roman" w:hAnsi="Calibri" w:cs="Calibri"/>
          <w:sz w:val="24"/>
          <w:szCs w:val="24"/>
          <w:lang w:eastAsia="ru-RU"/>
        </w:rPr>
        <w:t>счто</w:t>
      </w:r>
      <w:proofErr w:type="spellEnd"/>
      <w:r w:rsidR="007D1497" w:rsidRPr="006D67AF">
        <w:rPr>
          <w:rFonts w:ascii="Calibri" w:eastAsia="Times New Roman" w:hAnsi="Calibri" w:cs="Calibri"/>
          <w:sz w:val="24"/>
          <w:szCs w:val="24"/>
          <w:lang w:eastAsia="ru-RU"/>
        </w:rPr>
        <w:t xml:space="preserve"> вдвое превышает расчётный показатель обеспеченности.</w:t>
      </w:r>
    </w:p>
    <w:p w:rsidR="007D1497" w:rsidRPr="006D67AF" w:rsidRDefault="007D1497" w:rsidP="007D1497">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Потребность в помещениях физкультурно-спортивных залах в ст. Дмитриевской обеспечивается за счёт спортзала общеобразовательной школы.</w:t>
      </w:r>
    </w:p>
    <w:p w:rsidR="00CF4FEA" w:rsidRPr="006D67AF" w:rsidRDefault="00CF4FEA" w:rsidP="006A1CAD">
      <w:pPr>
        <w:rPr>
          <w:rFonts w:ascii="Times New Roman" w:eastAsia="Calibri" w:hAnsi="Times New Roman" w:cs="Times New Roman"/>
          <w:sz w:val="24"/>
          <w:szCs w:val="24"/>
        </w:rPr>
      </w:pPr>
    </w:p>
    <w:p w:rsidR="004C5F36" w:rsidRPr="006D67AF" w:rsidRDefault="004C5F36" w:rsidP="00996B36">
      <w:pPr>
        <w:pStyle w:val="af4"/>
        <w:numPr>
          <w:ilvl w:val="0"/>
          <w:numId w:val="56"/>
        </w:numPr>
        <w:pBdr>
          <w:top w:val="single" w:sz="6" w:space="2" w:color="72A376"/>
          <w:left w:val="single" w:sz="6" w:space="2" w:color="72A376"/>
        </w:pBdr>
        <w:spacing w:before="300" w:after="0"/>
        <w:ind w:left="1418"/>
        <w:outlineLvl w:val="1"/>
        <w:rPr>
          <w:rFonts w:ascii="Calibri" w:eastAsia="Times New Roman" w:hAnsi="Calibri" w:cs="Times New Roman"/>
          <w:caps/>
          <w:spacing w:val="15"/>
          <w:sz w:val="22"/>
          <w:szCs w:val="22"/>
        </w:rPr>
      </w:pPr>
      <w:bookmarkStart w:id="226" w:name="_Toc468275719"/>
      <w:bookmarkStart w:id="227" w:name="_Toc89613904"/>
      <w:bookmarkStart w:id="228" w:name="_Toc380337067"/>
      <w:r w:rsidRPr="006D67AF">
        <w:rPr>
          <w:rFonts w:ascii="Calibri" w:eastAsia="Times New Roman" w:hAnsi="Calibri" w:cs="Times New Roman"/>
          <w:caps/>
          <w:spacing w:val="15"/>
          <w:sz w:val="22"/>
          <w:szCs w:val="22"/>
        </w:rPr>
        <w:t xml:space="preserve">Зоны с особыми условиями использования территорий,  расположенные в границах </w:t>
      </w:r>
      <w:bookmarkEnd w:id="226"/>
      <w:r w:rsidR="000B4934" w:rsidRPr="006D67AF">
        <w:rPr>
          <w:rFonts w:ascii="Calibri" w:eastAsia="Times New Roman" w:hAnsi="Calibri" w:cs="Times New Roman"/>
          <w:caps/>
          <w:spacing w:val="15"/>
          <w:sz w:val="22"/>
          <w:szCs w:val="22"/>
        </w:rPr>
        <w:t>Дмитриевского сельского</w:t>
      </w:r>
      <w:r w:rsidRPr="006D67AF">
        <w:rPr>
          <w:rFonts w:ascii="Calibri" w:eastAsia="Times New Roman" w:hAnsi="Calibri" w:cs="Times New Roman"/>
          <w:caps/>
          <w:spacing w:val="15"/>
          <w:sz w:val="22"/>
          <w:szCs w:val="22"/>
        </w:rPr>
        <w:t xml:space="preserve"> поселения</w:t>
      </w:r>
      <w:bookmarkEnd w:id="227"/>
      <w:r w:rsidRPr="006D67AF">
        <w:rPr>
          <w:rFonts w:ascii="Calibri" w:eastAsia="Times New Roman" w:hAnsi="Calibri" w:cs="Times New Roman"/>
          <w:caps/>
          <w:spacing w:val="15"/>
          <w:sz w:val="22"/>
          <w:szCs w:val="22"/>
        </w:rPr>
        <w:t xml:space="preserve"> </w:t>
      </w: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proofErr w:type="gramStart"/>
      <w:r w:rsidRPr="006D67AF">
        <w:rPr>
          <w:rFonts w:ascii="Calibri" w:eastAsia="Times New Roman" w:hAnsi="Calibri" w:cs="Times New Roman"/>
          <w:sz w:val="24"/>
          <w:szCs w:val="24"/>
          <w:lang w:eastAsia="ru-RU"/>
        </w:rPr>
        <w:t xml:space="preserve">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6D67AF">
        <w:rPr>
          <w:rFonts w:ascii="Calibri" w:eastAsia="Times New Roman" w:hAnsi="Calibri" w:cs="Times New Roman"/>
          <w:sz w:val="24"/>
          <w:szCs w:val="24"/>
          <w:lang w:eastAsia="ru-RU"/>
        </w:rPr>
        <w:t>водоохранные</w:t>
      </w:r>
      <w:proofErr w:type="spellEnd"/>
      <w:r w:rsidRPr="006D67AF">
        <w:rPr>
          <w:rFonts w:ascii="Calibri" w:eastAsia="Times New Roman" w:hAnsi="Calibri" w:cs="Times New Roman"/>
          <w:sz w:val="24"/>
          <w:szCs w:val="24"/>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6D67AF">
        <w:rPr>
          <w:rFonts w:ascii="Calibri" w:eastAsia="Times New Roman" w:hAnsi="Calibri" w:cs="Times New Roman"/>
          <w:sz w:val="24"/>
          <w:szCs w:val="24"/>
          <w:lang w:eastAsia="ru-RU"/>
        </w:rPr>
        <w:t>приаэродромная</w:t>
      </w:r>
      <w:proofErr w:type="spellEnd"/>
      <w:r w:rsidRPr="006D67AF">
        <w:rPr>
          <w:rFonts w:ascii="Calibri" w:eastAsia="Times New Roman" w:hAnsi="Calibri" w:cs="Times New Roman"/>
          <w:sz w:val="24"/>
          <w:szCs w:val="24"/>
          <w:lang w:eastAsia="ru-RU"/>
        </w:rPr>
        <w:t xml:space="preserve"> территория, иные зоны, устанавливаемые в соответствии с </w:t>
      </w:r>
      <w:hyperlink r:id="rId13" w:history="1">
        <w:r w:rsidRPr="006D67AF">
          <w:rPr>
            <w:rFonts w:ascii="Calibri" w:eastAsia="Times New Roman" w:hAnsi="Calibri" w:cs="Times New Roman"/>
            <w:sz w:val="24"/>
            <w:szCs w:val="24"/>
            <w:lang w:eastAsia="ru-RU"/>
          </w:rPr>
          <w:t>законодательством</w:t>
        </w:r>
        <w:proofErr w:type="gramEnd"/>
      </w:hyperlink>
      <w:r w:rsidRPr="006D67AF">
        <w:rPr>
          <w:rFonts w:ascii="Calibri" w:eastAsia="Times New Roman" w:hAnsi="Calibri" w:cs="Times New Roman"/>
          <w:sz w:val="24"/>
          <w:szCs w:val="24"/>
          <w:lang w:eastAsia="ru-RU"/>
        </w:rPr>
        <w:t xml:space="preserve"> Российской Федерации.</w:t>
      </w: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t xml:space="preserve">Статьей 105 Земельного кодекса РФ определен закрытый перечень видов зон с особыми условиями использования территорий. В настоящее время на территории </w:t>
      </w:r>
      <w:r w:rsidR="0058169E" w:rsidRPr="006D67AF">
        <w:rPr>
          <w:rFonts w:cstheme="minorHAnsi"/>
          <w:sz w:val="24"/>
          <w:szCs w:val="24"/>
        </w:rPr>
        <w:t xml:space="preserve">Дмитриевского сельского </w:t>
      </w:r>
      <w:r w:rsidR="00E42863" w:rsidRPr="006D67AF">
        <w:rPr>
          <w:rFonts w:ascii="Calibri" w:eastAsia="Times New Roman" w:hAnsi="Calibri" w:cs="Times New Roman"/>
          <w:sz w:val="24"/>
          <w:szCs w:val="24"/>
          <w:lang w:eastAsia="ru-RU"/>
        </w:rPr>
        <w:t>поселения</w:t>
      </w:r>
      <w:r w:rsidRPr="006D67AF">
        <w:rPr>
          <w:rFonts w:ascii="Calibri" w:eastAsia="Times New Roman" w:hAnsi="Calibri" w:cs="Times New Roman"/>
          <w:sz w:val="24"/>
          <w:szCs w:val="24"/>
          <w:lang w:eastAsia="ru-RU"/>
        </w:rPr>
        <w:t xml:space="preserve"> представлены следующие зоны с особыми условиями использования территорий: </w:t>
      </w:r>
    </w:p>
    <w:p w:rsidR="004C5F36" w:rsidRPr="006D67AF" w:rsidRDefault="001D36EE" w:rsidP="00996B36">
      <w:pPr>
        <w:numPr>
          <w:ilvl w:val="0"/>
          <w:numId w:val="17"/>
        </w:numPr>
        <w:spacing w:before="100" w:after="100" w:line="240" w:lineRule="auto"/>
        <w:ind w:left="1418" w:hanging="567"/>
        <w:jc w:val="both"/>
        <w:rPr>
          <w:rFonts w:ascii="Calibri" w:eastAsia="Times New Roman" w:hAnsi="Calibri" w:cs="Times New Roman"/>
          <w:sz w:val="24"/>
          <w:szCs w:val="24"/>
        </w:rPr>
      </w:pPr>
      <w:hyperlink r:id="rId14" w:history="1">
        <w:r w:rsidR="004C5F36" w:rsidRPr="006D67AF">
          <w:rPr>
            <w:rFonts w:ascii="Calibri" w:eastAsia="Times New Roman" w:hAnsi="Calibri" w:cs="Times New Roman"/>
            <w:sz w:val="24"/>
            <w:szCs w:val="24"/>
            <w:lang w:eastAsia="ru-RU"/>
          </w:rPr>
          <w:t>зоны</w:t>
        </w:r>
      </w:hyperlink>
      <w:r w:rsidR="004C5F36" w:rsidRPr="006D67AF">
        <w:rPr>
          <w:rFonts w:ascii="Calibri" w:eastAsia="Times New Roman" w:hAnsi="Calibri" w:cs="Times New Roman"/>
          <w:sz w:val="24"/>
          <w:szCs w:val="24"/>
          <w:lang w:eastAsia="ru-RU"/>
        </w:rPr>
        <w:t xml:space="preserve"> охраны объектов культурного наследия.</w:t>
      </w:r>
    </w:p>
    <w:p w:rsidR="00397A21" w:rsidRPr="006D67AF" w:rsidRDefault="009B6E41" w:rsidP="00397A21">
      <w:pPr>
        <w:spacing w:before="120" w:after="120" w:line="240" w:lineRule="auto"/>
        <w:ind w:firstLine="709"/>
        <w:jc w:val="both"/>
        <w:rPr>
          <w:rFonts w:ascii="Calibri" w:eastAsia="Times New Roman" w:hAnsi="Calibri" w:cs="Times New Roman"/>
          <w:sz w:val="24"/>
          <w:szCs w:val="24"/>
          <w:lang w:eastAsia="ru-RU"/>
        </w:rPr>
      </w:pPr>
      <w:proofErr w:type="gramStart"/>
      <w:r w:rsidRPr="006D67AF">
        <w:rPr>
          <w:rFonts w:ascii="Calibri" w:eastAsia="Times New Roman" w:hAnsi="Calibri" w:cs="Times New Roman"/>
          <w:sz w:val="24"/>
          <w:szCs w:val="24"/>
          <w:lang w:eastAsia="ru-RU"/>
        </w:rPr>
        <w:t>Не о</w:t>
      </w:r>
      <w:r w:rsidR="004C5F36" w:rsidRPr="006D67AF">
        <w:rPr>
          <w:rFonts w:ascii="Calibri" w:eastAsia="Times New Roman" w:hAnsi="Calibri" w:cs="Times New Roman"/>
          <w:sz w:val="24"/>
          <w:szCs w:val="24"/>
          <w:lang w:eastAsia="ru-RU"/>
        </w:rPr>
        <w:t>тображены в графической части проекта</w:t>
      </w:r>
      <w:r w:rsidR="00397A21" w:rsidRPr="006D67AF">
        <w:rPr>
          <w:rFonts w:ascii="Calibri" w:eastAsia="Times New Roman" w:hAnsi="Calibri" w:cs="Times New Roman"/>
          <w:sz w:val="24"/>
          <w:szCs w:val="24"/>
          <w:lang w:eastAsia="ru-RU"/>
        </w:rPr>
        <w:t xml:space="preserve"> в </w:t>
      </w:r>
      <w:r w:rsidRPr="006D67AF">
        <w:rPr>
          <w:rFonts w:ascii="Calibri" w:eastAsia="Times New Roman" w:hAnsi="Calibri" w:cs="Times New Roman"/>
          <w:sz w:val="24"/>
          <w:szCs w:val="24"/>
          <w:lang w:eastAsia="ru-RU"/>
        </w:rPr>
        <w:t xml:space="preserve">связи с отсутствием </w:t>
      </w:r>
      <w:r w:rsidR="00397A21" w:rsidRPr="006D67AF">
        <w:rPr>
          <w:rFonts w:ascii="Calibri" w:eastAsia="Times New Roman" w:hAnsi="Calibri" w:cs="Times New Roman"/>
          <w:sz w:val="24"/>
          <w:szCs w:val="24"/>
          <w:lang w:eastAsia="ru-RU"/>
        </w:rPr>
        <w:t>информаци</w:t>
      </w:r>
      <w:r w:rsidRPr="006D67AF">
        <w:rPr>
          <w:rFonts w:ascii="Calibri" w:eastAsia="Times New Roman" w:hAnsi="Calibri" w:cs="Times New Roman"/>
          <w:sz w:val="24"/>
          <w:szCs w:val="24"/>
          <w:lang w:eastAsia="ru-RU"/>
        </w:rPr>
        <w:t>и</w:t>
      </w:r>
      <w:r w:rsidR="00397A21" w:rsidRPr="006D67AF">
        <w:rPr>
          <w:rFonts w:ascii="Calibri" w:eastAsia="Times New Roman" w:hAnsi="Calibri" w:cs="Times New Roman"/>
          <w:sz w:val="24"/>
          <w:szCs w:val="24"/>
          <w:lang w:eastAsia="ru-RU"/>
        </w:rPr>
        <w:t>, содержащейся в ЕГ</w:t>
      </w:r>
      <w:r w:rsidR="002642F8" w:rsidRPr="006D67AF">
        <w:rPr>
          <w:rFonts w:ascii="Calibri" w:eastAsia="Times New Roman" w:hAnsi="Calibri" w:cs="Times New Roman"/>
          <w:sz w:val="24"/>
          <w:szCs w:val="24"/>
          <w:lang w:eastAsia="ru-RU"/>
        </w:rPr>
        <w:t>Р</w:t>
      </w:r>
      <w:r w:rsidR="0038680C" w:rsidRPr="006D67AF">
        <w:rPr>
          <w:rFonts w:ascii="Calibri" w:eastAsia="Times New Roman" w:hAnsi="Calibri" w:cs="Times New Roman"/>
          <w:sz w:val="24"/>
          <w:szCs w:val="24"/>
          <w:lang w:eastAsia="ru-RU"/>
        </w:rPr>
        <w:t>Н;</w:t>
      </w:r>
      <w:proofErr w:type="gramEnd"/>
    </w:p>
    <w:p w:rsidR="004C5F36" w:rsidRPr="006D67AF" w:rsidRDefault="004C5F36" w:rsidP="00996B36">
      <w:pPr>
        <w:pStyle w:val="af4"/>
        <w:numPr>
          <w:ilvl w:val="0"/>
          <w:numId w:val="17"/>
        </w:numPr>
        <w:spacing w:before="120" w:after="120" w:line="240" w:lineRule="auto"/>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защитная </w:t>
      </w:r>
      <w:hyperlink r:id="rId15" w:history="1">
        <w:r w:rsidRPr="006D67AF">
          <w:rPr>
            <w:rFonts w:ascii="Calibri" w:eastAsia="Times New Roman" w:hAnsi="Calibri" w:cs="Times New Roman"/>
            <w:sz w:val="24"/>
            <w:szCs w:val="24"/>
          </w:rPr>
          <w:t>зона</w:t>
        </w:r>
      </w:hyperlink>
      <w:r w:rsidRPr="006D67AF">
        <w:rPr>
          <w:rFonts w:ascii="Calibri" w:eastAsia="Times New Roman" w:hAnsi="Calibri" w:cs="Times New Roman"/>
          <w:sz w:val="24"/>
          <w:szCs w:val="24"/>
        </w:rPr>
        <w:t xml:space="preserve"> объекта культурного наследия. </w:t>
      </w: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t>Отображена в графической части проекта в соответствии с требованиями Федерального закона РФ «Об объектах культурного наследия (памятников истории и культуры) народов Российской Фед</w:t>
      </w:r>
      <w:r w:rsidR="0038680C" w:rsidRPr="006D67AF">
        <w:rPr>
          <w:rFonts w:ascii="Calibri" w:eastAsia="Times New Roman" w:hAnsi="Calibri" w:cs="Times New Roman"/>
          <w:sz w:val="24"/>
          <w:szCs w:val="24"/>
          <w:lang w:eastAsia="ru-RU"/>
        </w:rPr>
        <w:t>ерации» от 25.06.2002г. №73-ФЗ;</w:t>
      </w:r>
    </w:p>
    <w:p w:rsidR="004C5F36" w:rsidRPr="006D67AF" w:rsidRDefault="004C5F36" w:rsidP="00996B36">
      <w:pPr>
        <w:numPr>
          <w:ilvl w:val="0"/>
          <w:numId w:val="17"/>
        </w:numPr>
        <w:spacing w:before="100" w:after="100" w:line="240" w:lineRule="auto"/>
        <w:ind w:left="1418" w:hanging="567"/>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охранная зона объектов электроэнергетики (объектов электросетевого хозяйства и объектов по производству электрической энергии). </w:t>
      </w: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proofErr w:type="gramStart"/>
      <w:r w:rsidRPr="006D67AF">
        <w:rPr>
          <w:rFonts w:ascii="Calibri" w:eastAsia="Times New Roman" w:hAnsi="Calibri" w:cs="Times New Roman"/>
          <w:sz w:val="24"/>
          <w:szCs w:val="24"/>
          <w:lang w:eastAsia="ru-RU"/>
        </w:rPr>
        <w:t>Отображена</w:t>
      </w:r>
      <w:proofErr w:type="gramEnd"/>
      <w:r w:rsidRPr="006D67AF">
        <w:rPr>
          <w:rFonts w:ascii="Calibri" w:eastAsia="Times New Roman" w:hAnsi="Calibri" w:cs="Times New Roman"/>
          <w:sz w:val="24"/>
          <w:szCs w:val="24"/>
          <w:lang w:eastAsia="ru-RU"/>
        </w:rPr>
        <w:t xml:space="preserve"> в графической части проекта в соответствии с информацией, содержащейся в ЕГ</w:t>
      </w:r>
      <w:r w:rsidR="002642F8" w:rsidRPr="006D67AF">
        <w:rPr>
          <w:rFonts w:ascii="Calibri" w:eastAsia="Times New Roman" w:hAnsi="Calibri" w:cs="Times New Roman"/>
          <w:sz w:val="24"/>
          <w:szCs w:val="24"/>
          <w:lang w:eastAsia="ru-RU"/>
        </w:rPr>
        <w:t>Р</w:t>
      </w:r>
      <w:r w:rsidR="0038680C" w:rsidRPr="006D67AF">
        <w:rPr>
          <w:rFonts w:ascii="Calibri" w:eastAsia="Times New Roman" w:hAnsi="Calibri" w:cs="Times New Roman"/>
          <w:sz w:val="24"/>
          <w:szCs w:val="24"/>
          <w:lang w:eastAsia="ru-RU"/>
        </w:rPr>
        <w:t>Н;</w:t>
      </w:r>
    </w:p>
    <w:p w:rsidR="004C5F36" w:rsidRPr="006D67AF" w:rsidRDefault="004C5F36" w:rsidP="00996B36">
      <w:pPr>
        <w:numPr>
          <w:ilvl w:val="0"/>
          <w:numId w:val="17"/>
        </w:numPr>
        <w:spacing w:before="100" w:after="100" w:line="240" w:lineRule="auto"/>
        <w:ind w:left="1418" w:hanging="567"/>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придорожные </w:t>
      </w:r>
      <w:hyperlink r:id="rId16" w:history="1">
        <w:r w:rsidRPr="006D67AF">
          <w:rPr>
            <w:rFonts w:ascii="Calibri" w:eastAsia="Times New Roman" w:hAnsi="Calibri" w:cs="Times New Roman"/>
            <w:sz w:val="24"/>
            <w:szCs w:val="24"/>
          </w:rPr>
          <w:t>полосы</w:t>
        </w:r>
      </w:hyperlink>
      <w:r w:rsidRPr="006D67AF">
        <w:rPr>
          <w:rFonts w:ascii="Calibri" w:eastAsia="Times New Roman" w:hAnsi="Calibri" w:cs="Times New Roman"/>
          <w:sz w:val="24"/>
          <w:szCs w:val="24"/>
        </w:rPr>
        <w:t xml:space="preserve"> автомобильных дорог. </w:t>
      </w:r>
    </w:p>
    <w:p w:rsidR="004C5F36" w:rsidRPr="006D67AF" w:rsidRDefault="004C5F36" w:rsidP="0038680C">
      <w:pPr>
        <w:spacing w:before="120" w:after="120" w:line="240" w:lineRule="auto"/>
        <w:ind w:firstLine="709"/>
        <w:jc w:val="both"/>
        <w:rPr>
          <w:rFonts w:ascii="Calibri" w:eastAsia="Times New Roman" w:hAnsi="Calibri" w:cs="Times New Roman"/>
          <w:sz w:val="24"/>
          <w:szCs w:val="24"/>
          <w:lang w:eastAsia="ru-RU"/>
        </w:rPr>
      </w:pPr>
      <w:proofErr w:type="gramStart"/>
      <w:r w:rsidRPr="006D67AF">
        <w:rPr>
          <w:rFonts w:ascii="Calibri" w:eastAsia="Times New Roman" w:hAnsi="Calibri" w:cs="Times New Roman"/>
          <w:sz w:val="24"/>
          <w:szCs w:val="24"/>
          <w:lang w:eastAsia="ru-RU"/>
        </w:rPr>
        <w:t>Отображены в графической части проекта в соответствии с и</w:t>
      </w:r>
      <w:r w:rsidR="0038680C" w:rsidRPr="006D67AF">
        <w:rPr>
          <w:rFonts w:ascii="Calibri" w:eastAsia="Times New Roman" w:hAnsi="Calibri" w:cs="Times New Roman"/>
          <w:sz w:val="24"/>
          <w:szCs w:val="24"/>
          <w:lang w:eastAsia="ru-RU"/>
        </w:rPr>
        <w:t>нформацией, содержащейся в ЕГКН;</w:t>
      </w:r>
      <w:proofErr w:type="gramEnd"/>
    </w:p>
    <w:p w:rsidR="004C5F36" w:rsidRPr="006D67AF" w:rsidRDefault="001D36EE" w:rsidP="00996B36">
      <w:pPr>
        <w:numPr>
          <w:ilvl w:val="0"/>
          <w:numId w:val="17"/>
        </w:numPr>
        <w:spacing w:before="100" w:after="100" w:line="240" w:lineRule="auto"/>
        <w:ind w:left="1418" w:hanging="567"/>
        <w:jc w:val="both"/>
        <w:rPr>
          <w:rFonts w:ascii="Calibri" w:eastAsia="Times New Roman" w:hAnsi="Calibri" w:cs="Times New Roman"/>
          <w:sz w:val="24"/>
          <w:szCs w:val="24"/>
        </w:rPr>
      </w:pPr>
      <w:hyperlink r:id="rId17" w:history="1">
        <w:r w:rsidR="004C5F36" w:rsidRPr="006D67AF">
          <w:rPr>
            <w:rFonts w:ascii="Calibri" w:eastAsia="Times New Roman" w:hAnsi="Calibri" w:cs="Times New Roman"/>
            <w:sz w:val="24"/>
            <w:szCs w:val="24"/>
          </w:rPr>
          <w:t>зона</w:t>
        </w:r>
      </w:hyperlink>
      <w:r w:rsidR="004C5F36" w:rsidRPr="006D67AF">
        <w:rPr>
          <w:rFonts w:ascii="Calibri" w:eastAsia="Times New Roman" w:hAnsi="Calibri" w:cs="Times New Roman"/>
          <w:sz w:val="24"/>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753F21" w:rsidRPr="006D67AF" w:rsidRDefault="004C5F36" w:rsidP="00704096">
      <w:pPr>
        <w:spacing w:before="120" w:after="120" w:line="240" w:lineRule="auto"/>
        <w:ind w:firstLine="709"/>
        <w:jc w:val="both"/>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t xml:space="preserve">Не </w:t>
      </w:r>
      <w:proofErr w:type="gramStart"/>
      <w:r w:rsidRPr="006D67AF">
        <w:rPr>
          <w:rFonts w:ascii="Calibri" w:eastAsia="Times New Roman" w:hAnsi="Calibri" w:cs="Times New Roman"/>
          <w:sz w:val="24"/>
          <w:szCs w:val="24"/>
          <w:lang w:eastAsia="ru-RU"/>
        </w:rPr>
        <w:t>отображена</w:t>
      </w:r>
      <w:proofErr w:type="gramEnd"/>
      <w:r w:rsidRPr="006D67AF">
        <w:rPr>
          <w:rFonts w:ascii="Calibri" w:eastAsia="Times New Roman" w:hAnsi="Calibri" w:cs="Times New Roman"/>
          <w:sz w:val="24"/>
          <w:szCs w:val="24"/>
          <w:lang w:eastAsia="ru-RU"/>
        </w:rPr>
        <w:t xml:space="preserve"> в графической части проекта, так как границы не постав</w:t>
      </w:r>
      <w:r w:rsidR="0038680C" w:rsidRPr="006D67AF">
        <w:rPr>
          <w:rFonts w:ascii="Calibri" w:eastAsia="Times New Roman" w:hAnsi="Calibri" w:cs="Times New Roman"/>
          <w:sz w:val="24"/>
          <w:szCs w:val="24"/>
          <w:lang w:eastAsia="ru-RU"/>
        </w:rPr>
        <w:t>лены на кадастровый учет в ЕГКН;</w:t>
      </w:r>
    </w:p>
    <w:p w:rsidR="004C5F36" w:rsidRPr="006D67AF" w:rsidRDefault="004C5F36" w:rsidP="00996B36">
      <w:pPr>
        <w:pStyle w:val="af4"/>
        <w:numPr>
          <w:ilvl w:val="0"/>
          <w:numId w:val="17"/>
        </w:numPr>
        <w:spacing w:before="100" w:after="100" w:line="240" w:lineRule="auto"/>
        <w:jc w:val="both"/>
        <w:rPr>
          <w:rFonts w:ascii="Calibri" w:eastAsia="Times New Roman" w:hAnsi="Calibri" w:cs="Times New Roman"/>
          <w:sz w:val="24"/>
          <w:szCs w:val="24"/>
        </w:rPr>
      </w:pPr>
      <w:proofErr w:type="spellStart"/>
      <w:r w:rsidRPr="006D67AF">
        <w:rPr>
          <w:rFonts w:ascii="Calibri" w:eastAsia="Times New Roman" w:hAnsi="Calibri" w:cs="Times New Roman"/>
          <w:sz w:val="24"/>
          <w:szCs w:val="24"/>
        </w:rPr>
        <w:t>водоохранная</w:t>
      </w:r>
      <w:proofErr w:type="spellEnd"/>
      <w:r w:rsidRPr="006D67AF">
        <w:rPr>
          <w:rFonts w:ascii="Calibri" w:eastAsia="Times New Roman" w:hAnsi="Calibri" w:cs="Times New Roman"/>
          <w:sz w:val="24"/>
          <w:szCs w:val="24"/>
        </w:rPr>
        <w:t xml:space="preserve"> (рыбоохранная) зона. </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r w:rsidRPr="00774E3B">
        <w:rPr>
          <w:rFonts w:ascii="Calibri" w:eastAsia="Times New Roman" w:hAnsi="Calibri" w:cs="Times New Roman"/>
          <w:sz w:val="24"/>
          <w:szCs w:val="24"/>
          <w:lang w:eastAsia="ru-RU"/>
        </w:rPr>
        <w:t xml:space="preserve">Отображены в графической части проекта в соответствии со ст.65 Водного кодекса Российской Федерации. В границах </w:t>
      </w:r>
      <w:proofErr w:type="spellStart"/>
      <w:r w:rsidRPr="00774E3B">
        <w:rPr>
          <w:rFonts w:ascii="Calibri" w:eastAsia="Times New Roman" w:hAnsi="Calibri" w:cs="Times New Roman"/>
          <w:sz w:val="24"/>
          <w:szCs w:val="24"/>
          <w:lang w:eastAsia="ru-RU"/>
        </w:rPr>
        <w:t>водоохранных</w:t>
      </w:r>
      <w:proofErr w:type="spellEnd"/>
      <w:r w:rsidRPr="00774E3B">
        <w:rPr>
          <w:rFonts w:ascii="Calibri" w:eastAsia="Times New Roman" w:hAnsi="Calibri" w:cs="Times New Roman"/>
          <w:sz w:val="24"/>
          <w:szCs w:val="24"/>
          <w:lang w:eastAsia="ru-RU"/>
        </w:rPr>
        <w:t xml:space="preserve"> зон запрещается:</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29" w:name="dst92"/>
      <w:bookmarkStart w:id="230" w:name="dst100590"/>
      <w:bookmarkEnd w:id="229"/>
      <w:bookmarkEnd w:id="230"/>
      <w:r w:rsidRPr="00774E3B">
        <w:rPr>
          <w:rFonts w:ascii="Calibri" w:eastAsia="Times New Roman" w:hAnsi="Calibri" w:cs="Times New Roman"/>
          <w:sz w:val="24"/>
          <w:szCs w:val="24"/>
          <w:lang w:eastAsia="ru-RU"/>
        </w:rPr>
        <w:t>1) использование сточных вод в целях регулирования плодородия почв;</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31" w:name="dst125"/>
      <w:bookmarkStart w:id="232" w:name="dst100591"/>
      <w:bookmarkStart w:id="233" w:name="dst100678"/>
      <w:bookmarkEnd w:id="231"/>
      <w:bookmarkEnd w:id="232"/>
      <w:bookmarkEnd w:id="233"/>
      <w:r w:rsidRPr="00774E3B">
        <w:rPr>
          <w:rFonts w:ascii="Calibri" w:eastAsia="Times New Roman" w:hAnsi="Calibri" w:cs="Times New Roman"/>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34" w:name="dst93"/>
      <w:bookmarkStart w:id="235" w:name="dst100592"/>
      <w:bookmarkEnd w:id="234"/>
      <w:bookmarkEnd w:id="235"/>
      <w:r w:rsidRPr="00774E3B">
        <w:rPr>
          <w:rFonts w:ascii="Calibri" w:eastAsia="Times New Roman" w:hAnsi="Calibri" w:cs="Times New Roman"/>
          <w:sz w:val="24"/>
          <w:szCs w:val="24"/>
          <w:lang w:eastAsia="ru-RU"/>
        </w:rPr>
        <w:t>3) осуществление авиационных мер по борьбе с вредными организмами;</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36" w:name="dst100593"/>
      <w:bookmarkEnd w:id="236"/>
      <w:r w:rsidRPr="00774E3B">
        <w:rPr>
          <w:rFonts w:ascii="Calibri" w:eastAsia="Times New Roman" w:hAnsi="Calibri" w:cs="Times New Roman"/>
          <w:sz w:val="24"/>
          <w:szCs w:val="24"/>
          <w:lang w:eastAsia="ru-RU"/>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37" w:name="dst254"/>
      <w:bookmarkStart w:id="238" w:name="dst94"/>
      <w:bookmarkEnd w:id="237"/>
      <w:bookmarkEnd w:id="238"/>
      <w:proofErr w:type="gramStart"/>
      <w:r w:rsidRPr="00774E3B">
        <w:rPr>
          <w:rFonts w:ascii="Calibri" w:eastAsia="Times New Roman" w:hAnsi="Calibri" w:cs="Times New Roman"/>
          <w:sz w:val="24"/>
          <w:szCs w:val="24"/>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39" w:name="dst278"/>
      <w:bookmarkStart w:id="240" w:name="dst95"/>
      <w:bookmarkEnd w:id="239"/>
      <w:bookmarkEnd w:id="240"/>
      <w:r w:rsidRPr="00774E3B">
        <w:rPr>
          <w:rFonts w:ascii="Calibri" w:eastAsia="Times New Roman" w:hAnsi="Calibri" w:cs="Times New Roman"/>
          <w:sz w:val="24"/>
          <w:szCs w:val="24"/>
          <w:lang w:eastAsia="ru-RU"/>
        </w:rPr>
        <w:t xml:space="preserve">6) хранение пестицидов и </w:t>
      </w:r>
      <w:proofErr w:type="spellStart"/>
      <w:r w:rsidRPr="00774E3B">
        <w:rPr>
          <w:rFonts w:ascii="Calibri" w:eastAsia="Times New Roman" w:hAnsi="Calibri" w:cs="Times New Roman"/>
          <w:sz w:val="24"/>
          <w:szCs w:val="24"/>
          <w:lang w:eastAsia="ru-RU"/>
        </w:rPr>
        <w:t>агрохимикатов</w:t>
      </w:r>
      <w:proofErr w:type="spellEnd"/>
      <w:r w:rsidRPr="00774E3B">
        <w:rPr>
          <w:rFonts w:ascii="Calibri" w:eastAsia="Times New Roman" w:hAnsi="Calibri" w:cs="Times New Roman"/>
          <w:sz w:val="24"/>
          <w:szCs w:val="24"/>
          <w:lang w:eastAsia="ru-RU"/>
        </w:rPr>
        <w:t xml:space="preserve"> (за исключением хранения </w:t>
      </w:r>
      <w:proofErr w:type="spellStart"/>
      <w:r w:rsidRPr="00774E3B">
        <w:rPr>
          <w:rFonts w:ascii="Calibri" w:eastAsia="Times New Roman" w:hAnsi="Calibri" w:cs="Times New Roman"/>
          <w:sz w:val="24"/>
          <w:szCs w:val="24"/>
          <w:lang w:eastAsia="ru-RU"/>
        </w:rPr>
        <w:t>агрохимикатов</w:t>
      </w:r>
      <w:proofErr w:type="spellEnd"/>
      <w:r w:rsidRPr="00774E3B">
        <w:rPr>
          <w:rFonts w:ascii="Calibri" w:eastAsia="Times New Roman" w:hAnsi="Calibri" w:cs="Times New Roman"/>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774E3B">
        <w:rPr>
          <w:rFonts w:ascii="Calibri" w:eastAsia="Times New Roman" w:hAnsi="Calibri" w:cs="Times New Roman"/>
          <w:sz w:val="24"/>
          <w:szCs w:val="24"/>
          <w:lang w:eastAsia="ru-RU"/>
        </w:rPr>
        <w:t>агрохимикатов</w:t>
      </w:r>
      <w:proofErr w:type="spellEnd"/>
      <w:r w:rsidRPr="00774E3B">
        <w:rPr>
          <w:rFonts w:ascii="Calibri" w:eastAsia="Times New Roman" w:hAnsi="Calibri" w:cs="Times New Roman"/>
          <w:sz w:val="24"/>
          <w:szCs w:val="24"/>
          <w:lang w:eastAsia="ru-RU"/>
        </w:rPr>
        <w:t>;</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41" w:name="dst96"/>
      <w:bookmarkEnd w:id="241"/>
      <w:r w:rsidRPr="00774E3B">
        <w:rPr>
          <w:rFonts w:ascii="Calibri" w:eastAsia="Times New Roman" w:hAnsi="Calibri" w:cs="Times New Roman"/>
          <w:sz w:val="24"/>
          <w:szCs w:val="24"/>
          <w:lang w:eastAsia="ru-RU"/>
        </w:rPr>
        <w:t>7) сброс сточных, в том числе дренажных, вод;</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42" w:name="dst97"/>
      <w:bookmarkEnd w:id="242"/>
      <w:proofErr w:type="gramStart"/>
      <w:r w:rsidRPr="00774E3B">
        <w:rPr>
          <w:rFonts w:ascii="Calibri" w:eastAsia="Times New Roman" w:hAnsi="Calibri" w:cs="Times New Roman"/>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 w:anchor="dst35" w:history="1">
        <w:r w:rsidRPr="00774E3B">
          <w:rPr>
            <w:rFonts w:ascii="Calibri" w:eastAsia="Times New Roman" w:hAnsi="Calibri" w:cs="Times New Roman"/>
            <w:sz w:val="24"/>
            <w:szCs w:val="24"/>
            <w:lang w:eastAsia="ru-RU"/>
          </w:rPr>
          <w:t>статьей 19.1</w:t>
        </w:r>
      </w:hyperlink>
      <w:r w:rsidRPr="00774E3B">
        <w:rPr>
          <w:rFonts w:ascii="Calibri" w:eastAsia="Times New Roman" w:hAnsi="Calibri" w:cs="Times New Roman"/>
          <w:sz w:val="24"/>
          <w:szCs w:val="24"/>
          <w:lang w:eastAsia="ru-RU"/>
        </w:rPr>
        <w:t> Закона Российской Федерации от</w:t>
      </w:r>
      <w:proofErr w:type="gramEnd"/>
      <w:r w:rsidRPr="00774E3B">
        <w:rPr>
          <w:rFonts w:ascii="Calibri" w:eastAsia="Times New Roman" w:hAnsi="Calibri" w:cs="Times New Roman"/>
          <w:sz w:val="24"/>
          <w:szCs w:val="24"/>
          <w:lang w:eastAsia="ru-RU"/>
        </w:rPr>
        <w:t xml:space="preserve"> </w:t>
      </w:r>
      <w:proofErr w:type="gramStart"/>
      <w:r w:rsidRPr="00774E3B">
        <w:rPr>
          <w:rFonts w:ascii="Calibri" w:eastAsia="Times New Roman" w:hAnsi="Calibri" w:cs="Times New Roman"/>
          <w:sz w:val="24"/>
          <w:szCs w:val="24"/>
          <w:lang w:eastAsia="ru-RU"/>
        </w:rPr>
        <w:t>21 февраля 1992 года N 2395-1 "О недрах").</w:t>
      </w:r>
      <w:proofErr w:type="gramEnd"/>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43" w:name="dst98"/>
      <w:bookmarkStart w:id="244" w:name="dst100594"/>
      <w:bookmarkStart w:id="245" w:name="dst100666"/>
      <w:bookmarkEnd w:id="243"/>
      <w:bookmarkEnd w:id="244"/>
      <w:bookmarkEnd w:id="245"/>
      <w:r w:rsidRPr="00774E3B">
        <w:rPr>
          <w:rFonts w:ascii="Calibri" w:eastAsia="Times New Roman" w:hAnsi="Calibri" w:cs="Times New Roman"/>
          <w:sz w:val="24"/>
          <w:szCs w:val="24"/>
          <w:lang w:eastAsia="ru-RU"/>
        </w:rPr>
        <w:t xml:space="preserve">В границах </w:t>
      </w:r>
      <w:proofErr w:type="spellStart"/>
      <w:r w:rsidRPr="00774E3B">
        <w:rPr>
          <w:rFonts w:ascii="Calibri" w:eastAsia="Times New Roman" w:hAnsi="Calibri" w:cs="Times New Roman"/>
          <w:sz w:val="24"/>
          <w:szCs w:val="24"/>
          <w:lang w:eastAsia="ru-RU"/>
        </w:rPr>
        <w:t>водоохранных</w:t>
      </w:r>
      <w:proofErr w:type="spellEnd"/>
      <w:r w:rsidRPr="00774E3B">
        <w:rPr>
          <w:rFonts w:ascii="Calibri" w:eastAsia="Times New Roman" w:hAnsi="Calibri" w:cs="Times New Roman"/>
          <w:sz w:val="24"/>
          <w:szCs w:val="24"/>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46" w:name="dst99"/>
      <w:bookmarkEnd w:id="246"/>
      <w:r w:rsidRPr="00774E3B">
        <w:rPr>
          <w:rFonts w:ascii="Calibri" w:eastAsia="Times New Roman" w:hAnsi="Calibri" w:cs="Times New Roman"/>
          <w:sz w:val="24"/>
          <w:szCs w:val="24"/>
          <w:lang w:eastAsia="ru-RU"/>
        </w:rPr>
        <w:t>1) централизованные системы водоотведения (канализации), централизованные ливневые системы водоотведения;</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47" w:name="dst100"/>
      <w:bookmarkEnd w:id="247"/>
      <w:r w:rsidRPr="00774E3B">
        <w:rPr>
          <w:rFonts w:ascii="Calibri" w:eastAsia="Times New Roman" w:hAnsi="Calibri" w:cs="Times New Roman"/>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48" w:name="dst101"/>
      <w:bookmarkEnd w:id="248"/>
      <w:r w:rsidRPr="00774E3B">
        <w:rPr>
          <w:rFonts w:ascii="Calibri" w:eastAsia="Times New Roman" w:hAnsi="Calibri" w:cs="Times New Roman"/>
          <w:sz w:val="24"/>
          <w:szCs w:val="24"/>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49" w:name="dst102"/>
      <w:bookmarkEnd w:id="249"/>
      <w:r w:rsidRPr="00774E3B">
        <w:rPr>
          <w:rFonts w:ascii="Calibri" w:eastAsia="Times New Roman" w:hAnsi="Calibri" w:cs="Times New Roman"/>
          <w:sz w:val="24"/>
          <w:szCs w:val="24"/>
          <w:lang w:eastAsia="ru-RU"/>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w:t>
      </w:r>
      <w:r w:rsidRPr="00774E3B">
        <w:rPr>
          <w:rFonts w:ascii="Calibri" w:eastAsia="Times New Roman" w:hAnsi="Calibri" w:cs="Times New Roman"/>
          <w:sz w:val="24"/>
          <w:szCs w:val="24"/>
          <w:lang w:eastAsia="ru-RU"/>
        </w:rPr>
        <w:lastRenderedPageBreak/>
        <w:t>инфильтрационных, поливомоечных и дренажных вод) в приемники, изготовленные из водонепроницаемых материалов;</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50" w:name="dst255"/>
      <w:bookmarkEnd w:id="250"/>
      <w:r w:rsidRPr="00774E3B">
        <w:rPr>
          <w:rFonts w:ascii="Calibri" w:eastAsia="Times New Roman" w:hAnsi="Calibri" w:cs="Times New Roman"/>
          <w:sz w:val="24"/>
          <w:szCs w:val="24"/>
          <w:lang w:eastAsia="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74E3B"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51" w:name="dst218"/>
      <w:bookmarkStart w:id="252" w:name="dst103"/>
      <w:bookmarkEnd w:id="251"/>
      <w:bookmarkEnd w:id="252"/>
      <w:proofErr w:type="gramStart"/>
      <w:r w:rsidRPr="00774E3B">
        <w:rPr>
          <w:rFonts w:ascii="Calibri" w:eastAsia="Times New Roman" w:hAnsi="Calibri" w:cs="Times New Roman"/>
          <w:sz w:val="24"/>
          <w:szCs w:val="24"/>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774E3B">
        <w:rPr>
          <w:rFonts w:ascii="Calibri" w:eastAsia="Times New Roman" w:hAnsi="Calibri" w:cs="Times New Roman"/>
          <w:sz w:val="24"/>
          <w:szCs w:val="24"/>
          <w:lang w:eastAsia="ru-RU"/>
        </w:rPr>
        <w:t>водоохранных</w:t>
      </w:r>
      <w:proofErr w:type="spellEnd"/>
      <w:r w:rsidRPr="00774E3B">
        <w:rPr>
          <w:rFonts w:ascii="Calibri" w:eastAsia="Times New Roman" w:hAnsi="Calibri" w:cs="Times New Roman"/>
          <w:sz w:val="24"/>
          <w:szCs w:val="24"/>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4C5F36" w:rsidRPr="00774E3B" w:rsidRDefault="00774E3B" w:rsidP="00774E3B">
      <w:pPr>
        <w:spacing w:before="120" w:after="120" w:line="240" w:lineRule="auto"/>
        <w:ind w:firstLine="709"/>
        <w:jc w:val="both"/>
        <w:rPr>
          <w:rFonts w:ascii="Calibri" w:eastAsia="Times New Roman" w:hAnsi="Calibri" w:cs="Times New Roman"/>
          <w:sz w:val="24"/>
          <w:szCs w:val="24"/>
          <w:lang w:eastAsia="ru-RU"/>
        </w:rPr>
      </w:pPr>
      <w:bookmarkStart w:id="253" w:name="dst232"/>
      <w:bookmarkEnd w:id="253"/>
      <w:proofErr w:type="gramStart"/>
      <w:r w:rsidRPr="00774E3B">
        <w:rPr>
          <w:rFonts w:ascii="Calibri" w:eastAsia="Times New Roman" w:hAnsi="Calibri" w:cs="Times New Roman"/>
          <w:sz w:val="24"/>
          <w:szCs w:val="24"/>
          <w:lang w:eastAsia="ru-RU"/>
        </w:rPr>
        <w:t xml:space="preserve">На территориях, расположенных в границах </w:t>
      </w:r>
      <w:proofErr w:type="spellStart"/>
      <w:r w:rsidRPr="00774E3B">
        <w:rPr>
          <w:rFonts w:ascii="Calibri" w:eastAsia="Times New Roman" w:hAnsi="Calibri" w:cs="Times New Roman"/>
          <w:sz w:val="24"/>
          <w:szCs w:val="24"/>
          <w:lang w:eastAsia="ru-RU"/>
        </w:rPr>
        <w:t>водоохранных</w:t>
      </w:r>
      <w:proofErr w:type="spellEnd"/>
      <w:r w:rsidRPr="00774E3B">
        <w:rPr>
          <w:rFonts w:ascii="Calibri" w:eastAsia="Times New Roman" w:hAnsi="Calibri" w:cs="Times New Roman"/>
          <w:sz w:val="24"/>
          <w:szCs w:val="24"/>
          <w:lang w:eastAsia="ru-RU"/>
        </w:rPr>
        <w:t xml:space="preserve"> зон и занятых защитными лесами, особо защитными участками лесов, наряду с ограничениями, установленными </w:t>
      </w:r>
      <w:hyperlink r:id="rId19" w:anchor="dst100589" w:history="1">
        <w:r w:rsidRPr="00774E3B">
          <w:rPr>
            <w:rFonts w:ascii="Calibri" w:eastAsia="Times New Roman" w:hAnsi="Calibri" w:cs="Times New Roman"/>
            <w:sz w:val="24"/>
            <w:szCs w:val="24"/>
            <w:lang w:eastAsia="ru-RU"/>
          </w:rPr>
          <w:t>частью 15</w:t>
        </w:r>
      </w:hyperlink>
      <w:r w:rsidRPr="00774E3B">
        <w:rPr>
          <w:rFonts w:ascii="Calibri" w:eastAsia="Times New Roman" w:hAnsi="Calibri" w:cs="Times New Roman"/>
          <w:sz w:val="24"/>
          <w:szCs w:val="24"/>
          <w:lang w:eastAsia="ru-RU"/>
        </w:rPr>
        <w:t>  ст.65 Водного кодекса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r w:rsidR="0038680C" w:rsidRPr="00774E3B">
        <w:rPr>
          <w:rFonts w:ascii="Calibri" w:eastAsia="Times New Roman" w:hAnsi="Calibri" w:cs="Times New Roman"/>
          <w:sz w:val="24"/>
          <w:szCs w:val="24"/>
          <w:lang w:eastAsia="ru-RU"/>
        </w:rPr>
        <w:t>;</w:t>
      </w:r>
      <w:proofErr w:type="gramEnd"/>
    </w:p>
    <w:p w:rsidR="004C5F36" w:rsidRPr="006D67AF" w:rsidRDefault="004C5F36" w:rsidP="00996B36">
      <w:pPr>
        <w:numPr>
          <w:ilvl w:val="0"/>
          <w:numId w:val="17"/>
        </w:numPr>
        <w:spacing w:before="100" w:after="100" w:line="240" w:lineRule="auto"/>
        <w:ind w:left="1418" w:hanging="567"/>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прибрежная защитная </w:t>
      </w:r>
      <w:hyperlink r:id="rId20" w:history="1">
        <w:r w:rsidRPr="006D67AF">
          <w:rPr>
            <w:rFonts w:ascii="Calibri" w:eastAsia="Times New Roman" w:hAnsi="Calibri" w:cs="Times New Roman"/>
            <w:sz w:val="24"/>
            <w:szCs w:val="24"/>
          </w:rPr>
          <w:t>полоса</w:t>
        </w:r>
      </w:hyperlink>
      <w:r w:rsidRPr="006D67AF">
        <w:rPr>
          <w:rFonts w:ascii="Calibri" w:eastAsia="Times New Roman" w:hAnsi="Calibri" w:cs="Times New Roman"/>
          <w:sz w:val="24"/>
          <w:szCs w:val="24"/>
        </w:rPr>
        <w:t xml:space="preserve">. </w:t>
      </w:r>
    </w:p>
    <w:p w:rsidR="00774E3B" w:rsidRPr="008B3CBC" w:rsidRDefault="004C5F36" w:rsidP="004C5F36">
      <w:pPr>
        <w:spacing w:before="100" w:after="100" w:line="240" w:lineRule="auto"/>
        <w:ind w:firstLine="851"/>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Отображена</w:t>
      </w:r>
      <w:proofErr w:type="gramEnd"/>
      <w:r w:rsidRPr="006D67AF">
        <w:rPr>
          <w:rFonts w:ascii="Calibri" w:eastAsia="Times New Roman" w:hAnsi="Calibri" w:cs="Times New Roman"/>
          <w:sz w:val="24"/>
          <w:szCs w:val="24"/>
        </w:rPr>
        <w:t xml:space="preserve"> в графической части проекта в соответствии с и</w:t>
      </w:r>
      <w:r w:rsidR="0038680C" w:rsidRPr="006D67AF">
        <w:rPr>
          <w:rFonts w:ascii="Calibri" w:eastAsia="Times New Roman" w:hAnsi="Calibri" w:cs="Times New Roman"/>
          <w:sz w:val="24"/>
          <w:szCs w:val="24"/>
        </w:rPr>
        <w:t>нформацией, содержащейся в ЕГКН</w:t>
      </w:r>
    </w:p>
    <w:p w:rsidR="00774E3B" w:rsidRPr="00774E3B" w:rsidRDefault="00774E3B" w:rsidP="00774E3B">
      <w:pPr>
        <w:spacing w:before="100" w:after="100" w:line="240" w:lineRule="auto"/>
        <w:ind w:firstLine="709"/>
        <w:jc w:val="both"/>
        <w:rPr>
          <w:rFonts w:ascii="Calibri" w:eastAsia="Times New Roman" w:hAnsi="Calibri" w:cs="Times New Roman"/>
          <w:sz w:val="24"/>
          <w:szCs w:val="24"/>
        </w:rPr>
      </w:pPr>
      <w:r w:rsidRPr="00774E3B">
        <w:rPr>
          <w:rFonts w:ascii="Calibri" w:eastAsia="Times New Roman" w:hAnsi="Calibri" w:cs="Times New Roman"/>
          <w:sz w:val="24"/>
          <w:szCs w:val="24"/>
        </w:rPr>
        <w:t xml:space="preserve">В границах прибрежных защитных полос наряду с установленными для </w:t>
      </w:r>
      <w:proofErr w:type="spellStart"/>
      <w:r w:rsidRPr="00774E3B">
        <w:rPr>
          <w:rFonts w:ascii="Calibri" w:eastAsia="Times New Roman" w:hAnsi="Calibri" w:cs="Times New Roman"/>
          <w:sz w:val="24"/>
          <w:szCs w:val="24"/>
        </w:rPr>
        <w:t>водоохранных</w:t>
      </w:r>
      <w:proofErr w:type="spellEnd"/>
      <w:r w:rsidRPr="00774E3B">
        <w:rPr>
          <w:rFonts w:ascii="Calibri" w:eastAsia="Times New Roman" w:hAnsi="Calibri" w:cs="Times New Roman"/>
          <w:sz w:val="24"/>
          <w:szCs w:val="24"/>
        </w:rPr>
        <w:t xml:space="preserve"> зон ограничениями запрещаются:</w:t>
      </w:r>
    </w:p>
    <w:p w:rsidR="00774E3B" w:rsidRPr="00774E3B" w:rsidRDefault="00774E3B" w:rsidP="00774E3B">
      <w:pPr>
        <w:spacing w:before="100" w:after="100" w:line="240" w:lineRule="auto"/>
        <w:ind w:firstLine="709"/>
        <w:jc w:val="both"/>
        <w:rPr>
          <w:rFonts w:ascii="Calibri" w:eastAsia="Times New Roman" w:hAnsi="Calibri" w:cs="Times New Roman"/>
          <w:sz w:val="24"/>
          <w:szCs w:val="24"/>
        </w:rPr>
      </w:pPr>
      <w:r w:rsidRPr="00774E3B">
        <w:rPr>
          <w:rFonts w:ascii="Calibri" w:eastAsia="Times New Roman" w:hAnsi="Calibri" w:cs="Times New Roman"/>
          <w:sz w:val="24"/>
          <w:szCs w:val="24"/>
        </w:rPr>
        <w:t>1) распашка земель;</w:t>
      </w:r>
    </w:p>
    <w:p w:rsidR="00774E3B" w:rsidRPr="00774E3B" w:rsidRDefault="00774E3B" w:rsidP="00774E3B">
      <w:pPr>
        <w:spacing w:before="100" w:after="100" w:line="240" w:lineRule="auto"/>
        <w:ind w:firstLine="709"/>
        <w:jc w:val="both"/>
        <w:rPr>
          <w:rFonts w:ascii="Calibri" w:eastAsia="Times New Roman" w:hAnsi="Calibri" w:cs="Times New Roman"/>
          <w:sz w:val="24"/>
          <w:szCs w:val="24"/>
        </w:rPr>
      </w:pPr>
      <w:r w:rsidRPr="00774E3B">
        <w:rPr>
          <w:rFonts w:ascii="Calibri" w:eastAsia="Times New Roman" w:hAnsi="Calibri" w:cs="Times New Roman"/>
          <w:sz w:val="24"/>
          <w:szCs w:val="24"/>
        </w:rPr>
        <w:t>2) размещение отвалов размываемых грунтов;</w:t>
      </w:r>
    </w:p>
    <w:p w:rsidR="004C5F36" w:rsidRPr="00774E3B" w:rsidRDefault="00774E3B" w:rsidP="00774E3B">
      <w:pPr>
        <w:spacing w:before="100" w:after="100" w:line="240" w:lineRule="auto"/>
        <w:ind w:firstLine="709"/>
        <w:jc w:val="both"/>
        <w:rPr>
          <w:rFonts w:ascii="Calibri" w:eastAsia="Times New Roman" w:hAnsi="Calibri" w:cs="Times New Roman"/>
          <w:sz w:val="24"/>
          <w:szCs w:val="24"/>
        </w:rPr>
      </w:pPr>
      <w:r w:rsidRPr="00774E3B">
        <w:rPr>
          <w:rFonts w:ascii="Calibri" w:eastAsia="Times New Roman" w:hAnsi="Calibri" w:cs="Times New Roman"/>
          <w:sz w:val="24"/>
          <w:szCs w:val="24"/>
        </w:rPr>
        <w:t>3) выпас сельскохозяйственных животных и организация для них летних лагерей, ванн</w:t>
      </w:r>
      <w:proofErr w:type="gramStart"/>
      <w:r w:rsidRPr="00774E3B">
        <w:rPr>
          <w:rFonts w:ascii="Calibri" w:eastAsia="Times New Roman" w:hAnsi="Calibri" w:cs="Times New Roman"/>
          <w:sz w:val="24"/>
          <w:szCs w:val="24"/>
        </w:rPr>
        <w:t>.</w:t>
      </w:r>
      <w:r w:rsidR="0038680C" w:rsidRPr="006D67AF">
        <w:rPr>
          <w:rFonts w:ascii="Calibri" w:eastAsia="Times New Roman" w:hAnsi="Calibri" w:cs="Times New Roman"/>
          <w:sz w:val="24"/>
          <w:szCs w:val="24"/>
        </w:rPr>
        <w:t>;</w:t>
      </w:r>
      <w:proofErr w:type="gramEnd"/>
    </w:p>
    <w:p w:rsidR="00774E3B" w:rsidRPr="00774E3B" w:rsidRDefault="00774E3B" w:rsidP="00774E3B">
      <w:pPr>
        <w:numPr>
          <w:ilvl w:val="0"/>
          <w:numId w:val="17"/>
        </w:numPr>
        <w:spacing w:before="100" w:after="100" w:line="240" w:lineRule="auto"/>
        <w:ind w:left="1418" w:hanging="567"/>
        <w:jc w:val="both"/>
        <w:rPr>
          <w:rFonts w:ascii="Calibri" w:eastAsia="Times New Roman" w:hAnsi="Calibri" w:cs="Times New Roman"/>
          <w:sz w:val="24"/>
          <w:szCs w:val="24"/>
        </w:rPr>
      </w:pPr>
      <w:r w:rsidRPr="00774E3B">
        <w:rPr>
          <w:rFonts w:ascii="Calibri" w:eastAsia="Times New Roman" w:hAnsi="Calibri" w:cs="Times New Roman"/>
          <w:sz w:val="24"/>
          <w:szCs w:val="24"/>
        </w:rPr>
        <w:t>береговая полоса.</w:t>
      </w:r>
    </w:p>
    <w:p w:rsidR="00774E3B" w:rsidRPr="00452A09" w:rsidRDefault="00774E3B" w:rsidP="00774E3B">
      <w:pPr>
        <w:spacing w:before="100" w:after="100" w:line="240" w:lineRule="auto"/>
        <w:ind w:firstLine="709"/>
        <w:jc w:val="both"/>
        <w:rPr>
          <w:rFonts w:eastAsia="Times New Roman" w:cstheme="minorHAnsi"/>
          <w:sz w:val="26"/>
          <w:szCs w:val="26"/>
        </w:rPr>
      </w:pPr>
      <w:proofErr w:type="gramStart"/>
      <w:r w:rsidRPr="00452A09">
        <w:rPr>
          <w:rFonts w:eastAsia="Times New Roman" w:cstheme="minorHAnsi"/>
          <w:sz w:val="26"/>
          <w:szCs w:val="26"/>
        </w:rPr>
        <w:t>Отображены в графической части проекта;</w:t>
      </w:r>
      <w:proofErr w:type="gramEnd"/>
    </w:p>
    <w:p w:rsidR="00774E3B" w:rsidRPr="00774E3B" w:rsidRDefault="00774E3B" w:rsidP="00774E3B">
      <w:pPr>
        <w:spacing w:before="100" w:after="100" w:line="240" w:lineRule="auto"/>
        <w:ind w:firstLine="709"/>
        <w:jc w:val="both"/>
        <w:rPr>
          <w:rFonts w:ascii="Calibri" w:eastAsia="Times New Roman" w:hAnsi="Calibri" w:cs="Times New Roman"/>
        </w:rPr>
      </w:pPr>
    </w:p>
    <w:p w:rsidR="004C5F36" w:rsidRPr="006D67AF" w:rsidRDefault="001D36EE" w:rsidP="00996B36">
      <w:pPr>
        <w:numPr>
          <w:ilvl w:val="0"/>
          <w:numId w:val="17"/>
        </w:numPr>
        <w:spacing w:before="100" w:after="100" w:line="240" w:lineRule="auto"/>
        <w:ind w:left="1418" w:hanging="567"/>
        <w:jc w:val="both"/>
        <w:rPr>
          <w:rFonts w:ascii="Calibri" w:eastAsia="Times New Roman" w:hAnsi="Calibri" w:cs="Times New Roman"/>
          <w:sz w:val="24"/>
          <w:szCs w:val="24"/>
        </w:rPr>
      </w:pPr>
      <w:hyperlink r:id="rId21" w:history="1">
        <w:r w:rsidR="004C5F36" w:rsidRPr="006D67AF">
          <w:rPr>
            <w:rFonts w:ascii="Calibri" w:eastAsia="Times New Roman" w:hAnsi="Calibri" w:cs="Times New Roman"/>
            <w:sz w:val="24"/>
            <w:szCs w:val="24"/>
          </w:rPr>
          <w:t>зоны</w:t>
        </w:r>
      </w:hyperlink>
      <w:r w:rsidR="004C5F36" w:rsidRPr="006D67AF">
        <w:rPr>
          <w:rFonts w:ascii="Calibri" w:eastAsia="Times New Roman" w:hAnsi="Calibri" w:cs="Times New Roman"/>
          <w:sz w:val="24"/>
          <w:szCs w:val="24"/>
        </w:rPr>
        <w:t xml:space="preserve"> затопления и подтопления. </w:t>
      </w:r>
    </w:p>
    <w:p w:rsidR="004C5F36" w:rsidRPr="006D67AF" w:rsidRDefault="00854735" w:rsidP="00397A21">
      <w:pPr>
        <w:spacing w:before="100" w:after="10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lang w:eastAsia="ru-RU"/>
        </w:rPr>
        <w:t>Н</w:t>
      </w:r>
      <w:r w:rsidR="00397A21" w:rsidRPr="006D67AF">
        <w:rPr>
          <w:rFonts w:ascii="Calibri" w:eastAsia="Times New Roman" w:hAnsi="Calibri" w:cs="Times New Roman"/>
          <w:sz w:val="24"/>
          <w:szCs w:val="24"/>
          <w:lang w:eastAsia="ru-RU"/>
        </w:rPr>
        <w:t>е</w:t>
      </w:r>
      <w:r w:rsidRPr="006D67AF">
        <w:rPr>
          <w:rFonts w:ascii="Calibri" w:eastAsia="Times New Roman" w:hAnsi="Calibri" w:cs="Times New Roman"/>
          <w:sz w:val="24"/>
          <w:szCs w:val="24"/>
          <w:lang w:eastAsia="ru-RU"/>
        </w:rPr>
        <w:t xml:space="preserve"> </w:t>
      </w:r>
      <w:r w:rsidR="00397A21" w:rsidRPr="006D67AF">
        <w:rPr>
          <w:rFonts w:ascii="Calibri" w:eastAsia="Times New Roman" w:hAnsi="Calibri" w:cs="Times New Roman"/>
          <w:sz w:val="24"/>
          <w:szCs w:val="24"/>
          <w:lang w:eastAsia="ru-RU"/>
        </w:rPr>
        <w:t>о</w:t>
      </w:r>
      <w:r w:rsidR="004C5F36" w:rsidRPr="006D67AF">
        <w:rPr>
          <w:rFonts w:ascii="Calibri" w:eastAsia="Times New Roman" w:hAnsi="Calibri" w:cs="Times New Roman"/>
          <w:sz w:val="24"/>
          <w:szCs w:val="24"/>
          <w:lang w:eastAsia="ru-RU"/>
        </w:rPr>
        <w:t>тображены в графической части проекта</w:t>
      </w:r>
      <w:r w:rsidR="00397A21" w:rsidRPr="006D67AF">
        <w:rPr>
          <w:rFonts w:ascii="Calibri" w:eastAsia="Times New Roman" w:hAnsi="Calibri" w:cs="Times New Roman"/>
          <w:sz w:val="24"/>
          <w:szCs w:val="24"/>
        </w:rPr>
        <w:t>, так как границы не поставлены на кадастровый учет</w:t>
      </w:r>
      <w:r w:rsidR="0038680C" w:rsidRPr="006D67AF">
        <w:rPr>
          <w:rFonts w:ascii="Calibri" w:eastAsia="Times New Roman" w:hAnsi="Calibri" w:cs="Times New Roman"/>
          <w:sz w:val="24"/>
          <w:szCs w:val="24"/>
        </w:rPr>
        <w:t xml:space="preserve"> в ЕГКН;</w:t>
      </w:r>
    </w:p>
    <w:p w:rsidR="004C5F36" w:rsidRPr="006D67AF" w:rsidRDefault="004C5F36" w:rsidP="00996B36">
      <w:pPr>
        <w:numPr>
          <w:ilvl w:val="0"/>
          <w:numId w:val="17"/>
        </w:numPr>
        <w:spacing w:before="100" w:after="100" w:line="240" w:lineRule="auto"/>
        <w:ind w:left="1418" w:hanging="567"/>
        <w:jc w:val="both"/>
        <w:rPr>
          <w:rFonts w:ascii="Calibri" w:eastAsia="Times New Roman" w:hAnsi="Calibri" w:cs="Times New Roman"/>
          <w:sz w:val="24"/>
          <w:szCs w:val="24"/>
        </w:rPr>
      </w:pPr>
      <w:r w:rsidRPr="006D67AF">
        <w:rPr>
          <w:rFonts w:ascii="Calibri" w:eastAsia="Times New Roman" w:hAnsi="Calibri" w:cs="Times New Roman"/>
          <w:sz w:val="24"/>
          <w:szCs w:val="24"/>
        </w:rPr>
        <w:t>санитарно-защитная зона (предприятий, сооружений и иных объектов).</w:t>
      </w:r>
    </w:p>
    <w:p w:rsidR="004C5F36" w:rsidRPr="006D67AF" w:rsidRDefault="000E6C48" w:rsidP="006C1AA0">
      <w:pPr>
        <w:spacing w:before="100" w:after="100" w:line="240" w:lineRule="auto"/>
        <w:ind w:firstLine="851"/>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lang w:eastAsia="ru-RU"/>
        </w:rPr>
        <w:t>Не отображены в графической части проекта в связи с отсутствием информации, содержащейся в ЕГКН.</w:t>
      </w:r>
      <w:proofErr w:type="gramEnd"/>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t xml:space="preserve">Самостоятельную часть ограничений на территории </w:t>
      </w:r>
      <w:r w:rsidR="000E6C48" w:rsidRPr="006D67AF">
        <w:rPr>
          <w:rFonts w:ascii="Calibri" w:eastAsia="Times New Roman" w:hAnsi="Calibri" w:cs="Times New Roman"/>
          <w:sz w:val="24"/>
          <w:szCs w:val="24"/>
          <w:lang w:eastAsia="ru-RU"/>
        </w:rPr>
        <w:t>сельского</w:t>
      </w:r>
      <w:r w:rsidRPr="006D67AF">
        <w:rPr>
          <w:rFonts w:ascii="Calibri" w:eastAsia="Times New Roman" w:hAnsi="Calibri" w:cs="Times New Roman"/>
          <w:sz w:val="24"/>
          <w:szCs w:val="24"/>
          <w:lang w:eastAsia="ru-RU"/>
        </w:rPr>
        <w:t xml:space="preserve"> поселения составляют зоны риска возникновения чрезвычайных ситуаций природного и техногенного характера, в разделе 2 настоящего тома приводится перечень факторов риска возникновения чрезвычайных ситуаций природного и техногенного характера. </w:t>
      </w:r>
    </w:p>
    <w:p w:rsidR="004C5F36" w:rsidRPr="006D67AF" w:rsidRDefault="004C5F36" w:rsidP="004C5F36">
      <w:pPr>
        <w:spacing w:before="120" w:after="120" w:line="240" w:lineRule="auto"/>
        <w:ind w:firstLine="709"/>
        <w:jc w:val="both"/>
        <w:rPr>
          <w:rFonts w:ascii="Calibri" w:eastAsia="Times New Roman" w:hAnsi="Calibri" w:cs="Times New Roman"/>
          <w:b/>
          <w:sz w:val="24"/>
          <w:szCs w:val="24"/>
          <w:lang w:eastAsia="ru-RU"/>
        </w:rPr>
      </w:pPr>
      <w:r w:rsidRPr="006D67AF">
        <w:rPr>
          <w:rFonts w:ascii="Calibri" w:eastAsia="Times New Roman" w:hAnsi="Calibri" w:cs="Times New Roman"/>
          <w:b/>
          <w:sz w:val="24"/>
          <w:szCs w:val="24"/>
          <w:lang w:eastAsia="ru-RU"/>
        </w:rPr>
        <w:t>Особенности градостроительной деятельности по условиям добычи полезных ископаемых.</w:t>
      </w: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lastRenderedPageBreak/>
        <w:t xml:space="preserve">В соответствии со статьей 25 Закона Российской Федерации от 21.02.1992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 </w:t>
      </w: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proofErr w:type="gramStart"/>
      <w:r w:rsidRPr="006D67AF">
        <w:rPr>
          <w:rFonts w:ascii="Calibri" w:eastAsia="Times New Roman" w:hAnsi="Calibri" w:cs="Times New Roman"/>
          <w:sz w:val="24"/>
          <w:szCs w:val="24"/>
          <w:lang w:eastAsia="ru-RU"/>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№53.</w:t>
      </w:r>
      <w:proofErr w:type="gramEnd"/>
    </w:p>
    <w:p w:rsidR="004C5F36" w:rsidRPr="006D67AF" w:rsidRDefault="004C5F36" w:rsidP="004C5F36">
      <w:pPr>
        <w:spacing w:before="100" w:after="100" w:line="240" w:lineRule="auto"/>
        <w:ind w:firstLine="851"/>
        <w:jc w:val="both"/>
        <w:rPr>
          <w:rFonts w:ascii="Calibri" w:eastAsia="Times New Roman" w:hAnsi="Calibri" w:cs="Times New Roman"/>
          <w:sz w:val="26"/>
          <w:szCs w:val="26"/>
        </w:rPr>
      </w:pPr>
    </w:p>
    <w:p w:rsidR="004C5F36" w:rsidRPr="006D67AF" w:rsidRDefault="004C5F36" w:rsidP="004C5F36">
      <w:pPr>
        <w:spacing w:before="100" w:after="100" w:line="240" w:lineRule="auto"/>
        <w:ind w:firstLine="851"/>
        <w:jc w:val="both"/>
        <w:rPr>
          <w:rFonts w:ascii="Calibri" w:eastAsia="Times New Roman" w:hAnsi="Calibri" w:cs="Times New Roman"/>
          <w:b/>
          <w:bCs/>
          <w:sz w:val="26"/>
          <w:szCs w:val="26"/>
        </w:rPr>
      </w:pPr>
      <w:bookmarkStart w:id="254" w:name="_Toc531113568"/>
      <w:r w:rsidRPr="006D67AF">
        <w:rPr>
          <w:rFonts w:ascii="Calibri" w:eastAsia="Times New Roman" w:hAnsi="Calibri" w:cs="Times New Roman"/>
          <w:b/>
          <w:bCs/>
          <w:sz w:val="26"/>
          <w:szCs w:val="26"/>
        </w:rPr>
        <w:t>Выводы.</w:t>
      </w:r>
      <w:bookmarkEnd w:id="254"/>
    </w:p>
    <w:p w:rsidR="004C5F36" w:rsidRPr="006D67AF" w:rsidRDefault="004C5F36" w:rsidP="00996B36">
      <w:pPr>
        <w:numPr>
          <w:ilvl w:val="0"/>
          <w:numId w:val="16"/>
        </w:numPr>
        <w:spacing w:before="100" w:after="100" w:line="240" w:lineRule="auto"/>
        <w:ind w:left="1418" w:hanging="567"/>
        <w:jc w:val="both"/>
        <w:rPr>
          <w:rFonts w:ascii="Calibri" w:eastAsia="Times New Roman" w:hAnsi="Calibri" w:cs="Times New Roman"/>
          <w:sz w:val="26"/>
          <w:szCs w:val="26"/>
        </w:rPr>
      </w:pPr>
      <w:r w:rsidRPr="006D67AF">
        <w:rPr>
          <w:rFonts w:ascii="Calibri" w:eastAsia="Times New Roman" w:hAnsi="Calibri" w:cs="Times New Roman"/>
          <w:sz w:val="24"/>
          <w:szCs w:val="24"/>
          <w:lang w:eastAsia="ru-RU"/>
        </w:rPr>
        <w:t xml:space="preserve">Территория </w:t>
      </w:r>
      <w:r w:rsidR="000E6C48" w:rsidRPr="006D67AF">
        <w:rPr>
          <w:rFonts w:ascii="Calibri" w:eastAsia="Times New Roman" w:hAnsi="Calibri" w:cs="Times New Roman"/>
          <w:sz w:val="24"/>
          <w:szCs w:val="24"/>
          <w:lang w:eastAsia="ru-RU"/>
        </w:rPr>
        <w:t>Дмитриевского</w:t>
      </w:r>
      <w:r w:rsidR="00854735" w:rsidRPr="006D67AF">
        <w:rPr>
          <w:rFonts w:ascii="Calibri" w:eastAsia="Times New Roman" w:hAnsi="Calibri" w:cs="Times New Roman"/>
          <w:sz w:val="24"/>
          <w:szCs w:val="24"/>
          <w:lang w:eastAsia="ru-RU"/>
        </w:rPr>
        <w:t xml:space="preserve"> поселения</w:t>
      </w:r>
      <w:r w:rsidRPr="006D67AF">
        <w:rPr>
          <w:rFonts w:ascii="Calibri" w:eastAsia="Times New Roman" w:hAnsi="Calibri" w:cs="Times New Roman"/>
          <w:sz w:val="24"/>
          <w:szCs w:val="24"/>
          <w:lang w:eastAsia="ru-RU"/>
        </w:rPr>
        <w:t xml:space="preserve"> характеризуется </w:t>
      </w:r>
      <w:r w:rsidR="000E6C48" w:rsidRPr="006D67AF">
        <w:rPr>
          <w:rFonts w:ascii="Calibri" w:eastAsia="Times New Roman" w:hAnsi="Calibri" w:cs="Times New Roman"/>
          <w:sz w:val="24"/>
          <w:szCs w:val="24"/>
          <w:lang w:eastAsia="ru-RU"/>
        </w:rPr>
        <w:t xml:space="preserve">не </w:t>
      </w:r>
      <w:r w:rsidRPr="006D67AF">
        <w:rPr>
          <w:rFonts w:ascii="Calibri" w:eastAsia="Times New Roman" w:hAnsi="Calibri" w:cs="Times New Roman"/>
          <w:sz w:val="24"/>
          <w:szCs w:val="24"/>
          <w:lang w:eastAsia="ru-RU"/>
        </w:rPr>
        <w:t>высокой плотностью зон с особыми условиями использования территории</w:t>
      </w:r>
      <w:r w:rsidRPr="006D67AF">
        <w:rPr>
          <w:rFonts w:ascii="Calibri" w:eastAsia="Times New Roman" w:hAnsi="Calibri" w:cs="Times New Roman"/>
          <w:sz w:val="26"/>
          <w:szCs w:val="26"/>
        </w:rPr>
        <w:t xml:space="preserve">. </w:t>
      </w:r>
    </w:p>
    <w:p w:rsidR="004C5F36" w:rsidRPr="006D67AF" w:rsidRDefault="004C5F36" w:rsidP="00996B36">
      <w:pPr>
        <w:numPr>
          <w:ilvl w:val="0"/>
          <w:numId w:val="16"/>
        </w:numPr>
        <w:spacing w:before="100" w:after="100" w:line="240" w:lineRule="auto"/>
        <w:ind w:left="1418" w:hanging="567"/>
        <w:jc w:val="both"/>
        <w:rPr>
          <w:rFonts w:ascii="Calibri" w:eastAsia="Times New Roman" w:hAnsi="Calibri" w:cs="Times New Roman"/>
          <w:sz w:val="26"/>
          <w:szCs w:val="26"/>
        </w:rPr>
      </w:pPr>
      <w:r w:rsidRPr="006D67AF">
        <w:rPr>
          <w:rFonts w:ascii="Calibri" w:eastAsia="Times New Roman" w:hAnsi="Calibri" w:cs="Times New Roman"/>
          <w:sz w:val="24"/>
          <w:szCs w:val="24"/>
          <w:lang w:eastAsia="ru-RU"/>
        </w:rPr>
        <w:t xml:space="preserve">Наиболее крупные по размерам зоны: </w:t>
      </w:r>
      <w:proofErr w:type="spellStart"/>
      <w:r w:rsidRPr="006D67AF">
        <w:rPr>
          <w:rFonts w:ascii="Calibri" w:eastAsia="Times New Roman" w:hAnsi="Calibri" w:cs="Times New Roman"/>
          <w:sz w:val="24"/>
          <w:szCs w:val="24"/>
          <w:lang w:eastAsia="ru-RU"/>
        </w:rPr>
        <w:t>водоохранные</w:t>
      </w:r>
      <w:proofErr w:type="spellEnd"/>
      <w:r w:rsidRPr="006D67AF">
        <w:rPr>
          <w:rFonts w:ascii="Calibri" w:eastAsia="Times New Roman" w:hAnsi="Calibri" w:cs="Times New Roman"/>
          <w:sz w:val="24"/>
          <w:szCs w:val="24"/>
          <w:lang w:eastAsia="ru-RU"/>
        </w:rPr>
        <w:t xml:space="preserve"> зоны, и зоны, подверженные ЧС природного и техногенного характера.</w:t>
      </w:r>
    </w:p>
    <w:p w:rsidR="004C5F36" w:rsidRPr="006D67AF" w:rsidRDefault="004C5F36" w:rsidP="00996B36">
      <w:pPr>
        <w:numPr>
          <w:ilvl w:val="0"/>
          <w:numId w:val="16"/>
        </w:numPr>
        <w:spacing w:before="100" w:after="100" w:line="240" w:lineRule="auto"/>
        <w:ind w:left="1418" w:hanging="567"/>
        <w:jc w:val="both"/>
        <w:rPr>
          <w:rFonts w:ascii="Calibri" w:eastAsia="Times New Roman" w:hAnsi="Calibri" w:cs="Times New Roman"/>
          <w:sz w:val="26"/>
          <w:szCs w:val="26"/>
        </w:rPr>
      </w:pPr>
      <w:r w:rsidRPr="006D67AF">
        <w:rPr>
          <w:rFonts w:ascii="Calibri" w:eastAsia="Times New Roman" w:hAnsi="Calibri" w:cs="Times New Roman"/>
          <w:sz w:val="24"/>
          <w:szCs w:val="24"/>
          <w:lang w:eastAsia="ru-RU"/>
        </w:rPr>
        <w:t>Работа по постановке на кадастровый учет зон с особыми условиями использования территории находится на начальном этапе, в расчетный срок проекта границы всех зон с особыми условиями использования территории необходимо поставить на кадастровый учет.</w:t>
      </w:r>
    </w:p>
    <w:p w:rsidR="004C5F36" w:rsidRPr="006D67AF" w:rsidRDefault="004C5F36" w:rsidP="004C5F36">
      <w:pPr>
        <w:spacing w:before="100" w:after="100" w:line="240" w:lineRule="auto"/>
        <w:ind w:firstLine="709"/>
        <w:jc w:val="both"/>
        <w:rPr>
          <w:rFonts w:ascii="Calibri" w:eastAsia="Times New Roman" w:hAnsi="Calibri" w:cs="Times New Roman"/>
          <w:sz w:val="26"/>
          <w:szCs w:val="26"/>
        </w:rPr>
      </w:pPr>
    </w:p>
    <w:p w:rsidR="004C5F36" w:rsidRPr="006D67AF" w:rsidRDefault="004C5F36" w:rsidP="004C5F36">
      <w:pPr>
        <w:spacing w:before="120" w:after="120" w:line="240" w:lineRule="auto"/>
        <w:ind w:firstLine="709"/>
        <w:jc w:val="both"/>
        <w:rPr>
          <w:rFonts w:ascii="Calibri" w:eastAsia="Times New Roman" w:hAnsi="Calibri" w:cs="Times New Roman"/>
          <w:sz w:val="24"/>
          <w:szCs w:val="24"/>
          <w:lang w:eastAsia="ru-RU"/>
        </w:rPr>
      </w:pPr>
      <w:proofErr w:type="gramStart"/>
      <w:r w:rsidRPr="006D67AF">
        <w:rPr>
          <w:rFonts w:ascii="Calibri" w:eastAsia="Times New Roman" w:hAnsi="Calibri" w:cs="Times New Roman"/>
          <w:sz w:val="24"/>
          <w:szCs w:val="24"/>
          <w:lang w:eastAsia="ru-RU"/>
        </w:rPr>
        <w:t>Информация на картах об ограничениях полностью обновлена, переработана и приведена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w:t>
      </w:r>
      <w:proofErr w:type="gramEnd"/>
      <w:r w:rsidRPr="006D67AF">
        <w:rPr>
          <w:rFonts w:ascii="Calibri" w:eastAsia="Times New Roman" w:hAnsi="Calibri" w:cs="Times New Roman"/>
          <w:sz w:val="24"/>
          <w:szCs w:val="24"/>
          <w:lang w:eastAsia="ru-RU"/>
        </w:rPr>
        <w:t xml:space="preserve"> местного значения и о признании утратившим силу приказа Минэкономразвития России от 7 декабря 2016г. №793»).</w:t>
      </w:r>
    </w:p>
    <w:p w:rsidR="00E42863" w:rsidRPr="006D67AF" w:rsidRDefault="00E42863" w:rsidP="004C5F36">
      <w:pPr>
        <w:spacing w:before="120" w:after="120" w:line="240" w:lineRule="auto"/>
        <w:ind w:firstLine="709"/>
        <w:jc w:val="both"/>
        <w:rPr>
          <w:rFonts w:ascii="Calibri" w:eastAsia="Times New Roman" w:hAnsi="Calibri" w:cs="Times New Roman"/>
          <w:sz w:val="24"/>
          <w:szCs w:val="24"/>
          <w:lang w:eastAsia="ru-RU"/>
        </w:rPr>
      </w:pPr>
    </w:p>
    <w:p w:rsidR="004C5F36" w:rsidRPr="006D67AF" w:rsidRDefault="004C5F36" w:rsidP="00A942B8">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r w:rsidRPr="006D67AF">
        <w:rPr>
          <w:rFonts w:ascii="Calibri" w:eastAsia="Times New Roman" w:hAnsi="Calibri" w:cs="Times New Roman"/>
          <w:caps/>
          <w:spacing w:val="15"/>
          <w:sz w:val="22"/>
          <w:szCs w:val="22"/>
        </w:rPr>
        <w:t xml:space="preserve"> </w:t>
      </w:r>
      <w:bookmarkStart w:id="255" w:name="_Toc89613905"/>
      <w:r w:rsidR="00C009E3" w:rsidRPr="006D67AF">
        <w:rPr>
          <w:rFonts w:ascii="Calibri" w:eastAsia="Times New Roman" w:hAnsi="Calibri" w:cs="Times New Roman"/>
          <w:caps/>
          <w:spacing w:val="15"/>
          <w:sz w:val="22"/>
          <w:szCs w:val="22"/>
        </w:rPr>
        <w:t>3</w:t>
      </w:r>
      <w:r w:rsidR="00A942B8" w:rsidRPr="006D67AF">
        <w:rPr>
          <w:rFonts w:ascii="Calibri" w:eastAsia="Times New Roman" w:hAnsi="Calibri" w:cs="Times New Roman"/>
          <w:caps/>
          <w:spacing w:val="15"/>
          <w:sz w:val="22"/>
          <w:szCs w:val="22"/>
        </w:rPr>
        <w:t>.</w:t>
      </w:r>
      <w:r w:rsidRPr="006D67AF">
        <w:rPr>
          <w:rFonts w:ascii="Calibri" w:eastAsia="Times New Roman" w:hAnsi="Calibri" w:cs="Times New Roman"/>
          <w:caps/>
          <w:spacing w:val="15"/>
          <w:sz w:val="22"/>
          <w:szCs w:val="22"/>
        </w:rPr>
        <w:t>1.</w:t>
      </w:r>
      <w:r w:rsidRPr="006D67AF">
        <w:rPr>
          <w:rFonts w:ascii="Calibri" w:eastAsia="Times New Roman" w:hAnsi="Calibri" w:cs="Times New Roman"/>
          <w:caps/>
          <w:spacing w:val="15"/>
          <w:sz w:val="22"/>
          <w:szCs w:val="22"/>
        </w:rPr>
        <w:tab/>
      </w:r>
      <w:r w:rsidR="00B81CFD" w:rsidRPr="006D67AF">
        <w:rPr>
          <w:rFonts w:ascii="Calibri" w:eastAsia="Times New Roman" w:hAnsi="Calibri" w:cs="Times New Roman"/>
          <w:caps/>
          <w:spacing w:val="15"/>
          <w:sz w:val="22"/>
          <w:szCs w:val="22"/>
        </w:rPr>
        <w:t>О</w:t>
      </w:r>
      <w:r w:rsidR="00E42863" w:rsidRPr="006D67AF">
        <w:rPr>
          <w:rFonts w:ascii="Calibri" w:eastAsia="Times New Roman" w:hAnsi="Calibri" w:cs="Times New Roman"/>
          <w:caps/>
          <w:spacing w:val="15"/>
          <w:sz w:val="22"/>
          <w:szCs w:val="22"/>
        </w:rPr>
        <w:t>бъекты культурного наследия</w:t>
      </w:r>
      <w:bookmarkEnd w:id="255"/>
    </w:p>
    <w:p w:rsidR="00013A94" w:rsidRPr="006D67AF" w:rsidRDefault="00013A94" w:rsidP="007532E0">
      <w:pPr>
        <w:tabs>
          <w:tab w:val="left" w:pos="5760"/>
        </w:tabs>
        <w:spacing w:before="0" w:after="0" w:line="240" w:lineRule="auto"/>
        <w:jc w:val="right"/>
        <w:rPr>
          <w:rFonts w:ascii="Calibri" w:eastAsia="Times New Roman" w:hAnsi="Calibri" w:cs="Times New Roman"/>
          <w:b/>
          <w:i/>
          <w:sz w:val="22"/>
          <w:szCs w:val="22"/>
        </w:rPr>
      </w:pPr>
    </w:p>
    <w:p w:rsidR="00013A94" w:rsidRPr="006D67AF" w:rsidRDefault="00013A94" w:rsidP="00013A94">
      <w:pPr>
        <w:spacing w:before="120" w:after="120" w:line="240" w:lineRule="auto"/>
        <w:ind w:firstLine="709"/>
        <w:jc w:val="both"/>
        <w:rPr>
          <w:rFonts w:ascii="Calibri" w:eastAsia="Times New Roman" w:hAnsi="Calibri" w:cs="Calibri"/>
          <w:sz w:val="26"/>
          <w:szCs w:val="26"/>
        </w:rPr>
      </w:pPr>
      <w:r w:rsidRPr="006D67AF">
        <w:rPr>
          <w:rFonts w:ascii="Calibri" w:eastAsia="Times New Roman" w:hAnsi="Calibri" w:cs="Calibri"/>
          <w:sz w:val="26"/>
          <w:szCs w:val="26"/>
        </w:rPr>
        <w:lastRenderedPageBreak/>
        <w:t>В настоящее время объекты культурного наследия на территории Дмитриевского сельского поселения Кавказского района представлены</w:t>
      </w:r>
      <w:r w:rsidRPr="006D67AF">
        <w:rPr>
          <w:rFonts w:ascii="Calibri" w:eastAsia="Times New Roman" w:hAnsi="Calibri" w:cs="Calibri"/>
          <w:sz w:val="26"/>
          <w:szCs w:val="26"/>
          <w:vertAlign w:val="superscript"/>
        </w:rPr>
        <w:footnoteReference w:id="1"/>
      </w:r>
      <w:r w:rsidRPr="006D67AF">
        <w:rPr>
          <w:rFonts w:ascii="Calibri" w:eastAsia="Times New Roman" w:hAnsi="Calibri" w:cs="Calibri"/>
          <w:sz w:val="26"/>
          <w:szCs w:val="26"/>
        </w:rPr>
        <w:t>:</w:t>
      </w:r>
    </w:p>
    <w:p w:rsidR="00013A94" w:rsidRPr="006D67AF" w:rsidRDefault="00013A94" w:rsidP="00996B36">
      <w:pPr>
        <w:numPr>
          <w:ilvl w:val="0"/>
          <w:numId w:val="57"/>
        </w:numPr>
        <w:spacing w:before="120" w:after="120" w:line="240" w:lineRule="auto"/>
        <w:ind w:left="1134" w:hanging="425"/>
        <w:jc w:val="both"/>
        <w:rPr>
          <w:rFonts w:ascii="Calibri" w:eastAsia="Times New Roman" w:hAnsi="Calibri" w:cs="Calibri"/>
          <w:sz w:val="26"/>
          <w:szCs w:val="26"/>
        </w:rPr>
      </w:pPr>
      <w:r w:rsidRPr="006D67AF">
        <w:rPr>
          <w:rFonts w:ascii="Calibri" w:eastAsia="Times New Roman" w:hAnsi="Calibri" w:cs="Calibri"/>
          <w:sz w:val="26"/>
          <w:szCs w:val="26"/>
        </w:rPr>
        <w:t>4  объектами культурного наследия регионального значения.</w:t>
      </w:r>
    </w:p>
    <w:p w:rsidR="00013A94" w:rsidRPr="006D67AF" w:rsidRDefault="00013A94" w:rsidP="00996B36">
      <w:pPr>
        <w:numPr>
          <w:ilvl w:val="0"/>
          <w:numId w:val="57"/>
        </w:numPr>
        <w:spacing w:before="120" w:after="120" w:line="240" w:lineRule="auto"/>
        <w:ind w:left="1134" w:hanging="425"/>
        <w:jc w:val="both"/>
        <w:rPr>
          <w:rFonts w:ascii="Calibri" w:eastAsia="Times New Roman" w:hAnsi="Calibri" w:cs="Calibri"/>
          <w:sz w:val="26"/>
          <w:szCs w:val="26"/>
        </w:rPr>
      </w:pPr>
      <w:r w:rsidRPr="006D67AF">
        <w:rPr>
          <w:rFonts w:ascii="Calibri" w:eastAsia="Times New Roman" w:hAnsi="Calibri" w:cs="Calibri"/>
          <w:sz w:val="26"/>
          <w:szCs w:val="26"/>
        </w:rPr>
        <w:t>52 выявленными объектами археологического наследия</w:t>
      </w:r>
    </w:p>
    <w:p w:rsidR="00013A94" w:rsidRPr="006D67AF" w:rsidRDefault="00013A94" w:rsidP="00013A94">
      <w:pPr>
        <w:spacing w:before="120" w:after="120" w:line="240" w:lineRule="auto"/>
        <w:ind w:firstLine="709"/>
        <w:jc w:val="both"/>
        <w:rPr>
          <w:rFonts w:ascii="Calibri" w:eastAsia="Times New Roman" w:hAnsi="Calibri" w:cs="Calibri"/>
          <w:sz w:val="26"/>
          <w:szCs w:val="26"/>
        </w:rPr>
      </w:pPr>
      <w:r w:rsidRPr="006D67AF">
        <w:rPr>
          <w:rFonts w:ascii="Calibri" w:eastAsia="Times New Roman" w:hAnsi="Calibri" w:cs="Calibri"/>
          <w:sz w:val="26"/>
          <w:szCs w:val="26"/>
        </w:rPr>
        <w:t xml:space="preserve">Объекты культурного наследия (ОКН), подлежащие государственной охране как объекты местного значения, на территории сельского поселения отсутствуют. </w:t>
      </w:r>
    </w:p>
    <w:p w:rsidR="00013A94" w:rsidRPr="006D67AF" w:rsidRDefault="00013A94" w:rsidP="00013A94">
      <w:pPr>
        <w:spacing w:before="0" w:after="120" w:line="240" w:lineRule="auto"/>
        <w:ind w:firstLine="851"/>
        <w:jc w:val="both"/>
        <w:rPr>
          <w:rFonts w:ascii="Calibri" w:eastAsia="Times New Roman" w:hAnsi="Calibri" w:cs="Calibri"/>
          <w:sz w:val="26"/>
          <w:szCs w:val="26"/>
        </w:rPr>
      </w:pPr>
      <w:r w:rsidRPr="006D67AF">
        <w:rPr>
          <w:rFonts w:ascii="Calibri" w:eastAsia="Times New Roman" w:hAnsi="Calibri" w:cs="Calibri"/>
          <w:sz w:val="26"/>
          <w:szCs w:val="26"/>
        </w:rPr>
        <w:t xml:space="preserve">Перечень ОКН федерального и регионального значения и объектов археологии (в том числе выявленных объектов), расположенных в границах </w:t>
      </w:r>
      <w:r w:rsidR="00E01761" w:rsidRPr="006D67AF">
        <w:rPr>
          <w:rFonts w:ascii="Calibri" w:eastAsia="Times New Roman" w:hAnsi="Calibri" w:cs="Calibri"/>
          <w:sz w:val="26"/>
          <w:szCs w:val="26"/>
        </w:rPr>
        <w:t>Дмитриевского</w:t>
      </w:r>
      <w:r w:rsidRPr="006D67AF">
        <w:rPr>
          <w:rFonts w:ascii="Calibri" w:eastAsia="Times New Roman" w:hAnsi="Calibri" w:cs="Calibri"/>
          <w:sz w:val="26"/>
          <w:szCs w:val="26"/>
        </w:rPr>
        <w:t xml:space="preserve"> сельского поселения приведен в Таблице </w:t>
      </w:r>
      <w:r w:rsidR="00E01761" w:rsidRPr="006D67AF">
        <w:rPr>
          <w:rFonts w:ascii="Calibri" w:eastAsia="Times New Roman" w:hAnsi="Calibri" w:cs="Calibri"/>
          <w:sz w:val="26"/>
          <w:szCs w:val="26"/>
        </w:rPr>
        <w:t>3.1.1. и Таблице 3</w:t>
      </w:r>
      <w:r w:rsidRPr="006D67AF">
        <w:rPr>
          <w:rFonts w:ascii="Calibri" w:eastAsia="Times New Roman" w:hAnsi="Calibri" w:cs="Calibri"/>
          <w:sz w:val="26"/>
          <w:szCs w:val="26"/>
        </w:rPr>
        <w:t>.1.2.</w:t>
      </w:r>
    </w:p>
    <w:p w:rsidR="00013A94" w:rsidRPr="006D67AF" w:rsidRDefault="00013A94" w:rsidP="00013A94">
      <w:pPr>
        <w:spacing w:before="0" w:after="120" w:line="240" w:lineRule="auto"/>
        <w:ind w:firstLine="851"/>
        <w:jc w:val="both"/>
        <w:rPr>
          <w:rFonts w:ascii="Calibri" w:eastAsia="Times New Roman" w:hAnsi="Calibri" w:cs="Calibri"/>
          <w:sz w:val="26"/>
          <w:szCs w:val="26"/>
          <w:vertAlign w:val="superscript"/>
        </w:rPr>
      </w:pPr>
      <w:r w:rsidRPr="006D67AF">
        <w:rPr>
          <w:rFonts w:ascii="Calibri" w:eastAsia="Times New Roman" w:hAnsi="Calibri" w:cs="Calibri"/>
          <w:sz w:val="26"/>
          <w:szCs w:val="26"/>
        </w:rPr>
        <w:t xml:space="preserve">Все объекты культурного наследия, расположенные в границах </w:t>
      </w:r>
      <w:r w:rsidR="00E01761" w:rsidRPr="006D67AF">
        <w:rPr>
          <w:rFonts w:ascii="Calibri" w:eastAsia="Times New Roman" w:hAnsi="Calibri" w:cs="Calibri"/>
          <w:sz w:val="26"/>
          <w:szCs w:val="26"/>
        </w:rPr>
        <w:t>Дмитриевского</w:t>
      </w:r>
      <w:r w:rsidRPr="006D67AF">
        <w:rPr>
          <w:rFonts w:ascii="Calibri" w:eastAsia="Times New Roman" w:hAnsi="Calibri" w:cs="Calibri"/>
          <w:sz w:val="26"/>
          <w:szCs w:val="26"/>
        </w:rPr>
        <w:t xml:space="preserve"> СП, отображены в графической части проекта изменений на Карте зон с особыми условиями использования территорий М 1:</w:t>
      </w:r>
      <w:r w:rsidR="00E01761" w:rsidRPr="006D67AF">
        <w:rPr>
          <w:rFonts w:ascii="Calibri" w:eastAsia="Times New Roman" w:hAnsi="Calibri" w:cs="Calibri"/>
          <w:sz w:val="26"/>
          <w:szCs w:val="26"/>
        </w:rPr>
        <w:t>10</w:t>
      </w:r>
      <w:r w:rsidRPr="006D67AF">
        <w:rPr>
          <w:rFonts w:ascii="Calibri" w:eastAsia="Times New Roman" w:hAnsi="Calibri" w:cs="Calibri"/>
          <w:sz w:val="26"/>
          <w:szCs w:val="26"/>
        </w:rPr>
        <w:t> 000 в виде соответствующего условного знака,  с обозначением  территории ОКН и охранной зоны</w:t>
      </w:r>
      <w:r w:rsidRPr="006D67AF">
        <w:rPr>
          <w:rFonts w:ascii="Calibri" w:eastAsia="Times New Roman" w:hAnsi="Calibri" w:cs="Calibri"/>
          <w:sz w:val="26"/>
          <w:szCs w:val="26"/>
          <w:vertAlign w:val="superscript"/>
        </w:rPr>
        <w:footnoteReference w:id="2"/>
      </w:r>
      <w:r w:rsidRPr="006D67AF">
        <w:rPr>
          <w:rFonts w:ascii="Calibri" w:eastAsia="Times New Roman" w:hAnsi="Calibri" w:cs="Calibri"/>
          <w:sz w:val="26"/>
          <w:szCs w:val="26"/>
        </w:rPr>
        <w:t>.</w:t>
      </w:r>
    </w:p>
    <w:p w:rsidR="00013A94" w:rsidRPr="006D67AF" w:rsidRDefault="00013A94" w:rsidP="00013A94">
      <w:pPr>
        <w:spacing w:before="120" w:after="120" w:line="240" w:lineRule="auto"/>
        <w:ind w:firstLine="709"/>
        <w:jc w:val="both"/>
        <w:rPr>
          <w:rFonts w:ascii="Calibri" w:eastAsia="Times New Roman" w:hAnsi="Calibri" w:cs="Calibri"/>
          <w:sz w:val="26"/>
          <w:szCs w:val="26"/>
        </w:rPr>
      </w:pPr>
      <w:r w:rsidRPr="006D67AF">
        <w:rPr>
          <w:rFonts w:ascii="Calibri" w:eastAsia="Times New Roman" w:hAnsi="Calibri" w:cs="Calibri"/>
          <w:sz w:val="26"/>
          <w:szCs w:val="26"/>
        </w:rPr>
        <w:t xml:space="preserve">По данным, предоставленным </w:t>
      </w:r>
      <w:r w:rsidR="00E01761" w:rsidRPr="006D67AF">
        <w:rPr>
          <w:rFonts w:ascii="Calibri" w:eastAsia="Times New Roman" w:hAnsi="Calibri" w:cs="Calibri"/>
          <w:sz w:val="26"/>
          <w:szCs w:val="26"/>
        </w:rPr>
        <w:t>Управлением Государственной охраны объектов культурного наследия Администрации Краснодарского Края</w:t>
      </w:r>
      <w:r w:rsidRPr="006D67AF">
        <w:rPr>
          <w:rFonts w:ascii="Calibri" w:eastAsia="Times New Roman" w:hAnsi="Calibri" w:cs="Calibri"/>
          <w:sz w:val="26"/>
          <w:szCs w:val="26"/>
        </w:rPr>
        <w:t xml:space="preserve">, на момент </w:t>
      </w:r>
      <w:proofErr w:type="gramStart"/>
      <w:r w:rsidRPr="006D67AF">
        <w:rPr>
          <w:rFonts w:ascii="Calibri" w:eastAsia="Times New Roman" w:hAnsi="Calibri" w:cs="Calibri"/>
          <w:sz w:val="26"/>
          <w:szCs w:val="26"/>
        </w:rPr>
        <w:t>разработки проекта изменений границы зон охраны объектов культурного наследия</w:t>
      </w:r>
      <w:proofErr w:type="gramEnd"/>
      <w:r w:rsidRPr="006D67AF">
        <w:rPr>
          <w:rFonts w:ascii="Calibri" w:eastAsia="Times New Roman" w:hAnsi="Calibri" w:cs="Calibri"/>
          <w:sz w:val="26"/>
          <w:szCs w:val="26"/>
        </w:rPr>
        <w:t xml:space="preserve"> и границы ОКН на территории </w:t>
      </w:r>
      <w:r w:rsidR="00E01761" w:rsidRPr="006D67AF">
        <w:rPr>
          <w:rFonts w:ascii="Calibri" w:eastAsia="Times New Roman" w:hAnsi="Calibri" w:cs="Calibri"/>
          <w:sz w:val="26"/>
          <w:szCs w:val="26"/>
        </w:rPr>
        <w:t>Дмитриевского</w:t>
      </w:r>
      <w:r w:rsidRPr="006D67AF">
        <w:rPr>
          <w:rFonts w:ascii="Calibri" w:eastAsia="Times New Roman" w:hAnsi="Calibri" w:cs="Calibri"/>
          <w:sz w:val="26"/>
          <w:szCs w:val="26"/>
        </w:rPr>
        <w:t xml:space="preserve"> поселения не утверждены.</w:t>
      </w:r>
    </w:p>
    <w:p w:rsidR="00013A94" w:rsidRPr="006D67AF" w:rsidRDefault="00545A89" w:rsidP="00013A94">
      <w:pPr>
        <w:spacing w:before="120" w:after="120" w:line="240" w:lineRule="auto"/>
        <w:ind w:firstLine="709"/>
        <w:jc w:val="both"/>
        <w:rPr>
          <w:rFonts w:ascii="Calibri" w:eastAsia="Times New Roman" w:hAnsi="Calibri" w:cs="Calibri"/>
          <w:sz w:val="26"/>
          <w:szCs w:val="26"/>
        </w:rPr>
      </w:pPr>
      <w:proofErr w:type="gramStart"/>
      <w:r w:rsidRPr="006D67AF">
        <w:rPr>
          <w:rFonts w:ascii="Calibri" w:eastAsia="Times New Roman" w:hAnsi="Calibri" w:cs="Calibri"/>
          <w:sz w:val="26"/>
          <w:szCs w:val="26"/>
        </w:rPr>
        <w:t xml:space="preserve">При </w:t>
      </w:r>
      <w:r w:rsidR="00013A94" w:rsidRPr="006D67AF">
        <w:rPr>
          <w:rFonts w:ascii="Calibri" w:eastAsia="Times New Roman" w:hAnsi="Calibri" w:cs="Calibri"/>
          <w:sz w:val="26"/>
          <w:szCs w:val="26"/>
        </w:rPr>
        <w:t>отсутствии установленной охранной зоны ОКН в графической части проекта отображена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w:t>
      </w:r>
      <w:proofErr w:type="gramEnd"/>
    </w:p>
    <w:p w:rsidR="00013A94" w:rsidRPr="006D67AF" w:rsidRDefault="00013A94" w:rsidP="00013A94">
      <w:pPr>
        <w:spacing w:before="0" w:after="120" w:line="240" w:lineRule="auto"/>
        <w:ind w:firstLine="851"/>
        <w:jc w:val="both"/>
        <w:rPr>
          <w:rFonts w:ascii="Calibri" w:eastAsia="Times New Roman" w:hAnsi="Calibri" w:cs="Calibri"/>
          <w:sz w:val="26"/>
          <w:szCs w:val="26"/>
        </w:rPr>
      </w:pPr>
      <w:proofErr w:type="gramStart"/>
      <w:r w:rsidRPr="006D67AF">
        <w:rPr>
          <w:rFonts w:ascii="Calibri" w:eastAsia="Times New Roman" w:hAnsi="Calibri" w:cs="Calibri"/>
          <w:sz w:val="26"/>
          <w:szCs w:val="26"/>
        </w:rPr>
        <w:t>В соответствии с ст. 30 Федерального закона от 25.06.2002г. №73-ФЗ «Об объектах культурного наследия (памятниках истории и культуры) народов Российской Федерации» земельные участки, подлежащие воздействию земляных, строительных, мелиоративных, хозяйственных работ в случае, если орган  охраны объектов культурного наследия не имеет данных об отсутствии на указанных землях объектов, обладающих признаками ОКН, являются объектами историко-культурной экспертизы.</w:t>
      </w:r>
      <w:proofErr w:type="gramEnd"/>
    </w:p>
    <w:p w:rsidR="00013A94" w:rsidRPr="006D67AF" w:rsidRDefault="00013A94" w:rsidP="00013A94">
      <w:pPr>
        <w:spacing w:before="0" w:after="120" w:line="240" w:lineRule="auto"/>
        <w:ind w:firstLine="851"/>
        <w:jc w:val="both"/>
        <w:rPr>
          <w:rFonts w:ascii="Calibri" w:eastAsia="Times New Roman" w:hAnsi="Calibri" w:cs="Calibri"/>
          <w:sz w:val="26"/>
          <w:szCs w:val="26"/>
        </w:rPr>
      </w:pPr>
      <w:r w:rsidRPr="006D67AF">
        <w:rPr>
          <w:rFonts w:ascii="Calibri" w:eastAsia="Times New Roman" w:hAnsi="Calibri" w:cs="Calibri"/>
          <w:sz w:val="26"/>
          <w:szCs w:val="26"/>
        </w:rPr>
        <w:t>Согласно п. 3 ст. 31 вышеуказанного закона историко-культурная экспертиза путем археологической разведки проводится на земельных участках до начала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w:t>
      </w:r>
    </w:p>
    <w:p w:rsidR="00013A94" w:rsidRPr="006D67AF" w:rsidRDefault="00013A94" w:rsidP="007532E0">
      <w:pPr>
        <w:tabs>
          <w:tab w:val="left" w:pos="5760"/>
        </w:tabs>
        <w:spacing w:before="0" w:after="0" w:line="240" w:lineRule="auto"/>
        <w:jc w:val="right"/>
        <w:rPr>
          <w:rFonts w:ascii="Calibri" w:eastAsia="Times New Roman" w:hAnsi="Calibri" w:cs="Times New Roman"/>
          <w:b/>
          <w:i/>
          <w:sz w:val="22"/>
          <w:szCs w:val="22"/>
        </w:rPr>
      </w:pPr>
    </w:p>
    <w:p w:rsidR="007532E0" w:rsidRPr="006D67AF" w:rsidRDefault="007532E0" w:rsidP="007532E0">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t xml:space="preserve">Таблица </w:t>
      </w:r>
      <w:r w:rsidR="00C009E3" w:rsidRPr="006D67AF">
        <w:rPr>
          <w:rFonts w:ascii="Calibri" w:eastAsia="Times New Roman" w:hAnsi="Calibri" w:cs="Times New Roman"/>
          <w:b/>
          <w:i/>
          <w:sz w:val="22"/>
          <w:szCs w:val="22"/>
        </w:rPr>
        <w:t>3</w:t>
      </w:r>
      <w:r w:rsidRPr="006D67AF">
        <w:rPr>
          <w:rFonts w:ascii="Calibri" w:eastAsia="Times New Roman" w:hAnsi="Calibri" w:cs="Times New Roman"/>
          <w:b/>
          <w:i/>
          <w:sz w:val="22"/>
          <w:szCs w:val="22"/>
        </w:rPr>
        <w:t>.1.1</w:t>
      </w:r>
    </w:p>
    <w:p w:rsidR="007532E0" w:rsidRPr="006D67AF" w:rsidRDefault="007532E0" w:rsidP="007532E0">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t xml:space="preserve">Перечень объектов культурного наследия </w:t>
      </w:r>
      <w:r w:rsidR="00CB5406" w:rsidRPr="006D67AF">
        <w:rPr>
          <w:rFonts w:ascii="Calibri" w:eastAsia="Times New Roman" w:hAnsi="Calibri" w:cs="Times New Roman"/>
          <w:b/>
          <w:i/>
          <w:sz w:val="22"/>
          <w:szCs w:val="22"/>
        </w:rPr>
        <w:t>региона</w:t>
      </w:r>
      <w:r w:rsidRPr="006D67AF">
        <w:rPr>
          <w:rFonts w:ascii="Calibri" w:eastAsia="Times New Roman" w:hAnsi="Calibri" w:cs="Times New Roman"/>
          <w:b/>
          <w:i/>
          <w:sz w:val="22"/>
          <w:szCs w:val="22"/>
        </w:rPr>
        <w:t xml:space="preserve">льного значения, расположенных на территории </w:t>
      </w:r>
      <w:r w:rsidR="00A379DF" w:rsidRPr="006D67AF">
        <w:rPr>
          <w:rFonts w:ascii="Calibri" w:eastAsia="Times New Roman" w:hAnsi="Calibri" w:cs="Times New Roman"/>
          <w:b/>
          <w:i/>
          <w:sz w:val="22"/>
          <w:szCs w:val="22"/>
        </w:rPr>
        <w:t>Дмитриев</w:t>
      </w:r>
      <w:r w:rsidRPr="006D67AF">
        <w:rPr>
          <w:rFonts w:ascii="Calibri" w:eastAsia="Times New Roman" w:hAnsi="Calibri" w:cs="Times New Roman"/>
          <w:b/>
          <w:i/>
          <w:sz w:val="22"/>
          <w:szCs w:val="22"/>
        </w:rPr>
        <w:t xml:space="preserve">ского </w:t>
      </w:r>
      <w:r w:rsidR="00A379DF" w:rsidRPr="006D67AF">
        <w:rPr>
          <w:rFonts w:ascii="Calibri" w:eastAsia="Times New Roman" w:hAnsi="Calibri" w:cs="Times New Roman"/>
          <w:b/>
          <w:i/>
          <w:sz w:val="22"/>
          <w:szCs w:val="22"/>
        </w:rPr>
        <w:t>сель</w:t>
      </w:r>
      <w:r w:rsidRPr="006D67AF">
        <w:rPr>
          <w:rFonts w:ascii="Calibri" w:eastAsia="Times New Roman" w:hAnsi="Calibri" w:cs="Times New Roman"/>
          <w:b/>
          <w:i/>
          <w:sz w:val="22"/>
          <w:szCs w:val="22"/>
        </w:rPr>
        <w:t>ского поселения Кавказского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426"/>
        <w:gridCol w:w="1701"/>
        <w:gridCol w:w="1418"/>
        <w:gridCol w:w="1417"/>
        <w:gridCol w:w="2374"/>
      </w:tblGrid>
      <w:tr w:rsidR="00CB5406" w:rsidRPr="006D67AF" w:rsidTr="00646AF1">
        <w:tc>
          <w:tcPr>
            <w:tcW w:w="517" w:type="dxa"/>
            <w:tcBorders>
              <w:top w:val="single" w:sz="4" w:space="0" w:color="auto"/>
              <w:left w:val="single" w:sz="4" w:space="0" w:color="auto"/>
              <w:bottom w:val="single" w:sz="4" w:space="0" w:color="auto"/>
              <w:right w:val="single" w:sz="4" w:space="0" w:color="auto"/>
            </w:tcBorders>
            <w:shd w:val="clear" w:color="auto" w:fill="BFBFBF"/>
            <w:vAlign w:val="center"/>
          </w:tcPr>
          <w:p w:rsidR="00CB5406" w:rsidRPr="006D67AF" w:rsidRDefault="00CB5406"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lastRenderedPageBreak/>
              <w:t>№</w:t>
            </w:r>
          </w:p>
          <w:p w:rsidR="00CB5406" w:rsidRPr="006D67AF" w:rsidRDefault="00CB5406" w:rsidP="007532E0">
            <w:pPr>
              <w:spacing w:before="0" w:after="0" w:line="240" w:lineRule="auto"/>
              <w:jc w:val="center"/>
              <w:rPr>
                <w:rFonts w:eastAsia="Times New Roman" w:cstheme="minorHAnsi"/>
                <w:b/>
                <w:sz w:val="22"/>
                <w:szCs w:val="22"/>
                <w:lang w:eastAsia="ru-RU"/>
              </w:rPr>
            </w:pPr>
            <w:proofErr w:type="gramStart"/>
            <w:r w:rsidRPr="006D67AF">
              <w:rPr>
                <w:rFonts w:eastAsia="Times New Roman" w:cstheme="minorHAnsi"/>
                <w:b/>
                <w:sz w:val="22"/>
                <w:szCs w:val="22"/>
                <w:lang w:eastAsia="ru-RU"/>
              </w:rPr>
              <w:t>п</w:t>
            </w:r>
            <w:proofErr w:type="gramEnd"/>
            <w:r w:rsidRPr="006D67AF">
              <w:rPr>
                <w:rFonts w:eastAsia="Times New Roman" w:cstheme="minorHAnsi"/>
                <w:b/>
                <w:sz w:val="22"/>
                <w:szCs w:val="22"/>
                <w:lang w:eastAsia="ru-RU"/>
              </w:rPr>
              <w:t>/п</w:t>
            </w:r>
          </w:p>
        </w:tc>
        <w:tc>
          <w:tcPr>
            <w:tcW w:w="2426" w:type="dxa"/>
            <w:tcBorders>
              <w:top w:val="single" w:sz="4" w:space="0" w:color="auto"/>
              <w:left w:val="single" w:sz="4" w:space="0" w:color="auto"/>
              <w:bottom w:val="single" w:sz="4" w:space="0" w:color="auto"/>
              <w:right w:val="single" w:sz="4" w:space="0" w:color="auto"/>
            </w:tcBorders>
            <w:shd w:val="clear" w:color="auto" w:fill="BFBFBF"/>
            <w:vAlign w:val="center"/>
          </w:tcPr>
          <w:p w:rsidR="00CB5406" w:rsidRPr="006D67AF" w:rsidRDefault="00CB5406"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Наименование объекта</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tcPr>
          <w:p w:rsidR="00CB5406" w:rsidRPr="006D67AF" w:rsidRDefault="00CB5406"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Местонахождение</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CB5406" w:rsidRPr="006D67AF" w:rsidRDefault="00CB5406"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 xml:space="preserve">Документ о постановке на </w:t>
            </w:r>
            <w:proofErr w:type="spellStart"/>
            <w:r w:rsidRPr="006D67AF">
              <w:rPr>
                <w:rFonts w:eastAsia="Times New Roman" w:cstheme="minorHAnsi"/>
                <w:b/>
                <w:sz w:val="22"/>
                <w:szCs w:val="22"/>
                <w:lang w:eastAsia="ru-RU"/>
              </w:rPr>
              <w:t>госохрану</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rsidR="00CB5406" w:rsidRPr="006D67AF" w:rsidRDefault="00CB5406"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Номер по государственному списку памятников</w:t>
            </w:r>
          </w:p>
        </w:tc>
        <w:tc>
          <w:tcPr>
            <w:tcW w:w="2374" w:type="dxa"/>
            <w:tcBorders>
              <w:top w:val="single" w:sz="4" w:space="0" w:color="auto"/>
              <w:left w:val="single" w:sz="4" w:space="0" w:color="auto"/>
              <w:bottom w:val="single" w:sz="4" w:space="0" w:color="auto"/>
              <w:right w:val="single" w:sz="4" w:space="0" w:color="auto"/>
            </w:tcBorders>
            <w:shd w:val="clear" w:color="auto" w:fill="BFBFBF"/>
            <w:vAlign w:val="center"/>
          </w:tcPr>
          <w:p w:rsidR="00CB5406" w:rsidRPr="006D67AF" w:rsidRDefault="00CB5406"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Сведения о защитных зонах</w:t>
            </w:r>
          </w:p>
        </w:tc>
      </w:tr>
      <w:tr w:rsidR="007532E0" w:rsidRPr="006D67AF" w:rsidTr="007532E0">
        <w:tc>
          <w:tcPr>
            <w:tcW w:w="9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532E0" w:rsidRPr="006D67AF" w:rsidRDefault="007532E0"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Памятники</w:t>
            </w:r>
          </w:p>
        </w:tc>
      </w:tr>
      <w:tr w:rsidR="00CB5406" w:rsidRPr="006D67AF" w:rsidTr="00646AF1">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CB5406" w:rsidP="00996B36">
            <w:pPr>
              <w:numPr>
                <w:ilvl w:val="0"/>
                <w:numId w:val="53"/>
              </w:numPr>
              <w:tabs>
                <w:tab w:val="left" w:pos="0"/>
              </w:tabs>
              <w:spacing w:before="0" w:after="0" w:line="240" w:lineRule="auto"/>
              <w:ind w:left="720" w:hanging="720"/>
              <w:rPr>
                <w:rFonts w:eastAsia="Times New Roman" w:cstheme="minorHAnsi"/>
              </w:rPr>
            </w:pP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 xml:space="preserve">Братская могила партизан,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 xml:space="preserve">погибших в годы </w:t>
            </w:r>
            <w:proofErr w:type="gramStart"/>
            <w:r w:rsidRPr="006D67AF">
              <w:rPr>
                <w:rFonts w:cstheme="minorHAnsi"/>
                <w:sz w:val="22"/>
                <w:szCs w:val="22"/>
                <w:lang w:eastAsia="ru-RU"/>
              </w:rPr>
              <w:t>гражданской</w:t>
            </w:r>
            <w:proofErr w:type="gramEnd"/>
            <w:r w:rsidRPr="006D67AF">
              <w:rPr>
                <w:rFonts w:cstheme="minorHAnsi"/>
                <w:sz w:val="22"/>
                <w:szCs w:val="22"/>
                <w:lang w:eastAsia="ru-RU"/>
              </w:rPr>
              <w:t xml:space="preserve">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войны, и воинов 571-го стрелкового полка 317-й стрел</w:t>
            </w:r>
            <w:r w:rsidRPr="006D67AF">
              <w:rPr>
                <w:rFonts w:cstheme="minorHAnsi"/>
                <w:sz w:val="22"/>
                <w:szCs w:val="22"/>
                <w:lang w:eastAsia="ru-RU"/>
              </w:rPr>
              <w:softHyphen/>
              <w:t>ковой дивизии, погибших при освобождении станицы,</w:t>
            </w:r>
          </w:p>
          <w:p w:rsidR="00CB5406" w:rsidRPr="006D67AF" w:rsidRDefault="00CB5406" w:rsidP="007532E0">
            <w:pPr>
              <w:spacing w:before="0" w:after="0" w:line="240" w:lineRule="auto"/>
              <w:jc w:val="center"/>
              <w:rPr>
                <w:rFonts w:eastAsia="Times New Roman" w:cstheme="minorHAnsi"/>
                <w:sz w:val="22"/>
                <w:szCs w:val="22"/>
                <w:lang w:eastAsia="ru-RU"/>
              </w:rPr>
            </w:pPr>
            <w:smartTag w:uri="urn:schemas-microsoft-com:office:smarttags" w:element="PersonName">
              <w:smartTagPr>
                <w:attr w:name="ProductID" w:val="1918 г"/>
              </w:smartTagPr>
              <w:r w:rsidRPr="006D67AF">
                <w:rPr>
                  <w:rFonts w:cstheme="minorHAnsi"/>
                  <w:sz w:val="22"/>
                  <w:szCs w:val="22"/>
                  <w:lang w:eastAsia="ru-RU"/>
                </w:rPr>
                <w:t>1918 г</w:t>
              </w:r>
            </w:smartTag>
            <w:r w:rsidRPr="006D67AF">
              <w:rPr>
                <w:rFonts w:cstheme="minorHAnsi"/>
                <w:sz w:val="22"/>
                <w:szCs w:val="22"/>
                <w:lang w:eastAsia="ru-RU"/>
              </w:rPr>
              <w:t xml:space="preserve">., 26 января </w:t>
            </w:r>
            <w:smartTag w:uri="urn:schemas-microsoft-com:office:smarttags" w:element="PersonName">
              <w:smartTagPr>
                <w:attr w:name="ProductID" w:val="1943 г"/>
              </w:smartTagPr>
              <w:r w:rsidRPr="006D67AF">
                <w:rPr>
                  <w:rFonts w:cstheme="minorHAnsi"/>
                  <w:sz w:val="22"/>
                  <w:szCs w:val="22"/>
                  <w:lang w:eastAsia="ru-RU"/>
                </w:rPr>
                <w:t>1943 г</w:t>
              </w:r>
            </w:smartTag>
            <w:r w:rsidRPr="006D67AF">
              <w:rPr>
                <w:rFonts w:cstheme="minorHAnsi"/>
                <w:sz w:val="22"/>
                <w:szCs w:val="22"/>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ул. Фрунзе, 2</w:t>
            </w:r>
          </w:p>
          <w:p w:rsidR="00A145FE" w:rsidRPr="006D67AF" w:rsidRDefault="00A145FE" w:rsidP="00CB5406">
            <w:pPr>
              <w:pStyle w:val="aff"/>
              <w:rPr>
                <w:rFonts w:cstheme="minorHAnsi"/>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 xml:space="preserve">26-п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313-КЗ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8587</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646AF1" w:rsidP="006C1AA0">
            <w:pPr>
              <w:autoSpaceDE w:val="0"/>
              <w:autoSpaceDN w:val="0"/>
              <w:adjustRightInd w:val="0"/>
              <w:spacing w:before="0" w:after="0" w:line="240" w:lineRule="auto"/>
              <w:jc w:val="both"/>
              <w:rPr>
                <w:rFonts w:ascii="Calibri" w:hAnsi="Calibri" w:cs="Calibri"/>
                <w:sz w:val="22"/>
                <w:szCs w:val="22"/>
              </w:rPr>
            </w:pPr>
            <w:r w:rsidRPr="006D67AF">
              <w:rPr>
                <w:rFonts w:cstheme="minorHAnsi"/>
                <w:sz w:val="22"/>
                <w:szCs w:val="22"/>
                <w:lang w:eastAsia="ru-RU"/>
              </w:rPr>
              <w:t>Отображена в соответствии с п.4</w:t>
            </w:r>
            <w:proofErr w:type="gramStart"/>
            <w:r w:rsidRPr="006D67AF">
              <w:rPr>
                <w:rFonts w:cstheme="minorHAnsi"/>
                <w:sz w:val="22"/>
                <w:szCs w:val="22"/>
                <w:lang w:eastAsia="ru-RU"/>
              </w:rPr>
              <w:t xml:space="preserve"> С</w:t>
            </w:r>
            <w:proofErr w:type="gramEnd"/>
            <w:r w:rsidRPr="006D67AF">
              <w:rPr>
                <w:rFonts w:cstheme="minorHAnsi"/>
                <w:sz w:val="22"/>
                <w:szCs w:val="22"/>
                <w:lang w:eastAsia="ru-RU"/>
              </w:rPr>
              <w:t>т.34.1 Федерального закона № 73-ФЗ от 25 июня 2002 года Об объектах культурного наследия (памятниках истории и культуры) народов Российской Федерации</w:t>
            </w:r>
            <w:r w:rsidR="00AB05B2" w:rsidRPr="006D67AF">
              <w:rPr>
                <w:rFonts w:cstheme="minorHAnsi"/>
                <w:sz w:val="22"/>
                <w:szCs w:val="22"/>
                <w:lang w:eastAsia="ru-RU"/>
              </w:rPr>
              <w:t xml:space="preserve">  на расстоянии 100 метров от </w:t>
            </w:r>
            <w:r w:rsidR="00AB05B2" w:rsidRPr="006D67AF">
              <w:rPr>
                <w:rFonts w:ascii="Calibri" w:hAnsi="Calibri" w:cs="Calibri"/>
                <w:sz w:val="22"/>
                <w:szCs w:val="22"/>
              </w:rPr>
              <w:t>внеш</w:t>
            </w:r>
            <w:r w:rsidR="006C1AA0" w:rsidRPr="006D67AF">
              <w:rPr>
                <w:rFonts w:ascii="Calibri" w:hAnsi="Calibri" w:cs="Calibri"/>
                <w:sz w:val="22"/>
                <w:szCs w:val="22"/>
              </w:rPr>
              <w:t>них границ территории памятника</w:t>
            </w:r>
          </w:p>
        </w:tc>
      </w:tr>
      <w:tr w:rsidR="00CB5406" w:rsidRPr="006D67AF" w:rsidTr="00646AF1">
        <w:trPr>
          <w:trHeight w:val="2457"/>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CB5406" w:rsidP="00996B36">
            <w:pPr>
              <w:numPr>
                <w:ilvl w:val="0"/>
                <w:numId w:val="53"/>
              </w:numPr>
              <w:tabs>
                <w:tab w:val="left" w:pos="0"/>
              </w:tabs>
              <w:spacing w:before="0" w:after="0" w:line="240" w:lineRule="auto"/>
              <w:ind w:left="720" w:hanging="720"/>
              <w:rPr>
                <w:rFonts w:eastAsia="Times New Roman" w:cstheme="minorHAnsi"/>
              </w:rPr>
            </w:pP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Самолет МИГ — памятник воинам 4-й Воздушной армии,</w:t>
            </w:r>
          </w:p>
          <w:p w:rsidR="00CB5406" w:rsidRPr="006D67AF" w:rsidRDefault="00CB5406" w:rsidP="007532E0">
            <w:pPr>
              <w:spacing w:before="0" w:after="0" w:line="240" w:lineRule="auto"/>
              <w:jc w:val="center"/>
              <w:rPr>
                <w:rFonts w:eastAsia="Times New Roman" w:cstheme="minorHAnsi"/>
                <w:sz w:val="22"/>
                <w:szCs w:val="22"/>
                <w:lang w:eastAsia="ru-RU"/>
              </w:rPr>
            </w:pPr>
            <w:smartTag w:uri="urn:schemas-microsoft-com:office:smarttags" w:element="PersonName">
              <w:smartTagPr>
                <w:attr w:name="ProductID" w:val="1990 г"/>
              </w:smartTagPr>
              <w:r w:rsidRPr="006D67AF">
                <w:rPr>
                  <w:rFonts w:cstheme="minorHAnsi"/>
                  <w:sz w:val="22"/>
                  <w:szCs w:val="22"/>
                  <w:lang w:eastAsia="ru-RU"/>
                </w:rPr>
                <w:t>1990 г</w:t>
              </w:r>
            </w:smartTag>
            <w:r w:rsidRPr="006D67AF">
              <w:rPr>
                <w:rFonts w:cstheme="minorHAnsi"/>
                <w:sz w:val="22"/>
                <w:szCs w:val="22"/>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 xml:space="preserve">у въезда из станицы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Кавказской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 xml:space="preserve">26-п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313-КЗ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8589</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646AF1" w:rsidP="006C1AA0">
            <w:pPr>
              <w:autoSpaceDE w:val="0"/>
              <w:autoSpaceDN w:val="0"/>
              <w:adjustRightInd w:val="0"/>
              <w:spacing w:before="0" w:after="0" w:line="240" w:lineRule="auto"/>
              <w:jc w:val="both"/>
              <w:rPr>
                <w:rFonts w:ascii="Calibri" w:hAnsi="Calibri" w:cs="Calibri"/>
                <w:sz w:val="22"/>
                <w:szCs w:val="22"/>
              </w:rPr>
            </w:pPr>
            <w:r w:rsidRPr="006D67AF">
              <w:rPr>
                <w:rFonts w:cstheme="minorHAnsi"/>
                <w:sz w:val="22"/>
                <w:szCs w:val="22"/>
                <w:lang w:eastAsia="ru-RU"/>
              </w:rPr>
              <w:t>Отображена в соответствии с п.4</w:t>
            </w:r>
            <w:proofErr w:type="gramStart"/>
            <w:r w:rsidRPr="006D67AF">
              <w:rPr>
                <w:rFonts w:cstheme="minorHAnsi"/>
                <w:sz w:val="22"/>
                <w:szCs w:val="22"/>
                <w:lang w:eastAsia="ru-RU"/>
              </w:rPr>
              <w:t xml:space="preserve"> С</w:t>
            </w:r>
            <w:proofErr w:type="gramEnd"/>
            <w:r w:rsidRPr="006D67AF">
              <w:rPr>
                <w:rFonts w:cstheme="minorHAnsi"/>
                <w:sz w:val="22"/>
                <w:szCs w:val="22"/>
                <w:lang w:eastAsia="ru-RU"/>
              </w:rPr>
              <w:t>т.34.1 Федерального закона № 73-ФЗ от 25 июня 2002 года Об объектах культурного наследия (памятниках истории и культуры) народов Российской Федерации</w:t>
            </w:r>
            <w:r w:rsidR="00AB05B2" w:rsidRPr="006D67AF">
              <w:rPr>
                <w:rFonts w:cstheme="minorHAnsi"/>
                <w:sz w:val="22"/>
                <w:szCs w:val="22"/>
                <w:lang w:eastAsia="ru-RU"/>
              </w:rPr>
              <w:t xml:space="preserve"> на расстоянии 100 метров от </w:t>
            </w:r>
            <w:r w:rsidR="00AB05B2" w:rsidRPr="006D67AF">
              <w:rPr>
                <w:rFonts w:ascii="Calibri" w:hAnsi="Calibri" w:cs="Calibri"/>
                <w:sz w:val="22"/>
                <w:szCs w:val="22"/>
              </w:rPr>
              <w:t>внешних границ территории памятника</w:t>
            </w:r>
          </w:p>
        </w:tc>
      </w:tr>
      <w:tr w:rsidR="00CB5406" w:rsidRPr="006D67AF" w:rsidTr="00646AF1">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CB5406" w:rsidP="00996B36">
            <w:pPr>
              <w:numPr>
                <w:ilvl w:val="0"/>
                <w:numId w:val="53"/>
              </w:numPr>
              <w:tabs>
                <w:tab w:val="left" w:pos="0"/>
              </w:tabs>
              <w:spacing w:before="0" w:after="0" w:line="240" w:lineRule="auto"/>
              <w:ind w:left="720" w:hanging="720"/>
              <w:rPr>
                <w:rFonts w:eastAsia="Times New Roman" w:cstheme="minorHAnsi"/>
              </w:rPr>
            </w:pP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Памятник В.И. Ленину,</w:t>
            </w:r>
          </w:p>
          <w:p w:rsidR="00CB5406" w:rsidRPr="006D67AF" w:rsidRDefault="00CB5406" w:rsidP="007532E0">
            <w:pPr>
              <w:spacing w:before="0" w:after="0" w:line="240" w:lineRule="auto"/>
              <w:jc w:val="center"/>
              <w:rPr>
                <w:rFonts w:eastAsia="Times New Roman" w:cstheme="minorHAnsi"/>
                <w:sz w:val="22"/>
                <w:szCs w:val="22"/>
                <w:lang w:eastAsia="ru-RU"/>
              </w:rPr>
            </w:pPr>
            <w:smartTag w:uri="urn:schemas-microsoft-com:office:smarttags" w:element="PersonName">
              <w:smartTagPr>
                <w:attr w:name="ProductID" w:val="1967 г"/>
              </w:smartTagPr>
              <w:r w:rsidRPr="006D67AF">
                <w:rPr>
                  <w:rFonts w:cstheme="minorHAnsi"/>
                  <w:sz w:val="22"/>
                  <w:szCs w:val="22"/>
                  <w:lang w:eastAsia="ru-RU"/>
                </w:rPr>
                <w:t>1967 г</w:t>
              </w:r>
            </w:smartTag>
            <w:r w:rsidRPr="006D67AF">
              <w:rPr>
                <w:rFonts w:cstheme="minorHAnsi"/>
                <w:sz w:val="22"/>
                <w:szCs w:val="22"/>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ул. Фрунзе, 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63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1346</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646AF1" w:rsidP="006C1AA0">
            <w:pPr>
              <w:autoSpaceDE w:val="0"/>
              <w:autoSpaceDN w:val="0"/>
              <w:adjustRightInd w:val="0"/>
              <w:spacing w:before="0" w:after="0" w:line="240" w:lineRule="auto"/>
              <w:jc w:val="both"/>
              <w:rPr>
                <w:rFonts w:ascii="Calibri" w:hAnsi="Calibri" w:cs="Calibri"/>
                <w:sz w:val="22"/>
                <w:szCs w:val="22"/>
              </w:rPr>
            </w:pPr>
            <w:r w:rsidRPr="006D67AF">
              <w:rPr>
                <w:rFonts w:cstheme="minorHAnsi"/>
                <w:sz w:val="22"/>
                <w:szCs w:val="22"/>
                <w:lang w:eastAsia="ru-RU"/>
              </w:rPr>
              <w:t>Отображена в соответствии с п.4</w:t>
            </w:r>
            <w:proofErr w:type="gramStart"/>
            <w:r w:rsidRPr="006D67AF">
              <w:rPr>
                <w:rFonts w:cstheme="minorHAnsi"/>
                <w:sz w:val="22"/>
                <w:szCs w:val="22"/>
                <w:lang w:eastAsia="ru-RU"/>
              </w:rPr>
              <w:t xml:space="preserve"> С</w:t>
            </w:r>
            <w:proofErr w:type="gramEnd"/>
            <w:r w:rsidRPr="006D67AF">
              <w:rPr>
                <w:rFonts w:cstheme="minorHAnsi"/>
                <w:sz w:val="22"/>
                <w:szCs w:val="22"/>
                <w:lang w:eastAsia="ru-RU"/>
              </w:rPr>
              <w:t>т.34.1 Федерального закона № 73-ФЗ от 25 июня 2002 года Об объектах культурного наследия (памятниках истории и культуры) народов Российской Федерации</w:t>
            </w:r>
            <w:r w:rsidR="00AB05B2" w:rsidRPr="006D67AF">
              <w:rPr>
                <w:rFonts w:cstheme="minorHAnsi"/>
                <w:sz w:val="22"/>
                <w:szCs w:val="22"/>
                <w:lang w:eastAsia="ru-RU"/>
              </w:rPr>
              <w:t xml:space="preserve"> на расстоянии 100 метров от </w:t>
            </w:r>
            <w:r w:rsidR="00AB05B2" w:rsidRPr="006D67AF">
              <w:rPr>
                <w:rFonts w:ascii="Calibri" w:hAnsi="Calibri" w:cs="Calibri"/>
                <w:sz w:val="22"/>
                <w:szCs w:val="22"/>
              </w:rPr>
              <w:t>внеш</w:t>
            </w:r>
            <w:r w:rsidR="006C1AA0" w:rsidRPr="006D67AF">
              <w:rPr>
                <w:rFonts w:ascii="Calibri" w:hAnsi="Calibri" w:cs="Calibri"/>
                <w:sz w:val="22"/>
                <w:szCs w:val="22"/>
              </w:rPr>
              <w:t>них границ территории памятника</w:t>
            </w:r>
          </w:p>
        </w:tc>
      </w:tr>
      <w:tr w:rsidR="00CB5406" w:rsidRPr="006D67AF" w:rsidTr="00472D04">
        <w:tc>
          <w:tcPr>
            <w:tcW w:w="9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CB5406" w:rsidP="007532E0">
            <w:pPr>
              <w:spacing w:before="0" w:after="0" w:line="240" w:lineRule="auto"/>
              <w:jc w:val="center"/>
              <w:rPr>
                <w:rFonts w:eastAsia="Times New Roman" w:cstheme="minorHAnsi"/>
                <w:sz w:val="22"/>
                <w:szCs w:val="22"/>
                <w:lang w:eastAsia="ru-RU"/>
              </w:rPr>
            </w:pPr>
            <w:r w:rsidRPr="006D67AF">
              <w:rPr>
                <w:rFonts w:eastAsia="Times New Roman" w:cstheme="minorHAnsi"/>
                <w:b/>
                <w:sz w:val="22"/>
                <w:szCs w:val="22"/>
                <w:lang w:eastAsia="ru-RU"/>
              </w:rPr>
              <w:t>Ансамбли</w:t>
            </w:r>
          </w:p>
        </w:tc>
      </w:tr>
      <w:tr w:rsidR="00CB5406" w:rsidRPr="006D67AF" w:rsidTr="00646AF1">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CB5406" w:rsidP="00996B36">
            <w:pPr>
              <w:numPr>
                <w:ilvl w:val="0"/>
                <w:numId w:val="53"/>
              </w:numPr>
              <w:tabs>
                <w:tab w:val="left" w:pos="0"/>
              </w:tabs>
              <w:spacing w:before="0" w:after="0" w:line="240" w:lineRule="auto"/>
              <w:ind w:left="720" w:hanging="720"/>
              <w:rPr>
                <w:rFonts w:eastAsia="Times New Roman" w:cstheme="minorHAnsi"/>
              </w:rPr>
            </w:pP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 xml:space="preserve">Мемориал в честь односельчан,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lastRenderedPageBreak/>
              <w:t>погибших в годы гражданской и Великой Отечественной войн,</w:t>
            </w:r>
          </w:p>
          <w:p w:rsidR="00CB5406" w:rsidRPr="006D67AF" w:rsidRDefault="00CB5406" w:rsidP="007532E0">
            <w:pPr>
              <w:spacing w:before="0" w:after="0" w:line="240" w:lineRule="auto"/>
              <w:jc w:val="center"/>
              <w:rPr>
                <w:rFonts w:cstheme="minorHAnsi"/>
                <w:sz w:val="22"/>
                <w:szCs w:val="22"/>
                <w:lang w:eastAsia="ru-RU"/>
              </w:rPr>
            </w:pPr>
            <w:r w:rsidRPr="006D67AF">
              <w:rPr>
                <w:rFonts w:cstheme="minorHAnsi"/>
                <w:sz w:val="22"/>
                <w:szCs w:val="22"/>
                <w:lang w:eastAsia="ru-RU"/>
              </w:rPr>
              <w:t>1985 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proofErr w:type="spellStart"/>
            <w:r w:rsidRPr="006D67AF">
              <w:rPr>
                <w:rFonts w:cstheme="minorHAnsi"/>
                <w:sz w:val="22"/>
                <w:szCs w:val="22"/>
                <w:lang w:eastAsia="ru-RU"/>
              </w:rPr>
              <w:lastRenderedPageBreak/>
              <w:t>ст-ца</w:t>
            </w:r>
            <w:proofErr w:type="spellEnd"/>
            <w:r w:rsidRPr="006D67AF">
              <w:rPr>
                <w:rFonts w:cstheme="minorHAnsi"/>
                <w:sz w:val="22"/>
                <w:szCs w:val="22"/>
                <w:lang w:eastAsia="ru-RU"/>
              </w:rPr>
              <w:t xml:space="preserve"> Дмитриевская,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lastRenderedPageBreak/>
              <w:t>ул. Фрунзе, 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lastRenderedPageBreak/>
              <w:t xml:space="preserve">26-п </w:t>
            </w:r>
          </w:p>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313-КЗ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406" w:rsidRPr="006D67AF" w:rsidRDefault="00CB5406" w:rsidP="00CB5406">
            <w:pPr>
              <w:pStyle w:val="aff"/>
              <w:rPr>
                <w:rFonts w:cstheme="minorHAnsi"/>
                <w:sz w:val="22"/>
                <w:szCs w:val="22"/>
                <w:lang w:eastAsia="ru-RU"/>
              </w:rPr>
            </w:pPr>
            <w:r w:rsidRPr="006D67AF">
              <w:rPr>
                <w:rFonts w:cstheme="minorHAnsi"/>
                <w:sz w:val="22"/>
                <w:szCs w:val="22"/>
                <w:lang w:eastAsia="ru-RU"/>
              </w:rPr>
              <w:t>8588</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rsidR="00CB5406" w:rsidRPr="006D67AF" w:rsidRDefault="00646AF1" w:rsidP="006C1AA0">
            <w:pPr>
              <w:autoSpaceDE w:val="0"/>
              <w:autoSpaceDN w:val="0"/>
              <w:adjustRightInd w:val="0"/>
              <w:spacing w:before="0" w:after="0" w:line="240" w:lineRule="auto"/>
              <w:jc w:val="both"/>
              <w:rPr>
                <w:rFonts w:ascii="Calibri" w:hAnsi="Calibri" w:cs="Calibri"/>
                <w:sz w:val="22"/>
                <w:szCs w:val="22"/>
              </w:rPr>
            </w:pPr>
            <w:r w:rsidRPr="006D67AF">
              <w:rPr>
                <w:rFonts w:cstheme="minorHAnsi"/>
                <w:sz w:val="22"/>
                <w:szCs w:val="22"/>
                <w:lang w:eastAsia="ru-RU"/>
              </w:rPr>
              <w:t>Отображена в соответствии с п.4</w:t>
            </w:r>
            <w:proofErr w:type="gramStart"/>
            <w:r w:rsidRPr="006D67AF">
              <w:rPr>
                <w:rFonts w:cstheme="minorHAnsi"/>
                <w:sz w:val="22"/>
                <w:szCs w:val="22"/>
                <w:lang w:eastAsia="ru-RU"/>
              </w:rPr>
              <w:t xml:space="preserve"> </w:t>
            </w:r>
            <w:r w:rsidRPr="006D67AF">
              <w:rPr>
                <w:rFonts w:cstheme="minorHAnsi"/>
                <w:sz w:val="22"/>
                <w:szCs w:val="22"/>
                <w:lang w:eastAsia="ru-RU"/>
              </w:rPr>
              <w:lastRenderedPageBreak/>
              <w:t>С</w:t>
            </w:r>
            <w:proofErr w:type="gramEnd"/>
            <w:r w:rsidRPr="006D67AF">
              <w:rPr>
                <w:rFonts w:cstheme="minorHAnsi"/>
                <w:sz w:val="22"/>
                <w:szCs w:val="22"/>
                <w:lang w:eastAsia="ru-RU"/>
              </w:rPr>
              <w:t>т.34.1 Федерального закона № 73-ФЗ от 25 июня 2002 года Об объектах культурного наследия (памятниках истории и культуры) народов Российской Федерации</w:t>
            </w:r>
            <w:r w:rsidR="00AB05B2" w:rsidRPr="006D67AF">
              <w:rPr>
                <w:rFonts w:cstheme="minorHAnsi"/>
                <w:sz w:val="22"/>
                <w:szCs w:val="22"/>
                <w:lang w:eastAsia="ru-RU"/>
              </w:rPr>
              <w:t xml:space="preserve"> </w:t>
            </w:r>
            <w:r w:rsidR="00AB05B2" w:rsidRPr="006D67AF">
              <w:rPr>
                <w:rFonts w:ascii="Calibri" w:hAnsi="Calibri" w:cs="Calibri"/>
                <w:sz w:val="22"/>
                <w:szCs w:val="22"/>
              </w:rPr>
              <w:t>на расстоянии 150 метров от вне</w:t>
            </w:r>
            <w:r w:rsidR="006C1AA0" w:rsidRPr="006D67AF">
              <w:rPr>
                <w:rFonts w:ascii="Calibri" w:hAnsi="Calibri" w:cs="Calibri"/>
                <w:sz w:val="22"/>
                <w:szCs w:val="22"/>
              </w:rPr>
              <w:t>шних границ территории ансамбля</w:t>
            </w:r>
          </w:p>
        </w:tc>
      </w:tr>
    </w:tbl>
    <w:p w:rsidR="00AB05B2" w:rsidRPr="006D67AF" w:rsidRDefault="00AB05B2" w:rsidP="007532E0"/>
    <w:p w:rsidR="007532E0" w:rsidRPr="006D67AF" w:rsidRDefault="007532E0" w:rsidP="007532E0">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t xml:space="preserve">Таблица </w:t>
      </w:r>
      <w:r w:rsidR="00C009E3" w:rsidRPr="006D67AF">
        <w:rPr>
          <w:rFonts w:ascii="Calibri" w:eastAsia="Times New Roman" w:hAnsi="Calibri" w:cs="Times New Roman"/>
          <w:b/>
          <w:i/>
          <w:sz w:val="22"/>
          <w:szCs w:val="22"/>
        </w:rPr>
        <w:t>3</w:t>
      </w:r>
      <w:r w:rsidRPr="006D67AF">
        <w:rPr>
          <w:rFonts w:ascii="Calibri" w:eastAsia="Times New Roman" w:hAnsi="Calibri" w:cs="Times New Roman"/>
          <w:b/>
          <w:i/>
          <w:sz w:val="22"/>
          <w:szCs w:val="22"/>
        </w:rPr>
        <w:t>.1.2.</w:t>
      </w:r>
    </w:p>
    <w:p w:rsidR="007532E0" w:rsidRPr="006D67AF" w:rsidRDefault="007532E0" w:rsidP="00016882">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t xml:space="preserve">Перечень </w:t>
      </w:r>
      <w:r w:rsidR="00472D04" w:rsidRPr="006D67AF">
        <w:rPr>
          <w:rFonts w:ascii="Calibri" w:eastAsia="Times New Roman" w:hAnsi="Calibri" w:cs="Times New Roman"/>
          <w:b/>
          <w:i/>
          <w:sz w:val="22"/>
          <w:szCs w:val="22"/>
        </w:rPr>
        <w:t xml:space="preserve">выявленных </w:t>
      </w:r>
      <w:r w:rsidRPr="006D67AF">
        <w:rPr>
          <w:rFonts w:ascii="Calibri" w:eastAsia="Times New Roman" w:hAnsi="Calibri" w:cs="Times New Roman"/>
          <w:b/>
          <w:i/>
          <w:sz w:val="22"/>
          <w:szCs w:val="22"/>
        </w:rPr>
        <w:t xml:space="preserve">объектов </w:t>
      </w:r>
      <w:r w:rsidR="00472D04" w:rsidRPr="006D67AF">
        <w:rPr>
          <w:rFonts w:ascii="Calibri" w:eastAsia="Times New Roman" w:hAnsi="Calibri" w:cs="Times New Roman"/>
          <w:b/>
          <w:i/>
          <w:sz w:val="22"/>
          <w:szCs w:val="22"/>
        </w:rPr>
        <w:t xml:space="preserve">археологического </w:t>
      </w:r>
      <w:r w:rsidRPr="006D67AF">
        <w:rPr>
          <w:rFonts w:ascii="Calibri" w:eastAsia="Times New Roman" w:hAnsi="Calibri" w:cs="Times New Roman"/>
          <w:b/>
          <w:i/>
          <w:sz w:val="22"/>
          <w:szCs w:val="22"/>
        </w:rPr>
        <w:t xml:space="preserve"> наследия, расположенных на территории </w:t>
      </w:r>
      <w:r w:rsidR="00472D04" w:rsidRPr="006D67AF">
        <w:rPr>
          <w:rFonts w:ascii="Calibri" w:eastAsia="Times New Roman" w:hAnsi="Calibri" w:cs="Times New Roman"/>
          <w:b/>
          <w:i/>
          <w:sz w:val="22"/>
          <w:szCs w:val="22"/>
        </w:rPr>
        <w:t>Дмитриевского сельского поселения Кавказского района</w:t>
      </w:r>
      <w:r w:rsidR="00016882" w:rsidRPr="006D67AF">
        <w:rPr>
          <w:rFonts w:ascii="Calibri" w:eastAsia="Times New Roman" w:hAnsi="Calibri" w:cs="Times New Roman"/>
          <w:b/>
          <w:i/>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2688"/>
        <w:gridCol w:w="4239"/>
        <w:gridCol w:w="2373"/>
      </w:tblGrid>
      <w:tr w:rsidR="007532E0"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6D67AF" w:rsidRDefault="007532E0"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w:t>
            </w:r>
          </w:p>
          <w:p w:rsidR="007532E0" w:rsidRPr="006D67AF" w:rsidRDefault="007532E0" w:rsidP="007532E0">
            <w:pPr>
              <w:spacing w:before="0" w:after="0" w:line="240" w:lineRule="auto"/>
              <w:jc w:val="center"/>
              <w:rPr>
                <w:rFonts w:eastAsia="Times New Roman" w:cstheme="minorHAnsi"/>
                <w:b/>
                <w:sz w:val="22"/>
                <w:szCs w:val="22"/>
                <w:lang w:eastAsia="ru-RU"/>
              </w:rPr>
            </w:pPr>
            <w:proofErr w:type="gramStart"/>
            <w:r w:rsidRPr="006D67AF">
              <w:rPr>
                <w:rFonts w:eastAsia="Times New Roman" w:cstheme="minorHAnsi"/>
                <w:b/>
                <w:sz w:val="22"/>
                <w:szCs w:val="22"/>
                <w:lang w:eastAsia="ru-RU"/>
              </w:rPr>
              <w:t>п</w:t>
            </w:r>
            <w:proofErr w:type="gramEnd"/>
            <w:r w:rsidRPr="006D67AF">
              <w:rPr>
                <w:rFonts w:eastAsia="Times New Roman" w:cstheme="minorHAnsi"/>
                <w:b/>
                <w:sz w:val="22"/>
                <w:szCs w:val="22"/>
                <w:lang w:eastAsia="ru-RU"/>
              </w:rPr>
              <w:t>/п</w:t>
            </w:r>
          </w:p>
        </w:tc>
        <w:tc>
          <w:tcPr>
            <w:tcW w:w="1364"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6D67AF" w:rsidRDefault="007532E0"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Наименование объекта</w:t>
            </w:r>
          </w:p>
        </w:tc>
        <w:tc>
          <w:tcPr>
            <w:tcW w:w="2151"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6D67AF" w:rsidRDefault="007532E0"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Местонахождение</w:t>
            </w:r>
          </w:p>
        </w:tc>
        <w:tc>
          <w:tcPr>
            <w:tcW w:w="1204" w:type="pct"/>
            <w:tcBorders>
              <w:top w:val="single" w:sz="4" w:space="0" w:color="auto"/>
              <w:left w:val="single" w:sz="4" w:space="0" w:color="auto"/>
              <w:bottom w:val="single" w:sz="4" w:space="0" w:color="auto"/>
              <w:right w:val="single" w:sz="4" w:space="0" w:color="auto"/>
            </w:tcBorders>
            <w:shd w:val="clear" w:color="auto" w:fill="BFBFBF"/>
          </w:tcPr>
          <w:p w:rsidR="007532E0" w:rsidRPr="006D67AF" w:rsidRDefault="007532E0" w:rsidP="007532E0">
            <w:pPr>
              <w:spacing w:before="0" w:after="0" w:line="240" w:lineRule="auto"/>
              <w:jc w:val="center"/>
              <w:rPr>
                <w:rFonts w:eastAsia="Times New Roman" w:cstheme="minorHAnsi"/>
                <w:b/>
                <w:sz w:val="22"/>
                <w:szCs w:val="22"/>
                <w:lang w:eastAsia="ru-RU"/>
              </w:rPr>
            </w:pPr>
            <w:r w:rsidRPr="006D67AF">
              <w:rPr>
                <w:rFonts w:eastAsia="Times New Roman" w:cstheme="minorHAnsi"/>
                <w:b/>
                <w:sz w:val="22"/>
                <w:szCs w:val="22"/>
                <w:lang w:eastAsia="ru-RU"/>
              </w:rPr>
              <w:t xml:space="preserve">Документ о постановке на </w:t>
            </w:r>
            <w:proofErr w:type="spellStart"/>
            <w:r w:rsidRPr="006D67AF">
              <w:rPr>
                <w:rFonts w:eastAsia="Times New Roman" w:cstheme="minorHAnsi"/>
                <w:b/>
                <w:sz w:val="22"/>
                <w:szCs w:val="22"/>
                <w:lang w:eastAsia="ru-RU"/>
              </w:rPr>
              <w:t>госохрану</w:t>
            </w:r>
            <w:proofErr w:type="spellEnd"/>
          </w:p>
        </w:tc>
      </w:tr>
      <w:tr w:rsidR="00016882" w:rsidRPr="006D67AF" w:rsidTr="00016882">
        <w:trPr>
          <w:trHeight w:val="40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16882" w:rsidRPr="006D67AF" w:rsidRDefault="00016882" w:rsidP="007532E0">
            <w:pPr>
              <w:spacing w:before="0" w:after="0" w:line="240" w:lineRule="auto"/>
              <w:jc w:val="center"/>
              <w:rPr>
                <w:rFonts w:eastAsia="Times New Roman" w:cstheme="minorHAnsi"/>
                <w:sz w:val="22"/>
                <w:szCs w:val="22"/>
                <w:lang w:eastAsia="ru-RU"/>
              </w:rPr>
            </w:pPr>
            <w:r w:rsidRPr="006D67AF">
              <w:rPr>
                <w:rFonts w:eastAsia="Times New Roman" w:cstheme="minorHAnsi"/>
                <w:b/>
                <w:sz w:val="22"/>
                <w:szCs w:val="22"/>
                <w:lang w:eastAsia="ru-RU"/>
              </w:rPr>
              <w:t>Выявленные объекты археологического наследия</w:t>
            </w:r>
          </w:p>
        </w:tc>
      </w:tr>
      <w:tr w:rsidR="00E22E12"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22E12" w:rsidRPr="006D67AF" w:rsidRDefault="00E22E12" w:rsidP="00E22E12">
            <w:pPr>
              <w:tabs>
                <w:tab w:val="left" w:pos="0"/>
              </w:tabs>
              <w:spacing w:before="0" w:after="0" w:line="240" w:lineRule="auto"/>
              <w:rPr>
                <w:rFonts w:eastAsia="Times New Roman" w:cstheme="minorHAnsi"/>
                <w:sz w:val="22"/>
                <w:szCs w:val="22"/>
              </w:rPr>
            </w:pPr>
            <w:r w:rsidRPr="006D67AF">
              <w:rPr>
                <w:rFonts w:eastAsia="Times New Roman" w:cstheme="minorHAnsi"/>
                <w:sz w:val="22"/>
                <w:szCs w:val="22"/>
              </w:rPr>
              <w:t>1.</w:t>
            </w:r>
          </w:p>
        </w:tc>
        <w:tc>
          <w:tcPr>
            <w:tcW w:w="1364" w:type="pct"/>
            <w:tcBorders>
              <w:top w:val="single" w:sz="4" w:space="0" w:color="auto"/>
              <w:left w:val="single" w:sz="4" w:space="0" w:color="000000"/>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Курган</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"Дмитриевский"</w:t>
            </w:r>
          </w:p>
        </w:tc>
        <w:tc>
          <w:tcPr>
            <w:tcW w:w="2151"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E22E12" w:rsidRPr="006D67AF" w:rsidRDefault="00E22E12" w:rsidP="00E22E12">
            <w:pPr>
              <w:pStyle w:val="aff"/>
              <w:jc w:val="center"/>
              <w:rPr>
                <w:rFonts w:cstheme="minorHAnsi"/>
                <w:sz w:val="22"/>
                <w:szCs w:val="22"/>
                <w:lang w:eastAsia="ru-RU"/>
              </w:rPr>
            </w:pPr>
            <w:smartTag w:uri="urn:schemas-microsoft-com:office:smarttags" w:element="PersonName">
              <w:smartTagPr>
                <w:attr w:name="ProductID" w:val="1,65 км"/>
              </w:smartTagPr>
              <w:r w:rsidRPr="006D67AF">
                <w:rPr>
                  <w:rFonts w:cstheme="minorHAnsi"/>
                  <w:sz w:val="22"/>
                  <w:szCs w:val="22"/>
                  <w:lang w:eastAsia="ru-RU"/>
                </w:rPr>
                <w:t>1,65 км</w:t>
              </w:r>
            </w:smartTag>
            <w:r w:rsidRPr="006D67AF">
              <w:rPr>
                <w:rFonts w:cstheme="minorHAnsi"/>
                <w:sz w:val="22"/>
                <w:szCs w:val="22"/>
                <w:lang w:eastAsia="ru-RU"/>
              </w:rPr>
              <w:t xml:space="preserve"> к востоку-северо-востоку от 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1-р</w:t>
            </w:r>
          </w:p>
        </w:tc>
      </w:tr>
      <w:tr w:rsidR="00E22E12"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22E12" w:rsidRPr="006D67AF" w:rsidRDefault="00E22E12" w:rsidP="00E22E12">
            <w:pPr>
              <w:tabs>
                <w:tab w:val="left" w:pos="0"/>
              </w:tabs>
              <w:spacing w:before="0" w:after="0" w:line="240" w:lineRule="auto"/>
              <w:rPr>
                <w:rFonts w:eastAsia="Times New Roman" w:cstheme="minorHAnsi"/>
                <w:sz w:val="22"/>
                <w:szCs w:val="22"/>
              </w:rPr>
            </w:pPr>
            <w:r w:rsidRPr="006D67AF">
              <w:rPr>
                <w:rFonts w:eastAsia="Times New Roman" w:cstheme="minorHAnsi"/>
                <w:sz w:val="22"/>
                <w:szCs w:val="22"/>
              </w:rPr>
              <w:t>2.</w:t>
            </w:r>
          </w:p>
        </w:tc>
        <w:tc>
          <w:tcPr>
            <w:tcW w:w="1364" w:type="pct"/>
            <w:tcBorders>
              <w:top w:val="single" w:sz="4" w:space="0" w:color="auto"/>
              <w:left w:val="single" w:sz="4" w:space="0" w:color="000000"/>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Курганная группа</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(4 насыпи)</w:t>
            </w:r>
          </w:p>
        </w:tc>
        <w:tc>
          <w:tcPr>
            <w:tcW w:w="2151"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E22E12" w:rsidRPr="006D67AF" w:rsidRDefault="00E22E12" w:rsidP="00E22E12">
            <w:pPr>
              <w:pStyle w:val="aff"/>
              <w:jc w:val="center"/>
              <w:rPr>
                <w:rFonts w:cstheme="minorHAnsi"/>
                <w:sz w:val="22"/>
                <w:szCs w:val="22"/>
                <w:lang w:eastAsia="ru-RU"/>
              </w:rPr>
            </w:pPr>
            <w:smartTag w:uri="urn:schemas-microsoft-com:office:smarttags" w:element="PersonName">
              <w:smartTagPr>
                <w:attr w:name="ProductID" w:val="4,0 км"/>
              </w:smartTagPr>
              <w:r w:rsidRPr="006D67AF">
                <w:rPr>
                  <w:rFonts w:cstheme="minorHAnsi"/>
                  <w:sz w:val="22"/>
                  <w:szCs w:val="22"/>
                  <w:lang w:eastAsia="ru-RU"/>
                </w:rPr>
                <w:t>4,0 км</w:t>
              </w:r>
            </w:smartTag>
            <w:r w:rsidRPr="006D67AF">
              <w:rPr>
                <w:rFonts w:cstheme="minorHAnsi"/>
                <w:sz w:val="22"/>
                <w:szCs w:val="22"/>
                <w:lang w:eastAsia="ru-RU"/>
              </w:rPr>
              <w:t xml:space="preserve"> к востоку от юго-восточной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1-р</w:t>
            </w:r>
          </w:p>
        </w:tc>
      </w:tr>
      <w:tr w:rsidR="00E22E12"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22E12" w:rsidRPr="006D67AF" w:rsidRDefault="00E22E12" w:rsidP="00E22E12">
            <w:pPr>
              <w:tabs>
                <w:tab w:val="left" w:pos="0"/>
              </w:tabs>
              <w:spacing w:before="0" w:after="0" w:line="240" w:lineRule="auto"/>
              <w:rPr>
                <w:rFonts w:eastAsia="Times New Roman" w:cstheme="minorHAnsi"/>
                <w:sz w:val="22"/>
                <w:szCs w:val="22"/>
              </w:rPr>
            </w:pPr>
            <w:r w:rsidRPr="006D67AF">
              <w:rPr>
                <w:rFonts w:eastAsia="Times New Roman" w:cstheme="minorHAnsi"/>
                <w:sz w:val="22"/>
                <w:szCs w:val="22"/>
              </w:rPr>
              <w:t>3.</w:t>
            </w:r>
          </w:p>
        </w:tc>
        <w:tc>
          <w:tcPr>
            <w:tcW w:w="1364" w:type="pct"/>
            <w:tcBorders>
              <w:top w:val="single" w:sz="4" w:space="0" w:color="auto"/>
              <w:left w:val="single" w:sz="4" w:space="0" w:color="000000"/>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Курганная группа</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"Дмитриевская 2"</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(3 насыпи)</w:t>
            </w:r>
          </w:p>
        </w:tc>
        <w:tc>
          <w:tcPr>
            <w:tcW w:w="2151"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E22E12" w:rsidRPr="006D67AF" w:rsidRDefault="00E22E12" w:rsidP="00E22E12">
            <w:pPr>
              <w:pStyle w:val="aff"/>
              <w:jc w:val="center"/>
              <w:rPr>
                <w:rFonts w:cstheme="minorHAnsi"/>
                <w:sz w:val="22"/>
                <w:szCs w:val="22"/>
                <w:lang w:eastAsia="ru-RU"/>
              </w:rPr>
            </w:pPr>
            <w:smartTag w:uri="urn:schemas-microsoft-com:office:smarttags" w:element="PersonName">
              <w:smartTagPr>
                <w:attr w:name="ProductID" w:val="1,5 км"/>
              </w:smartTagPr>
              <w:r w:rsidRPr="006D67AF">
                <w:rPr>
                  <w:rFonts w:cstheme="minorHAnsi"/>
                  <w:sz w:val="22"/>
                  <w:szCs w:val="22"/>
                  <w:lang w:eastAsia="ru-RU"/>
                </w:rPr>
                <w:t>1,5 км</w:t>
              </w:r>
            </w:smartTag>
            <w:r w:rsidRPr="006D67AF">
              <w:rPr>
                <w:rFonts w:cstheme="minorHAnsi"/>
                <w:sz w:val="22"/>
                <w:szCs w:val="22"/>
                <w:lang w:eastAsia="ru-RU"/>
              </w:rPr>
              <w:t xml:space="preserve"> к северо-востоку от северо-восточной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1-р</w:t>
            </w:r>
          </w:p>
        </w:tc>
      </w:tr>
      <w:tr w:rsidR="00E22E12"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22E12" w:rsidRPr="006D67AF" w:rsidRDefault="00E22E12" w:rsidP="00E22E12">
            <w:pPr>
              <w:tabs>
                <w:tab w:val="left" w:pos="0"/>
              </w:tabs>
              <w:spacing w:before="0" w:after="0" w:line="240" w:lineRule="auto"/>
              <w:rPr>
                <w:rFonts w:eastAsia="Times New Roman" w:cstheme="minorHAnsi"/>
                <w:sz w:val="22"/>
                <w:szCs w:val="22"/>
              </w:rPr>
            </w:pPr>
            <w:r w:rsidRPr="006D67AF">
              <w:rPr>
                <w:rFonts w:eastAsia="Times New Roman" w:cstheme="minorHAnsi"/>
                <w:sz w:val="22"/>
                <w:szCs w:val="22"/>
              </w:rPr>
              <w:t>4.</w:t>
            </w:r>
          </w:p>
        </w:tc>
        <w:tc>
          <w:tcPr>
            <w:tcW w:w="1364" w:type="pct"/>
            <w:tcBorders>
              <w:top w:val="single" w:sz="4" w:space="0" w:color="auto"/>
              <w:left w:val="single" w:sz="4" w:space="0" w:color="000000"/>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Курганная группа</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(4 насыпи)</w:t>
            </w:r>
          </w:p>
        </w:tc>
        <w:tc>
          <w:tcPr>
            <w:tcW w:w="2151"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E22E12" w:rsidRPr="006D67AF" w:rsidRDefault="00E22E12" w:rsidP="00E22E12">
            <w:pPr>
              <w:pStyle w:val="aff"/>
              <w:jc w:val="center"/>
              <w:rPr>
                <w:rFonts w:cstheme="minorHAnsi"/>
                <w:sz w:val="22"/>
                <w:szCs w:val="22"/>
                <w:lang w:eastAsia="ru-RU"/>
              </w:rPr>
            </w:pPr>
            <w:smartTag w:uri="urn:schemas-microsoft-com:office:smarttags" w:element="PersonName">
              <w:smartTagPr>
                <w:attr w:name="ProductID" w:val="1,5 км"/>
              </w:smartTagPr>
              <w:r w:rsidRPr="006D67AF">
                <w:rPr>
                  <w:rFonts w:cstheme="minorHAnsi"/>
                  <w:sz w:val="22"/>
                  <w:szCs w:val="22"/>
                  <w:lang w:eastAsia="ru-RU"/>
                </w:rPr>
                <w:t>1,5 км</w:t>
              </w:r>
            </w:smartTag>
            <w:r w:rsidRPr="006D67AF">
              <w:rPr>
                <w:rFonts w:cstheme="minorHAnsi"/>
                <w:sz w:val="22"/>
                <w:szCs w:val="22"/>
                <w:lang w:eastAsia="ru-RU"/>
              </w:rPr>
              <w:t xml:space="preserve"> к северу от северо-восточной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1-р</w:t>
            </w:r>
          </w:p>
        </w:tc>
      </w:tr>
      <w:tr w:rsidR="00E22E12"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22E12" w:rsidRPr="006D67AF" w:rsidRDefault="00E22E12"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1,0 км к северу от северо-восточной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1-р</w:t>
            </w:r>
          </w:p>
        </w:tc>
      </w:tr>
      <w:tr w:rsidR="00E22E12"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22E12" w:rsidRPr="006D67AF" w:rsidRDefault="00E22E12"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E22E12" w:rsidRPr="006D67AF" w:rsidRDefault="00E22E12" w:rsidP="00E22E12">
            <w:pPr>
              <w:pStyle w:val="aff"/>
              <w:jc w:val="center"/>
              <w:rPr>
                <w:rFonts w:cstheme="minorHAnsi"/>
                <w:sz w:val="22"/>
                <w:szCs w:val="22"/>
                <w:lang w:eastAsia="ru-RU"/>
              </w:rPr>
            </w:pPr>
            <w:smartTag w:uri="urn:schemas-microsoft-com:office:smarttags" w:element="PersonName">
              <w:smartTagPr>
                <w:attr w:name="ProductID" w:val="1,9 км"/>
              </w:smartTagPr>
              <w:r w:rsidRPr="006D67AF">
                <w:rPr>
                  <w:rFonts w:cstheme="minorHAnsi"/>
                  <w:sz w:val="22"/>
                  <w:szCs w:val="22"/>
                  <w:lang w:eastAsia="ru-RU"/>
                </w:rPr>
                <w:t>1,9 км</w:t>
              </w:r>
            </w:smartTag>
            <w:r w:rsidRPr="006D67AF">
              <w:rPr>
                <w:rFonts w:cstheme="minorHAnsi"/>
                <w:sz w:val="22"/>
                <w:szCs w:val="22"/>
                <w:lang w:eastAsia="ru-RU"/>
              </w:rPr>
              <w:t xml:space="preserve"> к северо-востоку от северо-восточной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1-р</w:t>
            </w:r>
          </w:p>
        </w:tc>
      </w:tr>
      <w:tr w:rsidR="00E22E12"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22E12" w:rsidRPr="006D67AF" w:rsidRDefault="00E22E12"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Курганная группа</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"Дмитриевская 3"</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(6 насыпей)</w:t>
            </w:r>
          </w:p>
        </w:tc>
        <w:tc>
          <w:tcPr>
            <w:tcW w:w="2151"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E22E12" w:rsidRPr="006D67AF" w:rsidRDefault="00E22E12" w:rsidP="00E22E12">
            <w:pPr>
              <w:pStyle w:val="aff"/>
              <w:jc w:val="center"/>
              <w:rPr>
                <w:rFonts w:cstheme="minorHAnsi"/>
                <w:sz w:val="22"/>
                <w:szCs w:val="22"/>
                <w:lang w:eastAsia="ru-RU"/>
              </w:rPr>
            </w:pPr>
            <w:smartTag w:uri="urn:schemas-microsoft-com:office:smarttags" w:element="PersonName">
              <w:smartTagPr>
                <w:attr w:name="ProductID" w:val="1,0 км"/>
              </w:smartTagPr>
              <w:r w:rsidRPr="006D67AF">
                <w:rPr>
                  <w:rFonts w:cstheme="minorHAnsi"/>
                  <w:sz w:val="22"/>
                  <w:szCs w:val="22"/>
                  <w:lang w:eastAsia="ru-RU"/>
                </w:rPr>
                <w:t>1,0 км</w:t>
              </w:r>
            </w:smartTag>
            <w:r w:rsidRPr="006D67AF">
              <w:rPr>
                <w:rFonts w:cstheme="minorHAnsi"/>
                <w:sz w:val="22"/>
                <w:szCs w:val="22"/>
                <w:lang w:eastAsia="ru-RU"/>
              </w:rPr>
              <w:t xml:space="preserve"> к северу от северо-восточной окраины станицы, правый берег реки </w:t>
            </w:r>
            <w:proofErr w:type="spellStart"/>
            <w:r w:rsidRPr="006D67AF">
              <w:rPr>
                <w:rFonts w:cstheme="minorHAnsi"/>
                <w:sz w:val="22"/>
                <w:szCs w:val="22"/>
                <w:lang w:eastAsia="ru-RU"/>
              </w:rPr>
              <w:t>Калалы</w:t>
            </w:r>
            <w:proofErr w:type="spellEnd"/>
          </w:p>
        </w:tc>
        <w:tc>
          <w:tcPr>
            <w:tcW w:w="1204"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1-р</w:t>
            </w:r>
          </w:p>
        </w:tc>
      </w:tr>
      <w:tr w:rsidR="00E22E12"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22E12" w:rsidRPr="006D67AF" w:rsidRDefault="00E22E12"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Курганная группа</w:t>
            </w:r>
          </w:p>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E22E12" w:rsidRPr="006D67AF" w:rsidRDefault="00E22E12" w:rsidP="00E22E12">
            <w:pPr>
              <w:pStyle w:val="aff"/>
              <w:jc w:val="center"/>
              <w:rPr>
                <w:rFonts w:cstheme="minorHAnsi"/>
                <w:sz w:val="22"/>
                <w:szCs w:val="22"/>
                <w:lang w:eastAsia="ru-RU"/>
              </w:rPr>
            </w:pPr>
            <w:smartTag w:uri="urn:schemas-microsoft-com:office:smarttags" w:element="PersonName">
              <w:smartTagPr>
                <w:attr w:name="ProductID" w:val="1,2 км"/>
              </w:smartTagPr>
              <w:r w:rsidRPr="006D67AF">
                <w:rPr>
                  <w:rFonts w:cstheme="minorHAnsi"/>
                  <w:sz w:val="22"/>
                  <w:szCs w:val="22"/>
                  <w:lang w:eastAsia="ru-RU"/>
                </w:rPr>
                <w:t>1,2 км</w:t>
              </w:r>
            </w:smartTag>
            <w:r w:rsidRPr="006D67AF">
              <w:rPr>
                <w:rFonts w:cstheme="minorHAnsi"/>
                <w:sz w:val="22"/>
                <w:szCs w:val="22"/>
                <w:lang w:eastAsia="ru-RU"/>
              </w:rPr>
              <w:t xml:space="preserve"> к северу от северо-восточной окраины станицы, к северо-западу от полевого стана</w:t>
            </w:r>
          </w:p>
        </w:tc>
        <w:tc>
          <w:tcPr>
            <w:tcW w:w="1204" w:type="pct"/>
            <w:tcBorders>
              <w:top w:val="single" w:sz="4" w:space="0" w:color="auto"/>
              <w:left w:val="single" w:sz="4" w:space="0" w:color="auto"/>
              <w:bottom w:val="single" w:sz="4" w:space="0" w:color="auto"/>
              <w:right w:val="single" w:sz="4" w:space="0" w:color="auto"/>
            </w:tcBorders>
          </w:tcPr>
          <w:p w:rsidR="00E22E12" w:rsidRPr="006D67AF" w:rsidRDefault="00E22E12" w:rsidP="00E22E12">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4"</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8 км"/>
              </w:smartTagPr>
              <w:r w:rsidRPr="006D67AF">
                <w:rPr>
                  <w:rFonts w:cstheme="minorHAnsi"/>
                  <w:sz w:val="22"/>
                  <w:szCs w:val="22"/>
                  <w:lang w:eastAsia="ru-RU"/>
                </w:rPr>
                <w:t>1,8 км</w:t>
              </w:r>
            </w:smartTag>
            <w:r w:rsidRPr="006D67AF">
              <w:rPr>
                <w:rFonts w:cstheme="minorHAnsi"/>
                <w:sz w:val="22"/>
                <w:szCs w:val="22"/>
                <w:lang w:eastAsia="ru-RU"/>
              </w:rPr>
              <w:t xml:space="preserve"> к северу от северной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8 км"/>
              </w:smartTagPr>
              <w:r w:rsidRPr="006D67AF">
                <w:rPr>
                  <w:rFonts w:cstheme="minorHAnsi"/>
                  <w:sz w:val="22"/>
                  <w:szCs w:val="22"/>
                  <w:lang w:eastAsia="ru-RU"/>
                </w:rPr>
                <w:t>1,8 км</w:t>
              </w:r>
            </w:smartTag>
            <w:r w:rsidRPr="006D67AF">
              <w:rPr>
                <w:rFonts w:cstheme="minorHAnsi"/>
                <w:sz w:val="22"/>
                <w:szCs w:val="22"/>
                <w:lang w:eastAsia="ru-RU"/>
              </w:rPr>
              <w:t xml:space="preserve"> к северу от северо-восточной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5"</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(8 насыпей)</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1,0-</w:t>
            </w:r>
            <w:smartTag w:uri="urn:schemas-microsoft-com:office:smarttags" w:element="PersonName">
              <w:smartTagPr>
                <w:attr w:name="ProductID" w:val="1,5 км"/>
              </w:smartTagPr>
              <w:r w:rsidRPr="006D67AF">
                <w:rPr>
                  <w:rFonts w:cstheme="minorHAnsi"/>
                  <w:sz w:val="22"/>
                  <w:szCs w:val="22"/>
                  <w:lang w:eastAsia="ru-RU"/>
                </w:rPr>
                <w:t>1,5 км</w:t>
              </w:r>
            </w:smartTag>
            <w:r w:rsidRPr="006D67AF">
              <w:rPr>
                <w:rFonts w:cstheme="minorHAnsi"/>
                <w:sz w:val="22"/>
                <w:szCs w:val="22"/>
                <w:lang w:eastAsia="ru-RU"/>
              </w:rPr>
              <w:t xml:space="preserve"> к северо-западу от северной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5 км"/>
              </w:smartTagPr>
              <w:r w:rsidRPr="006D67AF">
                <w:rPr>
                  <w:rFonts w:cstheme="minorHAnsi"/>
                  <w:sz w:val="22"/>
                  <w:szCs w:val="22"/>
                  <w:lang w:eastAsia="ru-RU"/>
                </w:rPr>
                <w:t>1,5 км</w:t>
              </w:r>
            </w:smartTag>
            <w:r w:rsidRPr="006D67AF">
              <w:rPr>
                <w:rFonts w:cstheme="minorHAnsi"/>
                <w:sz w:val="22"/>
                <w:szCs w:val="22"/>
                <w:lang w:eastAsia="ru-RU"/>
              </w:rPr>
              <w:t xml:space="preserve"> к юго-западу от 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6"</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3,0 км"/>
              </w:smartTagPr>
              <w:r w:rsidRPr="006D67AF">
                <w:rPr>
                  <w:rFonts w:cstheme="minorHAnsi"/>
                  <w:sz w:val="22"/>
                  <w:szCs w:val="22"/>
                  <w:lang w:eastAsia="ru-RU"/>
                </w:rPr>
                <w:t>3,0 км</w:t>
              </w:r>
            </w:smartTag>
            <w:r w:rsidRPr="006D67AF">
              <w:rPr>
                <w:rFonts w:cstheme="minorHAnsi"/>
                <w:sz w:val="22"/>
                <w:szCs w:val="22"/>
                <w:lang w:eastAsia="ru-RU"/>
              </w:rPr>
              <w:t xml:space="preserve"> к северо-западу от северной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7"</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 xml:space="preserve">северо-западная окраина станицы, </w:t>
            </w:r>
            <w:smartTag w:uri="urn:schemas-microsoft-com:office:smarttags" w:element="PersonName">
              <w:smartTagPr>
                <w:attr w:name="ProductID" w:val="0,2 км"/>
              </w:smartTagPr>
              <w:r w:rsidRPr="006D67AF">
                <w:rPr>
                  <w:rFonts w:cstheme="minorHAnsi"/>
                  <w:sz w:val="22"/>
                  <w:szCs w:val="22"/>
                  <w:lang w:eastAsia="ru-RU"/>
                </w:rPr>
                <w:t>0,2 км</w:t>
              </w:r>
            </w:smartTag>
            <w:r w:rsidRPr="006D67AF">
              <w:rPr>
                <w:rFonts w:cstheme="minorHAnsi"/>
                <w:sz w:val="22"/>
                <w:szCs w:val="22"/>
                <w:lang w:eastAsia="ru-RU"/>
              </w:rPr>
              <w:t xml:space="preserve"> к юго-западу от кладбища</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8"</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(3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5 км"/>
              </w:smartTagPr>
              <w:r w:rsidRPr="006D67AF">
                <w:rPr>
                  <w:rFonts w:cstheme="minorHAnsi"/>
                  <w:sz w:val="22"/>
                  <w:szCs w:val="22"/>
                  <w:lang w:eastAsia="ru-RU"/>
                </w:rPr>
                <w:t>1,5 км</w:t>
              </w:r>
            </w:smartTag>
            <w:r w:rsidRPr="006D67AF">
              <w:rPr>
                <w:rFonts w:cstheme="minorHAnsi"/>
                <w:sz w:val="22"/>
                <w:szCs w:val="22"/>
                <w:lang w:eastAsia="ru-RU"/>
              </w:rPr>
              <w:t xml:space="preserve"> к северу от юго-восточной окраины станицы, </w:t>
            </w:r>
            <w:smartTag w:uri="urn:schemas-microsoft-com:office:smarttags" w:element="PersonName">
              <w:smartTagPr>
                <w:attr w:name="ProductID" w:val="0,3 км"/>
              </w:smartTagPr>
              <w:r w:rsidRPr="006D67AF">
                <w:rPr>
                  <w:rFonts w:cstheme="minorHAnsi"/>
                  <w:sz w:val="22"/>
                  <w:szCs w:val="22"/>
                  <w:lang w:eastAsia="ru-RU"/>
                </w:rPr>
                <w:t>0,3 км</w:t>
              </w:r>
            </w:smartTag>
            <w:r w:rsidRPr="006D67AF">
              <w:rPr>
                <w:rFonts w:cstheme="minorHAnsi"/>
                <w:sz w:val="22"/>
                <w:szCs w:val="22"/>
                <w:lang w:eastAsia="ru-RU"/>
              </w:rPr>
              <w:t xml:space="preserve"> к востоку от скотомогильника</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(3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восточная окраина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восточная окраина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юго-восточная окраина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9"</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4,2 км"/>
              </w:smartTagPr>
              <w:r w:rsidRPr="006D67AF">
                <w:rPr>
                  <w:rFonts w:cstheme="minorHAnsi"/>
                  <w:sz w:val="22"/>
                  <w:szCs w:val="22"/>
                  <w:lang w:eastAsia="ru-RU"/>
                </w:rPr>
                <w:t>4,2 км</w:t>
              </w:r>
            </w:smartTag>
            <w:r w:rsidRPr="006D67AF">
              <w:rPr>
                <w:rFonts w:cstheme="minorHAnsi"/>
                <w:sz w:val="22"/>
                <w:szCs w:val="22"/>
                <w:lang w:eastAsia="ru-RU"/>
              </w:rPr>
              <w:t xml:space="preserve"> к западу-юго-западу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5,0 км"/>
              </w:smartTagPr>
              <w:r w:rsidRPr="006D67AF">
                <w:rPr>
                  <w:rFonts w:cstheme="minorHAnsi"/>
                  <w:sz w:val="22"/>
                  <w:szCs w:val="22"/>
                  <w:lang w:eastAsia="ru-RU"/>
                </w:rPr>
                <w:t>5,0 км</w:t>
              </w:r>
            </w:smartTag>
            <w:r w:rsidRPr="006D67AF">
              <w:rPr>
                <w:rFonts w:cstheme="minorHAnsi"/>
                <w:sz w:val="22"/>
                <w:szCs w:val="22"/>
                <w:lang w:eastAsia="ru-RU"/>
              </w:rPr>
              <w:t xml:space="preserve"> к западу-юго-западу от юго-западной окраины станицы, в лесополосе</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3,5 км"/>
              </w:smartTagPr>
              <w:r w:rsidRPr="006D67AF">
                <w:rPr>
                  <w:rFonts w:cstheme="minorHAnsi"/>
                  <w:sz w:val="22"/>
                  <w:szCs w:val="22"/>
                  <w:lang w:eastAsia="ru-RU"/>
                </w:rPr>
                <w:t>3,5 км</w:t>
              </w:r>
            </w:smartTag>
            <w:r w:rsidRPr="006D67AF">
              <w:rPr>
                <w:rFonts w:cstheme="minorHAnsi"/>
                <w:sz w:val="22"/>
                <w:szCs w:val="22"/>
                <w:lang w:eastAsia="ru-RU"/>
              </w:rPr>
              <w:t xml:space="preserve"> к западу-юго-западу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6,4 км"/>
              </w:smartTagPr>
              <w:r w:rsidRPr="006D67AF">
                <w:rPr>
                  <w:rFonts w:cstheme="minorHAnsi"/>
                  <w:sz w:val="22"/>
                  <w:szCs w:val="22"/>
                  <w:lang w:eastAsia="ru-RU"/>
                </w:rPr>
                <w:t>6,4 км</w:t>
              </w:r>
            </w:smartTag>
            <w:r w:rsidRPr="006D67AF">
              <w:rPr>
                <w:rFonts w:cstheme="minorHAnsi"/>
                <w:sz w:val="22"/>
                <w:szCs w:val="22"/>
                <w:lang w:eastAsia="ru-RU"/>
              </w:rPr>
              <w:t xml:space="preserve"> к западу-северо-западу от северо-западной окраины станицы, в лесополосе</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5,2 км"/>
              </w:smartTagPr>
              <w:r w:rsidRPr="006D67AF">
                <w:rPr>
                  <w:rFonts w:cstheme="minorHAnsi"/>
                  <w:sz w:val="22"/>
                  <w:szCs w:val="22"/>
                  <w:lang w:eastAsia="ru-RU"/>
                </w:rPr>
                <w:t>5,2 км</w:t>
              </w:r>
            </w:smartTag>
            <w:r w:rsidRPr="006D67AF">
              <w:rPr>
                <w:rFonts w:cstheme="minorHAnsi"/>
                <w:sz w:val="22"/>
                <w:szCs w:val="22"/>
                <w:lang w:eastAsia="ru-RU"/>
              </w:rPr>
              <w:t xml:space="preserve"> к северо-западу от северо-западной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10"</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6,8 км"/>
              </w:smartTagPr>
              <w:r w:rsidRPr="006D67AF">
                <w:rPr>
                  <w:rFonts w:cstheme="minorHAnsi"/>
                  <w:sz w:val="22"/>
                  <w:szCs w:val="22"/>
                  <w:lang w:eastAsia="ru-RU"/>
                </w:rPr>
                <w:t>6,8 км</w:t>
              </w:r>
            </w:smartTag>
            <w:r w:rsidRPr="006D67AF">
              <w:rPr>
                <w:rFonts w:cstheme="minorHAnsi"/>
                <w:sz w:val="22"/>
                <w:szCs w:val="22"/>
                <w:lang w:eastAsia="ru-RU"/>
              </w:rPr>
              <w:t xml:space="preserve"> к западу-юго-западу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11"</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2,2 км"/>
              </w:smartTagPr>
              <w:r w:rsidRPr="006D67AF">
                <w:rPr>
                  <w:rFonts w:cstheme="minorHAnsi"/>
                  <w:sz w:val="22"/>
                  <w:szCs w:val="22"/>
                  <w:lang w:eastAsia="ru-RU"/>
                </w:rPr>
                <w:t>2,2 км</w:t>
              </w:r>
            </w:smartTag>
            <w:r w:rsidRPr="006D67AF">
              <w:rPr>
                <w:rFonts w:cstheme="minorHAnsi"/>
                <w:sz w:val="22"/>
                <w:szCs w:val="22"/>
                <w:lang w:eastAsia="ru-RU"/>
              </w:rPr>
              <w:t xml:space="preserve"> к юго-западу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8 км"/>
              </w:smartTagPr>
              <w:r w:rsidRPr="006D67AF">
                <w:rPr>
                  <w:rFonts w:cstheme="minorHAnsi"/>
                  <w:sz w:val="22"/>
                  <w:szCs w:val="22"/>
                  <w:lang w:eastAsia="ru-RU"/>
                </w:rPr>
                <w:t>1,8 км</w:t>
              </w:r>
            </w:smartTag>
            <w:r w:rsidRPr="006D67AF">
              <w:rPr>
                <w:rFonts w:cstheme="minorHAnsi"/>
                <w:sz w:val="22"/>
                <w:szCs w:val="22"/>
                <w:lang w:eastAsia="ru-RU"/>
              </w:rPr>
              <w:t xml:space="preserve"> к юго-западу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12"</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lastRenderedPageBreak/>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lastRenderedPageBreak/>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0 км"/>
              </w:smartTagPr>
              <w:r w:rsidRPr="006D67AF">
                <w:rPr>
                  <w:rFonts w:cstheme="minorHAnsi"/>
                  <w:sz w:val="22"/>
                  <w:szCs w:val="22"/>
                  <w:lang w:eastAsia="ru-RU"/>
                </w:rPr>
                <w:t>1,0 км</w:t>
              </w:r>
            </w:smartTag>
            <w:r w:rsidRPr="006D67AF">
              <w:rPr>
                <w:rFonts w:cstheme="minorHAnsi"/>
                <w:sz w:val="22"/>
                <w:szCs w:val="22"/>
                <w:lang w:eastAsia="ru-RU"/>
              </w:rPr>
              <w:t xml:space="preserve"> к юго-западу от юго-западной </w:t>
            </w:r>
            <w:r w:rsidRPr="006D67AF">
              <w:rPr>
                <w:rFonts w:cstheme="minorHAnsi"/>
                <w:sz w:val="22"/>
                <w:szCs w:val="22"/>
                <w:lang w:eastAsia="ru-RU"/>
              </w:rPr>
              <w:lastRenderedPageBreak/>
              <w:t xml:space="preserve">окраины станицы, левый берег реки </w:t>
            </w:r>
            <w:proofErr w:type="spellStart"/>
            <w:r w:rsidRPr="006D67AF">
              <w:rPr>
                <w:rFonts w:cstheme="minorHAnsi"/>
                <w:sz w:val="22"/>
                <w:szCs w:val="22"/>
                <w:lang w:eastAsia="ru-RU"/>
              </w:rPr>
              <w:t>Калалы</w:t>
            </w:r>
            <w:proofErr w:type="spellEnd"/>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lastRenderedPageBreak/>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юго-западная окраина станицы, к западу от МТФ</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юго-западная окраина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0 км"/>
              </w:smartTagPr>
              <w:r w:rsidRPr="006D67AF">
                <w:rPr>
                  <w:rFonts w:cstheme="minorHAnsi"/>
                  <w:sz w:val="22"/>
                  <w:szCs w:val="22"/>
                  <w:lang w:eastAsia="ru-RU"/>
                </w:rPr>
                <w:t>1,0 км</w:t>
              </w:r>
            </w:smartTag>
            <w:r w:rsidRPr="006D67AF">
              <w:rPr>
                <w:rFonts w:cstheme="minorHAnsi"/>
                <w:sz w:val="22"/>
                <w:szCs w:val="22"/>
                <w:lang w:eastAsia="ru-RU"/>
              </w:rPr>
              <w:t xml:space="preserve"> к северу от северо-западной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2,1 км"/>
              </w:smartTagPr>
              <w:r w:rsidRPr="006D67AF">
                <w:rPr>
                  <w:rFonts w:cstheme="minorHAnsi"/>
                  <w:sz w:val="22"/>
                  <w:szCs w:val="22"/>
                  <w:lang w:eastAsia="ru-RU"/>
                </w:rPr>
                <w:t>2,1 км</w:t>
              </w:r>
            </w:smartTag>
            <w:r w:rsidRPr="006D67AF">
              <w:rPr>
                <w:rFonts w:cstheme="minorHAnsi"/>
                <w:sz w:val="22"/>
                <w:szCs w:val="22"/>
                <w:lang w:eastAsia="ru-RU"/>
              </w:rPr>
              <w:t xml:space="preserve"> к северо-востоку от северо-западной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(6 насыпей)</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2 км"/>
              </w:smartTagPr>
              <w:r w:rsidRPr="006D67AF">
                <w:rPr>
                  <w:rFonts w:cstheme="minorHAnsi"/>
                  <w:sz w:val="22"/>
                  <w:szCs w:val="22"/>
                  <w:lang w:eastAsia="ru-RU"/>
                </w:rPr>
                <w:t>1,2 км</w:t>
              </w:r>
            </w:smartTag>
            <w:r w:rsidRPr="006D67AF">
              <w:rPr>
                <w:rFonts w:cstheme="minorHAnsi"/>
                <w:sz w:val="22"/>
                <w:szCs w:val="22"/>
                <w:lang w:eastAsia="ru-RU"/>
              </w:rPr>
              <w:t xml:space="preserve"> к северу от северо-западной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2,2 км"/>
              </w:smartTagPr>
              <w:r w:rsidRPr="006D67AF">
                <w:rPr>
                  <w:rFonts w:cstheme="minorHAnsi"/>
                  <w:sz w:val="22"/>
                  <w:szCs w:val="22"/>
                  <w:lang w:eastAsia="ru-RU"/>
                </w:rPr>
                <w:t>2,2 км</w:t>
              </w:r>
            </w:smartTag>
            <w:r w:rsidRPr="006D67AF">
              <w:rPr>
                <w:rFonts w:cstheme="minorHAnsi"/>
                <w:sz w:val="22"/>
                <w:szCs w:val="22"/>
                <w:lang w:eastAsia="ru-RU"/>
              </w:rPr>
              <w:t xml:space="preserve"> к северо-востоку от северо-западной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13"</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2,6 км"/>
              </w:smartTagPr>
              <w:r w:rsidRPr="006D67AF">
                <w:rPr>
                  <w:rFonts w:cstheme="minorHAnsi"/>
                  <w:sz w:val="22"/>
                  <w:szCs w:val="22"/>
                  <w:lang w:eastAsia="ru-RU"/>
                </w:rPr>
                <w:t>2,6 км</w:t>
              </w:r>
            </w:smartTag>
            <w:r w:rsidRPr="006D67AF">
              <w:rPr>
                <w:rFonts w:cstheme="minorHAnsi"/>
                <w:sz w:val="22"/>
                <w:szCs w:val="22"/>
                <w:lang w:eastAsia="ru-RU"/>
              </w:rPr>
              <w:t xml:space="preserve"> к юго-востоку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14"</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5,2 км"/>
              </w:smartTagPr>
              <w:r w:rsidRPr="006D67AF">
                <w:rPr>
                  <w:rFonts w:cstheme="minorHAnsi"/>
                  <w:sz w:val="22"/>
                  <w:szCs w:val="22"/>
                  <w:lang w:eastAsia="ru-RU"/>
                </w:rPr>
                <w:t>5,2 км</w:t>
              </w:r>
            </w:smartTag>
            <w:r w:rsidRPr="006D67AF">
              <w:rPr>
                <w:rFonts w:cstheme="minorHAnsi"/>
                <w:sz w:val="22"/>
                <w:szCs w:val="22"/>
                <w:lang w:eastAsia="ru-RU"/>
              </w:rPr>
              <w:t xml:space="preserve"> к югу от 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7,8 км"/>
              </w:smartTagPr>
              <w:r w:rsidRPr="006D67AF">
                <w:rPr>
                  <w:rFonts w:cstheme="minorHAnsi"/>
                  <w:sz w:val="22"/>
                  <w:szCs w:val="22"/>
                  <w:lang w:eastAsia="ru-RU"/>
                </w:rPr>
                <w:t>7,8 км</w:t>
              </w:r>
            </w:smartTag>
            <w:r w:rsidRPr="006D67AF">
              <w:rPr>
                <w:rFonts w:cstheme="minorHAnsi"/>
                <w:sz w:val="22"/>
                <w:szCs w:val="22"/>
                <w:lang w:eastAsia="ru-RU"/>
              </w:rPr>
              <w:t xml:space="preserve"> к юго-юго-западу от южной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15"</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(4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4,5 км"/>
              </w:smartTagPr>
              <w:r w:rsidRPr="006D67AF">
                <w:rPr>
                  <w:rFonts w:cstheme="minorHAnsi"/>
                  <w:sz w:val="22"/>
                  <w:szCs w:val="22"/>
                  <w:lang w:eastAsia="ru-RU"/>
                </w:rPr>
                <w:t>4,5 км</w:t>
              </w:r>
            </w:smartTag>
            <w:r w:rsidRPr="006D67AF">
              <w:rPr>
                <w:rFonts w:cstheme="minorHAnsi"/>
                <w:sz w:val="22"/>
                <w:szCs w:val="22"/>
                <w:lang w:eastAsia="ru-RU"/>
              </w:rPr>
              <w:t xml:space="preserve"> к юго-востоку от 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16"</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3,8 км"/>
              </w:smartTagPr>
              <w:r w:rsidRPr="006D67AF">
                <w:rPr>
                  <w:rFonts w:cstheme="minorHAnsi"/>
                  <w:sz w:val="22"/>
                  <w:szCs w:val="22"/>
                  <w:lang w:eastAsia="ru-RU"/>
                </w:rPr>
                <w:t>3,8 км</w:t>
              </w:r>
            </w:smartTag>
            <w:r w:rsidRPr="006D67AF">
              <w:rPr>
                <w:rFonts w:cstheme="minorHAnsi"/>
                <w:sz w:val="22"/>
                <w:szCs w:val="22"/>
                <w:lang w:eastAsia="ru-RU"/>
              </w:rPr>
              <w:t xml:space="preserve"> к юго-юго-востоку от 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17"</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2,2 км"/>
              </w:smartTagPr>
              <w:r w:rsidRPr="006D67AF">
                <w:rPr>
                  <w:rFonts w:cstheme="minorHAnsi"/>
                  <w:sz w:val="22"/>
                  <w:szCs w:val="22"/>
                  <w:lang w:eastAsia="ru-RU"/>
                </w:rPr>
                <w:t>2,2 км</w:t>
              </w:r>
            </w:smartTag>
            <w:r w:rsidRPr="006D67AF">
              <w:rPr>
                <w:rFonts w:cstheme="minorHAnsi"/>
                <w:sz w:val="22"/>
                <w:szCs w:val="22"/>
                <w:lang w:eastAsia="ru-RU"/>
              </w:rPr>
              <w:t xml:space="preserve"> к юго-юго-западу от юго-восточной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(4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2,2 км"/>
              </w:smartTagPr>
              <w:r w:rsidRPr="006D67AF">
                <w:rPr>
                  <w:rFonts w:cstheme="minorHAnsi"/>
                  <w:sz w:val="22"/>
                  <w:szCs w:val="22"/>
                  <w:lang w:eastAsia="ru-RU"/>
                </w:rPr>
                <w:t>2,2 км</w:t>
              </w:r>
            </w:smartTag>
            <w:r w:rsidRPr="006D67AF">
              <w:rPr>
                <w:rFonts w:cstheme="minorHAnsi"/>
                <w:sz w:val="22"/>
                <w:szCs w:val="22"/>
                <w:lang w:eastAsia="ru-RU"/>
              </w:rPr>
              <w:t xml:space="preserve"> к юго-юго-востоку от южной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18"</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2,5 км"/>
              </w:smartTagPr>
              <w:r w:rsidRPr="006D67AF">
                <w:rPr>
                  <w:rFonts w:cstheme="minorHAnsi"/>
                  <w:sz w:val="22"/>
                  <w:szCs w:val="22"/>
                  <w:lang w:eastAsia="ru-RU"/>
                </w:rPr>
                <w:t>2,5 км</w:t>
              </w:r>
            </w:smartTag>
            <w:r w:rsidRPr="006D67AF">
              <w:rPr>
                <w:rFonts w:cstheme="minorHAnsi"/>
                <w:sz w:val="22"/>
                <w:szCs w:val="22"/>
                <w:lang w:eastAsia="ru-RU"/>
              </w:rPr>
              <w:t xml:space="preserve"> к юго-западу от юго-восточной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7 км"/>
              </w:smartTagPr>
              <w:r w:rsidRPr="006D67AF">
                <w:rPr>
                  <w:rFonts w:cstheme="minorHAnsi"/>
                  <w:sz w:val="22"/>
                  <w:szCs w:val="22"/>
                  <w:lang w:eastAsia="ru-RU"/>
                </w:rPr>
                <w:t>1,7 км</w:t>
              </w:r>
            </w:smartTag>
            <w:r w:rsidRPr="006D67AF">
              <w:rPr>
                <w:rFonts w:cstheme="minorHAnsi"/>
                <w:sz w:val="22"/>
                <w:szCs w:val="22"/>
                <w:lang w:eastAsia="ru-RU"/>
              </w:rPr>
              <w:t xml:space="preserve"> к юго-западу от юго-восточной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19"</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2,2 км"/>
              </w:smartTagPr>
              <w:r w:rsidRPr="006D67AF">
                <w:rPr>
                  <w:rFonts w:cstheme="minorHAnsi"/>
                  <w:sz w:val="22"/>
                  <w:szCs w:val="22"/>
                  <w:lang w:eastAsia="ru-RU"/>
                </w:rPr>
                <w:t>2,2 км</w:t>
              </w:r>
            </w:smartTag>
            <w:r w:rsidRPr="006D67AF">
              <w:rPr>
                <w:rFonts w:cstheme="minorHAnsi"/>
                <w:sz w:val="22"/>
                <w:szCs w:val="22"/>
                <w:lang w:eastAsia="ru-RU"/>
              </w:rPr>
              <w:t xml:space="preserve">  к югу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3,2 км"/>
              </w:smartTagPr>
              <w:r w:rsidRPr="006D67AF">
                <w:rPr>
                  <w:rFonts w:cstheme="minorHAnsi"/>
                  <w:sz w:val="22"/>
                  <w:szCs w:val="22"/>
                  <w:lang w:eastAsia="ru-RU"/>
                </w:rPr>
                <w:t>3,2 км</w:t>
              </w:r>
            </w:smartTag>
            <w:r w:rsidRPr="006D67AF">
              <w:rPr>
                <w:rFonts w:cstheme="minorHAnsi"/>
                <w:sz w:val="22"/>
                <w:szCs w:val="22"/>
                <w:lang w:eastAsia="ru-RU"/>
              </w:rPr>
              <w:t xml:space="preserve"> к юго-западу от юго-западной </w:t>
            </w:r>
            <w:r w:rsidRPr="006D67AF">
              <w:rPr>
                <w:rFonts w:cstheme="minorHAnsi"/>
                <w:sz w:val="22"/>
                <w:szCs w:val="22"/>
                <w:lang w:eastAsia="ru-RU"/>
              </w:rPr>
              <w:lastRenderedPageBreak/>
              <w:t>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lastRenderedPageBreak/>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3,9 км"/>
              </w:smartTagPr>
              <w:r w:rsidRPr="006D67AF">
                <w:rPr>
                  <w:rFonts w:cstheme="minorHAnsi"/>
                  <w:sz w:val="22"/>
                  <w:szCs w:val="22"/>
                  <w:lang w:eastAsia="ru-RU"/>
                </w:rPr>
                <w:t>3,9 км</w:t>
              </w:r>
            </w:smartTag>
            <w:r w:rsidRPr="006D67AF">
              <w:rPr>
                <w:rFonts w:cstheme="minorHAnsi"/>
                <w:sz w:val="22"/>
                <w:szCs w:val="22"/>
                <w:lang w:eastAsia="ru-RU"/>
              </w:rPr>
              <w:t xml:space="preserve"> к юго-юго-западу от юго-западной окраины станицы, балка </w:t>
            </w:r>
            <w:proofErr w:type="spellStart"/>
            <w:r w:rsidRPr="006D67AF">
              <w:rPr>
                <w:rFonts w:cstheme="minorHAnsi"/>
                <w:sz w:val="22"/>
                <w:szCs w:val="22"/>
                <w:lang w:eastAsia="ru-RU"/>
              </w:rPr>
              <w:t>Ковылина</w:t>
            </w:r>
            <w:proofErr w:type="spellEnd"/>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5,0 км"/>
              </w:smartTagPr>
              <w:r w:rsidRPr="006D67AF">
                <w:rPr>
                  <w:rFonts w:cstheme="minorHAnsi"/>
                  <w:sz w:val="22"/>
                  <w:szCs w:val="22"/>
                  <w:lang w:eastAsia="ru-RU"/>
                </w:rPr>
                <w:t>5,0 км</w:t>
              </w:r>
            </w:smartTag>
            <w:r w:rsidRPr="006D67AF">
              <w:rPr>
                <w:rFonts w:cstheme="minorHAnsi"/>
                <w:sz w:val="22"/>
                <w:szCs w:val="22"/>
                <w:lang w:eastAsia="ru-RU"/>
              </w:rPr>
              <w:t xml:space="preserve"> к югу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20"</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5,0 км"/>
              </w:smartTagPr>
              <w:r w:rsidRPr="006D67AF">
                <w:rPr>
                  <w:rFonts w:cstheme="minorHAnsi"/>
                  <w:sz w:val="22"/>
                  <w:szCs w:val="22"/>
                  <w:lang w:eastAsia="ru-RU"/>
                </w:rPr>
                <w:t>5,0 км</w:t>
              </w:r>
            </w:smartTag>
            <w:r w:rsidRPr="006D67AF">
              <w:rPr>
                <w:rFonts w:cstheme="minorHAnsi"/>
                <w:sz w:val="22"/>
                <w:szCs w:val="22"/>
                <w:lang w:eastAsia="ru-RU"/>
              </w:rPr>
              <w:t xml:space="preserve"> к юго-западу от юго-западной окраины станицы, левый берег реки </w:t>
            </w:r>
            <w:proofErr w:type="spellStart"/>
            <w:r w:rsidRPr="006D67AF">
              <w:rPr>
                <w:rFonts w:cstheme="minorHAnsi"/>
                <w:sz w:val="22"/>
                <w:szCs w:val="22"/>
                <w:lang w:eastAsia="ru-RU"/>
              </w:rPr>
              <w:t>Калалы</w:t>
            </w:r>
            <w:proofErr w:type="spellEnd"/>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5,0 км"/>
              </w:smartTagPr>
              <w:r w:rsidRPr="006D67AF">
                <w:rPr>
                  <w:rFonts w:cstheme="minorHAnsi"/>
                  <w:sz w:val="22"/>
                  <w:szCs w:val="22"/>
                  <w:lang w:eastAsia="ru-RU"/>
                </w:rPr>
                <w:t>5,0 км</w:t>
              </w:r>
            </w:smartTag>
            <w:r w:rsidRPr="006D67AF">
              <w:rPr>
                <w:rFonts w:cstheme="minorHAnsi"/>
                <w:sz w:val="22"/>
                <w:szCs w:val="22"/>
                <w:lang w:eastAsia="ru-RU"/>
              </w:rPr>
              <w:t xml:space="preserve"> к юго-западу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4,5 км"/>
              </w:smartTagPr>
              <w:r w:rsidRPr="006D67AF">
                <w:rPr>
                  <w:rFonts w:cstheme="minorHAnsi"/>
                  <w:sz w:val="22"/>
                  <w:szCs w:val="22"/>
                  <w:lang w:eastAsia="ru-RU"/>
                </w:rPr>
                <w:t>4,5 км</w:t>
              </w:r>
            </w:smartTag>
            <w:r w:rsidRPr="006D67AF">
              <w:rPr>
                <w:rFonts w:cstheme="minorHAnsi"/>
                <w:sz w:val="22"/>
                <w:szCs w:val="22"/>
                <w:lang w:eastAsia="ru-RU"/>
              </w:rPr>
              <w:t xml:space="preserve"> к юго-западу от 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"Дмитриевский 21"</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5,3 км"/>
              </w:smartTagPr>
              <w:r w:rsidRPr="006D67AF">
                <w:rPr>
                  <w:rFonts w:cstheme="minorHAnsi"/>
                  <w:sz w:val="22"/>
                  <w:szCs w:val="22"/>
                  <w:lang w:eastAsia="ru-RU"/>
                </w:rPr>
                <w:t>5,3 км</w:t>
              </w:r>
            </w:smartTag>
            <w:r w:rsidRPr="006D67AF">
              <w:rPr>
                <w:rFonts w:cstheme="minorHAnsi"/>
                <w:sz w:val="22"/>
                <w:szCs w:val="22"/>
                <w:lang w:eastAsia="ru-RU"/>
              </w:rPr>
              <w:t xml:space="preserve"> к юго-западу от юго-западной окраины станицы, левый берег реки </w:t>
            </w:r>
            <w:proofErr w:type="spellStart"/>
            <w:r w:rsidRPr="006D67AF">
              <w:rPr>
                <w:rFonts w:cstheme="minorHAnsi"/>
                <w:sz w:val="22"/>
                <w:szCs w:val="22"/>
                <w:lang w:eastAsia="ru-RU"/>
              </w:rPr>
              <w:t>Калалы</w:t>
            </w:r>
            <w:proofErr w:type="spellEnd"/>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22"</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(2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6,0 км"/>
              </w:smartTagPr>
              <w:r w:rsidRPr="006D67AF">
                <w:rPr>
                  <w:rFonts w:cstheme="minorHAnsi"/>
                  <w:sz w:val="22"/>
                  <w:szCs w:val="22"/>
                  <w:lang w:eastAsia="ru-RU"/>
                </w:rPr>
                <w:t>6,0 км</w:t>
              </w:r>
            </w:smartTag>
            <w:r w:rsidRPr="006D67AF">
              <w:rPr>
                <w:rFonts w:cstheme="minorHAnsi"/>
                <w:sz w:val="22"/>
                <w:szCs w:val="22"/>
                <w:lang w:eastAsia="ru-RU"/>
              </w:rPr>
              <w:t xml:space="preserve"> к западу юго-западу от юго-западной окраины станицы</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r w:rsidR="004F19C8" w:rsidRPr="006D67AF" w:rsidTr="00E22E12">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4F19C8" w:rsidRPr="006D67AF" w:rsidRDefault="004F19C8" w:rsidP="00996B36">
            <w:pPr>
              <w:numPr>
                <w:ilvl w:val="0"/>
                <w:numId w:val="53"/>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Курганная группа</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"Дмитриевская 23"</w:t>
            </w:r>
          </w:p>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(3 насыпи)</w:t>
            </w:r>
          </w:p>
        </w:tc>
        <w:tc>
          <w:tcPr>
            <w:tcW w:w="2151"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proofErr w:type="spellStart"/>
            <w:r w:rsidRPr="006D67AF">
              <w:rPr>
                <w:rFonts w:cstheme="minorHAnsi"/>
                <w:sz w:val="22"/>
                <w:szCs w:val="22"/>
                <w:lang w:eastAsia="ru-RU"/>
              </w:rPr>
              <w:t>ст-ца</w:t>
            </w:r>
            <w:proofErr w:type="spellEnd"/>
            <w:r w:rsidRPr="006D67AF">
              <w:rPr>
                <w:rFonts w:cstheme="minorHAnsi"/>
                <w:sz w:val="22"/>
                <w:szCs w:val="22"/>
                <w:lang w:eastAsia="ru-RU"/>
              </w:rPr>
              <w:t xml:space="preserve"> Дмитриевская,</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7,8 км"/>
              </w:smartTagPr>
              <w:r w:rsidRPr="006D67AF">
                <w:rPr>
                  <w:rFonts w:cstheme="minorHAnsi"/>
                  <w:sz w:val="22"/>
                  <w:szCs w:val="22"/>
                  <w:lang w:eastAsia="ru-RU"/>
                </w:rPr>
                <w:t>7,8 км</w:t>
              </w:r>
            </w:smartTag>
            <w:r w:rsidRPr="006D67AF">
              <w:rPr>
                <w:rFonts w:cstheme="minorHAnsi"/>
                <w:sz w:val="22"/>
                <w:szCs w:val="22"/>
                <w:lang w:eastAsia="ru-RU"/>
              </w:rPr>
              <w:t xml:space="preserve"> к юго-западу от юго-западной окраины станицы,</w:t>
            </w:r>
          </w:p>
          <w:p w:rsidR="004F19C8" w:rsidRPr="006D67AF" w:rsidRDefault="004F19C8" w:rsidP="004F19C8">
            <w:pPr>
              <w:pStyle w:val="aff"/>
              <w:jc w:val="center"/>
              <w:rPr>
                <w:rFonts w:cstheme="minorHAnsi"/>
                <w:sz w:val="22"/>
                <w:szCs w:val="22"/>
                <w:lang w:eastAsia="ru-RU"/>
              </w:rPr>
            </w:pPr>
            <w:smartTag w:uri="urn:schemas-microsoft-com:office:smarttags" w:element="PersonName">
              <w:smartTagPr>
                <w:attr w:name="ProductID" w:val="1,8 км"/>
              </w:smartTagPr>
              <w:r w:rsidRPr="006D67AF">
                <w:rPr>
                  <w:rFonts w:cstheme="minorHAnsi"/>
                  <w:sz w:val="22"/>
                  <w:szCs w:val="22"/>
                  <w:lang w:eastAsia="ru-RU"/>
                </w:rPr>
                <w:t>1,8 км</w:t>
              </w:r>
            </w:smartTag>
            <w:r w:rsidRPr="006D67AF">
              <w:rPr>
                <w:rFonts w:cstheme="minorHAnsi"/>
                <w:sz w:val="22"/>
                <w:szCs w:val="22"/>
                <w:lang w:eastAsia="ru-RU"/>
              </w:rPr>
              <w:t xml:space="preserve"> к западу то автодороги Кавказская - Дмитриевская</w:t>
            </w:r>
          </w:p>
        </w:tc>
        <w:tc>
          <w:tcPr>
            <w:tcW w:w="1204" w:type="pct"/>
            <w:tcBorders>
              <w:top w:val="single" w:sz="4" w:space="0" w:color="auto"/>
              <w:left w:val="single" w:sz="4" w:space="0" w:color="auto"/>
              <w:bottom w:val="single" w:sz="4" w:space="0" w:color="auto"/>
              <w:right w:val="single" w:sz="4" w:space="0" w:color="auto"/>
            </w:tcBorders>
          </w:tcPr>
          <w:p w:rsidR="004F19C8" w:rsidRPr="006D67AF" w:rsidRDefault="004F19C8" w:rsidP="004F19C8">
            <w:pPr>
              <w:pStyle w:val="aff"/>
              <w:jc w:val="center"/>
              <w:rPr>
                <w:rFonts w:cstheme="minorHAnsi"/>
                <w:sz w:val="22"/>
                <w:szCs w:val="22"/>
                <w:lang w:eastAsia="ru-RU"/>
              </w:rPr>
            </w:pPr>
            <w:r w:rsidRPr="006D67AF">
              <w:rPr>
                <w:rFonts w:cstheme="minorHAnsi"/>
                <w:sz w:val="22"/>
                <w:szCs w:val="22"/>
                <w:lang w:eastAsia="ru-RU"/>
              </w:rPr>
              <w:t>1-р</w:t>
            </w:r>
          </w:p>
        </w:tc>
      </w:tr>
    </w:tbl>
    <w:p w:rsidR="007532E0" w:rsidRPr="006D67AF" w:rsidRDefault="007532E0" w:rsidP="007532E0">
      <w:pPr>
        <w:spacing w:before="0"/>
        <w:rPr>
          <w:rFonts w:ascii="Calibri" w:eastAsia="Calibri" w:hAnsi="Calibri" w:cs="Times New Roman"/>
          <w:sz w:val="22"/>
          <w:szCs w:val="22"/>
        </w:rPr>
      </w:pPr>
    </w:p>
    <w:p w:rsidR="00A942B8" w:rsidRPr="006D67AF" w:rsidRDefault="00A942B8" w:rsidP="00A51D96">
      <w:pPr>
        <w:spacing w:before="120" w:after="120" w:line="240" w:lineRule="auto"/>
        <w:jc w:val="both"/>
        <w:rPr>
          <w:rFonts w:ascii="Calibri" w:eastAsia="Times New Roman" w:hAnsi="Calibri" w:cs="Times New Roman"/>
          <w:b/>
          <w:sz w:val="24"/>
          <w:szCs w:val="24"/>
          <w:lang w:eastAsia="ru-RU"/>
        </w:rPr>
      </w:pPr>
    </w:p>
    <w:p w:rsidR="004C5F36" w:rsidRPr="006D67AF" w:rsidRDefault="00C009E3" w:rsidP="00A942B8">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256" w:name="_Toc89613906"/>
      <w:r w:rsidRPr="006D67AF">
        <w:rPr>
          <w:rFonts w:ascii="Calibri" w:eastAsia="Times New Roman" w:hAnsi="Calibri" w:cs="Times New Roman"/>
          <w:caps/>
          <w:spacing w:val="15"/>
          <w:sz w:val="22"/>
          <w:szCs w:val="22"/>
        </w:rPr>
        <w:t>3</w:t>
      </w:r>
      <w:r w:rsidR="00E42863" w:rsidRPr="006D67AF">
        <w:rPr>
          <w:rFonts w:ascii="Calibri" w:eastAsia="Times New Roman" w:hAnsi="Calibri" w:cs="Times New Roman"/>
          <w:caps/>
          <w:spacing w:val="15"/>
          <w:sz w:val="22"/>
          <w:szCs w:val="22"/>
        </w:rPr>
        <w:t xml:space="preserve">.2. </w:t>
      </w:r>
      <w:r w:rsidR="004C5F36" w:rsidRPr="006D67AF">
        <w:rPr>
          <w:rFonts w:ascii="Calibri" w:eastAsia="Times New Roman" w:hAnsi="Calibri" w:cs="Times New Roman"/>
          <w:caps/>
          <w:spacing w:val="15"/>
          <w:sz w:val="22"/>
          <w:szCs w:val="22"/>
        </w:rPr>
        <w:t>Особо охраняемые природны</w:t>
      </w:r>
      <w:r w:rsidR="00A942B8" w:rsidRPr="006D67AF">
        <w:rPr>
          <w:rFonts w:ascii="Calibri" w:eastAsia="Times New Roman" w:hAnsi="Calibri" w:cs="Times New Roman"/>
          <w:caps/>
          <w:spacing w:val="15"/>
          <w:sz w:val="22"/>
          <w:szCs w:val="22"/>
        </w:rPr>
        <w:t>е</w:t>
      </w:r>
      <w:r w:rsidR="004C5F36" w:rsidRPr="006D67AF">
        <w:rPr>
          <w:rFonts w:ascii="Calibri" w:eastAsia="Times New Roman" w:hAnsi="Calibri" w:cs="Times New Roman"/>
          <w:caps/>
          <w:spacing w:val="15"/>
          <w:sz w:val="22"/>
          <w:szCs w:val="22"/>
        </w:rPr>
        <w:t xml:space="preserve"> территори</w:t>
      </w:r>
      <w:r w:rsidR="00A942B8" w:rsidRPr="006D67AF">
        <w:rPr>
          <w:rFonts w:ascii="Calibri" w:eastAsia="Times New Roman" w:hAnsi="Calibri" w:cs="Times New Roman"/>
          <w:caps/>
          <w:spacing w:val="15"/>
          <w:sz w:val="22"/>
          <w:szCs w:val="22"/>
        </w:rPr>
        <w:t>и</w:t>
      </w:r>
      <w:r w:rsidR="004C5F36" w:rsidRPr="006D67AF">
        <w:rPr>
          <w:rFonts w:ascii="Calibri" w:eastAsia="Times New Roman" w:hAnsi="Calibri" w:cs="Times New Roman"/>
          <w:caps/>
          <w:spacing w:val="15"/>
          <w:sz w:val="22"/>
          <w:szCs w:val="22"/>
        </w:rPr>
        <w:t>.</w:t>
      </w:r>
      <w:bookmarkEnd w:id="256"/>
    </w:p>
    <w:p w:rsidR="00E42863" w:rsidRPr="006D67AF" w:rsidRDefault="00E42863" w:rsidP="00E42863">
      <w:pPr>
        <w:spacing w:before="120" w:after="120" w:line="240" w:lineRule="auto"/>
        <w:jc w:val="both"/>
        <w:rPr>
          <w:rFonts w:ascii="Calibri" w:eastAsia="Times New Roman" w:hAnsi="Calibri" w:cs="Times New Roman"/>
          <w:sz w:val="24"/>
          <w:szCs w:val="24"/>
          <w:lang w:eastAsia="ru-RU"/>
        </w:rPr>
      </w:pPr>
    </w:p>
    <w:p w:rsidR="00B63144" w:rsidRDefault="004C5F36" w:rsidP="00B959CE">
      <w:pPr>
        <w:spacing w:before="120" w:after="120" w:line="240" w:lineRule="auto"/>
        <w:ind w:firstLine="709"/>
        <w:jc w:val="both"/>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t>ООПТ федерального</w:t>
      </w:r>
      <w:r w:rsidR="00B959CE" w:rsidRPr="006D67AF">
        <w:rPr>
          <w:rFonts w:ascii="Calibri" w:eastAsia="Times New Roman" w:hAnsi="Calibri" w:cs="Times New Roman"/>
          <w:sz w:val="24"/>
          <w:szCs w:val="24"/>
          <w:lang w:eastAsia="ru-RU"/>
        </w:rPr>
        <w:t>, регионального,</w:t>
      </w:r>
      <w:r w:rsidR="00A942B8" w:rsidRPr="006D67AF">
        <w:rPr>
          <w:rFonts w:ascii="Calibri" w:eastAsia="Times New Roman" w:hAnsi="Calibri" w:cs="Times New Roman"/>
          <w:sz w:val="24"/>
          <w:szCs w:val="24"/>
          <w:lang w:eastAsia="ru-RU"/>
        </w:rPr>
        <w:t xml:space="preserve"> </w:t>
      </w:r>
      <w:r w:rsidRPr="006D67AF">
        <w:rPr>
          <w:rFonts w:ascii="Calibri" w:eastAsia="Times New Roman" w:hAnsi="Calibri" w:cs="Times New Roman"/>
          <w:sz w:val="24"/>
          <w:szCs w:val="24"/>
          <w:lang w:eastAsia="ru-RU"/>
        </w:rPr>
        <w:t xml:space="preserve"> местного значения в границах </w:t>
      </w:r>
      <w:r w:rsidR="00B959CE" w:rsidRPr="006D67AF">
        <w:rPr>
          <w:rFonts w:ascii="Calibri" w:eastAsia="Times New Roman" w:hAnsi="Calibri" w:cs="Times New Roman"/>
          <w:sz w:val="24"/>
          <w:szCs w:val="24"/>
          <w:lang w:eastAsia="ru-RU"/>
        </w:rPr>
        <w:t>Дмитриевского сельского</w:t>
      </w:r>
      <w:r w:rsidR="00A942B8" w:rsidRPr="006D67AF">
        <w:rPr>
          <w:rFonts w:ascii="Calibri" w:eastAsia="Times New Roman" w:hAnsi="Calibri" w:cs="Times New Roman"/>
          <w:sz w:val="24"/>
          <w:szCs w:val="24"/>
          <w:lang w:eastAsia="ru-RU"/>
        </w:rPr>
        <w:t xml:space="preserve"> поселения </w:t>
      </w:r>
      <w:r w:rsidR="00B959CE" w:rsidRPr="006D67AF">
        <w:rPr>
          <w:rFonts w:ascii="Calibri" w:eastAsia="Times New Roman" w:hAnsi="Calibri" w:cs="Times New Roman"/>
          <w:sz w:val="24"/>
          <w:szCs w:val="24"/>
          <w:lang w:eastAsia="ru-RU"/>
        </w:rPr>
        <w:t xml:space="preserve">отсутствуют. </w:t>
      </w:r>
    </w:p>
    <w:p w:rsidR="008B3CBC" w:rsidRPr="0049764E" w:rsidRDefault="008B3CBC" w:rsidP="008B3CBC">
      <w:pPr>
        <w:spacing w:before="120" w:after="120" w:line="240" w:lineRule="auto"/>
        <w:ind w:firstLine="709"/>
        <w:jc w:val="both"/>
        <w:rPr>
          <w:rFonts w:ascii="Calibri" w:eastAsia="Times New Roman" w:hAnsi="Calibri" w:cs="Times New Roman"/>
          <w:sz w:val="24"/>
          <w:szCs w:val="24"/>
          <w:lang w:eastAsia="ru-RU"/>
        </w:rPr>
      </w:pPr>
      <w:r w:rsidRPr="0049764E">
        <w:rPr>
          <w:rFonts w:ascii="Calibri" w:eastAsia="Times New Roman" w:hAnsi="Calibri" w:cs="Times New Roman"/>
          <w:sz w:val="24"/>
          <w:szCs w:val="24"/>
          <w:lang w:eastAsia="ru-RU"/>
        </w:rPr>
        <w:t>Территория Дмитриевского сельского поселения Кавказского района входит в состав ареалов и мест обитания ряда видов (подвидов) объектов животного мира, занесённых в Красную книгу Российской Федерации и (или) в Красную книгу Краснодарского края.</w:t>
      </w:r>
    </w:p>
    <w:p w:rsidR="008B3CBC" w:rsidRPr="0049764E" w:rsidRDefault="008B3CBC" w:rsidP="008B3CBC">
      <w:pPr>
        <w:spacing w:before="120" w:after="120" w:line="240" w:lineRule="auto"/>
        <w:ind w:firstLine="709"/>
        <w:jc w:val="both"/>
        <w:rPr>
          <w:rFonts w:ascii="Calibri" w:eastAsia="Times New Roman" w:hAnsi="Calibri" w:cs="Times New Roman"/>
          <w:sz w:val="24"/>
          <w:szCs w:val="24"/>
          <w:lang w:eastAsia="ru-RU"/>
        </w:rPr>
      </w:pPr>
      <w:r w:rsidRPr="0049764E">
        <w:rPr>
          <w:rFonts w:ascii="Calibri" w:eastAsia="Times New Roman" w:hAnsi="Calibri" w:cs="Times New Roman"/>
          <w:sz w:val="24"/>
          <w:szCs w:val="24"/>
          <w:lang w:eastAsia="ru-RU"/>
        </w:rPr>
        <w:t xml:space="preserve">В соответствии с пунктом 2 постановления главы администрации Краснодарского края от 26.07.2001 №670 «О Красной книге Краснодарского края» Красная книга Краснодарского края является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 Краснодарского края. </w:t>
      </w:r>
      <w:proofErr w:type="gramStart"/>
      <w:r w:rsidRPr="0049764E">
        <w:rPr>
          <w:rFonts w:ascii="Calibri" w:eastAsia="Times New Roman" w:hAnsi="Calibri" w:cs="Times New Roman"/>
          <w:sz w:val="24"/>
          <w:szCs w:val="24"/>
          <w:lang w:eastAsia="ru-RU"/>
        </w:rPr>
        <w:t xml:space="preserve">Действующий в настоящее время Перечень таксонов животных, занесённых в Красную книгу Краснодарского края, утверждён постановлением главы администрации (губернатора) Краснодарского края от 22.12.2017 №1029, Перечень (список) объектов животного мира, </w:t>
      </w:r>
      <w:r w:rsidRPr="0049764E">
        <w:rPr>
          <w:rFonts w:ascii="Calibri" w:eastAsia="Times New Roman" w:hAnsi="Calibri" w:cs="Times New Roman"/>
          <w:sz w:val="24"/>
          <w:szCs w:val="24"/>
          <w:lang w:eastAsia="ru-RU"/>
        </w:rPr>
        <w:lastRenderedPageBreak/>
        <w:t>занесённых в Красную книгу Российской Федерации, утверждён приказом Минприроды России от 24.03.2020 №162 «Об утверждении Перечня объектов животного мира, занесённых в Красную книгу Российской Федерации».</w:t>
      </w:r>
      <w:proofErr w:type="gramEnd"/>
      <w:r w:rsidRPr="0049764E">
        <w:rPr>
          <w:rFonts w:ascii="Calibri" w:eastAsia="Times New Roman" w:hAnsi="Calibri" w:cs="Times New Roman"/>
          <w:sz w:val="24"/>
          <w:szCs w:val="24"/>
          <w:lang w:eastAsia="ru-RU"/>
        </w:rPr>
        <w:t xml:space="preserve"> </w:t>
      </w:r>
      <w:proofErr w:type="gramStart"/>
      <w:r w:rsidRPr="0049764E">
        <w:rPr>
          <w:rFonts w:ascii="Calibri" w:eastAsia="Times New Roman" w:hAnsi="Calibri" w:cs="Times New Roman"/>
          <w:sz w:val="24"/>
          <w:szCs w:val="24"/>
          <w:lang w:eastAsia="ru-RU"/>
        </w:rPr>
        <w:t>Электронная версия действующего третьего издания Красной книги Краснодарского края размещена на официальном сайте министерства в информационно-телекоммуникационной сети «Интернет» (</w:t>
      </w:r>
      <w:hyperlink r:id="rId22" w:history="1">
        <w:r w:rsidRPr="0049764E">
          <w:rPr>
            <w:rFonts w:ascii="Calibri" w:eastAsia="Times New Roman" w:hAnsi="Calibri" w:cs="Times New Roman"/>
            <w:sz w:val="24"/>
            <w:szCs w:val="24"/>
            <w:lang w:eastAsia="ru-RU"/>
          </w:rPr>
          <w:t>http://mpr.krasnodar.ru</w:t>
        </w:r>
      </w:hyperlink>
      <w:r w:rsidRPr="0049764E">
        <w:rPr>
          <w:rFonts w:ascii="Calibri" w:eastAsia="Times New Roman" w:hAnsi="Calibri" w:cs="Times New Roman"/>
          <w:sz w:val="24"/>
          <w:szCs w:val="24"/>
          <w:lang w:eastAsia="ru-RU"/>
        </w:rPr>
        <w:t>) в открытом для общего пользования разделе «Красная книга Краснодарского края».</w:t>
      </w:r>
      <w:proofErr w:type="gramEnd"/>
    </w:p>
    <w:p w:rsidR="008B3CBC" w:rsidRDefault="008B3CBC" w:rsidP="008B3CBC">
      <w:pPr>
        <w:spacing w:before="120" w:after="120" w:line="240" w:lineRule="auto"/>
        <w:ind w:firstLine="709"/>
        <w:jc w:val="both"/>
        <w:rPr>
          <w:rFonts w:ascii="Calibri" w:eastAsia="Times New Roman" w:hAnsi="Calibri" w:cs="Times New Roman"/>
          <w:sz w:val="24"/>
          <w:szCs w:val="24"/>
          <w:lang w:eastAsia="ru-RU"/>
        </w:rPr>
      </w:pPr>
      <w:proofErr w:type="gramStart"/>
      <w:r w:rsidRPr="0049764E">
        <w:rPr>
          <w:rFonts w:ascii="Calibri" w:eastAsia="Times New Roman" w:hAnsi="Calibri" w:cs="Times New Roman"/>
          <w:sz w:val="24"/>
          <w:szCs w:val="24"/>
          <w:lang w:eastAsia="ru-RU"/>
        </w:rPr>
        <w:t>Вопрос о наличии или отсутствии особей и (или) мест обитания тех или иных видов (подвидов) объектов животного мира, занесённых с Красную книгу Российской Федерации и (или) в Красную книгу Краснодарского края</w:t>
      </w:r>
      <w:r>
        <w:rPr>
          <w:rFonts w:ascii="Calibri" w:eastAsia="Times New Roman" w:hAnsi="Calibri" w:cs="Times New Roman"/>
          <w:sz w:val="24"/>
          <w:szCs w:val="24"/>
          <w:lang w:eastAsia="ru-RU"/>
        </w:rPr>
        <w:t>,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w:t>
      </w:r>
      <w:proofErr w:type="gramEnd"/>
      <w:r>
        <w:rPr>
          <w:rFonts w:ascii="Calibri" w:eastAsia="Times New Roman" w:hAnsi="Calibri" w:cs="Times New Roman"/>
          <w:sz w:val="24"/>
          <w:szCs w:val="24"/>
          <w:lang w:eastAsia="ru-RU"/>
        </w:rPr>
        <w:t xml:space="preserve"> места их обитания, может быть </w:t>
      </w:r>
      <w:proofErr w:type="gramStart"/>
      <w:r>
        <w:rPr>
          <w:rFonts w:ascii="Calibri" w:eastAsia="Times New Roman" w:hAnsi="Calibri" w:cs="Times New Roman"/>
          <w:sz w:val="24"/>
          <w:szCs w:val="24"/>
          <w:lang w:eastAsia="ru-RU"/>
        </w:rPr>
        <w:t>решён</w:t>
      </w:r>
      <w:proofErr w:type="gramEnd"/>
      <w:r>
        <w:rPr>
          <w:rFonts w:ascii="Calibri" w:eastAsia="Times New Roman" w:hAnsi="Calibri" w:cs="Times New Roman"/>
          <w:sz w:val="24"/>
          <w:szCs w:val="24"/>
          <w:lang w:eastAsia="ru-RU"/>
        </w:rPr>
        <w:t xml:space="preserve"> посредством проведения полевых (натурных) и камеральных исследований профильными научными организациями.</w:t>
      </w:r>
    </w:p>
    <w:p w:rsidR="008B3CBC" w:rsidRDefault="008B3CBC" w:rsidP="008B3CBC">
      <w:pPr>
        <w:spacing w:before="120" w:after="120" w:line="240" w:lineRule="auto"/>
        <w:ind w:firstLine="709"/>
        <w:jc w:val="both"/>
        <w:rPr>
          <w:rFonts w:ascii="Calibri" w:eastAsia="Times New Roman" w:hAnsi="Calibri" w:cs="Times New Roman"/>
          <w:sz w:val="24"/>
          <w:szCs w:val="24"/>
          <w:lang w:eastAsia="ru-RU"/>
        </w:rPr>
      </w:pPr>
      <w:r>
        <w:rPr>
          <w:rFonts w:ascii="Calibri" w:eastAsia="Times New Roman" w:hAnsi="Calibri" w:cs="Times New Roman"/>
          <w:sz w:val="24"/>
          <w:szCs w:val="24"/>
          <w:lang w:eastAsia="ru-RU"/>
        </w:rPr>
        <w:t>Частью 2 статьи 22 Федерального Закона от 24.04.1995 №52-ФЗ «О животном мире» (далее – Закон о животном мире) при размещении, проектировании и строительстве предприятий, сооружений  и других объектов должны предусматриваться и проводиться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нанесённый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занесённые и не занесённые в Красные книги Российской Федерации и (или) Краснодарского края).</w:t>
      </w:r>
    </w:p>
    <w:p w:rsidR="008B3CBC" w:rsidRDefault="008B3CBC" w:rsidP="008B3CBC">
      <w:pPr>
        <w:spacing w:before="120" w:after="120" w:line="240" w:lineRule="auto"/>
        <w:ind w:firstLine="709"/>
        <w:jc w:val="both"/>
        <w:rPr>
          <w:rFonts w:ascii="Calibri" w:eastAsia="Times New Roman" w:hAnsi="Calibri" w:cs="Times New Roman"/>
          <w:sz w:val="24"/>
          <w:szCs w:val="24"/>
          <w:lang w:eastAsia="ru-RU"/>
        </w:rPr>
      </w:pPr>
      <w:proofErr w:type="gramStart"/>
      <w:r>
        <w:rPr>
          <w:rFonts w:ascii="Calibri" w:eastAsia="Times New Roman" w:hAnsi="Calibri" w:cs="Times New Roman"/>
          <w:sz w:val="24"/>
          <w:szCs w:val="24"/>
          <w:lang w:eastAsia="ru-RU"/>
        </w:rPr>
        <w:t>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Краснодарского края, утверждённых постановлением главы администрации (губернатора) Краснодарского края от 23.08.2016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w:t>
      </w:r>
      <w:proofErr w:type="gramEnd"/>
      <w:r>
        <w:rPr>
          <w:rFonts w:ascii="Calibri" w:eastAsia="Times New Roman" w:hAnsi="Calibri" w:cs="Times New Roman"/>
          <w:sz w:val="24"/>
          <w:szCs w:val="24"/>
          <w:lang w:eastAsia="ru-RU"/>
        </w:rPr>
        <w:t xml:space="preserve">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компенсационные природоохранные мероприятия), а при строительстве, реконструкции, капитальном ремонте объектов – реализовать упомянутые мероприятия. </w:t>
      </w:r>
      <w:proofErr w:type="gramStart"/>
      <w:r>
        <w:rPr>
          <w:rFonts w:ascii="Calibri" w:eastAsia="Times New Roman" w:hAnsi="Calibri" w:cs="Times New Roman"/>
          <w:sz w:val="24"/>
          <w:szCs w:val="24"/>
          <w:lang w:eastAsia="ru-RU"/>
        </w:rPr>
        <w:t>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сохранения и восстановления  среды его обитания</w:t>
      </w:r>
      <w:proofErr w:type="gramEnd"/>
      <w:r>
        <w:rPr>
          <w:rFonts w:ascii="Calibri" w:eastAsia="Times New Roman" w:hAnsi="Calibri" w:cs="Times New Roman"/>
          <w:sz w:val="24"/>
          <w:szCs w:val="24"/>
          <w:lang w:eastAsia="ru-RU"/>
        </w:rPr>
        <w:t>.</w:t>
      </w:r>
    </w:p>
    <w:p w:rsidR="008B3CBC" w:rsidRDefault="008B3CBC" w:rsidP="008B3CBC">
      <w:pPr>
        <w:spacing w:before="120" w:after="120" w:line="240" w:lineRule="auto"/>
        <w:ind w:firstLine="709"/>
        <w:jc w:val="both"/>
        <w:rPr>
          <w:rFonts w:ascii="Calibri" w:eastAsia="Times New Roman" w:hAnsi="Calibri" w:cs="Times New Roman"/>
          <w:sz w:val="24"/>
          <w:szCs w:val="24"/>
          <w:lang w:eastAsia="ru-RU"/>
        </w:rPr>
      </w:pPr>
      <w:proofErr w:type="gramStart"/>
      <w:r>
        <w:rPr>
          <w:rFonts w:ascii="Calibri" w:eastAsia="Times New Roman" w:hAnsi="Calibri" w:cs="Times New Roman"/>
          <w:sz w:val="24"/>
          <w:szCs w:val="24"/>
          <w:lang w:eastAsia="ru-RU"/>
        </w:rPr>
        <w:t xml:space="preserve">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w:t>
      </w:r>
      <w:r>
        <w:rPr>
          <w:rFonts w:ascii="Calibri" w:eastAsia="Times New Roman" w:hAnsi="Calibri" w:cs="Times New Roman"/>
          <w:sz w:val="24"/>
          <w:szCs w:val="24"/>
          <w:lang w:eastAsia="ru-RU"/>
        </w:rPr>
        <w:lastRenderedPageBreak/>
        <w:t>обитания и, по согласованию с министерством природных ресурсов Краснодарского края, предусмотреть и, в дальнейшем, реализовать мероприятия по охране объектов животного мира и среды их обитания, для чего пред прохождением экспертизы проектной документации необходимо направить соответствующие материалы</w:t>
      </w:r>
      <w:proofErr w:type="gramEnd"/>
      <w:r>
        <w:rPr>
          <w:rFonts w:ascii="Calibri" w:eastAsia="Times New Roman" w:hAnsi="Calibri" w:cs="Times New Roman"/>
          <w:sz w:val="24"/>
          <w:szCs w:val="24"/>
          <w:lang w:eastAsia="ru-RU"/>
        </w:rPr>
        <w:t xml:space="preserve"> в министерство природных ресурсов Краснодарского края.</w:t>
      </w:r>
    </w:p>
    <w:p w:rsidR="008B3CBC" w:rsidRPr="0049764E" w:rsidRDefault="008B3CBC" w:rsidP="008B3CBC">
      <w:pPr>
        <w:spacing w:before="120" w:after="120" w:line="240" w:lineRule="auto"/>
        <w:ind w:firstLine="709"/>
        <w:jc w:val="both"/>
        <w:rPr>
          <w:rFonts w:ascii="Calibri" w:eastAsia="Times New Roman" w:hAnsi="Calibri" w:cs="Times New Roman"/>
          <w:sz w:val="24"/>
          <w:szCs w:val="24"/>
          <w:lang w:eastAsia="ru-RU"/>
        </w:rPr>
      </w:pPr>
      <w:proofErr w:type="gramStart"/>
      <w:r>
        <w:rPr>
          <w:rFonts w:ascii="Calibri" w:eastAsia="Times New Roman" w:hAnsi="Calibri" w:cs="Times New Roman"/>
          <w:sz w:val="24"/>
          <w:szCs w:val="24"/>
          <w:lang w:eastAsia="ru-RU"/>
        </w:rPr>
        <w:t>Территория Дмитриевского сельского поселения частично расположена в границах охотничьих угодий, в связи с этим при планировании использования земельных участков, находящихся в граница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roofErr w:type="gramEnd"/>
    </w:p>
    <w:p w:rsidR="005438B0" w:rsidRPr="006D67AF" w:rsidRDefault="005438B0" w:rsidP="004C5F36">
      <w:pPr>
        <w:spacing w:before="120" w:after="120" w:line="240" w:lineRule="auto"/>
        <w:ind w:firstLine="709"/>
        <w:jc w:val="both"/>
        <w:rPr>
          <w:rFonts w:ascii="Calibri" w:eastAsia="Times New Roman" w:hAnsi="Calibri" w:cs="Times New Roman"/>
          <w:sz w:val="24"/>
          <w:szCs w:val="24"/>
          <w:lang w:eastAsia="ru-RU"/>
        </w:rPr>
      </w:pPr>
    </w:p>
    <w:p w:rsidR="00A942B8" w:rsidRPr="006D67AF" w:rsidRDefault="00C009E3" w:rsidP="0032217F">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257" w:name="_Toc89613907"/>
      <w:r w:rsidRPr="006D67AF">
        <w:rPr>
          <w:rFonts w:ascii="Calibri" w:eastAsia="Times New Roman" w:hAnsi="Calibri" w:cs="Times New Roman"/>
          <w:caps/>
          <w:spacing w:val="15"/>
          <w:sz w:val="22"/>
          <w:szCs w:val="22"/>
        </w:rPr>
        <w:t>3</w:t>
      </w:r>
      <w:r w:rsidR="005438B0" w:rsidRPr="006D67AF">
        <w:rPr>
          <w:rFonts w:ascii="Calibri" w:eastAsia="Times New Roman" w:hAnsi="Calibri" w:cs="Times New Roman"/>
          <w:caps/>
          <w:spacing w:val="15"/>
          <w:sz w:val="22"/>
          <w:szCs w:val="22"/>
        </w:rPr>
        <w:t>.3. Метеорологическая станция.</w:t>
      </w:r>
      <w:bookmarkEnd w:id="257"/>
    </w:p>
    <w:p w:rsidR="005438B0" w:rsidRPr="006D67AF" w:rsidRDefault="002626F9" w:rsidP="007327AF">
      <w:pPr>
        <w:spacing w:before="120" w:after="120" w:line="240" w:lineRule="auto"/>
        <w:ind w:firstLine="709"/>
        <w:jc w:val="both"/>
        <w:rPr>
          <w:rFonts w:ascii="Calibri" w:eastAsia="Times New Roman" w:hAnsi="Calibri" w:cs="Times New Roman"/>
          <w:sz w:val="24"/>
          <w:szCs w:val="24"/>
          <w:lang w:eastAsia="ru-RU"/>
        </w:rPr>
      </w:pPr>
      <w:proofErr w:type="gramStart"/>
      <w:r w:rsidRPr="006D67AF">
        <w:rPr>
          <w:rFonts w:ascii="Calibri" w:eastAsia="Times New Roman" w:hAnsi="Calibri" w:cs="Times New Roman"/>
          <w:sz w:val="24"/>
          <w:szCs w:val="24"/>
          <w:lang w:eastAsia="ru-RU"/>
        </w:rPr>
        <w:t>В соответствии с «Переч</w:t>
      </w:r>
      <w:r w:rsidR="005438B0" w:rsidRPr="006D67AF">
        <w:rPr>
          <w:rFonts w:ascii="Calibri" w:eastAsia="Times New Roman" w:hAnsi="Calibri" w:cs="Times New Roman"/>
          <w:sz w:val="24"/>
          <w:szCs w:val="24"/>
          <w:lang w:eastAsia="ru-RU"/>
        </w:rPr>
        <w:t xml:space="preserve">нем стационарных пунктов наблюдений за состоянием окружающей среды, её загрязнением </w:t>
      </w:r>
      <w:r w:rsidR="003063CB" w:rsidRPr="006D67AF">
        <w:rPr>
          <w:rFonts w:ascii="Calibri" w:eastAsia="Times New Roman" w:hAnsi="Calibri" w:cs="Times New Roman"/>
          <w:sz w:val="24"/>
          <w:szCs w:val="24"/>
          <w:lang w:eastAsia="ru-RU"/>
        </w:rPr>
        <w:t>Краснодарского</w:t>
      </w:r>
      <w:r w:rsidR="005438B0" w:rsidRPr="006D67AF">
        <w:rPr>
          <w:rFonts w:ascii="Calibri" w:eastAsia="Times New Roman" w:hAnsi="Calibri" w:cs="Times New Roman"/>
          <w:sz w:val="24"/>
          <w:szCs w:val="24"/>
          <w:lang w:eastAsia="ru-RU"/>
        </w:rPr>
        <w:t xml:space="preserve"> центра по гидрометеорологии и мониторингу окружающей среды - филиала ФГБУ «Северо-Кавказское УГМС», утверждённым Приказом Департамента Росгидромета по ЮФО</w:t>
      </w:r>
      <w:r w:rsidR="000E3E7E" w:rsidRPr="006D67AF">
        <w:rPr>
          <w:rFonts w:ascii="Calibri" w:eastAsia="Times New Roman" w:hAnsi="Calibri" w:cs="Times New Roman"/>
          <w:sz w:val="24"/>
          <w:szCs w:val="24"/>
          <w:lang w:eastAsia="ru-RU"/>
        </w:rPr>
        <w:t xml:space="preserve"> и СКФО №12 от 02.02. 2017 г., </w:t>
      </w:r>
      <w:r w:rsidR="005438B0" w:rsidRPr="006D67AF">
        <w:rPr>
          <w:rFonts w:ascii="Calibri" w:eastAsia="Times New Roman" w:hAnsi="Calibri" w:cs="Times New Roman"/>
          <w:sz w:val="24"/>
          <w:szCs w:val="24"/>
          <w:lang w:eastAsia="ru-RU"/>
        </w:rPr>
        <w:t xml:space="preserve">на территории муниципального образования </w:t>
      </w:r>
      <w:r w:rsidR="0052536B" w:rsidRPr="006D67AF">
        <w:rPr>
          <w:rFonts w:ascii="Calibri" w:eastAsia="Times New Roman" w:hAnsi="Calibri" w:cs="Times New Roman"/>
          <w:sz w:val="24"/>
          <w:szCs w:val="24"/>
          <w:lang w:eastAsia="ru-RU"/>
        </w:rPr>
        <w:t>Дмитриевского сельского</w:t>
      </w:r>
      <w:r w:rsidR="005438B0" w:rsidRPr="006D67AF">
        <w:rPr>
          <w:rFonts w:ascii="Calibri" w:eastAsia="Times New Roman" w:hAnsi="Calibri" w:cs="Times New Roman"/>
          <w:sz w:val="24"/>
          <w:szCs w:val="24"/>
          <w:lang w:eastAsia="ru-RU"/>
        </w:rPr>
        <w:t xml:space="preserve"> </w:t>
      </w:r>
      <w:r w:rsidR="003063CB" w:rsidRPr="006D67AF">
        <w:rPr>
          <w:rFonts w:ascii="Calibri" w:eastAsia="Times New Roman" w:hAnsi="Calibri" w:cs="Times New Roman"/>
          <w:sz w:val="24"/>
          <w:szCs w:val="24"/>
          <w:lang w:eastAsia="ru-RU"/>
        </w:rPr>
        <w:t xml:space="preserve">поселения </w:t>
      </w:r>
      <w:r w:rsidR="005438B0" w:rsidRPr="006D67AF">
        <w:rPr>
          <w:rFonts w:ascii="Calibri" w:eastAsia="Times New Roman" w:hAnsi="Calibri" w:cs="Times New Roman"/>
          <w:sz w:val="24"/>
          <w:szCs w:val="24"/>
          <w:lang w:eastAsia="ru-RU"/>
        </w:rPr>
        <w:t>метеорологическ</w:t>
      </w:r>
      <w:r w:rsidR="0052536B" w:rsidRPr="006D67AF">
        <w:rPr>
          <w:rFonts w:ascii="Calibri" w:eastAsia="Times New Roman" w:hAnsi="Calibri" w:cs="Times New Roman"/>
          <w:sz w:val="24"/>
          <w:szCs w:val="24"/>
          <w:lang w:eastAsia="ru-RU"/>
        </w:rPr>
        <w:t>ие</w:t>
      </w:r>
      <w:r w:rsidR="005438B0" w:rsidRPr="006D67AF">
        <w:rPr>
          <w:rFonts w:ascii="Calibri" w:eastAsia="Times New Roman" w:hAnsi="Calibri" w:cs="Times New Roman"/>
          <w:sz w:val="24"/>
          <w:szCs w:val="24"/>
          <w:lang w:eastAsia="ru-RU"/>
        </w:rPr>
        <w:t xml:space="preserve"> станци</w:t>
      </w:r>
      <w:r w:rsidR="0052536B" w:rsidRPr="006D67AF">
        <w:rPr>
          <w:rFonts w:ascii="Calibri" w:eastAsia="Times New Roman" w:hAnsi="Calibri" w:cs="Times New Roman"/>
          <w:sz w:val="24"/>
          <w:szCs w:val="24"/>
          <w:lang w:eastAsia="ru-RU"/>
        </w:rPr>
        <w:t>и и г</w:t>
      </w:r>
      <w:r w:rsidR="005438B0" w:rsidRPr="006D67AF">
        <w:rPr>
          <w:rFonts w:ascii="Calibri" w:eastAsia="Times New Roman" w:hAnsi="Calibri" w:cs="Times New Roman"/>
          <w:sz w:val="24"/>
          <w:szCs w:val="24"/>
          <w:lang w:eastAsia="ru-RU"/>
        </w:rPr>
        <w:t>идрологические посты отсутствуют.</w:t>
      </w:r>
      <w:proofErr w:type="gramEnd"/>
    </w:p>
    <w:p w:rsidR="00EF784B" w:rsidRPr="006D67AF" w:rsidRDefault="00EF784B" w:rsidP="007327AF">
      <w:pPr>
        <w:spacing w:before="120" w:after="120" w:line="240" w:lineRule="auto"/>
        <w:ind w:firstLine="709"/>
        <w:jc w:val="both"/>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t>В соответствии с письмом Краснодарского ЦГМС № 1-59</w:t>
      </w:r>
      <w:r w:rsidR="00DF4C3F" w:rsidRPr="006D67AF">
        <w:rPr>
          <w:rFonts w:ascii="Calibri" w:eastAsia="Times New Roman" w:hAnsi="Calibri" w:cs="Times New Roman"/>
          <w:sz w:val="24"/>
          <w:szCs w:val="24"/>
          <w:lang w:eastAsia="ru-RU"/>
        </w:rPr>
        <w:t>/1592 от 20.08. 2021 г на территории Дмитриевского сельского  поселения Кавказского района Краснодарского края, стационарные пункты наблюдений за состоянием окружающей среды не располагаются.</w:t>
      </w:r>
    </w:p>
    <w:p w:rsidR="00996B36" w:rsidRPr="006D67AF" w:rsidRDefault="006C1AA0" w:rsidP="006C1AA0">
      <w:pPr>
        <w:rPr>
          <w:rFonts w:ascii="Calibri" w:eastAsia="Times New Roman" w:hAnsi="Calibri" w:cs="Times New Roman"/>
          <w:sz w:val="24"/>
          <w:szCs w:val="24"/>
          <w:lang w:eastAsia="ru-RU"/>
        </w:rPr>
      </w:pPr>
      <w:r w:rsidRPr="006D67AF">
        <w:rPr>
          <w:rFonts w:ascii="Calibri" w:eastAsia="Times New Roman" w:hAnsi="Calibri" w:cs="Times New Roman"/>
          <w:sz w:val="24"/>
          <w:szCs w:val="24"/>
          <w:lang w:eastAsia="ru-RU"/>
        </w:rPr>
        <w:br w:type="page"/>
      </w:r>
    </w:p>
    <w:p w:rsidR="00651D26" w:rsidRPr="006D67AF" w:rsidRDefault="00142A13" w:rsidP="00C84413">
      <w:pPr>
        <w:pStyle w:val="14"/>
        <w:spacing w:before="360" w:after="360"/>
      </w:pPr>
      <w:bookmarkStart w:id="258" w:name="_Toc89613908"/>
      <w:r w:rsidRPr="006D67AF">
        <w:lastRenderedPageBreak/>
        <w:t xml:space="preserve">Раздел 2. </w:t>
      </w:r>
      <w:bookmarkStart w:id="259" w:name="_Toc380337075"/>
      <w:bookmarkEnd w:id="228"/>
      <w:r w:rsidR="00651D26" w:rsidRPr="006D67AF">
        <w:t xml:space="preserve">Перечень </w:t>
      </w:r>
      <w:r w:rsidR="006E7237" w:rsidRPr="006D67AF">
        <w:t xml:space="preserve">и характеристика </w:t>
      </w:r>
      <w:r w:rsidR="00651D26" w:rsidRPr="006D67AF">
        <w:t>основных факторов риска возникновения чрезвычайных ситуаций природного и техногенного характера</w:t>
      </w:r>
      <w:bookmarkEnd w:id="259"/>
      <w:bookmarkEnd w:id="258"/>
    </w:p>
    <w:p w:rsidR="00D61EC9" w:rsidRPr="006D67AF" w:rsidRDefault="00996B36" w:rsidP="00996B36">
      <w:pPr>
        <w:pStyle w:val="af4"/>
        <w:numPr>
          <w:ilvl w:val="1"/>
          <w:numId w:val="55"/>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260" w:name="_Toc193265602"/>
      <w:bookmarkStart w:id="261" w:name="_Toc261345806"/>
      <w:bookmarkStart w:id="262" w:name="_Toc277584056"/>
      <w:bookmarkStart w:id="263" w:name="_Toc372150097"/>
      <w:bookmarkStart w:id="264" w:name="_Toc89613909"/>
      <w:r w:rsidRPr="006D67AF">
        <w:rPr>
          <w:rFonts w:ascii="Calibri" w:eastAsia="Times New Roman" w:hAnsi="Calibri" w:cs="Times New Roman"/>
          <w:bCs/>
          <w:caps/>
          <w:spacing w:val="15"/>
          <w:sz w:val="22"/>
          <w:szCs w:val="22"/>
        </w:rPr>
        <w:t xml:space="preserve">Чрезвычайные ситуации природного характера на территории Дмитриевского сельского поселения </w:t>
      </w:r>
      <w:bookmarkEnd w:id="260"/>
      <w:r w:rsidRPr="006D67AF">
        <w:rPr>
          <w:rFonts w:ascii="Calibri" w:eastAsia="Times New Roman" w:hAnsi="Calibri" w:cs="Times New Roman"/>
          <w:bCs/>
          <w:caps/>
          <w:spacing w:val="15"/>
          <w:sz w:val="22"/>
          <w:szCs w:val="22"/>
        </w:rPr>
        <w:t>Кавказского района Краснодарского края</w:t>
      </w:r>
      <w:r w:rsidRPr="006D67AF">
        <w:rPr>
          <w:rFonts w:ascii="Calibri" w:eastAsia="Times New Roman" w:hAnsi="Calibri" w:cs="Times New Roman"/>
          <w:caps/>
          <w:spacing w:val="15"/>
          <w:sz w:val="22"/>
          <w:szCs w:val="22"/>
          <w:vertAlign w:val="superscript"/>
        </w:rPr>
        <w:footnoteReference w:id="3"/>
      </w:r>
      <w:bookmarkEnd w:id="261"/>
      <w:bookmarkEnd w:id="262"/>
      <w:bookmarkEnd w:id="263"/>
      <w:r w:rsidRPr="006D67AF">
        <w:rPr>
          <w:rFonts w:ascii="Calibri" w:eastAsia="Times New Roman" w:hAnsi="Calibri" w:cs="Times New Roman"/>
          <w:caps/>
          <w:spacing w:val="15"/>
          <w:sz w:val="22"/>
          <w:szCs w:val="22"/>
        </w:rPr>
        <w:t>.</w:t>
      </w:r>
      <w:bookmarkEnd w:id="264"/>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bCs/>
          <w:i/>
          <w:iCs/>
          <w:sz w:val="24"/>
          <w:szCs w:val="24"/>
          <w:u w:val="single"/>
          <w:lang w:eastAsia="ru-RU"/>
        </w:rPr>
        <w:t>Природная чрезвычайная ситуация</w:t>
      </w:r>
      <w:r w:rsidRPr="006D67AF">
        <w:rPr>
          <w:rFonts w:eastAsia="Times New Roman" w:cstheme="minorHAnsi"/>
          <w:b/>
          <w:sz w:val="24"/>
          <w:szCs w:val="24"/>
          <w:lang w:eastAsia="ru-RU"/>
        </w:rPr>
        <w:t xml:space="preserve"> </w:t>
      </w:r>
      <w:r w:rsidRPr="006D67AF">
        <w:rPr>
          <w:rFonts w:eastAsia="Times New Roman" w:cstheme="minorHAnsi"/>
          <w:bCs/>
          <w:sz w:val="24"/>
          <w:szCs w:val="24"/>
          <w:lang w:eastAsia="ru-RU"/>
        </w:rPr>
        <w:t xml:space="preserve">– </w:t>
      </w:r>
      <w:r w:rsidRPr="006D67AF">
        <w:rPr>
          <w:rFonts w:eastAsia="Times New Roman" w:cstheme="minorHAnsi"/>
          <w:sz w:val="24"/>
          <w:szCs w:val="24"/>
          <w:lang w:eastAsia="ru-RU"/>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bCs/>
          <w:i/>
          <w:iCs/>
          <w:sz w:val="24"/>
          <w:szCs w:val="24"/>
          <w:u w:val="single"/>
          <w:lang w:eastAsia="ru-RU"/>
        </w:rPr>
        <w:t>Источник природной чрезвычайной ситуации</w:t>
      </w:r>
      <w:r w:rsidRPr="006D67AF">
        <w:rPr>
          <w:rFonts w:eastAsia="Times New Roman" w:cstheme="minorHAnsi"/>
          <w:b/>
          <w:sz w:val="24"/>
          <w:szCs w:val="24"/>
          <w:lang w:eastAsia="ru-RU"/>
        </w:rPr>
        <w:t xml:space="preserve"> </w:t>
      </w:r>
      <w:r w:rsidRPr="006D67AF">
        <w:rPr>
          <w:rFonts w:eastAsia="Times New Roman" w:cstheme="minorHAnsi"/>
          <w:bCs/>
          <w:sz w:val="24"/>
          <w:szCs w:val="24"/>
          <w:lang w:eastAsia="ru-RU"/>
        </w:rPr>
        <w:t xml:space="preserve">– </w:t>
      </w:r>
      <w:r w:rsidRPr="006D67AF">
        <w:rPr>
          <w:rFonts w:eastAsia="Times New Roman" w:cstheme="minorHAnsi"/>
          <w:sz w:val="24"/>
          <w:szCs w:val="24"/>
          <w:lang w:eastAsia="ru-RU"/>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i/>
          <w:sz w:val="24"/>
          <w:szCs w:val="24"/>
          <w:u w:val="single"/>
          <w:lang w:eastAsia="ru-RU"/>
        </w:rPr>
        <w:t>Опасное природное явление</w:t>
      </w:r>
      <w:r w:rsidRPr="006D67AF">
        <w:rPr>
          <w:rFonts w:eastAsia="Times New Roman" w:cstheme="minorHAnsi"/>
          <w:bCs/>
          <w:sz w:val="24"/>
          <w:szCs w:val="24"/>
          <w:lang w:eastAsia="ru-RU"/>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Цикличность природных явлений и процессов создают условия для возникновения чрезвычайных ситуаций, характерных для территории Дмитриевского сельского поселения Кавказского района Краснодарского края. К ним относятся чрезвычайные ситуации, связанные с подтоплением территории, затоплением, сильными ветрами со скоростью 25 м/сек и более, грозами, снежными заносами, градом, туманом, продолжительными дождями, природными пожарами.</w:t>
      </w:r>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bookmarkStart w:id="265" w:name="_Toc372150098"/>
      <w:r w:rsidRPr="006D67AF">
        <w:rPr>
          <w:rFonts w:eastAsia="Times New Roman" w:cstheme="minorHAnsi"/>
          <w:b/>
          <w:bCs/>
          <w:sz w:val="24"/>
          <w:szCs w:val="24"/>
          <w:lang w:eastAsia="ru-RU"/>
        </w:rPr>
        <w:t>Опасные геологические явления и процессы</w:t>
      </w:r>
      <w:bookmarkEnd w:id="265"/>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proofErr w:type="gramStart"/>
      <w:r w:rsidRPr="006D67AF">
        <w:rPr>
          <w:rFonts w:eastAsia="Times New Roman" w:cstheme="minorHAnsi"/>
          <w:bCs/>
          <w:i/>
          <w:sz w:val="24"/>
          <w:szCs w:val="24"/>
          <w:u w:val="single"/>
          <w:lang w:eastAsia="ru-RU"/>
        </w:rPr>
        <w:t>Опасное геологические явление:</w:t>
      </w:r>
      <w:r w:rsidRPr="006D67AF">
        <w:rPr>
          <w:rFonts w:eastAsia="Times New Roman" w:cstheme="minorHAnsi"/>
          <w:bCs/>
          <w:sz w:val="24"/>
          <w:szCs w:val="24"/>
          <w:lang w:eastAsia="ru-RU"/>
        </w:rPr>
        <w:t xml:space="preserve">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roofErr w:type="gramEnd"/>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На территории Дмитриевского сельского поселения Кавказского района к опасным геологическим явлениям и процессам относятся:</w:t>
      </w:r>
    </w:p>
    <w:p w:rsidR="00996B36" w:rsidRPr="006D67AF" w:rsidRDefault="00996B36" w:rsidP="00996B36">
      <w:pPr>
        <w:numPr>
          <w:ilvl w:val="0"/>
          <w:numId w:val="60"/>
        </w:numPr>
        <w:spacing w:before="120" w:after="120" w:line="240" w:lineRule="auto"/>
        <w:jc w:val="both"/>
        <w:rPr>
          <w:rFonts w:eastAsia="Times New Roman" w:cstheme="minorHAnsi"/>
          <w:sz w:val="24"/>
          <w:szCs w:val="24"/>
          <w:lang w:eastAsia="ru-RU"/>
        </w:rPr>
      </w:pPr>
      <w:r w:rsidRPr="006D67AF">
        <w:rPr>
          <w:rFonts w:eastAsia="Times New Roman" w:cstheme="minorHAnsi"/>
          <w:sz w:val="24"/>
          <w:szCs w:val="24"/>
          <w:lang w:eastAsia="ru-RU"/>
        </w:rPr>
        <w:t>землетрясения.</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u w:val="single"/>
          <w:lang w:eastAsia="ru-RU"/>
        </w:rPr>
        <w:lastRenderedPageBreak/>
        <w:t>Землетрясения</w:t>
      </w:r>
      <w:r w:rsidRPr="006D67AF">
        <w:rPr>
          <w:rFonts w:eastAsia="Times New Roman" w:cstheme="minorHAnsi"/>
          <w:bCs/>
          <w:sz w:val="24"/>
          <w:szCs w:val="24"/>
          <w:lang w:eastAsia="ru-RU"/>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Важнейшей характеристикой землетрясения являются сейсмическая энергия и интенсивность землетрясения. Сейсмическая энергия, т.е. энергия, которая излучается из гипоцентра землетрясения в форме сейсмических волн, измеряется с помощью шкалы Рихтера.</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Среди природных рисков, наиболее существенным является риск возникновения землетрясений. Помимо разрушений, вызываемых непосредственно, землетрясения часто приводят к развитию других опасных явлений: обвалов, оползней, селей, разжижению грунта, они способны спровоцировать и техногенные катастрофы. Возможные последствия землетрясений определяются его интенсивностью, которая оценивается по шкале </w:t>
      </w:r>
      <w:proofErr w:type="spellStart"/>
      <w:r w:rsidRPr="006D67AF">
        <w:rPr>
          <w:rFonts w:eastAsia="Times New Roman" w:cstheme="minorHAnsi"/>
          <w:bCs/>
          <w:sz w:val="24"/>
          <w:szCs w:val="24"/>
          <w:lang w:eastAsia="ru-RU"/>
        </w:rPr>
        <w:t>балльности</w:t>
      </w:r>
      <w:proofErr w:type="spellEnd"/>
      <w:r w:rsidRPr="006D67AF">
        <w:rPr>
          <w:rFonts w:eastAsia="Times New Roman" w:cstheme="minorHAnsi"/>
          <w:bCs/>
          <w:sz w:val="24"/>
          <w:szCs w:val="24"/>
          <w:lang w:eastAsia="ru-RU"/>
        </w:rPr>
        <w:t xml:space="preserve">. В Российской Федерации принята шкала MSK-64. Сейсмическое районирование -  это оценка максимально возможной интенсивности сотрясений для различных территорий и вероятности возникновения землетрясений определенной </w:t>
      </w:r>
      <w:proofErr w:type="spellStart"/>
      <w:r w:rsidRPr="006D67AF">
        <w:rPr>
          <w:rFonts w:eastAsia="Times New Roman" w:cstheme="minorHAnsi"/>
          <w:bCs/>
          <w:sz w:val="24"/>
          <w:szCs w:val="24"/>
          <w:lang w:eastAsia="ru-RU"/>
        </w:rPr>
        <w:t>балльности</w:t>
      </w:r>
      <w:proofErr w:type="spellEnd"/>
      <w:r w:rsidRPr="006D67AF">
        <w:rPr>
          <w:rFonts w:eastAsia="Times New Roman" w:cstheme="minorHAnsi"/>
          <w:bCs/>
          <w:sz w:val="24"/>
          <w:szCs w:val="24"/>
          <w:lang w:eastAsia="ru-RU"/>
        </w:rPr>
        <w:t>. Карта сейсмического районирования необходима при проектировании строительства зданий и сооружений, размещения объектов экономики, в первую очередь – потенциально опасных производств.</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Муниципальное образование расположено в зоне сейсмической активности с максимальной интенсивностью сопряжений до 6 баллов. Очаги их располагаются на глубине до </w:t>
      </w:r>
      <w:smartTag w:uri="urn:schemas-microsoft-com:office:smarttags" w:element="metricconverter">
        <w:smartTagPr>
          <w:attr w:name="ProductID" w:val="30 км"/>
        </w:smartTagPr>
        <w:r w:rsidRPr="006D67AF">
          <w:rPr>
            <w:rFonts w:eastAsia="Times New Roman" w:cstheme="minorHAnsi"/>
            <w:bCs/>
            <w:sz w:val="24"/>
            <w:szCs w:val="24"/>
            <w:lang w:eastAsia="ru-RU"/>
          </w:rPr>
          <w:t>30 км</w:t>
        </w:r>
      </w:smartTag>
      <w:r w:rsidRPr="006D67AF">
        <w:rPr>
          <w:rFonts w:eastAsia="Times New Roman" w:cstheme="minorHAnsi"/>
          <w:bCs/>
          <w:sz w:val="24"/>
          <w:szCs w:val="24"/>
          <w:lang w:eastAsia="ru-RU"/>
        </w:rPr>
        <w:t xml:space="preserve"> и приурочены к зонам разломов. На основании прогнозов института земной коры АН России и геологии Якутского филиала АН России землетрясения максимальной интенсивности могут возникать с интервалом 100 и более лет.</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proofErr w:type="gramStart"/>
      <w:r w:rsidRPr="006D67AF">
        <w:rPr>
          <w:rFonts w:eastAsia="Times New Roman" w:cstheme="minorHAnsi"/>
          <w:bCs/>
          <w:sz w:val="24"/>
          <w:szCs w:val="24"/>
          <w:lang w:eastAsia="ru-RU"/>
        </w:rPr>
        <w:t>По данным управления ГО и ЧС Кавказского района за последние 50 лет на территории района наблюдалось землетрясение силой 2-3 балла.</w:t>
      </w:r>
      <w:proofErr w:type="gramEnd"/>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Землетрясение силой 6 баллов, может разрушить и повредить до 30% зданий и сооружений, расположенных на территории. От последствий чрезвычайной  ситуации,  вызванной землетрясением, может пострадать все проживающее население поселения.</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Режим активизации опасных геологических процессов на территории поселения находится в прямой </w:t>
      </w:r>
      <w:proofErr w:type="gramStart"/>
      <w:r w:rsidRPr="006D67AF">
        <w:rPr>
          <w:rFonts w:eastAsia="Times New Roman" w:cstheme="minorHAnsi"/>
          <w:bCs/>
          <w:sz w:val="24"/>
          <w:szCs w:val="24"/>
          <w:lang w:eastAsia="ru-RU"/>
        </w:rPr>
        <w:t>зависимости</w:t>
      </w:r>
      <w:proofErr w:type="gramEnd"/>
      <w:r w:rsidRPr="006D67AF">
        <w:rPr>
          <w:rFonts w:eastAsia="Times New Roman" w:cstheme="minorHAnsi"/>
          <w:bCs/>
          <w:sz w:val="24"/>
          <w:szCs w:val="24"/>
          <w:lang w:eastAsia="ru-RU"/>
        </w:rPr>
        <w:t xml:space="preserve"> как от природных, так и от техногенных факторов.</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Повышенная сейсмичность на территории поселения требует применения мероприятий по укреплению и усилению несущих конструкций зданий и сооружений, исключения строительства на разломах и проектирование конструкций зданий с учётом сейсмики данной территории.</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Сейсмичность конкретной площадки строительства следует уточнять в соответствии с данными </w:t>
      </w:r>
      <w:proofErr w:type="spellStart"/>
      <w:r w:rsidRPr="006D67AF">
        <w:rPr>
          <w:rFonts w:eastAsia="Times New Roman" w:cstheme="minorHAnsi"/>
          <w:bCs/>
          <w:sz w:val="24"/>
          <w:szCs w:val="24"/>
          <w:lang w:eastAsia="ru-RU"/>
        </w:rPr>
        <w:t>микросейсморайонирования</w:t>
      </w:r>
      <w:proofErr w:type="spellEnd"/>
      <w:r w:rsidRPr="006D67AF">
        <w:rPr>
          <w:rFonts w:eastAsia="Times New Roman" w:cstheme="minorHAnsi"/>
          <w:bCs/>
          <w:sz w:val="24"/>
          <w:szCs w:val="24"/>
          <w:lang w:eastAsia="ru-RU"/>
        </w:rPr>
        <w:t xml:space="preserve">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 </w:t>
      </w:r>
    </w:p>
    <w:p w:rsidR="00996B36" w:rsidRPr="006D67AF" w:rsidRDefault="00996B36" w:rsidP="00996B36">
      <w:pPr>
        <w:spacing w:before="120" w:after="120" w:line="240" w:lineRule="auto"/>
        <w:ind w:firstLine="851"/>
        <w:jc w:val="both"/>
        <w:rPr>
          <w:rFonts w:eastAsia="Times New Roman" w:cstheme="minorHAnsi"/>
          <w:bCs/>
          <w:i/>
          <w:sz w:val="24"/>
          <w:szCs w:val="24"/>
          <w:u w:val="single"/>
          <w:lang w:eastAsia="ru-RU"/>
        </w:rPr>
      </w:pPr>
    </w:p>
    <w:p w:rsidR="00996B36" w:rsidRPr="006D67AF" w:rsidRDefault="00996B36" w:rsidP="00996B36">
      <w:pPr>
        <w:spacing w:before="120" w:after="120" w:line="240" w:lineRule="auto"/>
        <w:ind w:firstLine="851"/>
        <w:jc w:val="both"/>
        <w:rPr>
          <w:rFonts w:eastAsia="Times New Roman" w:cstheme="minorHAnsi"/>
          <w:bCs/>
          <w:i/>
          <w:sz w:val="24"/>
          <w:szCs w:val="24"/>
          <w:u w:val="single"/>
          <w:lang w:eastAsia="ru-RU"/>
        </w:rPr>
      </w:pPr>
    </w:p>
    <w:p w:rsidR="00996B36" w:rsidRPr="006D67AF" w:rsidRDefault="00996B36" w:rsidP="00996B36">
      <w:pPr>
        <w:spacing w:before="120" w:after="120" w:line="240" w:lineRule="auto"/>
        <w:ind w:firstLine="851"/>
        <w:jc w:val="both"/>
        <w:rPr>
          <w:rFonts w:eastAsia="Times New Roman" w:cstheme="minorHAnsi"/>
          <w:bCs/>
          <w:i/>
          <w:sz w:val="24"/>
          <w:szCs w:val="24"/>
          <w:u w:val="single"/>
          <w:lang w:eastAsia="ru-RU"/>
        </w:rPr>
      </w:pPr>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bookmarkStart w:id="266" w:name="_Toc193265604"/>
      <w:bookmarkStart w:id="267" w:name="_Toc261345808"/>
      <w:bookmarkStart w:id="268" w:name="_Toc277584058"/>
      <w:bookmarkStart w:id="269" w:name="_Toc372150099"/>
      <w:r w:rsidRPr="006D67AF">
        <w:rPr>
          <w:rFonts w:eastAsia="Times New Roman" w:cstheme="minorHAnsi"/>
          <w:b/>
          <w:bCs/>
          <w:sz w:val="24"/>
          <w:szCs w:val="24"/>
          <w:lang w:eastAsia="ru-RU"/>
        </w:rPr>
        <w:lastRenderedPageBreak/>
        <w:t>Опасные гидрологические явления и процессы</w:t>
      </w:r>
      <w:bookmarkEnd w:id="266"/>
      <w:bookmarkEnd w:id="267"/>
      <w:bookmarkEnd w:id="268"/>
      <w:bookmarkEnd w:id="269"/>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i/>
          <w:sz w:val="24"/>
          <w:szCs w:val="24"/>
          <w:u w:val="single"/>
          <w:lang w:eastAsia="ru-RU"/>
        </w:rPr>
        <w:t>Опасное гидрологическое явление</w:t>
      </w:r>
      <w:r w:rsidRPr="006D67AF">
        <w:rPr>
          <w:rFonts w:eastAsia="Times New Roman" w:cstheme="minorHAnsi"/>
          <w:sz w:val="24"/>
          <w:szCs w:val="24"/>
          <w:lang w:eastAsia="ru-RU"/>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На территории Дмитриевского сельского поселения Кавказского района Краснодарского края к опасным гидрологическим явлениям и процессам относятся:</w:t>
      </w:r>
    </w:p>
    <w:p w:rsidR="00996B36" w:rsidRPr="006D67AF" w:rsidRDefault="00996B36" w:rsidP="00996B36">
      <w:pPr>
        <w:numPr>
          <w:ilvl w:val="0"/>
          <w:numId w:val="60"/>
        </w:numPr>
        <w:spacing w:before="120" w:after="120" w:line="240" w:lineRule="auto"/>
        <w:jc w:val="both"/>
        <w:rPr>
          <w:rFonts w:eastAsia="Times New Roman" w:cstheme="minorHAnsi"/>
          <w:sz w:val="24"/>
          <w:szCs w:val="24"/>
          <w:lang w:eastAsia="ru-RU"/>
        </w:rPr>
      </w:pPr>
      <w:r w:rsidRPr="006D67AF">
        <w:rPr>
          <w:rFonts w:eastAsia="Times New Roman" w:cstheme="minorHAnsi"/>
          <w:sz w:val="24"/>
          <w:szCs w:val="24"/>
          <w:lang w:eastAsia="ru-RU"/>
        </w:rPr>
        <w:t>паводок</w:t>
      </w:r>
      <w:r w:rsidRPr="006D67AF">
        <w:rPr>
          <w:rFonts w:eastAsia="Times New Roman" w:cstheme="minorHAnsi"/>
          <w:sz w:val="24"/>
          <w:szCs w:val="24"/>
          <w:lang w:val="en-US" w:eastAsia="ru-RU"/>
        </w:rPr>
        <w:t>;</w:t>
      </w:r>
    </w:p>
    <w:p w:rsidR="00996B36" w:rsidRPr="006D67AF" w:rsidRDefault="00996B36" w:rsidP="00996B36">
      <w:pPr>
        <w:numPr>
          <w:ilvl w:val="0"/>
          <w:numId w:val="60"/>
        </w:numPr>
        <w:spacing w:before="120" w:after="120" w:line="240" w:lineRule="auto"/>
        <w:jc w:val="both"/>
        <w:rPr>
          <w:rFonts w:eastAsia="Times New Roman" w:cstheme="minorHAnsi"/>
          <w:sz w:val="24"/>
          <w:szCs w:val="24"/>
          <w:lang w:eastAsia="ru-RU"/>
        </w:rPr>
      </w:pPr>
      <w:r w:rsidRPr="006D67AF">
        <w:rPr>
          <w:rFonts w:eastAsia="Times New Roman" w:cstheme="minorHAnsi"/>
          <w:sz w:val="24"/>
          <w:szCs w:val="24"/>
          <w:lang w:eastAsia="ru-RU"/>
        </w:rPr>
        <w:t>затопление</w:t>
      </w:r>
      <w:r w:rsidRPr="006D67AF">
        <w:rPr>
          <w:rFonts w:eastAsia="Times New Roman" w:cstheme="minorHAnsi"/>
          <w:sz w:val="24"/>
          <w:szCs w:val="24"/>
          <w:lang w:val="en-US" w:eastAsia="ru-RU"/>
        </w:rPr>
        <w:t>;</w:t>
      </w:r>
    </w:p>
    <w:p w:rsidR="00996B36" w:rsidRPr="006D67AF" w:rsidRDefault="00996B36" w:rsidP="00996B36">
      <w:pPr>
        <w:numPr>
          <w:ilvl w:val="0"/>
          <w:numId w:val="60"/>
        </w:numPr>
        <w:spacing w:before="120" w:after="120" w:line="240" w:lineRule="auto"/>
        <w:jc w:val="both"/>
        <w:rPr>
          <w:rFonts w:eastAsia="Times New Roman" w:cstheme="minorHAnsi"/>
          <w:sz w:val="24"/>
          <w:szCs w:val="24"/>
          <w:lang w:eastAsia="ru-RU"/>
        </w:rPr>
      </w:pPr>
      <w:r w:rsidRPr="006D67AF">
        <w:rPr>
          <w:rFonts w:eastAsia="Times New Roman" w:cstheme="minorHAnsi"/>
          <w:sz w:val="24"/>
          <w:szCs w:val="24"/>
          <w:lang w:eastAsia="ru-RU"/>
        </w:rPr>
        <w:t>повышенный уровень грунтовых вод (инфильтрация).</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i/>
          <w:sz w:val="24"/>
          <w:szCs w:val="24"/>
          <w:lang w:eastAsia="ru-RU"/>
        </w:rPr>
        <w:t>Паводок</w:t>
      </w:r>
      <w:r w:rsidRPr="006D67AF">
        <w:rPr>
          <w:rFonts w:eastAsia="Times New Roman" w:cstheme="minorHAnsi"/>
          <w:sz w:val="24"/>
          <w:szCs w:val="24"/>
          <w:lang w:eastAsia="ru-RU"/>
        </w:rPr>
        <w:t xml:space="preserve"> – это фаза водного режима реки, которая может многократно повторяться в различные сезоны года, характеризующаяся интенсивным, обычно кратковременным увеличением расходов и уровней воды и вызываемая дождями или снеготаянием во время оттепелей. Значительный паводок может вызвать наводнение и затопление.</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Основные факторы, определяющие слой стока и величину максимального расхода воды за время прохождения дождевого паводка, делятся на две группы - гидрометеорологическую и гидромеханическую. К главным факторам гидрометеорологического характера относятся: интенсивность, площадь распространения и слой выпавших за дождь осадков, степень предшествующего увлажнения </w:t>
      </w:r>
      <w:proofErr w:type="spellStart"/>
      <w:r w:rsidRPr="006D67AF">
        <w:rPr>
          <w:rFonts w:eastAsia="Times New Roman" w:cstheme="minorHAnsi"/>
          <w:sz w:val="24"/>
          <w:szCs w:val="24"/>
          <w:lang w:eastAsia="ru-RU"/>
        </w:rPr>
        <w:t>почвогрунтов</w:t>
      </w:r>
      <w:proofErr w:type="spellEnd"/>
      <w:r w:rsidRPr="006D67AF">
        <w:rPr>
          <w:rFonts w:eastAsia="Times New Roman" w:cstheme="minorHAnsi"/>
          <w:sz w:val="24"/>
          <w:szCs w:val="24"/>
          <w:lang w:eastAsia="ru-RU"/>
        </w:rPr>
        <w:t xml:space="preserve">, запасы воды в русловой сети. Основная группа гидромеханических факторов (площадь водосбора, характер рельефа, механический состав </w:t>
      </w:r>
      <w:proofErr w:type="spellStart"/>
      <w:r w:rsidRPr="006D67AF">
        <w:rPr>
          <w:rFonts w:eastAsia="Times New Roman" w:cstheme="minorHAnsi"/>
          <w:sz w:val="24"/>
          <w:szCs w:val="24"/>
          <w:lang w:eastAsia="ru-RU"/>
        </w:rPr>
        <w:t>почвогрунтов</w:t>
      </w:r>
      <w:proofErr w:type="spellEnd"/>
      <w:r w:rsidRPr="006D67AF">
        <w:rPr>
          <w:rFonts w:eastAsia="Times New Roman" w:cstheme="minorHAnsi"/>
          <w:sz w:val="24"/>
          <w:szCs w:val="24"/>
          <w:lang w:eastAsia="ru-RU"/>
        </w:rPr>
        <w:t xml:space="preserve">) определяет скорость </w:t>
      </w:r>
      <w:proofErr w:type="spellStart"/>
      <w:r w:rsidRPr="006D67AF">
        <w:rPr>
          <w:rFonts w:eastAsia="Times New Roman" w:cstheme="minorHAnsi"/>
          <w:sz w:val="24"/>
          <w:szCs w:val="24"/>
          <w:lang w:eastAsia="ru-RU"/>
        </w:rPr>
        <w:t>добегания</w:t>
      </w:r>
      <w:proofErr w:type="spellEnd"/>
      <w:r w:rsidRPr="006D67AF">
        <w:rPr>
          <w:rFonts w:eastAsia="Times New Roman" w:cstheme="minorHAnsi"/>
          <w:sz w:val="24"/>
          <w:szCs w:val="24"/>
          <w:lang w:eastAsia="ru-RU"/>
        </w:rPr>
        <w:t xml:space="preserve"> дождевой воды до замыкающего створа.</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Причиной паводков могут послужить фены, вызывающие резкое повышение температуры воздуха и интенсивное таяние снега. В 75% случаев такие паводки наблюдаются зимой, в феврале и декабре. Выпадающие за фенами осадки усиливают их эффект, формируя значительные подъемы уровней воды на малых реках.</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i/>
          <w:sz w:val="24"/>
          <w:szCs w:val="24"/>
          <w:lang w:eastAsia="ru-RU"/>
        </w:rPr>
        <w:t>Затопление</w:t>
      </w:r>
      <w:r w:rsidRPr="006D67AF">
        <w:rPr>
          <w:rFonts w:eastAsia="Times New Roman" w:cstheme="minorHAnsi"/>
          <w:sz w:val="24"/>
          <w:szCs w:val="24"/>
          <w:lang w:eastAsia="ru-RU"/>
        </w:rPr>
        <w:t xml:space="preserve"> - это процесс заполнения водой пониженных частей речной поймы, береговой зоны водоема в результате повышения уровней воды водотока, водоема или подземных вод, приводящий к образованию свободной поверхности воды на участке территории.</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Затопление обычно является естественным процессом, вызываемым интенсивными осадками и весенним снеготаянием. При строительстве населенных пунктов обычно учитываются зоны затопления, для которых рассчитываются уровни воды различной повторяемости. Для борьбы с затоплениями принимаются различные меры, начиная от временной эвакуации людей и кончая строительством защитных дамб.</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Подтопление, заболачивание, затопление возникает там, где изменен баланс подземных вод в направлении уменьшения расходов и увеличения приходных составляющих, где нарушен режим подземных вод и влажности, режим зоны аэрации. Часто подземные воды агрессивны. Воздействие их на фундаменты и другие заглубленные части сооружений приводит к их разрушению.</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lastRenderedPageBreak/>
        <w:t xml:space="preserve">Особое значение в борьбе с наводнениями имеют мероприятия, направленные на расчистку русла водотоков, а также административные меры, направленные на ограничение застройки и хозяйственного освоения </w:t>
      </w:r>
      <w:proofErr w:type="spellStart"/>
      <w:r w:rsidRPr="006D67AF">
        <w:rPr>
          <w:rFonts w:eastAsia="Times New Roman" w:cstheme="minorHAnsi"/>
          <w:sz w:val="24"/>
          <w:szCs w:val="24"/>
          <w:lang w:eastAsia="ru-RU"/>
        </w:rPr>
        <w:t>паводкоопасных</w:t>
      </w:r>
      <w:proofErr w:type="spellEnd"/>
      <w:r w:rsidRPr="006D67AF">
        <w:rPr>
          <w:rFonts w:eastAsia="Times New Roman" w:cstheme="minorHAnsi"/>
          <w:sz w:val="24"/>
          <w:szCs w:val="24"/>
          <w:lang w:eastAsia="ru-RU"/>
        </w:rPr>
        <w:t xml:space="preserve"> территорий.</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Для уменьшения вредного воздействия вод проводятся берегоукрепительные работы и другие мероприятия по защите населения и объектов промышленного, хозяйственного назначения.</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В соответствии с </w:t>
      </w:r>
      <w:r w:rsidRPr="006D67AF">
        <w:rPr>
          <w:rFonts w:eastAsia="Times New Roman" w:cstheme="minorHAnsi"/>
          <w:bCs/>
          <w:sz w:val="24"/>
          <w:szCs w:val="24"/>
          <w:lang w:eastAsia="ru-RU"/>
        </w:rPr>
        <w:t xml:space="preserve">паспортом территории Дмитриевского сельского поселения </w:t>
      </w:r>
      <w:r w:rsidRPr="006D67AF">
        <w:rPr>
          <w:rFonts w:eastAsia="Times New Roman" w:cstheme="minorHAnsi"/>
          <w:sz w:val="24"/>
          <w:szCs w:val="24"/>
          <w:lang w:eastAsia="ru-RU"/>
        </w:rPr>
        <w:t xml:space="preserve">в период весеннего паводка на реке </w:t>
      </w:r>
      <w:proofErr w:type="spellStart"/>
      <w:r w:rsidRPr="006D67AF">
        <w:rPr>
          <w:rFonts w:eastAsia="Times New Roman" w:cstheme="minorHAnsi"/>
          <w:sz w:val="24"/>
          <w:szCs w:val="24"/>
          <w:lang w:eastAsia="ru-RU"/>
        </w:rPr>
        <w:t>Калалы</w:t>
      </w:r>
      <w:proofErr w:type="spellEnd"/>
      <w:r w:rsidRPr="006D67AF">
        <w:rPr>
          <w:rFonts w:eastAsia="Times New Roman" w:cstheme="minorHAnsi"/>
          <w:sz w:val="24"/>
          <w:szCs w:val="24"/>
          <w:lang w:eastAsia="ru-RU"/>
        </w:rPr>
        <w:t xml:space="preserve"> высока вероятность затопления части территории </w:t>
      </w:r>
      <w:r w:rsidRPr="006D67AF">
        <w:rPr>
          <w:rFonts w:eastAsia="Times New Roman" w:cstheme="minorHAnsi"/>
          <w:bCs/>
          <w:sz w:val="24"/>
          <w:szCs w:val="24"/>
          <w:lang w:eastAsia="ru-RU"/>
        </w:rPr>
        <w:t>ст. Дмитриевская</w:t>
      </w:r>
      <w:r w:rsidRPr="006D67AF">
        <w:rPr>
          <w:rFonts w:eastAsia="Times New Roman" w:cstheme="minorHAnsi"/>
          <w:sz w:val="24"/>
          <w:szCs w:val="24"/>
          <w:lang w:eastAsia="ru-RU"/>
        </w:rPr>
        <w:t>.</w:t>
      </w:r>
    </w:p>
    <w:p w:rsidR="00996B36" w:rsidRPr="006D67AF" w:rsidRDefault="00996B36" w:rsidP="00996B36">
      <w:pPr>
        <w:spacing w:before="120" w:after="120" w:line="240" w:lineRule="auto"/>
        <w:ind w:firstLine="851"/>
        <w:jc w:val="both"/>
        <w:rPr>
          <w:rFonts w:eastAsia="Times New Roman" w:cstheme="minorHAnsi"/>
          <w:i/>
          <w:sz w:val="24"/>
          <w:szCs w:val="24"/>
          <w:u w:val="single"/>
          <w:lang w:eastAsia="ru-RU"/>
        </w:rPr>
      </w:pPr>
      <w:r w:rsidRPr="006D67AF">
        <w:rPr>
          <w:rFonts w:eastAsia="Times New Roman" w:cstheme="minorHAnsi"/>
          <w:i/>
          <w:sz w:val="24"/>
          <w:szCs w:val="24"/>
          <w:u w:val="single"/>
          <w:lang w:eastAsia="ru-RU"/>
        </w:rPr>
        <w:t>Методы защиты территории от затопления.</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proofErr w:type="gramStart"/>
      <w:r w:rsidRPr="006D67AF">
        <w:rPr>
          <w:rFonts w:eastAsia="Times New Roman" w:cstheme="minorHAnsi"/>
          <w:sz w:val="24"/>
          <w:szCs w:val="24"/>
          <w:lang w:eastAsia="ru-RU"/>
        </w:rPr>
        <w:t xml:space="preserve">В связи с ежегодным риском затопления части территории </w:t>
      </w:r>
      <w:r w:rsidRPr="006D67AF">
        <w:rPr>
          <w:rFonts w:eastAsia="Times New Roman" w:cstheme="minorHAnsi"/>
          <w:bCs/>
          <w:sz w:val="24"/>
          <w:szCs w:val="24"/>
          <w:lang w:eastAsia="ru-RU"/>
        </w:rPr>
        <w:t>Дмитриевского сельского поселения</w:t>
      </w:r>
      <w:r w:rsidRPr="006D67AF">
        <w:rPr>
          <w:rFonts w:eastAsia="Times New Roman" w:cstheme="minorHAnsi"/>
          <w:sz w:val="24"/>
          <w:szCs w:val="24"/>
          <w:lang w:eastAsia="ru-RU"/>
        </w:rPr>
        <w:t xml:space="preserve"> </w:t>
      </w:r>
      <w:r w:rsidRPr="006D67AF">
        <w:rPr>
          <w:rFonts w:eastAsia="Times New Roman" w:cstheme="minorHAnsi"/>
          <w:bCs/>
          <w:sz w:val="24"/>
          <w:szCs w:val="24"/>
          <w:lang w:eastAsia="ru-RU"/>
        </w:rPr>
        <w:t xml:space="preserve">Кавказского района </w:t>
      </w:r>
      <w:r w:rsidRPr="006D67AF">
        <w:rPr>
          <w:rFonts w:eastAsia="Times New Roman" w:cstheme="minorHAnsi"/>
          <w:sz w:val="24"/>
          <w:szCs w:val="24"/>
          <w:lang w:eastAsia="ru-RU"/>
        </w:rPr>
        <w:t xml:space="preserve">необходимо произвести расчистку и профилирование русла р. </w:t>
      </w:r>
      <w:proofErr w:type="spellStart"/>
      <w:r w:rsidRPr="006D67AF">
        <w:rPr>
          <w:rFonts w:eastAsia="Times New Roman" w:cstheme="minorHAnsi"/>
          <w:sz w:val="24"/>
          <w:szCs w:val="24"/>
          <w:lang w:eastAsia="ru-RU"/>
        </w:rPr>
        <w:t>Калалы</w:t>
      </w:r>
      <w:proofErr w:type="spellEnd"/>
      <w:r w:rsidRPr="006D67AF">
        <w:rPr>
          <w:rFonts w:eastAsia="Times New Roman" w:cstheme="minorHAnsi"/>
          <w:sz w:val="24"/>
          <w:szCs w:val="24"/>
          <w:lang w:eastAsia="ru-RU"/>
        </w:rPr>
        <w:t xml:space="preserve"> в границах сельского поселения с приданием устойчивых откосов, выполнить обвалование затопляемой территории путем строительства дамб обвалования, подсыпки территории до незатопляемой отметки, устройство береговой горизонтальной дрены, системы вертикальных дренажных колодцев или их сочетаний, системы ливневой канализации простейшего открытого типа (бетонные</w:t>
      </w:r>
      <w:proofErr w:type="gramEnd"/>
      <w:r w:rsidRPr="006D67AF">
        <w:rPr>
          <w:rFonts w:eastAsia="Times New Roman" w:cstheme="minorHAnsi"/>
          <w:sz w:val="24"/>
          <w:szCs w:val="24"/>
          <w:lang w:eastAsia="ru-RU"/>
        </w:rPr>
        <w:t xml:space="preserve"> лотки).</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Необходимо в расчетный срок запретить новое жилищное строительство и осуществить постепенный вынос жилья на территории </w:t>
      </w:r>
      <w:r w:rsidRPr="006D67AF">
        <w:rPr>
          <w:rFonts w:eastAsia="Times New Roman" w:cstheme="minorHAnsi"/>
          <w:bCs/>
          <w:sz w:val="24"/>
          <w:szCs w:val="24"/>
          <w:lang w:eastAsia="ru-RU"/>
        </w:rPr>
        <w:t>ст. Дмитриевская</w:t>
      </w:r>
      <w:r w:rsidRPr="006D67AF">
        <w:rPr>
          <w:rFonts w:eastAsia="Times New Roman" w:cstheme="minorHAnsi"/>
          <w:sz w:val="24"/>
          <w:szCs w:val="24"/>
          <w:lang w:eastAsia="ru-RU"/>
        </w:rPr>
        <w:t>, расположенного в зоне затопления.</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Защита территории от затопления должна, как правило, сопровождаться защитой её от подтопления. Эта защита осуществляется устройством береговой горизонтальной дрены, системой вертикальных дренажных колодцев или их сочетаний. Понижение уровня грунтовых вод предусматривается и на территориях, где возможен их подъём, например, при застройке.</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По данным управления по делам ГО и ЧС Кавказского района, при прорыве ГТС № 1-17, расположенных на реке </w:t>
      </w:r>
      <w:proofErr w:type="spellStart"/>
      <w:r w:rsidRPr="006D67AF">
        <w:rPr>
          <w:rFonts w:eastAsia="Times New Roman" w:cstheme="minorHAnsi"/>
          <w:sz w:val="24"/>
          <w:szCs w:val="24"/>
          <w:lang w:eastAsia="ru-RU"/>
        </w:rPr>
        <w:t>Калалы</w:t>
      </w:r>
      <w:proofErr w:type="spellEnd"/>
      <w:r w:rsidRPr="006D67AF">
        <w:rPr>
          <w:rFonts w:eastAsia="Times New Roman" w:cstheme="minorHAnsi"/>
          <w:sz w:val="24"/>
          <w:szCs w:val="24"/>
          <w:lang w:eastAsia="ru-RU"/>
        </w:rPr>
        <w:t>, территория ст. Дмитриевской может попасть в зону вероятного катастрофического затопления.</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bookmarkStart w:id="270" w:name="_Toc193008697"/>
      <w:bookmarkStart w:id="271" w:name="_Toc193265605"/>
      <w:bookmarkStart w:id="272" w:name="_Toc261345809"/>
      <w:bookmarkStart w:id="273" w:name="_Toc277584059"/>
      <w:bookmarkStart w:id="274" w:name="_Toc372150100"/>
      <w:r w:rsidRPr="006D67AF">
        <w:rPr>
          <w:rFonts w:eastAsia="Times New Roman" w:cstheme="minorHAnsi"/>
          <w:b/>
          <w:bCs/>
          <w:sz w:val="24"/>
          <w:szCs w:val="24"/>
          <w:lang w:eastAsia="ru-RU"/>
        </w:rPr>
        <w:t>Опасные метеорологические явления</w:t>
      </w:r>
      <w:bookmarkEnd w:id="270"/>
      <w:bookmarkEnd w:id="271"/>
      <w:bookmarkEnd w:id="272"/>
      <w:bookmarkEnd w:id="273"/>
      <w:bookmarkEnd w:id="274"/>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i/>
          <w:sz w:val="24"/>
          <w:szCs w:val="24"/>
          <w:u w:val="single"/>
          <w:lang w:eastAsia="ru-RU"/>
        </w:rPr>
        <w:t>Опасные метеорологические явления</w:t>
      </w:r>
      <w:r w:rsidRPr="006D67AF">
        <w:rPr>
          <w:rFonts w:eastAsia="Times New Roman" w:cstheme="minorHAnsi"/>
          <w:sz w:val="24"/>
          <w:szCs w:val="24"/>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На территории Дмитриевского сельского поселения Кавказского района к опасным метеорологическим явлениям и процессам относятся:</w:t>
      </w:r>
    </w:p>
    <w:p w:rsidR="00996B36" w:rsidRPr="006D67AF" w:rsidRDefault="00996B36" w:rsidP="00996B36">
      <w:pPr>
        <w:numPr>
          <w:ilvl w:val="0"/>
          <w:numId w:val="59"/>
        </w:numPr>
        <w:tabs>
          <w:tab w:val="num" w:pos="1418"/>
        </w:tabs>
        <w:spacing w:before="120" w:after="12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сильные ветры со скоростью 27 м/</w:t>
      </w:r>
      <w:proofErr w:type="gramStart"/>
      <w:r w:rsidRPr="006D67AF">
        <w:rPr>
          <w:rFonts w:eastAsia="Times New Roman" w:cstheme="minorHAnsi"/>
          <w:bCs/>
          <w:sz w:val="24"/>
          <w:szCs w:val="24"/>
          <w:lang w:eastAsia="ru-RU"/>
        </w:rPr>
        <w:t>с</w:t>
      </w:r>
      <w:proofErr w:type="gramEnd"/>
      <w:r w:rsidRPr="006D67AF">
        <w:rPr>
          <w:rFonts w:eastAsia="Times New Roman" w:cstheme="minorHAnsi"/>
          <w:bCs/>
          <w:sz w:val="24"/>
          <w:szCs w:val="24"/>
          <w:lang w:eastAsia="ru-RU"/>
        </w:rPr>
        <w:t>;</w:t>
      </w:r>
    </w:p>
    <w:p w:rsidR="00996B36" w:rsidRPr="006D67AF" w:rsidRDefault="00996B36" w:rsidP="00996B36">
      <w:pPr>
        <w:numPr>
          <w:ilvl w:val="0"/>
          <w:numId w:val="59"/>
        </w:numPr>
        <w:tabs>
          <w:tab w:val="num" w:pos="1418"/>
        </w:tabs>
        <w:spacing w:before="120" w:after="12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грозы (40-60 часов в год);</w:t>
      </w:r>
    </w:p>
    <w:p w:rsidR="00996B36" w:rsidRPr="006D67AF" w:rsidRDefault="00996B36" w:rsidP="00996B36">
      <w:pPr>
        <w:numPr>
          <w:ilvl w:val="0"/>
          <w:numId w:val="59"/>
        </w:numPr>
        <w:tabs>
          <w:tab w:val="num" w:pos="1418"/>
        </w:tabs>
        <w:spacing w:before="120" w:after="12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ливни с интенсивностью 59 мм в час и более;</w:t>
      </w:r>
    </w:p>
    <w:p w:rsidR="00996B36" w:rsidRPr="006D67AF" w:rsidRDefault="00996B36" w:rsidP="00996B36">
      <w:pPr>
        <w:numPr>
          <w:ilvl w:val="0"/>
          <w:numId w:val="59"/>
        </w:numPr>
        <w:tabs>
          <w:tab w:val="num" w:pos="1418"/>
        </w:tabs>
        <w:spacing w:before="120" w:after="12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град с диаметром частиц 20 мм;</w:t>
      </w:r>
    </w:p>
    <w:p w:rsidR="00996B36" w:rsidRPr="006D67AF" w:rsidRDefault="00996B36" w:rsidP="00996B36">
      <w:pPr>
        <w:numPr>
          <w:ilvl w:val="0"/>
          <w:numId w:val="59"/>
        </w:numPr>
        <w:tabs>
          <w:tab w:val="num" w:pos="1418"/>
        </w:tabs>
        <w:spacing w:before="120" w:after="12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lastRenderedPageBreak/>
        <w:t>гололед с диаметром отложений 200 мм;</w:t>
      </w:r>
    </w:p>
    <w:p w:rsidR="00996B36" w:rsidRPr="006D67AF" w:rsidRDefault="00996B36" w:rsidP="00996B36">
      <w:pPr>
        <w:numPr>
          <w:ilvl w:val="0"/>
          <w:numId w:val="59"/>
        </w:numPr>
        <w:tabs>
          <w:tab w:val="num" w:pos="1418"/>
        </w:tabs>
        <w:spacing w:before="120" w:after="12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наибольшая глубина промерзания – 50 см.</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Анализ многолетних материалов показывает, что наибольшая повторяемость неблагоприятных метеорологических процессов приходится на ливневые осадки.</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60 мм, на их долю приходится около 70-75% общего числа всех ливней.</w:t>
      </w:r>
    </w:p>
    <w:p w:rsidR="00996B36" w:rsidRPr="006D67AF" w:rsidRDefault="00996B36" w:rsidP="00996B36">
      <w:pPr>
        <w:spacing w:before="120" w:after="120" w:line="240" w:lineRule="auto"/>
        <w:ind w:firstLine="851"/>
        <w:jc w:val="both"/>
        <w:rPr>
          <w:rFonts w:eastAsia="Times New Roman" w:cstheme="minorHAnsi"/>
          <w:bCs/>
          <w:sz w:val="24"/>
          <w:szCs w:val="24"/>
          <w:u w:val="single"/>
          <w:lang w:eastAsia="ru-RU"/>
        </w:rPr>
      </w:pPr>
      <w:r w:rsidRPr="006D67AF">
        <w:rPr>
          <w:rFonts w:eastAsia="Times New Roman" w:cstheme="minorHAnsi"/>
          <w:bCs/>
          <w:sz w:val="24"/>
          <w:szCs w:val="24"/>
          <w:u w:val="single"/>
          <w:lang w:eastAsia="ru-RU"/>
        </w:rPr>
        <w:t>Сильный снег, метель</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При очень сильном снеге (количество осадков не менее </w:t>
      </w:r>
      <w:smartTag w:uri="urn:schemas-microsoft-com:office:smarttags" w:element="metricconverter">
        <w:smartTagPr>
          <w:attr w:name="ProductID" w:val="20 мм"/>
        </w:smartTagPr>
        <w:r w:rsidRPr="006D67AF">
          <w:rPr>
            <w:rFonts w:eastAsia="Times New Roman" w:cstheme="minorHAnsi"/>
            <w:bCs/>
            <w:sz w:val="24"/>
            <w:szCs w:val="24"/>
            <w:lang w:eastAsia="ru-RU"/>
          </w:rPr>
          <w:t>20 мм</w:t>
        </w:r>
      </w:smartTag>
      <w:r w:rsidRPr="006D67AF">
        <w:rPr>
          <w:rFonts w:eastAsia="Times New Roman" w:cstheme="minorHAnsi"/>
          <w:bCs/>
          <w:sz w:val="24"/>
          <w:szCs w:val="24"/>
          <w:lang w:eastAsia="ru-RU"/>
        </w:rPr>
        <w:t xml:space="preserve"> за период не более 12 часов) и сильной метели (при средней скорости ветра 15 м/с и более и видимости менее </w:t>
      </w:r>
      <w:smartTag w:uri="urn:schemas-microsoft-com:office:smarttags" w:element="metricconverter">
        <w:smartTagPr>
          <w:attr w:name="ProductID" w:val="500 м"/>
        </w:smartTagPr>
        <w:r w:rsidRPr="006D67AF">
          <w:rPr>
            <w:rFonts w:eastAsia="Times New Roman" w:cstheme="minorHAnsi"/>
            <w:bCs/>
            <w:sz w:val="24"/>
            <w:szCs w:val="24"/>
            <w:lang w:eastAsia="ru-RU"/>
          </w:rPr>
          <w:t>500 м</w:t>
        </w:r>
      </w:smartTag>
      <w:r w:rsidRPr="006D67AF">
        <w:rPr>
          <w:rFonts w:eastAsia="Times New Roman" w:cstheme="minorHAnsi"/>
          <w:bCs/>
          <w:sz w:val="24"/>
          <w:szCs w:val="24"/>
          <w:lang w:eastAsia="ru-RU"/>
        </w:rPr>
        <w:t>) возможны снежные заносы на дорогах, и  как следствие - нарушение автомобильного движения. Возможны аварии на электроэнергетических  и коммунальных системах, что приведет к нарушению жизнеобеспечения поселения.</w:t>
      </w:r>
    </w:p>
    <w:p w:rsidR="00996B36" w:rsidRPr="006D67AF" w:rsidRDefault="00996B36" w:rsidP="00996B36">
      <w:pPr>
        <w:spacing w:before="120" w:after="120" w:line="240" w:lineRule="auto"/>
        <w:ind w:firstLine="851"/>
        <w:jc w:val="both"/>
        <w:rPr>
          <w:rFonts w:eastAsia="Times New Roman" w:cstheme="minorHAnsi"/>
          <w:bCs/>
          <w:sz w:val="24"/>
          <w:szCs w:val="24"/>
          <w:u w:val="single"/>
          <w:lang w:eastAsia="ru-RU"/>
        </w:rPr>
      </w:pPr>
      <w:r w:rsidRPr="006D67AF">
        <w:rPr>
          <w:rFonts w:eastAsia="Times New Roman" w:cstheme="minorHAnsi"/>
          <w:bCs/>
          <w:sz w:val="24"/>
          <w:szCs w:val="24"/>
          <w:u w:val="single"/>
          <w:lang w:eastAsia="ru-RU"/>
        </w:rPr>
        <w:t>Гололед</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При сильном </w:t>
      </w:r>
      <w:proofErr w:type="spellStart"/>
      <w:r w:rsidRPr="006D67AF">
        <w:rPr>
          <w:rFonts w:eastAsia="Times New Roman" w:cstheme="minorHAnsi"/>
          <w:bCs/>
          <w:sz w:val="24"/>
          <w:szCs w:val="24"/>
          <w:lang w:eastAsia="ru-RU"/>
        </w:rPr>
        <w:t>гололедно</w:t>
      </w:r>
      <w:proofErr w:type="spellEnd"/>
      <w:r w:rsidRPr="006D67AF">
        <w:rPr>
          <w:rFonts w:eastAsia="Times New Roman" w:cstheme="minorHAnsi"/>
          <w:bCs/>
          <w:sz w:val="24"/>
          <w:szCs w:val="24"/>
          <w:lang w:eastAsia="ru-RU"/>
        </w:rPr>
        <w:t xml:space="preserve"> - </w:t>
      </w:r>
      <w:proofErr w:type="spellStart"/>
      <w:r w:rsidRPr="006D67AF">
        <w:rPr>
          <w:rFonts w:eastAsia="Times New Roman" w:cstheme="minorHAnsi"/>
          <w:bCs/>
          <w:sz w:val="24"/>
          <w:szCs w:val="24"/>
          <w:lang w:eastAsia="ru-RU"/>
        </w:rPr>
        <w:t>изморозевом</w:t>
      </w:r>
      <w:proofErr w:type="spellEnd"/>
      <w:r w:rsidRPr="006D67AF">
        <w:rPr>
          <w:rFonts w:eastAsia="Times New Roman" w:cstheme="minorHAnsi"/>
          <w:bCs/>
          <w:sz w:val="24"/>
          <w:szCs w:val="24"/>
          <w:lang w:eastAsia="ru-RU"/>
        </w:rPr>
        <w:t xml:space="preserve"> отложении на проводах (диаметр отложений на проводах гололедного станка </w:t>
      </w:r>
      <w:smartTag w:uri="urn:schemas-microsoft-com:office:smarttags" w:element="metricconverter">
        <w:smartTagPr>
          <w:attr w:name="ProductID" w:val="20 мм"/>
        </w:smartTagPr>
        <w:r w:rsidRPr="006D67AF">
          <w:rPr>
            <w:rFonts w:eastAsia="Times New Roman" w:cstheme="minorHAnsi"/>
            <w:bCs/>
            <w:sz w:val="24"/>
            <w:szCs w:val="24"/>
            <w:lang w:eastAsia="ru-RU"/>
          </w:rPr>
          <w:t>20 мм</w:t>
        </w:r>
      </w:smartTag>
      <w:r w:rsidRPr="006D67AF">
        <w:rPr>
          <w:rFonts w:eastAsia="Times New Roman" w:cstheme="minorHAnsi"/>
          <w:bCs/>
          <w:sz w:val="24"/>
          <w:szCs w:val="24"/>
          <w:lang w:eastAsia="ru-RU"/>
        </w:rPr>
        <w:t xml:space="preserve"> и более для гололеда; для сложного отложения и налипания мокрого снега - 35мм и более) возможны повреждения воздушных линий электропередачи (ВЛЭП), линий связи. </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При гололедных отложениях на дорогах возможны заторы на отдельных участках, дорожно-транспортные происшествия, прекращение движения автотранспорта.</w:t>
      </w:r>
    </w:p>
    <w:p w:rsidR="00996B36" w:rsidRPr="006D67AF" w:rsidRDefault="00996B36" w:rsidP="00996B36">
      <w:pPr>
        <w:spacing w:before="120" w:after="120" w:line="240" w:lineRule="auto"/>
        <w:ind w:firstLine="851"/>
        <w:jc w:val="both"/>
        <w:rPr>
          <w:rFonts w:eastAsia="Times New Roman" w:cstheme="minorHAnsi"/>
          <w:bCs/>
          <w:sz w:val="24"/>
          <w:szCs w:val="24"/>
          <w:u w:val="single"/>
          <w:lang w:eastAsia="ru-RU"/>
        </w:rPr>
      </w:pPr>
      <w:r w:rsidRPr="006D67AF">
        <w:rPr>
          <w:rFonts w:eastAsia="Times New Roman" w:cstheme="minorHAnsi"/>
          <w:bCs/>
          <w:sz w:val="24"/>
          <w:szCs w:val="24"/>
          <w:u w:val="single"/>
          <w:lang w:eastAsia="ru-RU"/>
        </w:rPr>
        <w:t>Сильные морозы</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При сильных морозах возможен выход из строя отдельных участков систем теплоснабжения и водоснабжения жилого сектора, а также нарушение нормального режима работы отдельных объектов расположенных на территории поселения.</w:t>
      </w:r>
    </w:p>
    <w:p w:rsidR="00996B36" w:rsidRPr="006D67AF" w:rsidRDefault="00996B36" w:rsidP="00996B36">
      <w:pPr>
        <w:spacing w:before="120" w:after="120" w:line="240" w:lineRule="auto"/>
        <w:ind w:firstLine="851"/>
        <w:jc w:val="both"/>
        <w:rPr>
          <w:rFonts w:eastAsia="Times New Roman" w:cstheme="minorHAnsi"/>
          <w:bCs/>
          <w:sz w:val="24"/>
          <w:szCs w:val="24"/>
          <w:u w:val="single"/>
          <w:lang w:eastAsia="ru-RU"/>
        </w:rPr>
      </w:pPr>
      <w:r w:rsidRPr="006D67AF">
        <w:rPr>
          <w:rFonts w:eastAsia="Times New Roman" w:cstheme="minorHAnsi"/>
          <w:bCs/>
          <w:sz w:val="24"/>
          <w:szCs w:val="24"/>
          <w:u w:val="single"/>
          <w:lang w:eastAsia="ru-RU"/>
        </w:rPr>
        <w:t>Сильный дождь</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Сильные дожди (количество осадков 50 мм и более за 12 час и менее), способны вызвать подтопление жилых частных строений и кабельных коммуникаций связи. Возможны аварии на коммунальных системах жизнеобеспечения, выход из строя линий связи, частичное разрушение жилых строений и хозяйственных построек.</w:t>
      </w:r>
    </w:p>
    <w:p w:rsidR="00996B36" w:rsidRPr="006D67AF" w:rsidRDefault="00996B36" w:rsidP="00996B36">
      <w:pPr>
        <w:spacing w:before="120" w:after="120" w:line="240" w:lineRule="auto"/>
        <w:ind w:firstLine="851"/>
        <w:jc w:val="both"/>
        <w:rPr>
          <w:rFonts w:eastAsia="Times New Roman" w:cstheme="minorHAnsi"/>
          <w:bCs/>
          <w:sz w:val="24"/>
          <w:szCs w:val="24"/>
          <w:u w:val="single"/>
          <w:lang w:eastAsia="ru-RU"/>
        </w:rPr>
      </w:pPr>
      <w:r w:rsidRPr="006D67AF">
        <w:rPr>
          <w:rFonts w:eastAsia="Times New Roman" w:cstheme="minorHAnsi"/>
          <w:bCs/>
          <w:sz w:val="24"/>
          <w:szCs w:val="24"/>
          <w:u w:val="single"/>
          <w:lang w:eastAsia="ru-RU"/>
        </w:rPr>
        <w:t>Ураганы, смерчи, сильные ветры</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При скорости ветра 25 м/сек и более возможны повреждения (разрушения) линий электропередачи, линий связи, кровли и остекления зданий, как следствие - выход из строя систем жизнеобеспечения населения.</w:t>
      </w:r>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bookmarkStart w:id="275" w:name="_Toc261345810"/>
      <w:bookmarkStart w:id="276" w:name="_Toc277584060"/>
      <w:bookmarkStart w:id="277" w:name="_Toc372150101"/>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r w:rsidRPr="006D67AF">
        <w:rPr>
          <w:rFonts w:eastAsia="Times New Roman" w:cstheme="minorHAnsi"/>
          <w:b/>
          <w:bCs/>
          <w:sz w:val="24"/>
          <w:szCs w:val="24"/>
          <w:lang w:eastAsia="ru-RU"/>
        </w:rPr>
        <w:lastRenderedPageBreak/>
        <w:t>Природные пожары</w:t>
      </w:r>
      <w:bookmarkEnd w:id="275"/>
      <w:bookmarkEnd w:id="276"/>
      <w:bookmarkEnd w:id="277"/>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Согласно </w:t>
      </w:r>
      <w:r w:rsidRPr="006D67AF">
        <w:rPr>
          <w:rFonts w:eastAsia="Times New Roman" w:cstheme="minorHAnsi"/>
          <w:bCs/>
          <w:sz w:val="24"/>
          <w:szCs w:val="24"/>
          <w:lang w:eastAsia="ru-RU"/>
        </w:rPr>
        <w:t>паспорту территории Дмитриевского сельского поселения</w:t>
      </w:r>
      <w:r w:rsidRPr="006D67AF">
        <w:rPr>
          <w:rFonts w:eastAsia="Times New Roman" w:cstheme="minorHAnsi"/>
          <w:sz w:val="24"/>
          <w:szCs w:val="24"/>
          <w:lang w:eastAsia="ru-RU"/>
        </w:rPr>
        <w:t xml:space="preserve"> на территории поселения существует незначительный риск возникновения природных (ландшафтных) пожаров.</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i/>
          <w:sz w:val="24"/>
          <w:szCs w:val="24"/>
          <w:u w:val="single"/>
          <w:lang w:eastAsia="ru-RU"/>
        </w:rPr>
        <w:t>Природный пожар:</w:t>
      </w:r>
      <w:r w:rsidRPr="006D67AF">
        <w:rPr>
          <w:rFonts w:eastAsia="Times New Roman" w:cstheme="minorHAnsi"/>
          <w:sz w:val="24"/>
          <w:szCs w:val="24"/>
          <w:lang w:eastAsia="ru-RU"/>
        </w:rPr>
        <w:t xml:space="preserve">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i/>
          <w:sz w:val="24"/>
          <w:szCs w:val="24"/>
          <w:u w:val="single"/>
          <w:lang w:eastAsia="ru-RU"/>
        </w:rPr>
        <w:t>Зона пожаров:</w:t>
      </w:r>
      <w:r w:rsidRPr="006D67AF">
        <w:rPr>
          <w:rFonts w:eastAsia="Times New Roman" w:cstheme="minorHAnsi"/>
          <w:sz w:val="24"/>
          <w:szCs w:val="24"/>
          <w:lang w:eastAsia="ru-RU"/>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Природные пожары представляют опасность для населенных пунктов при несвоевременном выполнении противопожарных мероприятий.</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p>
    <w:p w:rsidR="00996B36" w:rsidRPr="006D67AF" w:rsidRDefault="00996B36" w:rsidP="00996B36">
      <w:pPr>
        <w:pStyle w:val="af4"/>
        <w:numPr>
          <w:ilvl w:val="1"/>
          <w:numId w:val="55"/>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278" w:name="_Toc266354419"/>
      <w:bookmarkStart w:id="279" w:name="_Toc277584061"/>
      <w:bookmarkStart w:id="280" w:name="_Toc499203943"/>
      <w:bookmarkStart w:id="281" w:name="_Toc715082"/>
      <w:bookmarkStart w:id="282" w:name="_Toc5548308"/>
      <w:bookmarkStart w:id="283" w:name="_Toc32575177"/>
      <w:bookmarkStart w:id="284" w:name="_Toc89613910"/>
      <w:r w:rsidRPr="006D67AF">
        <w:rPr>
          <w:rFonts w:ascii="Calibri" w:eastAsia="Times New Roman" w:hAnsi="Calibri" w:cs="Times New Roman"/>
          <w:caps/>
          <w:spacing w:val="15"/>
          <w:sz w:val="22"/>
          <w:szCs w:val="22"/>
        </w:rPr>
        <w:t>Чрезвычайные ситуации биолого-социального и техногенного характера</w:t>
      </w:r>
      <w:bookmarkEnd w:id="278"/>
      <w:bookmarkEnd w:id="279"/>
      <w:bookmarkEnd w:id="280"/>
      <w:bookmarkEnd w:id="281"/>
      <w:bookmarkEnd w:id="282"/>
      <w:bookmarkEnd w:id="283"/>
      <w:bookmarkEnd w:id="284"/>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ar-SA"/>
        </w:rPr>
      </w:pPr>
      <w:bookmarkStart w:id="285" w:name="_Toc277584062"/>
      <w:bookmarkStart w:id="286" w:name="_Toc372150103"/>
      <w:r w:rsidRPr="006D67AF">
        <w:rPr>
          <w:rFonts w:eastAsia="Times New Roman" w:cstheme="minorHAnsi"/>
          <w:sz w:val="24"/>
          <w:szCs w:val="24"/>
          <w:lang w:eastAsia="ar-SA"/>
        </w:rPr>
        <w:t xml:space="preserve">Чрезвычайные ситуации биолого-социального характера, исходя из статистики эпидемиологической обстановки, на территории сельского поселения имеют незначительный характер. </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ar-SA"/>
        </w:rPr>
      </w:pPr>
      <w:r w:rsidRPr="006D67AF">
        <w:rPr>
          <w:rFonts w:eastAsia="Times New Roman" w:cstheme="minorHAnsi"/>
          <w:sz w:val="24"/>
          <w:szCs w:val="24"/>
          <w:lang w:eastAsia="ar-SA"/>
        </w:rPr>
        <w:t>В соответствии с паспортом территории Дмитриевского сельского поселения на территории поселения, могут регистрироваться отдельные случаи заболевания людей: единичные и групповые случаи экзотических и особо опасных инфекционных заболеваний, эпидемическая вспышка опасных инфекционных заболеваний (</w:t>
      </w:r>
      <w:proofErr w:type="spellStart"/>
      <w:r w:rsidRPr="006D67AF">
        <w:rPr>
          <w:rFonts w:eastAsia="Times New Roman" w:cstheme="minorHAnsi"/>
          <w:sz w:val="24"/>
          <w:szCs w:val="24"/>
          <w:lang w:val="en-US" w:eastAsia="ar-SA"/>
        </w:rPr>
        <w:t>Covid</w:t>
      </w:r>
      <w:proofErr w:type="spellEnd"/>
      <w:r w:rsidRPr="006D67AF">
        <w:rPr>
          <w:rFonts w:eastAsia="Times New Roman" w:cstheme="minorHAnsi"/>
          <w:sz w:val="24"/>
          <w:szCs w:val="24"/>
          <w:lang w:eastAsia="ar-SA"/>
        </w:rPr>
        <w:t xml:space="preserve">-19), эпидемия, пандемия; инфекционные заболевания людей невыясненной этиологии. </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ar-SA"/>
        </w:rPr>
      </w:pPr>
      <w:r w:rsidRPr="006D67AF">
        <w:rPr>
          <w:rFonts w:eastAsia="Times New Roman" w:cstheme="minorHAnsi"/>
          <w:sz w:val="24"/>
          <w:szCs w:val="24"/>
          <w:lang w:eastAsia="ar-SA"/>
        </w:rPr>
        <w:t xml:space="preserve">На территории поселения существует риск возможного возникновения эпидемии птичьего гриппа, эпидемии африканской чумы свиней, поражение сельскохозяйственных растений болезнями и вредителями – </w:t>
      </w:r>
      <w:proofErr w:type="spellStart"/>
      <w:r w:rsidRPr="006D67AF">
        <w:rPr>
          <w:rFonts w:eastAsia="Times New Roman" w:cstheme="minorHAnsi"/>
          <w:sz w:val="24"/>
          <w:szCs w:val="24"/>
          <w:lang w:eastAsia="ar-SA"/>
        </w:rPr>
        <w:t>эпифитопия</w:t>
      </w:r>
      <w:proofErr w:type="spellEnd"/>
      <w:r w:rsidRPr="006D67AF">
        <w:rPr>
          <w:rFonts w:eastAsia="Times New Roman" w:cstheme="minorHAnsi"/>
          <w:sz w:val="24"/>
          <w:szCs w:val="24"/>
          <w:lang w:eastAsia="ar-SA"/>
        </w:rPr>
        <w:t xml:space="preserve">, </w:t>
      </w:r>
      <w:proofErr w:type="spellStart"/>
      <w:r w:rsidRPr="006D67AF">
        <w:rPr>
          <w:rFonts w:eastAsia="Times New Roman" w:cstheme="minorHAnsi"/>
          <w:sz w:val="24"/>
          <w:szCs w:val="24"/>
          <w:lang w:eastAsia="ar-SA"/>
        </w:rPr>
        <w:t>панфитотия</w:t>
      </w:r>
      <w:proofErr w:type="spellEnd"/>
      <w:r w:rsidRPr="006D67AF">
        <w:rPr>
          <w:rFonts w:eastAsia="Times New Roman" w:cstheme="minorHAnsi"/>
          <w:sz w:val="24"/>
          <w:szCs w:val="24"/>
          <w:lang w:eastAsia="ar-SA"/>
        </w:rPr>
        <w:t>, болезни растений не выявленной этиологии, массовые распространения вредителей растений.</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ar-SA"/>
        </w:rPr>
      </w:pPr>
      <w:r w:rsidRPr="006D67AF">
        <w:rPr>
          <w:rFonts w:eastAsia="Times New Roman" w:cstheme="minorHAnsi"/>
          <w:sz w:val="24"/>
          <w:szCs w:val="24"/>
          <w:lang w:eastAsia="ar-SA"/>
        </w:rPr>
        <w:t>На территории поселения отсутствуют территории неблагополучные в эпидемиологическом отношении по чуме, холере, туляремии, лептоспирозу, крымской геморрагической лихорадке, сибирской язве.</w:t>
      </w:r>
    </w:p>
    <w:p w:rsidR="00996B36" w:rsidRPr="006D67AF" w:rsidRDefault="00996B36" w:rsidP="00996B36">
      <w:pPr>
        <w:suppressAutoHyphens/>
        <w:spacing w:before="120" w:after="120" w:line="240" w:lineRule="auto"/>
        <w:ind w:firstLine="900"/>
        <w:jc w:val="both"/>
        <w:rPr>
          <w:rFonts w:eastAsia="Times New Roman" w:cstheme="minorHAnsi"/>
          <w:i/>
          <w:sz w:val="24"/>
          <w:szCs w:val="24"/>
          <w:lang w:eastAsia="ar-SA"/>
        </w:rPr>
      </w:pPr>
      <w:r w:rsidRPr="006D67AF">
        <w:rPr>
          <w:rFonts w:eastAsia="Times New Roman" w:cstheme="minorHAnsi"/>
          <w:i/>
          <w:sz w:val="24"/>
          <w:szCs w:val="24"/>
          <w:lang w:eastAsia="ar-SA"/>
        </w:rPr>
        <w:t>Перечень превентивных мероприятий, направленных на недопущение инфекционной заболеваемости людей:</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 xml:space="preserve">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w:t>
      </w:r>
      <w:proofErr w:type="gramStart"/>
      <w:r w:rsidRPr="006D67AF">
        <w:rPr>
          <w:rFonts w:eastAsia="Times New Roman" w:cstheme="minorHAnsi"/>
          <w:sz w:val="24"/>
          <w:szCs w:val="24"/>
          <w:lang w:eastAsia="ar-SA"/>
        </w:rPr>
        <w:t>контактными</w:t>
      </w:r>
      <w:proofErr w:type="gramEnd"/>
      <w:r w:rsidRPr="006D67AF">
        <w:rPr>
          <w:rFonts w:eastAsia="Times New Roman" w:cstheme="minorHAnsi"/>
          <w:sz w:val="24"/>
          <w:szCs w:val="24"/>
          <w:lang w:eastAsia="ar-SA"/>
        </w:rPr>
        <w:t xml:space="preserve"> и др.);</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lastRenderedPageBreak/>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обеспечение медицинских формирований медицинским и специальным имуществом;</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обеспечение антибиотиками и профилактическими препаратами населения, проживающего в местах природно-очаговых инфекций;</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создание резерва медицинского имущества на ЧС, определение перечня и объема медицинского имущества;</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создание переходящего неснижаемого запаса медикаментов.</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ar-SA"/>
        </w:rPr>
      </w:pPr>
      <w:r w:rsidRPr="006D67AF">
        <w:rPr>
          <w:rFonts w:eastAsia="Times New Roman" w:cstheme="minorHAnsi"/>
          <w:sz w:val="24"/>
          <w:szCs w:val="24"/>
          <w:lang w:eastAsia="ar-SA"/>
        </w:rPr>
        <w:t>Перечень превентивных мероприятий, направленных на недопущение заболеваемости с/х животных:</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обеспечение работы птицеводческих, свиноводческих хозяй</w:t>
      </w:r>
      <w:proofErr w:type="gramStart"/>
      <w:r w:rsidRPr="006D67AF">
        <w:rPr>
          <w:rFonts w:eastAsia="Times New Roman" w:cstheme="minorHAnsi"/>
          <w:sz w:val="24"/>
          <w:szCs w:val="24"/>
          <w:lang w:eastAsia="ar-SA"/>
        </w:rPr>
        <w:t>ств вс</w:t>
      </w:r>
      <w:proofErr w:type="gramEnd"/>
      <w:r w:rsidRPr="006D67AF">
        <w:rPr>
          <w:rFonts w:eastAsia="Times New Roman" w:cstheme="minorHAnsi"/>
          <w:sz w:val="24"/>
          <w:szCs w:val="24"/>
          <w:lang w:eastAsia="ar-SA"/>
        </w:rPr>
        <w:t>ех форм собственности по режиму предприятий закрытого типа;</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 xml:space="preserve">проведение </w:t>
      </w:r>
      <w:proofErr w:type="spellStart"/>
      <w:r w:rsidRPr="006D67AF">
        <w:rPr>
          <w:rFonts w:eastAsia="Times New Roman" w:cstheme="minorHAnsi"/>
          <w:sz w:val="24"/>
          <w:szCs w:val="24"/>
          <w:lang w:eastAsia="ar-SA"/>
        </w:rPr>
        <w:t>инсектоакарицидных</w:t>
      </w:r>
      <w:proofErr w:type="spellEnd"/>
      <w:r w:rsidRPr="006D67AF">
        <w:rPr>
          <w:rFonts w:eastAsia="Times New Roman" w:cstheme="minorHAnsi"/>
          <w:sz w:val="24"/>
          <w:szCs w:val="24"/>
          <w:lang w:eastAsia="ar-SA"/>
        </w:rPr>
        <w:t xml:space="preserve"> обработок свиней и помещений, для их содержания;</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осуществление контроля с целью недопущения ввоза на территорию поселения животноводческой продукции и всех видов животных, в том числе свиней из регионов, в которых зарегистрированы вспышки гриппа птиц, АЧС;</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проведение мониторинговых исследований по своевременному выявлению гриппа птиц, африканской чумы свиней;</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обеспечение своевременного сбора и вывоза бытовых отходов на территории сельского поселения, не допуская переполнения мусорных контейнеров;</w:t>
      </w:r>
    </w:p>
    <w:p w:rsidR="00996B36" w:rsidRPr="006D67AF" w:rsidRDefault="00996B36" w:rsidP="00996B36">
      <w:pPr>
        <w:numPr>
          <w:ilvl w:val="0"/>
          <w:numId w:val="51"/>
        </w:numPr>
        <w:suppressAutoHyphens/>
        <w:spacing w:before="120" w:after="120" w:line="240" w:lineRule="auto"/>
        <w:ind w:hanging="436"/>
        <w:jc w:val="both"/>
        <w:rPr>
          <w:rFonts w:eastAsia="Times New Roman" w:cstheme="minorHAnsi"/>
          <w:sz w:val="24"/>
          <w:szCs w:val="24"/>
          <w:lang w:eastAsia="ar-SA"/>
        </w:rPr>
      </w:pPr>
      <w:r w:rsidRPr="006D67AF">
        <w:rPr>
          <w:rFonts w:eastAsia="Times New Roman" w:cstheme="minorHAnsi"/>
          <w:sz w:val="24"/>
          <w:szCs w:val="24"/>
          <w:lang w:eastAsia="ar-SA"/>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996B36" w:rsidRPr="006D67AF" w:rsidRDefault="00996B36" w:rsidP="00996B36">
      <w:pPr>
        <w:autoSpaceDE w:val="0"/>
        <w:autoSpaceDN w:val="0"/>
        <w:adjustRightInd w:val="0"/>
        <w:spacing w:before="120" w:after="120" w:line="240" w:lineRule="auto"/>
        <w:ind w:firstLine="851"/>
        <w:jc w:val="both"/>
        <w:rPr>
          <w:rFonts w:eastAsia="Calibri" w:cstheme="minorHAnsi"/>
          <w:bCs/>
          <w:sz w:val="24"/>
          <w:szCs w:val="24"/>
          <w:lang w:eastAsia="ru-RU"/>
        </w:rPr>
      </w:pPr>
      <w:r w:rsidRPr="006D67AF">
        <w:rPr>
          <w:rFonts w:eastAsia="Times New Roman" w:cstheme="minorHAnsi"/>
          <w:sz w:val="24"/>
          <w:szCs w:val="24"/>
          <w:lang w:eastAsia="ru-RU"/>
        </w:rPr>
        <w:t xml:space="preserve">Биологическую опасность для населения </w:t>
      </w:r>
      <w:r w:rsidRPr="006D67AF">
        <w:rPr>
          <w:rFonts w:eastAsia="Times New Roman" w:cstheme="minorHAnsi"/>
          <w:bCs/>
          <w:sz w:val="24"/>
          <w:szCs w:val="24"/>
          <w:lang w:eastAsia="ru-RU"/>
        </w:rPr>
        <w:t xml:space="preserve">Дмитриевского сельского поселения Кавказского района </w:t>
      </w:r>
      <w:r w:rsidRPr="006D67AF">
        <w:rPr>
          <w:rFonts w:eastAsia="Calibri" w:cstheme="minorHAnsi"/>
          <w:bCs/>
          <w:sz w:val="24"/>
          <w:szCs w:val="24"/>
          <w:lang w:eastAsia="ru-RU"/>
        </w:rPr>
        <w:t>могут так же представлять скотомогильники.</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ar-SA"/>
        </w:rPr>
      </w:pPr>
      <w:r w:rsidRPr="006D67AF">
        <w:rPr>
          <w:rFonts w:eastAsia="Times New Roman" w:cstheme="minorHAnsi"/>
          <w:sz w:val="24"/>
          <w:szCs w:val="24"/>
          <w:lang w:eastAsia="ar-SA"/>
        </w:rPr>
        <w:t>Наибольшую угрозу для функционирования сельского поселения представляют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ru-RU"/>
        </w:rPr>
      </w:pPr>
      <w:r w:rsidRPr="006D67AF">
        <w:rPr>
          <w:rFonts w:eastAsia="Times New Roman" w:cstheme="minorHAnsi"/>
          <w:i/>
          <w:sz w:val="24"/>
          <w:szCs w:val="24"/>
          <w:u w:val="single"/>
          <w:lang w:eastAsia="ru-RU"/>
        </w:rPr>
        <w:t>Техногенная чрезвычайная ситуация; техногенная ЧС:</w:t>
      </w:r>
      <w:r w:rsidRPr="006D67AF">
        <w:rPr>
          <w:rFonts w:eastAsia="Times New Roman" w:cstheme="minorHAnsi"/>
          <w:sz w:val="24"/>
          <w:szCs w:val="24"/>
          <w:lang w:eastAsia="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ru-RU"/>
        </w:rPr>
      </w:pPr>
      <w:r w:rsidRPr="006D67AF">
        <w:rPr>
          <w:rFonts w:eastAsia="Times New Roman" w:cstheme="minorHAnsi"/>
          <w:i/>
          <w:sz w:val="24"/>
          <w:szCs w:val="24"/>
          <w:u w:val="single"/>
          <w:lang w:eastAsia="ru-RU"/>
        </w:rPr>
        <w:lastRenderedPageBreak/>
        <w:t>Источник техногенной чрезвычайной ситуации; источник техногенной ЧС:</w:t>
      </w:r>
      <w:r w:rsidRPr="006D67AF">
        <w:rPr>
          <w:rFonts w:eastAsia="Times New Roman" w:cstheme="minorHAnsi"/>
          <w:sz w:val="24"/>
          <w:szCs w:val="24"/>
          <w:lang w:eastAsia="ru-RU"/>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ru-RU"/>
        </w:rPr>
      </w:pPr>
      <w:r w:rsidRPr="006D67AF">
        <w:rPr>
          <w:rFonts w:eastAsia="Times New Roman" w:cstheme="minorHAnsi"/>
          <w:i/>
          <w:sz w:val="24"/>
          <w:szCs w:val="24"/>
          <w:u w:val="single"/>
          <w:lang w:eastAsia="ru-RU"/>
        </w:rPr>
        <w:t>Авария</w:t>
      </w:r>
      <w:r w:rsidRPr="006D67AF">
        <w:rPr>
          <w:rFonts w:eastAsia="Times New Roman" w:cstheme="minorHAnsi"/>
          <w:sz w:val="24"/>
          <w:szCs w:val="24"/>
          <w:lang w:eastAsia="ru-RU"/>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ru-RU"/>
        </w:rPr>
      </w:pPr>
      <w:r w:rsidRPr="006D67AF">
        <w:rPr>
          <w:rFonts w:eastAsia="Times New Roman" w:cstheme="minorHAnsi"/>
          <w:i/>
          <w:sz w:val="24"/>
          <w:szCs w:val="24"/>
          <w:u w:val="single"/>
          <w:lang w:eastAsia="ru-RU"/>
        </w:rPr>
        <w:t xml:space="preserve">Виды возможных техногенных чрезвычайных ситуаций </w:t>
      </w:r>
      <w:r w:rsidRPr="006D67AF">
        <w:rPr>
          <w:rFonts w:eastAsia="Times New Roman" w:cstheme="minorHAnsi"/>
          <w:sz w:val="24"/>
          <w:szCs w:val="24"/>
          <w:lang w:eastAsia="ru-RU"/>
        </w:rPr>
        <w:t xml:space="preserve">на территории </w:t>
      </w:r>
      <w:r w:rsidRPr="006D67AF">
        <w:rPr>
          <w:rFonts w:eastAsia="Times New Roman" w:cstheme="minorHAnsi"/>
          <w:bCs/>
          <w:sz w:val="24"/>
          <w:szCs w:val="24"/>
          <w:lang w:eastAsia="ru-RU"/>
        </w:rPr>
        <w:t>Дмитриевского сельского поселения Кавказского района Краснодарского края</w:t>
      </w:r>
      <w:r w:rsidRPr="006D67AF">
        <w:rPr>
          <w:rFonts w:eastAsia="Times New Roman" w:cstheme="minorHAnsi"/>
          <w:sz w:val="24"/>
          <w:szCs w:val="24"/>
          <w:lang w:eastAsia="ru-RU"/>
        </w:rPr>
        <w:t>:</w:t>
      </w:r>
    </w:p>
    <w:p w:rsidR="00996B36" w:rsidRPr="006D67AF" w:rsidRDefault="00996B36" w:rsidP="00996B36">
      <w:pPr>
        <w:numPr>
          <w:ilvl w:val="0"/>
          <w:numId w:val="61"/>
        </w:numPr>
        <w:suppressAutoHyphens/>
        <w:spacing w:before="120" w:after="120" w:line="240" w:lineRule="auto"/>
        <w:ind w:hanging="540"/>
        <w:jc w:val="both"/>
        <w:rPr>
          <w:rFonts w:eastAsia="Times New Roman" w:cstheme="minorHAnsi"/>
          <w:sz w:val="24"/>
          <w:szCs w:val="24"/>
          <w:lang w:eastAsia="ru-RU"/>
        </w:rPr>
      </w:pPr>
      <w:r w:rsidRPr="006D67AF">
        <w:rPr>
          <w:rFonts w:eastAsia="Times New Roman" w:cstheme="minorHAnsi"/>
          <w:sz w:val="24"/>
          <w:szCs w:val="24"/>
          <w:lang w:eastAsia="ru-RU"/>
        </w:rPr>
        <w:t xml:space="preserve">чрезвычайные ситуации на </w:t>
      </w:r>
      <w:proofErr w:type="spellStart"/>
      <w:r w:rsidRPr="006D67AF">
        <w:rPr>
          <w:rFonts w:eastAsia="Times New Roman" w:cstheme="minorHAnsi"/>
          <w:sz w:val="24"/>
          <w:szCs w:val="24"/>
          <w:lang w:eastAsia="ru-RU"/>
        </w:rPr>
        <w:t>пожар</w:t>
      </w:r>
      <w:proofErr w:type="gramStart"/>
      <w:r w:rsidRPr="006D67AF">
        <w:rPr>
          <w:rFonts w:eastAsia="Times New Roman" w:cstheme="minorHAnsi"/>
          <w:sz w:val="24"/>
          <w:szCs w:val="24"/>
          <w:lang w:eastAsia="ru-RU"/>
        </w:rPr>
        <w:t>о</w:t>
      </w:r>
      <w:proofErr w:type="spellEnd"/>
      <w:r w:rsidRPr="006D67AF">
        <w:rPr>
          <w:rFonts w:eastAsia="Times New Roman" w:cstheme="minorHAnsi"/>
          <w:sz w:val="24"/>
          <w:szCs w:val="24"/>
          <w:lang w:eastAsia="ru-RU"/>
        </w:rPr>
        <w:t>-</w:t>
      </w:r>
      <w:proofErr w:type="gramEnd"/>
      <w:r w:rsidRPr="006D67AF">
        <w:rPr>
          <w:rFonts w:eastAsia="Times New Roman" w:cstheme="minorHAnsi"/>
          <w:sz w:val="24"/>
          <w:szCs w:val="24"/>
          <w:lang w:eastAsia="ru-RU"/>
        </w:rPr>
        <w:t xml:space="preserve"> и взрывоопасных объектах;</w:t>
      </w:r>
    </w:p>
    <w:p w:rsidR="00996B36" w:rsidRPr="006D67AF" w:rsidRDefault="00996B36" w:rsidP="00996B36">
      <w:pPr>
        <w:numPr>
          <w:ilvl w:val="0"/>
          <w:numId w:val="61"/>
        </w:numPr>
        <w:suppressAutoHyphens/>
        <w:spacing w:before="120" w:after="120" w:line="240" w:lineRule="auto"/>
        <w:ind w:hanging="540"/>
        <w:jc w:val="both"/>
        <w:rPr>
          <w:rFonts w:eastAsia="Times New Roman" w:cstheme="minorHAnsi"/>
          <w:sz w:val="24"/>
          <w:szCs w:val="24"/>
          <w:lang w:eastAsia="ru-RU"/>
        </w:rPr>
      </w:pPr>
      <w:r w:rsidRPr="006D67AF">
        <w:rPr>
          <w:rFonts w:eastAsia="Times New Roman" w:cstheme="minorHAnsi"/>
          <w:sz w:val="24"/>
          <w:szCs w:val="24"/>
          <w:lang w:eastAsia="ru-RU"/>
        </w:rPr>
        <w:t>чрезвычайные ситуации на электроэнергетических системах;</w:t>
      </w:r>
    </w:p>
    <w:p w:rsidR="00996B36" w:rsidRPr="006D67AF" w:rsidRDefault="00996B36" w:rsidP="00996B36">
      <w:pPr>
        <w:numPr>
          <w:ilvl w:val="0"/>
          <w:numId w:val="61"/>
        </w:numPr>
        <w:suppressAutoHyphens/>
        <w:spacing w:before="120" w:after="120" w:line="240" w:lineRule="auto"/>
        <w:ind w:hanging="540"/>
        <w:jc w:val="both"/>
        <w:rPr>
          <w:rFonts w:eastAsia="Times New Roman" w:cstheme="minorHAnsi"/>
          <w:sz w:val="24"/>
          <w:szCs w:val="24"/>
          <w:lang w:eastAsia="ru-RU"/>
        </w:rPr>
      </w:pPr>
      <w:r w:rsidRPr="006D67AF">
        <w:rPr>
          <w:rFonts w:eastAsia="Times New Roman" w:cstheme="minorHAnsi"/>
          <w:sz w:val="24"/>
          <w:szCs w:val="24"/>
          <w:lang w:eastAsia="ru-RU"/>
        </w:rPr>
        <w:t>чрезвычайные ситуации на коммунальных системах жизнеобеспечения;</w:t>
      </w:r>
    </w:p>
    <w:p w:rsidR="00996B36" w:rsidRPr="006D67AF" w:rsidRDefault="00996B36" w:rsidP="00996B36">
      <w:pPr>
        <w:numPr>
          <w:ilvl w:val="0"/>
          <w:numId w:val="61"/>
        </w:numPr>
        <w:tabs>
          <w:tab w:val="num" w:pos="900"/>
        </w:tabs>
        <w:suppressAutoHyphens/>
        <w:spacing w:before="120" w:after="120" w:line="240" w:lineRule="auto"/>
        <w:ind w:left="900" w:firstLine="0"/>
        <w:jc w:val="both"/>
        <w:rPr>
          <w:rFonts w:eastAsia="Times New Roman" w:cstheme="minorHAnsi"/>
          <w:sz w:val="24"/>
          <w:szCs w:val="24"/>
          <w:lang w:eastAsia="ru-RU"/>
        </w:rPr>
      </w:pPr>
      <w:r w:rsidRPr="006D67AF">
        <w:rPr>
          <w:rFonts w:eastAsia="Times New Roman" w:cstheme="minorHAnsi"/>
          <w:sz w:val="24"/>
          <w:szCs w:val="24"/>
          <w:lang w:eastAsia="ru-RU"/>
        </w:rPr>
        <w:t>чрезвычайные ситуации на транспорте.</w:t>
      </w:r>
    </w:p>
    <w:p w:rsidR="00996B36" w:rsidRPr="006D67AF" w:rsidRDefault="00996B36" w:rsidP="00996B36">
      <w:pPr>
        <w:spacing w:before="120" w:after="120" w:line="240" w:lineRule="auto"/>
        <w:ind w:firstLine="900"/>
        <w:jc w:val="both"/>
        <w:rPr>
          <w:rFonts w:eastAsia="Times New Roman" w:cstheme="minorHAnsi"/>
          <w:sz w:val="24"/>
          <w:szCs w:val="24"/>
          <w:lang w:eastAsia="ru-RU"/>
        </w:rPr>
      </w:pPr>
      <w:r w:rsidRPr="006D67AF">
        <w:rPr>
          <w:rFonts w:eastAsia="Times New Roman" w:cstheme="minorHAnsi"/>
          <w:sz w:val="24"/>
          <w:szCs w:val="24"/>
          <w:lang w:eastAsia="ru-RU"/>
        </w:rPr>
        <w:t xml:space="preserve">Перечень поражающих факторов источников техногенных ЧС, характер их действий и проявлений согласно 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22.0.07-95 «Источники техногенных чрезвычайных ситуаций. Поражающие факторы» </w:t>
      </w:r>
      <w:proofErr w:type="gramStart"/>
      <w:r w:rsidRPr="006D67AF">
        <w:rPr>
          <w:rFonts w:eastAsia="Times New Roman" w:cstheme="minorHAnsi"/>
          <w:sz w:val="24"/>
          <w:szCs w:val="24"/>
          <w:lang w:eastAsia="ru-RU"/>
        </w:rPr>
        <w:t>представлен</w:t>
      </w:r>
      <w:proofErr w:type="gramEnd"/>
      <w:r w:rsidRPr="006D67AF">
        <w:rPr>
          <w:rFonts w:eastAsia="Times New Roman" w:cstheme="minorHAnsi"/>
          <w:sz w:val="24"/>
          <w:szCs w:val="24"/>
          <w:lang w:eastAsia="ru-RU"/>
        </w:rPr>
        <w:t xml:space="preserve"> в таблице 4.2.1</w:t>
      </w:r>
    </w:p>
    <w:p w:rsidR="00996B36" w:rsidRPr="006D67AF" w:rsidRDefault="00996B36" w:rsidP="00996B36">
      <w:pPr>
        <w:spacing w:before="0" w:after="0" w:line="240" w:lineRule="auto"/>
        <w:ind w:firstLine="567"/>
        <w:jc w:val="right"/>
        <w:rPr>
          <w:rFonts w:eastAsia="Times New Roman" w:cstheme="minorHAnsi"/>
          <w:b/>
          <w:i/>
          <w:sz w:val="22"/>
          <w:szCs w:val="22"/>
          <w:lang w:eastAsia="ru-RU"/>
        </w:rPr>
      </w:pPr>
      <w:r w:rsidRPr="006D67AF">
        <w:rPr>
          <w:rFonts w:eastAsia="Times New Roman" w:cstheme="minorHAnsi"/>
          <w:b/>
          <w:i/>
          <w:sz w:val="22"/>
          <w:szCs w:val="22"/>
          <w:lang w:eastAsia="ru-RU"/>
        </w:rPr>
        <w:t>Табл. 4.2.1</w:t>
      </w:r>
    </w:p>
    <w:p w:rsidR="00996B36" w:rsidRPr="006D67AF" w:rsidRDefault="00996B36" w:rsidP="00996B36">
      <w:pPr>
        <w:spacing w:before="0" w:after="0" w:line="240" w:lineRule="auto"/>
        <w:ind w:firstLine="567"/>
        <w:jc w:val="right"/>
        <w:rPr>
          <w:rFonts w:eastAsia="Times New Roman" w:cstheme="minorHAnsi"/>
          <w:b/>
          <w:i/>
          <w:sz w:val="22"/>
          <w:szCs w:val="22"/>
          <w:lang w:eastAsia="ru-RU"/>
        </w:rPr>
      </w:pPr>
      <w:r w:rsidRPr="006D67AF">
        <w:rPr>
          <w:rFonts w:eastAsia="Times New Roman" w:cstheme="minorHAnsi"/>
          <w:b/>
          <w:i/>
          <w:sz w:val="22"/>
          <w:szCs w:val="22"/>
          <w:lang w:eastAsia="ru-RU"/>
        </w:rPr>
        <w:t>Перечень поражающих факторов источников техногенных ЧС.</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245"/>
        <w:gridCol w:w="2434"/>
        <w:gridCol w:w="3966"/>
      </w:tblGrid>
      <w:tr w:rsidR="00996B36" w:rsidRPr="006D67AF" w:rsidTr="00993319">
        <w:trPr>
          <w:tblHeader/>
          <w:jc w:val="center"/>
        </w:trPr>
        <w:tc>
          <w:tcPr>
            <w:tcW w:w="3245" w:type="dxa"/>
            <w:tcBorders>
              <w:top w:val="single" w:sz="4" w:space="0" w:color="auto"/>
              <w:left w:val="single" w:sz="4" w:space="0" w:color="auto"/>
              <w:bottom w:val="single" w:sz="4" w:space="0" w:color="auto"/>
              <w:right w:val="single" w:sz="4" w:space="0" w:color="auto"/>
            </w:tcBorders>
            <w:shd w:val="clear" w:color="auto" w:fill="BFBFBF"/>
            <w:vAlign w:val="center"/>
          </w:tcPr>
          <w:p w:rsidR="00996B36" w:rsidRPr="006D67AF" w:rsidRDefault="00996B36" w:rsidP="00996B3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Источник техногенной ЧС</w:t>
            </w:r>
          </w:p>
        </w:tc>
        <w:tc>
          <w:tcPr>
            <w:tcW w:w="2434" w:type="dxa"/>
            <w:tcBorders>
              <w:top w:val="single" w:sz="4" w:space="0" w:color="auto"/>
              <w:left w:val="single" w:sz="4" w:space="0" w:color="auto"/>
              <w:bottom w:val="single" w:sz="4" w:space="0" w:color="auto"/>
              <w:right w:val="single" w:sz="4" w:space="0" w:color="auto"/>
            </w:tcBorders>
            <w:shd w:val="clear" w:color="auto" w:fill="BFBFBF"/>
            <w:vAlign w:val="center"/>
          </w:tcPr>
          <w:p w:rsidR="00996B36" w:rsidRPr="006D67AF" w:rsidRDefault="00996B36" w:rsidP="00996B3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Наименование поражающего фактора техногенной ЧС</w:t>
            </w:r>
          </w:p>
        </w:tc>
        <w:tc>
          <w:tcPr>
            <w:tcW w:w="3966" w:type="dxa"/>
            <w:tcBorders>
              <w:top w:val="single" w:sz="4" w:space="0" w:color="auto"/>
              <w:left w:val="single" w:sz="4" w:space="0" w:color="auto"/>
              <w:bottom w:val="single" w:sz="4" w:space="0" w:color="auto"/>
              <w:right w:val="single" w:sz="4" w:space="0" w:color="auto"/>
            </w:tcBorders>
            <w:shd w:val="clear" w:color="auto" w:fill="BFBFBF"/>
            <w:vAlign w:val="center"/>
          </w:tcPr>
          <w:p w:rsidR="00996B36" w:rsidRPr="006D67AF" w:rsidRDefault="00996B36" w:rsidP="00996B3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 xml:space="preserve">Наименование параметра </w:t>
            </w:r>
          </w:p>
          <w:p w:rsidR="00996B36" w:rsidRPr="006D67AF" w:rsidRDefault="00996B36" w:rsidP="00996B3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 xml:space="preserve">поражающего фактора </w:t>
            </w:r>
          </w:p>
          <w:p w:rsidR="00996B36" w:rsidRPr="006D67AF" w:rsidRDefault="00996B36" w:rsidP="00996B3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источника техногенной ЧС</w:t>
            </w:r>
          </w:p>
        </w:tc>
      </w:tr>
      <w:tr w:rsidR="00996B36" w:rsidRPr="006D67AF" w:rsidTr="00993319">
        <w:trPr>
          <w:jc w:val="center"/>
        </w:trPr>
        <w:tc>
          <w:tcPr>
            <w:tcW w:w="3245" w:type="dxa"/>
            <w:vMerge w:val="restart"/>
            <w:tcBorders>
              <w:top w:val="single" w:sz="4" w:space="0" w:color="auto"/>
            </w:tcBorders>
            <w:vAlign w:val="center"/>
          </w:tcPr>
          <w:p w:rsidR="00996B36" w:rsidRPr="006D67AF" w:rsidRDefault="00996B36" w:rsidP="00996B36">
            <w:pPr>
              <w:suppressAutoHyphens/>
              <w:spacing w:before="0" w:after="0" w:line="240" w:lineRule="auto"/>
              <w:rPr>
                <w:rFonts w:eastAsia="Times New Roman" w:cstheme="minorHAnsi"/>
                <w:sz w:val="24"/>
                <w:szCs w:val="24"/>
                <w:lang w:eastAsia="ru-RU"/>
              </w:rPr>
            </w:pPr>
            <w:r w:rsidRPr="006D67AF">
              <w:rPr>
                <w:rFonts w:eastAsia="Times New Roman" w:cstheme="minorHAnsi"/>
                <w:sz w:val="24"/>
                <w:szCs w:val="24"/>
                <w:lang w:eastAsia="ru-RU"/>
              </w:rPr>
              <w:t xml:space="preserve">Чрезвычайные ситуации на </w:t>
            </w:r>
            <w:proofErr w:type="spellStart"/>
            <w:r w:rsidRPr="006D67AF">
              <w:rPr>
                <w:rFonts w:eastAsia="Times New Roman" w:cstheme="minorHAnsi"/>
                <w:sz w:val="24"/>
                <w:szCs w:val="24"/>
                <w:lang w:eastAsia="ru-RU"/>
              </w:rPr>
              <w:t>пожар</w:t>
            </w:r>
            <w:proofErr w:type="gramStart"/>
            <w:r w:rsidRPr="006D67AF">
              <w:rPr>
                <w:rFonts w:eastAsia="Times New Roman" w:cstheme="minorHAnsi"/>
                <w:sz w:val="24"/>
                <w:szCs w:val="24"/>
                <w:lang w:eastAsia="ru-RU"/>
              </w:rPr>
              <w:t>о</w:t>
            </w:r>
            <w:proofErr w:type="spellEnd"/>
            <w:r w:rsidRPr="006D67AF">
              <w:rPr>
                <w:rFonts w:eastAsia="Times New Roman" w:cstheme="minorHAnsi"/>
                <w:sz w:val="24"/>
                <w:szCs w:val="24"/>
                <w:lang w:eastAsia="ru-RU"/>
              </w:rPr>
              <w:t>-</w:t>
            </w:r>
            <w:proofErr w:type="gramEnd"/>
            <w:r w:rsidRPr="006D67AF">
              <w:rPr>
                <w:rFonts w:eastAsia="Times New Roman" w:cstheme="minorHAnsi"/>
                <w:sz w:val="24"/>
                <w:szCs w:val="24"/>
                <w:lang w:eastAsia="ru-RU"/>
              </w:rPr>
              <w:t xml:space="preserve">  и взрывоопасных  объектах</w:t>
            </w:r>
          </w:p>
        </w:tc>
        <w:tc>
          <w:tcPr>
            <w:tcW w:w="2434" w:type="dxa"/>
            <w:tcBorders>
              <w:top w:val="single" w:sz="4" w:space="0" w:color="auto"/>
            </w:tcBorders>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Воздушная ударная волна</w:t>
            </w:r>
          </w:p>
        </w:tc>
        <w:tc>
          <w:tcPr>
            <w:tcW w:w="3966" w:type="dxa"/>
            <w:tcBorders>
              <w:top w:val="single" w:sz="4" w:space="0" w:color="auto"/>
            </w:tcBorders>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Избыточное давление во фронте ударной волны.</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Длительность фазы сжатия.</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Импульс фазы сжатия.</w:t>
            </w:r>
          </w:p>
        </w:tc>
      </w:tr>
      <w:tr w:rsidR="00996B36" w:rsidRPr="006D67AF" w:rsidTr="00993319">
        <w:trPr>
          <w:jc w:val="center"/>
        </w:trPr>
        <w:tc>
          <w:tcPr>
            <w:tcW w:w="3245" w:type="dxa"/>
            <w:vMerge/>
            <w:vAlign w:val="center"/>
          </w:tcPr>
          <w:p w:rsidR="00996B36" w:rsidRPr="006D67AF" w:rsidRDefault="00996B36" w:rsidP="00996B36">
            <w:pPr>
              <w:suppressAutoHyphens/>
              <w:spacing w:before="0" w:after="0" w:line="240" w:lineRule="auto"/>
              <w:rPr>
                <w:rFonts w:eastAsia="Times New Roman" w:cstheme="minorHAnsi"/>
                <w:sz w:val="24"/>
                <w:szCs w:val="24"/>
                <w:lang w:eastAsia="ru-RU"/>
              </w:rPr>
            </w:pPr>
          </w:p>
        </w:tc>
        <w:tc>
          <w:tcPr>
            <w:tcW w:w="2434"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Волна сжатия в грунте</w:t>
            </w:r>
          </w:p>
        </w:tc>
        <w:tc>
          <w:tcPr>
            <w:tcW w:w="3966"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Максимальное давление.</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Время действия.</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Время нарастания давления до максимального значения</w:t>
            </w:r>
          </w:p>
        </w:tc>
      </w:tr>
      <w:tr w:rsidR="00996B36" w:rsidRPr="006D67AF" w:rsidTr="00993319">
        <w:trPr>
          <w:jc w:val="center"/>
        </w:trPr>
        <w:tc>
          <w:tcPr>
            <w:tcW w:w="3245" w:type="dxa"/>
            <w:vMerge/>
            <w:vAlign w:val="center"/>
          </w:tcPr>
          <w:p w:rsidR="00996B36" w:rsidRPr="006D67AF" w:rsidRDefault="00996B36" w:rsidP="00996B36">
            <w:pPr>
              <w:suppressAutoHyphens/>
              <w:spacing w:before="0" w:after="0" w:line="240" w:lineRule="auto"/>
              <w:rPr>
                <w:rFonts w:eastAsia="Times New Roman" w:cstheme="minorHAnsi"/>
                <w:sz w:val="24"/>
                <w:szCs w:val="24"/>
                <w:lang w:eastAsia="ru-RU"/>
              </w:rPr>
            </w:pPr>
          </w:p>
        </w:tc>
        <w:tc>
          <w:tcPr>
            <w:tcW w:w="2434"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Экстремальный нагрев среды</w:t>
            </w:r>
          </w:p>
        </w:tc>
        <w:tc>
          <w:tcPr>
            <w:tcW w:w="3966"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Температура среды.</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Коэффициент теплоотдачи.</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Время действия источника экстремальных температур</w:t>
            </w:r>
          </w:p>
        </w:tc>
      </w:tr>
      <w:tr w:rsidR="00996B36" w:rsidRPr="006D67AF" w:rsidTr="00993319">
        <w:trPr>
          <w:trHeight w:val="1150"/>
          <w:jc w:val="center"/>
        </w:trPr>
        <w:tc>
          <w:tcPr>
            <w:tcW w:w="3245" w:type="dxa"/>
            <w:vMerge/>
            <w:vAlign w:val="center"/>
          </w:tcPr>
          <w:p w:rsidR="00996B36" w:rsidRPr="006D67AF" w:rsidRDefault="00996B36" w:rsidP="00996B36">
            <w:pPr>
              <w:suppressAutoHyphens/>
              <w:spacing w:before="0" w:after="0" w:line="240" w:lineRule="auto"/>
              <w:rPr>
                <w:rFonts w:eastAsia="Times New Roman" w:cstheme="minorHAnsi"/>
                <w:sz w:val="24"/>
                <w:szCs w:val="24"/>
                <w:lang w:eastAsia="ru-RU"/>
              </w:rPr>
            </w:pPr>
          </w:p>
        </w:tc>
        <w:tc>
          <w:tcPr>
            <w:tcW w:w="2434"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Тепловое излучение</w:t>
            </w:r>
          </w:p>
        </w:tc>
        <w:tc>
          <w:tcPr>
            <w:tcW w:w="3966"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Энергия теплового излучения.</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Мощность теплового излучения.</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Время действия источника теплового излучения</w:t>
            </w:r>
          </w:p>
        </w:tc>
      </w:tr>
      <w:tr w:rsidR="00996B36" w:rsidRPr="006D67AF" w:rsidTr="00993319">
        <w:trPr>
          <w:jc w:val="center"/>
        </w:trPr>
        <w:tc>
          <w:tcPr>
            <w:tcW w:w="3245" w:type="dxa"/>
            <w:vAlign w:val="center"/>
          </w:tcPr>
          <w:p w:rsidR="00996B36" w:rsidRPr="006D67AF" w:rsidRDefault="00996B36" w:rsidP="00996B36">
            <w:pPr>
              <w:spacing w:before="0" w:after="0" w:line="240" w:lineRule="auto"/>
              <w:rPr>
                <w:rFonts w:eastAsia="Times New Roman" w:cstheme="minorHAnsi"/>
                <w:sz w:val="24"/>
                <w:szCs w:val="24"/>
                <w:lang w:eastAsia="ru-RU"/>
              </w:rPr>
            </w:pPr>
            <w:r w:rsidRPr="006D67AF">
              <w:rPr>
                <w:rFonts w:eastAsia="Times New Roman" w:cstheme="minorHAnsi"/>
                <w:sz w:val="24"/>
                <w:szCs w:val="24"/>
                <w:lang w:eastAsia="ru-RU"/>
              </w:rPr>
              <w:t>Чрезвычайные ситуации на электроэнергетических системах и системах связи</w:t>
            </w:r>
          </w:p>
        </w:tc>
        <w:tc>
          <w:tcPr>
            <w:tcW w:w="2434" w:type="dxa"/>
            <w:vAlign w:val="center"/>
          </w:tcPr>
          <w:p w:rsidR="00996B36" w:rsidRPr="006D67AF" w:rsidRDefault="00996B36" w:rsidP="00996B3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w:t>
            </w:r>
          </w:p>
        </w:tc>
        <w:tc>
          <w:tcPr>
            <w:tcW w:w="3966" w:type="dxa"/>
            <w:vAlign w:val="center"/>
          </w:tcPr>
          <w:p w:rsidR="00996B36" w:rsidRPr="006D67AF" w:rsidRDefault="00996B36" w:rsidP="00996B3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w:t>
            </w:r>
          </w:p>
        </w:tc>
      </w:tr>
      <w:tr w:rsidR="00996B36" w:rsidRPr="006D67AF" w:rsidTr="00993319">
        <w:trPr>
          <w:jc w:val="center"/>
        </w:trPr>
        <w:tc>
          <w:tcPr>
            <w:tcW w:w="3245" w:type="dxa"/>
            <w:vAlign w:val="center"/>
          </w:tcPr>
          <w:p w:rsidR="00996B36" w:rsidRPr="006D67AF" w:rsidRDefault="00996B36" w:rsidP="00996B36">
            <w:pPr>
              <w:suppressAutoHyphens/>
              <w:spacing w:before="0" w:after="0" w:line="240" w:lineRule="auto"/>
              <w:rPr>
                <w:rFonts w:eastAsia="Times New Roman" w:cstheme="minorHAnsi"/>
                <w:sz w:val="24"/>
                <w:szCs w:val="24"/>
                <w:lang w:eastAsia="ru-RU"/>
              </w:rPr>
            </w:pPr>
            <w:r w:rsidRPr="006D67AF">
              <w:rPr>
                <w:rFonts w:eastAsia="Times New Roman" w:cstheme="minorHAnsi"/>
                <w:sz w:val="24"/>
                <w:szCs w:val="24"/>
                <w:lang w:eastAsia="ru-RU"/>
              </w:rPr>
              <w:t>Чрезвычайные ситуации на коммунальных системах жизнеобеспечения</w:t>
            </w:r>
          </w:p>
        </w:tc>
        <w:tc>
          <w:tcPr>
            <w:tcW w:w="2434"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Токсическое действие</w:t>
            </w:r>
          </w:p>
        </w:tc>
        <w:tc>
          <w:tcPr>
            <w:tcW w:w="3966"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Концентрация опасного химического вещества в среде.</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 xml:space="preserve">Плотность химического заражения </w:t>
            </w:r>
            <w:r w:rsidRPr="006D67AF">
              <w:rPr>
                <w:rFonts w:eastAsia="Times New Roman" w:cstheme="minorHAnsi"/>
                <w:sz w:val="24"/>
                <w:szCs w:val="24"/>
                <w:lang w:eastAsia="ru-RU"/>
              </w:rPr>
              <w:lastRenderedPageBreak/>
              <w:t>местности и объектов</w:t>
            </w:r>
          </w:p>
        </w:tc>
      </w:tr>
      <w:tr w:rsidR="00996B36" w:rsidRPr="006D67AF" w:rsidTr="00993319">
        <w:trPr>
          <w:jc w:val="center"/>
        </w:trPr>
        <w:tc>
          <w:tcPr>
            <w:tcW w:w="3245" w:type="dxa"/>
            <w:vAlign w:val="center"/>
          </w:tcPr>
          <w:p w:rsidR="00996B36" w:rsidRPr="006D67AF" w:rsidRDefault="00996B36" w:rsidP="00996B36">
            <w:pPr>
              <w:suppressAutoHyphens/>
              <w:spacing w:before="0" w:after="0" w:line="240" w:lineRule="auto"/>
              <w:rPr>
                <w:rFonts w:eastAsia="Times New Roman" w:cstheme="minorHAnsi"/>
                <w:sz w:val="24"/>
                <w:szCs w:val="24"/>
                <w:lang w:eastAsia="ru-RU"/>
              </w:rPr>
            </w:pPr>
            <w:r w:rsidRPr="006D67AF">
              <w:rPr>
                <w:rFonts w:eastAsia="Times New Roman" w:cstheme="minorHAnsi"/>
                <w:sz w:val="24"/>
                <w:szCs w:val="24"/>
                <w:lang w:eastAsia="ru-RU"/>
              </w:rPr>
              <w:lastRenderedPageBreak/>
              <w:t>Чрезвычайные ситуации на транспорте (перевозка аммиака, азота, хлора)</w:t>
            </w:r>
          </w:p>
        </w:tc>
        <w:tc>
          <w:tcPr>
            <w:tcW w:w="2434"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Токсическое действие</w:t>
            </w:r>
          </w:p>
        </w:tc>
        <w:tc>
          <w:tcPr>
            <w:tcW w:w="3966" w:type="dxa"/>
            <w:vAlign w:val="center"/>
          </w:tcPr>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Концентрация опасного химического вещества в среде.</w:t>
            </w:r>
          </w:p>
          <w:p w:rsidR="00996B36" w:rsidRPr="006D67AF" w:rsidRDefault="00996B36" w:rsidP="00996B36">
            <w:pPr>
              <w:spacing w:before="0" w:after="0" w:line="240" w:lineRule="auto"/>
              <w:ind w:right="-51"/>
              <w:jc w:val="center"/>
              <w:rPr>
                <w:rFonts w:eastAsia="Times New Roman" w:cstheme="minorHAnsi"/>
                <w:sz w:val="24"/>
                <w:szCs w:val="24"/>
                <w:lang w:eastAsia="ru-RU"/>
              </w:rPr>
            </w:pPr>
            <w:r w:rsidRPr="006D67AF">
              <w:rPr>
                <w:rFonts w:eastAsia="Times New Roman" w:cstheme="minorHAnsi"/>
                <w:sz w:val="24"/>
                <w:szCs w:val="24"/>
                <w:lang w:eastAsia="ru-RU"/>
              </w:rPr>
              <w:t>Плотность химического заражения местности и объектов</w:t>
            </w:r>
          </w:p>
        </w:tc>
      </w:tr>
    </w:tbl>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ru-RU"/>
        </w:rPr>
      </w:pPr>
      <w:r w:rsidRPr="006D67AF">
        <w:rPr>
          <w:rFonts w:eastAsia="Times New Roman" w:cstheme="minorHAnsi"/>
          <w:i/>
          <w:sz w:val="24"/>
          <w:szCs w:val="24"/>
          <w:u w:val="single"/>
          <w:lang w:eastAsia="ru-RU"/>
        </w:rPr>
        <w:t>Потенциально опасный объект:</w:t>
      </w:r>
      <w:r w:rsidRPr="006D67AF">
        <w:rPr>
          <w:rFonts w:eastAsia="Times New Roman" w:cstheme="minorHAnsi"/>
          <w:sz w:val="24"/>
          <w:szCs w:val="24"/>
          <w:lang w:eastAsia="ru-RU"/>
        </w:rPr>
        <w:t xml:space="preserve">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rsidR="00996B36" w:rsidRPr="006D67AF" w:rsidRDefault="00996B36" w:rsidP="00996B36">
      <w:pPr>
        <w:spacing w:before="120" w:after="120" w:line="240" w:lineRule="auto"/>
        <w:ind w:firstLine="900"/>
        <w:jc w:val="both"/>
        <w:rPr>
          <w:rFonts w:eastAsia="Times New Roman" w:cstheme="minorHAnsi"/>
          <w:sz w:val="24"/>
          <w:szCs w:val="24"/>
          <w:lang w:eastAsia="ru-RU"/>
        </w:rPr>
      </w:pPr>
      <w:r w:rsidRPr="006D67AF">
        <w:rPr>
          <w:rFonts w:eastAsia="Times New Roman" w:cstheme="minorHAnsi"/>
          <w:sz w:val="24"/>
          <w:szCs w:val="24"/>
          <w:lang w:eastAsia="ru-RU"/>
        </w:rPr>
        <w:t>Из чрезвычайных ситуаций наиболее вероятными могут быть техногенные пожары и взрывы на АЗС, складах ГСМ, электроподстанции, трансформаторных подстанциях, котельных, ГРП, газопроводах высокого давления, среднего и низкого давления.</w:t>
      </w:r>
    </w:p>
    <w:p w:rsidR="00996B36" w:rsidRPr="006D67AF" w:rsidRDefault="00996B36" w:rsidP="00996B36">
      <w:pPr>
        <w:autoSpaceDE w:val="0"/>
        <w:autoSpaceDN w:val="0"/>
        <w:adjustRightInd w:val="0"/>
        <w:spacing w:before="120" w:after="120" w:line="240" w:lineRule="auto"/>
        <w:ind w:firstLine="851"/>
        <w:jc w:val="both"/>
        <w:rPr>
          <w:rFonts w:eastAsia="Times New Roman" w:cstheme="minorHAnsi"/>
          <w:sz w:val="24"/>
          <w:szCs w:val="24"/>
          <w:lang w:eastAsia="ru-RU"/>
        </w:rPr>
      </w:pPr>
      <w:r w:rsidRPr="006D67AF">
        <w:rPr>
          <w:rFonts w:eastAsia="Times New Roman" w:cstheme="minorHAnsi"/>
          <w:b/>
          <w:i/>
          <w:sz w:val="24"/>
          <w:szCs w:val="24"/>
          <w:lang w:eastAsia="ru-RU"/>
        </w:rPr>
        <w:t>Бензин всех марок, дизтопливо</w:t>
      </w:r>
      <w:r w:rsidRPr="006D67AF">
        <w:rPr>
          <w:rFonts w:eastAsia="Times New Roman" w:cstheme="minorHAnsi"/>
          <w:sz w:val="24"/>
          <w:szCs w:val="24"/>
          <w:lang w:eastAsia="ru-RU"/>
        </w:rPr>
        <w:t xml:space="preserve"> –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rsidR="00996B36" w:rsidRPr="006D67AF" w:rsidRDefault="00996B36" w:rsidP="00996B36">
      <w:pPr>
        <w:autoSpaceDE w:val="0"/>
        <w:autoSpaceDN w:val="0"/>
        <w:adjustRightInd w:val="0"/>
        <w:spacing w:before="120" w:after="120" w:line="240" w:lineRule="auto"/>
        <w:ind w:firstLine="851"/>
        <w:jc w:val="both"/>
        <w:rPr>
          <w:rFonts w:eastAsia="Times New Roman" w:cstheme="minorHAnsi"/>
          <w:sz w:val="24"/>
          <w:szCs w:val="24"/>
          <w:lang w:eastAsia="ru-RU"/>
        </w:rPr>
      </w:pPr>
      <w:r w:rsidRPr="006D67AF">
        <w:rPr>
          <w:rFonts w:eastAsia="Times New Roman" w:cstheme="minorHAnsi"/>
          <w:b/>
          <w:i/>
          <w:sz w:val="24"/>
          <w:szCs w:val="24"/>
          <w:lang w:eastAsia="ru-RU"/>
        </w:rPr>
        <w:t>Газ природный</w:t>
      </w:r>
      <w:r w:rsidRPr="006D67AF">
        <w:rPr>
          <w:rFonts w:eastAsia="Times New Roman" w:cstheme="minorHAnsi"/>
          <w:sz w:val="24"/>
          <w:szCs w:val="24"/>
          <w:lang w:eastAsia="ru-RU"/>
        </w:rPr>
        <w:t xml:space="preserve">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rsidR="00996B36" w:rsidRPr="006D67AF" w:rsidRDefault="00996B36" w:rsidP="00996B36">
      <w:pPr>
        <w:autoSpaceDE w:val="0"/>
        <w:autoSpaceDN w:val="0"/>
        <w:adjustRightInd w:val="0"/>
        <w:spacing w:before="120" w:after="120" w:line="240" w:lineRule="auto"/>
        <w:ind w:firstLine="851"/>
        <w:jc w:val="both"/>
        <w:rPr>
          <w:rFonts w:eastAsia="Times New Roman" w:cs="Calibri"/>
          <w:sz w:val="24"/>
          <w:szCs w:val="24"/>
          <w:lang w:eastAsia="ru-RU"/>
        </w:rPr>
      </w:pPr>
      <w:r w:rsidRPr="006D67AF">
        <w:rPr>
          <w:rFonts w:eastAsia="Times New Roman" w:cs="Calibri"/>
          <w:sz w:val="24"/>
          <w:szCs w:val="24"/>
          <w:lang w:eastAsia="ru-RU"/>
        </w:rPr>
        <w:t xml:space="preserve">Категоризация опасных объектов проведена в соответствии с постановлением Правительства РФ от 14 августа 2020 года №1226 «Об утверждении </w:t>
      </w:r>
      <w:proofErr w:type="gramStart"/>
      <w:r w:rsidRPr="006D67AF">
        <w:rPr>
          <w:rFonts w:eastAsia="Times New Roman" w:cs="Calibri"/>
          <w:sz w:val="24"/>
          <w:szCs w:val="24"/>
          <w:lang w:eastAsia="ru-RU"/>
        </w:rPr>
        <w:t>Правил разработки критериев отнесения объектов всех форм собственности</w:t>
      </w:r>
      <w:proofErr w:type="gramEnd"/>
      <w:r w:rsidRPr="006D67AF">
        <w:rPr>
          <w:rFonts w:eastAsia="Times New Roman" w:cs="Calibri"/>
          <w:sz w:val="24"/>
          <w:szCs w:val="24"/>
          <w:lang w:eastAsia="ru-RU"/>
        </w:rPr>
        <w:t xml:space="preserve"> к потенциально опасным объектам».</w:t>
      </w:r>
    </w:p>
    <w:p w:rsidR="00996B36" w:rsidRPr="006D67AF" w:rsidRDefault="00996B36" w:rsidP="00996B36">
      <w:pPr>
        <w:autoSpaceDE w:val="0"/>
        <w:autoSpaceDN w:val="0"/>
        <w:adjustRightInd w:val="0"/>
        <w:spacing w:before="120" w:after="120" w:line="240" w:lineRule="auto"/>
        <w:ind w:firstLine="851"/>
        <w:jc w:val="both"/>
        <w:rPr>
          <w:rFonts w:eastAsia="Times New Roman" w:cs="Calibri"/>
          <w:sz w:val="24"/>
          <w:szCs w:val="24"/>
          <w:lang w:eastAsia="ru-RU"/>
        </w:rPr>
      </w:pPr>
      <w:proofErr w:type="gramStart"/>
      <w:r w:rsidRPr="006D67AF">
        <w:rPr>
          <w:rFonts w:eastAsia="Times New Roman" w:cs="Calibri"/>
          <w:sz w:val="24"/>
          <w:szCs w:val="24"/>
          <w:lang w:eastAsia="ru-RU"/>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шесть категорий</w:t>
      </w:r>
      <w:proofErr w:type="gramEnd"/>
      <w:r w:rsidRPr="006D67AF">
        <w:rPr>
          <w:rFonts w:eastAsia="Times New Roman" w:cs="Calibri"/>
          <w:sz w:val="24"/>
          <w:szCs w:val="24"/>
          <w:lang w:eastAsia="ru-RU"/>
        </w:rPr>
        <w:t>:</w:t>
      </w:r>
    </w:p>
    <w:p w:rsidR="00996B36" w:rsidRPr="006D67AF" w:rsidRDefault="00996B36" w:rsidP="00996B36">
      <w:pPr>
        <w:widowControl w:val="0"/>
        <w:numPr>
          <w:ilvl w:val="0"/>
          <w:numId w:val="68"/>
        </w:numPr>
        <w:autoSpaceDE w:val="0"/>
        <w:autoSpaceDN w:val="0"/>
        <w:adjustRightInd w:val="0"/>
        <w:spacing w:before="0" w:after="0" w:line="240" w:lineRule="auto"/>
        <w:ind w:left="1418" w:hanging="567"/>
        <w:jc w:val="both"/>
        <w:rPr>
          <w:rFonts w:eastAsia="Times New Roman" w:cs="Calibri"/>
          <w:sz w:val="24"/>
          <w:szCs w:val="24"/>
          <w:lang w:eastAsia="ru-RU"/>
        </w:rPr>
      </w:pPr>
      <w:r w:rsidRPr="006D67AF">
        <w:rPr>
          <w:rFonts w:eastAsia="Times New Roman" w:cs="Calibri"/>
          <w:sz w:val="24"/>
          <w:szCs w:val="24"/>
          <w:lang w:eastAsia="ru-RU"/>
        </w:rPr>
        <w:t>потенциально опасные объекты 1 категории опасности (особо высокий уровень опасности) - объекты, аварии на которых могут стать источником возникновения чрезвычайной ситуации федерального характера;</w:t>
      </w:r>
    </w:p>
    <w:p w:rsidR="00996B36" w:rsidRPr="006D67AF" w:rsidRDefault="00996B36" w:rsidP="00996B36">
      <w:pPr>
        <w:widowControl w:val="0"/>
        <w:numPr>
          <w:ilvl w:val="0"/>
          <w:numId w:val="68"/>
        </w:numPr>
        <w:autoSpaceDE w:val="0"/>
        <w:autoSpaceDN w:val="0"/>
        <w:adjustRightInd w:val="0"/>
        <w:spacing w:before="0" w:after="0" w:line="240" w:lineRule="auto"/>
        <w:ind w:left="1418" w:hanging="567"/>
        <w:jc w:val="both"/>
        <w:rPr>
          <w:rFonts w:eastAsia="Times New Roman" w:cs="Calibri"/>
          <w:sz w:val="24"/>
          <w:szCs w:val="24"/>
          <w:lang w:eastAsia="ru-RU"/>
        </w:rPr>
      </w:pPr>
      <w:r w:rsidRPr="006D67AF">
        <w:rPr>
          <w:rFonts w:eastAsia="Times New Roman" w:cs="Calibri"/>
          <w:sz w:val="24"/>
          <w:szCs w:val="24"/>
          <w:lang w:eastAsia="ru-RU"/>
        </w:rPr>
        <w:t>потенциально опасные объекты 2 категории опасности (чрезвычайно высокий уровень опасности) - объекты, аварии на которых могут стать источником возникновения чрезвычайной ситуации межрегионального характера;</w:t>
      </w:r>
    </w:p>
    <w:p w:rsidR="00996B36" w:rsidRPr="006D67AF" w:rsidRDefault="00996B36" w:rsidP="00996B36">
      <w:pPr>
        <w:widowControl w:val="0"/>
        <w:numPr>
          <w:ilvl w:val="0"/>
          <w:numId w:val="68"/>
        </w:numPr>
        <w:autoSpaceDE w:val="0"/>
        <w:autoSpaceDN w:val="0"/>
        <w:adjustRightInd w:val="0"/>
        <w:spacing w:before="0" w:after="0" w:line="240" w:lineRule="auto"/>
        <w:ind w:left="1418" w:hanging="567"/>
        <w:jc w:val="both"/>
        <w:rPr>
          <w:rFonts w:eastAsia="Times New Roman" w:cs="Calibri"/>
          <w:sz w:val="24"/>
          <w:szCs w:val="24"/>
          <w:lang w:eastAsia="ru-RU"/>
        </w:rPr>
      </w:pPr>
      <w:r w:rsidRPr="006D67AF">
        <w:rPr>
          <w:rFonts w:eastAsia="Times New Roman" w:cs="Calibri"/>
          <w:sz w:val="24"/>
          <w:szCs w:val="24"/>
          <w:lang w:eastAsia="ru-RU"/>
        </w:rPr>
        <w:t>потенциально опасные объекты 3 категории опасности (высокий уровень опасности) - объекты, аварии на которых могут стать источником возникновения чрезвычайной ситуации регионального характера;</w:t>
      </w:r>
    </w:p>
    <w:p w:rsidR="00996B36" w:rsidRPr="006D67AF" w:rsidRDefault="00996B36" w:rsidP="00996B36">
      <w:pPr>
        <w:widowControl w:val="0"/>
        <w:numPr>
          <w:ilvl w:val="0"/>
          <w:numId w:val="68"/>
        </w:numPr>
        <w:autoSpaceDE w:val="0"/>
        <w:autoSpaceDN w:val="0"/>
        <w:adjustRightInd w:val="0"/>
        <w:spacing w:before="0" w:after="0" w:line="240" w:lineRule="auto"/>
        <w:ind w:left="1418" w:hanging="567"/>
        <w:jc w:val="both"/>
        <w:rPr>
          <w:rFonts w:eastAsia="Times New Roman" w:cs="Calibri"/>
          <w:sz w:val="24"/>
          <w:szCs w:val="24"/>
          <w:lang w:eastAsia="ru-RU"/>
        </w:rPr>
      </w:pPr>
      <w:r w:rsidRPr="006D67AF">
        <w:rPr>
          <w:rFonts w:eastAsia="Times New Roman" w:cs="Calibri"/>
          <w:sz w:val="24"/>
          <w:szCs w:val="24"/>
          <w:lang w:eastAsia="ru-RU"/>
        </w:rPr>
        <w:t>потенциально опасные объекты 4 категории опасности (повышенный уровень опасности) - объекты, аварии на которых могут стать источником возникновения чрезвычайной ситуации межмуниципального характера;</w:t>
      </w:r>
    </w:p>
    <w:p w:rsidR="00996B36" w:rsidRPr="006D67AF" w:rsidRDefault="00996B36" w:rsidP="00996B36">
      <w:pPr>
        <w:widowControl w:val="0"/>
        <w:numPr>
          <w:ilvl w:val="0"/>
          <w:numId w:val="68"/>
        </w:numPr>
        <w:autoSpaceDE w:val="0"/>
        <w:autoSpaceDN w:val="0"/>
        <w:adjustRightInd w:val="0"/>
        <w:spacing w:before="0" w:after="0" w:line="240" w:lineRule="auto"/>
        <w:ind w:left="1418" w:hanging="567"/>
        <w:jc w:val="both"/>
        <w:rPr>
          <w:rFonts w:eastAsia="Times New Roman" w:cs="Calibri"/>
          <w:sz w:val="24"/>
          <w:szCs w:val="24"/>
          <w:lang w:eastAsia="ru-RU"/>
        </w:rPr>
      </w:pPr>
      <w:r w:rsidRPr="006D67AF">
        <w:rPr>
          <w:rFonts w:eastAsia="Times New Roman" w:cs="Calibri"/>
          <w:sz w:val="24"/>
          <w:szCs w:val="24"/>
          <w:lang w:eastAsia="ru-RU"/>
        </w:rPr>
        <w:t>потенциально опасные объекты 5 категории опасности (средний уровень опасности) - объекты, аварии на которых могут стать источником возникновения чрезвычайной ситуации муниципального характера;</w:t>
      </w:r>
    </w:p>
    <w:p w:rsidR="00996B36" w:rsidRPr="006D67AF" w:rsidRDefault="00996B36" w:rsidP="00996B36">
      <w:pPr>
        <w:widowControl w:val="0"/>
        <w:numPr>
          <w:ilvl w:val="0"/>
          <w:numId w:val="68"/>
        </w:numPr>
        <w:autoSpaceDE w:val="0"/>
        <w:autoSpaceDN w:val="0"/>
        <w:adjustRightInd w:val="0"/>
        <w:spacing w:before="0" w:after="0" w:line="240" w:lineRule="auto"/>
        <w:ind w:left="1418" w:hanging="567"/>
        <w:jc w:val="both"/>
        <w:rPr>
          <w:rFonts w:eastAsia="Times New Roman" w:cs="Calibri"/>
          <w:sz w:val="24"/>
          <w:szCs w:val="24"/>
          <w:lang w:eastAsia="ru-RU"/>
        </w:rPr>
      </w:pPr>
      <w:r w:rsidRPr="006D67AF">
        <w:rPr>
          <w:rFonts w:eastAsia="Times New Roman" w:cs="Calibri"/>
          <w:sz w:val="24"/>
          <w:szCs w:val="24"/>
          <w:lang w:eastAsia="ru-RU"/>
        </w:rPr>
        <w:t xml:space="preserve">потенциально опасные объекты 6 категории опасности (низкий уровень </w:t>
      </w:r>
      <w:r w:rsidRPr="006D67AF">
        <w:rPr>
          <w:rFonts w:eastAsia="Times New Roman" w:cs="Calibri"/>
          <w:sz w:val="24"/>
          <w:szCs w:val="24"/>
          <w:lang w:eastAsia="ru-RU"/>
        </w:rPr>
        <w:lastRenderedPageBreak/>
        <w:t>опасности) - объекты, аварии на которых могут стать источником возникновения чрезвычайной ситуации не выше локального характера.</w:t>
      </w:r>
    </w:p>
    <w:p w:rsidR="00996B36" w:rsidRPr="006D67AF" w:rsidRDefault="00996B36" w:rsidP="00996B36">
      <w:pPr>
        <w:spacing w:before="120" w:after="120" w:line="240" w:lineRule="auto"/>
        <w:ind w:firstLine="900"/>
        <w:jc w:val="both"/>
        <w:rPr>
          <w:rFonts w:eastAsia="Times New Roman" w:cstheme="minorHAnsi"/>
          <w:sz w:val="24"/>
          <w:szCs w:val="24"/>
          <w:lang w:eastAsia="ru-RU"/>
        </w:rPr>
      </w:pPr>
    </w:p>
    <w:p w:rsidR="00996B36" w:rsidRPr="006D67AF" w:rsidRDefault="00996B36" w:rsidP="00996B36">
      <w:pPr>
        <w:spacing w:before="120" w:after="120" w:line="240" w:lineRule="auto"/>
        <w:ind w:firstLine="900"/>
        <w:jc w:val="both"/>
        <w:rPr>
          <w:rFonts w:eastAsia="Times New Roman" w:cstheme="minorHAnsi"/>
          <w:i/>
          <w:sz w:val="24"/>
          <w:szCs w:val="24"/>
          <w:u w:val="single"/>
          <w:lang w:eastAsia="ru-RU"/>
        </w:rPr>
      </w:pPr>
      <w:r w:rsidRPr="006D67AF">
        <w:rPr>
          <w:rFonts w:eastAsia="Times New Roman" w:cstheme="minorHAnsi"/>
          <w:i/>
          <w:sz w:val="24"/>
          <w:szCs w:val="24"/>
          <w:u w:val="single"/>
          <w:lang w:eastAsia="ru-RU"/>
        </w:rPr>
        <w:t xml:space="preserve">Силы и средства наблюдения и контроля за состоянием окружающей природной среды и потенциально опасных объектов состоят </w:t>
      </w:r>
      <w:proofErr w:type="gramStart"/>
      <w:r w:rsidRPr="006D67AF">
        <w:rPr>
          <w:rFonts w:eastAsia="Times New Roman" w:cstheme="minorHAnsi"/>
          <w:i/>
          <w:sz w:val="24"/>
          <w:szCs w:val="24"/>
          <w:u w:val="single"/>
          <w:lang w:eastAsia="ru-RU"/>
        </w:rPr>
        <w:t>из</w:t>
      </w:r>
      <w:proofErr w:type="gramEnd"/>
      <w:r w:rsidRPr="006D67AF">
        <w:rPr>
          <w:rFonts w:eastAsia="Times New Roman" w:cstheme="minorHAnsi"/>
          <w:i/>
          <w:sz w:val="24"/>
          <w:szCs w:val="24"/>
          <w:u w:val="single"/>
          <w:lang w:eastAsia="ru-RU"/>
        </w:rPr>
        <w:t>:</w:t>
      </w:r>
    </w:p>
    <w:p w:rsidR="00996B36" w:rsidRPr="006D67AF" w:rsidRDefault="00996B36" w:rsidP="00996B36">
      <w:pPr>
        <w:numPr>
          <w:ilvl w:val="0"/>
          <w:numId w:val="63"/>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сил органов государственного надзора;</w:t>
      </w:r>
    </w:p>
    <w:p w:rsidR="00996B36" w:rsidRPr="006D67AF" w:rsidRDefault="00996B36" w:rsidP="00996B36">
      <w:pPr>
        <w:numPr>
          <w:ilvl w:val="0"/>
          <w:numId w:val="63"/>
        </w:numPr>
        <w:tabs>
          <w:tab w:val="num" w:pos="1418"/>
          <w:tab w:val="left" w:pos="1980"/>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 xml:space="preserve">служб (учреждений) и организаций района, осуществляющих наблюдение  и </w:t>
      </w:r>
      <w:proofErr w:type="gramStart"/>
      <w:r w:rsidRPr="006D67AF">
        <w:rPr>
          <w:rFonts w:eastAsia="Times New Roman" w:cstheme="minorHAnsi"/>
          <w:sz w:val="24"/>
          <w:szCs w:val="24"/>
          <w:lang w:eastAsia="ru-RU"/>
        </w:rPr>
        <w:t>контроль за</w:t>
      </w:r>
      <w:proofErr w:type="gramEnd"/>
      <w:r w:rsidRPr="006D67AF">
        <w:rPr>
          <w:rFonts w:eastAsia="Times New Roman" w:cstheme="minorHAnsi"/>
          <w:sz w:val="24"/>
          <w:szCs w:val="24"/>
          <w:lang w:eastAsia="ru-RU"/>
        </w:rPr>
        <w:t xml:space="preserve"> состоянием окружающей природной среды, а также за обстановкой  на потенциально опасных объектах и прилегающих к ним территориях;</w:t>
      </w:r>
    </w:p>
    <w:p w:rsidR="00996B36" w:rsidRPr="006D67AF" w:rsidRDefault="00996B36" w:rsidP="00996B36">
      <w:pPr>
        <w:numPr>
          <w:ilvl w:val="0"/>
          <w:numId w:val="63"/>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сети наблюдения и лабораторного контроля муниципального звена областной подсистемы РСЧС;</w:t>
      </w:r>
    </w:p>
    <w:p w:rsidR="00996B36" w:rsidRPr="006D67AF" w:rsidRDefault="00996B36" w:rsidP="00996B36">
      <w:pPr>
        <w:numPr>
          <w:ilvl w:val="0"/>
          <w:numId w:val="6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посты гидрологических наблюдений;</w:t>
      </w:r>
    </w:p>
    <w:p w:rsidR="00996B36" w:rsidRPr="006D67AF" w:rsidRDefault="00996B36" w:rsidP="00996B36">
      <w:pPr>
        <w:numPr>
          <w:ilvl w:val="0"/>
          <w:numId w:val="6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объектовые лаборатории ЖКХ, перерабатывающей промышленности и топливно-энергетического комплекса;</w:t>
      </w:r>
    </w:p>
    <w:p w:rsidR="00996B36" w:rsidRPr="006D67AF" w:rsidRDefault="00996B36" w:rsidP="00996B36">
      <w:pPr>
        <w:numPr>
          <w:ilvl w:val="0"/>
          <w:numId w:val="6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ветлаборатории;</w:t>
      </w:r>
    </w:p>
    <w:p w:rsidR="00996B36" w:rsidRPr="006D67AF" w:rsidRDefault="00996B36" w:rsidP="00996B36">
      <w:pPr>
        <w:numPr>
          <w:ilvl w:val="0"/>
          <w:numId w:val="6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станции защиты растений;</w:t>
      </w:r>
    </w:p>
    <w:p w:rsidR="00996B36" w:rsidRPr="006D67AF" w:rsidRDefault="00996B36" w:rsidP="00996B36">
      <w:pPr>
        <w:numPr>
          <w:ilvl w:val="0"/>
          <w:numId w:val="6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пункты сигнализации и прогнозов появления вредителей и болезней сельскохозяйственных растений;</w:t>
      </w:r>
    </w:p>
    <w:p w:rsidR="00996B36" w:rsidRPr="006D67AF" w:rsidRDefault="00996B36" w:rsidP="00996B36">
      <w:pPr>
        <w:numPr>
          <w:ilvl w:val="0"/>
          <w:numId w:val="6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4"/>
          <w:szCs w:val="24"/>
          <w:lang w:eastAsia="ru-RU"/>
        </w:rPr>
      </w:pPr>
      <w:r w:rsidRPr="006D67AF">
        <w:rPr>
          <w:rFonts w:eastAsia="Times New Roman" w:cstheme="minorHAnsi"/>
          <w:sz w:val="24"/>
          <w:szCs w:val="24"/>
          <w:lang w:eastAsia="ru-RU"/>
        </w:rPr>
        <w:t>посты РХН.</w:t>
      </w:r>
    </w:p>
    <w:p w:rsidR="00996B36" w:rsidRPr="006D67AF" w:rsidRDefault="00996B36" w:rsidP="00996B36">
      <w:pPr>
        <w:jc w:val="center"/>
        <w:rPr>
          <w:rFonts w:eastAsia="Times New Roman" w:cstheme="minorHAnsi"/>
          <w:b/>
          <w:bCs/>
          <w:sz w:val="24"/>
          <w:szCs w:val="24"/>
          <w:lang w:eastAsia="ru-RU"/>
        </w:rPr>
      </w:pPr>
      <w:r w:rsidRPr="006D67AF">
        <w:rPr>
          <w:rFonts w:eastAsia="Times New Roman" w:cstheme="minorHAnsi"/>
          <w:b/>
          <w:bCs/>
          <w:sz w:val="24"/>
          <w:szCs w:val="24"/>
          <w:lang w:eastAsia="ru-RU"/>
        </w:rPr>
        <w:t>Химически-опасные объекты</w:t>
      </w:r>
      <w:bookmarkEnd w:id="285"/>
      <w:bookmarkEnd w:id="286"/>
    </w:p>
    <w:p w:rsidR="00996B36" w:rsidRPr="006D67AF" w:rsidRDefault="00996B36" w:rsidP="00996B36">
      <w:pPr>
        <w:autoSpaceDE w:val="0"/>
        <w:autoSpaceDN w:val="0"/>
        <w:adjustRightInd w:val="0"/>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В соответствии с </w:t>
      </w:r>
      <w:r w:rsidRPr="006D67AF">
        <w:rPr>
          <w:rFonts w:eastAsia="Times New Roman" w:cstheme="minorHAnsi"/>
          <w:bCs/>
          <w:sz w:val="24"/>
          <w:szCs w:val="24"/>
          <w:lang w:eastAsia="ru-RU"/>
        </w:rPr>
        <w:t>паспортом территории Дмитриевского сельского поселения Кавказского района Краснодарского края</w:t>
      </w:r>
      <w:r w:rsidRPr="006D67AF">
        <w:rPr>
          <w:rFonts w:eastAsia="Times New Roman" w:cstheme="minorHAnsi"/>
          <w:sz w:val="24"/>
          <w:szCs w:val="24"/>
          <w:lang w:eastAsia="ru-RU"/>
        </w:rPr>
        <w:t xml:space="preserve"> химически-опасных объектов нет.</w:t>
      </w:r>
    </w:p>
    <w:p w:rsidR="00996B36" w:rsidRPr="006D67AF" w:rsidRDefault="00996B36" w:rsidP="00996B36">
      <w:pPr>
        <w:jc w:val="center"/>
        <w:rPr>
          <w:rFonts w:eastAsia="Times New Roman" w:cstheme="minorHAnsi"/>
          <w:b/>
          <w:bCs/>
          <w:sz w:val="24"/>
          <w:szCs w:val="24"/>
          <w:lang w:eastAsia="ru-RU"/>
        </w:rPr>
      </w:pPr>
      <w:bookmarkStart w:id="287" w:name="_Toc277584063"/>
      <w:bookmarkStart w:id="288" w:name="_Toc372150104"/>
      <w:proofErr w:type="spellStart"/>
      <w:r w:rsidRPr="006D67AF">
        <w:rPr>
          <w:rFonts w:eastAsia="Times New Roman" w:cstheme="minorHAnsi"/>
          <w:b/>
          <w:bCs/>
          <w:sz w:val="24"/>
          <w:szCs w:val="24"/>
          <w:lang w:eastAsia="ru-RU"/>
        </w:rPr>
        <w:t>Пожаровзрывоопасные</w:t>
      </w:r>
      <w:proofErr w:type="spellEnd"/>
      <w:r w:rsidRPr="006D67AF">
        <w:rPr>
          <w:rFonts w:eastAsia="Times New Roman" w:cstheme="minorHAnsi"/>
          <w:b/>
          <w:bCs/>
          <w:sz w:val="24"/>
          <w:szCs w:val="24"/>
          <w:lang w:eastAsia="ru-RU"/>
        </w:rPr>
        <w:t xml:space="preserve"> объекты</w:t>
      </w:r>
      <w:bookmarkEnd w:id="287"/>
      <w:bookmarkEnd w:id="288"/>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ru-RU"/>
        </w:rPr>
      </w:pPr>
      <w:proofErr w:type="spellStart"/>
      <w:r w:rsidRPr="006D67AF">
        <w:rPr>
          <w:rFonts w:eastAsia="Times New Roman" w:cstheme="minorHAnsi"/>
          <w:i/>
          <w:sz w:val="24"/>
          <w:szCs w:val="24"/>
          <w:u w:val="single"/>
          <w:lang w:eastAsia="ru-RU"/>
        </w:rPr>
        <w:t>Пожаровзрывоопасный</w:t>
      </w:r>
      <w:proofErr w:type="spellEnd"/>
      <w:r w:rsidRPr="006D67AF">
        <w:rPr>
          <w:rFonts w:eastAsia="Times New Roman" w:cstheme="minorHAnsi"/>
          <w:i/>
          <w:sz w:val="24"/>
          <w:szCs w:val="24"/>
          <w:u w:val="single"/>
          <w:lang w:eastAsia="ru-RU"/>
        </w:rPr>
        <w:t xml:space="preserve"> объект:</w:t>
      </w:r>
      <w:r w:rsidRPr="006D67AF">
        <w:rPr>
          <w:rFonts w:eastAsia="Times New Roman" w:cstheme="minorHAnsi"/>
          <w:sz w:val="24"/>
          <w:szCs w:val="24"/>
          <w:lang w:eastAsia="ru-RU"/>
        </w:rPr>
        <w:t xml:space="preserve"> объект, на котором производят, используют, перерабатывают, хранят или транспортируют легковоспламеняющиеся и </w:t>
      </w:r>
      <w:proofErr w:type="spellStart"/>
      <w:r w:rsidRPr="006D67AF">
        <w:rPr>
          <w:rFonts w:eastAsia="Times New Roman" w:cstheme="minorHAnsi"/>
          <w:sz w:val="24"/>
          <w:szCs w:val="24"/>
          <w:lang w:eastAsia="ru-RU"/>
        </w:rPr>
        <w:t>пожаровзрывоопасные</w:t>
      </w:r>
      <w:proofErr w:type="spellEnd"/>
      <w:r w:rsidRPr="006D67AF">
        <w:rPr>
          <w:rFonts w:eastAsia="Times New Roman" w:cstheme="minorHAnsi"/>
          <w:sz w:val="24"/>
          <w:szCs w:val="24"/>
          <w:lang w:eastAsia="ru-RU"/>
        </w:rPr>
        <w:t xml:space="preserve"> вещества, создающие реальную угрозу возникновения техногенной чрезвычайной ситуации.</w:t>
      </w:r>
    </w:p>
    <w:p w:rsidR="00996B36" w:rsidRPr="006D67AF" w:rsidRDefault="00996B36" w:rsidP="00996B36">
      <w:pPr>
        <w:suppressAutoHyphens/>
        <w:spacing w:before="120" w:after="120" w:line="240" w:lineRule="auto"/>
        <w:ind w:firstLine="900"/>
        <w:jc w:val="both"/>
        <w:rPr>
          <w:rFonts w:eastAsia="Times New Roman" w:cstheme="minorHAnsi"/>
          <w:sz w:val="24"/>
          <w:szCs w:val="24"/>
          <w:lang w:eastAsia="ru-RU"/>
        </w:rPr>
      </w:pPr>
      <w:bookmarkStart w:id="289" w:name="_Toc261345814"/>
      <w:bookmarkStart w:id="290" w:name="_Toc262026686"/>
      <w:r w:rsidRPr="006D67AF">
        <w:rPr>
          <w:rFonts w:eastAsia="Times New Roman" w:cstheme="minorHAnsi"/>
          <w:sz w:val="24"/>
          <w:szCs w:val="24"/>
          <w:lang w:eastAsia="ru-RU"/>
        </w:rPr>
        <w:t>К техногенным чрезвычайным ситуациям данной категории на территории поселения</w:t>
      </w:r>
      <w:r w:rsidRPr="006D67AF">
        <w:rPr>
          <w:rFonts w:eastAsia="Times New Roman" w:cstheme="minorHAnsi"/>
          <w:bCs/>
          <w:sz w:val="24"/>
          <w:szCs w:val="24"/>
          <w:lang w:eastAsia="ru-RU"/>
        </w:rPr>
        <w:t xml:space="preserve"> </w:t>
      </w:r>
      <w:r w:rsidRPr="006D67AF">
        <w:rPr>
          <w:rFonts w:eastAsia="Times New Roman" w:cstheme="minorHAnsi"/>
          <w:sz w:val="24"/>
          <w:szCs w:val="24"/>
          <w:lang w:eastAsia="ru-RU"/>
        </w:rPr>
        <w:t>относятся пожары и взрывы на АЗС, складах ГСМ, электроподстанции, трансформаторных подстанциях, котельных, ГРП, газопроводах высокого давления, среднего и низкого давления.</w:t>
      </w:r>
    </w:p>
    <w:p w:rsidR="00996B36" w:rsidRPr="006D67AF" w:rsidRDefault="00996B36" w:rsidP="00996B36">
      <w:pPr>
        <w:autoSpaceDE w:val="0"/>
        <w:autoSpaceDN w:val="0"/>
        <w:adjustRightInd w:val="0"/>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Наибольшую угрозу по </w:t>
      </w:r>
      <w:proofErr w:type="spellStart"/>
      <w:r w:rsidRPr="006D67AF">
        <w:rPr>
          <w:rFonts w:eastAsia="Times New Roman" w:cstheme="minorHAnsi"/>
          <w:sz w:val="24"/>
          <w:szCs w:val="24"/>
          <w:lang w:eastAsia="ru-RU"/>
        </w:rPr>
        <w:t>взрыво-пожароопасности</w:t>
      </w:r>
      <w:proofErr w:type="spellEnd"/>
      <w:r w:rsidRPr="006D67AF">
        <w:rPr>
          <w:rFonts w:eastAsia="Times New Roman" w:cstheme="minorHAnsi"/>
          <w:sz w:val="24"/>
          <w:szCs w:val="24"/>
          <w:lang w:eastAsia="ru-RU"/>
        </w:rPr>
        <w:t xml:space="preserve">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 </w:t>
      </w:r>
    </w:p>
    <w:p w:rsidR="00996B36" w:rsidRPr="006D67AF" w:rsidRDefault="00996B36" w:rsidP="00996B36">
      <w:pPr>
        <w:numPr>
          <w:ilvl w:val="0"/>
          <w:numId w:val="52"/>
        </w:numPr>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 xml:space="preserve">Электроподстанция 35/10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val="en-US" w:eastAsia="ru-RU"/>
        </w:rPr>
        <w:t>;</w:t>
      </w:r>
    </w:p>
    <w:p w:rsidR="00996B36" w:rsidRPr="006D67AF" w:rsidRDefault="00996B36" w:rsidP="00996B36">
      <w:pPr>
        <w:numPr>
          <w:ilvl w:val="0"/>
          <w:numId w:val="52"/>
        </w:numPr>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Трансформаторные подстанции;</w:t>
      </w:r>
    </w:p>
    <w:p w:rsidR="00996B36" w:rsidRPr="006D67AF" w:rsidRDefault="00996B36" w:rsidP="00996B36">
      <w:pPr>
        <w:numPr>
          <w:ilvl w:val="0"/>
          <w:numId w:val="52"/>
        </w:numPr>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lastRenderedPageBreak/>
        <w:t>АЗС;</w:t>
      </w:r>
    </w:p>
    <w:p w:rsidR="00996B36" w:rsidRPr="006D67AF" w:rsidRDefault="00996B36" w:rsidP="00996B36">
      <w:pPr>
        <w:numPr>
          <w:ilvl w:val="0"/>
          <w:numId w:val="52"/>
        </w:numPr>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Склады ГСМ</w:t>
      </w:r>
      <w:r w:rsidRPr="006D67AF">
        <w:rPr>
          <w:rFonts w:eastAsia="Times New Roman" w:cstheme="minorHAnsi"/>
          <w:sz w:val="24"/>
          <w:szCs w:val="24"/>
          <w:lang w:val="en-US" w:eastAsia="ru-RU"/>
        </w:rPr>
        <w:t>;</w:t>
      </w:r>
    </w:p>
    <w:p w:rsidR="00996B36" w:rsidRPr="006D67AF" w:rsidRDefault="00996B36" w:rsidP="00996B36">
      <w:pPr>
        <w:numPr>
          <w:ilvl w:val="0"/>
          <w:numId w:val="52"/>
        </w:numPr>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Газораспределительные пункты, ШРП;</w:t>
      </w:r>
    </w:p>
    <w:p w:rsidR="00996B36" w:rsidRPr="006D67AF" w:rsidRDefault="00996B36" w:rsidP="00996B36">
      <w:pPr>
        <w:numPr>
          <w:ilvl w:val="0"/>
          <w:numId w:val="52"/>
        </w:numPr>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Газопроводы высокого давления, среднего и низкого давления;</w:t>
      </w:r>
    </w:p>
    <w:p w:rsidR="00996B36" w:rsidRPr="006D67AF" w:rsidRDefault="00996B36" w:rsidP="00996B36">
      <w:pPr>
        <w:numPr>
          <w:ilvl w:val="0"/>
          <w:numId w:val="52"/>
        </w:numPr>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Котельные.</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При рассмотрении рисков возникновения ЧС на </w:t>
      </w:r>
      <w:proofErr w:type="spellStart"/>
      <w:r w:rsidRPr="006D67AF">
        <w:rPr>
          <w:rFonts w:eastAsia="Times New Roman" w:cstheme="minorHAnsi"/>
          <w:sz w:val="24"/>
          <w:szCs w:val="24"/>
          <w:lang w:eastAsia="ru-RU"/>
        </w:rPr>
        <w:t>пожаро</w:t>
      </w:r>
      <w:proofErr w:type="spellEnd"/>
      <w:r w:rsidRPr="006D67AF">
        <w:rPr>
          <w:rFonts w:eastAsia="Times New Roman" w:cstheme="minorHAnsi"/>
          <w:sz w:val="24"/>
          <w:szCs w:val="24"/>
          <w:lang w:eastAsia="ru-RU"/>
        </w:rPr>
        <w:t xml:space="preserve">-взрывоопасных объектах на территории </w:t>
      </w:r>
      <w:r w:rsidRPr="006D67AF">
        <w:rPr>
          <w:rFonts w:eastAsia="Times New Roman" w:cstheme="minorHAnsi"/>
          <w:bCs/>
          <w:sz w:val="24"/>
          <w:szCs w:val="24"/>
          <w:lang w:eastAsia="ru-RU"/>
        </w:rPr>
        <w:t>Дмитриевского сельского поселения</w:t>
      </w:r>
      <w:r w:rsidRPr="006D67AF">
        <w:rPr>
          <w:rFonts w:eastAsia="Times New Roman" w:cstheme="minorHAnsi"/>
          <w:sz w:val="24"/>
          <w:szCs w:val="24"/>
          <w:lang w:eastAsia="ru-RU"/>
        </w:rPr>
        <w:t xml:space="preserve"> Кавказского района необходимо выделить склады ГСМ, АЗС, котельные и прочие.</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Склады ГСМ относятся ко </w:t>
      </w:r>
      <w:r w:rsidRPr="006D67AF">
        <w:rPr>
          <w:rFonts w:eastAsia="Times New Roman" w:cstheme="minorHAnsi"/>
          <w:sz w:val="24"/>
          <w:szCs w:val="24"/>
          <w:lang w:val="en-US" w:eastAsia="ru-RU"/>
        </w:rPr>
        <w:t>II</w:t>
      </w:r>
      <w:r w:rsidRPr="006D67AF">
        <w:rPr>
          <w:rFonts w:eastAsia="Times New Roman" w:cstheme="minorHAnsi"/>
          <w:sz w:val="24"/>
          <w:szCs w:val="24"/>
          <w:lang w:eastAsia="ru-RU"/>
        </w:rPr>
        <w:t xml:space="preserve"> группе объектов тыла приоритетов поражения потенциальным противником.</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Котельные, как объекты жизнеобеспечения, относятся к </w:t>
      </w:r>
      <w:r w:rsidRPr="006D67AF">
        <w:rPr>
          <w:rFonts w:eastAsia="Times New Roman" w:cstheme="minorHAnsi"/>
          <w:sz w:val="24"/>
          <w:szCs w:val="24"/>
          <w:lang w:val="en-US" w:eastAsia="ru-RU"/>
        </w:rPr>
        <w:t>III</w:t>
      </w:r>
      <w:r w:rsidRPr="006D67AF">
        <w:rPr>
          <w:rFonts w:eastAsia="Times New Roman" w:cstheme="minorHAnsi"/>
          <w:sz w:val="24"/>
          <w:szCs w:val="24"/>
          <w:lang w:eastAsia="ru-RU"/>
        </w:rPr>
        <w:t xml:space="preserve"> группе объектов тыла приоритетов поражения потенциальным противником.</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Пожары и взрывы на объектах экономики возможны в результате нарушений требований пожарной безопасности, технологических процессов, износа технологического оборудования. Пожары могут привести к гибели и увечьям людей, потерям материальных ценностей. Последствия пожаров усугубляются вторичными факторами – взрывами, утечками ядовитых и загрязняющих веществ, обрушением зданий и конструкций.</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Особую опасность представляют пожары и взрывы на объектах, где применяются в производстве и находятся на хранении углеводородные газы (метан, пропан), АХОВ.</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Аварийные разливы нефти и нефтепродуктов представляют основную опасность, которые могут сопровождаться пожарами и (или) взрывами. Указанные опасности могут проявляться совместно, т.е. утечка нефтепродуктов сопровождается взрывом и пожаром, а пожар, в свою очередь, приводит к взрыву и разрушению оборудования. Если в зоне действия опасных факторов находятся люди, то возможно их поражение.</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Чрезвычайные ситуации на взрывопожароопасных объектах, связанные с разрушением (разгерметизацией) емкостного оборудования, при наличии источника инициации приводят к возникновению опасных поражающих факторов теплового излучения:</w:t>
      </w:r>
    </w:p>
    <w:p w:rsidR="00996B36" w:rsidRPr="006D67AF" w:rsidRDefault="00996B36" w:rsidP="00996B36">
      <w:pPr>
        <w:numPr>
          <w:ilvl w:val="1"/>
          <w:numId w:val="66"/>
        </w:numPr>
        <w:tabs>
          <w:tab w:val="clear" w:pos="1080"/>
          <w:tab w:val="num" w:pos="1418"/>
        </w:tabs>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996B36" w:rsidRPr="006D67AF" w:rsidRDefault="00996B36" w:rsidP="00996B36">
      <w:pPr>
        <w:numPr>
          <w:ilvl w:val="1"/>
          <w:numId w:val="66"/>
        </w:numPr>
        <w:tabs>
          <w:tab w:val="clear" w:pos="1080"/>
          <w:tab w:val="num" w:pos="1418"/>
        </w:tabs>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 xml:space="preserve">при возникновении огневых шаров - крупномасштабного диффузионного пламени сгорающей массы топлива, облака </w:t>
      </w:r>
      <w:proofErr w:type="gramStart"/>
      <w:r w:rsidRPr="006D67AF">
        <w:rPr>
          <w:rFonts w:eastAsia="Times New Roman" w:cstheme="minorHAnsi"/>
          <w:sz w:val="24"/>
          <w:szCs w:val="24"/>
          <w:lang w:eastAsia="ru-RU"/>
        </w:rPr>
        <w:t>топливо-воздушной</w:t>
      </w:r>
      <w:proofErr w:type="gramEnd"/>
      <w:r w:rsidRPr="006D67AF">
        <w:rPr>
          <w:rFonts w:eastAsia="Times New Roman" w:cstheme="minorHAnsi"/>
          <w:sz w:val="24"/>
          <w:szCs w:val="24"/>
          <w:lang w:eastAsia="ru-RU"/>
        </w:rPr>
        <w:t xml:space="preserve"> смеси поднимающегося над поверхностью земли и дрейфующего на расстояние:</w:t>
      </w:r>
    </w:p>
    <w:p w:rsidR="00996B36" w:rsidRPr="006D67AF" w:rsidRDefault="00996B36" w:rsidP="00996B36">
      <w:pPr>
        <w:numPr>
          <w:ilvl w:val="1"/>
          <w:numId w:val="67"/>
        </w:numPr>
        <w:tabs>
          <w:tab w:val="num" w:pos="1985"/>
        </w:tabs>
        <w:spacing w:before="120" w:after="120" w:line="240" w:lineRule="auto"/>
        <w:ind w:left="1985" w:hanging="567"/>
        <w:jc w:val="both"/>
        <w:rPr>
          <w:rFonts w:eastAsia="Times New Roman" w:cstheme="minorHAnsi"/>
          <w:sz w:val="24"/>
          <w:szCs w:val="24"/>
          <w:lang w:eastAsia="ru-RU"/>
        </w:rPr>
      </w:pPr>
      <w:r w:rsidRPr="006D67AF">
        <w:rPr>
          <w:rFonts w:eastAsia="Times New Roman" w:cstheme="minorHAnsi"/>
          <w:sz w:val="24"/>
          <w:szCs w:val="24"/>
          <w:lang w:eastAsia="ru-RU"/>
        </w:rPr>
        <w:t>300 м при мгновенной разгерметизации (разрушении) резервуара (трубопровода);</w:t>
      </w:r>
    </w:p>
    <w:p w:rsidR="00996B36" w:rsidRPr="006D67AF" w:rsidRDefault="00996B36" w:rsidP="00996B36">
      <w:pPr>
        <w:numPr>
          <w:ilvl w:val="1"/>
          <w:numId w:val="67"/>
        </w:numPr>
        <w:tabs>
          <w:tab w:val="num" w:pos="1985"/>
        </w:tabs>
        <w:spacing w:before="120" w:after="120" w:line="240" w:lineRule="auto"/>
        <w:ind w:firstLine="338"/>
        <w:jc w:val="both"/>
        <w:rPr>
          <w:rFonts w:eastAsia="Times New Roman" w:cstheme="minorHAnsi"/>
          <w:sz w:val="24"/>
          <w:szCs w:val="24"/>
          <w:lang w:eastAsia="ru-RU"/>
        </w:rPr>
      </w:pPr>
      <w:r w:rsidRPr="006D67AF">
        <w:rPr>
          <w:rFonts w:eastAsia="Times New Roman" w:cstheme="minorHAnsi"/>
          <w:sz w:val="24"/>
          <w:szCs w:val="24"/>
          <w:lang w:eastAsia="ru-RU"/>
        </w:rPr>
        <w:t>150 м при длительном истечении.</w:t>
      </w:r>
    </w:p>
    <w:p w:rsidR="00996B36" w:rsidRPr="006D67AF" w:rsidRDefault="00996B36" w:rsidP="00996B36">
      <w:pPr>
        <w:numPr>
          <w:ilvl w:val="1"/>
          <w:numId w:val="66"/>
        </w:numPr>
        <w:tabs>
          <w:tab w:val="clear" w:pos="1080"/>
          <w:tab w:val="num" w:pos="1418"/>
        </w:tabs>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996B36" w:rsidRPr="006D67AF" w:rsidRDefault="00996B36" w:rsidP="00996B36">
      <w:pPr>
        <w:numPr>
          <w:ilvl w:val="1"/>
          <w:numId w:val="66"/>
        </w:numPr>
        <w:tabs>
          <w:tab w:val="clear" w:pos="1080"/>
          <w:tab w:val="num" w:pos="1418"/>
        </w:tabs>
        <w:spacing w:before="120" w:after="12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lastRenderedPageBreak/>
        <w:t>направление дрейфа облака ТВС, СУГ принимается исходя из розы ветров. Зоны поражения при авариях на объектах ТЭК рассчитываются с учетом дрейфа ТВС, СУГ.</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Мгновенное воспламенение газо-паровоздушных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Чрезвычайные ситуации на взрывопожароопасных объектах, таких как  трансформаторные подстанции, котельные, приводят к большим последствиям в сфере ЖКХ, как экономическим, так и экологическим.</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Поражающими факторами являются ударная волна, тепловая волна и продукты горения, открытое пламя и горящие нефтепродукты, токсичные продукты горения, осколки разрушенных резервуаров.</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p>
    <w:p w:rsidR="00996B36" w:rsidRPr="006D67AF" w:rsidRDefault="00996B36" w:rsidP="00996B36">
      <w:pPr>
        <w:jc w:val="center"/>
        <w:rPr>
          <w:rFonts w:eastAsia="Times New Roman" w:cstheme="minorHAnsi"/>
          <w:b/>
          <w:bCs/>
          <w:sz w:val="24"/>
          <w:szCs w:val="24"/>
          <w:lang w:eastAsia="ru-RU"/>
        </w:rPr>
      </w:pPr>
      <w:bookmarkStart w:id="291" w:name="_Toc277584064"/>
      <w:bookmarkStart w:id="292" w:name="_Toc372150105"/>
      <w:r w:rsidRPr="006D67AF">
        <w:rPr>
          <w:rFonts w:eastAsia="Times New Roman" w:cstheme="minorHAnsi"/>
          <w:b/>
          <w:bCs/>
          <w:sz w:val="24"/>
          <w:szCs w:val="24"/>
          <w:lang w:eastAsia="ru-RU"/>
        </w:rPr>
        <w:t>Чрезвычайные ситуации на электроэнергетических системах жизнеобеспечения</w:t>
      </w:r>
      <w:bookmarkEnd w:id="289"/>
      <w:bookmarkEnd w:id="290"/>
      <w:bookmarkEnd w:id="291"/>
      <w:bookmarkEnd w:id="292"/>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Возможность возникновения чрезвычайных ситуаций на электроэнергетических системах сельского поселения может быть вызвана рядом причин, таких как: шквалистые ветры в порывах более 20 м/сек. с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В этот период возможен обрыв линий электропередачи, нарушение устойчивости работы систем жизнеобеспечения.</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Аварии на электроэнергетических системах могут нанести материальный ущерб жилищному фонду и имуществу граждан, сельскохозяйственному производству. Общий экономический ущерб может исчисляться миллионами, также может быть причинен косвенный и социальный ущерб. Масштабы  чрезвычайных ситуаций на электроэнергетических системах могут носить как локальный характер, так и муниципальный характер. </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Согласно паспорту территории Дмитриевского сельского поселения существует риск возникновения ЧС на электроэнергетических системах жизнеобеспечения: ПС 35/10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w:t>
      </w:r>
      <w:proofErr w:type="gramStart"/>
      <w:r w:rsidRPr="006D67AF">
        <w:rPr>
          <w:rFonts w:eastAsia="Times New Roman" w:cstheme="minorHAnsi"/>
          <w:sz w:val="24"/>
          <w:szCs w:val="24"/>
          <w:lang w:eastAsia="ru-RU"/>
        </w:rPr>
        <w:t>ВЛ</w:t>
      </w:r>
      <w:proofErr w:type="gramEnd"/>
      <w:r w:rsidRPr="006D67AF">
        <w:rPr>
          <w:rFonts w:eastAsia="Times New Roman" w:cstheme="minorHAnsi"/>
          <w:sz w:val="24"/>
          <w:szCs w:val="24"/>
          <w:lang w:eastAsia="ru-RU"/>
        </w:rPr>
        <w:t xml:space="preserve"> 500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ВЛ 35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ЛЭП 10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ЛЭП 0,4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ТП. </w:t>
      </w:r>
    </w:p>
    <w:p w:rsidR="00996B36" w:rsidRPr="006D67AF" w:rsidRDefault="00996B36" w:rsidP="00996B36">
      <w:pPr>
        <w:spacing w:before="120" w:after="120" w:line="240" w:lineRule="auto"/>
        <w:ind w:firstLine="851"/>
        <w:jc w:val="both"/>
        <w:rPr>
          <w:rFonts w:eastAsia="Times New Roman" w:cstheme="minorHAnsi"/>
          <w:sz w:val="24"/>
          <w:szCs w:val="24"/>
          <w:lang w:eastAsia="ru-RU"/>
        </w:rPr>
      </w:pPr>
    </w:p>
    <w:p w:rsidR="00996B36" w:rsidRPr="006D67AF" w:rsidRDefault="00996B36" w:rsidP="00996B36">
      <w:pPr>
        <w:spacing w:before="120" w:after="120" w:line="240" w:lineRule="auto"/>
        <w:ind w:firstLine="851"/>
        <w:jc w:val="both"/>
        <w:rPr>
          <w:rFonts w:eastAsia="Times New Roman" w:cstheme="minorHAnsi"/>
          <w:sz w:val="24"/>
          <w:szCs w:val="24"/>
          <w:lang w:eastAsia="ru-RU"/>
        </w:rPr>
      </w:pPr>
    </w:p>
    <w:p w:rsidR="00996B36" w:rsidRPr="006D67AF" w:rsidRDefault="00996B36" w:rsidP="00996B36">
      <w:pPr>
        <w:spacing w:before="120" w:after="120" w:line="240" w:lineRule="auto"/>
        <w:ind w:firstLine="851"/>
        <w:jc w:val="both"/>
        <w:rPr>
          <w:rFonts w:eastAsia="Times New Roman" w:cstheme="minorHAnsi"/>
          <w:sz w:val="24"/>
          <w:szCs w:val="24"/>
          <w:lang w:eastAsia="ru-RU"/>
        </w:rPr>
      </w:pPr>
    </w:p>
    <w:p w:rsidR="00996B36" w:rsidRPr="006D67AF" w:rsidRDefault="00996B36" w:rsidP="00996B36">
      <w:pPr>
        <w:jc w:val="center"/>
        <w:rPr>
          <w:rFonts w:eastAsia="Times New Roman" w:cstheme="minorHAnsi"/>
          <w:b/>
          <w:bCs/>
          <w:sz w:val="24"/>
          <w:szCs w:val="24"/>
          <w:lang w:eastAsia="ru-RU"/>
        </w:rPr>
      </w:pPr>
      <w:bookmarkStart w:id="293" w:name="_Toc261345815"/>
      <w:bookmarkStart w:id="294" w:name="_Toc262026687"/>
      <w:bookmarkStart w:id="295" w:name="_Toc277584065"/>
      <w:bookmarkStart w:id="296" w:name="_Toc372150106"/>
      <w:r w:rsidRPr="006D67AF">
        <w:rPr>
          <w:rFonts w:eastAsia="Times New Roman" w:cstheme="minorHAnsi"/>
          <w:b/>
          <w:bCs/>
          <w:sz w:val="24"/>
          <w:szCs w:val="24"/>
          <w:lang w:eastAsia="ru-RU"/>
        </w:rPr>
        <w:lastRenderedPageBreak/>
        <w:t>Чрезвычайные ситуации на коммунальных системах жизнеобеспечения</w:t>
      </w:r>
      <w:bookmarkEnd w:id="293"/>
      <w:bookmarkEnd w:id="294"/>
      <w:bookmarkEnd w:id="295"/>
      <w:bookmarkEnd w:id="296"/>
    </w:p>
    <w:p w:rsidR="00996B36" w:rsidRPr="006D67AF" w:rsidRDefault="00996B36" w:rsidP="00996B36">
      <w:pPr>
        <w:spacing w:after="0" w:line="240" w:lineRule="auto"/>
        <w:ind w:firstLine="709"/>
        <w:jc w:val="both"/>
        <w:rPr>
          <w:rFonts w:eastAsia="Times New Roman" w:cstheme="minorHAnsi"/>
          <w:sz w:val="24"/>
          <w:szCs w:val="24"/>
          <w:lang w:eastAsia="ru-RU"/>
        </w:rPr>
      </w:pPr>
      <w:r w:rsidRPr="006D67AF">
        <w:rPr>
          <w:rFonts w:eastAsia="Times New Roman" w:cstheme="minorHAnsi"/>
          <w:sz w:val="24"/>
          <w:szCs w:val="24"/>
          <w:lang w:eastAsia="ru-RU"/>
        </w:rPr>
        <w:t xml:space="preserve">Согласно </w:t>
      </w:r>
      <w:r w:rsidRPr="006D67AF">
        <w:rPr>
          <w:rFonts w:eastAsia="Times New Roman" w:cstheme="minorHAnsi"/>
          <w:bCs/>
          <w:sz w:val="24"/>
          <w:szCs w:val="24"/>
          <w:lang w:eastAsia="ru-RU"/>
        </w:rPr>
        <w:t xml:space="preserve">паспорту территории </w:t>
      </w:r>
      <w:r w:rsidRPr="006D67AF">
        <w:rPr>
          <w:rFonts w:eastAsia="Times New Roman" w:cstheme="minorHAnsi"/>
          <w:sz w:val="24"/>
          <w:szCs w:val="24"/>
          <w:lang w:eastAsia="ru-RU"/>
        </w:rPr>
        <w:t xml:space="preserve">Дмитриевского сельского поселения </w:t>
      </w:r>
      <w:r w:rsidRPr="006D67AF">
        <w:rPr>
          <w:rFonts w:eastAsia="Times New Roman" w:cstheme="minorHAnsi"/>
          <w:bCs/>
          <w:sz w:val="24"/>
          <w:szCs w:val="24"/>
          <w:lang w:eastAsia="ru-RU"/>
        </w:rPr>
        <w:t xml:space="preserve">Кавказского района </w:t>
      </w:r>
      <w:r w:rsidRPr="006D67AF">
        <w:rPr>
          <w:rFonts w:eastAsia="Times New Roman" w:cstheme="minorHAnsi"/>
          <w:sz w:val="24"/>
          <w:szCs w:val="24"/>
          <w:lang w:eastAsia="ru-RU"/>
        </w:rPr>
        <w:t>существует риск возникновения ЧС, связанный с авариями на системах снабжения населения питьевой водой, на коммунальных газопроводах при нарушениях и повреждениях, вызванных другими ЧС природного (повышение уровня грунтовых вод, затопление территории), техногенного характера (взрывы, пожары, обрушение зданий, сооружений, транспортные аварии). Аварии в системах снабжения населения водой и на тепловых сетях в холодное время года возможны при нарушениях в электроэнергетических системах, нарушениях теплоизоляций трубопроводов.</w:t>
      </w:r>
    </w:p>
    <w:p w:rsidR="00996B36" w:rsidRPr="006D67AF" w:rsidRDefault="00996B36" w:rsidP="00996B36">
      <w:pPr>
        <w:jc w:val="center"/>
        <w:rPr>
          <w:rFonts w:eastAsia="Times New Roman" w:cstheme="minorHAnsi"/>
          <w:b/>
          <w:bCs/>
          <w:sz w:val="24"/>
          <w:szCs w:val="24"/>
          <w:lang w:eastAsia="ru-RU"/>
        </w:rPr>
      </w:pPr>
      <w:bookmarkStart w:id="297" w:name="_Toc235256879"/>
      <w:bookmarkStart w:id="298" w:name="_Toc261345816"/>
      <w:bookmarkStart w:id="299" w:name="_Toc262026688"/>
      <w:bookmarkStart w:id="300" w:name="_Toc277584067"/>
      <w:bookmarkStart w:id="301" w:name="_Toc372150107"/>
      <w:r w:rsidRPr="006D67AF">
        <w:rPr>
          <w:rFonts w:eastAsia="Times New Roman" w:cstheme="minorHAnsi"/>
          <w:b/>
          <w:bCs/>
          <w:sz w:val="24"/>
          <w:szCs w:val="24"/>
          <w:lang w:eastAsia="ru-RU"/>
        </w:rPr>
        <w:t>Радиационно-опасные объекты</w:t>
      </w:r>
      <w:bookmarkEnd w:id="297"/>
      <w:bookmarkEnd w:id="298"/>
      <w:bookmarkEnd w:id="299"/>
      <w:bookmarkEnd w:id="300"/>
      <w:bookmarkEnd w:id="301"/>
    </w:p>
    <w:p w:rsidR="00996B36" w:rsidRPr="006D67AF" w:rsidRDefault="00996B36" w:rsidP="00996B36">
      <w:pPr>
        <w:spacing w:before="120" w:after="120" w:line="240" w:lineRule="auto"/>
        <w:ind w:firstLine="902"/>
        <w:jc w:val="both"/>
        <w:rPr>
          <w:rFonts w:eastAsia="Times New Roman" w:cstheme="minorHAnsi"/>
          <w:sz w:val="24"/>
          <w:szCs w:val="24"/>
          <w:lang w:eastAsia="ru-RU"/>
        </w:rPr>
      </w:pPr>
      <w:r w:rsidRPr="006D67AF">
        <w:rPr>
          <w:rFonts w:eastAsia="Times New Roman" w:cstheme="minorHAnsi"/>
          <w:sz w:val="24"/>
          <w:szCs w:val="24"/>
          <w:lang w:eastAsia="ru-RU"/>
        </w:rPr>
        <w:t xml:space="preserve">В соответствии с </w:t>
      </w:r>
      <w:r w:rsidRPr="006D67AF">
        <w:rPr>
          <w:rFonts w:eastAsia="Times New Roman" w:cstheme="minorHAnsi"/>
          <w:bCs/>
          <w:sz w:val="24"/>
          <w:szCs w:val="24"/>
          <w:lang w:eastAsia="ru-RU"/>
        </w:rPr>
        <w:t xml:space="preserve">паспортом территории </w:t>
      </w:r>
      <w:r w:rsidRPr="006D67AF">
        <w:rPr>
          <w:rFonts w:eastAsia="Times New Roman" w:cstheme="minorHAnsi"/>
          <w:sz w:val="24"/>
          <w:szCs w:val="24"/>
          <w:lang w:eastAsia="ru-RU"/>
        </w:rPr>
        <w:t xml:space="preserve">Дмитриевского сельского поселения </w:t>
      </w:r>
      <w:r w:rsidRPr="006D67AF">
        <w:rPr>
          <w:rFonts w:eastAsia="Times New Roman" w:cstheme="minorHAnsi"/>
          <w:bCs/>
          <w:sz w:val="24"/>
          <w:szCs w:val="24"/>
          <w:lang w:eastAsia="ru-RU"/>
        </w:rPr>
        <w:t xml:space="preserve">Кавказского района </w:t>
      </w:r>
      <w:r w:rsidRPr="006D67AF">
        <w:rPr>
          <w:rFonts w:eastAsia="Times New Roman" w:cstheme="minorHAnsi"/>
          <w:sz w:val="24"/>
          <w:szCs w:val="24"/>
          <w:lang w:eastAsia="ru-RU"/>
        </w:rPr>
        <w:t>радиационно-опасные объекты отсутствуют.</w:t>
      </w:r>
    </w:p>
    <w:p w:rsidR="00996B36" w:rsidRPr="006D67AF" w:rsidRDefault="00996B36" w:rsidP="00996B36">
      <w:pPr>
        <w:jc w:val="center"/>
        <w:rPr>
          <w:rFonts w:eastAsia="Times New Roman" w:cstheme="minorHAnsi"/>
          <w:b/>
          <w:bCs/>
          <w:sz w:val="24"/>
          <w:szCs w:val="24"/>
          <w:lang w:eastAsia="ru-RU"/>
        </w:rPr>
      </w:pPr>
      <w:bookmarkStart w:id="302" w:name="_Toc261345818"/>
      <w:bookmarkStart w:id="303" w:name="_Toc262026689"/>
      <w:bookmarkStart w:id="304" w:name="_Toc277584068"/>
      <w:bookmarkStart w:id="305" w:name="_Toc372150108"/>
      <w:r w:rsidRPr="006D67AF">
        <w:rPr>
          <w:rFonts w:eastAsia="Times New Roman" w:cstheme="minorHAnsi"/>
          <w:b/>
          <w:bCs/>
          <w:sz w:val="24"/>
          <w:szCs w:val="24"/>
          <w:lang w:eastAsia="ru-RU"/>
        </w:rPr>
        <w:t>Чрезвычайные ситуации на транспорте</w:t>
      </w:r>
      <w:bookmarkEnd w:id="302"/>
      <w:bookmarkEnd w:id="303"/>
      <w:bookmarkEnd w:id="304"/>
      <w:bookmarkEnd w:id="305"/>
    </w:p>
    <w:p w:rsidR="00996B36" w:rsidRPr="006D67AF" w:rsidRDefault="00996B36" w:rsidP="00996B36">
      <w:pPr>
        <w:tabs>
          <w:tab w:val="left" w:pos="900"/>
          <w:tab w:val="left" w:pos="3060"/>
        </w:tabs>
        <w:spacing w:before="120" w:after="120" w:line="240" w:lineRule="auto"/>
        <w:ind w:left="2520" w:hanging="1620"/>
        <w:jc w:val="both"/>
        <w:rPr>
          <w:rFonts w:eastAsia="Times New Roman" w:cstheme="minorHAnsi"/>
          <w:b/>
          <w:sz w:val="24"/>
          <w:szCs w:val="24"/>
          <w:lang w:eastAsia="ru-RU"/>
        </w:rPr>
      </w:pPr>
      <w:bookmarkStart w:id="306" w:name="_Toc262026690"/>
      <w:r w:rsidRPr="006D67AF">
        <w:rPr>
          <w:rFonts w:eastAsia="Times New Roman" w:cstheme="minorHAnsi"/>
          <w:b/>
          <w:sz w:val="24"/>
          <w:szCs w:val="24"/>
          <w:lang w:eastAsia="ru-RU"/>
        </w:rPr>
        <w:t>Риски возникновения ЧС на объектах автомобильного транспорта.</w:t>
      </w:r>
      <w:bookmarkEnd w:id="306"/>
    </w:p>
    <w:p w:rsidR="00996B36" w:rsidRPr="006D67AF" w:rsidRDefault="00996B36" w:rsidP="00996B36">
      <w:pPr>
        <w:spacing w:before="120" w:after="120" w:line="240" w:lineRule="auto"/>
        <w:ind w:firstLine="900"/>
        <w:jc w:val="both"/>
        <w:rPr>
          <w:rFonts w:eastAsia="Times New Roman" w:cstheme="minorHAnsi"/>
          <w:bCs/>
          <w:sz w:val="24"/>
          <w:szCs w:val="24"/>
          <w:lang w:eastAsia="ru-RU"/>
        </w:rPr>
      </w:pPr>
      <w:r w:rsidRPr="006D67AF">
        <w:rPr>
          <w:rFonts w:eastAsia="Times New Roman" w:cstheme="minorHAnsi"/>
          <w:bCs/>
          <w:sz w:val="24"/>
          <w:szCs w:val="24"/>
          <w:lang w:eastAsia="ru-RU"/>
        </w:rPr>
        <w:t>По территории Дмитриевского сельского поселения Кавказского района проходят участки автомобильных дорог, по которым перевозятся, в том числе и опасные грузы.</w:t>
      </w:r>
    </w:p>
    <w:p w:rsidR="00996B36" w:rsidRPr="006D67AF" w:rsidRDefault="00996B36" w:rsidP="00996B36">
      <w:pPr>
        <w:spacing w:before="120" w:after="120" w:line="240" w:lineRule="auto"/>
        <w:ind w:firstLine="900"/>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Существует риск возникновения ЧС при перевозке автомобильным транспортом химически-опасных веществ (хлор, аммиак), а так же </w:t>
      </w:r>
      <w:proofErr w:type="spellStart"/>
      <w:r w:rsidRPr="006D67AF">
        <w:rPr>
          <w:rFonts w:eastAsia="Times New Roman" w:cstheme="minorHAnsi"/>
          <w:bCs/>
          <w:sz w:val="24"/>
          <w:szCs w:val="24"/>
          <w:lang w:eastAsia="ru-RU"/>
        </w:rPr>
        <w:t>пожаро</w:t>
      </w:r>
      <w:proofErr w:type="spellEnd"/>
      <w:r w:rsidRPr="006D67AF">
        <w:rPr>
          <w:rFonts w:eastAsia="Times New Roman" w:cstheme="minorHAnsi"/>
          <w:bCs/>
          <w:sz w:val="24"/>
          <w:szCs w:val="24"/>
          <w:lang w:eastAsia="ru-RU"/>
        </w:rPr>
        <w:t>-взрывоопасных (СУГ, бензин, дизтопливо).</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Основными причинами возникновения транспортных аварий в системе автотранспорта могут быть: неблагоприятные погодные условия (гололед, туман, ливневые дожди), несоблюдение правил дорожного движения, субъективный фактор при управлении автотранспортными средствами, а также увеличение количества транспортных средств и интенсивность автомобильных перевозок. </w:t>
      </w:r>
    </w:p>
    <w:p w:rsidR="00996B36" w:rsidRPr="006D67AF" w:rsidRDefault="00996B36" w:rsidP="00996B36">
      <w:pPr>
        <w:spacing w:before="120" w:after="120" w:line="240" w:lineRule="auto"/>
        <w:ind w:firstLine="900"/>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В качестве наиболее вероятных аварийных ситуаций с ГСМ и СУГ на транспортных магистралях и ПОО, которые </w:t>
      </w:r>
      <w:proofErr w:type="gramStart"/>
      <w:r w:rsidRPr="006D67AF">
        <w:rPr>
          <w:rFonts w:eastAsia="Times New Roman" w:cstheme="minorHAnsi"/>
          <w:bCs/>
          <w:sz w:val="24"/>
          <w:szCs w:val="24"/>
          <w:lang w:eastAsia="ru-RU"/>
        </w:rPr>
        <w:t>могут привести к возникновению поражающих факторов являются</w:t>
      </w:r>
      <w:proofErr w:type="gramEnd"/>
      <w:r w:rsidRPr="006D67AF">
        <w:rPr>
          <w:rFonts w:eastAsia="Times New Roman" w:cstheme="minorHAnsi"/>
          <w:bCs/>
          <w:sz w:val="24"/>
          <w:szCs w:val="24"/>
          <w:lang w:eastAsia="ru-RU"/>
        </w:rPr>
        <w:t xml:space="preserve"> следующие:</w:t>
      </w:r>
    </w:p>
    <w:p w:rsidR="00996B36" w:rsidRPr="006D67AF" w:rsidRDefault="00996B36" w:rsidP="00996B36">
      <w:pPr>
        <w:numPr>
          <w:ilvl w:val="1"/>
          <w:numId w:val="65"/>
        </w:numPr>
        <w:tabs>
          <w:tab w:val="clear" w:pos="1080"/>
          <w:tab w:val="num" w:pos="1418"/>
        </w:tabs>
        <w:spacing w:before="120" w:after="120" w:line="240" w:lineRule="auto"/>
        <w:ind w:left="1418" w:hanging="567"/>
        <w:jc w:val="both"/>
        <w:rPr>
          <w:rFonts w:eastAsia="Times New Roman" w:cstheme="minorHAnsi"/>
          <w:bCs/>
          <w:sz w:val="24"/>
          <w:szCs w:val="24"/>
          <w:lang w:eastAsia="ru-RU"/>
        </w:rPr>
      </w:pPr>
      <w:r w:rsidRPr="006D67AF">
        <w:rPr>
          <w:rFonts w:eastAsia="Times New Roman" w:cstheme="minorHAnsi"/>
          <w:bCs/>
          <w:sz w:val="24"/>
          <w:szCs w:val="24"/>
          <w:lang w:eastAsia="ru-RU"/>
        </w:rPr>
        <w:t>разлив (утечка) из цистерны ГСМ, СУГ;</w:t>
      </w:r>
    </w:p>
    <w:p w:rsidR="00996B36" w:rsidRPr="006D67AF" w:rsidRDefault="00996B36" w:rsidP="00996B36">
      <w:pPr>
        <w:numPr>
          <w:ilvl w:val="1"/>
          <w:numId w:val="65"/>
        </w:numPr>
        <w:tabs>
          <w:tab w:val="clear" w:pos="1080"/>
          <w:tab w:val="num" w:pos="1418"/>
        </w:tabs>
        <w:spacing w:before="120" w:after="120" w:line="240" w:lineRule="auto"/>
        <w:ind w:left="1418" w:hanging="567"/>
        <w:jc w:val="both"/>
        <w:rPr>
          <w:rFonts w:eastAsia="Times New Roman" w:cstheme="minorHAnsi"/>
          <w:bCs/>
          <w:sz w:val="24"/>
          <w:szCs w:val="24"/>
          <w:lang w:eastAsia="ru-RU"/>
        </w:rPr>
      </w:pPr>
      <w:r w:rsidRPr="006D67AF">
        <w:rPr>
          <w:rFonts w:eastAsia="Times New Roman" w:cstheme="minorHAnsi"/>
          <w:bCs/>
          <w:sz w:val="24"/>
          <w:szCs w:val="24"/>
          <w:lang w:eastAsia="ru-RU"/>
        </w:rPr>
        <w:t>образование зоны разлива ГСМ, СУГ (последующая зона пожара);</w:t>
      </w:r>
    </w:p>
    <w:p w:rsidR="00996B36" w:rsidRPr="006D67AF" w:rsidRDefault="00996B36" w:rsidP="00996B36">
      <w:pPr>
        <w:numPr>
          <w:ilvl w:val="1"/>
          <w:numId w:val="65"/>
        </w:numPr>
        <w:tabs>
          <w:tab w:val="clear" w:pos="1080"/>
          <w:tab w:val="num" w:pos="1418"/>
        </w:tabs>
        <w:spacing w:before="120" w:after="120" w:line="240" w:lineRule="auto"/>
        <w:ind w:left="1418" w:hanging="567"/>
        <w:jc w:val="both"/>
        <w:rPr>
          <w:rFonts w:eastAsia="Times New Roman" w:cstheme="minorHAnsi"/>
          <w:bCs/>
          <w:sz w:val="24"/>
          <w:szCs w:val="24"/>
          <w:lang w:eastAsia="ru-RU"/>
        </w:rPr>
      </w:pPr>
      <w:r w:rsidRPr="006D67AF">
        <w:rPr>
          <w:rFonts w:eastAsia="Times New Roman" w:cstheme="minorHAnsi"/>
          <w:bCs/>
          <w:sz w:val="24"/>
          <w:szCs w:val="24"/>
          <w:lang w:eastAsia="ru-RU"/>
        </w:rPr>
        <w:t>образование зоны взрывоопасных концентраций с последующим взрывом ТВС (зона мгновенного поражения от пожара вспышки);</w:t>
      </w:r>
    </w:p>
    <w:p w:rsidR="00996B36" w:rsidRPr="006D67AF" w:rsidRDefault="00996B36" w:rsidP="00996B36">
      <w:pPr>
        <w:numPr>
          <w:ilvl w:val="1"/>
          <w:numId w:val="65"/>
        </w:numPr>
        <w:tabs>
          <w:tab w:val="clear" w:pos="1080"/>
          <w:tab w:val="num" w:pos="1418"/>
        </w:tabs>
        <w:spacing w:before="120" w:after="120" w:line="240" w:lineRule="auto"/>
        <w:ind w:left="1418" w:hanging="567"/>
        <w:jc w:val="both"/>
        <w:rPr>
          <w:rFonts w:eastAsia="Times New Roman" w:cstheme="minorHAnsi"/>
          <w:bCs/>
          <w:sz w:val="24"/>
          <w:szCs w:val="24"/>
          <w:lang w:eastAsia="ru-RU"/>
        </w:rPr>
      </w:pPr>
      <w:r w:rsidRPr="006D67AF">
        <w:rPr>
          <w:rFonts w:eastAsia="Times New Roman" w:cstheme="minorHAnsi"/>
          <w:bCs/>
          <w:sz w:val="24"/>
          <w:szCs w:val="24"/>
          <w:lang w:eastAsia="ru-RU"/>
        </w:rPr>
        <w:t>образование зоны избыточного давления от воздушной ударной волны;</w:t>
      </w:r>
    </w:p>
    <w:p w:rsidR="00996B36" w:rsidRPr="006D67AF" w:rsidRDefault="00996B36" w:rsidP="00996B36">
      <w:pPr>
        <w:numPr>
          <w:ilvl w:val="1"/>
          <w:numId w:val="65"/>
        </w:numPr>
        <w:tabs>
          <w:tab w:val="clear" w:pos="1080"/>
          <w:tab w:val="num" w:pos="1418"/>
        </w:tabs>
        <w:spacing w:before="120" w:after="120" w:line="240" w:lineRule="auto"/>
        <w:ind w:left="1418" w:hanging="567"/>
        <w:jc w:val="both"/>
        <w:rPr>
          <w:rFonts w:eastAsia="Times New Roman" w:cstheme="minorHAnsi"/>
          <w:bCs/>
          <w:sz w:val="24"/>
          <w:szCs w:val="24"/>
          <w:lang w:eastAsia="ru-RU"/>
        </w:rPr>
      </w:pPr>
      <w:r w:rsidRPr="006D67AF">
        <w:rPr>
          <w:rFonts w:eastAsia="Times New Roman" w:cstheme="minorHAnsi"/>
          <w:bCs/>
          <w:sz w:val="24"/>
          <w:szCs w:val="24"/>
          <w:lang w:eastAsia="ru-RU"/>
        </w:rPr>
        <w:t>образование зоны опасных тепловых нагрузок при горении ГСМ на площади разлива.</w:t>
      </w:r>
    </w:p>
    <w:p w:rsidR="00996B36" w:rsidRPr="006D67AF" w:rsidRDefault="00996B36" w:rsidP="00996B36">
      <w:pPr>
        <w:spacing w:before="120" w:after="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Pr="006D67AF">
        <w:rPr>
          <w:rFonts w:eastAsia="Times New Roman" w:cstheme="minorHAnsi"/>
          <w:noProof/>
          <w:position w:val="-4"/>
          <w:sz w:val="24"/>
          <w:szCs w:val="24"/>
          <w:lang w:eastAsia="ru-RU"/>
        </w:rPr>
        <w:drawing>
          <wp:inline distT="0" distB="0" distL="0" distR="0" wp14:anchorId="5E591CA4" wp14:editId="1BAC9E37">
            <wp:extent cx="857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5725" cy="190500"/>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lastRenderedPageBreak/>
        <w:t>В качестве аварийной ситуации рассмотрим полное разрушение цистерны автозаправщика. Площадь пролива по не обвалованной поверхности составит S=3000 м</w:t>
      </w:r>
      <w:proofErr w:type="gramStart"/>
      <w:r w:rsidRPr="006D67AF">
        <w:rPr>
          <w:rFonts w:eastAsia="Times New Roman" w:cstheme="minorHAnsi"/>
          <w:bCs/>
          <w:sz w:val="24"/>
          <w:szCs w:val="24"/>
          <w:vertAlign w:val="superscript"/>
          <w:lang w:eastAsia="ru-RU"/>
        </w:rPr>
        <w:t>2</w:t>
      </w:r>
      <w:proofErr w:type="gramEnd"/>
      <w:r w:rsidRPr="006D67AF">
        <w:rPr>
          <w:rFonts w:eastAsia="Times New Roman" w:cstheme="minorHAnsi"/>
          <w:bCs/>
          <w:sz w:val="24"/>
          <w:szCs w:val="24"/>
          <w:lang w:eastAsia="ru-RU"/>
        </w:rPr>
        <w:t>, диаметр разлития d=61,8 м.</w:t>
      </w:r>
    </w:p>
    <w:p w:rsidR="00996B36" w:rsidRPr="006D67AF" w:rsidRDefault="00996B36" w:rsidP="00996B36">
      <w:pPr>
        <w:spacing w:before="120" w:after="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При воспламенении пролива зоны теплового излучения в соответствии с НПБ 105-03 составят:</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смертельного поражения </w:t>
      </w:r>
      <w:r w:rsidRPr="006D67AF">
        <w:rPr>
          <w:rFonts w:eastAsia="Times New Roman" w:cstheme="minorHAnsi"/>
          <w:bCs/>
          <w:sz w:val="24"/>
          <w:szCs w:val="24"/>
          <w:lang w:eastAsia="ru-RU"/>
        </w:rPr>
        <w:tab/>
      </w:r>
      <w:r w:rsidRPr="006D67AF">
        <w:rPr>
          <w:rFonts w:eastAsia="Times New Roman" w:cstheme="minorHAnsi"/>
          <w:noProof/>
          <w:sz w:val="24"/>
          <w:szCs w:val="24"/>
          <w:lang w:eastAsia="ru-RU"/>
        </w:rPr>
        <w:drawing>
          <wp:inline distT="0" distB="0" distL="0" distR="0" wp14:anchorId="483E6744" wp14:editId="1D0C79E4">
            <wp:extent cx="676275" cy="3905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6D67AF">
        <w:rPr>
          <w:rFonts w:eastAsia="Times New Roman" w:cstheme="minorHAnsi"/>
          <w:bCs/>
          <w:sz w:val="24"/>
          <w:szCs w:val="24"/>
          <w:lang w:eastAsia="ru-RU"/>
        </w:rPr>
        <w:tab/>
      </w:r>
      <w:r w:rsidRPr="006D67AF">
        <w:rPr>
          <w:rFonts w:eastAsia="Times New Roman" w:cstheme="minorHAnsi"/>
          <w:noProof/>
          <w:sz w:val="24"/>
          <w:szCs w:val="24"/>
          <w:lang w:eastAsia="ru-RU"/>
        </w:rPr>
        <w:drawing>
          <wp:inline distT="0" distB="0" distL="0" distR="0" wp14:anchorId="02ACDFAC" wp14:editId="3D0D73AB">
            <wp:extent cx="809625" cy="238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09625"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3"/>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порогового поражения </w:t>
      </w:r>
      <w:r w:rsidRPr="006D67AF">
        <w:rPr>
          <w:rFonts w:eastAsia="Times New Roman" w:cstheme="minorHAnsi"/>
          <w:bCs/>
          <w:sz w:val="24"/>
          <w:szCs w:val="24"/>
          <w:lang w:eastAsia="ru-RU"/>
        </w:rPr>
        <w:tab/>
      </w:r>
      <w:r w:rsidRPr="006D67AF">
        <w:rPr>
          <w:rFonts w:eastAsia="Times New Roman" w:cstheme="minorHAnsi"/>
          <w:noProof/>
          <w:sz w:val="24"/>
          <w:szCs w:val="24"/>
          <w:lang w:eastAsia="ru-RU"/>
        </w:rPr>
        <w:drawing>
          <wp:inline distT="0" distB="0" distL="0" distR="0" wp14:anchorId="481B4B14" wp14:editId="5A1C1495">
            <wp:extent cx="685800" cy="390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6D67AF">
        <w:rPr>
          <w:rFonts w:eastAsia="Times New Roman" w:cstheme="minorHAnsi"/>
          <w:bCs/>
          <w:sz w:val="24"/>
          <w:szCs w:val="24"/>
          <w:lang w:eastAsia="ru-RU"/>
        </w:rPr>
        <w:tab/>
      </w:r>
      <w:r w:rsidRPr="006D67AF">
        <w:rPr>
          <w:rFonts w:eastAsia="Times New Roman" w:cstheme="minorHAnsi"/>
          <w:noProof/>
          <w:sz w:val="24"/>
          <w:szCs w:val="24"/>
          <w:lang w:eastAsia="ru-RU"/>
        </w:rPr>
        <w:drawing>
          <wp:inline distT="0" distB="0" distL="0" distR="0" wp14:anchorId="024E7B90" wp14:editId="17E6F837">
            <wp:extent cx="828675" cy="238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28675"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10,6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(ГОСТ </w:t>
      </w:r>
      <w:proofErr w:type="gramStart"/>
      <w:r w:rsidRPr="006D67AF">
        <w:rPr>
          <w:rFonts w:eastAsia="Times New Roman" w:cstheme="minorHAnsi"/>
          <w:bCs/>
          <w:sz w:val="24"/>
          <w:szCs w:val="24"/>
          <w:lang w:eastAsia="ru-RU"/>
        </w:rPr>
        <w:t>Р</w:t>
      </w:r>
      <w:proofErr w:type="gramEnd"/>
      <w:r w:rsidRPr="006D67AF">
        <w:rPr>
          <w:rFonts w:eastAsia="Times New Roman" w:cstheme="minorHAnsi"/>
          <w:bCs/>
          <w:sz w:val="24"/>
          <w:szCs w:val="24"/>
          <w:lang w:eastAsia="ru-RU"/>
        </w:rPr>
        <w:t xml:space="preserve"> 12.3.047-98) составят:</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полного разрушения и смертельного поражения людей </w:t>
      </w:r>
      <w:r w:rsidRPr="006D67AF">
        <w:rPr>
          <w:rFonts w:eastAsia="Times New Roman" w:cstheme="minorHAnsi"/>
          <w:bCs/>
          <w:noProof/>
          <w:sz w:val="24"/>
          <w:szCs w:val="24"/>
          <w:lang w:eastAsia="ru-RU"/>
        </w:rPr>
        <w:drawing>
          <wp:inline distT="0" distB="0" distL="0" distR="0" wp14:anchorId="12CD129A" wp14:editId="604F6666">
            <wp:extent cx="866775" cy="20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6D67AF">
        <w:rPr>
          <w:rFonts w:eastAsia="Times New Roman" w:cstheme="minorHAnsi"/>
          <w:bCs/>
          <w:sz w:val="24"/>
          <w:szCs w:val="24"/>
          <w:lang w:eastAsia="ru-RU"/>
        </w:rPr>
        <w:t xml:space="preserve">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611849B1" wp14:editId="7BD0080E">
            <wp:extent cx="695325" cy="238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95325"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сильного разрушения </w:t>
      </w:r>
      <w:r w:rsidRPr="006D67AF">
        <w:rPr>
          <w:rFonts w:eastAsia="Times New Roman" w:cstheme="minorHAnsi"/>
          <w:bCs/>
          <w:noProof/>
          <w:sz w:val="24"/>
          <w:szCs w:val="24"/>
          <w:lang w:eastAsia="ru-RU"/>
        </w:rPr>
        <w:drawing>
          <wp:inline distT="0" distB="0" distL="0" distR="0" wp14:anchorId="76D1EB7B" wp14:editId="6E43CB30">
            <wp:extent cx="800100" cy="2000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6D67AF">
        <w:rPr>
          <w:rFonts w:eastAsia="Times New Roman" w:cstheme="minorHAnsi"/>
          <w:bCs/>
          <w:sz w:val="24"/>
          <w:szCs w:val="24"/>
          <w:lang w:eastAsia="ru-RU"/>
        </w:rPr>
        <w:t xml:space="preserve">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39D6D3DE" wp14:editId="018AC6FD">
            <wp:extent cx="6477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47700" cy="21907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среднего разрушения </w:t>
      </w:r>
      <w:r w:rsidRPr="006D67AF">
        <w:rPr>
          <w:rFonts w:eastAsia="Times New Roman" w:cstheme="minorHAnsi"/>
          <w:bCs/>
          <w:noProof/>
          <w:sz w:val="24"/>
          <w:szCs w:val="24"/>
          <w:lang w:eastAsia="ru-RU"/>
        </w:rPr>
        <w:drawing>
          <wp:inline distT="0" distB="0" distL="0" distR="0" wp14:anchorId="44009B7F" wp14:editId="665A2AD5">
            <wp:extent cx="800100" cy="200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6D67AF">
        <w:rPr>
          <w:rFonts w:eastAsia="Times New Roman" w:cstheme="minorHAnsi"/>
          <w:bCs/>
          <w:sz w:val="24"/>
          <w:szCs w:val="24"/>
          <w:lang w:eastAsia="ru-RU"/>
        </w:rPr>
        <w:t xml:space="preserve">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2C2A0E90" wp14:editId="647D7457">
            <wp:extent cx="723900"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23900" cy="21907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слабого разрушения и порогового поражения людей </w:t>
      </w:r>
      <w:r w:rsidRPr="006D67AF">
        <w:rPr>
          <w:rFonts w:eastAsia="Times New Roman" w:cstheme="minorHAnsi"/>
          <w:bCs/>
          <w:noProof/>
          <w:sz w:val="24"/>
          <w:szCs w:val="24"/>
          <w:lang w:eastAsia="ru-RU"/>
        </w:rPr>
        <w:drawing>
          <wp:inline distT="0" distB="0" distL="0" distR="0" wp14:anchorId="3BE51921" wp14:editId="5F01D390">
            <wp:extent cx="790575" cy="20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6D67AF">
        <w:rPr>
          <w:rFonts w:eastAsia="Times New Roman" w:cstheme="minorHAnsi"/>
          <w:bCs/>
          <w:sz w:val="24"/>
          <w:szCs w:val="24"/>
          <w:lang w:eastAsia="ru-RU"/>
        </w:rPr>
        <w:t xml:space="preserve">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641E2D94" wp14:editId="74C760AD">
            <wp:extent cx="800100" cy="238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 (ГОСТ </w:t>
      </w:r>
      <w:proofErr w:type="gramStart"/>
      <w:r w:rsidRPr="006D67AF">
        <w:rPr>
          <w:rFonts w:eastAsia="Times New Roman" w:cstheme="minorHAnsi"/>
          <w:bCs/>
          <w:sz w:val="24"/>
          <w:szCs w:val="24"/>
          <w:lang w:eastAsia="ru-RU"/>
        </w:rPr>
        <w:t>Р</w:t>
      </w:r>
      <w:proofErr w:type="gramEnd"/>
      <w:r w:rsidRPr="006D67AF">
        <w:rPr>
          <w:rFonts w:eastAsia="Times New Roman" w:cstheme="minorHAnsi"/>
          <w:bCs/>
          <w:sz w:val="24"/>
          <w:szCs w:val="24"/>
          <w:lang w:eastAsia="ru-RU"/>
        </w:rPr>
        <w:t xml:space="preserve"> 12.3.047-98):</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эффективный диаметр «огненного шара» </w:t>
      </w:r>
      <w:r w:rsidRPr="006D67AF">
        <w:rPr>
          <w:rFonts w:eastAsia="Times New Roman" w:cstheme="minorHAnsi"/>
          <w:bCs/>
          <w:noProof/>
          <w:sz w:val="24"/>
          <w:szCs w:val="24"/>
          <w:lang w:eastAsia="ru-RU"/>
        </w:rPr>
        <w:drawing>
          <wp:inline distT="0" distB="0" distL="0" distR="0" wp14:anchorId="1FD4CBDA" wp14:editId="419D3F8A">
            <wp:extent cx="8286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828675" cy="228600"/>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время существования «огненного шара» </w:t>
      </w:r>
      <w:r w:rsidRPr="006D67AF">
        <w:rPr>
          <w:rFonts w:eastAsia="Times New Roman" w:cstheme="minorHAnsi"/>
          <w:bCs/>
          <w:noProof/>
          <w:sz w:val="24"/>
          <w:szCs w:val="24"/>
          <w:lang w:eastAsia="ru-RU"/>
        </w:rPr>
        <w:drawing>
          <wp:inline distT="0" distB="0" distL="0" distR="0" wp14:anchorId="489B66B3" wp14:editId="0CBFCB81">
            <wp:extent cx="7905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90575" cy="228600"/>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зона смертельного поражения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34EECB9C" wp14:editId="4805FEE8">
            <wp:extent cx="676275" cy="390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2910DEF4" wp14:editId="0745F3DC">
            <wp:extent cx="7905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90575"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зона порогового поражения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21A901C3" wp14:editId="6BB54A36">
            <wp:extent cx="685800" cy="390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24ECF88C" wp14:editId="3207E14F">
            <wp:extent cx="800100"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В качестве аварийной ситуации рассмотрим полное разрушение ёмкости. Площадь пролива по не обвалованной поверхности составит S=1530 м</w:t>
      </w:r>
      <w:proofErr w:type="gramStart"/>
      <w:r w:rsidRPr="006D67AF">
        <w:rPr>
          <w:rFonts w:eastAsia="Times New Roman" w:cstheme="minorHAnsi"/>
          <w:bCs/>
          <w:sz w:val="24"/>
          <w:szCs w:val="24"/>
          <w:vertAlign w:val="superscript"/>
          <w:lang w:eastAsia="ru-RU"/>
        </w:rPr>
        <w:t>2</w:t>
      </w:r>
      <w:proofErr w:type="gramEnd"/>
      <w:r w:rsidRPr="006D67AF">
        <w:rPr>
          <w:rFonts w:eastAsia="Times New Roman" w:cstheme="minorHAnsi"/>
          <w:bCs/>
          <w:sz w:val="24"/>
          <w:szCs w:val="24"/>
          <w:lang w:eastAsia="ru-RU"/>
        </w:rPr>
        <w:t>, диаметр разлития d=31,5 м.</w:t>
      </w:r>
    </w:p>
    <w:p w:rsidR="00996B36" w:rsidRPr="006D67AF" w:rsidRDefault="00996B36" w:rsidP="00996B36">
      <w:pPr>
        <w:spacing w:before="120" w:after="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При воспламенении пролива зоны теплового излучения в соответствии с «Метод расчета интенсивности теплового излучения» НПБ 105-03 составят:</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lastRenderedPageBreak/>
        <w:t xml:space="preserve">смертельного поражения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735B745B" wp14:editId="168BAD0A">
            <wp:extent cx="676275" cy="390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077A145B" wp14:editId="716B919D">
            <wp:extent cx="800100" cy="238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порогового поражения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46BE3AD5" wp14:editId="0AE3CE88">
            <wp:extent cx="685800" cy="390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6076E004" wp14:editId="4B7CE486">
            <wp:extent cx="71437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(ГОСТ </w:t>
      </w:r>
      <w:proofErr w:type="gramStart"/>
      <w:r w:rsidRPr="006D67AF">
        <w:rPr>
          <w:rFonts w:eastAsia="Times New Roman" w:cstheme="minorHAnsi"/>
          <w:bCs/>
          <w:sz w:val="24"/>
          <w:szCs w:val="24"/>
          <w:lang w:eastAsia="ru-RU"/>
        </w:rPr>
        <w:t>Р</w:t>
      </w:r>
      <w:proofErr w:type="gramEnd"/>
      <w:r w:rsidRPr="006D67AF">
        <w:rPr>
          <w:rFonts w:eastAsia="Times New Roman" w:cstheme="minorHAnsi"/>
          <w:bCs/>
          <w:sz w:val="24"/>
          <w:szCs w:val="24"/>
          <w:lang w:eastAsia="ru-RU"/>
        </w:rPr>
        <w:t xml:space="preserve"> 12.3.047-98) составят:</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полного разрушения и смертельного поражения людей </w:t>
      </w:r>
      <w:r w:rsidRPr="006D67AF">
        <w:rPr>
          <w:rFonts w:eastAsia="Times New Roman" w:cstheme="minorHAnsi"/>
          <w:bCs/>
          <w:noProof/>
          <w:sz w:val="24"/>
          <w:szCs w:val="24"/>
          <w:lang w:eastAsia="ru-RU"/>
        </w:rPr>
        <w:drawing>
          <wp:inline distT="0" distB="0" distL="0" distR="0" wp14:anchorId="1157D82D" wp14:editId="720CF49C">
            <wp:extent cx="866775" cy="2000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6D67AF">
        <w:rPr>
          <w:rFonts w:eastAsia="Times New Roman" w:cstheme="minorHAnsi"/>
          <w:bCs/>
          <w:sz w:val="24"/>
          <w:szCs w:val="24"/>
          <w:lang w:eastAsia="ru-RU"/>
        </w:rPr>
        <w:t xml:space="preserve">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761102B3" wp14:editId="05A17AF3">
            <wp:extent cx="714375" cy="238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сильного разрушения </w:t>
      </w:r>
      <w:r w:rsidRPr="006D67AF">
        <w:rPr>
          <w:rFonts w:eastAsia="Times New Roman" w:cstheme="minorHAnsi"/>
          <w:bCs/>
          <w:noProof/>
          <w:sz w:val="24"/>
          <w:szCs w:val="24"/>
          <w:lang w:eastAsia="ru-RU"/>
        </w:rPr>
        <w:drawing>
          <wp:inline distT="0" distB="0" distL="0" distR="0" wp14:anchorId="1EF681BD" wp14:editId="71DBF1BF">
            <wp:extent cx="800100" cy="2000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6D67AF">
        <w:rPr>
          <w:rFonts w:eastAsia="Times New Roman" w:cstheme="minorHAnsi"/>
          <w:bCs/>
          <w:sz w:val="24"/>
          <w:szCs w:val="24"/>
          <w:lang w:eastAsia="ru-RU"/>
        </w:rPr>
        <w:t xml:space="preserve">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1DD60E2C" wp14:editId="37EA631C">
            <wp:extent cx="7715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71525" cy="21907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среднего разрушения </w:t>
      </w:r>
      <w:r w:rsidRPr="006D67AF">
        <w:rPr>
          <w:rFonts w:eastAsia="Times New Roman" w:cstheme="minorHAnsi"/>
          <w:bCs/>
          <w:noProof/>
          <w:sz w:val="24"/>
          <w:szCs w:val="24"/>
          <w:lang w:eastAsia="ru-RU"/>
        </w:rPr>
        <w:drawing>
          <wp:inline distT="0" distB="0" distL="0" distR="0" wp14:anchorId="35E8FAB2" wp14:editId="45E64A1E">
            <wp:extent cx="800100" cy="200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6D67AF">
        <w:rPr>
          <w:rFonts w:eastAsia="Times New Roman" w:cstheme="minorHAnsi"/>
          <w:bCs/>
          <w:sz w:val="24"/>
          <w:szCs w:val="24"/>
          <w:lang w:eastAsia="ru-RU"/>
        </w:rPr>
        <w:t xml:space="preserve">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2EB6375E" wp14:editId="1F76DC27">
            <wp:extent cx="657225" cy="219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57225" cy="21907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numPr>
          <w:ilvl w:val="0"/>
          <w:numId w:val="12"/>
        </w:numPr>
        <w:tabs>
          <w:tab w:val="clear" w:pos="992"/>
          <w:tab w:val="num" w:pos="1276"/>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слабого разрушения и порогового поражения людей </w:t>
      </w:r>
      <w:r w:rsidRPr="006D67AF">
        <w:rPr>
          <w:rFonts w:eastAsia="Times New Roman" w:cstheme="minorHAnsi"/>
          <w:bCs/>
          <w:noProof/>
          <w:sz w:val="24"/>
          <w:szCs w:val="24"/>
          <w:lang w:eastAsia="ru-RU"/>
        </w:rPr>
        <w:drawing>
          <wp:inline distT="0" distB="0" distL="0" distR="0" wp14:anchorId="2DE89731" wp14:editId="4EFCF02B">
            <wp:extent cx="790575" cy="200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6D67AF">
        <w:rPr>
          <w:rFonts w:eastAsia="Times New Roman" w:cstheme="minorHAnsi"/>
          <w:bCs/>
          <w:sz w:val="24"/>
          <w:szCs w:val="24"/>
          <w:lang w:eastAsia="ru-RU"/>
        </w:rPr>
        <w:t xml:space="preserve"> </w:t>
      </w:r>
      <w:r w:rsidRPr="006D67AF">
        <w:rPr>
          <w:rFonts w:eastAsia="Times New Roman" w:cstheme="minorHAnsi"/>
          <w:bCs/>
          <w:sz w:val="24"/>
          <w:szCs w:val="24"/>
          <w:lang w:eastAsia="ru-RU"/>
        </w:rPr>
        <w:tab/>
      </w:r>
      <w:r w:rsidRPr="006D67AF">
        <w:rPr>
          <w:rFonts w:eastAsia="Times New Roman" w:cstheme="minorHAnsi"/>
          <w:bCs/>
          <w:noProof/>
          <w:sz w:val="24"/>
          <w:szCs w:val="24"/>
          <w:lang w:eastAsia="ru-RU"/>
        </w:rPr>
        <w:drawing>
          <wp:inline distT="0" distB="0" distL="0" distR="0" wp14:anchorId="58967265" wp14:editId="1EAF5F31">
            <wp:extent cx="7715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71525" cy="238125"/>
                    </a:xfrm>
                    <a:prstGeom prst="rect">
                      <a:avLst/>
                    </a:prstGeom>
                    <a:noFill/>
                    <a:ln>
                      <a:noFill/>
                    </a:ln>
                  </pic:spPr>
                </pic:pic>
              </a:graphicData>
            </a:graphic>
          </wp:inline>
        </w:drawing>
      </w:r>
      <w:r w:rsidRPr="006D67AF">
        <w:rPr>
          <w:rFonts w:eastAsia="Times New Roman" w:cstheme="minorHAnsi"/>
          <w:bCs/>
          <w:sz w:val="24"/>
          <w:szCs w:val="24"/>
          <w:lang w:eastAsia="ru-RU"/>
        </w:rPr>
        <w:t>.</w:t>
      </w:r>
    </w:p>
    <w:p w:rsidR="00996B36" w:rsidRPr="006D67AF" w:rsidRDefault="00996B36" w:rsidP="00996B36">
      <w:pPr>
        <w:spacing w:before="120" w:after="120" w:line="240" w:lineRule="auto"/>
        <w:ind w:firstLine="851"/>
        <w:jc w:val="both"/>
        <w:rPr>
          <w:rFonts w:eastAsia="Times New Roman" w:cstheme="minorHAnsi"/>
          <w:b/>
          <w:bCs/>
          <w:sz w:val="24"/>
          <w:szCs w:val="24"/>
          <w:lang w:eastAsia="ru-RU"/>
        </w:rPr>
      </w:pPr>
      <w:r w:rsidRPr="006D67AF">
        <w:rPr>
          <w:rFonts w:eastAsia="Times New Roman" w:cstheme="minorHAnsi"/>
          <w:b/>
          <w:bCs/>
          <w:sz w:val="24"/>
          <w:szCs w:val="24"/>
          <w:lang w:eastAsia="ru-RU"/>
        </w:rPr>
        <w:t>Перечень превентивных мероприятий при перевозке опасных грузов.</w:t>
      </w:r>
    </w:p>
    <w:p w:rsidR="00996B36" w:rsidRPr="006D67AF" w:rsidRDefault="00996B36" w:rsidP="00996B36">
      <w:pPr>
        <w:numPr>
          <w:ilvl w:val="0"/>
          <w:numId w:val="64"/>
        </w:numPr>
        <w:spacing w:before="120" w:after="120" w:line="240" w:lineRule="auto"/>
        <w:ind w:left="0" w:firstLine="851"/>
        <w:jc w:val="both"/>
        <w:rPr>
          <w:rFonts w:eastAsia="Times New Roman" w:cstheme="minorHAnsi"/>
          <w:i/>
          <w:sz w:val="24"/>
          <w:szCs w:val="24"/>
          <w:lang w:eastAsia="ru-RU"/>
        </w:rPr>
      </w:pPr>
      <w:r w:rsidRPr="006D67AF">
        <w:rPr>
          <w:rFonts w:eastAsia="Times New Roman" w:cstheme="minorHAnsi"/>
          <w:i/>
          <w:sz w:val="24"/>
          <w:szCs w:val="24"/>
          <w:lang w:eastAsia="ru-RU"/>
        </w:rPr>
        <w:t>Установление ответственности отправителя и перевозчика за организацию безопасной транспортировки опасных грузов (ОГ).</w:t>
      </w:r>
      <w:r w:rsidRPr="006D67AF">
        <w:rPr>
          <w:rFonts w:eastAsia="Times New Roman" w:cstheme="minorHAnsi"/>
          <w:sz w:val="24"/>
          <w:szCs w:val="24"/>
          <w:lang w:eastAsia="ru-RU"/>
        </w:rPr>
        <w:t xml:space="preserve">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особенности перевозок. Правильность оформления перевозочных документов. Выделение сопровождающих перевозок.</w:t>
      </w:r>
    </w:p>
    <w:p w:rsidR="00996B36" w:rsidRPr="006D67AF" w:rsidRDefault="00996B36" w:rsidP="00996B36">
      <w:pPr>
        <w:numPr>
          <w:ilvl w:val="0"/>
          <w:numId w:val="64"/>
        </w:numPr>
        <w:spacing w:before="120" w:after="120" w:line="240" w:lineRule="auto"/>
        <w:ind w:left="0" w:firstLine="851"/>
        <w:jc w:val="both"/>
        <w:rPr>
          <w:rFonts w:eastAsia="Times New Roman" w:cstheme="minorHAnsi"/>
          <w:i/>
          <w:sz w:val="24"/>
          <w:szCs w:val="24"/>
          <w:lang w:eastAsia="ru-RU"/>
        </w:rPr>
      </w:pPr>
      <w:r w:rsidRPr="006D67AF">
        <w:rPr>
          <w:rFonts w:eastAsia="Times New Roman" w:cstheme="minorHAnsi"/>
          <w:i/>
          <w:sz w:val="24"/>
          <w:szCs w:val="24"/>
          <w:lang w:eastAsia="ru-RU"/>
        </w:rPr>
        <w:t xml:space="preserve">Составление характеристики </w:t>
      </w:r>
      <w:proofErr w:type="gramStart"/>
      <w:r w:rsidRPr="006D67AF">
        <w:rPr>
          <w:rFonts w:eastAsia="Times New Roman" w:cstheme="minorHAnsi"/>
          <w:i/>
          <w:sz w:val="24"/>
          <w:szCs w:val="24"/>
          <w:lang w:eastAsia="ru-RU"/>
        </w:rPr>
        <w:t>перевозимого</w:t>
      </w:r>
      <w:proofErr w:type="gramEnd"/>
      <w:r w:rsidRPr="006D67AF">
        <w:rPr>
          <w:rFonts w:eastAsia="Times New Roman" w:cstheme="minorHAnsi"/>
          <w:i/>
          <w:sz w:val="24"/>
          <w:szCs w:val="24"/>
          <w:lang w:eastAsia="ru-RU"/>
        </w:rPr>
        <w:t xml:space="preserve"> ОГ. </w:t>
      </w:r>
      <w:proofErr w:type="gramStart"/>
      <w:r w:rsidRPr="006D67AF">
        <w:rPr>
          <w:rFonts w:eastAsia="Times New Roman" w:cstheme="minorHAnsi"/>
          <w:sz w:val="24"/>
          <w:szCs w:val="24"/>
          <w:lang w:eastAsia="ru-RU"/>
        </w:rPr>
        <w:t>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w:t>
      </w:r>
      <w:proofErr w:type="gramEnd"/>
      <w:r w:rsidRPr="006D67AF">
        <w:rPr>
          <w:rFonts w:eastAsia="Times New Roman" w:cstheme="minorHAnsi"/>
          <w:sz w:val="24"/>
          <w:szCs w:val="24"/>
          <w:lang w:eastAsia="ru-RU"/>
        </w:rPr>
        <w:t xml:space="preserve">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996B36" w:rsidRPr="006D67AF" w:rsidRDefault="00996B36" w:rsidP="00996B36">
      <w:pPr>
        <w:numPr>
          <w:ilvl w:val="0"/>
          <w:numId w:val="64"/>
        </w:numPr>
        <w:spacing w:before="120" w:after="120" w:line="240" w:lineRule="auto"/>
        <w:ind w:left="0" w:firstLine="851"/>
        <w:jc w:val="both"/>
        <w:rPr>
          <w:rFonts w:eastAsia="Times New Roman" w:cstheme="minorHAnsi"/>
          <w:i/>
          <w:sz w:val="24"/>
          <w:szCs w:val="24"/>
          <w:lang w:eastAsia="ru-RU"/>
        </w:rPr>
      </w:pPr>
      <w:r w:rsidRPr="006D67AF">
        <w:rPr>
          <w:rFonts w:eastAsia="Times New Roman" w:cstheme="minorHAnsi"/>
          <w:i/>
          <w:sz w:val="24"/>
          <w:szCs w:val="24"/>
          <w:lang w:eastAsia="ru-RU"/>
        </w:rPr>
        <w:t>Составление заключения на допустимость перевозки.</w:t>
      </w:r>
      <w:r w:rsidRPr="006D67AF">
        <w:rPr>
          <w:rFonts w:eastAsia="Times New Roman" w:cstheme="minorHAnsi"/>
          <w:sz w:val="24"/>
          <w:szCs w:val="24"/>
          <w:lang w:eastAsia="ru-RU"/>
        </w:rPr>
        <w:t xml:space="preserve"> Указывается наименование, формула, основной вид опасности, класс по ГОСТ 19433-81,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w:t>
      </w:r>
      <w:r w:rsidRPr="006D67AF">
        <w:rPr>
          <w:rFonts w:eastAsia="Times New Roman" w:cstheme="minorHAnsi"/>
          <w:sz w:val="24"/>
          <w:szCs w:val="24"/>
          <w:lang w:eastAsia="ru-RU"/>
        </w:rPr>
        <w:lastRenderedPageBreak/>
        <w:t>медицинской помощи. Составляется Министерством, ведомством и направляется грузоотправителю и руководителю пункта отправления.</w:t>
      </w:r>
    </w:p>
    <w:p w:rsidR="00996B36" w:rsidRPr="006D67AF" w:rsidRDefault="00996B36" w:rsidP="00996B36">
      <w:pPr>
        <w:numPr>
          <w:ilvl w:val="0"/>
          <w:numId w:val="64"/>
        </w:numPr>
        <w:spacing w:before="120" w:after="120" w:line="240" w:lineRule="auto"/>
        <w:ind w:left="0" w:firstLine="851"/>
        <w:jc w:val="both"/>
        <w:rPr>
          <w:rFonts w:eastAsia="Times New Roman" w:cstheme="minorHAnsi"/>
          <w:i/>
          <w:sz w:val="24"/>
          <w:szCs w:val="24"/>
          <w:lang w:eastAsia="ru-RU"/>
        </w:rPr>
      </w:pPr>
      <w:r w:rsidRPr="006D67AF">
        <w:rPr>
          <w:rFonts w:eastAsia="Times New Roman" w:cstheme="minorHAnsi"/>
          <w:i/>
          <w:sz w:val="24"/>
          <w:szCs w:val="24"/>
          <w:lang w:eastAsia="ru-RU"/>
        </w:rPr>
        <w:t xml:space="preserve">Прогноз обстановки в случае возникновения ЧС на пути следования ОГ. </w:t>
      </w:r>
      <w:r w:rsidRPr="006D67AF">
        <w:rPr>
          <w:rFonts w:eastAsia="Times New Roman" w:cstheme="minorHAnsi"/>
          <w:sz w:val="24"/>
          <w:szCs w:val="24"/>
          <w:lang w:eastAsia="ru-RU"/>
        </w:rPr>
        <w:t>Изучение характеристик ОГ и данных о маршруте перевозки, близлежащих населенных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996B36" w:rsidRPr="006D67AF" w:rsidRDefault="00996B36" w:rsidP="00996B36">
      <w:pPr>
        <w:numPr>
          <w:ilvl w:val="0"/>
          <w:numId w:val="64"/>
        </w:numPr>
        <w:spacing w:before="120" w:after="120" w:line="240" w:lineRule="auto"/>
        <w:ind w:left="0" w:firstLine="851"/>
        <w:jc w:val="both"/>
        <w:rPr>
          <w:rFonts w:eastAsia="Times New Roman" w:cstheme="minorHAnsi"/>
          <w:i/>
          <w:sz w:val="24"/>
          <w:szCs w:val="24"/>
          <w:lang w:eastAsia="ru-RU"/>
        </w:rPr>
      </w:pPr>
      <w:proofErr w:type="gramStart"/>
      <w:r w:rsidRPr="006D67AF">
        <w:rPr>
          <w:rFonts w:eastAsia="Times New Roman" w:cstheme="minorHAnsi"/>
          <w:i/>
          <w:sz w:val="24"/>
          <w:szCs w:val="24"/>
          <w:lang w:eastAsia="ru-RU"/>
        </w:rPr>
        <w:t>Контроль за</w:t>
      </w:r>
      <w:proofErr w:type="gramEnd"/>
      <w:r w:rsidRPr="006D67AF">
        <w:rPr>
          <w:rFonts w:eastAsia="Times New Roman" w:cstheme="minorHAnsi"/>
          <w:i/>
          <w:sz w:val="24"/>
          <w:szCs w:val="24"/>
          <w:lang w:eastAsia="ru-RU"/>
        </w:rPr>
        <w:t xml:space="preserve"> перевозкой ОГ, который должен осуществляться в специальных транспортно-упаковочных контейнерах (ТУК), загруженных в специальные транспортные средства. </w:t>
      </w:r>
      <w:r w:rsidRPr="006D67AF">
        <w:rPr>
          <w:rFonts w:eastAsia="Times New Roman" w:cstheme="minorHAnsi"/>
          <w:sz w:val="24"/>
          <w:szCs w:val="24"/>
          <w:lang w:eastAsia="ru-RU"/>
        </w:rPr>
        <w:t xml:space="preserve">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14192-77. </w:t>
      </w:r>
      <w:r w:rsidRPr="006D67AF">
        <w:rPr>
          <w:rFonts w:eastAsia="Times New Roman" w:cstheme="minorHAnsi"/>
          <w:i/>
          <w:sz w:val="24"/>
          <w:szCs w:val="24"/>
          <w:lang w:eastAsia="ru-RU"/>
        </w:rPr>
        <w:t xml:space="preserve">  </w:t>
      </w:r>
    </w:p>
    <w:p w:rsidR="00996B36" w:rsidRPr="006D67AF" w:rsidRDefault="00996B36" w:rsidP="00996B36">
      <w:pPr>
        <w:numPr>
          <w:ilvl w:val="0"/>
          <w:numId w:val="64"/>
        </w:numPr>
        <w:spacing w:before="120" w:after="120" w:line="240" w:lineRule="auto"/>
        <w:ind w:left="0" w:firstLine="851"/>
        <w:jc w:val="both"/>
        <w:rPr>
          <w:rFonts w:eastAsia="Times New Roman" w:cstheme="minorHAnsi"/>
          <w:i/>
          <w:sz w:val="24"/>
          <w:szCs w:val="24"/>
          <w:lang w:eastAsia="ru-RU"/>
        </w:rPr>
      </w:pPr>
      <w:r w:rsidRPr="006D67AF">
        <w:rPr>
          <w:rFonts w:eastAsia="Times New Roman" w:cstheme="minorHAnsi"/>
          <w:i/>
          <w:sz w:val="24"/>
          <w:szCs w:val="24"/>
          <w:lang w:eastAsia="ru-RU"/>
        </w:rPr>
        <w:t xml:space="preserve">Оснащение групп по перевозкам ОГ в соответствии с действующими правилами по перевозке ОГ. </w:t>
      </w:r>
      <w:r w:rsidRPr="006D67AF">
        <w:rPr>
          <w:rFonts w:eastAsia="Times New Roman" w:cstheme="minorHAnsi"/>
          <w:sz w:val="24"/>
          <w:szCs w:val="24"/>
          <w:lang w:eastAsia="ru-RU"/>
        </w:rPr>
        <w:t>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996B36" w:rsidRPr="006D67AF" w:rsidRDefault="00996B36" w:rsidP="00996B36">
      <w:pPr>
        <w:numPr>
          <w:ilvl w:val="0"/>
          <w:numId w:val="64"/>
        </w:numPr>
        <w:spacing w:before="120" w:after="120" w:line="240" w:lineRule="auto"/>
        <w:ind w:left="0" w:firstLine="851"/>
        <w:jc w:val="both"/>
        <w:rPr>
          <w:rFonts w:eastAsia="Times New Roman" w:cstheme="minorHAnsi"/>
          <w:sz w:val="24"/>
          <w:szCs w:val="24"/>
          <w:lang w:eastAsia="ru-RU"/>
        </w:rPr>
      </w:pPr>
      <w:r w:rsidRPr="006D67AF">
        <w:rPr>
          <w:rFonts w:eastAsia="Times New Roman" w:cstheme="minorHAnsi"/>
          <w:i/>
          <w:sz w:val="24"/>
          <w:szCs w:val="24"/>
          <w:lang w:eastAsia="ru-RU"/>
        </w:rPr>
        <w:t xml:space="preserve">Организация оповещения по маршруту перевозки местных и других органов власти. </w:t>
      </w:r>
      <w:r w:rsidRPr="006D67AF">
        <w:rPr>
          <w:rFonts w:eastAsia="Times New Roman" w:cstheme="minorHAnsi"/>
          <w:sz w:val="24"/>
          <w:szCs w:val="24"/>
          <w:lang w:eastAsia="ru-RU"/>
        </w:rPr>
        <w:t xml:space="preserve">Маркировка грузовых мест, тары и упаковок с ОГ по ГОСТ 14192-77. </w:t>
      </w:r>
      <w:proofErr w:type="gramStart"/>
      <w:r w:rsidRPr="006D67AF">
        <w:rPr>
          <w:rFonts w:eastAsia="Times New Roman" w:cstheme="minorHAnsi"/>
          <w:sz w:val="24"/>
          <w:szCs w:val="24"/>
          <w:lang w:eastAsia="ru-RU"/>
        </w:rPr>
        <w:t>Контроль за</w:t>
      </w:r>
      <w:proofErr w:type="gramEnd"/>
      <w:r w:rsidRPr="006D67AF">
        <w:rPr>
          <w:rFonts w:eastAsia="Times New Roman" w:cstheme="minorHAnsi"/>
          <w:sz w:val="24"/>
          <w:szCs w:val="24"/>
          <w:lang w:eastAsia="ru-RU"/>
        </w:rPr>
        <w:t xml:space="preserve">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996B36" w:rsidRPr="006D67AF" w:rsidRDefault="00996B36" w:rsidP="00996B36">
      <w:pPr>
        <w:numPr>
          <w:ilvl w:val="0"/>
          <w:numId w:val="64"/>
        </w:numPr>
        <w:spacing w:before="120" w:after="120" w:line="240" w:lineRule="auto"/>
        <w:ind w:left="0" w:firstLine="851"/>
        <w:jc w:val="both"/>
        <w:rPr>
          <w:rFonts w:eastAsia="Times New Roman" w:cstheme="minorHAnsi"/>
          <w:i/>
          <w:sz w:val="24"/>
          <w:szCs w:val="24"/>
          <w:lang w:eastAsia="ru-RU"/>
        </w:rPr>
      </w:pPr>
      <w:r w:rsidRPr="006D67AF">
        <w:rPr>
          <w:rFonts w:eastAsia="Times New Roman" w:cstheme="minorHAnsi"/>
          <w:i/>
          <w:sz w:val="24"/>
          <w:szCs w:val="24"/>
          <w:lang w:eastAsia="ru-RU"/>
        </w:rPr>
        <w:t>Подготовка сил и сре</w:t>
      </w:r>
      <w:proofErr w:type="gramStart"/>
      <w:r w:rsidRPr="006D67AF">
        <w:rPr>
          <w:rFonts w:eastAsia="Times New Roman" w:cstheme="minorHAnsi"/>
          <w:i/>
          <w:sz w:val="24"/>
          <w:szCs w:val="24"/>
          <w:lang w:eastAsia="ru-RU"/>
        </w:rPr>
        <w:t>дств дл</w:t>
      </w:r>
      <w:proofErr w:type="gramEnd"/>
      <w:r w:rsidRPr="006D67AF">
        <w:rPr>
          <w:rFonts w:eastAsia="Times New Roman" w:cstheme="minorHAnsi"/>
          <w:i/>
          <w:sz w:val="24"/>
          <w:szCs w:val="24"/>
          <w:lang w:eastAsia="ru-RU"/>
        </w:rPr>
        <w:t xml:space="preserve">я ликвидации ЧС, обусловленных авариями на маршрутах перевозок </w:t>
      </w:r>
      <w:proofErr w:type="spellStart"/>
      <w:r w:rsidRPr="006D67AF">
        <w:rPr>
          <w:rFonts w:eastAsia="Times New Roman" w:cstheme="minorHAnsi"/>
          <w:i/>
          <w:sz w:val="24"/>
          <w:szCs w:val="24"/>
          <w:lang w:eastAsia="ru-RU"/>
        </w:rPr>
        <w:t>спецгрузов</w:t>
      </w:r>
      <w:proofErr w:type="spellEnd"/>
      <w:r w:rsidRPr="006D67AF">
        <w:rPr>
          <w:rFonts w:eastAsia="Times New Roman" w:cstheme="minorHAnsi"/>
          <w:i/>
          <w:sz w:val="24"/>
          <w:szCs w:val="24"/>
          <w:lang w:eastAsia="ru-RU"/>
        </w:rPr>
        <w:t>.</w:t>
      </w:r>
      <w:r w:rsidRPr="006D67AF">
        <w:rPr>
          <w:rFonts w:eastAsia="Times New Roman" w:cstheme="minorHAnsi"/>
          <w:sz w:val="24"/>
          <w:szCs w:val="24"/>
          <w:lang w:eastAsia="ru-RU"/>
        </w:rPr>
        <w:t xml:space="preserve">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w:t>
      </w:r>
      <w:proofErr w:type="gramStart"/>
      <w:r w:rsidRPr="006D67AF">
        <w:rPr>
          <w:rFonts w:eastAsia="Times New Roman" w:cstheme="minorHAnsi"/>
          <w:sz w:val="24"/>
          <w:szCs w:val="24"/>
          <w:lang w:eastAsia="ru-RU"/>
        </w:rPr>
        <w:t>дств дл</w:t>
      </w:r>
      <w:proofErr w:type="gramEnd"/>
      <w:r w:rsidRPr="006D67AF">
        <w:rPr>
          <w:rFonts w:eastAsia="Times New Roman" w:cstheme="minorHAnsi"/>
          <w:sz w:val="24"/>
          <w:szCs w:val="24"/>
          <w:lang w:eastAsia="ru-RU"/>
        </w:rPr>
        <w:t>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D97C6E" w:rsidRPr="006D67AF" w:rsidRDefault="00D97C6E" w:rsidP="00D97C6E">
      <w:pPr>
        <w:spacing w:after="0" w:line="240" w:lineRule="auto"/>
        <w:jc w:val="both"/>
        <w:rPr>
          <w:rFonts w:ascii="Arial" w:eastAsia="Times New Roman" w:hAnsi="Arial" w:cs="Arial"/>
          <w:sz w:val="4"/>
          <w:szCs w:val="4"/>
          <w:lang w:eastAsia="ru-RU"/>
        </w:rPr>
      </w:pPr>
    </w:p>
    <w:p w:rsidR="00D97C6E" w:rsidRPr="006D67AF" w:rsidRDefault="00D97C6E" w:rsidP="00996B36">
      <w:pPr>
        <w:pStyle w:val="af4"/>
        <w:numPr>
          <w:ilvl w:val="1"/>
          <w:numId w:val="55"/>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307" w:name="_Toc261345820"/>
      <w:bookmarkStart w:id="308" w:name="_Toc262026695"/>
      <w:bookmarkStart w:id="309" w:name="_Toc277584070"/>
      <w:bookmarkStart w:id="310" w:name="_Toc499203950"/>
      <w:bookmarkStart w:id="311" w:name="_Toc17914089"/>
      <w:bookmarkStart w:id="312" w:name="_Toc26884574"/>
      <w:bookmarkStart w:id="313" w:name="_Toc89613911"/>
      <w:r w:rsidRPr="006D67AF">
        <w:rPr>
          <w:rFonts w:ascii="Calibri" w:eastAsia="Times New Roman" w:hAnsi="Calibri" w:cs="Times New Roman"/>
          <w:caps/>
          <w:spacing w:val="15"/>
          <w:sz w:val="22"/>
          <w:szCs w:val="22"/>
        </w:rPr>
        <w:t>Наличие сил и средств ликвидации чрезвычайных ситуаций.</w:t>
      </w:r>
      <w:bookmarkEnd w:id="307"/>
      <w:bookmarkEnd w:id="308"/>
      <w:bookmarkEnd w:id="309"/>
      <w:bookmarkEnd w:id="310"/>
      <w:bookmarkEnd w:id="311"/>
      <w:bookmarkEnd w:id="312"/>
      <w:bookmarkEnd w:id="313"/>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bookmarkStart w:id="314" w:name="_Toc261345821"/>
      <w:bookmarkStart w:id="315" w:name="_Toc277584071"/>
      <w:bookmarkStart w:id="316" w:name="_Toc499203951"/>
      <w:bookmarkStart w:id="317" w:name="_Toc17914090"/>
      <w:r w:rsidRPr="006D67AF">
        <w:rPr>
          <w:rFonts w:eastAsia="Times New Roman" w:cstheme="minorHAnsi"/>
          <w:sz w:val="24"/>
          <w:szCs w:val="24"/>
          <w:lang w:eastAsia="ru-RU"/>
        </w:rPr>
        <w:t xml:space="preserve">На территории </w:t>
      </w:r>
      <w:r w:rsidRPr="006D67AF">
        <w:rPr>
          <w:rFonts w:eastAsia="Times New Roman" w:cstheme="minorHAnsi"/>
          <w:bCs/>
          <w:sz w:val="24"/>
          <w:szCs w:val="24"/>
          <w:lang w:eastAsia="ru-RU"/>
        </w:rPr>
        <w:t xml:space="preserve">Дмитриевского сельского поселения Кавказского района Краснодарского края </w:t>
      </w:r>
      <w:r w:rsidRPr="006D67AF">
        <w:rPr>
          <w:rFonts w:eastAsia="Times New Roman" w:cstheme="minorHAnsi"/>
          <w:sz w:val="24"/>
          <w:szCs w:val="24"/>
          <w:lang w:eastAsia="ru-RU"/>
        </w:rPr>
        <w:t xml:space="preserve">имеются силы и средства ликвидации чрезвычайных ситуаций в организациях, продолжающих работу в особый период (согласно планам ГО). </w:t>
      </w:r>
      <w:r w:rsidRPr="006D67AF">
        <w:rPr>
          <w:rFonts w:eastAsia="Times New Roman" w:cstheme="minorHAnsi"/>
          <w:bCs/>
          <w:sz w:val="24"/>
          <w:szCs w:val="24"/>
          <w:lang w:eastAsia="ru-RU"/>
        </w:rPr>
        <w:t xml:space="preserve">К ликвидации чрезвычайных ситуаций могут привлекаться силы и средства: </w:t>
      </w:r>
      <w:proofErr w:type="gramStart"/>
      <w:r w:rsidRPr="006D67AF">
        <w:rPr>
          <w:rFonts w:eastAsia="Times New Roman" w:cstheme="minorHAnsi"/>
          <w:bCs/>
          <w:sz w:val="24"/>
          <w:szCs w:val="24"/>
          <w:lang w:eastAsia="ru-RU"/>
        </w:rPr>
        <w:t>ОГ ГУ МЧС России по Краснодарскому краю, ПЧ №16 ФГКУ «7 ОФПС по Краснодарскому краю» (г. Кропоткин, ул. 2-я Приречная, 8), ПЧ №33 ФГКУ «7 ОФПС по Краснодарскому краю» (г. Кропоткин, ул. 30 лет Победы, 72), ПСЧ №117 (ст. Кавказская), ОП №156 (ст. Мирской), ВПО Краснодарский филиал АО «</w:t>
      </w:r>
      <w:proofErr w:type="spellStart"/>
      <w:r w:rsidRPr="006D67AF">
        <w:rPr>
          <w:rFonts w:eastAsia="Times New Roman" w:cstheme="minorHAnsi"/>
          <w:bCs/>
          <w:sz w:val="24"/>
          <w:szCs w:val="24"/>
          <w:lang w:eastAsia="ru-RU"/>
        </w:rPr>
        <w:t>Нафтатранс</w:t>
      </w:r>
      <w:proofErr w:type="spellEnd"/>
      <w:r w:rsidRPr="006D67AF">
        <w:rPr>
          <w:rFonts w:eastAsia="Times New Roman" w:cstheme="minorHAnsi"/>
          <w:bCs/>
          <w:sz w:val="24"/>
          <w:szCs w:val="24"/>
          <w:lang w:eastAsia="ru-RU"/>
        </w:rPr>
        <w:t>» (ст. Кавказская), ЧПО ООО «Кубанская пожарная охрана» и другие нештатные аварийно-спасательные</w:t>
      </w:r>
      <w:proofErr w:type="gramEnd"/>
      <w:r w:rsidRPr="006D67AF">
        <w:rPr>
          <w:rFonts w:eastAsia="Times New Roman" w:cstheme="minorHAnsi"/>
          <w:bCs/>
          <w:sz w:val="24"/>
          <w:szCs w:val="24"/>
          <w:lang w:eastAsia="ru-RU"/>
        </w:rPr>
        <w:t xml:space="preserve"> формирования.</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lastRenderedPageBreak/>
        <w:t>С возникновением аварии комендантскую службу и поддержание общественного порядка на маршрутах эвакуации организует ОГИБДД ОМВД по Кавказскому району, для чего привлекаются соответствующие силы и средства.</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Совместно с ОГ ГУ МЧС России по Краснодарскому краю определяются объемы аварийно–спасательных работ и привлекаемые для проведения данных работ силы и средства. Аварийно–спасательные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Комплексом аварийно–спасательных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К организациям, продолжающим свою деятельность в «особый период», относятся:</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ПЧ МЧС,</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МОМВД,</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ГИБДД.</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больницы;</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proofErr w:type="gramStart"/>
      <w:r w:rsidRPr="006D67AF">
        <w:rPr>
          <w:rFonts w:eastAsia="Times New Roman" w:cstheme="minorHAnsi"/>
          <w:sz w:val="24"/>
          <w:szCs w:val="24"/>
          <w:lang w:eastAsia="ru-RU"/>
        </w:rPr>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roofErr w:type="gramEnd"/>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сельскохозяйственные производства.</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Перечисленные объекты жизнеобеспечения разрабатывают планы по устойчивому функционированию в военное время.</w:t>
      </w:r>
    </w:p>
    <w:p w:rsidR="00996B36" w:rsidRPr="006D67AF" w:rsidRDefault="00996B36" w:rsidP="00996B36">
      <w:pPr>
        <w:spacing w:before="120" w:after="120" w:line="240" w:lineRule="auto"/>
        <w:ind w:firstLine="902"/>
        <w:jc w:val="both"/>
        <w:rPr>
          <w:rFonts w:eastAsia="Times New Roman" w:cstheme="minorHAnsi"/>
          <w:bCs/>
          <w:i/>
          <w:sz w:val="24"/>
          <w:szCs w:val="24"/>
          <w:u w:val="single"/>
          <w:lang w:eastAsia="ru-RU"/>
        </w:rPr>
      </w:pPr>
      <w:r w:rsidRPr="006D67AF">
        <w:rPr>
          <w:rFonts w:eastAsia="Times New Roman" w:cstheme="minorHAnsi"/>
          <w:bCs/>
          <w:i/>
          <w:sz w:val="24"/>
          <w:szCs w:val="24"/>
          <w:u w:val="single"/>
          <w:lang w:eastAsia="ru-RU"/>
        </w:rPr>
        <w:t>Требования пожарной безопасности по размещению подразделений пожарной охраны на территории Дмитриевского сельского поселения Кавказского района.</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 xml:space="preserve">В настоящее время прикрытие Дмитриевского сельского поселения Кавказского района осуществляет: </w:t>
      </w:r>
      <w:proofErr w:type="gramStart"/>
      <w:r w:rsidRPr="006D67AF">
        <w:rPr>
          <w:rFonts w:eastAsia="Times New Roman" w:cstheme="minorHAnsi"/>
          <w:bCs/>
          <w:sz w:val="24"/>
          <w:szCs w:val="24"/>
          <w:lang w:eastAsia="ru-RU"/>
        </w:rPr>
        <w:t>ОГ ГУ МЧС России по Краснодарскому краю, ПЧ №16 ФГКУ «7 ОФПС по Краснодарскому краю» (г. Кропоткин, ул. 2-я Приречная, 8), ПЧ №33 ФГКУ «7 ОФПС по Краснодарскому краю» (г. Кропоткин, ул. 30 лет Победы, 72), ПСЧ №117 (ст. Кавказская), ОП №156 (ст. Мирской), ВПО Краснодарский филиал АО «</w:t>
      </w:r>
      <w:proofErr w:type="spellStart"/>
      <w:r w:rsidRPr="006D67AF">
        <w:rPr>
          <w:rFonts w:eastAsia="Times New Roman" w:cstheme="minorHAnsi"/>
          <w:bCs/>
          <w:sz w:val="24"/>
          <w:szCs w:val="24"/>
          <w:lang w:eastAsia="ru-RU"/>
        </w:rPr>
        <w:t>Нафтатранс</w:t>
      </w:r>
      <w:proofErr w:type="spellEnd"/>
      <w:r w:rsidRPr="006D67AF">
        <w:rPr>
          <w:rFonts w:eastAsia="Times New Roman" w:cstheme="minorHAnsi"/>
          <w:bCs/>
          <w:sz w:val="24"/>
          <w:szCs w:val="24"/>
          <w:lang w:eastAsia="ru-RU"/>
        </w:rPr>
        <w:t>» (ст. Кавказская), ЧПО ООО «Кубанская пожарная охрана» и другие нештатные аварийно-спасательные</w:t>
      </w:r>
      <w:proofErr w:type="gramEnd"/>
      <w:r w:rsidRPr="006D67AF">
        <w:rPr>
          <w:rFonts w:eastAsia="Times New Roman" w:cstheme="minorHAnsi"/>
          <w:bCs/>
          <w:sz w:val="24"/>
          <w:szCs w:val="24"/>
          <w:lang w:eastAsia="ru-RU"/>
        </w:rPr>
        <w:t xml:space="preserve"> формирования.</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proofErr w:type="gramStart"/>
      <w:r w:rsidRPr="006D67AF">
        <w:rPr>
          <w:rFonts w:eastAsia="Times New Roman" w:cstheme="minorHAnsi"/>
          <w:bCs/>
          <w:sz w:val="24"/>
          <w:szCs w:val="24"/>
          <w:lang w:eastAsia="ru-RU"/>
        </w:rPr>
        <w:lastRenderedPageBreak/>
        <w:t xml:space="preserve">Согласно ст. 76 ФЗ 2008 г. №123-ФЗ «Технического регламента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roofErr w:type="gramEnd"/>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Следовательно, имеющееся размещение подразделений пожарной охраны не соответствует действующим требованиям пожарной безопасности, не обеспечивается своевременное прибытие сил и сре</w:t>
      </w:r>
      <w:proofErr w:type="gramStart"/>
      <w:r w:rsidRPr="006D67AF">
        <w:rPr>
          <w:rFonts w:eastAsia="Times New Roman" w:cstheme="minorHAnsi"/>
          <w:bCs/>
          <w:sz w:val="24"/>
          <w:szCs w:val="24"/>
          <w:lang w:eastAsia="ru-RU"/>
        </w:rPr>
        <w:t>дств пр</w:t>
      </w:r>
      <w:proofErr w:type="gramEnd"/>
      <w:r w:rsidRPr="006D67AF">
        <w:rPr>
          <w:rFonts w:eastAsia="Times New Roman" w:cstheme="minorHAnsi"/>
          <w:bCs/>
          <w:sz w:val="24"/>
          <w:szCs w:val="24"/>
          <w:lang w:eastAsia="ru-RU"/>
        </w:rPr>
        <w:t>отивопожарной службы.</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Необходимо оказать содействие в строительстве пожарной части (пожарного поста) на 2 пожарных автомобиля площадью участка 0,8 га в соответствии с положениями «Технического регламента о требованиях пожарной безопасности», утверждённого Федеральным законом от 22 июля 2008г. №123-ФЗ.</w:t>
      </w:r>
    </w:p>
    <w:p w:rsidR="00996B36" w:rsidRPr="006D67AF" w:rsidRDefault="00996B36" w:rsidP="00996B36">
      <w:pPr>
        <w:spacing w:before="120" w:after="120" w:line="240" w:lineRule="auto"/>
        <w:ind w:firstLine="902"/>
        <w:jc w:val="both"/>
        <w:rPr>
          <w:rFonts w:eastAsia="Times New Roman" w:cstheme="minorHAnsi"/>
          <w:bCs/>
          <w:sz w:val="24"/>
          <w:szCs w:val="24"/>
          <w:lang w:eastAsia="ru-RU"/>
        </w:rPr>
      </w:pPr>
      <w:r w:rsidRPr="006D67AF">
        <w:rPr>
          <w:rFonts w:eastAsia="Times New Roman" w:cstheme="minorHAnsi"/>
          <w:bCs/>
          <w:sz w:val="24"/>
          <w:szCs w:val="24"/>
          <w:lang w:eastAsia="ru-RU"/>
        </w:rPr>
        <w:t>Необходимо предусмотреть оборудование подъездов с твердым покрытием к р. </w:t>
      </w:r>
      <w:proofErr w:type="spellStart"/>
      <w:r w:rsidRPr="006D67AF">
        <w:rPr>
          <w:rFonts w:eastAsia="Times New Roman" w:cstheme="minorHAnsi"/>
          <w:bCs/>
          <w:sz w:val="24"/>
          <w:szCs w:val="24"/>
          <w:lang w:eastAsia="ru-RU"/>
        </w:rPr>
        <w:t>Калалы</w:t>
      </w:r>
      <w:proofErr w:type="spellEnd"/>
      <w:r w:rsidRPr="006D67AF">
        <w:rPr>
          <w:rFonts w:eastAsia="Times New Roman" w:cstheme="minorHAnsi"/>
          <w:bCs/>
          <w:sz w:val="24"/>
          <w:szCs w:val="24"/>
          <w:lang w:eastAsia="ru-RU"/>
        </w:rPr>
        <w:t xml:space="preserve"> для забора воды в целях пожаротушения.</w:t>
      </w:r>
    </w:p>
    <w:p w:rsidR="00D97C6E" w:rsidRPr="006D67AF" w:rsidRDefault="002C0589" w:rsidP="00996B36">
      <w:pPr>
        <w:pStyle w:val="af4"/>
        <w:numPr>
          <w:ilvl w:val="1"/>
          <w:numId w:val="55"/>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318" w:name="_Toc26884575"/>
      <w:r w:rsidRPr="006D67AF">
        <w:rPr>
          <w:rFonts w:ascii="Calibri" w:eastAsia="Times New Roman" w:hAnsi="Calibri" w:cs="Times New Roman"/>
          <w:caps/>
          <w:spacing w:val="15"/>
          <w:sz w:val="22"/>
          <w:szCs w:val="22"/>
        </w:rPr>
        <w:t xml:space="preserve"> </w:t>
      </w:r>
      <w:bookmarkStart w:id="319" w:name="_Toc89613912"/>
      <w:r w:rsidR="00D97C6E" w:rsidRPr="006D67AF">
        <w:rPr>
          <w:rFonts w:ascii="Calibri" w:eastAsia="Times New Roman" w:hAnsi="Calibri" w:cs="Times New Roman"/>
          <w:caps/>
          <w:spacing w:val="15"/>
          <w:sz w:val="22"/>
          <w:szCs w:val="22"/>
        </w:rPr>
        <w:t>Обзор мероприятий по градостроительному развитию в части изменения подверженности возникновению ЧС природного и техногенного характера.</w:t>
      </w:r>
      <w:bookmarkEnd w:id="314"/>
      <w:bookmarkEnd w:id="315"/>
      <w:bookmarkEnd w:id="316"/>
      <w:bookmarkEnd w:id="317"/>
      <w:bookmarkEnd w:id="318"/>
      <w:bookmarkEnd w:id="319"/>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Необходимо проведение мониторинга инженерно-геологической ситуации по мере дальнейшего строительства и корректировки рекомендаций в случае необходимости. 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 Необходимо создание постоянно обновляющейся, доступной специалистам базы данных.</w:t>
      </w:r>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Производство работ должно вестись способами, не приводящими к появлению новых и (или) интенсификации действующих геологических процессов.</w:t>
      </w:r>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 xml:space="preserve">Для уменьшения подверженности возникновению ЧС природного характера на территории </w:t>
      </w:r>
      <w:r w:rsidRPr="006D67AF">
        <w:rPr>
          <w:rFonts w:eastAsia="Times New Roman" w:cstheme="minorHAnsi"/>
          <w:bCs/>
          <w:color w:val="000000"/>
          <w:sz w:val="24"/>
          <w:szCs w:val="24"/>
          <w:lang w:eastAsia="ru-RU"/>
        </w:rPr>
        <w:t xml:space="preserve">Дмитриевского сельского поселения </w:t>
      </w:r>
      <w:r w:rsidRPr="006D67AF">
        <w:rPr>
          <w:rFonts w:eastAsia="Times New Roman" w:cstheme="minorHAnsi"/>
          <w:bCs/>
          <w:sz w:val="24"/>
          <w:szCs w:val="24"/>
          <w:lang w:eastAsia="ru-RU"/>
        </w:rPr>
        <w:t xml:space="preserve">Кавказского района </w:t>
      </w:r>
      <w:r w:rsidRPr="006D67AF">
        <w:rPr>
          <w:rFonts w:eastAsia="Times New Roman" w:cstheme="minorHAnsi"/>
          <w:color w:val="000000"/>
          <w:sz w:val="24"/>
          <w:szCs w:val="24"/>
          <w:lang w:eastAsia="ru-RU"/>
        </w:rPr>
        <w:t>предусматривается:</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запретить новое жилищное и гражданское строительство и осуществить постепенный вынос жилья, расположенного в зоне возможного затопления при 1% паводке р. </w:t>
      </w:r>
      <w:proofErr w:type="spellStart"/>
      <w:r w:rsidRPr="006D67AF">
        <w:rPr>
          <w:rFonts w:eastAsia="Times New Roman" w:cstheme="minorHAnsi"/>
          <w:sz w:val="24"/>
          <w:szCs w:val="24"/>
          <w:lang w:eastAsia="ru-RU"/>
        </w:rPr>
        <w:t>Калалы</w:t>
      </w:r>
      <w:proofErr w:type="spellEnd"/>
      <w:r w:rsidRPr="006D67AF">
        <w:rPr>
          <w:rFonts w:eastAsia="Times New Roman" w:cstheme="minorHAnsi"/>
          <w:sz w:val="24"/>
          <w:szCs w:val="24"/>
          <w:lang w:eastAsia="ru-RU"/>
        </w:rPr>
        <w:t>;</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проведение обоснования необходимости выполнения работ по расчистке и профилированию русла р. </w:t>
      </w:r>
      <w:proofErr w:type="spellStart"/>
      <w:r w:rsidRPr="006D67AF">
        <w:rPr>
          <w:rFonts w:eastAsia="Times New Roman" w:cstheme="minorHAnsi"/>
          <w:sz w:val="24"/>
          <w:szCs w:val="24"/>
          <w:lang w:eastAsia="ru-RU"/>
        </w:rPr>
        <w:t>Калалы</w:t>
      </w:r>
      <w:proofErr w:type="spellEnd"/>
      <w:r w:rsidRPr="006D67AF">
        <w:rPr>
          <w:rFonts w:eastAsia="Times New Roman" w:cstheme="minorHAnsi"/>
          <w:sz w:val="24"/>
          <w:szCs w:val="24"/>
          <w:lang w:eastAsia="ru-RU"/>
        </w:rPr>
        <w:t xml:space="preserve"> в границах </w:t>
      </w:r>
      <w:r w:rsidRPr="006D67AF">
        <w:rPr>
          <w:rFonts w:eastAsia="Times New Roman" w:cstheme="minorHAnsi"/>
          <w:bCs/>
          <w:sz w:val="24"/>
          <w:szCs w:val="24"/>
          <w:lang w:eastAsia="ru-RU"/>
        </w:rPr>
        <w:t>Дмитриевского сельского поселения Кавказского района</w:t>
      </w:r>
      <w:r w:rsidRPr="006D67AF">
        <w:rPr>
          <w:rFonts w:eastAsia="Times New Roman" w:cstheme="minorHAnsi"/>
          <w:sz w:val="24"/>
          <w:szCs w:val="24"/>
          <w:lang w:eastAsia="ru-RU"/>
        </w:rPr>
        <w:t>;</w:t>
      </w:r>
    </w:p>
    <w:p w:rsidR="00996B36" w:rsidRPr="006D67AF" w:rsidRDefault="00996B36" w:rsidP="00996B36">
      <w:pPr>
        <w:numPr>
          <w:ilvl w:val="2"/>
          <w:numId w:val="69"/>
        </w:numPr>
        <w:tabs>
          <w:tab w:val="num"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bCs/>
          <w:sz w:val="24"/>
          <w:szCs w:val="24"/>
          <w:lang w:eastAsia="ru-RU"/>
        </w:rPr>
        <w:lastRenderedPageBreak/>
        <w:t>применение мероприятий по защите от затопления,</w:t>
      </w:r>
      <w:r w:rsidRPr="006D67AF">
        <w:rPr>
          <w:rFonts w:eastAsia="Times New Roman" w:cstheme="minorHAnsi"/>
          <w:sz w:val="24"/>
          <w:szCs w:val="24"/>
          <w:lang w:eastAsia="ru-RU"/>
        </w:rPr>
        <w:t xml:space="preserve"> инженерно-техническое благоустройство береговой линии (строительство берегозащитных сооружений, дамб обвалования).</w:t>
      </w:r>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Для уменьшения подверженности возникновению ЧС техногенного характера на территории</w:t>
      </w:r>
      <w:r w:rsidRPr="006D67AF">
        <w:rPr>
          <w:rFonts w:eastAsia="Times New Roman" w:cstheme="minorHAnsi"/>
          <w:bCs/>
          <w:sz w:val="24"/>
          <w:szCs w:val="24"/>
          <w:lang w:eastAsia="ru-RU"/>
        </w:rPr>
        <w:t xml:space="preserve"> Дмитриевского сельского поселения</w:t>
      </w:r>
      <w:r w:rsidRPr="006D67AF">
        <w:rPr>
          <w:rFonts w:eastAsia="Times New Roman" w:cstheme="minorHAnsi"/>
          <w:color w:val="000000"/>
          <w:sz w:val="24"/>
          <w:szCs w:val="24"/>
          <w:lang w:eastAsia="ru-RU"/>
        </w:rPr>
        <w:t xml:space="preserve"> </w:t>
      </w:r>
      <w:r w:rsidRPr="006D67AF">
        <w:rPr>
          <w:rFonts w:eastAsia="Times New Roman" w:cstheme="minorHAnsi"/>
          <w:bCs/>
          <w:sz w:val="24"/>
          <w:szCs w:val="24"/>
          <w:lang w:eastAsia="ru-RU"/>
        </w:rPr>
        <w:t xml:space="preserve">Кавказского района </w:t>
      </w:r>
      <w:r w:rsidRPr="006D67AF">
        <w:rPr>
          <w:rFonts w:eastAsia="Times New Roman" w:cstheme="minorHAnsi"/>
          <w:color w:val="000000"/>
          <w:sz w:val="24"/>
          <w:szCs w:val="24"/>
          <w:lang w:eastAsia="ru-RU"/>
        </w:rPr>
        <w:t>предусматривается:</w:t>
      </w:r>
    </w:p>
    <w:p w:rsidR="00996B36" w:rsidRPr="006D67AF" w:rsidRDefault="00996B36" w:rsidP="00996B36">
      <w:pPr>
        <w:numPr>
          <w:ilvl w:val="2"/>
          <w:numId w:val="69"/>
        </w:numPr>
        <w:tabs>
          <w:tab w:val="left" w:pos="1418"/>
        </w:tabs>
        <w:spacing w:before="60" w:after="60" w:line="240" w:lineRule="auto"/>
        <w:ind w:left="1418" w:hanging="567"/>
        <w:jc w:val="both"/>
        <w:rPr>
          <w:rFonts w:eastAsia="Times New Roman" w:cstheme="minorHAnsi"/>
          <w:sz w:val="24"/>
          <w:szCs w:val="24"/>
          <w:lang w:eastAsia="ru-RU"/>
        </w:rPr>
      </w:pPr>
      <w:r w:rsidRPr="006D67AF">
        <w:rPr>
          <w:rFonts w:eastAsia="Times New Roman" w:cstheme="minorHAnsi"/>
          <w:sz w:val="24"/>
          <w:szCs w:val="24"/>
          <w:lang w:eastAsia="ru-RU"/>
        </w:rPr>
        <w:t xml:space="preserve">в целом структура факторов риска возникновения ЧС на территории </w:t>
      </w:r>
      <w:r w:rsidRPr="006D67AF">
        <w:rPr>
          <w:rFonts w:eastAsia="Times New Roman" w:cstheme="minorHAnsi"/>
          <w:bCs/>
          <w:sz w:val="24"/>
          <w:szCs w:val="24"/>
          <w:lang w:eastAsia="ru-RU"/>
        </w:rPr>
        <w:t xml:space="preserve">поселения </w:t>
      </w:r>
      <w:r w:rsidRPr="006D67AF">
        <w:rPr>
          <w:rFonts w:eastAsia="Times New Roman" w:cstheme="minorHAnsi"/>
          <w:sz w:val="24"/>
          <w:szCs w:val="24"/>
          <w:lang w:eastAsia="ru-RU"/>
        </w:rPr>
        <w:t xml:space="preserve">в перспективе не изменится. Строительство химически опасных и радиационно-опасных объектов не планируется, </w:t>
      </w:r>
      <w:proofErr w:type="gramStart"/>
      <w:r w:rsidRPr="006D67AF">
        <w:rPr>
          <w:rFonts w:eastAsia="Times New Roman" w:cstheme="minorHAnsi"/>
          <w:sz w:val="24"/>
          <w:szCs w:val="24"/>
          <w:lang w:eastAsia="ru-RU"/>
        </w:rPr>
        <w:t>возможно</w:t>
      </w:r>
      <w:proofErr w:type="gramEnd"/>
      <w:r w:rsidRPr="006D67AF">
        <w:rPr>
          <w:rFonts w:eastAsia="Times New Roman" w:cstheme="minorHAnsi"/>
          <w:sz w:val="24"/>
          <w:szCs w:val="24"/>
          <w:lang w:eastAsia="ru-RU"/>
        </w:rPr>
        <w:t xml:space="preserve"> строительство новых АЗС. Необходим постоянный мониторинг за </w:t>
      </w:r>
      <w:proofErr w:type="spellStart"/>
      <w:r w:rsidRPr="006D67AF">
        <w:rPr>
          <w:rFonts w:eastAsia="Times New Roman" w:cstheme="minorHAnsi"/>
          <w:sz w:val="24"/>
          <w:szCs w:val="24"/>
          <w:lang w:eastAsia="ru-RU"/>
        </w:rPr>
        <w:t>пожар</w:t>
      </w:r>
      <w:proofErr w:type="gramStart"/>
      <w:r w:rsidRPr="006D67AF">
        <w:rPr>
          <w:rFonts w:eastAsia="Times New Roman" w:cstheme="minorHAnsi"/>
          <w:sz w:val="24"/>
          <w:szCs w:val="24"/>
          <w:lang w:eastAsia="ru-RU"/>
        </w:rPr>
        <w:t>о</w:t>
      </w:r>
      <w:proofErr w:type="spellEnd"/>
      <w:r w:rsidRPr="006D67AF">
        <w:rPr>
          <w:rFonts w:eastAsia="Times New Roman" w:cstheme="minorHAnsi"/>
          <w:sz w:val="24"/>
          <w:szCs w:val="24"/>
          <w:lang w:eastAsia="ru-RU"/>
        </w:rPr>
        <w:t>-</w:t>
      </w:r>
      <w:proofErr w:type="gramEnd"/>
      <w:r w:rsidRPr="006D67AF">
        <w:rPr>
          <w:rFonts w:eastAsia="Times New Roman" w:cstheme="minorHAnsi"/>
          <w:sz w:val="24"/>
          <w:szCs w:val="24"/>
          <w:lang w:eastAsia="ru-RU"/>
        </w:rPr>
        <w:t xml:space="preserve"> взрывоопасными объектами;</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реконструкция и мониторинг сетей электроснабжения и ЖКХ.</w:t>
      </w:r>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Осуществление мероприятий по уменьшению подверженности возникновения ЧС природного и техногенного характера создаст благоприятные условия для роста численности населения</w:t>
      </w:r>
      <w:r w:rsidRPr="006D67AF">
        <w:rPr>
          <w:rFonts w:eastAsia="Times New Roman" w:cstheme="minorHAnsi"/>
          <w:bCs/>
          <w:sz w:val="24"/>
          <w:szCs w:val="24"/>
          <w:lang w:eastAsia="ru-RU"/>
        </w:rPr>
        <w:t xml:space="preserve"> Дмитриевского сельского поселения</w:t>
      </w:r>
      <w:r w:rsidRPr="006D67AF">
        <w:rPr>
          <w:rFonts w:eastAsia="Times New Roman" w:cstheme="minorHAnsi"/>
          <w:color w:val="000000"/>
          <w:sz w:val="24"/>
          <w:szCs w:val="24"/>
          <w:lang w:eastAsia="ru-RU"/>
        </w:rPr>
        <w:t xml:space="preserve"> </w:t>
      </w:r>
      <w:r w:rsidRPr="006D67AF">
        <w:rPr>
          <w:rFonts w:eastAsia="Times New Roman" w:cstheme="minorHAnsi"/>
          <w:bCs/>
          <w:sz w:val="24"/>
          <w:szCs w:val="24"/>
          <w:lang w:eastAsia="ru-RU"/>
        </w:rPr>
        <w:t>Кавказского района</w:t>
      </w:r>
      <w:r w:rsidRPr="006D67AF">
        <w:rPr>
          <w:rFonts w:eastAsia="Times New Roman" w:cstheme="minorHAnsi"/>
          <w:color w:val="000000"/>
          <w:sz w:val="24"/>
          <w:szCs w:val="24"/>
          <w:lang w:eastAsia="ru-RU"/>
        </w:rPr>
        <w:t>, развития социальной инфраструктуры (строительство объектов медицины, школ, детских садов) и всей инфраструктуры в целом.</w:t>
      </w:r>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 xml:space="preserve">В случае возникновения ЧС природного или техногенного характера в качестве места сбора и временного размещения населения </w:t>
      </w:r>
      <w:r w:rsidRPr="006D67AF">
        <w:rPr>
          <w:rFonts w:eastAsia="Times New Roman" w:cstheme="minorHAnsi"/>
          <w:bCs/>
          <w:color w:val="000000"/>
          <w:sz w:val="24"/>
          <w:szCs w:val="24"/>
          <w:lang w:eastAsia="ru-RU"/>
        </w:rPr>
        <w:t>поселения</w:t>
      </w:r>
      <w:r w:rsidRPr="006D67AF">
        <w:rPr>
          <w:rFonts w:eastAsia="Times New Roman" w:cstheme="minorHAnsi"/>
          <w:color w:val="000000"/>
          <w:sz w:val="24"/>
          <w:szCs w:val="24"/>
          <w:lang w:eastAsia="ru-RU"/>
        </w:rPr>
        <w:t xml:space="preserve"> необходимо использовать общественные объекты, объекты социальной инфраструктуры, образования.</w:t>
      </w:r>
    </w:p>
    <w:p w:rsidR="00996B36" w:rsidRPr="006D67AF" w:rsidRDefault="00996B36" w:rsidP="00996B36">
      <w:pPr>
        <w:autoSpaceDE w:val="0"/>
        <w:autoSpaceDN w:val="0"/>
        <w:adjustRightInd w:val="0"/>
        <w:spacing w:before="120" w:after="120" w:line="240" w:lineRule="auto"/>
        <w:ind w:firstLine="900"/>
        <w:jc w:val="both"/>
        <w:rPr>
          <w:rFonts w:eastAsia="Times New Roman" w:cstheme="minorHAnsi"/>
          <w:color w:val="000000"/>
          <w:sz w:val="24"/>
          <w:szCs w:val="24"/>
          <w:lang w:eastAsia="ru-RU"/>
        </w:rPr>
      </w:pPr>
      <w:r w:rsidRPr="006D67AF">
        <w:rPr>
          <w:rFonts w:eastAsia="Times New Roman" w:cstheme="minorHAnsi"/>
          <w:color w:val="000000"/>
          <w:sz w:val="24"/>
          <w:szCs w:val="24"/>
          <w:lang w:eastAsia="ru-RU"/>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996B36" w:rsidRPr="006D67AF" w:rsidRDefault="00996B36" w:rsidP="00996B36">
      <w:pPr>
        <w:autoSpaceDE w:val="0"/>
        <w:autoSpaceDN w:val="0"/>
        <w:adjustRightInd w:val="0"/>
        <w:spacing w:before="120" w:after="120" w:line="240" w:lineRule="auto"/>
        <w:ind w:firstLine="900"/>
        <w:jc w:val="both"/>
        <w:rPr>
          <w:rFonts w:ascii="Calibri" w:eastAsia="Calibri" w:hAnsi="Calibri" w:cs="Times New Roman"/>
          <w:sz w:val="2"/>
          <w:szCs w:val="2"/>
          <w:lang w:eastAsia="ru-RU"/>
        </w:rPr>
      </w:pPr>
    </w:p>
    <w:p w:rsidR="00D97C6E" w:rsidRPr="006D67AF" w:rsidRDefault="0075200B" w:rsidP="00996B36">
      <w:pPr>
        <w:pStyle w:val="af4"/>
        <w:numPr>
          <w:ilvl w:val="1"/>
          <w:numId w:val="55"/>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320" w:name="_Toc261345822"/>
      <w:bookmarkStart w:id="321" w:name="_Toc277584072"/>
      <w:bookmarkStart w:id="322" w:name="_Toc499203952"/>
      <w:bookmarkStart w:id="323" w:name="_Toc17914091"/>
      <w:bookmarkStart w:id="324" w:name="_Toc26884576"/>
      <w:r w:rsidRPr="006D67AF">
        <w:rPr>
          <w:rFonts w:ascii="Calibri" w:eastAsia="Times New Roman" w:hAnsi="Calibri" w:cs="Times New Roman"/>
          <w:caps/>
          <w:spacing w:val="15"/>
          <w:sz w:val="22"/>
          <w:szCs w:val="22"/>
        </w:rPr>
        <w:t xml:space="preserve"> </w:t>
      </w:r>
      <w:bookmarkStart w:id="325" w:name="_Toc89613913"/>
      <w:r w:rsidR="00D97C6E" w:rsidRPr="006D67AF">
        <w:rPr>
          <w:rFonts w:ascii="Calibri" w:eastAsia="Times New Roman" w:hAnsi="Calibri" w:cs="Times New Roman"/>
          <w:caps/>
          <w:spacing w:val="15"/>
          <w:sz w:val="22"/>
          <w:szCs w:val="22"/>
        </w:rPr>
        <w:t>Перечень основных факторов риска возникновения чрезвычайных ситуаций природного и  техногенного характера.</w:t>
      </w:r>
      <w:bookmarkEnd w:id="320"/>
      <w:bookmarkEnd w:id="321"/>
      <w:bookmarkEnd w:id="322"/>
      <w:bookmarkEnd w:id="323"/>
      <w:bookmarkEnd w:id="324"/>
      <w:bookmarkEnd w:id="325"/>
    </w:p>
    <w:p w:rsidR="00996B36" w:rsidRPr="006D67AF" w:rsidRDefault="00996B36" w:rsidP="00996B36">
      <w:pPr>
        <w:spacing w:before="120" w:after="120" w:line="240" w:lineRule="auto"/>
        <w:ind w:firstLine="900"/>
        <w:jc w:val="both"/>
        <w:rPr>
          <w:rFonts w:eastAsia="Times New Roman" w:cstheme="minorHAnsi"/>
          <w:sz w:val="24"/>
          <w:szCs w:val="24"/>
          <w:lang w:eastAsia="ru-RU"/>
        </w:rPr>
      </w:pPr>
      <w:r w:rsidRPr="006D67AF">
        <w:rPr>
          <w:rFonts w:eastAsia="Times New Roman" w:cstheme="minorHAnsi"/>
          <w:sz w:val="24"/>
          <w:szCs w:val="24"/>
          <w:lang w:eastAsia="ru-RU"/>
        </w:rPr>
        <w:t xml:space="preserve">Перечень </w:t>
      </w:r>
      <w:proofErr w:type="gramStart"/>
      <w:r w:rsidRPr="006D67AF">
        <w:rPr>
          <w:rFonts w:eastAsia="Times New Roman" w:cstheme="minorHAnsi"/>
          <w:sz w:val="24"/>
          <w:szCs w:val="24"/>
          <w:lang w:eastAsia="ru-RU"/>
        </w:rPr>
        <w:t>факторов риска возникновения чрезвычайных ситуаций природного характера</w:t>
      </w:r>
      <w:proofErr w:type="gramEnd"/>
      <w:r w:rsidRPr="006D67AF">
        <w:rPr>
          <w:rFonts w:eastAsia="Times New Roman" w:cstheme="minorHAnsi"/>
          <w:sz w:val="24"/>
          <w:szCs w:val="24"/>
          <w:lang w:eastAsia="ru-RU"/>
        </w:rPr>
        <w:t>:</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землетрясения</w:t>
      </w:r>
      <w:r w:rsidRPr="006D67AF">
        <w:rPr>
          <w:rFonts w:eastAsia="Times New Roman" w:cstheme="minorHAnsi"/>
          <w:sz w:val="24"/>
          <w:szCs w:val="24"/>
          <w:lang w:val="en-US" w:eastAsia="ru-RU"/>
        </w:rPr>
        <w:t>;</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паводок;</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затопление;</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повышенный уровень грунтовых вод (инфильтрация).</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сильные ветры со скоростью 27 м/</w:t>
      </w:r>
      <w:proofErr w:type="gramStart"/>
      <w:r w:rsidRPr="006D67AF">
        <w:rPr>
          <w:rFonts w:eastAsia="Times New Roman" w:cstheme="minorHAnsi"/>
          <w:sz w:val="24"/>
          <w:szCs w:val="24"/>
          <w:lang w:eastAsia="ru-RU"/>
        </w:rPr>
        <w:t>с</w:t>
      </w:r>
      <w:proofErr w:type="gramEnd"/>
      <w:r w:rsidRPr="006D67AF">
        <w:rPr>
          <w:rFonts w:eastAsia="Times New Roman" w:cstheme="minorHAnsi"/>
          <w:sz w:val="24"/>
          <w:szCs w:val="24"/>
          <w:lang w:eastAsia="ru-RU"/>
        </w:rPr>
        <w:t>;</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грозы (40-60 часов в год);</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ливни с интенсивностью 59 мм в час и более;</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град с диаметром частиц 20 мм;</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гололед с диаметром отложений 200 мм;</w:t>
      </w:r>
    </w:p>
    <w:p w:rsidR="00996B36" w:rsidRPr="006D67AF" w:rsidRDefault="00996B36" w:rsidP="00996B36">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наибольшая глубина промерзания – 50 см.</w:t>
      </w:r>
    </w:p>
    <w:p w:rsidR="00996B36" w:rsidRPr="006D67AF" w:rsidRDefault="00996B36" w:rsidP="006C1AA0">
      <w:pPr>
        <w:numPr>
          <w:ilvl w:val="2"/>
          <w:numId w:val="69"/>
        </w:numPr>
        <w:tabs>
          <w:tab w:val="num" w:pos="1418"/>
        </w:tabs>
        <w:spacing w:before="120" w:after="120" w:line="240" w:lineRule="auto"/>
        <w:ind w:left="1418" w:hanging="709"/>
        <w:jc w:val="both"/>
        <w:rPr>
          <w:rFonts w:eastAsia="Times New Roman" w:cstheme="minorHAnsi"/>
          <w:sz w:val="24"/>
          <w:szCs w:val="24"/>
          <w:lang w:eastAsia="ru-RU"/>
        </w:rPr>
      </w:pPr>
      <w:r w:rsidRPr="006D67AF">
        <w:rPr>
          <w:rFonts w:eastAsia="Times New Roman" w:cstheme="minorHAnsi"/>
          <w:sz w:val="24"/>
          <w:szCs w:val="24"/>
          <w:lang w:eastAsia="ru-RU"/>
        </w:rPr>
        <w:t>природные пожары.</w:t>
      </w:r>
    </w:p>
    <w:p w:rsidR="00996B36" w:rsidRPr="006D67AF" w:rsidRDefault="00996B36" w:rsidP="00996B36">
      <w:pPr>
        <w:spacing w:before="120" w:after="120" w:line="240" w:lineRule="auto"/>
        <w:ind w:firstLine="900"/>
        <w:jc w:val="both"/>
        <w:rPr>
          <w:rFonts w:eastAsia="Times New Roman" w:cstheme="minorHAnsi"/>
          <w:sz w:val="24"/>
          <w:szCs w:val="24"/>
          <w:lang w:eastAsia="ru-RU"/>
        </w:rPr>
      </w:pPr>
      <w:r w:rsidRPr="006D67AF">
        <w:rPr>
          <w:rFonts w:eastAsia="Times New Roman" w:cstheme="minorHAnsi"/>
          <w:sz w:val="24"/>
          <w:szCs w:val="24"/>
          <w:lang w:eastAsia="ru-RU"/>
        </w:rPr>
        <w:lastRenderedPageBreak/>
        <w:t xml:space="preserve">Перечень </w:t>
      </w:r>
      <w:proofErr w:type="gramStart"/>
      <w:r w:rsidRPr="006D67AF">
        <w:rPr>
          <w:rFonts w:eastAsia="Times New Roman" w:cstheme="minorHAnsi"/>
          <w:sz w:val="24"/>
          <w:szCs w:val="24"/>
          <w:lang w:eastAsia="ru-RU"/>
        </w:rPr>
        <w:t>факторов риска возникновения чрезвычайных ситуаций техногенного характера</w:t>
      </w:r>
      <w:proofErr w:type="gramEnd"/>
      <w:r w:rsidRPr="006D67AF">
        <w:rPr>
          <w:rFonts w:eastAsia="Times New Roman" w:cstheme="minorHAnsi"/>
          <w:sz w:val="24"/>
          <w:szCs w:val="24"/>
          <w:lang w:eastAsia="ru-RU"/>
        </w:rPr>
        <w:t>:</w:t>
      </w:r>
    </w:p>
    <w:p w:rsidR="00996B36" w:rsidRPr="006D67AF" w:rsidRDefault="00996B36" w:rsidP="00996B36">
      <w:pPr>
        <w:numPr>
          <w:ilvl w:val="0"/>
          <w:numId w:val="11"/>
        </w:numPr>
        <w:tabs>
          <w:tab w:val="num" w:pos="1418"/>
        </w:tab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риск возникновения ЧС на </w:t>
      </w:r>
      <w:proofErr w:type="spellStart"/>
      <w:r w:rsidRPr="006D67AF">
        <w:rPr>
          <w:rFonts w:eastAsia="Times New Roman" w:cstheme="minorHAnsi"/>
          <w:sz w:val="24"/>
          <w:szCs w:val="24"/>
          <w:lang w:eastAsia="ru-RU"/>
        </w:rPr>
        <w:t>пожаро</w:t>
      </w:r>
      <w:proofErr w:type="spellEnd"/>
      <w:r w:rsidRPr="006D67AF">
        <w:rPr>
          <w:rFonts w:eastAsia="Times New Roman" w:cstheme="minorHAnsi"/>
          <w:sz w:val="24"/>
          <w:szCs w:val="24"/>
          <w:lang w:eastAsia="ru-RU"/>
        </w:rPr>
        <w:t>-взрывоопасных объектах:</w:t>
      </w:r>
    </w:p>
    <w:p w:rsidR="00996B36" w:rsidRPr="006D67AF" w:rsidRDefault="00996B36" w:rsidP="00996B36">
      <w:pPr>
        <w:numPr>
          <w:ilvl w:val="0"/>
          <w:numId w:val="29"/>
        </w:numPr>
        <w:spacing w:before="120" w:after="120" w:line="240" w:lineRule="auto"/>
        <w:ind w:left="1985" w:hanging="567"/>
        <w:jc w:val="both"/>
        <w:rPr>
          <w:rFonts w:eastAsia="Times New Roman" w:cstheme="minorHAnsi"/>
          <w:sz w:val="24"/>
          <w:szCs w:val="24"/>
          <w:lang w:eastAsia="ru-RU"/>
        </w:rPr>
      </w:pPr>
      <w:r w:rsidRPr="006D67AF">
        <w:rPr>
          <w:rFonts w:eastAsia="Times New Roman" w:cstheme="minorHAnsi"/>
          <w:sz w:val="24"/>
          <w:szCs w:val="24"/>
          <w:lang w:eastAsia="ru-RU"/>
        </w:rPr>
        <w:t xml:space="preserve">Электроподстанция 35/10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w:t>
      </w:r>
    </w:p>
    <w:p w:rsidR="00996B36" w:rsidRPr="006D67AF" w:rsidRDefault="00996B36" w:rsidP="00996B36">
      <w:pPr>
        <w:numPr>
          <w:ilvl w:val="0"/>
          <w:numId w:val="29"/>
        </w:numPr>
        <w:spacing w:before="120" w:after="120" w:line="240" w:lineRule="auto"/>
        <w:ind w:left="1985" w:hanging="567"/>
        <w:jc w:val="both"/>
        <w:rPr>
          <w:rFonts w:eastAsia="Times New Roman" w:cstheme="minorHAnsi"/>
          <w:sz w:val="24"/>
          <w:szCs w:val="24"/>
          <w:lang w:eastAsia="ru-RU"/>
        </w:rPr>
      </w:pPr>
      <w:r w:rsidRPr="006D67AF">
        <w:rPr>
          <w:rFonts w:eastAsia="Times New Roman" w:cstheme="minorHAnsi"/>
          <w:sz w:val="24"/>
          <w:szCs w:val="24"/>
          <w:lang w:eastAsia="ru-RU"/>
        </w:rPr>
        <w:t>Трансформаторные подстанции;</w:t>
      </w:r>
    </w:p>
    <w:p w:rsidR="00996B36" w:rsidRPr="006D67AF" w:rsidRDefault="00996B36" w:rsidP="00996B36">
      <w:pPr>
        <w:numPr>
          <w:ilvl w:val="0"/>
          <w:numId w:val="29"/>
        </w:numPr>
        <w:spacing w:before="120" w:after="120" w:line="240" w:lineRule="auto"/>
        <w:ind w:left="1985" w:hanging="567"/>
        <w:jc w:val="both"/>
        <w:rPr>
          <w:rFonts w:eastAsia="Times New Roman" w:cstheme="minorHAnsi"/>
          <w:sz w:val="24"/>
          <w:szCs w:val="24"/>
          <w:lang w:eastAsia="ru-RU"/>
        </w:rPr>
      </w:pPr>
      <w:r w:rsidRPr="006D67AF">
        <w:rPr>
          <w:rFonts w:eastAsia="Times New Roman" w:cstheme="minorHAnsi"/>
          <w:sz w:val="24"/>
          <w:szCs w:val="24"/>
          <w:lang w:eastAsia="ru-RU"/>
        </w:rPr>
        <w:t>АЗС;</w:t>
      </w:r>
    </w:p>
    <w:p w:rsidR="00996B36" w:rsidRPr="006D67AF" w:rsidRDefault="00996B36" w:rsidP="00996B36">
      <w:pPr>
        <w:numPr>
          <w:ilvl w:val="0"/>
          <w:numId w:val="29"/>
        </w:numPr>
        <w:spacing w:before="120" w:after="120" w:line="240" w:lineRule="auto"/>
        <w:ind w:left="1985" w:hanging="567"/>
        <w:jc w:val="both"/>
        <w:rPr>
          <w:rFonts w:eastAsia="Times New Roman" w:cstheme="minorHAnsi"/>
          <w:sz w:val="24"/>
          <w:szCs w:val="24"/>
          <w:lang w:eastAsia="ru-RU"/>
        </w:rPr>
      </w:pPr>
      <w:r w:rsidRPr="006D67AF">
        <w:rPr>
          <w:rFonts w:eastAsia="Times New Roman" w:cstheme="minorHAnsi"/>
          <w:sz w:val="24"/>
          <w:szCs w:val="24"/>
          <w:lang w:eastAsia="ru-RU"/>
        </w:rPr>
        <w:t>Склады ГСМ;</w:t>
      </w:r>
    </w:p>
    <w:p w:rsidR="00996B36" w:rsidRPr="006D67AF" w:rsidRDefault="00996B36" w:rsidP="00996B36">
      <w:pPr>
        <w:numPr>
          <w:ilvl w:val="0"/>
          <w:numId w:val="29"/>
        </w:numPr>
        <w:spacing w:before="120" w:after="120" w:line="240" w:lineRule="auto"/>
        <w:ind w:left="1985" w:hanging="567"/>
        <w:jc w:val="both"/>
        <w:rPr>
          <w:rFonts w:eastAsia="Times New Roman" w:cstheme="minorHAnsi"/>
          <w:sz w:val="24"/>
          <w:szCs w:val="24"/>
          <w:lang w:eastAsia="ru-RU"/>
        </w:rPr>
      </w:pPr>
      <w:r w:rsidRPr="006D67AF">
        <w:rPr>
          <w:rFonts w:eastAsia="Times New Roman" w:cstheme="minorHAnsi"/>
          <w:sz w:val="24"/>
          <w:szCs w:val="24"/>
          <w:lang w:eastAsia="ru-RU"/>
        </w:rPr>
        <w:t>Газораспределительные пункты, ШРП;</w:t>
      </w:r>
    </w:p>
    <w:p w:rsidR="00996B36" w:rsidRPr="006D67AF" w:rsidRDefault="00996B36" w:rsidP="00996B36">
      <w:pPr>
        <w:numPr>
          <w:ilvl w:val="0"/>
          <w:numId w:val="29"/>
        </w:numPr>
        <w:spacing w:before="120" w:after="120" w:line="240" w:lineRule="auto"/>
        <w:ind w:left="1985" w:hanging="567"/>
        <w:jc w:val="both"/>
        <w:rPr>
          <w:rFonts w:eastAsia="Times New Roman" w:cstheme="minorHAnsi"/>
          <w:sz w:val="24"/>
          <w:szCs w:val="24"/>
          <w:lang w:eastAsia="ru-RU"/>
        </w:rPr>
      </w:pPr>
      <w:r w:rsidRPr="006D67AF">
        <w:rPr>
          <w:rFonts w:eastAsia="Times New Roman" w:cstheme="minorHAnsi"/>
          <w:sz w:val="24"/>
          <w:szCs w:val="24"/>
          <w:lang w:eastAsia="ru-RU"/>
        </w:rPr>
        <w:t>Газопроводы высокого давления, среднего и низкого давления;</w:t>
      </w:r>
    </w:p>
    <w:p w:rsidR="00996B36" w:rsidRPr="006D67AF" w:rsidRDefault="00996B36" w:rsidP="00996B36">
      <w:pPr>
        <w:numPr>
          <w:ilvl w:val="0"/>
          <w:numId w:val="29"/>
        </w:numPr>
        <w:spacing w:before="120" w:after="120" w:line="240" w:lineRule="auto"/>
        <w:ind w:left="1985" w:hanging="567"/>
        <w:jc w:val="both"/>
        <w:rPr>
          <w:rFonts w:eastAsia="Times New Roman" w:cstheme="minorHAnsi"/>
          <w:sz w:val="24"/>
          <w:szCs w:val="24"/>
          <w:lang w:eastAsia="ru-RU"/>
        </w:rPr>
      </w:pPr>
      <w:r w:rsidRPr="006D67AF">
        <w:rPr>
          <w:rFonts w:eastAsia="Times New Roman" w:cstheme="minorHAnsi"/>
          <w:sz w:val="24"/>
          <w:szCs w:val="24"/>
          <w:lang w:eastAsia="ru-RU"/>
        </w:rPr>
        <w:t>Котельные.</w:t>
      </w:r>
    </w:p>
    <w:p w:rsidR="00996B36" w:rsidRPr="006D67AF" w:rsidRDefault="00996B36" w:rsidP="00996B36">
      <w:pPr>
        <w:numPr>
          <w:ilvl w:val="0"/>
          <w:numId w:val="11"/>
        </w:numPr>
        <w:tabs>
          <w:tab w:val="num" w:pos="1418"/>
        </w:tab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риск возникновения ЧС на электроэнергетических системах и системах связи (ПС 35/10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w:t>
      </w:r>
      <w:proofErr w:type="gramStart"/>
      <w:r w:rsidRPr="006D67AF">
        <w:rPr>
          <w:rFonts w:eastAsia="Times New Roman" w:cstheme="minorHAnsi"/>
          <w:sz w:val="24"/>
          <w:szCs w:val="24"/>
          <w:lang w:eastAsia="ru-RU"/>
        </w:rPr>
        <w:t>ВЛ</w:t>
      </w:r>
      <w:proofErr w:type="gramEnd"/>
      <w:r w:rsidRPr="006D67AF">
        <w:rPr>
          <w:rFonts w:eastAsia="Times New Roman" w:cstheme="minorHAnsi"/>
          <w:sz w:val="24"/>
          <w:szCs w:val="24"/>
          <w:lang w:eastAsia="ru-RU"/>
        </w:rPr>
        <w:t xml:space="preserve"> 500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ВЛ 35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ЛЭП 10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xml:space="preserve">, ЛЭП 0,4 </w:t>
      </w:r>
      <w:proofErr w:type="spellStart"/>
      <w:r w:rsidRPr="006D67AF">
        <w:rPr>
          <w:rFonts w:eastAsia="Times New Roman" w:cstheme="minorHAnsi"/>
          <w:sz w:val="24"/>
          <w:szCs w:val="24"/>
          <w:lang w:eastAsia="ru-RU"/>
        </w:rPr>
        <w:t>кВ</w:t>
      </w:r>
      <w:proofErr w:type="spellEnd"/>
      <w:r w:rsidRPr="006D67AF">
        <w:rPr>
          <w:rFonts w:eastAsia="Times New Roman" w:cstheme="minorHAnsi"/>
          <w:sz w:val="24"/>
          <w:szCs w:val="24"/>
          <w:lang w:eastAsia="ru-RU"/>
        </w:rPr>
        <w:t>, ТП);</w:t>
      </w:r>
    </w:p>
    <w:p w:rsidR="00996B36" w:rsidRPr="006D67AF" w:rsidRDefault="00996B36" w:rsidP="00996B36">
      <w:pPr>
        <w:numPr>
          <w:ilvl w:val="0"/>
          <w:numId w:val="11"/>
        </w:numPr>
        <w:tabs>
          <w:tab w:val="num" w:pos="1418"/>
        </w:tab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риск возникновения ЧС на коммунальных системах жизнеобеспечения (</w:t>
      </w:r>
      <w:r w:rsidRPr="006D67AF">
        <w:rPr>
          <w:rFonts w:eastAsia="Times New Roman" w:cstheme="minorHAnsi"/>
          <w:bCs/>
          <w:sz w:val="24"/>
          <w:szCs w:val="24"/>
          <w:lang w:eastAsia="ru-RU"/>
        </w:rPr>
        <w:t>водозаборные сооружения, водопроводные сети, ГРП, сети газоснабжения, сети теплоснабжения, котельные</w:t>
      </w:r>
      <w:r w:rsidRPr="006D67AF">
        <w:rPr>
          <w:rFonts w:eastAsia="Times New Roman" w:cstheme="minorHAnsi"/>
          <w:sz w:val="24"/>
          <w:szCs w:val="24"/>
          <w:lang w:eastAsia="ru-RU"/>
        </w:rPr>
        <w:t>).</w:t>
      </w:r>
    </w:p>
    <w:p w:rsidR="00996B36" w:rsidRPr="006D67AF" w:rsidRDefault="00996B36" w:rsidP="00996B36">
      <w:pPr>
        <w:numPr>
          <w:ilvl w:val="0"/>
          <w:numId w:val="11"/>
        </w:numPr>
        <w:tabs>
          <w:tab w:val="num" w:pos="1418"/>
        </w:tab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риск возникновения ЧС на автомобильном транспорте.</w:t>
      </w:r>
    </w:p>
    <w:p w:rsidR="00D97C6E" w:rsidRPr="006D67AF" w:rsidRDefault="00D97C6E" w:rsidP="00996B36">
      <w:pPr>
        <w:spacing w:before="120" w:after="120" w:line="240" w:lineRule="auto"/>
        <w:ind w:left="1985"/>
        <w:jc w:val="both"/>
        <w:rPr>
          <w:rFonts w:cstheme="minorHAnsi"/>
          <w:sz w:val="24"/>
          <w:szCs w:val="24"/>
          <w:lang w:eastAsia="ru-RU"/>
        </w:rPr>
      </w:pPr>
      <w:r w:rsidRPr="006D67AF">
        <w:rPr>
          <w:rFonts w:eastAsia="Times New Roman" w:cstheme="minorHAnsi"/>
          <w:sz w:val="24"/>
          <w:szCs w:val="24"/>
        </w:rPr>
        <w:br w:type="page"/>
      </w:r>
      <w:bookmarkStart w:id="326" w:name="_Toc193265608"/>
      <w:bookmarkStart w:id="327" w:name="_Toc196382534"/>
      <w:bookmarkStart w:id="328" w:name="_Toc235256883"/>
      <w:r w:rsidRPr="006D67AF">
        <w:rPr>
          <w:rFonts w:cstheme="minorHAnsi"/>
          <w:b/>
          <w:sz w:val="24"/>
          <w:szCs w:val="24"/>
        </w:rPr>
        <w:lastRenderedPageBreak/>
        <w:t>Перечень использованных нормативных документов</w:t>
      </w:r>
      <w:bookmarkEnd w:id="326"/>
      <w:bookmarkEnd w:id="327"/>
      <w:bookmarkEnd w:id="328"/>
      <w:r w:rsidRPr="006D67AF">
        <w:rPr>
          <w:rFonts w:cstheme="minorHAnsi"/>
          <w:b/>
          <w:sz w:val="24"/>
          <w:szCs w:val="24"/>
        </w:rPr>
        <w:t xml:space="preserve"> (к разделу 2):</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bCs/>
          <w:sz w:val="24"/>
          <w:szCs w:val="24"/>
          <w:lang w:eastAsia="ru-RU"/>
        </w:rPr>
        <w:t>Паспорт территории Дмитриевского сельского поселения Кавказского района Краснодарского края</w:t>
      </w:r>
      <w:r w:rsidRPr="006D67AF">
        <w:rPr>
          <w:rFonts w:eastAsia="Times New Roman" w:cstheme="minorHAnsi"/>
          <w:sz w:val="24"/>
          <w:szCs w:val="24"/>
          <w:lang w:eastAsia="ru-RU"/>
        </w:rPr>
        <w:t>.</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22.0.01-94. Безопасность в чрезвычайных ситуациях. Основные положения.</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22.0.02-94. Безопасность в чрезвычайных ситуациях. Термины и определения основных понятий.</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22.0.03-95. Безопасность в чрезвычайных ситуациях. Природные чрезвычайные ситуации. Термины и определения.</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22.0.05-94. Безопасность в чрезвычайных ситуациях. Техногенные чрезвычайные ситуации. Термины и определения.</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22.0.07-95. Источники техногенных чрезвычайных ситуаций. Классификация и номенклатура поражающих факторов и их параметров.</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22.0.11-99. Безопасность в чрезвычайных ситуациях. Предупреждение природных чрезвычайных ситуаций. Термины и определения.</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22.1.06-99. Безопасность в чрезвычайных ситуациях. Мониторинг и прогнозирование опасных геологических явлений и процессов. Общие требования.</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22.1.07-99. Безопасность в чрезвычайных ситуациях. Мониторинг и прогнозирование опасных метеорологических явлений и процессов. Общие требования.</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 xml:space="preserve">ГОСТ </w:t>
      </w:r>
      <w:proofErr w:type="gramStart"/>
      <w:r w:rsidRPr="006D67AF">
        <w:rPr>
          <w:rFonts w:eastAsia="Times New Roman" w:cstheme="minorHAnsi"/>
          <w:sz w:val="24"/>
          <w:szCs w:val="24"/>
          <w:lang w:eastAsia="ru-RU"/>
        </w:rPr>
        <w:t>Р</w:t>
      </w:r>
      <w:proofErr w:type="gramEnd"/>
      <w:r w:rsidRPr="006D67AF">
        <w:rPr>
          <w:rFonts w:eastAsia="Times New Roman" w:cstheme="minorHAnsi"/>
          <w:sz w:val="24"/>
          <w:szCs w:val="24"/>
          <w:lang w:eastAsia="ru-RU"/>
        </w:rPr>
        <w:t xml:space="preserve"> 22.1.08-99. Безопасность в чрезвычайных ситуациях. Мониторинг и прогнозирование опасных гидрологических явлений и процессов. Общие требования. </w:t>
      </w:r>
    </w:p>
    <w:p w:rsidR="00996B36"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СП 116.13330.2012. Инженерная защита территорий, зданий и сооружений от опасных геологических процессов. Основные положения проектирования.</w:t>
      </w:r>
    </w:p>
    <w:p w:rsidR="00D97C6E" w:rsidRPr="006D67AF" w:rsidRDefault="00996B36" w:rsidP="00996B36">
      <w:pPr>
        <w:numPr>
          <w:ilvl w:val="0"/>
          <w:numId w:val="14"/>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6D67AF">
        <w:rPr>
          <w:rFonts w:eastAsia="Times New Roman" w:cstheme="minorHAnsi"/>
          <w:sz w:val="24"/>
          <w:szCs w:val="24"/>
          <w:lang w:eastAsia="ru-RU"/>
        </w:rPr>
        <w:t>«Технический регламент о требованиях пожарной безопасности», утверждённый Федеральным законом от 22 июля 2008г. №123-ФЗ.</w:t>
      </w:r>
    </w:p>
    <w:p w:rsidR="00D97C6E" w:rsidRPr="006D67AF" w:rsidRDefault="00D97C6E" w:rsidP="003D7E84">
      <w:pPr>
        <w:rPr>
          <w:rFonts w:cstheme="minorHAnsi"/>
          <w:sz w:val="24"/>
          <w:szCs w:val="24"/>
        </w:rPr>
      </w:pPr>
    </w:p>
    <w:p w:rsidR="00996B36" w:rsidRPr="006D67AF" w:rsidRDefault="00996B36" w:rsidP="003D7E84">
      <w:pPr>
        <w:rPr>
          <w:rFonts w:cstheme="minorHAnsi"/>
          <w:sz w:val="24"/>
          <w:szCs w:val="24"/>
        </w:rPr>
      </w:pPr>
    </w:p>
    <w:p w:rsidR="00996B36" w:rsidRPr="006D67AF" w:rsidRDefault="00996B36" w:rsidP="003D7E84">
      <w:pPr>
        <w:rPr>
          <w:rFonts w:cstheme="minorHAnsi"/>
          <w:sz w:val="24"/>
          <w:szCs w:val="24"/>
        </w:rPr>
      </w:pPr>
    </w:p>
    <w:p w:rsidR="00D97C6E" w:rsidRPr="006D67AF" w:rsidRDefault="00D97C6E" w:rsidP="003D7E84">
      <w:pPr>
        <w:rPr>
          <w:rFonts w:cstheme="minorHAnsi"/>
          <w:sz w:val="24"/>
          <w:szCs w:val="24"/>
        </w:rPr>
      </w:pPr>
    </w:p>
    <w:p w:rsidR="00A043C1" w:rsidRPr="006D67AF" w:rsidRDefault="00A043C1" w:rsidP="002C0589">
      <w:pPr>
        <w:pStyle w:val="14"/>
        <w:spacing w:before="360" w:after="360"/>
      </w:pPr>
      <w:bookmarkStart w:id="329" w:name="_Toc380337076"/>
      <w:bookmarkStart w:id="330" w:name="_Toc89613914"/>
      <w:r w:rsidRPr="006D67AF">
        <w:lastRenderedPageBreak/>
        <w:t>Раздел 3. Сведения о планах и программах комплексного социально-экономического развития муниципального образования и о документах территориального планирования.</w:t>
      </w:r>
      <w:bookmarkEnd w:id="329"/>
      <w:bookmarkEnd w:id="330"/>
    </w:p>
    <w:p w:rsidR="00A043C1" w:rsidRPr="006D67AF" w:rsidRDefault="00A043C1" w:rsidP="00996B36">
      <w:pPr>
        <w:pStyle w:val="af4"/>
        <w:numPr>
          <w:ilvl w:val="0"/>
          <w:numId w:val="55"/>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31" w:name="_Toc380337077"/>
      <w:bookmarkStart w:id="332" w:name="_Toc89613915"/>
      <w:r w:rsidRPr="006D67AF">
        <w:rPr>
          <w:rFonts w:ascii="Calibri" w:eastAsia="Times New Roman" w:hAnsi="Calibri" w:cs="Times New Roman"/>
          <w:caps/>
          <w:spacing w:val="15"/>
          <w:sz w:val="22"/>
          <w:szCs w:val="22"/>
        </w:rPr>
        <w:t>Планы и программы комплексного социально-экономического развития, действующие на территории</w:t>
      </w:r>
      <w:r w:rsidR="00C52311" w:rsidRPr="006D67AF">
        <w:rPr>
          <w:rFonts w:ascii="Calibri" w:eastAsia="Times New Roman" w:hAnsi="Calibri" w:cs="Times New Roman"/>
          <w:caps/>
          <w:spacing w:val="15"/>
          <w:sz w:val="22"/>
          <w:szCs w:val="22"/>
        </w:rPr>
        <w:t xml:space="preserve"> </w:t>
      </w:r>
      <w:r w:rsidR="001F6696" w:rsidRPr="006D67AF">
        <w:rPr>
          <w:rFonts w:ascii="Calibri" w:eastAsia="Times New Roman" w:hAnsi="Calibri" w:cs="Times New Roman"/>
          <w:caps/>
          <w:spacing w:val="15"/>
          <w:sz w:val="22"/>
          <w:szCs w:val="22"/>
        </w:rPr>
        <w:t>Дмитриевского сельского</w:t>
      </w:r>
      <w:r w:rsidR="00D8475B" w:rsidRPr="006D67AF">
        <w:rPr>
          <w:rFonts w:ascii="Calibri" w:eastAsia="Times New Roman" w:hAnsi="Calibri" w:cs="Times New Roman"/>
          <w:caps/>
          <w:spacing w:val="15"/>
          <w:sz w:val="22"/>
          <w:szCs w:val="22"/>
        </w:rPr>
        <w:t xml:space="preserve"> поселения</w:t>
      </w:r>
      <w:r w:rsidRPr="006D67AF">
        <w:rPr>
          <w:rFonts w:ascii="Calibri" w:eastAsia="Times New Roman" w:hAnsi="Calibri" w:cs="Times New Roman"/>
          <w:caps/>
          <w:spacing w:val="15"/>
          <w:sz w:val="22"/>
          <w:szCs w:val="22"/>
        </w:rPr>
        <w:t>.</w:t>
      </w:r>
      <w:bookmarkEnd w:id="331"/>
      <w:bookmarkEnd w:id="332"/>
    </w:p>
    <w:p w:rsidR="0089620F" w:rsidRPr="006D67AF" w:rsidRDefault="0089620F" w:rsidP="001578DB">
      <w:pPr>
        <w:spacing w:before="120" w:after="120" w:line="240" w:lineRule="auto"/>
        <w:ind w:firstLine="709"/>
        <w:jc w:val="both"/>
        <w:rPr>
          <w:sz w:val="24"/>
          <w:szCs w:val="24"/>
        </w:rPr>
      </w:pPr>
      <w:proofErr w:type="gramStart"/>
      <w:r w:rsidRPr="006D67AF">
        <w:rPr>
          <w:sz w:val="24"/>
          <w:szCs w:val="24"/>
        </w:rPr>
        <w:t>В соответствии с ч.5</w:t>
      </w:r>
      <w:r w:rsidR="00D8475B" w:rsidRPr="006D67AF">
        <w:rPr>
          <w:sz w:val="24"/>
          <w:szCs w:val="24"/>
        </w:rPr>
        <w:t>.2</w:t>
      </w:r>
      <w:r w:rsidRPr="006D67AF">
        <w:rPr>
          <w:sz w:val="24"/>
          <w:szCs w:val="24"/>
        </w:rPr>
        <w:t xml:space="preserve"> ст.9 Градостроительного кодекса РФ, «…подготовка документов </w:t>
      </w:r>
      <w:r w:rsidR="00D8475B" w:rsidRPr="006D67AF">
        <w:rPr>
          <w:sz w:val="24"/>
          <w:szCs w:val="24"/>
        </w:rPr>
        <w:t>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w:t>
      </w:r>
      <w:proofErr w:type="gramEnd"/>
      <w:r w:rsidR="00D8475B" w:rsidRPr="006D67AF">
        <w:rPr>
          <w:sz w:val="24"/>
          <w:szCs w:val="24"/>
        </w:rPr>
        <w:t xml:space="preserve">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sidRPr="006D67AF">
        <w:rPr>
          <w:sz w:val="24"/>
          <w:szCs w:val="24"/>
        </w:rPr>
        <w:t xml:space="preserve"> …». </w:t>
      </w:r>
    </w:p>
    <w:p w:rsidR="004A3285" w:rsidRPr="006D67AF" w:rsidRDefault="004A3285" w:rsidP="001578DB">
      <w:pPr>
        <w:spacing w:before="120" w:after="120" w:line="240" w:lineRule="auto"/>
        <w:ind w:firstLine="709"/>
        <w:jc w:val="both"/>
        <w:rPr>
          <w:sz w:val="24"/>
          <w:szCs w:val="24"/>
        </w:rPr>
      </w:pPr>
      <w:r w:rsidRPr="006D67AF">
        <w:rPr>
          <w:sz w:val="24"/>
          <w:szCs w:val="24"/>
        </w:rPr>
        <w:t xml:space="preserve">Приоритеты и цели развития </w:t>
      </w:r>
      <w:r w:rsidR="001F6696" w:rsidRPr="006D67AF">
        <w:rPr>
          <w:rFonts w:ascii="Calibri" w:eastAsia="Times New Roman" w:hAnsi="Calibri" w:cs="Times New Roman"/>
          <w:sz w:val="24"/>
          <w:szCs w:val="24"/>
        </w:rPr>
        <w:t xml:space="preserve">Дмитриевского сельского </w:t>
      </w:r>
      <w:r w:rsidRPr="006D67AF">
        <w:rPr>
          <w:sz w:val="24"/>
          <w:szCs w:val="24"/>
        </w:rPr>
        <w:t xml:space="preserve">поселения </w:t>
      </w:r>
      <w:proofErr w:type="spellStart"/>
      <w:r w:rsidRPr="006D67AF">
        <w:rPr>
          <w:sz w:val="24"/>
          <w:szCs w:val="24"/>
        </w:rPr>
        <w:t>сонаправлены</w:t>
      </w:r>
      <w:proofErr w:type="spellEnd"/>
      <w:r w:rsidRPr="006D67AF">
        <w:rPr>
          <w:sz w:val="24"/>
          <w:szCs w:val="24"/>
        </w:rPr>
        <w:t xml:space="preserve"> с приоритетами и целями развития Российской Федерации, сформулированными в таких документах, как: </w:t>
      </w:r>
      <w:proofErr w:type="gramStart"/>
      <w:r w:rsidRPr="006D67AF">
        <w:rPr>
          <w:sz w:val="24"/>
          <w:szCs w:val="24"/>
        </w:rPr>
        <w:t>«Послания Президента Российской Федерации Федеральному Собранию Российской Федерации», «</w:t>
      </w:r>
      <w:hyperlink r:id="rId46" w:history="1">
        <w:r w:rsidRPr="006D67AF">
          <w:rPr>
            <w:sz w:val="24"/>
            <w:szCs w:val="24"/>
          </w:rPr>
          <w:t>Концепция</w:t>
        </w:r>
      </w:hyperlink>
      <w:r w:rsidRPr="006D67AF">
        <w:rPr>
          <w:sz w:val="24"/>
          <w:szCs w:val="24"/>
        </w:rPr>
        <w:t xml:space="preserve"> долгосрочного социально-экономического развития Российской Федерации на период до 2020 года», «</w:t>
      </w:r>
      <w:hyperlink r:id="rId47" w:history="1">
        <w:r w:rsidRPr="006D67AF">
          <w:rPr>
            <w:sz w:val="24"/>
            <w:szCs w:val="24"/>
          </w:rPr>
          <w:t>Стратегия</w:t>
        </w:r>
      </w:hyperlink>
      <w:r w:rsidRPr="006D67AF">
        <w:rPr>
          <w:sz w:val="24"/>
          <w:szCs w:val="24"/>
        </w:rPr>
        <w:t xml:space="preserve"> национальной безопасности Российской Федерации до 2020 года», «</w:t>
      </w:r>
      <w:hyperlink r:id="rId48" w:history="1">
        <w:r w:rsidRPr="006D67AF">
          <w:rPr>
            <w:sz w:val="24"/>
            <w:szCs w:val="24"/>
          </w:rPr>
          <w:t>Доктрина</w:t>
        </w:r>
      </w:hyperlink>
      <w:r w:rsidRPr="006D67AF">
        <w:rPr>
          <w:sz w:val="24"/>
          <w:szCs w:val="24"/>
        </w:rPr>
        <w:t xml:space="preserve"> продовольственной безопасности Российской Федерации», «</w:t>
      </w:r>
      <w:hyperlink r:id="rId49" w:history="1">
        <w:r w:rsidRPr="006D67AF">
          <w:rPr>
            <w:sz w:val="24"/>
            <w:szCs w:val="24"/>
          </w:rPr>
          <w:t>Стратегия</w:t>
        </w:r>
      </w:hyperlink>
      <w:r w:rsidRPr="006D67AF">
        <w:rPr>
          <w:sz w:val="24"/>
          <w:szCs w:val="24"/>
        </w:rPr>
        <w:t xml:space="preserve"> государственной национальной политики Российской Федерации на период до 2025 года», «</w:t>
      </w:r>
      <w:hyperlink r:id="rId50" w:history="1">
        <w:r w:rsidRPr="006D67AF">
          <w:rPr>
            <w:sz w:val="24"/>
            <w:szCs w:val="24"/>
          </w:rPr>
          <w:t>Стратегия</w:t>
        </w:r>
      </w:hyperlink>
      <w:r w:rsidRPr="006D67AF">
        <w:rPr>
          <w:sz w:val="24"/>
          <w:szCs w:val="24"/>
        </w:rPr>
        <w:t xml:space="preserve"> научно-технологического развития Российской Федерации на долгосрочный период», «Транспортная </w:t>
      </w:r>
      <w:hyperlink r:id="rId51" w:history="1">
        <w:r w:rsidRPr="006D67AF">
          <w:rPr>
            <w:sz w:val="24"/>
            <w:szCs w:val="24"/>
          </w:rPr>
          <w:t>стратегия</w:t>
        </w:r>
      </w:hyperlink>
      <w:r w:rsidRPr="006D67AF">
        <w:rPr>
          <w:sz w:val="24"/>
          <w:szCs w:val="24"/>
        </w:rPr>
        <w:t xml:space="preserve"> Российской Федерации на период до 2030 года</w:t>
      </w:r>
      <w:proofErr w:type="gramEnd"/>
      <w:r w:rsidRPr="006D67AF">
        <w:rPr>
          <w:sz w:val="24"/>
          <w:szCs w:val="24"/>
        </w:rPr>
        <w:t>», а также в других долгосрочных отраслевых стратегиях, концепциях и доктринах, принятых и утвержденных на федеральном уровне.</w:t>
      </w:r>
    </w:p>
    <w:p w:rsidR="00520857" w:rsidRPr="006D67AF" w:rsidRDefault="0089620F" w:rsidP="006E5C8E">
      <w:pPr>
        <w:spacing w:before="120" w:after="120" w:line="240" w:lineRule="auto"/>
        <w:ind w:firstLine="709"/>
        <w:jc w:val="both"/>
        <w:rPr>
          <w:sz w:val="24"/>
          <w:szCs w:val="24"/>
        </w:rPr>
      </w:pPr>
      <w:proofErr w:type="gramStart"/>
      <w:r w:rsidRPr="006D67AF">
        <w:rPr>
          <w:sz w:val="24"/>
          <w:szCs w:val="24"/>
        </w:rPr>
        <w:t xml:space="preserve">При подготовке настоящего раздела были учтены те программы и мероприятия, которые могут найти отражение в документах территориального планирования, предполагая строительство или реконструкцию объектов капитального строительства, линейных объектов транспортной и инженерной инфраструктуры, а из указанных отбирались те, что касаются стратегических направлений развития территории </w:t>
      </w:r>
      <w:r w:rsidR="001F6696" w:rsidRPr="006D67AF">
        <w:rPr>
          <w:sz w:val="24"/>
          <w:szCs w:val="24"/>
        </w:rPr>
        <w:t>сельского</w:t>
      </w:r>
      <w:r w:rsidR="00E2623A" w:rsidRPr="006D67AF">
        <w:rPr>
          <w:sz w:val="24"/>
          <w:szCs w:val="24"/>
        </w:rPr>
        <w:t xml:space="preserve"> поселения</w:t>
      </w:r>
      <w:r w:rsidRPr="006D67AF">
        <w:rPr>
          <w:sz w:val="24"/>
          <w:szCs w:val="24"/>
        </w:rPr>
        <w:t>, охватывающих период реализации в несколько лет, и эффект от которых оказывает заметное влияние на социально-экономическое развитие</w:t>
      </w:r>
      <w:proofErr w:type="gramEnd"/>
      <w:r w:rsidRPr="006D67AF">
        <w:rPr>
          <w:sz w:val="24"/>
          <w:szCs w:val="24"/>
        </w:rPr>
        <w:t xml:space="preserve"> </w:t>
      </w:r>
      <w:r w:rsidR="00E2623A" w:rsidRPr="006D67AF">
        <w:rPr>
          <w:sz w:val="24"/>
          <w:szCs w:val="24"/>
        </w:rPr>
        <w:t>поселения</w:t>
      </w:r>
      <w:bookmarkStart w:id="333" w:name="_Toc380337078"/>
      <w:r w:rsidR="006E5C8E" w:rsidRPr="006D67AF">
        <w:rPr>
          <w:sz w:val="24"/>
          <w:szCs w:val="24"/>
        </w:rPr>
        <w:t>.</w:t>
      </w:r>
    </w:p>
    <w:p w:rsidR="00520857" w:rsidRPr="006D67AF" w:rsidRDefault="00520857" w:rsidP="002C0589">
      <w:pPr>
        <w:spacing w:before="120" w:after="120" w:line="240" w:lineRule="auto"/>
        <w:jc w:val="both"/>
        <w:rPr>
          <w:sz w:val="24"/>
          <w:szCs w:val="24"/>
        </w:rPr>
      </w:pPr>
    </w:p>
    <w:p w:rsidR="00C15018" w:rsidRPr="006D67AF" w:rsidRDefault="00D73072" w:rsidP="006E5C8E">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34" w:name="_Toc89613916"/>
      <w:r w:rsidRPr="006D67AF">
        <w:rPr>
          <w:rFonts w:ascii="Calibri" w:eastAsia="Times New Roman" w:hAnsi="Calibri" w:cs="Times New Roman"/>
          <w:caps/>
          <w:spacing w:val="15"/>
          <w:sz w:val="22"/>
          <w:szCs w:val="22"/>
        </w:rPr>
        <w:t>5</w:t>
      </w:r>
      <w:r w:rsidR="001578DB" w:rsidRPr="006D67AF">
        <w:rPr>
          <w:rFonts w:ascii="Calibri" w:eastAsia="Times New Roman" w:hAnsi="Calibri" w:cs="Times New Roman"/>
          <w:caps/>
          <w:spacing w:val="15"/>
          <w:sz w:val="22"/>
          <w:szCs w:val="22"/>
        </w:rPr>
        <w:t>.</w:t>
      </w:r>
      <w:r w:rsidR="0015440E" w:rsidRPr="006D67AF">
        <w:rPr>
          <w:rFonts w:ascii="Calibri" w:eastAsia="Times New Roman" w:hAnsi="Calibri" w:cs="Times New Roman"/>
          <w:caps/>
          <w:spacing w:val="15"/>
          <w:sz w:val="22"/>
          <w:szCs w:val="22"/>
        </w:rPr>
        <w:t>1</w:t>
      </w:r>
      <w:r w:rsidR="001578DB" w:rsidRPr="006D67AF">
        <w:rPr>
          <w:rFonts w:ascii="Calibri" w:eastAsia="Times New Roman" w:hAnsi="Calibri" w:cs="Times New Roman"/>
          <w:caps/>
          <w:spacing w:val="15"/>
          <w:sz w:val="22"/>
          <w:szCs w:val="22"/>
        </w:rPr>
        <w:t>.</w:t>
      </w:r>
      <w:r w:rsidR="0015440E" w:rsidRPr="006D67AF">
        <w:rPr>
          <w:rFonts w:ascii="Calibri" w:eastAsia="Times New Roman" w:hAnsi="Calibri" w:cs="Times New Roman"/>
          <w:caps/>
          <w:spacing w:val="15"/>
          <w:sz w:val="22"/>
          <w:szCs w:val="22"/>
        </w:rPr>
        <w:tab/>
      </w:r>
      <w:r w:rsidR="00A043C1" w:rsidRPr="006D67AF">
        <w:rPr>
          <w:rFonts w:ascii="Calibri" w:eastAsia="Times New Roman" w:hAnsi="Calibri" w:cs="Times New Roman"/>
          <w:caps/>
          <w:spacing w:val="15"/>
          <w:sz w:val="22"/>
          <w:szCs w:val="22"/>
        </w:rPr>
        <w:t>Программы федерального</w:t>
      </w:r>
      <w:r w:rsidR="00EB385D" w:rsidRPr="006D67AF">
        <w:rPr>
          <w:rFonts w:ascii="Calibri" w:eastAsia="Times New Roman" w:hAnsi="Calibri" w:cs="Times New Roman"/>
          <w:caps/>
          <w:spacing w:val="15"/>
          <w:sz w:val="22"/>
          <w:szCs w:val="22"/>
        </w:rPr>
        <w:t xml:space="preserve"> и</w:t>
      </w:r>
      <w:r w:rsidR="00A043C1" w:rsidRPr="006D67AF">
        <w:rPr>
          <w:rFonts w:ascii="Calibri" w:eastAsia="Times New Roman" w:hAnsi="Calibri" w:cs="Times New Roman"/>
          <w:caps/>
          <w:spacing w:val="15"/>
          <w:sz w:val="22"/>
          <w:szCs w:val="22"/>
        </w:rPr>
        <w:t xml:space="preserve"> регионального уровня.</w:t>
      </w:r>
      <w:bookmarkEnd w:id="333"/>
      <w:bookmarkEnd w:id="334"/>
    </w:p>
    <w:p w:rsidR="00CB1C94" w:rsidRPr="006D67AF" w:rsidRDefault="00C15018" w:rsidP="00CB1C94">
      <w:pPr>
        <w:spacing w:before="120" w:after="120" w:line="240" w:lineRule="auto"/>
        <w:ind w:firstLine="709"/>
        <w:jc w:val="both"/>
        <w:rPr>
          <w:b/>
          <w:sz w:val="24"/>
          <w:szCs w:val="24"/>
        </w:rPr>
      </w:pPr>
      <w:r w:rsidRPr="006D67AF">
        <w:rPr>
          <w:sz w:val="24"/>
          <w:szCs w:val="24"/>
        </w:rPr>
        <w:t xml:space="preserve"> </w:t>
      </w:r>
      <w:r w:rsidRPr="006D67AF">
        <w:rPr>
          <w:b/>
          <w:sz w:val="24"/>
          <w:szCs w:val="24"/>
        </w:rPr>
        <w:t>Документы стратегического планирования</w:t>
      </w:r>
      <w:r w:rsidR="00202FDE" w:rsidRPr="006D67AF">
        <w:rPr>
          <w:b/>
          <w:sz w:val="24"/>
          <w:szCs w:val="24"/>
        </w:rPr>
        <w:t>:</w:t>
      </w:r>
    </w:p>
    <w:p w:rsidR="00CB1C94" w:rsidRPr="006D67AF" w:rsidRDefault="00CB1C94" w:rsidP="00996B36">
      <w:pPr>
        <w:widowControl w:val="0"/>
        <w:numPr>
          <w:ilvl w:val="0"/>
          <w:numId w:val="18"/>
        </w:numPr>
        <w:autoSpaceDE w:val="0"/>
        <w:autoSpaceDN w:val="0"/>
        <w:spacing w:before="0" w:after="0" w:line="360" w:lineRule="auto"/>
        <w:ind w:firstLine="709"/>
        <w:jc w:val="both"/>
        <w:rPr>
          <w:sz w:val="24"/>
          <w:szCs w:val="24"/>
        </w:rPr>
      </w:pPr>
      <w:r w:rsidRPr="006D67AF">
        <w:rPr>
          <w:b/>
          <w:sz w:val="24"/>
          <w:szCs w:val="24"/>
        </w:rPr>
        <w:t xml:space="preserve">Стратегией социально-экономического развития Южного федерального округа на период до 2020 года, </w:t>
      </w:r>
      <w:r w:rsidRPr="006D67AF">
        <w:rPr>
          <w:sz w:val="24"/>
          <w:szCs w:val="24"/>
        </w:rPr>
        <w:t xml:space="preserve">утв. Распоряжением Правительства РФ от 05.09.2011 N 1538-р не предполагается проведение мероприятий на территории </w:t>
      </w:r>
      <w:r w:rsidR="001F6696" w:rsidRPr="006D67AF">
        <w:rPr>
          <w:rFonts w:ascii="Calibri" w:eastAsia="Times New Roman" w:hAnsi="Calibri" w:cs="Times New Roman"/>
          <w:sz w:val="24"/>
          <w:szCs w:val="24"/>
        </w:rPr>
        <w:lastRenderedPageBreak/>
        <w:t xml:space="preserve">Дмитриевского сельского </w:t>
      </w:r>
      <w:r w:rsidRPr="006D67AF">
        <w:rPr>
          <w:sz w:val="24"/>
          <w:szCs w:val="24"/>
        </w:rPr>
        <w:t>поселения.</w:t>
      </w:r>
    </w:p>
    <w:p w:rsidR="00836C5B" w:rsidRPr="006D67AF" w:rsidRDefault="006D61A4" w:rsidP="00996B36">
      <w:pPr>
        <w:widowControl w:val="0"/>
        <w:numPr>
          <w:ilvl w:val="0"/>
          <w:numId w:val="18"/>
        </w:numPr>
        <w:autoSpaceDE w:val="0"/>
        <w:autoSpaceDN w:val="0"/>
        <w:spacing w:before="0" w:after="0" w:line="360" w:lineRule="auto"/>
        <w:ind w:firstLine="709"/>
        <w:jc w:val="both"/>
        <w:rPr>
          <w:sz w:val="24"/>
          <w:szCs w:val="24"/>
        </w:rPr>
      </w:pPr>
      <w:r w:rsidRPr="006D67AF">
        <w:rPr>
          <w:b/>
          <w:sz w:val="24"/>
          <w:szCs w:val="24"/>
        </w:rPr>
        <w:t>Стратегия социально-экономического развития Краснодарского края до 2030 года</w:t>
      </w:r>
      <w:r w:rsidR="00C15018" w:rsidRPr="006D67AF">
        <w:rPr>
          <w:b/>
          <w:sz w:val="24"/>
          <w:szCs w:val="24"/>
        </w:rPr>
        <w:t xml:space="preserve">, </w:t>
      </w:r>
      <w:r w:rsidR="00C15018" w:rsidRPr="006D67AF">
        <w:rPr>
          <w:sz w:val="24"/>
          <w:szCs w:val="24"/>
        </w:rPr>
        <w:t>утвержденная Законом Краснодарского края № 3930-КЗ от 21.12.2018 года (в ред. от 0</w:t>
      </w:r>
      <w:r w:rsidR="0026776B" w:rsidRPr="006D67AF">
        <w:rPr>
          <w:sz w:val="24"/>
          <w:szCs w:val="24"/>
        </w:rPr>
        <w:t>9</w:t>
      </w:r>
      <w:r w:rsidR="00C15018" w:rsidRPr="006D67AF">
        <w:rPr>
          <w:sz w:val="24"/>
          <w:szCs w:val="24"/>
        </w:rPr>
        <w:t>.</w:t>
      </w:r>
      <w:r w:rsidR="0026776B" w:rsidRPr="006D67AF">
        <w:rPr>
          <w:sz w:val="24"/>
          <w:szCs w:val="24"/>
        </w:rPr>
        <w:t>12</w:t>
      </w:r>
      <w:r w:rsidR="00C15018" w:rsidRPr="006D67AF">
        <w:rPr>
          <w:sz w:val="24"/>
          <w:szCs w:val="24"/>
        </w:rPr>
        <w:t>.20</w:t>
      </w:r>
      <w:r w:rsidR="0026776B" w:rsidRPr="006D67AF">
        <w:rPr>
          <w:sz w:val="24"/>
          <w:szCs w:val="24"/>
        </w:rPr>
        <w:t>20</w:t>
      </w:r>
      <w:r w:rsidR="00C15018" w:rsidRPr="006D67AF">
        <w:rPr>
          <w:sz w:val="24"/>
          <w:szCs w:val="24"/>
        </w:rPr>
        <w:t xml:space="preserve"> № 40</w:t>
      </w:r>
      <w:r w:rsidR="0026776B" w:rsidRPr="006D67AF">
        <w:rPr>
          <w:sz w:val="24"/>
          <w:szCs w:val="24"/>
        </w:rPr>
        <w:t>70</w:t>
      </w:r>
      <w:r w:rsidR="00C15018" w:rsidRPr="006D67AF">
        <w:rPr>
          <w:sz w:val="24"/>
          <w:szCs w:val="24"/>
        </w:rPr>
        <w:t>-КЗ)</w:t>
      </w:r>
    </w:p>
    <w:p w:rsidR="00202FDE" w:rsidRPr="006D67AF" w:rsidRDefault="00202FDE" w:rsidP="00202FDE">
      <w:pPr>
        <w:pStyle w:val="Default"/>
        <w:rPr>
          <w:rFonts w:asciiTheme="minorHAnsi" w:hAnsiTheme="minorHAnsi" w:cstheme="minorBidi"/>
          <w:b/>
          <w:color w:val="auto"/>
        </w:rPr>
      </w:pPr>
    </w:p>
    <w:p w:rsidR="002B6904" w:rsidRPr="006D67AF" w:rsidRDefault="00202FDE" w:rsidP="00996B36">
      <w:pPr>
        <w:widowControl w:val="0"/>
        <w:numPr>
          <w:ilvl w:val="0"/>
          <w:numId w:val="18"/>
        </w:numPr>
        <w:autoSpaceDE w:val="0"/>
        <w:autoSpaceDN w:val="0"/>
        <w:spacing w:before="0" w:after="0" w:line="360" w:lineRule="auto"/>
        <w:ind w:firstLine="709"/>
        <w:jc w:val="both"/>
        <w:rPr>
          <w:sz w:val="24"/>
          <w:szCs w:val="24"/>
        </w:rPr>
      </w:pPr>
      <w:r w:rsidRPr="006D67AF">
        <w:rPr>
          <w:b/>
          <w:sz w:val="24"/>
          <w:szCs w:val="24"/>
        </w:rPr>
        <w:t xml:space="preserve"> Схема и Программа развития электроэнергетики Краснодарского края на 2021 – 2025 годы (далее – </w:t>
      </w:r>
      <w:proofErr w:type="spellStart"/>
      <w:r w:rsidRPr="006D67AF">
        <w:rPr>
          <w:b/>
          <w:sz w:val="24"/>
          <w:szCs w:val="24"/>
        </w:rPr>
        <w:t>СиПРЭ</w:t>
      </w:r>
      <w:proofErr w:type="spellEnd"/>
      <w:r w:rsidRPr="006D67AF">
        <w:rPr>
          <w:b/>
          <w:sz w:val="24"/>
          <w:szCs w:val="24"/>
        </w:rPr>
        <w:t xml:space="preserve"> Краснодарского края), </w:t>
      </w:r>
      <w:r w:rsidRPr="006D67AF">
        <w:rPr>
          <w:sz w:val="24"/>
          <w:szCs w:val="24"/>
        </w:rPr>
        <w:t>утвержденная Распоряжением главы администрации (губернатора) Краснодарского края № 98-р от 30.04.2020 года.</w:t>
      </w:r>
    </w:p>
    <w:p w:rsidR="00C15018" w:rsidRPr="006D67AF" w:rsidRDefault="00FE07AF" w:rsidP="00F10DB1">
      <w:pPr>
        <w:spacing w:before="120" w:after="120" w:line="240" w:lineRule="auto"/>
        <w:ind w:firstLine="709"/>
        <w:jc w:val="both"/>
        <w:rPr>
          <w:sz w:val="24"/>
          <w:szCs w:val="24"/>
        </w:rPr>
      </w:pPr>
      <w:proofErr w:type="spellStart"/>
      <w:r w:rsidRPr="006D67AF">
        <w:rPr>
          <w:sz w:val="24"/>
          <w:szCs w:val="24"/>
        </w:rPr>
        <w:t>СиПРЭ</w:t>
      </w:r>
      <w:proofErr w:type="spellEnd"/>
      <w:r w:rsidRPr="006D67AF">
        <w:rPr>
          <w:sz w:val="24"/>
          <w:szCs w:val="24"/>
        </w:rPr>
        <w:t xml:space="preserve"> Краснодарского Края </w:t>
      </w:r>
      <w:r w:rsidR="001F6696" w:rsidRPr="006D67AF">
        <w:rPr>
          <w:sz w:val="24"/>
          <w:szCs w:val="24"/>
        </w:rPr>
        <w:t xml:space="preserve">не </w:t>
      </w:r>
      <w:r w:rsidRPr="006D67AF">
        <w:rPr>
          <w:sz w:val="24"/>
          <w:szCs w:val="24"/>
        </w:rPr>
        <w:t>предусмотрено реконструкция</w:t>
      </w:r>
      <w:r w:rsidR="009C03D0" w:rsidRPr="006D67AF">
        <w:rPr>
          <w:sz w:val="24"/>
          <w:szCs w:val="24"/>
        </w:rPr>
        <w:t xml:space="preserve"> или размещение объектов </w:t>
      </w:r>
      <w:r w:rsidRPr="006D67AF">
        <w:rPr>
          <w:sz w:val="24"/>
          <w:szCs w:val="24"/>
        </w:rPr>
        <w:t>регионального значения, сведения о которых приве</w:t>
      </w:r>
      <w:r w:rsidR="006E5C8E" w:rsidRPr="006D67AF">
        <w:rPr>
          <w:sz w:val="24"/>
          <w:szCs w:val="24"/>
        </w:rPr>
        <w:t xml:space="preserve">дены в </w:t>
      </w:r>
      <w:proofErr w:type="spellStart"/>
      <w:r w:rsidR="006E5C8E" w:rsidRPr="006D67AF">
        <w:rPr>
          <w:sz w:val="24"/>
          <w:szCs w:val="24"/>
        </w:rPr>
        <w:t>СиПРЭ</w:t>
      </w:r>
      <w:proofErr w:type="spellEnd"/>
      <w:r w:rsidR="006E5C8E" w:rsidRPr="006D67AF">
        <w:rPr>
          <w:sz w:val="24"/>
          <w:szCs w:val="24"/>
        </w:rPr>
        <w:t xml:space="preserve"> Краснодарского кра</w:t>
      </w:r>
      <w:r w:rsidR="00F10DB1" w:rsidRPr="006D67AF">
        <w:rPr>
          <w:sz w:val="24"/>
          <w:szCs w:val="24"/>
        </w:rPr>
        <w:t>я</w:t>
      </w:r>
      <w:r w:rsidR="001F6696" w:rsidRPr="006D67AF">
        <w:rPr>
          <w:sz w:val="24"/>
          <w:szCs w:val="24"/>
        </w:rPr>
        <w:t>.</w:t>
      </w:r>
    </w:p>
    <w:p w:rsidR="00F10DB1" w:rsidRPr="006D67AF" w:rsidRDefault="00F10DB1">
      <w:pPr>
        <w:rPr>
          <w:sz w:val="24"/>
          <w:szCs w:val="24"/>
        </w:rPr>
      </w:pPr>
      <w:r w:rsidRPr="006D67AF">
        <w:rPr>
          <w:sz w:val="24"/>
          <w:szCs w:val="24"/>
        </w:rPr>
        <w:br w:type="page"/>
      </w:r>
    </w:p>
    <w:p w:rsidR="00202FDE" w:rsidRPr="006D67AF" w:rsidRDefault="00D73072" w:rsidP="006C1AA0">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35" w:name="_Toc89613917"/>
      <w:r w:rsidRPr="006D67AF">
        <w:rPr>
          <w:rFonts w:ascii="Calibri" w:eastAsia="Times New Roman" w:hAnsi="Calibri" w:cs="Times New Roman"/>
          <w:caps/>
          <w:spacing w:val="15"/>
          <w:sz w:val="22"/>
          <w:szCs w:val="22"/>
        </w:rPr>
        <w:lastRenderedPageBreak/>
        <w:t>5</w:t>
      </w:r>
      <w:r w:rsidR="0015440E" w:rsidRPr="006D67AF">
        <w:rPr>
          <w:rFonts w:ascii="Calibri" w:eastAsia="Times New Roman" w:hAnsi="Calibri" w:cs="Times New Roman"/>
          <w:caps/>
          <w:spacing w:val="15"/>
          <w:sz w:val="22"/>
          <w:szCs w:val="22"/>
        </w:rPr>
        <w:t>.</w:t>
      </w:r>
      <w:r w:rsidR="002C0589" w:rsidRPr="006D67AF">
        <w:rPr>
          <w:rFonts w:ascii="Calibri" w:eastAsia="Times New Roman" w:hAnsi="Calibri" w:cs="Times New Roman"/>
          <w:caps/>
          <w:spacing w:val="15"/>
          <w:sz w:val="22"/>
          <w:szCs w:val="22"/>
        </w:rPr>
        <w:t>2</w:t>
      </w:r>
      <w:r w:rsidR="0015440E" w:rsidRPr="006D67AF">
        <w:rPr>
          <w:rFonts w:ascii="Calibri" w:eastAsia="Times New Roman" w:hAnsi="Calibri" w:cs="Times New Roman"/>
          <w:caps/>
          <w:spacing w:val="15"/>
          <w:sz w:val="22"/>
          <w:szCs w:val="22"/>
        </w:rPr>
        <w:t>.</w:t>
      </w:r>
      <w:r w:rsidR="0015440E" w:rsidRPr="006D67AF">
        <w:rPr>
          <w:rFonts w:ascii="Calibri" w:eastAsia="Times New Roman" w:hAnsi="Calibri" w:cs="Times New Roman"/>
          <w:caps/>
          <w:spacing w:val="15"/>
          <w:sz w:val="22"/>
          <w:szCs w:val="22"/>
        </w:rPr>
        <w:tab/>
      </w:r>
      <w:r w:rsidR="00EB385D" w:rsidRPr="006D67AF">
        <w:rPr>
          <w:rFonts w:ascii="Calibri" w:eastAsia="Times New Roman" w:hAnsi="Calibri" w:cs="Times New Roman"/>
          <w:caps/>
          <w:spacing w:val="15"/>
          <w:sz w:val="22"/>
          <w:szCs w:val="22"/>
        </w:rPr>
        <w:t>Программы муниципального уровня.</w:t>
      </w:r>
      <w:bookmarkEnd w:id="335"/>
    </w:p>
    <w:p w:rsidR="00C0164D" w:rsidRPr="006D67AF" w:rsidRDefault="00C0164D" w:rsidP="003628F4">
      <w:pPr>
        <w:spacing w:before="120" w:after="120" w:line="240" w:lineRule="auto"/>
        <w:ind w:firstLine="709"/>
        <w:jc w:val="both"/>
        <w:rPr>
          <w:sz w:val="24"/>
          <w:szCs w:val="24"/>
        </w:rPr>
      </w:pPr>
      <w:r w:rsidRPr="006D67AF">
        <w:rPr>
          <w:sz w:val="24"/>
          <w:szCs w:val="24"/>
        </w:rPr>
        <w:t>На территории Кавказского района Краснодарского края на момент разработки генерального плана действуют следующие муниципальные программы:</w:t>
      </w:r>
    </w:p>
    <w:p w:rsidR="00C0164D" w:rsidRPr="006D67AF" w:rsidRDefault="00C0164D" w:rsidP="00996B36">
      <w:pPr>
        <w:pStyle w:val="af4"/>
        <w:numPr>
          <w:ilvl w:val="0"/>
          <w:numId w:val="58"/>
        </w:numPr>
        <w:shd w:val="clear" w:color="auto" w:fill="FFFFFF"/>
        <w:spacing w:before="120" w:after="0" w:line="240" w:lineRule="auto"/>
        <w:rPr>
          <w:sz w:val="24"/>
          <w:szCs w:val="24"/>
        </w:rPr>
      </w:pPr>
      <w:r w:rsidRPr="006D67AF">
        <w:rPr>
          <w:sz w:val="24"/>
          <w:szCs w:val="24"/>
        </w:rPr>
        <w:t>Муниципальная программа «Развитие здравоохранения»;</w:t>
      </w:r>
    </w:p>
    <w:p w:rsidR="00430777"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w:t>
      </w:r>
      <w:r w:rsidR="00430777" w:rsidRPr="006D67AF">
        <w:rPr>
          <w:sz w:val="24"/>
          <w:szCs w:val="24"/>
        </w:rPr>
        <w:t xml:space="preserve">ипальной программа «Комплексное </w:t>
      </w:r>
      <w:r w:rsidRPr="006D67AF">
        <w:rPr>
          <w:sz w:val="24"/>
          <w:szCs w:val="24"/>
        </w:rPr>
        <w:t>и устойчивое развитие муниципального образования Кавказский район в сфере строительства, архитектуры, дорожного хозяйства и жилищно-коммунального хозяйства»;</w:t>
      </w:r>
    </w:p>
    <w:p w:rsidR="00C0164D"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«Развитие образования»;</w:t>
      </w:r>
    </w:p>
    <w:p w:rsidR="00C0164D"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«Социальная поддержка граждан»;</w:t>
      </w:r>
    </w:p>
    <w:p w:rsidR="00430777"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«Развитие топливно-энергетического комплекса»;</w:t>
      </w:r>
    </w:p>
    <w:p w:rsidR="00C0164D"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«Защита населения и территорий от чрезвычайных ситуаций природного и техногенного характера»;</w:t>
      </w:r>
    </w:p>
    <w:p w:rsidR="00430777"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«Обеспечение безопасности населения»;</w:t>
      </w:r>
    </w:p>
    <w:p w:rsidR="00430777"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«Развитие культуры»;</w:t>
      </w:r>
    </w:p>
    <w:p w:rsidR="00430777"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«Развитие физической культуры и спорта»;</w:t>
      </w:r>
    </w:p>
    <w:p w:rsidR="00C0164D"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«Экономическое развитие и инновационная экономика»;</w:t>
      </w:r>
    </w:p>
    <w:p w:rsidR="00C0164D"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 xml:space="preserve">Муниципальная программа «Молодежь Кавказского района»; </w:t>
      </w:r>
    </w:p>
    <w:p w:rsidR="00C0164D"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 xml:space="preserve">Муниципальная программа «Информационное общество муниципального образования Кавказский район»; </w:t>
      </w:r>
    </w:p>
    <w:p w:rsidR="00C0164D" w:rsidRPr="006D67AF" w:rsidRDefault="00C0164D" w:rsidP="00996B36">
      <w:pPr>
        <w:pStyle w:val="af4"/>
        <w:numPr>
          <w:ilvl w:val="0"/>
          <w:numId w:val="58"/>
        </w:numPr>
        <w:shd w:val="clear" w:color="auto" w:fill="FFFFFF"/>
        <w:spacing w:before="0" w:after="0" w:line="240" w:lineRule="auto"/>
        <w:rPr>
          <w:sz w:val="24"/>
          <w:szCs w:val="24"/>
        </w:rPr>
      </w:pPr>
      <w:r w:rsidRPr="006D67AF">
        <w:rPr>
          <w:sz w:val="24"/>
          <w:szCs w:val="24"/>
        </w:rPr>
        <w:t>Муниципальная программа «Развитие сельского хозяйства и регулирование рынков сельскохозяйственной продукции,</w:t>
      </w:r>
      <w:r w:rsidR="00430777" w:rsidRPr="006D67AF">
        <w:rPr>
          <w:sz w:val="24"/>
          <w:szCs w:val="24"/>
        </w:rPr>
        <w:t xml:space="preserve"> </w:t>
      </w:r>
      <w:r w:rsidRPr="006D67AF">
        <w:rPr>
          <w:sz w:val="24"/>
          <w:szCs w:val="24"/>
        </w:rPr>
        <w:t>сырья и продовольствия»;</w:t>
      </w:r>
    </w:p>
    <w:p w:rsidR="003628F4" w:rsidRPr="006D67AF" w:rsidRDefault="00C0164D" w:rsidP="00996B36">
      <w:pPr>
        <w:pStyle w:val="af4"/>
        <w:numPr>
          <w:ilvl w:val="0"/>
          <w:numId w:val="58"/>
        </w:numPr>
        <w:shd w:val="clear" w:color="auto" w:fill="FFFFFF"/>
        <w:spacing w:before="0" w:after="100" w:afterAutospacing="1" w:line="240" w:lineRule="auto"/>
        <w:rPr>
          <w:sz w:val="24"/>
          <w:szCs w:val="24"/>
        </w:rPr>
      </w:pPr>
      <w:r w:rsidRPr="006D67AF">
        <w:rPr>
          <w:sz w:val="24"/>
          <w:szCs w:val="24"/>
        </w:rPr>
        <w:t>Муниципальная программа «Организация отдыха и оз</w:t>
      </w:r>
      <w:r w:rsidR="003628F4" w:rsidRPr="006D67AF">
        <w:rPr>
          <w:sz w:val="24"/>
          <w:szCs w:val="24"/>
        </w:rPr>
        <w:t>доровления детей и подростков».</w:t>
      </w:r>
    </w:p>
    <w:p w:rsidR="003628F4" w:rsidRPr="006D67AF" w:rsidRDefault="003628F4" w:rsidP="00704096">
      <w:pPr>
        <w:spacing w:before="120" w:after="120" w:line="240" w:lineRule="auto"/>
        <w:ind w:firstLine="709"/>
        <w:jc w:val="both"/>
        <w:rPr>
          <w:sz w:val="24"/>
          <w:szCs w:val="24"/>
        </w:rPr>
      </w:pPr>
      <w:r w:rsidRPr="006D67AF">
        <w:rPr>
          <w:sz w:val="24"/>
          <w:szCs w:val="24"/>
        </w:rPr>
        <w:t>Муниципальными программами Кавказского района не предусмотрено размещения объектов местного значения  на территории Дмитриевского сельского поселения.</w:t>
      </w:r>
    </w:p>
    <w:p w:rsidR="00D25454" w:rsidRPr="006D67AF" w:rsidRDefault="00D25454" w:rsidP="00D25454">
      <w:pPr>
        <w:spacing w:before="120" w:after="120" w:line="240" w:lineRule="auto"/>
        <w:ind w:firstLine="709"/>
        <w:jc w:val="both"/>
        <w:rPr>
          <w:sz w:val="24"/>
          <w:szCs w:val="24"/>
        </w:rPr>
      </w:pPr>
      <w:r w:rsidRPr="006D67AF">
        <w:rPr>
          <w:sz w:val="24"/>
          <w:szCs w:val="24"/>
        </w:rPr>
        <w:t xml:space="preserve"> Решениями №1 – 3 от 06.10.2017 г Советом Дмитриевского сельского поселения утверждены следующие программы комплексного развития территории поселения:</w:t>
      </w:r>
    </w:p>
    <w:p w:rsidR="00D25454" w:rsidRPr="006D67AF" w:rsidRDefault="003628F4" w:rsidP="00D25454">
      <w:pPr>
        <w:spacing w:before="120" w:after="120" w:line="240" w:lineRule="auto"/>
        <w:ind w:firstLine="709"/>
        <w:jc w:val="both"/>
        <w:rPr>
          <w:sz w:val="24"/>
          <w:szCs w:val="24"/>
        </w:rPr>
      </w:pPr>
      <w:r w:rsidRPr="006D67AF">
        <w:rPr>
          <w:sz w:val="24"/>
          <w:szCs w:val="24"/>
        </w:rPr>
        <w:t>Программ</w:t>
      </w:r>
      <w:r w:rsidR="00D25454" w:rsidRPr="006D67AF">
        <w:rPr>
          <w:sz w:val="24"/>
          <w:szCs w:val="24"/>
        </w:rPr>
        <w:t>а</w:t>
      </w:r>
      <w:r w:rsidRPr="006D67AF">
        <w:rPr>
          <w:sz w:val="24"/>
          <w:szCs w:val="24"/>
        </w:rPr>
        <w:t xml:space="preserve"> комплексного развития </w:t>
      </w:r>
      <w:r w:rsidR="00D25454" w:rsidRPr="006D67AF">
        <w:rPr>
          <w:sz w:val="24"/>
          <w:szCs w:val="24"/>
        </w:rPr>
        <w:t xml:space="preserve">коммунальной инфраструктуры </w:t>
      </w:r>
      <w:r w:rsidRPr="006D67AF">
        <w:rPr>
          <w:sz w:val="24"/>
          <w:szCs w:val="24"/>
        </w:rPr>
        <w:t xml:space="preserve">Дмитриевского сельского поселения </w:t>
      </w:r>
      <w:r w:rsidR="00D25454" w:rsidRPr="006D67AF">
        <w:rPr>
          <w:sz w:val="24"/>
          <w:szCs w:val="24"/>
        </w:rPr>
        <w:t>Кавказского района на 2017-2029 годы;</w:t>
      </w:r>
    </w:p>
    <w:p w:rsidR="00D25454" w:rsidRPr="006D67AF" w:rsidRDefault="00D25454" w:rsidP="00D25454">
      <w:pPr>
        <w:spacing w:before="120" w:after="120" w:line="240" w:lineRule="auto"/>
        <w:ind w:firstLine="709"/>
        <w:jc w:val="both"/>
        <w:rPr>
          <w:sz w:val="24"/>
          <w:szCs w:val="24"/>
        </w:rPr>
      </w:pPr>
      <w:r w:rsidRPr="006D67AF">
        <w:rPr>
          <w:sz w:val="24"/>
          <w:szCs w:val="24"/>
        </w:rPr>
        <w:t>Программа комплексного развития транспортной инфраструктуры Дмитриевского сельского поселения Кавказского района на 2017-2029 годы;</w:t>
      </w:r>
    </w:p>
    <w:p w:rsidR="00D25454" w:rsidRPr="006D67AF" w:rsidRDefault="00D25454" w:rsidP="00D25454">
      <w:pPr>
        <w:spacing w:before="120" w:after="120" w:line="240" w:lineRule="auto"/>
        <w:ind w:firstLine="709"/>
        <w:jc w:val="both"/>
        <w:rPr>
          <w:sz w:val="24"/>
          <w:szCs w:val="24"/>
        </w:rPr>
      </w:pPr>
      <w:r w:rsidRPr="006D67AF">
        <w:rPr>
          <w:sz w:val="24"/>
          <w:szCs w:val="24"/>
        </w:rPr>
        <w:t>Программа комплексного развития социальной инфраструктуры Дмитриевского сельского поселения Кавказского района на 2017-2029 годы.</w:t>
      </w:r>
    </w:p>
    <w:p w:rsidR="00C0164D" w:rsidRPr="006D67AF" w:rsidRDefault="00C0164D" w:rsidP="006C1AA0">
      <w:pPr>
        <w:spacing w:before="120" w:after="120" w:line="240" w:lineRule="auto"/>
        <w:jc w:val="both"/>
        <w:rPr>
          <w:sz w:val="24"/>
          <w:szCs w:val="24"/>
        </w:rPr>
      </w:pPr>
    </w:p>
    <w:p w:rsidR="00547813" w:rsidRPr="006D67AF" w:rsidRDefault="00430777" w:rsidP="003628F4">
      <w:pPr>
        <w:spacing w:before="120" w:after="120" w:line="240" w:lineRule="auto"/>
        <w:ind w:firstLine="709"/>
        <w:jc w:val="both"/>
        <w:rPr>
          <w:sz w:val="24"/>
          <w:szCs w:val="24"/>
        </w:rPr>
        <w:sectPr w:rsidR="00547813" w:rsidRPr="006D67AF" w:rsidSect="00F51965">
          <w:headerReference w:type="even" r:id="rId52"/>
          <w:footerReference w:type="even" r:id="rId53"/>
          <w:pgSz w:w="11906" w:h="16838"/>
          <w:pgMar w:top="1276" w:right="851" w:bottom="1276" w:left="1418" w:header="708" w:footer="361" w:gutter="0"/>
          <w:cols w:space="708"/>
          <w:titlePg/>
          <w:docGrid w:linePitch="360"/>
        </w:sectPr>
      </w:pPr>
      <w:r w:rsidRPr="006D67AF">
        <w:rPr>
          <w:sz w:val="24"/>
          <w:szCs w:val="24"/>
        </w:rPr>
        <w:t xml:space="preserve">Администрацией Дмитриевского сельского поселения разработаны и утверждены  муниципальные программы, перечень которых приведён в Таблице </w:t>
      </w:r>
      <w:r w:rsidR="00D217F1" w:rsidRPr="006D67AF">
        <w:rPr>
          <w:sz w:val="24"/>
          <w:szCs w:val="24"/>
        </w:rPr>
        <w:t>5.2.1.</w:t>
      </w:r>
      <w:r w:rsidR="00547813" w:rsidRPr="006D67AF">
        <w:rPr>
          <w:sz w:val="24"/>
          <w:szCs w:val="24"/>
        </w:rPr>
        <w:t xml:space="preserve"> Все действующие муниципальные программы реализуются в течение установленного в них срока реализации</w:t>
      </w:r>
      <w:r w:rsidR="008E6C98" w:rsidRPr="006D67AF">
        <w:rPr>
          <w:sz w:val="24"/>
          <w:szCs w:val="24"/>
        </w:rPr>
        <w:t xml:space="preserve"> </w:t>
      </w:r>
      <w:r w:rsidR="00F10DB1" w:rsidRPr="006D67AF">
        <w:rPr>
          <w:sz w:val="24"/>
          <w:szCs w:val="24"/>
        </w:rPr>
        <w:t>– до 202</w:t>
      </w:r>
      <w:r w:rsidR="00D217F1" w:rsidRPr="006D67AF">
        <w:rPr>
          <w:sz w:val="24"/>
          <w:szCs w:val="24"/>
        </w:rPr>
        <w:t>5</w:t>
      </w:r>
      <w:r w:rsidR="00F10DB1" w:rsidRPr="006D67AF">
        <w:rPr>
          <w:sz w:val="24"/>
          <w:szCs w:val="24"/>
        </w:rPr>
        <w:t xml:space="preserve"> года включительно</w:t>
      </w:r>
      <w:r w:rsidR="008E6C98" w:rsidRPr="006D67AF">
        <w:rPr>
          <w:sz w:val="24"/>
          <w:szCs w:val="24"/>
        </w:rPr>
        <w:t>.</w:t>
      </w:r>
    </w:p>
    <w:p w:rsidR="00AD0973" w:rsidRPr="006D67AF" w:rsidRDefault="00AD0973" w:rsidP="004157AC">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lastRenderedPageBreak/>
        <w:t xml:space="preserve">Таблица </w:t>
      </w:r>
      <w:r w:rsidR="00D73072" w:rsidRPr="006D67AF">
        <w:rPr>
          <w:rFonts w:ascii="Calibri" w:eastAsia="Times New Roman" w:hAnsi="Calibri" w:cs="Times New Roman"/>
          <w:b/>
          <w:i/>
          <w:sz w:val="22"/>
          <w:szCs w:val="22"/>
        </w:rPr>
        <w:t>5</w:t>
      </w:r>
      <w:r w:rsidRPr="006D67AF">
        <w:rPr>
          <w:rFonts w:ascii="Calibri" w:eastAsia="Times New Roman" w:hAnsi="Calibri" w:cs="Times New Roman"/>
          <w:b/>
          <w:i/>
          <w:sz w:val="22"/>
          <w:szCs w:val="22"/>
        </w:rPr>
        <w:t>.</w:t>
      </w:r>
      <w:r w:rsidR="00B71A77" w:rsidRPr="006D67AF">
        <w:rPr>
          <w:rFonts w:ascii="Calibri" w:eastAsia="Times New Roman" w:hAnsi="Calibri" w:cs="Times New Roman"/>
          <w:b/>
          <w:i/>
          <w:sz w:val="22"/>
          <w:szCs w:val="22"/>
        </w:rPr>
        <w:t>2</w:t>
      </w:r>
      <w:r w:rsidRPr="006D67AF">
        <w:rPr>
          <w:rFonts w:ascii="Calibri" w:eastAsia="Times New Roman" w:hAnsi="Calibri" w:cs="Times New Roman"/>
          <w:b/>
          <w:i/>
          <w:sz w:val="22"/>
          <w:szCs w:val="22"/>
        </w:rPr>
        <w:t>.1</w:t>
      </w:r>
    </w:p>
    <w:p w:rsidR="00AD0973" w:rsidRPr="006D67AF" w:rsidRDefault="00AD0973" w:rsidP="004157AC">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t xml:space="preserve">Муниципальные программы </w:t>
      </w:r>
      <w:r w:rsidR="00D217F1" w:rsidRPr="006D67AF">
        <w:rPr>
          <w:rFonts w:ascii="Calibri" w:eastAsia="Times New Roman" w:hAnsi="Calibri" w:cs="Times New Roman"/>
          <w:b/>
          <w:i/>
          <w:sz w:val="22"/>
          <w:szCs w:val="22"/>
        </w:rPr>
        <w:t>Дмитриевского сельского</w:t>
      </w:r>
      <w:r w:rsidR="005B33ED" w:rsidRPr="006D67AF">
        <w:rPr>
          <w:rFonts w:ascii="Calibri" w:eastAsia="Times New Roman" w:hAnsi="Calibri" w:cs="Times New Roman"/>
          <w:b/>
          <w:i/>
          <w:sz w:val="22"/>
          <w:szCs w:val="22"/>
        </w:rPr>
        <w:t xml:space="preserve"> поселения</w:t>
      </w:r>
      <w:r w:rsidRPr="006D67AF">
        <w:rPr>
          <w:rFonts w:ascii="Calibri" w:eastAsia="Times New Roman" w:hAnsi="Calibri" w:cs="Times New Roman"/>
          <w:b/>
          <w:i/>
          <w:sz w:val="22"/>
          <w:szCs w:val="22"/>
        </w:rPr>
        <w:t>.</w:t>
      </w:r>
    </w:p>
    <w:tbl>
      <w:tblPr>
        <w:tblStyle w:val="69"/>
        <w:tblW w:w="5000" w:type="pct"/>
        <w:tblLook w:val="04A0" w:firstRow="1" w:lastRow="0" w:firstColumn="1" w:lastColumn="0" w:noHBand="0" w:noVBand="1"/>
      </w:tblPr>
      <w:tblGrid>
        <w:gridCol w:w="690"/>
        <w:gridCol w:w="6648"/>
        <w:gridCol w:w="1418"/>
        <w:gridCol w:w="5746"/>
      </w:tblGrid>
      <w:tr w:rsidR="00B60364" w:rsidRPr="006D67AF" w:rsidTr="004157AC">
        <w:trPr>
          <w:trHeight w:val="562"/>
          <w:tblHeader/>
        </w:trPr>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AD0973" w:rsidRPr="006D67AF" w:rsidRDefault="00AD0973" w:rsidP="005E2A6E">
            <w:pPr>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AD0973" w:rsidRPr="006D67AF" w:rsidRDefault="00AD0973" w:rsidP="005E2A6E">
            <w:pPr>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Название документа</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AD0973" w:rsidRPr="006D67AF" w:rsidRDefault="00AD0973" w:rsidP="005E2A6E">
            <w:pPr>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Период реализации</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AD0973" w:rsidRPr="006D67AF" w:rsidRDefault="00AD0973" w:rsidP="005B33ED">
            <w:pPr>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 xml:space="preserve">Мероприятия, предполагающие строительство / реконструкцию объектов </w:t>
            </w:r>
            <w:r w:rsidR="00EE3503" w:rsidRPr="006D67AF">
              <w:rPr>
                <w:rFonts w:ascii="Calibri" w:eastAsia="Times New Roman" w:hAnsi="Calibri" w:cs="Calibri"/>
                <w:b/>
                <w:sz w:val="22"/>
                <w:szCs w:val="22"/>
                <w:lang w:eastAsia="ru-RU"/>
              </w:rPr>
              <w:t>местного</w:t>
            </w:r>
            <w:r w:rsidRPr="006D67AF">
              <w:rPr>
                <w:rFonts w:ascii="Calibri" w:eastAsia="Times New Roman" w:hAnsi="Calibri" w:cs="Calibri"/>
                <w:b/>
                <w:sz w:val="22"/>
                <w:szCs w:val="22"/>
                <w:lang w:eastAsia="ru-RU"/>
              </w:rPr>
              <w:t xml:space="preserve"> значения на территории </w:t>
            </w:r>
            <w:r w:rsidR="000345E9" w:rsidRPr="006D67AF">
              <w:rPr>
                <w:rFonts w:ascii="Calibri" w:eastAsia="Times New Roman" w:hAnsi="Calibri" w:cs="Times New Roman"/>
                <w:b/>
                <w:i/>
                <w:sz w:val="22"/>
                <w:szCs w:val="22"/>
              </w:rPr>
              <w:t xml:space="preserve">Дмитриевского сельского </w:t>
            </w:r>
            <w:r w:rsidRPr="006D67AF">
              <w:rPr>
                <w:rFonts w:ascii="Calibri" w:eastAsia="Times New Roman" w:hAnsi="Calibri" w:cs="Calibri"/>
                <w:b/>
                <w:sz w:val="22"/>
                <w:szCs w:val="22"/>
                <w:lang w:eastAsia="ru-RU"/>
              </w:rPr>
              <w:t>поселения</w:t>
            </w:r>
          </w:p>
        </w:tc>
      </w:tr>
      <w:tr w:rsidR="00E42FC7" w:rsidRPr="006D67AF"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6A2992">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1.</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МП «Развитие культуры Дмитриевского сельского поселения Кавказского района»</w:t>
            </w:r>
          </w:p>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(утв. Постановлением администрации Дмитриевского сельского поселения Кавказского района  от 01.09.2020 № 45)</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2021-2025</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не предусмотрено</w:t>
            </w:r>
          </w:p>
        </w:tc>
      </w:tr>
      <w:tr w:rsidR="00E42FC7" w:rsidRPr="006D67AF"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МП «Благоустройство Дмитриевского сельского поселения Кавказского района»</w:t>
            </w:r>
          </w:p>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(утв. Постановлением администрации Дмитриевского сельского поселения Кавказского района от 07.10.2020 № 46)</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2021-2025</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не предусмотрено</w:t>
            </w:r>
          </w:p>
        </w:tc>
      </w:tr>
      <w:tr w:rsidR="00E42FC7" w:rsidRPr="006D67AF"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3.</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1D425D">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МП «Комплексное и устойчивое развитие Дмитриевского сельского поселения Кавказского района в сфере архитектуры, дорожного хозяйства, жилищно-коммунального хозяйства» (утв. Постановлением администрации Дмитриевского сельского поселения Кавказского района  от 07.10.2020 № 47)</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2021-2025</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строительство и реконструкция автомобильных дорог местного  значения;</w:t>
            </w:r>
          </w:p>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развитие водоснабжения Дмитриевского сельского поселения Кавказского района</w:t>
            </w:r>
          </w:p>
        </w:tc>
      </w:tr>
      <w:tr w:rsidR="00E42FC7" w:rsidRPr="006D67AF"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4.</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Times New Roman" w:eastAsia="Times New Roman" w:hAnsi="Times New Roman" w:cs="Times New Roman"/>
                <w:sz w:val="28"/>
                <w:szCs w:val="28"/>
                <w:lang w:eastAsia="ru-RU"/>
              </w:rPr>
            </w:pPr>
            <w:r w:rsidRPr="006D67AF">
              <w:rPr>
                <w:rFonts w:ascii="Calibri" w:eastAsia="Times New Roman" w:hAnsi="Calibri" w:cs="Calibri"/>
                <w:sz w:val="22"/>
                <w:szCs w:val="22"/>
                <w:lang w:eastAsia="ru-RU"/>
              </w:rPr>
              <w:t>МП «Молодежь Дмитриевского сельского поселения Кавказского района»</w:t>
            </w:r>
          </w:p>
          <w:p w:rsidR="00E42FC7" w:rsidRPr="006D67AF" w:rsidRDefault="00E42FC7" w:rsidP="00E42FC7">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(утв. Постановлением администрации Дмитриевского сельского поселения Кавказского района от 07.10.2020 № 48)</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2021-2025</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не предусмотрено</w:t>
            </w:r>
          </w:p>
        </w:tc>
      </w:tr>
      <w:tr w:rsidR="00E42FC7" w:rsidRPr="006D67AF"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5.</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Times New Roman" w:eastAsia="Times New Roman" w:hAnsi="Times New Roman" w:cs="Times New Roman"/>
                <w:sz w:val="28"/>
                <w:szCs w:val="28"/>
                <w:lang w:eastAsia="ru-RU"/>
              </w:rPr>
            </w:pPr>
            <w:r w:rsidRPr="006D67AF">
              <w:rPr>
                <w:rFonts w:ascii="Calibri" w:eastAsia="Times New Roman" w:hAnsi="Calibri" w:cs="Calibri"/>
                <w:sz w:val="22"/>
                <w:szCs w:val="22"/>
                <w:lang w:eastAsia="ru-RU"/>
              </w:rPr>
              <w:t>МП «Обеспечение безопасности населения»</w:t>
            </w:r>
          </w:p>
          <w:p w:rsidR="00E42FC7" w:rsidRPr="006D67AF" w:rsidRDefault="00E42FC7" w:rsidP="00E42FC7">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(утв. Постановлением администрации Дмитриевского сельского поселения Кавказского района от 07.10.2020 № 49)</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2021-2025</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не предусмотрено</w:t>
            </w:r>
          </w:p>
        </w:tc>
      </w:tr>
      <w:tr w:rsidR="00E42FC7" w:rsidRPr="006D67AF"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6.</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МП «Развитие физической культуры и спорта </w:t>
            </w:r>
          </w:p>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Дмитриевского сельского поселения Кавказского района»</w:t>
            </w:r>
          </w:p>
          <w:p w:rsidR="00E42FC7" w:rsidRPr="006D67AF" w:rsidRDefault="00E42FC7" w:rsidP="00E42FC7">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(утв. Постановлением администрации Дмитриевского сельского поселения Кавказского района от </w:t>
            </w:r>
            <w:smartTag w:uri="urn:schemas-microsoft-com:office:smarttags" w:element="date">
              <w:smartTagPr>
                <w:attr w:name="ls" w:val="trans"/>
                <w:attr w:name="Month" w:val="10"/>
                <w:attr w:name="Day" w:val="07"/>
                <w:attr w:name="Year" w:val="2020"/>
              </w:smartTagPr>
              <w:r w:rsidRPr="006D67AF">
                <w:rPr>
                  <w:rFonts w:ascii="Calibri" w:eastAsia="Times New Roman" w:hAnsi="Calibri" w:cs="Calibri"/>
                  <w:sz w:val="22"/>
                  <w:szCs w:val="22"/>
                  <w:lang w:eastAsia="ru-RU"/>
                </w:rPr>
                <w:t>07.10.2020</w:t>
              </w:r>
            </w:smartTag>
            <w:r w:rsidRPr="006D67AF">
              <w:rPr>
                <w:rFonts w:ascii="Calibri" w:eastAsia="Times New Roman" w:hAnsi="Calibri" w:cs="Calibri"/>
                <w:sz w:val="22"/>
                <w:szCs w:val="22"/>
                <w:lang w:eastAsia="ru-RU"/>
              </w:rPr>
              <w:t xml:space="preserve"> № 50)</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2021-2025</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не предусмотрено</w:t>
            </w:r>
          </w:p>
        </w:tc>
      </w:tr>
      <w:tr w:rsidR="00E42FC7" w:rsidRPr="006D67AF"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7.</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МП «Расширение информационного пространства Дмитриевского сельского поселения Кавказского района»</w:t>
            </w:r>
          </w:p>
          <w:p w:rsidR="00E42FC7" w:rsidRPr="006D67AF" w:rsidRDefault="00E42FC7" w:rsidP="00E42FC7">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(утв. Постановлением администрации Дмитриевского сельского поселения Кавказского района от </w:t>
            </w:r>
            <w:smartTag w:uri="urn:schemas-microsoft-com:office:smarttags" w:element="date">
              <w:smartTagPr>
                <w:attr w:name="Year" w:val="2020"/>
                <w:attr w:name="Day" w:val="07"/>
                <w:attr w:name="Month" w:val="10"/>
                <w:attr w:name="ls" w:val="trans"/>
              </w:smartTagPr>
              <w:r w:rsidRPr="006D67AF">
                <w:rPr>
                  <w:rFonts w:ascii="Calibri" w:eastAsia="Times New Roman" w:hAnsi="Calibri" w:cs="Calibri"/>
                  <w:sz w:val="22"/>
                  <w:szCs w:val="22"/>
                  <w:lang w:eastAsia="ru-RU"/>
                </w:rPr>
                <w:t>07.10.2020</w:t>
              </w:r>
            </w:smartTag>
            <w:r w:rsidRPr="006D67AF">
              <w:rPr>
                <w:rFonts w:ascii="Calibri" w:eastAsia="Times New Roman" w:hAnsi="Calibri" w:cs="Calibri"/>
                <w:sz w:val="22"/>
                <w:szCs w:val="22"/>
                <w:lang w:eastAsia="ru-RU"/>
              </w:rPr>
              <w:t xml:space="preserve"> № 51)</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2021-2025</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не предусмотрено</w:t>
            </w:r>
          </w:p>
        </w:tc>
      </w:tr>
      <w:tr w:rsidR="00E42FC7" w:rsidRPr="006D67AF"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lastRenderedPageBreak/>
              <w:t>8.</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МП «Социальная поддержка граждан Дмитриевского сельского поселения Кавказского района»</w:t>
            </w:r>
          </w:p>
          <w:p w:rsidR="00E42FC7" w:rsidRPr="006D67AF" w:rsidRDefault="00E42FC7" w:rsidP="00E42FC7">
            <w:pP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(утв. Постановлением администрации Дмитриевского сельского поселения Кавказского района от </w:t>
            </w:r>
            <w:smartTag w:uri="urn:schemas-microsoft-com:office:smarttags" w:element="date">
              <w:smartTagPr>
                <w:attr w:name="ls" w:val="trans"/>
                <w:attr w:name="Month" w:val="10"/>
                <w:attr w:name="Day" w:val="07"/>
                <w:attr w:name="Year" w:val="2020"/>
              </w:smartTagPr>
              <w:r w:rsidRPr="006D67AF">
                <w:rPr>
                  <w:rFonts w:ascii="Calibri" w:eastAsia="Times New Roman" w:hAnsi="Calibri" w:cs="Calibri"/>
                  <w:sz w:val="22"/>
                  <w:szCs w:val="22"/>
                  <w:lang w:eastAsia="ru-RU"/>
                </w:rPr>
                <w:t>07.10.2020</w:t>
              </w:r>
            </w:smartTag>
            <w:r w:rsidRPr="006D67AF">
              <w:rPr>
                <w:rFonts w:ascii="Calibri" w:eastAsia="Times New Roman" w:hAnsi="Calibri" w:cs="Calibri"/>
                <w:sz w:val="22"/>
                <w:szCs w:val="22"/>
                <w:lang w:eastAsia="ru-RU"/>
              </w:rPr>
              <w:t xml:space="preserve"> № 52)</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2021-2025</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42FC7" w:rsidRPr="006D67AF" w:rsidRDefault="00E42FC7" w:rsidP="00E42FC7">
            <w:pPr>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не предусмотрено</w:t>
            </w:r>
          </w:p>
        </w:tc>
      </w:tr>
    </w:tbl>
    <w:p w:rsidR="001A1D61" w:rsidRPr="006D67AF" w:rsidRDefault="001A1D61" w:rsidP="004157AC">
      <w:pPr>
        <w:tabs>
          <w:tab w:val="left" w:pos="5760"/>
        </w:tabs>
        <w:spacing w:before="0" w:after="0" w:line="240" w:lineRule="auto"/>
        <w:jc w:val="right"/>
        <w:rPr>
          <w:rFonts w:ascii="Calibri" w:eastAsia="Times New Roman" w:hAnsi="Calibri" w:cs="Times New Roman"/>
          <w:b/>
          <w:i/>
          <w:sz w:val="22"/>
          <w:szCs w:val="22"/>
        </w:rPr>
      </w:pPr>
    </w:p>
    <w:p w:rsidR="00202FDE" w:rsidRPr="006D67AF" w:rsidRDefault="00202FDE" w:rsidP="003628F4">
      <w:pPr>
        <w:tabs>
          <w:tab w:val="left" w:pos="5760"/>
        </w:tabs>
        <w:spacing w:before="0" w:after="0" w:line="240" w:lineRule="auto"/>
        <w:rPr>
          <w:rFonts w:ascii="Calibri" w:eastAsia="Times New Roman" w:hAnsi="Calibri" w:cs="Times New Roman"/>
          <w:b/>
          <w:i/>
          <w:sz w:val="22"/>
          <w:szCs w:val="22"/>
        </w:rPr>
      </w:pPr>
    </w:p>
    <w:p w:rsidR="00AD0973" w:rsidRPr="006D67AF" w:rsidRDefault="00AD0973" w:rsidP="00547813">
      <w:pPr>
        <w:spacing w:before="120" w:after="120" w:line="240" w:lineRule="auto"/>
        <w:jc w:val="both"/>
        <w:rPr>
          <w:sz w:val="24"/>
          <w:szCs w:val="24"/>
        </w:rPr>
        <w:sectPr w:rsidR="00AD0973" w:rsidRPr="006D67AF" w:rsidSect="004157AC">
          <w:pgSz w:w="16838" w:h="11906" w:orient="landscape"/>
          <w:pgMar w:top="1418" w:right="1276" w:bottom="851" w:left="1276" w:header="708" w:footer="361" w:gutter="0"/>
          <w:cols w:space="708"/>
          <w:docGrid w:linePitch="360"/>
        </w:sectPr>
      </w:pPr>
    </w:p>
    <w:p w:rsidR="00A043C1" w:rsidRPr="006D67AF" w:rsidRDefault="00C347B5" w:rsidP="00996B36">
      <w:pPr>
        <w:pStyle w:val="af4"/>
        <w:numPr>
          <w:ilvl w:val="0"/>
          <w:numId w:val="55"/>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36" w:name="_Toc468275721"/>
      <w:bookmarkStart w:id="337" w:name="_Toc380337080"/>
      <w:bookmarkStart w:id="338" w:name="_Toc46813958"/>
      <w:bookmarkStart w:id="339" w:name="_Toc89613918"/>
      <w:r w:rsidRPr="006D67AF">
        <w:rPr>
          <w:rFonts w:ascii="Calibri" w:eastAsia="Times New Roman" w:hAnsi="Calibri" w:cs="Times New Roman"/>
          <w:caps/>
          <w:spacing w:val="15"/>
          <w:sz w:val="22"/>
          <w:szCs w:val="22"/>
        </w:rPr>
        <w:lastRenderedPageBreak/>
        <w:t xml:space="preserve">Сведения о видах, назначении и наименовании планируемых для размещения на территории </w:t>
      </w:r>
      <w:r w:rsidR="004C06A1" w:rsidRPr="006D67AF">
        <w:rPr>
          <w:rFonts w:ascii="Calibri" w:eastAsia="Times New Roman" w:hAnsi="Calibri" w:cs="Times New Roman"/>
          <w:caps/>
          <w:spacing w:val="15"/>
          <w:sz w:val="22"/>
          <w:szCs w:val="22"/>
        </w:rPr>
        <w:t>Дмитриевского сельского</w:t>
      </w:r>
      <w:r w:rsidRPr="006D67AF">
        <w:rPr>
          <w:rFonts w:ascii="Calibri" w:eastAsia="Times New Roman" w:hAnsi="Calibri" w:cs="Times New Roman"/>
          <w:caps/>
          <w:spacing w:val="15"/>
          <w:sz w:val="22"/>
          <w:szCs w:val="22"/>
        </w:rPr>
        <w:t xml:space="preserve"> поселения объектов федерального значения, объектов регионального значениях</w:t>
      </w:r>
      <w:bookmarkEnd w:id="336"/>
      <w:r w:rsidRPr="006D67AF">
        <w:rPr>
          <w:rFonts w:ascii="Calibri" w:eastAsia="Times New Roman" w:hAnsi="Calibri" w:cs="Times New Roman"/>
          <w:caps/>
          <w:spacing w:val="15"/>
          <w:sz w:val="22"/>
          <w:szCs w:val="22"/>
        </w:rPr>
        <w:t>, объектов местного значения Кавказского района</w:t>
      </w:r>
      <w:bookmarkEnd w:id="337"/>
      <w:bookmarkEnd w:id="338"/>
      <w:bookmarkEnd w:id="339"/>
    </w:p>
    <w:p w:rsidR="0043316D" w:rsidRPr="006D67AF" w:rsidRDefault="0043316D" w:rsidP="00EA0AD5">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40" w:name="_Toc380337081"/>
      <w:bookmarkStart w:id="341" w:name="_Toc89613919"/>
      <w:r w:rsidRPr="006D67AF">
        <w:rPr>
          <w:rFonts w:ascii="Calibri" w:eastAsia="Times New Roman" w:hAnsi="Calibri" w:cs="Times New Roman"/>
          <w:caps/>
          <w:spacing w:val="15"/>
          <w:sz w:val="22"/>
          <w:szCs w:val="22"/>
        </w:rPr>
        <w:t>6</w:t>
      </w:r>
      <w:r w:rsidR="005A0DE1" w:rsidRPr="006D67AF">
        <w:rPr>
          <w:rFonts w:ascii="Calibri" w:eastAsia="Times New Roman" w:hAnsi="Calibri" w:cs="Times New Roman"/>
          <w:caps/>
          <w:spacing w:val="15"/>
          <w:sz w:val="22"/>
          <w:szCs w:val="22"/>
        </w:rPr>
        <w:t xml:space="preserve">.1 </w:t>
      </w:r>
      <w:r w:rsidR="00F308EB" w:rsidRPr="006D67AF">
        <w:rPr>
          <w:rFonts w:ascii="Calibri" w:eastAsia="Times New Roman" w:hAnsi="Calibri" w:cs="Times New Roman"/>
          <w:caps/>
          <w:spacing w:val="15"/>
          <w:sz w:val="22"/>
          <w:szCs w:val="22"/>
        </w:rPr>
        <w:t xml:space="preserve">Сведения о видах, назначении и наименованиях планируемых для размещения </w:t>
      </w:r>
      <w:r w:rsidR="000D778B" w:rsidRPr="006D67AF">
        <w:rPr>
          <w:rFonts w:ascii="Calibri" w:eastAsia="Times New Roman" w:hAnsi="Calibri" w:cs="Times New Roman"/>
          <w:caps/>
          <w:spacing w:val="15"/>
          <w:sz w:val="22"/>
          <w:szCs w:val="22"/>
        </w:rPr>
        <w:t xml:space="preserve">ТЕРРИТОРИИ </w:t>
      </w:r>
      <w:r w:rsidR="00A36594" w:rsidRPr="006D67AF">
        <w:rPr>
          <w:rFonts w:ascii="Calibri" w:eastAsia="Times New Roman" w:hAnsi="Calibri" w:cs="Times New Roman"/>
          <w:caps/>
          <w:spacing w:val="15"/>
          <w:sz w:val="22"/>
          <w:szCs w:val="22"/>
        </w:rPr>
        <w:t>Дмитриевского сельского</w:t>
      </w:r>
      <w:r w:rsidR="00AA0EDC" w:rsidRPr="006D67AF">
        <w:rPr>
          <w:rFonts w:ascii="Calibri" w:eastAsia="Times New Roman" w:hAnsi="Calibri" w:cs="Times New Roman"/>
          <w:caps/>
          <w:spacing w:val="15"/>
          <w:sz w:val="22"/>
          <w:szCs w:val="22"/>
        </w:rPr>
        <w:t xml:space="preserve"> поселения</w:t>
      </w:r>
      <w:r w:rsidR="000D778B" w:rsidRPr="006D67AF">
        <w:rPr>
          <w:rFonts w:ascii="Calibri" w:eastAsia="Times New Roman" w:hAnsi="Calibri" w:cs="Times New Roman"/>
          <w:caps/>
          <w:spacing w:val="15"/>
          <w:sz w:val="22"/>
          <w:szCs w:val="22"/>
        </w:rPr>
        <w:t xml:space="preserve"> ОБЪЕКТОВ ФЕДЕРАЛЬНОГО ЗНАЧЕНИЯ</w:t>
      </w:r>
      <w:r w:rsidR="00A043C1" w:rsidRPr="006D67AF">
        <w:rPr>
          <w:rFonts w:ascii="Calibri" w:eastAsia="Times New Roman" w:hAnsi="Calibri" w:cs="Times New Roman"/>
          <w:caps/>
          <w:spacing w:val="15"/>
          <w:sz w:val="22"/>
          <w:szCs w:val="22"/>
        </w:rPr>
        <w:t>.</w:t>
      </w:r>
      <w:bookmarkEnd w:id="340"/>
      <w:bookmarkEnd w:id="341"/>
    </w:p>
    <w:p w:rsidR="0043316D" w:rsidRPr="006D67AF" w:rsidRDefault="0043316D" w:rsidP="000D778B">
      <w:pPr>
        <w:spacing w:before="40" w:after="40"/>
        <w:ind w:firstLine="709"/>
        <w:jc w:val="both"/>
        <w:rPr>
          <w:rFonts w:ascii="Calibri" w:eastAsia="Calibri" w:hAnsi="Calibri" w:cs="Times New Roman"/>
          <w:sz w:val="24"/>
          <w:szCs w:val="24"/>
        </w:rPr>
      </w:pPr>
    </w:p>
    <w:p w:rsidR="000D778B" w:rsidRPr="006D67AF" w:rsidRDefault="000D778B" w:rsidP="000D778B">
      <w:pPr>
        <w:spacing w:before="40" w:after="40"/>
        <w:ind w:firstLine="709"/>
        <w:jc w:val="both"/>
        <w:rPr>
          <w:rFonts w:ascii="Calibri" w:eastAsia="Calibri" w:hAnsi="Calibri" w:cs="Times New Roman"/>
          <w:sz w:val="24"/>
          <w:szCs w:val="24"/>
        </w:rPr>
      </w:pPr>
      <w:r w:rsidRPr="006D67AF">
        <w:rPr>
          <w:rFonts w:ascii="Calibri" w:eastAsia="Calibri" w:hAnsi="Calibri" w:cs="Times New Roman"/>
          <w:sz w:val="24"/>
          <w:szCs w:val="24"/>
        </w:rPr>
        <w:t xml:space="preserve">В период подготовки проекта по внесению изменений в Генеральный план </w:t>
      </w:r>
      <w:r w:rsidR="00A36594" w:rsidRPr="006D67AF">
        <w:rPr>
          <w:rFonts w:ascii="Calibri" w:eastAsia="Times New Roman" w:hAnsi="Calibri" w:cs="Times New Roman"/>
          <w:sz w:val="24"/>
          <w:szCs w:val="24"/>
        </w:rPr>
        <w:t xml:space="preserve">Дмитриевского сельского </w:t>
      </w:r>
      <w:r w:rsidR="000960D6" w:rsidRPr="006D67AF">
        <w:rPr>
          <w:rFonts w:ascii="Calibri" w:eastAsia="Calibri" w:hAnsi="Calibri" w:cs="Times New Roman"/>
          <w:sz w:val="24"/>
          <w:szCs w:val="24"/>
        </w:rPr>
        <w:t>поселения</w:t>
      </w:r>
      <w:r w:rsidRPr="006D67AF">
        <w:rPr>
          <w:rFonts w:ascii="Calibri" w:eastAsia="Calibri" w:hAnsi="Calibri" w:cs="Times New Roman"/>
          <w:sz w:val="24"/>
          <w:szCs w:val="24"/>
        </w:rPr>
        <w:t xml:space="preserve"> рассмотрены документы территориального планирования федерального уровня, имеющие отношение к </w:t>
      </w:r>
      <w:r w:rsidR="00AA0EDC" w:rsidRPr="006D67AF">
        <w:rPr>
          <w:rFonts w:ascii="Calibri" w:eastAsia="Calibri" w:hAnsi="Calibri" w:cs="Times New Roman"/>
          <w:sz w:val="24"/>
          <w:szCs w:val="24"/>
        </w:rPr>
        <w:t xml:space="preserve">его </w:t>
      </w:r>
      <w:r w:rsidRPr="006D67AF">
        <w:rPr>
          <w:rFonts w:ascii="Calibri" w:eastAsia="Calibri" w:hAnsi="Calibri" w:cs="Times New Roman"/>
          <w:sz w:val="24"/>
          <w:szCs w:val="24"/>
        </w:rPr>
        <w:t>территории.</w:t>
      </w:r>
    </w:p>
    <w:p w:rsidR="000D778B" w:rsidRPr="006D67AF" w:rsidRDefault="000D778B" w:rsidP="000D778B">
      <w:pPr>
        <w:spacing w:before="40" w:after="40"/>
        <w:ind w:firstLine="709"/>
        <w:jc w:val="both"/>
        <w:rPr>
          <w:rFonts w:ascii="Calibri" w:eastAsia="Calibri" w:hAnsi="Calibri" w:cs="Times New Roman"/>
          <w:sz w:val="24"/>
          <w:szCs w:val="24"/>
        </w:rPr>
      </w:pPr>
      <w:r w:rsidRPr="006D67AF">
        <w:rPr>
          <w:rFonts w:ascii="Calibri" w:eastAsia="Calibri" w:hAnsi="Calibri" w:cs="Times New Roman"/>
          <w:sz w:val="24"/>
          <w:szCs w:val="24"/>
        </w:rPr>
        <w:t>К таким документам относятся:</w:t>
      </w:r>
    </w:p>
    <w:p w:rsidR="006C6678" w:rsidRPr="006D67AF" w:rsidRDefault="006C6678" w:rsidP="006C6678">
      <w:pPr>
        <w:spacing w:before="40" w:after="40"/>
        <w:ind w:left="851"/>
        <w:jc w:val="both"/>
        <w:rPr>
          <w:rFonts w:ascii="Calibri" w:eastAsia="Calibri" w:hAnsi="Calibri" w:cs="Calibri"/>
          <w:sz w:val="26"/>
          <w:szCs w:val="26"/>
        </w:rPr>
      </w:pPr>
      <w:r w:rsidRPr="006D67AF">
        <w:rPr>
          <w:rFonts w:ascii="Calibri" w:eastAsia="Calibri" w:hAnsi="Calibri" w:cs="Calibri"/>
          <w:b/>
          <w:sz w:val="26"/>
          <w:szCs w:val="26"/>
        </w:rPr>
        <w:t xml:space="preserve">Схема территориального планирования Российской Федерации в области энергетики. </w:t>
      </w:r>
      <w:r w:rsidRPr="006D67AF">
        <w:rPr>
          <w:rFonts w:ascii="Calibri" w:eastAsia="Calibri" w:hAnsi="Calibri" w:cs="Calibri"/>
          <w:sz w:val="26"/>
          <w:szCs w:val="26"/>
        </w:rPr>
        <w:t xml:space="preserve">Утверждена распоряжением Правительства РФ от 01.08.2016 </w:t>
      </w:r>
      <w:r w:rsidRPr="006D67AF">
        <w:rPr>
          <w:rFonts w:ascii="Calibri" w:eastAsia="Calibri" w:hAnsi="Calibri" w:cs="Calibri"/>
          <w:sz w:val="26"/>
          <w:szCs w:val="26"/>
          <w:lang w:val="en-US"/>
        </w:rPr>
        <w:t>N</w:t>
      </w:r>
      <w:r w:rsidRPr="006D67AF">
        <w:rPr>
          <w:rFonts w:ascii="Calibri" w:eastAsia="Calibri" w:hAnsi="Calibri" w:cs="Calibri"/>
          <w:sz w:val="26"/>
          <w:szCs w:val="26"/>
        </w:rPr>
        <w:t xml:space="preserve"> 1634-р. </w:t>
      </w:r>
    </w:p>
    <w:p w:rsidR="006C6678" w:rsidRPr="006D67AF" w:rsidRDefault="006C6678" w:rsidP="006C6678">
      <w:pPr>
        <w:spacing w:before="40" w:after="40"/>
        <w:ind w:left="851"/>
        <w:jc w:val="both"/>
        <w:rPr>
          <w:rFonts w:ascii="Calibri" w:eastAsia="Calibri" w:hAnsi="Calibri" w:cs="Calibri"/>
          <w:sz w:val="26"/>
          <w:szCs w:val="26"/>
        </w:rPr>
      </w:pPr>
      <w:r w:rsidRPr="006D67AF">
        <w:rPr>
          <w:rFonts w:ascii="Calibri" w:eastAsia="Calibri" w:hAnsi="Calibri" w:cs="Calibri"/>
          <w:b/>
          <w:sz w:val="26"/>
          <w:szCs w:val="26"/>
        </w:rPr>
        <w:t xml:space="preserve">Схема территориального планирования Российской Федерации в области высшего образования. </w:t>
      </w:r>
      <w:r w:rsidRPr="006D67AF">
        <w:rPr>
          <w:rFonts w:ascii="Calibri" w:eastAsia="Calibri" w:hAnsi="Calibri" w:cs="Calibri"/>
          <w:sz w:val="26"/>
          <w:szCs w:val="26"/>
        </w:rPr>
        <w:t xml:space="preserve">Утверждена распоряжением Правительства РФ от 26.02.2013 </w:t>
      </w:r>
      <w:r w:rsidRPr="006D67AF">
        <w:rPr>
          <w:rFonts w:ascii="Calibri" w:eastAsia="Calibri" w:hAnsi="Calibri" w:cs="Calibri"/>
          <w:sz w:val="26"/>
          <w:szCs w:val="26"/>
          <w:lang w:val="en-US"/>
        </w:rPr>
        <w:t>N</w:t>
      </w:r>
      <w:r w:rsidRPr="006D67AF">
        <w:rPr>
          <w:rFonts w:ascii="Calibri" w:eastAsia="Calibri" w:hAnsi="Calibri" w:cs="Calibri"/>
          <w:sz w:val="26"/>
          <w:szCs w:val="26"/>
        </w:rPr>
        <w:t xml:space="preserve"> 247-р. </w:t>
      </w:r>
    </w:p>
    <w:p w:rsidR="006C6678" w:rsidRPr="006D67AF" w:rsidRDefault="006C6678" w:rsidP="006C6678">
      <w:pPr>
        <w:spacing w:before="40" w:after="40"/>
        <w:ind w:left="851"/>
        <w:jc w:val="both"/>
        <w:rPr>
          <w:rFonts w:ascii="Calibri" w:eastAsia="Calibri" w:hAnsi="Calibri" w:cs="Calibri"/>
          <w:sz w:val="26"/>
          <w:szCs w:val="26"/>
        </w:rPr>
      </w:pPr>
      <w:r w:rsidRPr="006D67AF">
        <w:rPr>
          <w:rFonts w:ascii="Calibri" w:eastAsia="Calibri" w:hAnsi="Calibri" w:cs="Calibri"/>
          <w:b/>
          <w:sz w:val="26"/>
          <w:szCs w:val="26"/>
        </w:rPr>
        <w:t xml:space="preserve">Схема территориального планирования Российской Федерации в области здравоохранения. </w:t>
      </w:r>
      <w:r w:rsidRPr="006D67AF">
        <w:rPr>
          <w:rFonts w:ascii="Calibri" w:eastAsia="Calibri" w:hAnsi="Calibri" w:cs="Calibri"/>
          <w:sz w:val="26"/>
          <w:szCs w:val="26"/>
        </w:rPr>
        <w:t xml:space="preserve">Утверждена распоряжением Правительства РФ от 28.12.2012 </w:t>
      </w:r>
      <w:r w:rsidRPr="006D67AF">
        <w:rPr>
          <w:rFonts w:ascii="Calibri" w:eastAsia="Calibri" w:hAnsi="Calibri" w:cs="Calibri"/>
          <w:sz w:val="26"/>
          <w:szCs w:val="26"/>
          <w:lang w:val="en-US"/>
        </w:rPr>
        <w:t>N</w:t>
      </w:r>
      <w:r w:rsidRPr="006D67AF">
        <w:rPr>
          <w:rFonts w:ascii="Calibri" w:eastAsia="Calibri" w:hAnsi="Calibri" w:cs="Calibri"/>
          <w:sz w:val="26"/>
          <w:szCs w:val="26"/>
        </w:rPr>
        <w:t xml:space="preserve"> 2607-р. </w:t>
      </w:r>
    </w:p>
    <w:p w:rsidR="006C6678" w:rsidRPr="006D67AF" w:rsidRDefault="006C6678" w:rsidP="006C6678">
      <w:pPr>
        <w:spacing w:before="40" w:after="40"/>
        <w:ind w:left="851"/>
        <w:jc w:val="both"/>
        <w:rPr>
          <w:rFonts w:ascii="Calibri" w:eastAsia="Calibri" w:hAnsi="Calibri" w:cs="Calibri"/>
          <w:sz w:val="26"/>
          <w:szCs w:val="26"/>
        </w:rPr>
      </w:pPr>
      <w:r w:rsidRPr="006D67AF">
        <w:rPr>
          <w:rFonts w:ascii="Calibri" w:eastAsia="Calibri" w:hAnsi="Calibri" w:cs="Calibri"/>
          <w:b/>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6D67AF">
        <w:rPr>
          <w:rFonts w:ascii="Calibri" w:eastAsia="Calibri" w:hAnsi="Calibri" w:cs="Calibri"/>
          <w:sz w:val="26"/>
          <w:szCs w:val="26"/>
        </w:rPr>
        <w:t xml:space="preserve">Утверждена распоряжением Правительства РФ от 06.05.2015 </w:t>
      </w:r>
      <w:r w:rsidRPr="006D67AF">
        <w:rPr>
          <w:rFonts w:ascii="Calibri" w:eastAsia="Calibri" w:hAnsi="Calibri" w:cs="Calibri"/>
          <w:sz w:val="26"/>
          <w:szCs w:val="26"/>
          <w:lang w:val="en-US"/>
        </w:rPr>
        <w:t>N</w:t>
      </w:r>
      <w:r w:rsidRPr="006D67AF">
        <w:rPr>
          <w:rFonts w:ascii="Calibri" w:eastAsia="Calibri" w:hAnsi="Calibri" w:cs="Calibri"/>
          <w:sz w:val="26"/>
          <w:szCs w:val="26"/>
        </w:rPr>
        <w:t xml:space="preserve"> 816-р.</w:t>
      </w:r>
    </w:p>
    <w:p w:rsidR="006C6678" w:rsidRPr="006D67AF" w:rsidRDefault="006C6678" w:rsidP="006C6678">
      <w:pPr>
        <w:spacing w:before="40" w:after="40"/>
        <w:ind w:left="851"/>
        <w:jc w:val="both"/>
        <w:rPr>
          <w:rFonts w:ascii="Calibri" w:eastAsia="Calibri" w:hAnsi="Calibri" w:cs="Calibri"/>
          <w:sz w:val="26"/>
          <w:szCs w:val="26"/>
        </w:rPr>
      </w:pPr>
      <w:r w:rsidRPr="006D67AF">
        <w:rPr>
          <w:rFonts w:ascii="Calibri" w:eastAsia="Calibri" w:hAnsi="Calibri" w:cs="Calibri"/>
          <w:b/>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D67AF">
        <w:rPr>
          <w:rFonts w:ascii="Calibri" w:eastAsia="Calibri" w:hAnsi="Calibri" w:cs="Calibri"/>
          <w:sz w:val="26"/>
          <w:szCs w:val="26"/>
        </w:rPr>
        <w:t xml:space="preserve">Утверждена распоряжением Правительства РФ от 19.03.2013 </w:t>
      </w:r>
      <w:r w:rsidRPr="006D67AF">
        <w:rPr>
          <w:rFonts w:ascii="Calibri" w:eastAsia="Calibri" w:hAnsi="Calibri" w:cs="Calibri"/>
          <w:sz w:val="26"/>
          <w:szCs w:val="26"/>
          <w:lang w:val="en-US"/>
        </w:rPr>
        <w:t>N</w:t>
      </w:r>
      <w:r w:rsidRPr="006D67AF">
        <w:rPr>
          <w:rFonts w:ascii="Calibri" w:eastAsia="Calibri" w:hAnsi="Calibri" w:cs="Calibri"/>
          <w:sz w:val="26"/>
          <w:szCs w:val="26"/>
        </w:rPr>
        <w:t xml:space="preserve"> 384-р.</w:t>
      </w:r>
    </w:p>
    <w:p w:rsidR="006C6678" w:rsidRPr="006D67AF" w:rsidRDefault="006C6678" w:rsidP="006C6678">
      <w:pPr>
        <w:spacing w:before="120" w:after="120" w:line="240" w:lineRule="auto"/>
        <w:ind w:firstLine="851"/>
        <w:jc w:val="both"/>
        <w:rPr>
          <w:rFonts w:ascii="Calibri" w:eastAsia="Calibri" w:hAnsi="Calibri" w:cs="Calibri"/>
          <w:sz w:val="26"/>
          <w:szCs w:val="26"/>
        </w:rPr>
      </w:pPr>
      <w:r w:rsidRPr="006D67AF">
        <w:rPr>
          <w:rFonts w:ascii="Calibri" w:eastAsia="Calibri" w:hAnsi="Calibri" w:cs="Calibri"/>
          <w:sz w:val="26"/>
          <w:szCs w:val="26"/>
        </w:rPr>
        <w:t>В вышеуказанны</w:t>
      </w:r>
      <w:r w:rsidR="00A36594" w:rsidRPr="006D67AF">
        <w:rPr>
          <w:rFonts w:ascii="Calibri" w:eastAsia="Calibri" w:hAnsi="Calibri" w:cs="Calibri"/>
          <w:sz w:val="26"/>
          <w:szCs w:val="26"/>
        </w:rPr>
        <w:t>х</w:t>
      </w:r>
      <w:r w:rsidRPr="006D67AF">
        <w:rPr>
          <w:rFonts w:ascii="Calibri" w:eastAsia="Calibri" w:hAnsi="Calibri" w:cs="Calibri"/>
          <w:sz w:val="26"/>
          <w:szCs w:val="26"/>
        </w:rPr>
        <w:t xml:space="preserve"> документа</w:t>
      </w:r>
      <w:r w:rsidR="00A36594" w:rsidRPr="006D67AF">
        <w:rPr>
          <w:rFonts w:ascii="Calibri" w:eastAsia="Calibri" w:hAnsi="Calibri" w:cs="Calibri"/>
          <w:sz w:val="26"/>
          <w:szCs w:val="26"/>
        </w:rPr>
        <w:t>х</w:t>
      </w:r>
      <w:r w:rsidRPr="006D67AF">
        <w:rPr>
          <w:rFonts w:ascii="Calibri" w:eastAsia="Calibri" w:hAnsi="Calibri" w:cs="Calibri"/>
          <w:sz w:val="26"/>
          <w:szCs w:val="26"/>
        </w:rPr>
        <w:t xml:space="preserve"> </w:t>
      </w:r>
      <w:r w:rsidR="00A36594" w:rsidRPr="006D67AF">
        <w:rPr>
          <w:rFonts w:ascii="Calibri" w:eastAsia="Calibri" w:hAnsi="Calibri" w:cs="Calibri"/>
          <w:sz w:val="26"/>
          <w:szCs w:val="26"/>
        </w:rPr>
        <w:t>отсутствуют</w:t>
      </w:r>
      <w:r w:rsidRPr="006D67AF">
        <w:rPr>
          <w:rFonts w:ascii="Calibri" w:eastAsia="Calibri" w:hAnsi="Calibri" w:cs="Calibri"/>
          <w:sz w:val="26"/>
          <w:szCs w:val="26"/>
        </w:rPr>
        <w:t xml:space="preserve"> сведения о видах, назначении и наименованиях планируемых для размещения на территории </w:t>
      </w:r>
      <w:r w:rsidR="00A36594" w:rsidRPr="006D67AF">
        <w:rPr>
          <w:rFonts w:ascii="Calibri" w:eastAsia="Times New Roman" w:hAnsi="Calibri" w:cs="Times New Roman"/>
          <w:sz w:val="24"/>
          <w:szCs w:val="24"/>
        </w:rPr>
        <w:t xml:space="preserve">Дмитриевского сельского </w:t>
      </w:r>
      <w:proofErr w:type="gramStart"/>
      <w:r w:rsidRPr="006D67AF">
        <w:rPr>
          <w:rFonts w:ascii="Calibri" w:eastAsia="Times New Roman" w:hAnsi="Calibri" w:cs="Times New Roman"/>
          <w:sz w:val="26"/>
          <w:szCs w:val="26"/>
          <w:lang w:eastAsia="ru-RU"/>
        </w:rPr>
        <w:t>поселения Кавказского</w:t>
      </w:r>
      <w:r w:rsidRPr="006D67AF">
        <w:rPr>
          <w:rFonts w:ascii="Calibri" w:eastAsia="Calibri" w:hAnsi="Calibri" w:cs="Calibri"/>
          <w:sz w:val="26"/>
          <w:szCs w:val="26"/>
        </w:rPr>
        <w:t xml:space="preserve"> района Краснодарского края</w:t>
      </w:r>
      <w:r w:rsidR="00A36594" w:rsidRPr="006D67AF">
        <w:rPr>
          <w:rFonts w:ascii="Calibri" w:eastAsia="Calibri" w:hAnsi="Calibri" w:cs="Calibri"/>
          <w:sz w:val="26"/>
          <w:szCs w:val="26"/>
        </w:rPr>
        <w:t xml:space="preserve"> объектов федерального значения</w:t>
      </w:r>
      <w:proofErr w:type="gramEnd"/>
      <w:r w:rsidR="00A36594" w:rsidRPr="006D67AF">
        <w:rPr>
          <w:rFonts w:ascii="Calibri" w:eastAsia="Calibri" w:hAnsi="Calibri" w:cs="Calibri"/>
          <w:sz w:val="26"/>
          <w:szCs w:val="26"/>
        </w:rPr>
        <w:t>.</w:t>
      </w:r>
    </w:p>
    <w:p w:rsidR="006C6678" w:rsidRPr="006D67AF" w:rsidRDefault="006C6678" w:rsidP="002C0589">
      <w:pPr>
        <w:spacing w:before="0" w:after="120" w:line="240" w:lineRule="auto"/>
        <w:ind w:firstLine="851"/>
        <w:jc w:val="right"/>
        <w:rPr>
          <w:rFonts w:ascii="Calibri" w:eastAsia="Calibri" w:hAnsi="Calibri" w:cs="Calibri"/>
          <w:b/>
          <w:i/>
          <w:sz w:val="24"/>
          <w:szCs w:val="24"/>
          <w:lang w:eastAsia="ru-RU"/>
        </w:rPr>
      </w:pPr>
    </w:p>
    <w:p w:rsidR="006E5C8E" w:rsidRPr="006D67AF" w:rsidRDefault="006E5C8E" w:rsidP="00D31A82">
      <w:pPr>
        <w:spacing w:before="40" w:after="40"/>
        <w:ind w:firstLine="709"/>
        <w:jc w:val="both"/>
        <w:rPr>
          <w:rFonts w:ascii="Calibri" w:eastAsia="Calibri" w:hAnsi="Calibri" w:cs="Times New Roman"/>
          <w:sz w:val="24"/>
          <w:szCs w:val="24"/>
        </w:rPr>
      </w:pPr>
    </w:p>
    <w:p w:rsidR="006E5C8E" w:rsidRPr="006D67AF" w:rsidRDefault="006E5C8E" w:rsidP="00EA0AD5">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42" w:name="_Toc89613920"/>
      <w:r w:rsidRPr="006D67AF">
        <w:rPr>
          <w:rFonts w:ascii="Calibri" w:eastAsia="Times New Roman" w:hAnsi="Calibri" w:cs="Times New Roman"/>
          <w:caps/>
          <w:spacing w:val="15"/>
          <w:sz w:val="22"/>
          <w:szCs w:val="22"/>
        </w:rPr>
        <w:lastRenderedPageBreak/>
        <w:t xml:space="preserve">6.2  Сведения о видах, назначении и наименованиях планируемых для размещения ТЕРРИТОРИИ </w:t>
      </w:r>
      <w:r w:rsidR="00A36594" w:rsidRPr="006D67AF">
        <w:rPr>
          <w:rFonts w:ascii="Calibri" w:eastAsia="Times New Roman" w:hAnsi="Calibri" w:cs="Times New Roman"/>
          <w:caps/>
          <w:spacing w:val="15"/>
          <w:sz w:val="22"/>
          <w:szCs w:val="22"/>
        </w:rPr>
        <w:t>Дмитриевского сельского</w:t>
      </w:r>
      <w:r w:rsidRPr="006D67AF">
        <w:rPr>
          <w:rFonts w:ascii="Calibri" w:eastAsia="Times New Roman" w:hAnsi="Calibri" w:cs="Times New Roman"/>
          <w:caps/>
          <w:spacing w:val="15"/>
          <w:sz w:val="22"/>
          <w:szCs w:val="22"/>
        </w:rPr>
        <w:t xml:space="preserve"> поселения ОБЪЕКТОВ регионАЛЬНОГО </w:t>
      </w:r>
      <w:r w:rsidR="00C25384" w:rsidRPr="006D67AF">
        <w:rPr>
          <w:rFonts w:ascii="Calibri" w:eastAsia="Times New Roman" w:hAnsi="Calibri" w:cs="Times New Roman"/>
          <w:caps/>
          <w:spacing w:val="15"/>
          <w:sz w:val="22"/>
          <w:szCs w:val="22"/>
        </w:rPr>
        <w:t xml:space="preserve">(Краевого) </w:t>
      </w:r>
      <w:r w:rsidRPr="006D67AF">
        <w:rPr>
          <w:rFonts w:ascii="Calibri" w:eastAsia="Times New Roman" w:hAnsi="Calibri" w:cs="Times New Roman"/>
          <w:caps/>
          <w:spacing w:val="15"/>
          <w:sz w:val="22"/>
          <w:szCs w:val="22"/>
        </w:rPr>
        <w:t>ЗНАЧЕНИЯ.</w:t>
      </w:r>
      <w:bookmarkEnd w:id="342"/>
    </w:p>
    <w:p w:rsidR="006E5C8E" w:rsidRPr="006D67AF" w:rsidRDefault="006E5C8E" w:rsidP="006A1CAD">
      <w:pPr>
        <w:spacing w:before="40" w:after="40"/>
        <w:jc w:val="both"/>
        <w:rPr>
          <w:rFonts w:ascii="Calibri" w:eastAsia="Calibri" w:hAnsi="Calibri" w:cs="Times New Roman"/>
          <w:sz w:val="24"/>
          <w:szCs w:val="24"/>
        </w:rPr>
      </w:pPr>
    </w:p>
    <w:p w:rsidR="00D31A82" w:rsidRPr="006D67AF" w:rsidRDefault="00D31A82" w:rsidP="00D31A82">
      <w:pPr>
        <w:spacing w:before="40" w:after="40"/>
        <w:ind w:firstLine="709"/>
        <w:jc w:val="both"/>
        <w:rPr>
          <w:rFonts w:ascii="Calibri" w:eastAsia="Calibri" w:hAnsi="Calibri" w:cs="Times New Roman"/>
          <w:sz w:val="24"/>
          <w:szCs w:val="24"/>
        </w:rPr>
      </w:pPr>
      <w:r w:rsidRPr="006D67AF">
        <w:rPr>
          <w:rFonts w:ascii="Calibri" w:eastAsia="Calibri" w:hAnsi="Calibri" w:cs="Times New Roman"/>
          <w:sz w:val="24"/>
          <w:szCs w:val="24"/>
        </w:rPr>
        <w:t xml:space="preserve">Схема территориального планирования </w:t>
      </w:r>
      <w:r w:rsidR="00800172" w:rsidRPr="006D67AF">
        <w:rPr>
          <w:rFonts w:ascii="Calibri" w:eastAsia="Times New Roman" w:hAnsi="Calibri" w:cs="Times New Roman"/>
          <w:sz w:val="24"/>
          <w:szCs w:val="24"/>
        </w:rPr>
        <w:t>Краснодарского края</w:t>
      </w:r>
      <w:r w:rsidRPr="006D67AF">
        <w:rPr>
          <w:rFonts w:ascii="Calibri" w:eastAsia="Calibri" w:hAnsi="Calibri" w:cs="Times New Roman"/>
          <w:sz w:val="24"/>
          <w:szCs w:val="24"/>
        </w:rPr>
        <w:t xml:space="preserve"> утверждена постановлением </w:t>
      </w:r>
      <w:r w:rsidR="00342280" w:rsidRPr="006D67AF">
        <w:rPr>
          <w:rFonts w:ascii="Calibri" w:eastAsia="Calibri" w:hAnsi="Calibri" w:cs="Times New Roman"/>
          <w:sz w:val="24"/>
          <w:szCs w:val="24"/>
        </w:rPr>
        <w:t xml:space="preserve">главы администрации (губернатора) </w:t>
      </w:r>
      <w:r w:rsidR="00800172" w:rsidRPr="006D67AF">
        <w:rPr>
          <w:rFonts w:ascii="Calibri" w:eastAsia="Times New Roman" w:hAnsi="Calibri" w:cs="Times New Roman"/>
          <w:sz w:val="24"/>
          <w:szCs w:val="24"/>
        </w:rPr>
        <w:t>Краснодарского края</w:t>
      </w:r>
      <w:r w:rsidRPr="006D67AF">
        <w:rPr>
          <w:rFonts w:ascii="Calibri" w:eastAsia="Calibri" w:hAnsi="Calibri" w:cs="Times New Roman"/>
          <w:sz w:val="24"/>
          <w:szCs w:val="24"/>
        </w:rPr>
        <w:t xml:space="preserve"> от </w:t>
      </w:r>
      <w:r w:rsidR="00342280" w:rsidRPr="006D67AF">
        <w:rPr>
          <w:rFonts w:ascii="Calibri" w:eastAsia="Calibri" w:hAnsi="Calibri" w:cs="Times New Roman"/>
          <w:sz w:val="24"/>
          <w:szCs w:val="24"/>
        </w:rPr>
        <w:t xml:space="preserve">10.05.2011 г. </w:t>
      </w:r>
      <w:r w:rsidRPr="006D67AF">
        <w:rPr>
          <w:rFonts w:ascii="Calibri" w:eastAsia="Calibri" w:hAnsi="Calibri" w:cs="Times New Roman"/>
          <w:sz w:val="24"/>
          <w:szCs w:val="24"/>
        </w:rPr>
        <w:t xml:space="preserve">№ </w:t>
      </w:r>
      <w:r w:rsidR="00342280" w:rsidRPr="006D67AF">
        <w:rPr>
          <w:rFonts w:ascii="Calibri" w:eastAsia="Calibri" w:hAnsi="Calibri" w:cs="Times New Roman"/>
          <w:sz w:val="24"/>
          <w:szCs w:val="24"/>
        </w:rPr>
        <w:t>438</w:t>
      </w:r>
      <w:r w:rsidRPr="006D67AF">
        <w:rPr>
          <w:rFonts w:ascii="Calibri" w:eastAsia="Calibri" w:hAnsi="Calibri" w:cs="Times New Roman"/>
          <w:sz w:val="24"/>
          <w:szCs w:val="24"/>
        </w:rPr>
        <w:t xml:space="preserve"> (в редакции, утвержденной постановлением </w:t>
      </w:r>
      <w:r w:rsidR="00C93EB6" w:rsidRPr="006D67AF">
        <w:rPr>
          <w:rFonts w:ascii="Calibri" w:eastAsia="Calibri" w:hAnsi="Calibri" w:cs="Times New Roman"/>
          <w:sz w:val="24"/>
          <w:szCs w:val="24"/>
        </w:rPr>
        <w:t xml:space="preserve">главы администрации (губернатора) </w:t>
      </w:r>
      <w:r w:rsidR="00C93EB6" w:rsidRPr="006D67AF">
        <w:rPr>
          <w:rFonts w:ascii="Calibri" w:eastAsia="Times New Roman" w:hAnsi="Calibri" w:cs="Times New Roman"/>
          <w:sz w:val="24"/>
          <w:szCs w:val="24"/>
        </w:rPr>
        <w:t>Краснодарского края</w:t>
      </w:r>
      <w:r w:rsidRPr="006D67AF">
        <w:rPr>
          <w:rFonts w:ascii="Calibri" w:eastAsia="Calibri" w:hAnsi="Calibri" w:cs="Times New Roman"/>
          <w:sz w:val="24"/>
          <w:szCs w:val="24"/>
        </w:rPr>
        <w:t xml:space="preserve"> от </w:t>
      </w:r>
      <w:r w:rsidR="00C93EB6" w:rsidRPr="006D67AF">
        <w:rPr>
          <w:rFonts w:ascii="Calibri" w:eastAsia="Calibri" w:hAnsi="Calibri" w:cs="Times New Roman"/>
          <w:sz w:val="24"/>
          <w:szCs w:val="24"/>
        </w:rPr>
        <w:t>18</w:t>
      </w:r>
      <w:r w:rsidRPr="006D67AF">
        <w:rPr>
          <w:rFonts w:ascii="Calibri" w:eastAsia="Calibri" w:hAnsi="Calibri" w:cs="Times New Roman"/>
          <w:sz w:val="24"/>
          <w:szCs w:val="24"/>
        </w:rPr>
        <w:t>.</w:t>
      </w:r>
      <w:r w:rsidR="00C93EB6" w:rsidRPr="006D67AF">
        <w:rPr>
          <w:rFonts w:ascii="Calibri" w:eastAsia="Calibri" w:hAnsi="Calibri" w:cs="Times New Roman"/>
          <w:sz w:val="24"/>
          <w:szCs w:val="24"/>
        </w:rPr>
        <w:t>05</w:t>
      </w:r>
      <w:r w:rsidRPr="006D67AF">
        <w:rPr>
          <w:rFonts w:ascii="Calibri" w:eastAsia="Calibri" w:hAnsi="Calibri" w:cs="Times New Roman"/>
          <w:sz w:val="24"/>
          <w:szCs w:val="24"/>
        </w:rPr>
        <w:t>.</w:t>
      </w:r>
      <w:r w:rsidR="00C93EB6" w:rsidRPr="006D67AF">
        <w:rPr>
          <w:rFonts w:ascii="Calibri" w:eastAsia="Calibri" w:hAnsi="Calibri" w:cs="Times New Roman"/>
          <w:sz w:val="24"/>
          <w:szCs w:val="24"/>
        </w:rPr>
        <w:t xml:space="preserve">2020 </w:t>
      </w:r>
      <w:r w:rsidRPr="006D67AF">
        <w:rPr>
          <w:rFonts w:ascii="Calibri" w:eastAsia="Calibri" w:hAnsi="Calibri" w:cs="Times New Roman"/>
          <w:sz w:val="24"/>
          <w:szCs w:val="24"/>
        </w:rPr>
        <w:t>г. №</w:t>
      </w:r>
      <w:r w:rsidR="00C93EB6" w:rsidRPr="006D67AF">
        <w:rPr>
          <w:rFonts w:ascii="Calibri" w:eastAsia="Calibri" w:hAnsi="Calibri" w:cs="Times New Roman"/>
          <w:sz w:val="24"/>
          <w:szCs w:val="24"/>
        </w:rPr>
        <w:t>274</w:t>
      </w:r>
      <w:r w:rsidRPr="006D67AF">
        <w:rPr>
          <w:rFonts w:ascii="Calibri" w:eastAsia="Calibri" w:hAnsi="Calibri" w:cs="Times New Roman"/>
          <w:sz w:val="24"/>
          <w:szCs w:val="24"/>
        </w:rPr>
        <w:t xml:space="preserve">). При подготовке материалов по разработке проекта по внесению изменений в </w:t>
      </w:r>
      <w:r w:rsidR="00342280" w:rsidRPr="006D67AF">
        <w:rPr>
          <w:rFonts w:ascii="Calibri" w:eastAsia="Calibri" w:hAnsi="Calibri" w:cs="Times New Roman"/>
          <w:sz w:val="24"/>
          <w:szCs w:val="24"/>
        </w:rPr>
        <w:t xml:space="preserve">генеральный </w:t>
      </w:r>
      <w:r w:rsidRPr="006D67AF">
        <w:rPr>
          <w:rFonts w:ascii="Calibri" w:eastAsia="Calibri" w:hAnsi="Calibri" w:cs="Times New Roman"/>
          <w:sz w:val="24"/>
          <w:szCs w:val="24"/>
        </w:rPr>
        <w:t xml:space="preserve">план </w:t>
      </w:r>
      <w:r w:rsidR="00A36594" w:rsidRPr="006D67AF">
        <w:rPr>
          <w:rFonts w:ascii="Calibri" w:eastAsia="Times New Roman" w:hAnsi="Calibri" w:cs="Times New Roman"/>
          <w:sz w:val="24"/>
          <w:szCs w:val="24"/>
        </w:rPr>
        <w:t xml:space="preserve">Дмитриевского сельского </w:t>
      </w:r>
      <w:r w:rsidR="00342280" w:rsidRPr="006D67AF">
        <w:rPr>
          <w:rFonts w:ascii="Calibri" w:eastAsia="Calibri" w:hAnsi="Calibri" w:cs="Times New Roman"/>
          <w:sz w:val="24"/>
          <w:szCs w:val="24"/>
        </w:rPr>
        <w:t>поселения</w:t>
      </w:r>
      <w:r w:rsidRPr="006D67AF">
        <w:rPr>
          <w:rFonts w:ascii="Calibri" w:eastAsia="Calibri" w:hAnsi="Calibri" w:cs="Times New Roman"/>
          <w:sz w:val="24"/>
          <w:szCs w:val="24"/>
        </w:rPr>
        <w:t xml:space="preserve"> были использованы материалы схемы территориального планировании </w:t>
      </w:r>
      <w:r w:rsidR="00800172" w:rsidRPr="006D67AF">
        <w:rPr>
          <w:rFonts w:ascii="Calibri" w:eastAsia="Times New Roman" w:hAnsi="Calibri" w:cs="Times New Roman"/>
          <w:sz w:val="24"/>
          <w:szCs w:val="24"/>
        </w:rPr>
        <w:t>Краснодарского края</w:t>
      </w:r>
      <w:r w:rsidRPr="006D67AF">
        <w:rPr>
          <w:rFonts w:ascii="Calibri" w:eastAsia="Calibri" w:hAnsi="Calibri" w:cs="Times New Roman"/>
          <w:sz w:val="24"/>
          <w:szCs w:val="24"/>
        </w:rPr>
        <w:t>, опубликованные на официальном сайте ФГИС ТП</w:t>
      </w:r>
      <w:r w:rsidR="0041799B" w:rsidRPr="006D67AF">
        <w:rPr>
          <w:rFonts w:ascii="Calibri" w:eastAsia="Calibri" w:hAnsi="Calibri" w:cs="Times New Roman"/>
          <w:sz w:val="24"/>
          <w:szCs w:val="24"/>
        </w:rPr>
        <w:t>.</w:t>
      </w:r>
      <w:r w:rsidRPr="006D67AF">
        <w:rPr>
          <w:rFonts w:ascii="Calibri" w:eastAsia="Calibri" w:hAnsi="Calibri" w:cs="Times New Roman"/>
          <w:sz w:val="24"/>
          <w:szCs w:val="24"/>
        </w:rPr>
        <w:t xml:space="preserve"> </w:t>
      </w:r>
    </w:p>
    <w:p w:rsidR="00B318B7" w:rsidRPr="006D67AF" w:rsidRDefault="00B318B7" w:rsidP="00480F50">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 xml:space="preserve">В соответствии с вышеуказанным документом </w:t>
      </w:r>
      <w:r w:rsidR="00A36594" w:rsidRPr="006D67AF">
        <w:rPr>
          <w:rFonts w:ascii="Calibri" w:eastAsia="Calibri" w:hAnsi="Calibri" w:cs="Times New Roman"/>
          <w:sz w:val="24"/>
          <w:szCs w:val="24"/>
        </w:rPr>
        <w:t xml:space="preserve"> СТП Краснодарского края размещение объектов регионального значения на территории Дмитриевского сельского поселения не предусмотрено</w:t>
      </w:r>
      <w:r w:rsidR="001A3D48" w:rsidRPr="006D67AF">
        <w:rPr>
          <w:rFonts w:ascii="Calibri" w:eastAsia="Calibri" w:hAnsi="Calibri" w:cs="Times New Roman"/>
          <w:sz w:val="24"/>
          <w:szCs w:val="24"/>
        </w:rPr>
        <w:t xml:space="preserve">. </w:t>
      </w:r>
      <w:r w:rsidR="00A36594" w:rsidRPr="006D67AF">
        <w:rPr>
          <w:rFonts w:ascii="Calibri" w:eastAsia="Calibri" w:hAnsi="Calibri" w:cs="Times New Roman"/>
          <w:sz w:val="24"/>
          <w:szCs w:val="24"/>
        </w:rPr>
        <w:t xml:space="preserve"> </w:t>
      </w:r>
      <w:r w:rsidR="001A3D48" w:rsidRPr="006D67AF">
        <w:rPr>
          <w:rFonts w:ascii="Calibri" w:eastAsia="Calibri" w:hAnsi="Calibri" w:cs="Times New Roman"/>
          <w:sz w:val="24"/>
          <w:szCs w:val="24"/>
        </w:rPr>
        <w:t xml:space="preserve">СТП Краснодарского края предусмотрено </w:t>
      </w:r>
      <w:r w:rsidR="00A36594" w:rsidRPr="006D67AF">
        <w:rPr>
          <w:rFonts w:ascii="Calibri" w:eastAsia="Calibri" w:hAnsi="Calibri" w:cs="Times New Roman"/>
          <w:sz w:val="24"/>
          <w:szCs w:val="24"/>
        </w:rPr>
        <w:t xml:space="preserve">одно мероприятие </w:t>
      </w:r>
      <w:r w:rsidR="001A3D48" w:rsidRPr="006D67AF">
        <w:rPr>
          <w:rFonts w:ascii="Calibri" w:eastAsia="Calibri" w:hAnsi="Calibri" w:cs="Times New Roman"/>
          <w:sz w:val="24"/>
          <w:szCs w:val="24"/>
        </w:rPr>
        <w:t>по реконструкции объектов регионального значения,</w:t>
      </w:r>
      <w:r w:rsidRPr="006D67AF">
        <w:rPr>
          <w:rFonts w:ascii="Calibri" w:eastAsia="Calibri" w:hAnsi="Calibri" w:cs="Times New Roman"/>
          <w:sz w:val="24"/>
          <w:szCs w:val="24"/>
        </w:rPr>
        <w:t xml:space="preserve"> сведения о видах, назначении и наименовании </w:t>
      </w:r>
      <w:r w:rsidR="001A3D48" w:rsidRPr="006D67AF">
        <w:rPr>
          <w:rFonts w:ascii="Calibri" w:eastAsia="Calibri" w:hAnsi="Calibri" w:cs="Times New Roman"/>
          <w:sz w:val="24"/>
          <w:szCs w:val="24"/>
        </w:rPr>
        <w:t xml:space="preserve">которого приведены </w:t>
      </w:r>
      <w:r w:rsidRPr="006D67AF">
        <w:rPr>
          <w:rFonts w:ascii="Calibri" w:eastAsia="Calibri" w:hAnsi="Calibri" w:cs="Times New Roman"/>
          <w:sz w:val="24"/>
          <w:szCs w:val="24"/>
        </w:rPr>
        <w:t>Таблиц</w:t>
      </w:r>
      <w:r w:rsidR="001A3D48" w:rsidRPr="006D67AF">
        <w:rPr>
          <w:rFonts w:ascii="Calibri" w:eastAsia="Calibri" w:hAnsi="Calibri" w:cs="Times New Roman"/>
          <w:sz w:val="24"/>
          <w:szCs w:val="24"/>
        </w:rPr>
        <w:t>е</w:t>
      </w:r>
      <w:r w:rsidRPr="006D67AF">
        <w:rPr>
          <w:rFonts w:ascii="Calibri" w:eastAsia="Calibri" w:hAnsi="Calibri" w:cs="Times New Roman"/>
          <w:sz w:val="24"/>
          <w:szCs w:val="24"/>
        </w:rPr>
        <w:t xml:space="preserve"> </w:t>
      </w:r>
      <w:r w:rsidR="00CC3B68" w:rsidRPr="006D67AF">
        <w:rPr>
          <w:rFonts w:ascii="Calibri" w:eastAsia="Calibri" w:hAnsi="Calibri" w:cs="Times New Roman"/>
          <w:sz w:val="24"/>
          <w:szCs w:val="24"/>
        </w:rPr>
        <w:t>6</w:t>
      </w:r>
      <w:r w:rsidRPr="006D67AF">
        <w:rPr>
          <w:rFonts w:ascii="Calibri" w:eastAsia="Calibri" w:hAnsi="Calibri" w:cs="Times New Roman"/>
          <w:sz w:val="24"/>
          <w:szCs w:val="24"/>
        </w:rPr>
        <w:t>.2</w:t>
      </w:r>
      <w:r w:rsidR="00457351" w:rsidRPr="006D67AF">
        <w:rPr>
          <w:rFonts w:ascii="Calibri" w:eastAsia="Calibri" w:hAnsi="Calibri" w:cs="Times New Roman"/>
          <w:sz w:val="24"/>
          <w:szCs w:val="24"/>
        </w:rPr>
        <w:t>.1</w:t>
      </w:r>
      <w:r w:rsidRPr="006D67AF">
        <w:rPr>
          <w:rFonts w:ascii="Calibri" w:eastAsia="Calibri" w:hAnsi="Calibri" w:cs="Times New Roman"/>
          <w:sz w:val="24"/>
          <w:szCs w:val="24"/>
        </w:rPr>
        <w:t>.</w:t>
      </w:r>
      <w:r w:rsidR="0041799B" w:rsidRPr="006D67AF">
        <w:rPr>
          <w:rFonts w:ascii="Calibri" w:eastAsia="Calibri" w:hAnsi="Calibri" w:cs="Times New Roman"/>
          <w:sz w:val="24"/>
          <w:szCs w:val="24"/>
        </w:rPr>
        <w:t xml:space="preserve"> </w:t>
      </w:r>
    </w:p>
    <w:p w:rsidR="00D31A82" w:rsidRPr="006D67AF" w:rsidRDefault="00D31A82" w:rsidP="00D31A82">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6D67AF">
        <w:rPr>
          <w:rFonts w:eastAsia="Calibri" w:cstheme="minorHAnsi"/>
          <w:b/>
          <w:i/>
          <w:sz w:val="22"/>
          <w:szCs w:val="22"/>
          <w:lang w:eastAsia="ru-RU"/>
        </w:rPr>
        <w:t xml:space="preserve">Таблица </w:t>
      </w:r>
      <w:r w:rsidR="00CC3B68" w:rsidRPr="006D67AF">
        <w:rPr>
          <w:rFonts w:eastAsia="Calibri" w:cstheme="minorHAnsi"/>
          <w:b/>
          <w:i/>
          <w:sz w:val="22"/>
          <w:szCs w:val="22"/>
          <w:lang w:eastAsia="ru-RU"/>
        </w:rPr>
        <w:t>6</w:t>
      </w:r>
      <w:r w:rsidRPr="006D67AF">
        <w:rPr>
          <w:rFonts w:eastAsia="Calibri" w:cstheme="minorHAnsi"/>
          <w:b/>
          <w:i/>
          <w:sz w:val="22"/>
          <w:szCs w:val="22"/>
          <w:lang w:eastAsia="ru-RU"/>
        </w:rPr>
        <w:t>.2.</w:t>
      </w:r>
      <w:r w:rsidR="00457351" w:rsidRPr="006D67AF">
        <w:rPr>
          <w:rFonts w:eastAsia="Calibri" w:cstheme="minorHAnsi"/>
          <w:b/>
          <w:i/>
          <w:sz w:val="22"/>
          <w:szCs w:val="22"/>
          <w:lang w:eastAsia="ru-RU"/>
        </w:rPr>
        <w:t>1</w:t>
      </w:r>
      <w:r w:rsidRPr="006D67AF">
        <w:rPr>
          <w:rFonts w:eastAsia="Calibri" w:cstheme="minorHAnsi"/>
          <w:b/>
          <w:i/>
          <w:sz w:val="22"/>
          <w:szCs w:val="22"/>
          <w:lang w:eastAsia="ru-RU"/>
        </w:rPr>
        <w:t xml:space="preserve"> </w:t>
      </w:r>
    </w:p>
    <w:p w:rsidR="0092590E" w:rsidRPr="006D67AF" w:rsidRDefault="00A36594" w:rsidP="00D31A82">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6D67AF">
        <w:rPr>
          <w:rFonts w:eastAsia="Calibri" w:cstheme="minorHAnsi"/>
          <w:b/>
          <w:i/>
          <w:sz w:val="22"/>
          <w:szCs w:val="22"/>
          <w:lang w:eastAsia="ru-RU"/>
        </w:rPr>
        <w:t>Перечень автомобильных дорог регионального или межмуниципального значения, планируемых к реконструкции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2000"/>
        <w:gridCol w:w="1951"/>
        <w:gridCol w:w="1766"/>
        <w:gridCol w:w="1819"/>
        <w:gridCol w:w="1779"/>
      </w:tblGrid>
      <w:tr w:rsidR="006C1AA0" w:rsidRPr="006D67AF" w:rsidTr="006C1AA0">
        <w:trPr>
          <w:tblHeader/>
        </w:trPr>
        <w:tc>
          <w:tcPr>
            <w:tcW w:w="273" w:type="pct"/>
            <w:tcBorders>
              <w:top w:val="single" w:sz="4" w:space="0" w:color="auto"/>
              <w:left w:val="single" w:sz="4" w:space="0" w:color="auto"/>
              <w:bottom w:val="single" w:sz="4" w:space="0" w:color="auto"/>
              <w:right w:val="single" w:sz="4" w:space="0" w:color="auto"/>
            </w:tcBorders>
            <w:shd w:val="clear" w:color="auto" w:fill="BFBFBF"/>
            <w:vAlign w:val="center"/>
          </w:tcPr>
          <w:p w:rsidR="006C1AA0" w:rsidRPr="006D67AF" w:rsidRDefault="006C1AA0" w:rsidP="004157AC">
            <w:pPr>
              <w:spacing w:before="0" w:after="0" w:line="240" w:lineRule="auto"/>
              <w:contextualSpacing/>
              <w:jc w:val="center"/>
              <w:rPr>
                <w:rFonts w:ascii="Calibri" w:eastAsia="Times New Roman" w:hAnsi="Calibri" w:cs="Calibri"/>
                <w:b/>
                <w:lang w:eastAsia="ru-RU"/>
              </w:rPr>
            </w:pPr>
            <w:r w:rsidRPr="006D67AF">
              <w:rPr>
                <w:rFonts w:ascii="Calibri" w:eastAsia="Times New Roman" w:hAnsi="Calibri" w:cs="Calibri"/>
                <w:b/>
                <w:lang w:eastAsia="ru-RU"/>
              </w:rPr>
              <w:t xml:space="preserve">№ </w:t>
            </w:r>
            <w:proofErr w:type="gramStart"/>
            <w:r w:rsidRPr="006D67AF">
              <w:rPr>
                <w:rFonts w:ascii="Calibri" w:eastAsia="Times New Roman" w:hAnsi="Calibri" w:cs="Calibri"/>
                <w:b/>
                <w:lang w:eastAsia="ru-RU"/>
              </w:rPr>
              <w:t>п</w:t>
            </w:r>
            <w:proofErr w:type="gramEnd"/>
            <w:r w:rsidRPr="006D67AF">
              <w:rPr>
                <w:rFonts w:ascii="Calibri" w:eastAsia="Times New Roman" w:hAnsi="Calibri" w:cs="Calibri"/>
                <w:b/>
                <w:lang w:eastAsia="ru-RU"/>
              </w:rPr>
              <w:t>/п</w:t>
            </w:r>
          </w:p>
        </w:tc>
        <w:tc>
          <w:tcPr>
            <w:tcW w:w="1015" w:type="pct"/>
            <w:tcBorders>
              <w:top w:val="single" w:sz="4" w:space="0" w:color="auto"/>
              <w:left w:val="single" w:sz="4" w:space="0" w:color="auto"/>
              <w:bottom w:val="single" w:sz="4" w:space="0" w:color="auto"/>
              <w:right w:val="single" w:sz="4" w:space="0" w:color="auto"/>
            </w:tcBorders>
            <w:shd w:val="clear" w:color="auto" w:fill="BFBFBF"/>
            <w:vAlign w:val="center"/>
          </w:tcPr>
          <w:p w:rsidR="006C1AA0" w:rsidRPr="006D67AF" w:rsidRDefault="006C1AA0" w:rsidP="004157AC">
            <w:pPr>
              <w:spacing w:before="0" w:after="0" w:line="240" w:lineRule="auto"/>
              <w:contextualSpacing/>
              <w:jc w:val="center"/>
              <w:rPr>
                <w:rFonts w:ascii="Calibri" w:eastAsia="Times New Roman" w:hAnsi="Calibri" w:cs="Calibri"/>
                <w:b/>
                <w:lang w:eastAsia="ru-RU"/>
              </w:rPr>
            </w:pPr>
            <w:r w:rsidRPr="006D67AF">
              <w:rPr>
                <w:rFonts w:ascii="Calibri" w:eastAsia="Times New Roman" w:hAnsi="Calibri" w:cs="Calibri"/>
                <w:b/>
                <w:lang w:eastAsia="ru-RU"/>
              </w:rPr>
              <w:t>Вид объекта</w:t>
            </w:r>
            <w:r w:rsidRPr="006D67AF">
              <w:rPr>
                <w:rFonts w:ascii="Calibri" w:eastAsia="Times New Roman" w:hAnsi="Calibri" w:cs="Calibri"/>
                <w:b/>
                <w:lang w:eastAsia="ru-RU"/>
              </w:rPr>
              <w:footnoteReference w:id="4"/>
            </w:r>
          </w:p>
        </w:tc>
        <w:tc>
          <w:tcPr>
            <w:tcW w:w="990" w:type="pct"/>
            <w:tcBorders>
              <w:top w:val="single" w:sz="4" w:space="0" w:color="auto"/>
              <w:left w:val="single" w:sz="4" w:space="0" w:color="auto"/>
              <w:bottom w:val="single" w:sz="4" w:space="0" w:color="auto"/>
              <w:right w:val="single" w:sz="4" w:space="0" w:color="auto"/>
            </w:tcBorders>
            <w:shd w:val="clear" w:color="auto" w:fill="BFBFBF"/>
            <w:vAlign w:val="center"/>
          </w:tcPr>
          <w:p w:rsidR="006C1AA0" w:rsidRPr="006D67AF" w:rsidRDefault="006C1AA0" w:rsidP="004157AC">
            <w:pPr>
              <w:spacing w:before="0" w:after="0" w:line="240" w:lineRule="auto"/>
              <w:contextualSpacing/>
              <w:jc w:val="center"/>
              <w:rPr>
                <w:rFonts w:ascii="Calibri" w:eastAsia="Times New Roman" w:hAnsi="Calibri" w:cs="Calibri"/>
                <w:b/>
                <w:lang w:eastAsia="ru-RU"/>
              </w:rPr>
            </w:pPr>
            <w:r w:rsidRPr="006D67AF">
              <w:rPr>
                <w:rFonts w:ascii="Calibri" w:eastAsia="Times New Roman" w:hAnsi="Calibri" w:cs="Calibri"/>
                <w:b/>
                <w:lang w:eastAsia="ru-RU"/>
              </w:rPr>
              <w:t>Наименование объекта</w:t>
            </w:r>
          </w:p>
        </w:tc>
        <w:tc>
          <w:tcPr>
            <w:tcW w:w="896" w:type="pct"/>
            <w:tcBorders>
              <w:top w:val="single" w:sz="4" w:space="0" w:color="auto"/>
              <w:left w:val="single" w:sz="4" w:space="0" w:color="auto"/>
              <w:bottom w:val="single" w:sz="4" w:space="0" w:color="auto"/>
              <w:right w:val="single" w:sz="4" w:space="0" w:color="auto"/>
            </w:tcBorders>
            <w:shd w:val="clear" w:color="auto" w:fill="BFBFBF"/>
            <w:vAlign w:val="center"/>
          </w:tcPr>
          <w:p w:rsidR="006C1AA0" w:rsidRPr="006D67AF" w:rsidRDefault="006C1AA0" w:rsidP="004157AC">
            <w:pPr>
              <w:spacing w:before="0" w:after="0" w:line="240" w:lineRule="auto"/>
              <w:contextualSpacing/>
              <w:jc w:val="center"/>
              <w:rPr>
                <w:rFonts w:ascii="Calibri" w:eastAsia="Times New Roman" w:hAnsi="Calibri" w:cs="Calibri"/>
                <w:b/>
                <w:lang w:eastAsia="ru-RU"/>
              </w:rPr>
            </w:pPr>
            <w:r w:rsidRPr="006D67AF">
              <w:rPr>
                <w:rFonts w:ascii="Calibri" w:eastAsia="Times New Roman" w:hAnsi="Calibri" w:cs="Calibri"/>
                <w:b/>
                <w:lang w:eastAsia="ru-RU"/>
              </w:rPr>
              <w:t>Основные характеристики объекта</w:t>
            </w:r>
          </w:p>
        </w:tc>
        <w:tc>
          <w:tcPr>
            <w:tcW w:w="923" w:type="pct"/>
            <w:tcBorders>
              <w:top w:val="single" w:sz="4" w:space="0" w:color="auto"/>
              <w:left w:val="single" w:sz="4" w:space="0" w:color="auto"/>
              <w:bottom w:val="single" w:sz="4" w:space="0" w:color="auto"/>
              <w:right w:val="single" w:sz="4" w:space="0" w:color="auto"/>
            </w:tcBorders>
            <w:shd w:val="clear" w:color="auto" w:fill="BFBFBF"/>
            <w:vAlign w:val="center"/>
          </w:tcPr>
          <w:p w:rsidR="006C1AA0" w:rsidRPr="006D67AF" w:rsidRDefault="006C1AA0" w:rsidP="001A3D48">
            <w:pPr>
              <w:spacing w:before="0" w:after="0" w:line="240" w:lineRule="auto"/>
              <w:contextualSpacing/>
              <w:jc w:val="center"/>
              <w:rPr>
                <w:rFonts w:ascii="Calibri" w:eastAsia="Times New Roman" w:hAnsi="Calibri" w:cs="Calibri"/>
                <w:b/>
                <w:lang w:eastAsia="ru-RU"/>
              </w:rPr>
            </w:pPr>
            <w:proofErr w:type="spellStart"/>
            <w:r w:rsidRPr="006D67AF">
              <w:rPr>
                <w:rFonts w:ascii="Calibri" w:eastAsia="Times New Roman" w:hAnsi="Calibri" w:cs="Calibri"/>
                <w:b/>
                <w:lang w:eastAsia="ru-RU"/>
              </w:rPr>
              <w:t>Местоположе</w:t>
            </w:r>
            <w:proofErr w:type="spellEnd"/>
          </w:p>
          <w:p w:rsidR="006C1AA0" w:rsidRPr="006D67AF" w:rsidRDefault="006C1AA0" w:rsidP="001A3D48">
            <w:pPr>
              <w:spacing w:before="0" w:after="0" w:line="240" w:lineRule="auto"/>
              <w:contextualSpacing/>
              <w:jc w:val="center"/>
              <w:rPr>
                <w:rFonts w:ascii="Calibri" w:eastAsia="Times New Roman" w:hAnsi="Calibri" w:cs="Calibri"/>
                <w:b/>
                <w:lang w:eastAsia="ru-RU"/>
              </w:rPr>
            </w:pPr>
            <w:proofErr w:type="spellStart"/>
            <w:r w:rsidRPr="006D67AF">
              <w:rPr>
                <w:rFonts w:ascii="Calibri" w:eastAsia="Times New Roman" w:hAnsi="Calibri" w:cs="Calibri"/>
                <w:b/>
                <w:lang w:eastAsia="ru-RU"/>
              </w:rPr>
              <w:t>ние</w:t>
            </w:r>
            <w:proofErr w:type="spellEnd"/>
            <w:r w:rsidRPr="006D67AF">
              <w:rPr>
                <w:rFonts w:ascii="Calibri" w:eastAsia="Times New Roman" w:hAnsi="Calibri" w:cs="Calibri"/>
                <w:b/>
                <w:lang w:eastAsia="ru-RU"/>
              </w:rPr>
              <w:t xml:space="preserve"> объекта</w:t>
            </w:r>
          </w:p>
        </w:tc>
        <w:tc>
          <w:tcPr>
            <w:tcW w:w="903" w:type="pct"/>
            <w:tcBorders>
              <w:top w:val="single" w:sz="4" w:space="0" w:color="auto"/>
              <w:left w:val="single" w:sz="4" w:space="0" w:color="auto"/>
              <w:bottom w:val="single" w:sz="4" w:space="0" w:color="auto"/>
              <w:right w:val="single" w:sz="4" w:space="0" w:color="auto"/>
            </w:tcBorders>
            <w:shd w:val="clear" w:color="auto" w:fill="BFBFBF"/>
            <w:vAlign w:val="center"/>
          </w:tcPr>
          <w:p w:rsidR="006C1AA0" w:rsidRPr="006D67AF" w:rsidRDefault="006C1AA0" w:rsidP="004157AC">
            <w:pPr>
              <w:spacing w:before="0" w:after="0" w:line="240" w:lineRule="auto"/>
              <w:contextualSpacing/>
              <w:jc w:val="center"/>
              <w:rPr>
                <w:rFonts w:ascii="Calibri" w:eastAsia="Times New Roman" w:hAnsi="Calibri" w:cs="Calibri"/>
                <w:b/>
                <w:lang w:eastAsia="ru-RU"/>
              </w:rPr>
            </w:pPr>
            <w:r w:rsidRPr="006D67AF">
              <w:rPr>
                <w:rFonts w:ascii="Calibri" w:eastAsia="Times New Roman" w:hAnsi="Calibri" w:cs="Calibri"/>
                <w:b/>
                <w:lang w:eastAsia="ru-RU"/>
              </w:rPr>
              <w:t>Характеристика  ЗОУИТ</w:t>
            </w:r>
          </w:p>
        </w:tc>
      </w:tr>
      <w:tr w:rsidR="006C1AA0" w:rsidRPr="006D67AF" w:rsidTr="006C1AA0">
        <w:trPr>
          <w:trHeight w:val="1142"/>
        </w:trPr>
        <w:tc>
          <w:tcPr>
            <w:tcW w:w="273" w:type="pct"/>
            <w:vAlign w:val="center"/>
          </w:tcPr>
          <w:p w:rsidR="006C1AA0" w:rsidRPr="006D67AF" w:rsidRDefault="006C1AA0" w:rsidP="004157AC">
            <w:pPr>
              <w:widowControl w:val="0"/>
              <w:suppressAutoHyphens/>
              <w:autoSpaceDE w:val="0"/>
              <w:autoSpaceDN w:val="0"/>
              <w:spacing w:before="0" w:after="0" w:line="240" w:lineRule="auto"/>
              <w:ind w:right="-108"/>
              <w:jc w:val="center"/>
              <w:outlineLvl w:val="4"/>
              <w:rPr>
                <w:rFonts w:eastAsia="Calibri" w:cstheme="minorHAnsi"/>
                <w:sz w:val="22"/>
                <w:szCs w:val="22"/>
              </w:rPr>
            </w:pPr>
            <w:r w:rsidRPr="006D67AF">
              <w:rPr>
                <w:rFonts w:eastAsia="Calibri" w:cstheme="minorHAnsi"/>
                <w:sz w:val="22"/>
                <w:szCs w:val="22"/>
              </w:rPr>
              <w:t>1</w:t>
            </w:r>
          </w:p>
        </w:tc>
        <w:tc>
          <w:tcPr>
            <w:tcW w:w="1015" w:type="pct"/>
            <w:vAlign w:val="center"/>
          </w:tcPr>
          <w:p w:rsidR="006C1AA0" w:rsidRPr="006D67AF" w:rsidRDefault="006C1AA0" w:rsidP="004157AC">
            <w:pPr>
              <w:widowControl w:val="0"/>
              <w:suppressAutoHyphens/>
              <w:autoSpaceDE w:val="0"/>
              <w:autoSpaceDN w:val="0"/>
              <w:spacing w:before="0" w:after="0" w:line="240" w:lineRule="auto"/>
              <w:ind w:right="-108"/>
              <w:jc w:val="center"/>
              <w:outlineLvl w:val="4"/>
              <w:rPr>
                <w:rFonts w:eastAsia="Calibri" w:cstheme="minorHAnsi"/>
                <w:sz w:val="22"/>
                <w:szCs w:val="22"/>
              </w:rPr>
            </w:pPr>
            <w:r w:rsidRPr="006D67AF">
              <w:rPr>
                <w:rFonts w:eastAsia="Calibri" w:cstheme="minorHAnsi"/>
                <w:sz w:val="22"/>
                <w:szCs w:val="22"/>
              </w:rPr>
              <w:t xml:space="preserve">Автомобильные дороги регионального или </w:t>
            </w:r>
            <w:proofErr w:type="spellStart"/>
            <w:proofErr w:type="gramStart"/>
            <w:r w:rsidRPr="006D67AF">
              <w:rPr>
                <w:rFonts w:eastAsia="Calibri" w:cstheme="minorHAnsi"/>
                <w:sz w:val="22"/>
                <w:szCs w:val="22"/>
              </w:rPr>
              <w:t>межмуниципаль-ного</w:t>
            </w:r>
            <w:proofErr w:type="spellEnd"/>
            <w:proofErr w:type="gramEnd"/>
            <w:r w:rsidRPr="006D67AF">
              <w:rPr>
                <w:rFonts w:eastAsia="Calibri" w:cstheme="minorHAnsi"/>
                <w:sz w:val="22"/>
                <w:szCs w:val="22"/>
              </w:rPr>
              <w:t xml:space="preserve"> значения</w:t>
            </w:r>
          </w:p>
        </w:tc>
        <w:tc>
          <w:tcPr>
            <w:tcW w:w="990" w:type="pct"/>
            <w:tcBorders>
              <w:top w:val="single" w:sz="4" w:space="0" w:color="auto"/>
            </w:tcBorders>
            <w:vAlign w:val="center"/>
          </w:tcPr>
          <w:p w:rsidR="006C1AA0" w:rsidRPr="006D67AF" w:rsidRDefault="006C1AA0" w:rsidP="00A36594">
            <w:pPr>
              <w:widowControl w:val="0"/>
              <w:suppressAutoHyphens/>
              <w:autoSpaceDE w:val="0"/>
              <w:autoSpaceDN w:val="0"/>
              <w:spacing w:before="0" w:after="0" w:line="240" w:lineRule="auto"/>
              <w:ind w:right="-108"/>
              <w:jc w:val="center"/>
              <w:outlineLvl w:val="4"/>
              <w:rPr>
                <w:rFonts w:eastAsia="Calibri" w:cstheme="minorHAnsi"/>
                <w:sz w:val="22"/>
                <w:szCs w:val="22"/>
              </w:rPr>
            </w:pPr>
            <w:proofErr w:type="spellStart"/>
            <w:r w:rsidRPr="006D67AF">
              <w:rPr>
                <w:rFonts w:eastAsia="Calibri" w:cstheme="minorHAnsi"/>
                <w:sz w:val="22"/>
                <w:szCs w:val="22"/>
              </w:rPr>
              <w:t>ст-ца</w:t>
            </w:r>
            <w:proofErr w:type="spellEnd"/>
            <w:r w:rsidRPr="006D67AF">
              <w:rPr>
                <w:rFonts w:eastAsia="Calibri" w:cstheme="minorHAnsi"/>
                <w:sz w:val="22"/>
                <w:szCs w:val="22"/>
              </w:rPr>
              <w:t xml:space="preserve"> Кавказская – </w:t>
            </w:r>
          </w:p>
          <w:p w:rsidR="006C1AA0" w:rsidRPr="006D67AF" w:rsidRDefault="006C1AA0" w:rsidP="00A36594">
            <w:pPr>
              <w:widowControl w:val="0"/>
              <w:suppressAutoHyphens/>
              <w:autoSpaceDE w:val="0"/>
              <w:autoSpaceDN w:val="0"/>
              <w:spacing w:before="0" w:after="0" w:line="240" w:lineRule="auto"/>
              <w:ind w:right="-108"/>
              <w:jc w:val="center"/>
              <w:outlineLvl w:val="4"/>
              <w:rPr>
                <w:rFonts w:eastAsia="Calibri" w:cstheme="minorHAnsi"/>
                <w:sz w:val="22"/>
                <w:szCs w:val="22"/>
              </w:rPr>
            </w:pPr>
            <w:proofErr w:type="spellStart"/>
            <w:r w:rsidRPr="006D67AF">
              <w:rPr>
                <w:rFonts w:eastAsia="Calibri" w:cstheme="minorHAnsi"/>
                <w:sz w:val="22"/>
                <w:szCs w:val="22"/>
              </w:rPr>
              <w:t>ст-ца</w:t>
            </w:r>
            <w:proofErr w:type="spellEnd"/>
            <w:r w:rsidRPr="006D67AF">
              <w:rPr>
                <w:rFonts w:eastAsia="Calibri" w:cstheme="minorHAnsi"/>
                <w:sz w:val="22"/>
                <w:szCs w:val="22"/>
              </w:rPr>
              <w:t xml:space="preserve"> Новопокровская</w:t>
            </w:r>
          </w:p>
        </w:tc>
        <w:tc>
          <w:tcPr>
            <w:tcW w:w="896" w:type="pct"/>
            <w:tcBorders>
              <w:top w:val="single" w:sz="4" w:space="0" w:color="auto"/>
            </w:tcBorders>
            <w:vAlign w:val="center"/>
          </w:tcPr>
          <w:p w:rsidR="006C1AA0" w:rsidRPr="006D67AF" w:rsidRDefault="006C1AA0" w:rsidP="00A36594">
            <w:pPr>
              <w:widowControl w:val="0"/>
              <w:suppressAutoHyphens/>
              <w:autoSpaceDE w:val="0"/>
              <w:autoSpaceDN w:val="0"/>
              <w:spacing w:before="0" w:after="0"/>
              <w:ind w:right="-108"/>
              <w:jc w:val="center"/>
              <w:outlineLvl w:val="4"/>
              <w:rPr>
                <w:rFonts w:eastAsia="Calibri" w:cstheme="minorHAnsi"/>
                <w:sz w:val="22"/>
                <w:szCs w:val="22"/>
              </w:rPr>
            </w:pPr>
            <w:r w:rsidRPr="006D67AF">
              <w:rPr>
                <w:rFonts w:eastAsia="Calibri" w:cstheme="minorHAnsi"/>
                <w:sz w:val="22"/>
                <w:szCs w:val="22"/>
              </w:rPr>
              <w:t>30,975 км</w:t>
            </w:r>
          </w:p>
        </w:tc>
        <w:tc>
          <w:tcPr>
            <w:tcW w:w="923" w:type="pct"/>
            <w:tcBorders>
              <w:top w:val="single" w:sz="4" w:space="0" w:color="auto"/>
            </w:tcBorders>
            <w:vAlign w:val="center"/>
          </w:tcPr>
          <w:p w:rsidR="006C1AA0" w:rsidRPr="006D67AF" w:rsidRDefault="006C1AA0" w:rsidP="00A36594">
            <w:pPr>
              <w:widowControl w:val="0"/>
              <w:suppressAutoHyphens/>
              <w:autoSpaceDE w:val="0"/>
              <w:autoSpaceDN w:val="0"/>
              <w:spacing w:before="0" w:after="0"/>
              <w:ind w:right="-108"/>
              <w:jc w:val="center"/>
              <w:outlineLvl w:val="4"/>
              <w:rPr>
                <w:rFonts w:eastAsia="Calibri" w:cstheme="minorHAnsi"/>
                <w:sz w:val="22"/>
                <w:szCs w:val="22"/>
              </w:rPr>
            </w:pPr>
            <w:r w:rsidRPr="006D67AF">
              <w:rPr>
                <w:rFonts w:eastAsia="Calibri" w:cstheme="minorHAnsi"/>
                <w:sz w:val="22"/>
                <w:szCs w:val="22"/>
              </w:rPr>
              <w:t>Кавказский район</w:t>
            </w:r>
          </w:p>
        </w:tc>
        <w:tc>
          <w:tcPr>
            <w:tcW w:w="903" w:type="pct"/>
            <w:tcBorders>
              <w:top w:val="single" w:sz="4" w:space="0" w:color="auto"/>
            </w:tcBorders>
            <w:vAlign w:val="center"/>
          </w:tcPr>
          <w:p w:rsidR="006C1AA0" w:rsidRPr="006D67AF" w:rsidRDefault="006C1AA0" w:rsidP="00A36594">
            <w:pPr>
              <w:widowControl w:val="0"/>
              <w:suppressAutoHyphens/>
              <w:autoSpaceDE w:val="0"/>
              <w:autoSpaceDN w:val="0"/>
              <w:spacing w:before="0" w:after="0" w:line="240" w:lineRule="auto"/>
              <w:ind w:right="-108"/>
              <w:jc w:val="center"/>
              <w:outlineLvl w:val="4"/>
              <w:rPr>
                <w:rFonts w:eastAsia="Calibri" w:cstheme="minorHAnsi"/>
                <w:sz w:val="22"/>
                <w:szCs w:val="22"/>
              </w:rPr>
            </w:pPr>
            <w:r w:rsidRPr="006D67AF">
              <w:rPr>
                <w:rFonts w:eastAsia="Calibri" w:cstheme="minorHAnsi"/>
                <w:sz w:val="22"/>
                <w:szCs w:val="22"/>
              </w:rPr>
              <w:t>придорожная полоса</w:t>
            </w:r>
          </w:p>
        </w:tc>
      </w:tr>
    </w:tbl>
    <w:p w:rsidR="00BA69EA" w:rsidRPr="006D67AF" w:rsidRDefault="00BA69EA" w:rsidP="002643A2">
      <w:pPr>
        <w:overflowPunct w:val="0"/>
        <w:autoSpaceDE w:val="0"/>
        <w:autoSpaceDN w:val="0"/>
        <w:adjustRightInd w:val="0"/>
        <w:spacing w:before="0" w:after="0" w:line="240" w:lineRule="auto"/>
        <w:textAlignment w:val="baseline"/>
        <w:rPr>
          <w:rFonts w:eastAsia="Calibri" w:cstheme="minorHAnsi"/>
          <w:b/>
          <w:i/>
          <w:sz w:val="22"/>
          <w:szCs w:val="22"/>
          <w:lang w:eastAsia="ru-RU"/>
        </w:rPr>
      </w:pPr>
    </w:p>
    <w:p w:rsidR="006805F9" w:rsidRPr="006D67AF" w:rsidRDefault="006805F9" w:rsidP="006805F9">
      <w:pPr>
        <w:spacing w:before="120" w:after="120" w:line="240" w:lineRule="auto"/>
        <w:ind w:firstLine="709"/>
        <w:jc w:val="both"/>
        <w:rPr>
          <w:rFonts w:ascii="Calibri" w:eastAsia="Calibri" w:hAnsi="Calibri" w:cs="Times New Roman"/>
          <w:sz w:val="24"/>
          <w:szCs w:val="24"/>
        </w:rPr>
      </w:pPr>
      <w:r w:rsidRPr="006D67AF">
        <w:rPr>
          <w:rFonts w:ascii="Calibri" w:eastAsia="Calibri" w:hAnsi="Calibri" w:cs="Times New Roman"/>
          <w:sz w:val="24"/>
          <w:szCs w:val="24"/>
        </w:rPr>
        <w:t xml:space="preserve">Выполнение обоснования выбранного варианта размещения объектов </w:t>
      </w:r>
      <w:r w:rsidR="00DA46A1" w:rsidRPr="006D67AF">
        <w:rPr>
          <w:rFonts w:ascii="Calibri" w:eastAsia="Calibri" w:hAnsi="Calibri" w:cs="Times New Roman"/>
          <w:sz w:val="24"/>
          <w:szCs w:val="24"/>
        </w:rPr>
        <w:t xml:space="preserve">регионального (краевого) </w:t>
      </w:r>
      <w:r w:rsidRPr="006D67AF">
        <w:rPr>
          <w:rFonts w:ascii="Calibri" w:eastAsia="Calibri" w:hAnsi="Calibri" w:cs="Times New Roman"/>
          <w:sz w:val="24"/>
          <w:szCs w:val="24"/>
        </w:rPr>
        <w:t xml:space="preserve">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w:t>
      </w:r>
      <w:r w:rsidR="00222D99" w:rsidRPr="006D67AF">
        <w:rPr>
          <w:rFonts w:ascii="Calibri" w:eastAsia="Calibri" w:hAnsi="Calibri" w:cs="Times New Roman"/>
          <w:sz w:val="24"/>
          <w:szCs w:val="24"/>
        </w:rPr>
        <w:t xml:space="preserve">краевого </w:t>
      </w:r>
      <w:r w:rsidRPr="006D67AF">
        <w:rPr>
          <w:rFonts w:ascii="Calibri" w:eastAsia="Calibri" w:hAnsi="Calibri" w:cs="Times New Roman"/>
          <w:sz w:val="24"/>
          <w:szCs w:val="24"/>
        </w:rPr>
        <w:t>значения не требуется, так как предусмотрена реконструкция существующих объектов.</w:t>
      </w:r>
    </w:p>
    <w:p w:rsidR="00F636A0" w:rsidRPr="006D67AF" w:rsidRDefault="00F636A0" w:rsidP="00457351">
      <w:pPr>
        <w:spacing w:before="120" w:after="120" w:line="240" w:lineRule="auto"/>
        <w:jc w:val="both"/>
        <w:rPr>
          <w:rFonts w:ascii="Calibri" w:eastAsia="Calibri" w:hAnsi="Calibri" w:cs="Times New Roman"/>
          <w:sz w:val="24"/>
          <w:szCs w:val="24"/>
        </w:rPr>
      </w:pPr>
    </w:p>
    <w:p w:rsidR="00B84420" w:rsidRPr="006D67AF" w:rsidRDefault="00EA0AD5" w:rsidP="00EA0AD5">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43" w:name="_Toc89613921"/>
      <w:r w:rsidRPr="006D67AF">
        <w:rPr>
          <w:rFonts w:ascii="Calibri" w:eastAsia="Times New Roman" w:hAnsi="Calibri" w:cs="Times New Roman"/>
          <w:caps/>
          <w:spacing w:val="15"/>
          <w:sz w:val="22"/>
          <w:szCs w:val="22"/>
        </w:rPr>
        <w:t>6</w:t>
      </w:r>
      <w:r w:rsidR="00B84420" w:rsidRPr="006D67AF">
        <w:rPr>
          <w:rFonts w:ascii="Calibri" w:eastAsia="Times New Roman" w:hAnsi="Calibri" w:cs="Times New Roman"/>
          <w:caps/>
          <w:spacing w:val="15"/>
          <w:sz w:val="22"/>
          <w:szCs w:val="22"/>
        </w:rPr>
        <w:t xml:space="preserve">.3 Сведения о видах, назначении и наименованиях планируемых для размещения на территориИ </w:t>
      </w:r>
      <w:r w:rsidR="001A3D48" w:rsidRPr="006D67AF">
        <w:rPr>
          <w:rFonts w:ascii="Calibri" w:eastAsia="Times New Roman" w:hAnsi="Calibri" w:cs="Times New Roman"/>
          <w:caps/>
          <w:spacing w:val="15"/>
          <w:sz w:val="22"/>
          <w:szCs w:val="22"/>
        </w:rPr>
        <w:t xml:space="preserve">Дмитриевского сельского </w:t>
      </w:r>
      <w:r w:rsidR="00B84420" w:rsidRPr="006D67AF">
        <w:rPr>
          <w:rFonts w:ascii="Calibri" w:eastAsia="Times New Roman" w:hAnsi="Calibri" w:cs="Times New Roman"/>
          <w:caps/>
          <w:spacing w:val="15"/>
          <w:sz w:val="22"/>
          <w:szCs w:val="22"/>
        </w:rPr>
        <w:t>поселения объектов местного значения муниципального района.</w:t>
      </w:r>
      <w:bookmarkEnd w:id="343"/>
    </w:p>
    <w:p w:rsidR="00E61BEF" w:rsidRPr="00704096" w:rsidRDefault="00E61BEF" w:rsidP="00E61BEF">
      <w:pPr>
        <w:spacing w:before="120" w:after="120" w:line="240" w:lineRule="auto"/>
        <w:ind w:firstLine="851"/>
        <w:jc w:val="both"/>
        <w:rPr>
          <w:rFonts w:ascii="Calibri" w:eastAsia="Calibri" w:hAnsi="Calibri" w:cs="Times New Roman"/>
          <w:sz w:val="24"/>
          <w:szCs w:val="24"/>
        </w:rPr>
      </w:pPr>
      <w:r w:rsidRPr="00704096">
        <w:rPr>
          <w:rFonts w:ascii="Calibri" w:eastAsia="Calibri" w:hAnsi="Calibri" w:cs="Times New Roman"/>
          <w:sz w:val="24"/>
          <w:szCs w:val="24"/>
        </w:rPr>
        <w:t>Схема территориального планирования Кавказского района (СТП района) была выполнен</w:t>
      </w:r>
      <w:proofErr w:type="gramStart"/>
      <w:r w:rsidRPr="00704096">
        <w:rPr>
          <w:rFonts w:ascii="Calibri" w:eastAsia="Calibri" w:hAnsi="Calibri" w:cs="Times New Roman"/>
          <w:sz w:val="24"/>
          <w:szCs w:val="24"/>
        </w:rPr>
        <w:t>а О</w:t>
      </w:r>
      <w:r w:rsidR="00AE3CF3" w:rsidRPr="00704096">
        <w:rPr>
          <w:rFonts w:ascii="Calibri" w:eastAsia="Calibri" w:hAnsi="Calibri" w:cs="Times New Roman"/>
          <w:sz w:val="24"/>
          <w:szCs w:val="24"/>
        </w:rPr>
        <w:t>О</w:t>
      </w:r>
      <w:r w:rsidRPr="00704096">
        <w:rPr>
          <w:rFonts w:ascii="Calibri" w:eastAsia="Calibri" w:hAnsi="Calibri" w:cs="Times New Roman"/>
          <w:sz w:val="24"/>
          <w:szCs w:val="24"/>
        </w:rPr>
        <w:t>О</w:t>
      </w:r>
      <w:proofErr w:type="gramEnd"/>
      <w:r w:rsidRPr="00704096">
        <w:rPr>
          <w:rFonts w:ascii="Calibri" w:eastAsia="Calibri" w:hAnsi="Calibri" w:cs="Times New Roman"/>
          <w:sz w:val="24"/>
          <w:szCs w:val="24"/>
        </w:rPr>
        <w:t xml:space="preserve"> «</w:t>
      </w:r>
      <w:r w:rsidR="00AE3CF3" w:rsidRPr="00704096">
        <w:rPr>
          <w:rFonts w:ascii="Calibri" w:eastAsia="Calibri" w:hAnsi="Calibri" w:cs="Times New Roman"/>
          <w:sz w:val="24"/>
          <w:szCs w:val="24"/>
        </w:rPr>
        <w:t>Проектный институт территориального планирования</w:t>
      </w:r>
      <w:r w:rsidRPr="00704096">
        <w:rPr>
          <w:rFonts w:ascii="Calibri" w:eastAsia="Calibri" w:hAnsi="Calibri" w:cs="Times New Roman"/>
          <w:sz w:val="24"/>
          <w:szCs w:val="24"/>
        </w:rPr>
        <w:t>» (</w:t>
      </w:r>
      <w:r w:rsidR="00AE3CF3" w:rsidRPr="00704096">
        <w:rPr>
          <w:rFonts w:ascii="Calibri" w:eastAsia="Calibri" w:hAnsi="Calibri" w:cs="Times New Roman"/>
          <w:sz w:val="24"/>
          <w:szCs w:val="24"/>
        </w:rPr>
        <w:t>Краснодар</w:t>
      </w:r>
      <w:r w:rsidRPr="00704096">
        <w:rPr>
          <w:rFonts w:ascii="Calibri" w:eastAsia="Calibri" w:hAnsi="Calibri" w:cs="Times New Roman"/>
          <w:sz w:val="24"/>
          <w:szCs w:val="24"/>
        </w:rPr>
        <w:t>) в 200</w:t>
      </w:r>
      <w:r w:rsidR="00AE3CF3" w:rsidRPr="00704096">
        <w:rPr>
          <w:rFonts w:ascii="Calibri" w:eastAsia="Calibri" w:hAnsi="Calibri" w:cs="Times New Roman"/>
          <w:sz w:val="24"/>
          <w:szCs w:val="24"/>
        </w:rPr>
        <w:t>9</w:t>
      </w:r>
      <w:r w:rsidRPr="00704096">
        <w:rPr>
          <w:rFonts w:ascii="Calibri" w:eastAsia="Calibri" w:hAnsi="Calibri" w:cs="Times New Roman"/>
          <w:sz w:val="24"/>
          <w:szCs w:val="24"/>
        </w:rPr>
        <w:t xml:space="preserve"> г. на начальном этапе разработки документов территориального планирования и не содержит в своем составе перечня планируемых объектов местного (районного) значения. </w:t>
      </w:r>
    </w:p>
    <w:p w:rsidR="00ED08BC" w:rsidRPr="00704096" w:rsidRDefault="00E61BEF" w:rsidP="00844DD4">
      <w:pPr>
        <w:spacing w:before="120" w:after="120" w:line="240" w:lineRule="auto"/>
        <w:ind w:firstLine="851"/>
        <w:jc w:val="both"/>
        <w:rPr>
          <w:rFonts w:ascii="Calibri" w:eastAsia="Calibri" w:hAnsi="Calibri" w:cs="Times New Roman"/>
          <w:sz w:val="24"/>
          <w:szCs w:val="24"/>
        </w:rPr>
      </w:pPr>
      <w:proofErr w:type="gramStart"/>
      <w:r w:rsidRPr="00704096">
        <w:rPr>
          <w:rFonts w:ascii="Calibri" w:eastAsia="Calibri" w:hAnsi="Calibri" w:cs="Times New Roman"/>
          <w:sz w:val="24"/>
          <w:szCs w:val="24"/>
        </w:rPr>
        <w:lastRenderedPageBreak/>
        <w:t xml:space="preserve">Таким образом, в настоящем проекте изменений отсутствуют сведения о видах, назначении и наименовании планируемых для размещения на территории </w:t>
      </w:r>
      <w:r w:rsidR="001A3D48" w:rsidRPr="00704096">
        <w:rPr>
          <w:rFonts w:ascii="Calibri" w:eastAsia="Calibri" w:hAnsi="Calibri" w:cs="Times New Roman"/>
          <w:sz w:val="24"/>
          <w:szCs w:val="24"/>
        </w:rPr>
        <w:t xml:space="preserve">Дмитриевского сельского </w:t>
      </w:r>
      <w:r w:rsidR="00AE3CF3" w:rsidRPr="00704096">
        <w:rPr>
          <w:rFonts w:ascii="Calibri" w:eastAsia="Calibri" w:hAnsi="Calibri" w:cs="Times New Roman"/>
          <w:sz w:val="24"/>
          <w:szCs w:val="24"/>
        </w:rPr>
        <w:t>поселения</w:t>
      </w:r>
      <w:r w:rsidRPr="00704096">
        <w:rPr>
          <w:rFonts w:ascii="Calibri" w:eastAsia="Calibri" w:hAnsi="Calibri" w:cs="Times New Roman"/>
          <w:sz w:val="24"/>
          <w:szCs w:val="24"/>
        </w:rPr>
        <w:t xml:space="preserve"> объектов местного значения муниципального района (за исключением объектов, </w:t>
      </w:r>
      <w:r w:rsidR="001B7CAE" w:rsidRPr="00704096">
        <w:rPr>
          <w:rFonts w:ascii="Calibri" w:eastAsia="Calibri" w:hAnsi="Calibri" w:cs="Times New Roman"/>
          <w:sz w:val="24"/>
          <w:szCs w:val="24"/>
        </w:rPr>
        <w:t xml:space="preserve">планируемых к размещению в </w:t>
      </w:r>
      <w:r w:rsidR="00ED08BC" w:rsidRPr="00704096">
        <w:rPr>
          <w:rFonts w:ascii="Calibri" w:eastAsia="Calibri" w:hAnsi="Calibri" w:cs="Times New Roman"/>
          <w:sz w:val="24"/>
          <w:szCs w:val="24"/>
        </w:rPr>
        <w:t>соответствии с</w:t>
      </w:r>
      <w:r w:rsidR="001B7CAE" w:rsidRPr="00704096">
        <w:rPr>
          <w:rFonts w:ascii="Calibri" w:eastAsia="Calibri" w:hAnsi="Calibri" w:cs="Times New Roman"/>
          <w:sz w:val="24"/>
          <w:szCs w:val="24"/>
        </w:rPr>
        <w:t xml:space="preserve">  </w:t>
      </w:r>
      <w:r w:rsidRPr="00704096">
        <w:rPr>
          <w:rFonts w:ascii="Calibri" w:eastAsia="Calibri" w:hAnsi="Calibri" w:cs="Times New Roman"/>
          <w:sz w:val="24"/>
          <w:szCs w:val="24"/>
        </w:rPr>
        <w:t xml:space="preserve"> </w:t>
      </w:r>
      <w:r w:rsidR="00ED08BC" w:rsidRPr="00704096">
        <w:rPr>
          <w:rFonts w:ascii="Calibri" w:eastAsia="Calibri" w:hAnsi="Calibri" w:cs="Times New Roman"/>
          <w:sz w:val="24"/>
          <w:szCs w:val="24"/>
        </w:rPr>
        <w:t>Муниципальной программой "Комплексное и устойчивое развитие муниципального образования Кавказский район в сфере строительства, архитектуры, дорожного хозяйства и жилищно-коммунального хозяйства"</w:t>
      </w:r>
      <w:proofErr w:type="gramEnd"/>
    </w:p>
    <w:p w:rsidR="00E61BEF" w:rsidRPr="00704096" w:rsidRDefault="00E61BEF" w:rsidP="00E61BEF">
      <w:pPr>
        <w:spacing w:before="120" w:after="120" w:line="240" w:lineRule="auto"/>
        <w:ind w:firstLine="851"/>
        <w:jc w:val="both"/>
        <w:rPr>
          <w:rFonts w:ascii="Calibri" w:eastAsia="Calibri" w:hAnsi="Calibri" w:cs="Times New Roman"/>
          <w:sz w:val="24"/>
          <w:szCs w:val="24"/>
        </w:rPr>
      </w:pPr>
      <w:r w:rsidRPr="00704096">
        <w:rPr>
          <w:rFonts w:ascii="Calibri" w:eastAsia="Calibri" w:hAnsi="Calibri" w:cs="Times New Roman"/>
          <w:sz w:val="24"/>
          <w:szCs w:val="24"/>
        </w:rPr>
        <w:t>В материалах графической части настоящего проекта, указанные выше, планируемые объекты местного (районного) значения</w:t>
      </w:r>
      <w:r w:rsidR="000D1DE3" w:rsidRPr="00704096">
        <w:rPr>
          <w:rFonts w:ascii="Calibri" w:eastAsia="Calibri" w:hAnsi="Calibri" w:cs="Times New Roman"/>
          <w:sz w:val="24"/>
          <w:szCs w:val="24"/>
        </w:rPr>
        <w:t xml:space="preserve"> не отображены</w:t>
      </w:r>
      <w:r w:rsidRPr="00704096">
        <w:rPr>
          <w:rFonts w:ascii="Calibri" w:eastAsia="Calibri" w:hAnsi="Calibri" w:cs="Times New Roman"/>
          <w:sz w:val="24"/>
          <w:szCs w:val="24"/>
        </w:rPr>
        <w:t>.</w:t>
      </w:r>
    </w:p>
    <w:p w:rsidR="00E61BEF" w:rsidRPr="00704096" w:rsidRDefault="00E61BEF" w:rsidP="00844DD4">
      <w:pPr>
        <w:spacing w:before="120" w:after="120" w:line="240" w:lineRule="auto"/>
        <w:ind w:firstLine="851"/>
        <w:jc w:val="both"/>
        <w:rPr>
          <w:rFonts w:ascii="Calibri" w:eastAsia="Calibri" w:hAnsi="Calibri" w:cs="Times New Roman"/>
          <w:sz w:val="24"/>
          <w:szCs w:val="24"/>
        </w:rPr>
      </w:pPr>
      <w:proofErr w:type="gramStart"/>
      <w:r w:rsidRPr="00704096">
        <w:rPr>
          <w:rFonts w:ascii="Calibri" w:eastAsia="Calibri" w:hAnsi="Calibri" w:cs="Times New Roman"/>
          <w:sz w:val="24"/>
          <w:szCs w:val="24"/>
        </w:rPr>
        <w:t>Действующая</w:t>
      </w:r>
      <w:proofErr w:type="gramEnd"/>
      <w:r w:rsidRPr="00704096">
        <w:rPr>
          <w:rFonts w:ascii="Calibri" w:eastAsia="Calibri" w:hAnsi="Calibri" w:cs="Times New Roman"/>
          <w:sz w:val="24"/>
          <w:szCs w:val="24"/>
        </w:rPr>
        <w:t xml:space="preserve"> СТП района подлежит полной актуализации и переработке, после ее утверждения в генеральный план </w:t>
      </w:r>
      <w:r w:rsidR="001A3D48" w:rsidRPr="00704096">
        <w:rPr>
          <w:rFonts w:ascii="Calibri" w:eastAsia="Calibri" w:hAnsi="Calibri" w:cs="Times New Roman"/>
          <w:sz w:val="24"/>
          <w:szCs w:val="24"/>
        </w:rPr>
        <w:t xml:space="preserve">Дмитриевского сельского </w:t>
      </w:r>
      <w:r w:rsidR="00AE3CF3" w:rsidRPr="00704096">
        <w:rPr>
          <w:rFonts w:ascii="Calibri" w:eastAsia="Calibri" w:hAnsi="Calibri" w:cs="Times New Roman"/>
          <w:sz w:val="24"/>
          <w:szCs w:val="24"/>
          <w:lang w:eastAsia="ru-RU"/>
        </w:rPr>
        <w:t>поселения</w:t>
      </w:r>
      <w:r w:rsidRPr="00704096">
        <w:rPr>
          <w:rFonts w:ascii="Calibri" w:eastAsia="Calibri" w:hAnsi="Calibri" w:cs="Times New Roman"/>
          <w:sz w:val="24"/>
          <w:szCs w:val="24"/>
        </w:rPr>
        <w:t xml:space="preserve"> необходимо внести соответствующие изменения и дополнения.</w:t>
      </w:r>
    </w:p>
    <w:p w:rsidR="0063721B" w:rsidRPr="006D67AF" w:rsidRDefault="0063721B" w:rsidP="0063721B">
      <w:pPr>
        <w:spacing w:before="0" w:after="0"/>
        <w:ind w:left="-57" w:right="-57"/>
        <w:jc w:val="right"/>
        <w:rPr>
          <w:rFonts w:ascii="Calibri" w:eastAsia="Calibri" w:hAnsi="Calibri" w:cs="Calibri"/>
          <w:b/>
          <w:i/>
          <w:sz w:val="24"/>
          <w:szCs w:val="24"/>
          <w:lang w:eastAsia="ru-RU"/>
        </w:rPr>
      </w:pPr>
      <w:r w:rsidRPr="006D67AF">
        <w:rPr>
          <w:rFonts w:ascii="Calibri" w:eastAsia="Calibri" w:hAnsi="Calibri" w:cs="Calibri"/>
          <w:b/>
          <w:i/>
          <w:sz w:val="24"/>
          <w:szCs w:val="24"/>
          <w:lang w:eastAsia="ru-RU"/>
        </w:rPr>
        <w:t xml:space="preserve">Табл. </w:t>
      </w:r>
      <w:r w:rsidR="00CC3B68" w:rsidRPr="006D67AF">
        <w:rPr>
          <w:rFonts w:ascii="Calibri" w:eastAsia="Calibri" w:hAnsi="Calibri" w:cs="Calibri"/>
          <w:b/>
          <w:i/>
          <w:sz w:val="24"/>
          <w:szCs w:val="24"/>
          <w:lang w:eastAsia="ru-RU"/>
        </w:rPr>
        <w:t>6</w:t>
      </w:r>
      <w:r w:rsidRPr="006D67AF">
        <w:rPr>
          <w:rFonts w:ascii="Calibri" w:eastAsia="Calibri" w:hAnsi="Calibri" w:cs="Calibri"/>
          <w:b/>
          <w:i/>
          <w:sz w:val="24"/>
          <w:szCs w:val="24"/>
          <w:lang w:eastAsia="ru-RU"/>
        </w:rPr>
        <w:t xml:space="preserve">.3. </w:t>
      </w:r>
      <w:r w:rsidR="0097082A" w:rsidRPr="006D67AF">
        <w:rPr>
          <w:rFonts w:ascii="Calibri" w:eastAsia="Calibri" w:hAnsi="Calibri" w:cs="Calibri"/>
          <w:b/>
          <w:i/>
          <w:sz w:val="24"/>
          <w:szCs w:val="24"/>
          <w:lang w:eastAsia="ru-RU"/>
        </w:rPr>
        <w:t>1</w:t>
      </w:r>
    </w:p>
    <w:p w:rsidR="0063721B" w:rsidRPr="006D67AF" w:rsidRDefault="0063721B" w:rsidP="00ED08BC">
      <w:pPr>
        <w:spacing w:before="0" w:after="0"/>
        <w:ind w:left="-57" w:right="-57"/>
        <w:jc w:val="right"/>
        <w:rPr>
          <w:rFonts w:ascii="Calibri" w:eastAsia="Calibri" w:hAnsi="Calibri" w:cs="Calibri"/>
          <w:b/>
          <w:i/>
          <w:sz w:val="24"/>
          <w:szCs w:val="24"/>
          <w:lang w:eastAsia="ru-RU"/>
        </w:rPr>
      </w:pPr>
      <w:r w:rsidRPr="006D67AF">
        <w:rPr>
          <w:rFonts w:ascii="Calibri" w:eastAsia="Calibri" w:hAnsi="Calibri" w:cs="Calibri"/>
          <w:b/>
          <w:i/>
          <w:sz w:val="24"/>
          <w:szCs w:val="24"/>
          <w:lang w:eastAsia="ru-RU"/>
        </w:rPr>
        <w:t xml:space="preserve">Планируемые для размещения на территории </w:t>
      </w:r>
      <w:r w:rsidR="001A3D48" w:rsidRPr="006D67AF">
        <w:rPr>
          <w:rFonts w:ascii="Calibri" w:eastAsia="Calibri" w:hAnsi="Calibri" w:cs="Calibri"/>
          <w:b/>
          <w:i/>
          <w:sz w:val="24"/>
          <w:szCs w:val="24"/>
          <w:lang w:eastAsia="ru-RU"/>
        </w:rPr>
        <w:t>Дмитриевского сельского</w:t>
      </w:r>
      <w:r w:rsidR="001A3D48" w:rsidRPr="006D67AF">
        <w:rPr>
          <w:rFonts w:ascii="Calibri" w:eastAsia="Calibri" w:hAnsi="Calibri" w:cs="Times New Roman"/>
          <w:sz w:val="24"/>
          <w:szCs w:val="24"/>
        </w:rPr>
        <w:t xml:space="preserve"> </w:t>
      </w:r>
      <w:r w:rsidR="0097082A" w:rsidRPr="006D67AF">
        <w:rPr>
          <w:rFonts w:ascii="Calibri" w:eastAsia="Calibri" w:hAnsi="Calibri" w:cs="Calibri"/>
          <w:b/>
          <w:i/>
          <w:sz w:val="24"/>
          <w:szCs w:val="24"/>
          <w:lang w:eastAsia="ru-RU"/>
        </w:rPr>
        <w:t>поселения</w:t>
      </w:r>
      <w:r w:rsidRPr="006D67AF">
        <w:rPr>
          <w:rFonts w:ascii="Calibri" w:eastAsia="Calibri" w:hAnsi="Calibri" w:cs="Calibri"/>
          <w:b/>
          <w:i/>
          <w:sz w:val="24"/>
          <w:szCs w:val="24"/>
          <w:lang w:eastAsia="ru-RU"/>
        </w:rPr>
        <w:t xml:space="preserve"> объекты местного значения муниципального района</w:t>
      </w:r>
      <w:r w:rsidR="000D1DE3" w:rsidRPr="006D67AF">
        <w:rPr>
          <w:rFonts w:ascii="Calibri" w:eastAsia="Calibri" w:hAnsi="Calibri" w:cs="Times New Roman"/>
          <w:sz w:val="26"/>
          <w:szCs w:val="26"/>
        </w:rPr>
        <w:t xml:space="preserve"> </w:t>
      </w:r>
      <w:r w:rsidR="000D1DE3" w:rsidRPr="006D67AF">
        <w:rPr>
          <w:rFonts w:ascii="Calibri" w:eastAsia="Calibri" w:hAnsi="Calibri" w:cs="Calibri"/>
          <w:b/>
          <w:i/>
          <w:sz w:val="24"/>
          <w:szCs w:val="24"/>
          <w:lang w:eastAsia="ru-RU"/>
        </w:rPr>
        <w:t xml:space="preserve">в соответствии </w:t>
      </w:r>
      <w:r w:rsidR="00ED08BC" w:rsidRPr="006D67AF">
        <w:rPr>
          <w:rFonts w:ascii="Calibri" w:eastAsia="Calibri" w:hAnsi="Calibri" w:cs="Calibri"/>
          <w:b/>
          <w:i/>
          <w:sz w:val="24"/>
          <w:szCs w:val="24"/>
          <w:lang w:eastAsia="ru-RU"/>
        </w:rPr>
        <w:t>Муниципальной программой "Комплексное и устойчивое развитие муниципального образования Кавказский район в сфере строительства, архитектуры, дорожного хозяйства и жилищно-коммунального хозяйства"</w:t>
      </w:r>
    </w:p>
    <w:tbl>
      <w:tblPr>
        <w:tblW w:w="51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201"/>
        <w:gridCol w:w="2842"/>
        <w:gridCol w:w="1559"/>
        <w:gridCol w:w="1667"/>
        <w:gridCol w:w="1082"/>
        <w:gridCol w:w="1285"/>
      </w:tblGrid>
      <w:tr w:rsidR="0063721B" w:rsidRPr="006D67AF" w:rsidTr="00844DD4">
        <w:trPr>
          <w:trHeight w:val="180"/>
          <w:tblHeader/>
          <w:jc w:val="center"/>
        </w:trPr>
        <w:tc>
          <w:tcPr>
            <w:tcW w:w="209"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6D67AF" w:rsidRDefault="0063721B" w:rsidP="004157A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 xml:space="preserve">№ </w:t>
            </w:r>
            <w:proofErr w:type="spellStart"/>
            <w:r w:rsidRPr="006D67AF">
              <w:rPr>
                <w:rFonts w:ascii="Calibri" w:eastAsia="Times New Roman" w:hAnsi="Calibri" w:cs="Calibri"/>
                <w:b/>
                <w:sz w:val="22"/>
                <w:szCs w:val="22"/>
                <w:lang w:eastAsia="ru-RU"/>
              </w:rPr>
              <w:t>пп</w:t>
            </w:r>
            <w:proofErr w:type="spellEnd"/>
          </w:p>
        </w:tc>
        <w:tc>
          <w:tcPr>
            <w:tcW w:w="597"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6D67AF" w:rsidRDefault="0063721B" w:rsidP="004157A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Назначение объекта</w:t>
            </w:r>
          </w:p>
        </w:tc>
        <w:tc>
          <w:tcPr>
            <w:tcW w:w="1413"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6D67AF" w:rsidRDefault="0063721B" w:rsidP="004157A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Наименование объекта</w:t>
            </w:r>
          </w:p>
        </w:tc>
        <w:tc>
          <w:tcPr>
            <w:tcW w:w="775"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6D67AF" w:rsidRDefault="0063721B" w:rsidP="004157A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Основные характеристики объекта</w:t>
            </w:r>
          </w:p>
        </w:tc>
        <w:tc>
          <w:tcPr>
            <w:tcW w:w="829"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6D67AF" w:rsidRDefault="0063721B" w:rsidP="004157A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Местоположение объекта</w:t>
            </w:r>
          </w:p>
        </w:tc>
        <w:tc>
          <w:tcPr>
            <w:tcW w:w="538"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6D67AF" w:rsidRDefault="0063721B" w:rsidP="004157A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Очередность строительства</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63721B" w:rsidRPr="006D67AF" w:rsidRDefault="0063721B" w:rsidP="004157A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Характеристики ЗОУИТ</w:t>
            </w:r>
          </w:p>
        </w:tc>
      </w:tr>
      <w:tr w:rsidR="001B7CAE" w:rsidRPr="006D67AF" w:rsidTr="00844DD4">
        <w:trPr>
          <w:trHeight w:val="1040"/>
          <w:jc w:val="center"/>
        </w:trPr>
        <w:tc>
          <w:tcPr>
            <w:tcW w:w="209" w:type="pct"/>
            <w:tcBorders>
              <w:top w:val="single" w:sz="2" w:space="0" w:color="auto"/>
              <w:left w:val="single" w:sz="4" w:space="0" w:color="000000"/>
              <w:right w:val="single" w:sz="4" w:space="0" w:color="000000"/>
            </w:tcBorders>
            <w:vAlign w:val="center"/>
          </w:tcPr>
          <w:p w:rsidR="001B7CAE" w:rsidRPr="006D67AF"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6D67AF">
              <w:rPr>
                <w:rFonts w:ascii="Calibri" w:eastAsia="Calibri" w:hAnsi="Calibri" w:cs="Times New Roman"/>
                <w:sz w:val="22"/>
                <w:szCs w:val="22"/>
              </w:rPr>
              <w:t>1</w:t>
            </w:r>
          </w:p>
        </w:tc>
        <w:tc>
          <w:tcPr>
            <w:tcW w:w="597" w:type="pct"/>
            <w:vMerge w:val="restart"/>
            <w:tcBorders>
              <w:left w:val="single" w:sz="4" w:space="0" w:color="000000"/>
              <w:right w:val="single" w:sz="4" w:space="0" w:color="000000"/>
            </w:tcBorders>
            <w:vAlign w:val="center"/>
          </w:tcPr>
          <w:p w:rsidR="001B7CAE" w:rsidRPr="006D67AF"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6D67AF">
              <w:rPr>
                <w:rFonts w:ascii="Calibri" w:eastAsia="Calibri" w:hAnsi="Calibri" w:cs="Times New Roman"/>
                <w:sz w:val="22"/>
                <w:szCs w:val="22"/>
              </w:rPr>
              <w:t>Объекты образования</w:t>
            </w:r>
          </w:p>
        </w:tc>
        <w:tc>
          <w:tcPr>
            <w:tcW w:w="1413" w:type="pct"/>
            <w:tcBorders>
              <w:top w:val="single" w:sz="2" w:space="0" w:color="auto"/>
              <w:left w:val="single" w:sz="4" w:space="0" w:color="000000"/>
              <w:right w:val="single" w:sz="4" w:space="0" w:color="000000"/>
            </w:tcBorders>
            <w:vAlign w:val="center"/>
          </w:tcPr>
          <w:p w:rsidR="001B7CAE" w:rsidRPr="006D67AF" w:rsidRDefault="00844DD4" w:rsidP="00844DD4">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Пристройка к существующему дошкольному учреждению МБДОУ ЦРР-д/с № 21</w:t>
            </w:r>
            <w:r w:rsidRPr="006D67AF">
              <w:rPr>
                <w:rFonts w:ascii="Times New Roman" w:eastAsia="Times New Roman" w:hAnsi="Times New Roman" w:cs="Times New Roman"/>
                <w:color w:val="000000"/>
                <w:sz w:val="24"/>
                <w:szCs w:val="24"/>
                <w:lang w:eastAsia="ru-RU"/>
              </w:rPr>
              <w:t xml:space="preserve"> </w:t>
            </w:r>
          </w:p>
        </w:tc>
        <w:tc>
          <w:tcPr>
            <w:tcW w:w="775" w:type="pct"/>
            <w:tcBorders>
              <w:top w:val="single" w:sz="2" w:space="0" w:color="auto"/>
              <w:left w:val="single" w:sz="4" w:space="0" w:color="000000"/>
              <w:right w:val="single" w:sz="4" w:space="0" w:color="000000"/>
            </w:tcBorders>
            <w:vAlign w:val="center"/>
          </w:tcPr>
          <w:p w:rsidR="001B7CAE" w:rsidRPr="006D67AF" w:rsidRDefault="00844DD4" w:rsidP="001B7CAE">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60</w:t>
            </w:r>
            <w:r w:rsidR="001B7CAE" w:rsidRPr="006D67AF">
              <w:rPr>
                <w:rFonts w:ascii="Calibri" w:eastAsia="Times New Roman" w:hAnsi="Calibri" w:cs="Times New Roman"/>
                <w:sz w:val="22"/>
                <w:szCs w:val="22"/>
                <w:lang w:eastAsia="ru-RU"/>
              </w:rPr>
              <w:t xml:space="preserve"> мест</w:t>
            </w:r>
          </w:p>
        </w:tc>
        <w:tc>
          <w:tcPr>
            <w:tcW w:w="829" w:type="pct"/>
            <w:tcBorders>
              <w:top w:val="single" w:sz="2" w:space="0" w:color="auto"/>
              <w:left w:val="single" w:sz="4" w:space="0" w:color="000000"/>
              <w:right w:val="single" w:sz="4" w:space="0" w:color="000000"/>
            </w:tcBorders>
            <w:vAlign w:val="center"/>
          </w:tcPr>
          <w:p w:rsidR="00844DD4" w:rsidRPr="006D67AF" w:rsidRDefault="00844DD4" w:rsidP="000F70EB">
            <w:pPr>
              <w:spacing w:before="0" w:after="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ст. Дмитриевская, ул. Октябрьская,</w:t>
            </w:r>
          </w:p>
          <w:p w:rsidR="001B7CAE" w:rsidRPr="006D67AF" w:rsidRDefault="00844DD4" w:rsidP="000F70EB">
            <w:pPr>
              <w:spacing w:before="0" w:after="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70В</w:t>
            </w:r>
          </w:p>
        </w:tc>
        <w:tc>
          <w:tcPr>
            <w:tcW w:w="538" w:type="pct"/>
            <w:tcBorders>
              <w:top w:val="single" w:sz="2" w:space="0" w:color="auto"/>
              <w:left w:val="single" w:sz="4" w:space="0" w:color="000000"/>
              <w:right w:val="single" w:sz="4" w:space="0" w:color="000000"/>
            </w:tcBorders>
            <w:vAlign w:val="center"/>
          </w:tcPr>
          <w:p w:rsidR="001B7CAE" w:rsidRPr="006D67AF" w:rsidRDefault="001B7CAE" w:rsidP="00844DD4">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w:t>
            </w:r>
            <w:r w:rsidR="00844DD4" w:rsidRPr="006D67AF">
              <w:rPr>
                <w:rFonts w:ascii="Calibri" w:eastAsia="Times New Roman" w:hAnsi="Calibri" w:cs="Times New Roman"/>
                <w:sz w:val="22"/>
                <w:szCs w:val="22"/>
                <w:lang w:eastAsia="ru-RU"/>
              </w:rPr>
              <w:t>24</w:t>
            </w:r>
            <w:r w:rsidRPr="006D67AF">
              <w:rPr>
                <w:rFonts w:ascii="Calibri" w:eastAsia="Times New Roman" w:hAnsi="Calibri" w:cs="Times New Roman"/>
                <w:sz w:val="22"/>
                <w:szCs w:val="22"/>
                <w:lang w:eastAsia="ru-RU"/>
              </w:rPr>
              <w:t>г.</w:t>
            </w:r>
          </w:p>
        </w:tc>
        <w:tc>
          <w:tcPr>
            <w:tcW w:w="639" w:type="pct"/>
            <w:tcBorders>
              <w:top w:val="single" w:sz="2" w:space="0" w:color="auto"/>
              <w:left w:val="single" w:sz="4" w:space="0" w:color="000000"/>
              <w:right w:val="single" w:sz="4" w:space="0" w:color="000000"/>
            </w:tcBorders>
            <w:vAlign w:val="center"/>
          </w:tcPr>
          <w:p w:rsidR="001B7CAE" w:rsidRPr="006D67AF" w:rsidRDefault="001B7CAE" w:rsidP="006F2F99">
            <w:pPr>
              <w:spacing w:after="0" w:line="240" w:lineRule="auto"/>
              <w:jc w:val="center"/>
              <w:rPr>
                <w:rFonts w:ascii="Calibri" w:eastAsia="Times New Roman" w:hAnsi="Calibri" w:cs="Times New Roman"/>
                <w:sz w:val="22"/>
                <w:szCs w:val="22"/>
                <w:lang w:eastAsia="ru-RU"/>
              </w:rPr>
            </w:pPr>
            <w:r w:rsidRPr="006D67AF">
              <w:rPr>
                <w:rFonts w:ascii="Calibri" w:eastAsia="Calibri" w:hAnsi="Calibri" w:cs="Times New Roman"/>
                <w:sz w:val="22"/>
                <w:szCs w:val="22"/>
              </w:rPr>
              <w:t>Установление ЗОУИТ не требуется</w:t>
            </w:r>
          </w:p>
        </w:tc>
      </w:tr>
      <w:tr w:rsidR="001B7CAE" w:rsidRPr="006D67AF" w:rsidTr="00844DD4">
        <w:trPr>
          <w:trHeight w:val="1040"/>
          <w:jc w:val="center"/>
        </w:trPr>
        <w:tc>
          <w:tcPr>
            <w:tcW w:w="209" w:type="pct"/>
            <w:tcBorders>
              <w:top w:val="single" w:sz="2" w:space="0" w:color="auto"/>
              <w:left w:val="single" w:sz="4" w:space="0" w:color="000000"/>
              <w:right w:val="single" w:sz="4" w:space="0" w:color="000000"/>
            </w:tcBorders>
            <w:vAlign w:val="center"/>
          </w:tcPr>
          <w:p w:rsidR="001B7CAE" w:rsidRPr="006D67AF" w:rsidRDefault="0097082A"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6D67AF">
              <w:rPr>
                <w:rFonts w:ascii="Calibri" w:eastAsia="Calibri" w:hAnsi="Calibri" w:cs="Times New Roman"/>
                <w:sz w:val="22"/>
                <w:szCs w:val="22"/>
              </w:rPr>
              <w:t>2</w:t>
            </w:r>
          </w:p>
        </w:tc>
        <w:tc>
          <w:tcPr>
            <w:tcW w:w="597" w:type="pct"/>
            <w:vMerge/>
            <w:tcBorders>
              <w:left w:val="single" w:sz="4" w:space="0" w:color="000000"/>
              <w:right w:val="single" w:sz="4" w:space="0" w:color="000000"/>
            </w:tcBorders>
            <w:vAlign w:val="center"/>
          </w:tcPr>
          <w:p w:rsidR="001B7CAE" w:rsidRPr="006D67AF"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413" w:type="pct"/>
            <w:tcBorders>
              <w:top w:val="single" w:sz="2" w:space="0" w:color="auto"/>
              <w:left w:val="single" w:sz="4" w:space="0" w:color="000000"/>
              <w:right w:val="single" w:sz="4" w:space="0" w:color="000000"/>
            </w:tcBorders>
            <w:vAlign w:val="center"/>
          </w:tcPr>
          <w:p w:rsidR="001B7CAE" w:rsidRPr="006D67AF" w:rsidRDefault="00844DD4" w:rsidP="00844DD4">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Реконструкция МБДОУ ЦРР-д/с № 21</w:t>
            </w:r>
            <w:r w:rsidRPr="006D67AF">
              <w:rPr>
                <w:rFonts w:ascii="Times New Roman" w:eastAsia="Times New Roman" w:hAnsi="Times New Roman" w:cs="Times New Roman"/>
                <w:color w:val="000000"/>
                <w:sz w:val="24"/>
                <w:szCs w:val="24"/>
                <w:lang w:eastAsia="ru-RU"/>
              </w:rPr>
              <w:t xml:space="preserve"> </w:t>
            </w:r>
          </w:p>
        </w:tc>
        <w:tc>
          <w:tcPr>
            <w:tcW w:w="775" w:type="pct"/>
            <w:tcBorders>
              <w:top w:val="single" w:sz="2" w:space="0" w:color="auto"/>
              <w:left w:val="single" w:sz="4" w:space="0" w:color="000000"/>
              <w:right w:val="single" w:sz="4" w:space="0" w:color="000000"/>
            </w:tcBorders>
            <w:vAlign w:val="center"/>
          </w:tcPr>
          <w:p w:rsidR="001B7CAE" w:rsidRPr="006D67AF" w:rsidRDefault="00844DD4" w:rsidP="001B7CAE">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увеличение вместимости  до 90 мест с выделением  блока ДДУ на 30 мест</w:t>
            </w:r>
          </w:p>
        </w:tc>
        <w:tc>
          <w:tcPr>
            <w:tcW w:w="829" w:type="pct"/>
            <w:tcBorders>
              <w:top w:val="single" w:sz="2" w:space="0" w:color="auto"/>
              <w:left w:val="single" w:sz="4" w:space="0" w:color="000000"/>
              <w:right w:val="single" w:sz="4" w:space="0" w:color="000000"/>
            </w:tcBorders>
            <w:vAlign w:val="center"/>
          </w:tcPr>
          <w:p w:rsidR="00844DD4" w:rsidRPr="006D67AF" w:rsidRDefault="00844DD4" w:rsidP="00844DD4">
            <w:pPr>
              <w:spacing w:before="0" w:after="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ст. Дмитриевская, ул. Октябрьская,</w:t>
            </w:r>
          </w:p>
          <w:p w:rsidR="001B7CAE" w:rsidRPr="006D67AF" w:rsidRDefault="00844DD4" w:rsidP="00844DD4">
            <w:pPr>
              <w:spacing w:before="0" w:after="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70В</w:t>
            </w:r>
          </w:p>
        </w:tc>
        <w:tc>
          <w:tcPr>
            <w:tcW w:w="538" w:type="pct"/>
            <w:tcBorders>
              <w:top w:val="single" w:sz="2" w:space="0" w:color="auto"/>
              <w:left w:val="single" w:sz="4" w:space="0" w:color="000000"/>
              <w:right w:val="single" w:sz="4" w:space="0" w:color="000000"/>
            </w:tcBorders>
            <w:vAlign w:val="center"/>
          </w:tcPr>
          <w:p w:rsidR="001B7CAE" w:rsidRPr="006D67AF" w:rsidRDefault="001B7CAE" w:rsidP="00844DD4">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w:t>
            </w:r>
            <w:r w:rsidR="00844DD4" w:rsidRPr="006D67AF">
              <w:rPr>
                <w:rFonts w:ascii="Calibri" w:eastAsia="Times New Roman" w:hAnsi="Calibri" w:cs="Times New Roman"/>
                <w:sz w:val="22"/>
                <w:szCs w:val="22"/>
                <w:lang w:eastAsia="ru-RU"/>
              </w:rPr>
              <w:t>24</w:t>
            </w:r>
            <w:r w:rsidRPr="006D67AF">
              <w:rPr>
                <w:rFonts w:ascii="Calibri" w:eastAsia="Times New Roman" w:hAnsi="Calibri" w:cs="Times New Roman"/>
                <w:sz w:val="22"/>
                <w:szCs w:val="22"/>
                <w:lang w:eastAsia="ru-RU"/>
              </w:rPr>
              <w:t xml:space="preserve"> г.</w:t>
            </w:r>
          </w:p>
        </w:tc>
        <w:tc>
          <w:tcPr>
            <w:tcW w:w="639" w:type="pct"/>
            <w:tcBorders>
              <w:top w:val="single" w:sz="2" w:space="0" w:color="auto"/>
              <w:left w:val="single" w:sz="4" w:space="0" w:color="000000"/>
              <w:right w:val="single" w:sz="4" w:space="0" w:color="000000"/>
            </w:tcBorders>
            <w:vAlign w:val="center"/>
          </w:tcPr>
          <w:p w:rsidR="001B7CAE" w:rsidRPr="006D67AF" w:rsidRDefault="001B7CAE" w:rsidP="006F2F99">
            <w:pPr>
              <w:spacing w:after="0" w:line="240" w:lineRule="auto"/>
              <w:jc w:val="center"/>
              <w:rPr>
                <w:rFonts w:ascii="Calibri" w:eastAsia="Times New Roman" w:hAnsi="Calibri" w:cs="Times New Roman"/>
                <w:sz w:val="22"/>
                <w:szCs w:val="22"/>
                <w:lang w:eastAsia="ru-RU"/>
              </w:rPr>
            </w:pPr>
            <w:r w:rsidRPr="006D67AF">
              <w:rPr>
                <w:rFonts w:ascii="Calibri" w:eastAsia="Calibri" w:hAnsi="Calibri" w:cs="Times New Roman"/>
                <w:sz w:val="22"/>
                <w:szCs w:val="22"/>
              </w:rPr>
              <w:t>Установление ЗОУИТ не требуется</w:t>
            </w:r>
          </w:p>
        </w:tc>
      </w:tr>
    </w:tbl>
    <w:p w:rsidR="00B84420" w:rsidRPr="006D67AF" w:rsidRDefault="00B84420" w:rsidP="002643A2">
      <w:pPr>
        <w:spacing w:before="120" w:after="120" w:line="240" w:lineRule="auto"/>
        <w:jc w:val="both"/>
        <w:rPr>
          <w:rFonts w:ascii="Calibri" w:eastAsia="Calibri" w:hAnsi="Calibri" w:cs="Times New Roman"/>
          <w:sz w:val="24"/>
          <w:szCs w:val="24"/>
        </w:rPr>
      </w:pPr>
    </w:p>
    <w:p w:rsidR="00B84420" w:rsidRPr="006D67AF" w:rsidRDefault="00B84420" w:rsidP="006805F9">
      <w:pPr>
        <w:spacing w:before="120" w:after="120" w:line="240" w:lineRule="auto"/>
        <w:ind w:firstLine="709"/>
        <w:jc w:val="both"/>
        <w:rPr>
          <w:rFonts w:ascii="Calibri" w:eastAsia="Calibri" w:hAnsi="Calibri" w:cs="Times New Roman"/>
          <w:sz w:val="24"/>
          <w:szCs w:val="24"/>
        </w:rPr>
      </w:pPr>
    </w:p>
    <w:p w:rsidR="000D778B" w:rsidRPr="006D67AF" w:rsidRDefault="000D778B" w:rsidP="0043589A">
      <w:pPr>
        <w:spacing w:before="120" w:after="120" w:line="240" w:lineRule="auto"/>
        <w:ind w:firstLine="709"/>
        <w:jc w:val="both"/>
        <w:rPr>
          <w:sz w:val="24"/>
          <w:szCs w:val="24"/>
        </w:rPr>
        <w:sectPr w:rsidR="000D778B" w:rsidRPr="006D67AF" w:rsidSect="008F52A1">
          <w:pgSz w:w="11906" w:h="16838"/>
          <w:pgMar w:top="1276" w:right="851" w:bottom="1276" w:left="1418" w:header="708" w:footer="361" w:gutter="0"/>
          <w:cols w:space="708"/>
          <w:docGrid w:linePitch="360"/>
        </w:sectPr>
      </w:pPr>
    </w:p>
    <w:p w:rsidR="0058290E" w:rsidRPr="006D67AF" w:rsidRDefault="0058290E" w:rsidP="002C0589">
      <w:pPr>
        <w:pStyle w:val="14"/>
        <w:spacing w:before="360" w:after="360"/>
        <w:ind w:left="426"/>
      </w:pPr>
      <w:bookmarkStart w:id="344" w:name="_Toc379907733"/>
      <w:bookmarkStart w:id="345" w:name="_Toc380350661"/>
      <w:bookmarkStart w:id="346" w:name="_Toc454214560"/>
      <w:bookmarkStart w:id="347" w:name="_Toc89613922"/>
      <w:r w:rsidRPr="006D67AF">
        <w:lastRenderedPageBreak/>
        <w:t xml:space="preserve">Раздел </w:t>
      </w:r>
      <w:r w:rsidR="00B81CFD" w:rsidRPr="006D67AF">
        <w:t>4</w:t>
      </w:r>
      <w:r w:rsidRPr="006D67AF">
        <w:t>. Анализ возможных направлений развития территории</w:t>
      </w:r>
      <w:r w:rsidR="003E39B6" w:rsidRPr="006D67AF">
        <w:t xml:space="preserve"> </w:t>
      </w:r>
      <w:r w:rsidR="005521AE" w:rsidRPr="006D67AF">
        <w:t>сельского</w:t>
      </w:r>
      <w:r w:rsidR="00335E67" w:rsidRPr="006D67AF">
        <w:t xml:space="preserve"> </w:t>
      </w:r>
      <w:r w:rsidR="003E39B6" w:rsidRPr="006D67AF">
        <w:t>ПОСЕЛЕНИЯ</w:t>
      </w:r>
      <w:r w:rsidRPr="006D67AF">
        <w:t>.</w:t>
      </w:r>
      <w:bookmarkEnd w:id="344"/>
      <w:bookmarkEnd w:id="345"/>
      <w:bookmarkEnd w:id="346"/>
      <w:bookmarkEnd w:id="347"/>
    </w:p>
    <w:p w:rsidR="0058290E" w:rsidRPr="006D67AF" w:rsidRDefault="008B1FE3" w:rsidP="00996B36">
      <w:pPr>
        <w:pStyle w:val="af4"/>
        <w:numPr>
          <w:ilvl w:val="0"/>
          <w:numId w:val="55"/>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48" w:name="_Toc89613923"/>
      <w:r w:rsidRPr="006D67AF">
        <w:rPr>
          <w:rFonts w:ascii="Calibri" w:eastAsia="Times New Roman" w:hAnsi="Calibri" w:cs="Times New Roman"/>
          <w:caps/>
          <w:spacing w:val="15"/>
          <w:sz w:val="22"/>
          <w:szCs w:val="22"/>
        </w:rPr>
        <w:t>Расчётный срок</w:t>
      </w:r>
      <w:bookmarkEnd w:id="348"/>
    </w:p>
    <w:p w:rsidR="00F56526" w:rsidRPr="006D67AF" w:rsidRDefault="00F56526" w:rsidP="008034CC">
      <w:pPr>
        <w:suppressAutoHyphens/>
        <w:spacing w:before="0" w:after="0" w:line="240" w:lineRule="auto"/>
        <w:ind w:right="170" w:firstLine="709"/>
        <w:jc w:val="both"/>
        <w:rPr>
          <w:rFonts w:ascii="Calibri" w:eastAsia="Times New Roman" w:hAnsi="Calibri" w:cs="Calibri"/>
          <w:sz w:val="24"/>
          <w:szCs w:val="24"/>
          <w:lang w:eastAsia="ru-RU"/>
        </w:rPr>
      </w:pPr>
      <w:bookmarkStart w:id="349" w:name="_Toc379907735"/>
      <w:bookmarkStart w:id="350" w:name="_Toc380350663"/>
    </w:p>
    <w:p w:rsidR="00FD1717" w:rsidRPr="006D67AF" w:rsidRDefault="00FD1717" w:rsidP="008034CC">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Действующим генеральным планом определён расчётный срок реализации генерального плана – 202</w:t>
      </w:r>
      <w:r w:rsidR="002363CE" w:rsidRPr="006D67AF">
        <w:rPr>
          <w:rFonts w:ascii="Calibri" w:eastAsia="Times New Roman" w:hAnsi="Calibri" w:cs="Calibri"/>
          <w:sz w:val="24"/>
          <w:szCs w:val="24"/>
          <w:lang w:eastAsia="ru-RU"/>
        </w:rPr>
        <w:t>9</w:t>
      </w:r>
      <w:r w:rsidRPr="006D67AF">
        <w:rPr>
          <w:rFonts w:ascii="Calibri" w:eastAsia="Times New Roman" w:hAnsi="Calibri" w:cs="Calibri"/>
          <w:sz w:val="24"/>
          <w:szCs w:val="24"/>
          <w:lang w:eastAsia="ru-RU"/>
        </w:rPr>
        <w:t xml:space="preserve"> год.</w:t>
      </w:r>
    </w:p>
    <w:p w:rsidR="00FD1717" w:rsidRPr="006D67AF" w:rsidRDefault="00FD1717" w:rsidP="008034CC">
      <w:pPr>
        <w:suppressAutoHyphens/>
        <w:spacing w:before="0" w:after="0" w:line="240" w:lineRule="auto"/>
        <w:ind w:right="170" w:firstLine="709"/>
        <w:jc w:val="both"/>
        <w:rPr>
          <w:rFonts w:ascii="Calibri" w:eastAsia="Times New Roman" w:hAnsi="Calibri" w:cs="Calibri"/>
          <w:sz w:val="24"/>
          <w:szCs w:val="24"/>
          <w:lang w:eastAsia="ru-RU"/>
        </w:rPr>
      </w:pPr>
      <w:r w:rsidRPr="006D67AF">
        <w:rPr>
          <w:rFonts w:ascii="Calibri" w:eastAsia="Times New Roman" w:hAnsi="Calibri" w:cs="Calibri"/>
          <w:sz w:val="24"/>
          <w:szCs w:val="24"/>
          <w:lang w:eastAsia="ru-RU"/>
        </w:rPr>
        <w:t>Настоящим проектом внесения изменений в генеральный план предлагается расчётный срок</w:t>
      </w:r>
      <w:r w:rsidR="00E17AC6" w:rsidRPr="006D67AF">
        <w:rPr>
          <w:rFonts w:ascii="Calibri" w:eastAsia="Times New Roman" w:hAnsi="Calibri" w:cs="Calibri"/>
          <w:sz w:val="24"/>
          <w:szCs w:val="24"/>
          <w:lang w:eastAsia="ru-RU"/>
        </w:rPr>
        <w:t xml:space="preserve"> оставить без изменений</w:t>
      </w:r>
    </w:p>
    <w:p w:rsidR="00F008F9" w:rsidRPr="006D67AF" w:rsidRDefault="00F008F9" w:rsidP="002643A2">
      <w:pPr>
        <w:spacing w:before="0" w:after="0" w:line="240" w:lineRule="auto"/>
        <w:jc w:val="both"/>
        <w:rPr>
          <w:rFonts w:eastAsia="Times New Roman" w:cstheme="minorHAnsi"/>
          <w:sz w:val="24"/>
          <w:szCs w:val="24"/>
          <w:lang w:eastAsia="ru-RU"/>
        </w:rPr>
      </w:pPr>
    </w:p>
    <w:p w:rsidR="003E2530" w:rsidRPr="006D67AF" w:rsidRDefault="0058290E" w:rsidP="00996B36">
      <w:pPr>
        <w:pStyle w:val="af4"/>
        <w:numPr>
          <w:ilvl w:val="0"/>
          <w:numId w:val="55"/>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51" w:name="_Toc379907739"/>
      <w:bookmarkStart w:id="352" w:name="_Toc380350664"/>
      <w:bookmarkStart w:id="353" w:name="_Toc454214563"/>
      <w:bookmarkEnd w:id="349"/>
      <w:bookmarkEnd w:id="350"/>
      <w:r w:rsidRPr="006D67AF">
        <w:rPr>
          <w:rFonts w:ascii="Calibri" w:eastAsia="Times New Roman" w:hAnsi="Calibri" w:cs="Times New Roman"/>
          <w:caps/>
          <w:spacing w:val="15"/>
          <w:sz w:val="22"/>
          <w:szCs w:val="22"/>
        </w:rPr>
        <w:t xml:space="preserve"> </w:t>
      </w:r>
      <w:bookmarkStart w:id="354" w:name="_Toc89613924"/>
      <w:r w:rsidR="0056763C" w:rsidRPr="006D67AF">
        <w:rPr>
          <w:rFonts w:ascii="Calibri" w:eastAsia="Times New Roman" w:hAnsi="Calibri" w:cs="Times New Roman"/>
          <w:caps/>
          <w:spacing w:val="15"/>
          <w:sz w:val="22"/>
          <w:szCs w:val="22"/>
        </w:rPr>
        <w:t>Изменение границ населённого пункта</w:t>
      </w:r>
      <w:r w:rsidRPr="006D67AF">
        <w:rPr>
          <w:rFonts w:ascii="Calibri" w:eastAsia="Times New Roman" w:hAnsi="Calibri" w:cs="Times New Roman"/>
          <w:caps/>
          <w:spacing w:val="15"/>
          <w:sz w:val="22"/>
          <w:szCs w:val="22"/>
        </w:rPr>
        <w:t>.</w:t>
      </w:r>
      <w:bookmarkStart w:id="355" w:name="_Toc380350668"/>
      <w:bookmarkStart w:id="356" w:name="_Toc408767766"/>
      <w:bookmarkStart w:id="357" w:name="_Toc454214567"/>
      <w:bookmarkEnd w:id="351"/>
      <w:bookmarkEnd w:id="352"/>
      <w:bookmarkEnd w:id="353"/>
      <w:bookmarkEnd w:id="354"/>
    </w:p>
    <w:p w:rsidR="00A13747" w:rsidRPr="006D67AF" w:rsidRDefault="00B272A9" w:rsidP="004A4DB7">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58" w:name="_Toc89613925"/>
      <w:r w:rsidRPr="006D67AF">
        <w:rPr>
          <w:rFonts w:ascii="Calibri" w:eastAsia="Times New Roman" w:hAnsi="Calibri" w:cs="Times New Roman"/>
          <w:caps/>
          <w:spacing w:val="15"/>
          <w:sz w:val="22"/>
          <w:szCs w:val="22"/>
        </w:rPr>
        <w:t>8</w:t>
      </w:r>
      <w:r w:rsidR="002572AF" w:rsidRPr="006D67AF">
        <w:rPr>
          <w:rFonts w:ascii="Calibri" w:eastAsia="Times New Roman" w:hAnsi="Calibri" w:cs="Times New Roman"/>
          <w:caps/>
          <w:spacing w:val="15"/>
          <w:sz w:val="22"/>
          <w:szCs w:val="22"/>
        </w:rPr>
        <w:t>.</w:t>
      </w:r>
      <w:r w:rsidR="00F56526" w:rsidRPr="006D67AF">
        <w:rPr>
          <w:rFonts w:ascii="Calibri" w:eastAsia="Times New Roman" w:hAnsi="Calibri" w:cs="Times New Roman"/>
          <w:caps/>
          <w:spacing w:val="15"/>
          <w:sz w:val="22"/>
          <w:szCs w:val="22"/>
        </w:rPr>
        <w:t>1</w:t>
      </w:r>
      <w:r w:rsidR="002572AF" w:rsidRPr="006D67AF">
        <w:rPr>
          <w:rFonts w:ascii="Calibri" w:eastAsia="Times New Roman" w:hAnsi="Calibri" w:cs="Times New Roman"/>
          <w:caps/>
          <w:spacing w:val="15"/>
          <w:sz w:val="22"/>
          <w:szCs w:val="22"/>
        </w:rPr>
        <w:t xml:space="preserve"> Обоснование изменений в отображении границ населенных пунктов</w:t>
      </w:r>
      <w:bookmarkEnd w:id="358"/>
    </w:p>
    <w:p w:rsidR="004137D1" w:rsidRPr="00704096" w:rsidRDefault="004137D1" w:rsidP="004137D1">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xml:space="preserve">Изменения границ населенного пункта </w:t>
      </w:r>
      <w:r w:rsidR="00E17AC6" w:rsidRPr="00704096">
        <w:rPr>
          <w:rFonts w:ascii="Calibri" w:eastAsia="Times New Roman" w:hAnsi="Calibri" w:cs="Times New Roman"/>
          <w:sz w:val="24"/>
          <w:szCs w:val="24"/>
          <w:lang w:eastAsia="ru-RU"/>
        </w:rPr>
        <w:t>ст. Дмитриевская</w:t>
      </w:r>
      <w:r w:rsidRPr="00704096">
        <w:rPr>
          <w:rFonts w:ascii="Calibri" w:eastAsia="Times New Roman" w:hAnsi="Calibri" w:cs="Times New Roman"/>
          <w:sz w:val="24"/>
          <w:szCs w:val="24"/>
          <w:lang w:eastAsia="ru-RU"/>
        </w:rPr>
        <w:t xml:space="preserve">, предлагаемые настоящим проектом изменений, состоят </w:t>
      </w:r>
      <w:proofErr w:type="gramStart"/>
      <w:r w:rsidRPr="00704096">
        <w:rPr>
          <w:rFonts w:ascii="Calibri" w:eastAsia="Times New Roman" w:hAnsi="Calibri" w:cs="Times New Roman"/>
          <w:sz w:val="24"/>
          <w:szCs w:val="24"/>
          <w:lang w:eastAsia="ru-RU"/>
        </w:rPr>
        <w:t>из</w:t>
      </w:r>
      <w:proofErr w:type="gramEnd"/>
      <w:r w:rsidRPr="00704096">
        <w:rPr>
          <w:rFonts w:ascii="Calibri" w:eastAsia="Times New Roman" w:hAnsi="Calibri" w:cs="Times New Roman"/>
          <w:sz w:val="24"/>
          <w:szCs w:val="24"/>
          <w:lang w:eastAsia="ru-RU"/>
        </w:rPr>
        <w:t>:</w:t>
      </w:r>
    </w:p>
    <w:p w:rsidR="004137D1" w:rsidRPr="00704096" w:rsidRDefault="00937E36" w:rsidP="00E17AC6">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и</w:t>
      </w:r>
      <w:r w:rsidR="004137D1" w:rsidRPr="00704096">
        <w:rPr>
          <w:rFonts w:ascii="Calibri" w:eastAsia="Times New Roman" w:hAnsi="Calibri" w:cs="Times New Roman"/>
          <w:sz w:val="24"/>
          <w:szCs w:val="24"/>
          <w:lang w:eastAsia="ru-RU"/>
        </w:rPr>
        <w:t xml:space="preserve">сключение из границ населенного пункта земельных участков (частей земельных участков) </w:t>
      </w:r>
      <w:r w:rsidR="00E17AC6" w:rsidRPr="00704096">
        <w:rPr>
          <w:rFonts w:ascii="Calibri" w:eastAsia="Times New Roman" w:hAnsi="Calibri" w:cs="Times New Roman"/>
          <w:sz w:val="24"/>
          <w:szCs w:val="24"/>
          <w:lang w:eastAsia="ru-RU"/>
        </w:rPr>
        <w:t>имеющих категорию земель сельскохозяйственного назначения;</w:t>
      </w:r>
    </w:p>
    <w:p w:rsidR="00275E82" w:rsidRPr="00704096" w:rsidRDefault="00275E82" w:rsidP="00275E82">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исключение из границ населенного пункта отдельных земельных участков) занятых пашнями, ценными продуктивными угодьями с целью перевода их в  категорию земель сельскохозяйственного назначения;</w:t>
      </w:r>
    </w:p>
    <w:p w:rsidR="00C565E3" w:rsidRPr="00704096" w:rsidRDefault="00C565E3" w:rsidP="00E17AC6">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xml:space="preserve">- исключения из границ населённого пункта земельных участков, </w:t>
      </w:r>
      <w:r w:rsidR="004C1EF1" w:rsidRPr="00704096">
        <w:rPr>
          <w:rFonts w:ascii="Calibri" w:eastAsia="Times New Roman" w:hAnsi="Calibri" w:cs="Times New Roman"/>
          <w:sz w:val="24"/>
          <w:szCs w:val="24"/>
          <w:lang w:eastAsia="ru-RU"/>
        </w:rPr>
        <w:t xml:space="preserve">расположенных в </w:t>
      </w:r>
      <w:proofErr w:type="gramStart"/>
      <w:r w:rsidR="004C1EF1" w:rsidRPr="00704096">
        <w:rPr>
          <w:rFonts w:ascii="Calibri" w:eastAsia="Times New Roman" w:hAnsi="Calibri" w:cs="Times New Roman"/>
          <w:sz w:val="24"/>
          <w:szCs w:val="24"/>
          <w:lang w:eastAsia="ru-RU"/>
        </w:rPr>
        <w:t>юго</w:t>
      </w:r>
      <w:r w:rsidR="000D30C3" w:rsidRPr="00704096">
        <w:rPr>
          <w:rFonts w:ascii="Calibri" w:eastAsia="Times New Roman" w:hAnsi="Calibri" w:cs="Times New Roman"/>
          <w:sz w:val="24"/>
          <w:szCs w:val="24"/>
          <w:lang w:eastAsia="ru-RU"/>
        </w:rPr>
        <w:t xml:space="preserve"> </w:t>
      </w:r>
      <w:r w:rsidR="004C1EF1" w:rsidRPr="00704096">
        <w:rPr>
          <w:rFonts w:ascii="Calibri" w:eastAsia="Times New Roman" w:hAnsi="Calibri" w:cs="Times New Roman"/>
          <w:sz w:val="24"/>
          <w:szCs w:val="24"/>
          <w:lang w:eastAsia="ru-RU"/>
        </w:rPr>
        <w:t>- западной</w:t>
      </w:r>
      <w:proofErr w:type="gramEnd"/>
      <w:r w:rsidR="004C1EF1" w:rsidRPr="00704096">
        <w:rPr>
          <w:rFonts w:ascii="Calibri" w:eastAsia="Times New Roman" w:hAnsi="Calibri" w:cs="Times New Roman"/>
          <w:sz w:val="24"/>
          <w:szCs w:val="24"/>
          <w:lang w:eastAsia="ru-RU"/>
        </w:rPr>
        <w:t xml:space="preserve"> части ст. Дмитриевская, </w:t>
      </w:r>
      <w:r w:rsidR="002643A2" w:rsidRPr="00704096">
        <w:rPr>
          <w:rFonts w:ascii="Calibri" w:eastAsia="Times New Roman" w:hAnsi="Calibri" w:cs="Times New Roman"/>
          <w:sz w:val="24"/>
          <w:szCs w:val="24"/>
          <w:lang w:eastAsia="ru-RU"/>
        </w:rPr>
        <w:t>в границах которых расположена</w:t>
      </w:r>
      <w:r w:rsidRPr="00704096">
        <w:rPr>
          <w:rFonts w:ascii="Calibri" w:eastAsia="Times New Roman" w:hAnsi="Calibri" w:cs="Times New Roman"/>
          <w:sz w:val="24"/>
          <w:szCs w:val="24"/>
          <w:lang w:eastAsia="ru-RU"/>
        </w:rPr>
        <w:t xml:space="preserve"> воздушная линия электропередачи ЛЭП-500 </w:t>
      </w:r>
      <w:proofErr w:type="spellStart"/>
      <w:r w:rsidRPr="00704096">
        <w:rPr>
          <w:rFonts w:ascii="Calibri" w:eastAsia="Times New Roman" w:hAnsi="Calibri" w:cs="Times New Roman"/>
          <w:sz w:val="24"/>
          <w:szCs w:val="24"/>
          <w:lang w:eastAsia="ru-RU"/>
        </w:rPr>
        <w:t>кВ</w:t>
      </w:r>
      <w:proofErr w:type="spellEnd"/>
      <w:r w:rsidRPr="00704096">
        <w:rPr>
          <w:rFonts w:ascii="Calibri" w:eastAsia="Times New Roman" w:hAnsi="Calibri" w:cs="Times New Roman"/>
          <w:sz w:val="24"/>
          <w:szCs w:val="24"/>
          <w:lang w:eastAsia="ru-RU"/>
        </w:rPr>
        <w:t xml:space="preserve"> -502</w:t>
      </w:r>
      <w:r w:rsidR="0010238B" w:rsidRPr="00704096">
        <w:rPr>
          <w:rFonts w:ascii="Calibri" w:eastAsia="Times New Roman" w:hAnsi="Calibri" w:cs="Times New Roman"/>
          <w:sz w:val="24"/>
          <w:szCs w:val="24"/>
          <w:lang w:eastAsia="ru-RU"/>
        </w:rPr>
        <w:t xml:space="preserve"> «Ставропольская ГРЭС-Тихорецк»;</w:t>
      </w:r>
    </w:p>
    <w:p w:rsidR="0010238B" w:rsidRPr="00704096" w:rsidRDefault="0010238B" w:rsidP="0010238B">
      <w:pPr>
        <w:spacing w:before="60" w:after="60" w:line="240" w:lineRule="auto"/>
        <w:ind w:firstLine="851"/>
        <w:jc w:val="both"/>
        <w:rPr>
          <w:rFonts w:ascii="Calibri" w:eastAsia="Times New Roman" w:hAnsi="Calibri" w:cs="Times New Roman"/>
          <w:sz w:val="24"/>
          <w:szCs w:val="24"/>
          <w:lang w:eastAsia="ru-RU"/>
        </w:rPr>
      </w:pPr>
      <w:proofErr w:type="gramStart"/>
      <w:r w:rsidRPr="00704096">
        <w:rPr>
          <w:rFonts w:ascii="Calibri" w:eastAsia="Times New Roman" w:hAnsi="Calibri" w:cs="Times New Roman"/>
          <w:sz w:val="24"/>
          <w:szCs w:val="24"/>
          <w:lang w:eastAsia="ru-RU"/>
        </w:rPr>
        <w:t>- исключение из границ населенного пункта земельных участков (частей земельных участков) имеющих категорию земель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roofErr w:type="gramEnd"/>
    </w:p>
    <w:p w:rsidR="005270FC" w:rsidRPr="00704096" w:rsidRDefault="00EA549F" w:rsidP="0010238B">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в</w:t>
      </w:r>
      <w:r w:rsidR="005270FC" w:rsidRPr="00704096">
        <w:rPr>
          <w:rFonts w:ascii="Calibri" w:eastAsia="Times New Roman" w:hAnsi="Calibri" w:cs="Times New Roman"/>
          <w:sz w:val="24"/>
          <w:szCs w:val="24"/>
          <w:lang w:eastAsia="ru-RU"/>
        </w:rPr>
        <w:t>ключени</w:t>
      </w:r>
      <w:r w:rsidRPr="00704096">
        <w:rPr>
          <w:rFonts w:ascii="Calibri" w:eastAsia="Times New Roman" w:hAnsi="Calibri" w:cs="Times New Roman"/>
          <w:sz w:val="24"/>
          <w:szCs w:val="24"/>
          <w:lang w:eastAsia="ru-RU"/>
        </w:rPr>
        <w:t>я</w:t>
      </w:r>
      <w:r w:rsidR="005270FC" w:rsidRPr="00704096">
        <w:rPr>
          <w:rFonts w:ascii="Calibri" w:eastAsia="Times New Roman" w:hAnsi="Calibri" w:cs="Times New Roman"/>
          <w:sz w:val="24"/>
          <w:szCs w:val="24"/>
          <w:lang w:eastAsia="ru-RU"/>
        </w:rPr>
        <w:t xml:space="preserve"> или исключени</w:t>
      </w:r>
      <w:r w:rsidRPr="00704096">
        <w:rPr>
          <w:rFonts w:ascii="Calibri" w:eastAsia="Times New Roman" w:hAnsi="Calibri" w:cs="Times New Roman"/>
          <w:sz w:val="24"/>
          <w:szCs w:val="24"/>
          <w:lang w:eastAsia="ru-RU"/>
        </w:rPr>
        <w:t xml:space="preserve">я </w:t>
      </w:r>
      <w:r w:rsidR="005270FC" w:rsidRPr="00704096">
        <w:rPr>
          <w:rFonts w:ascii="Calibri" w:eastAsia="Times New Roman" w:hAnsi="Calibri" w:cs="Times New Roman"/>
          <w:sz w:val="24"/>
          <w:szCs w:val="24"/>
          <w:lang w:eastAsia="ru-RU"/>
        </w:rPr>
        <w:t>из границ частей земельных участков с целью устранения пересечения их с установлен</w:t>
      </w:r>
      <w:r w:rsidRPr="00704096">
        <w:rPr>
          <w:rFonts w:ascii="Calibri" w:eastAsia="Times New Roman" w:hAnsi="Calibri" w:cs="Times New Roman"/>
          <w:sz w:val="24"/>
          <w:szCs w:val="24"/>
          <w:lang w:eastAsia="ru-RU"/>
        </w:rPr>
        <w:t>ной границей населённого пункта;</w:t>
      </w:r>
    </w:p>
    <w:p w:rsidR="004137D1" w:rsidRPr="00704096" w:rsidRDefault="00937E36" w:rsidP="009C03D0">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xml:space="preserve">- </w:t>
      </w:r>
      <w:r w:rsidR="00E17AC6" w:rsidRPr="00704096">
        <w:rPr>
          <w:rFonts w:ascii="Calibri" w:eastAsia="Times New Roman" w:hAnsi="Calibri" w:cs="Times New Roman"/>
          <w:sz w:val="24"/>
          <w:szCs w:val="24"/>
          <w:lang w:eastAsia="ru-RU"/>
        </w:rPr>
        <w:t xml:space="preserve">включения в </w:t>
      </w:r>
      <w:r w:rsidR="004137D1" w:rsidRPr="00704096">
        <w:rPr>
          <w:rFonts w:ascii="Calibri" w:eastAsia="Times New Roman" w:hAnsi="Calibri" w:cs="Times New Roman"/>
          <w:sz w:val="24"/>
          <w:szCs w:val="24"/>
          <w:lang w:eastAsia="ru-RU"/>
        </w:rPr>
        <w:t>границ</w:t>
      </w:r>
      <w:r w:rsidR="00E17AC6" w:rsidRPr="00704096">
        <w:rPr>
          <w:rFonts w:ascii="Calibri" w:eastAsia="Times New Roman" w:hAnsi="Calibri" w:cs="Times New Roman"/>
          <w:sz w:val="24"/>
          <w:szCs w:val="24"/>
          <w:lang w:eastAsia="ru-RU"/>
        </w:rPr>
        <w:t>ы</w:t>
      </w:r>
      <w:r w:rsidR="004137D1" w:rsidRPr="00704096">
        <w:rPr>
          <w:rFonts w:ascii="Calibri" w:eastAsia="Times New Roman" w:hAnsi="Calibri" w:cs="Times New Roman"/>
          <w:sz w:val="24"/>
          <w:szCs w:val="24"/>
          <w:lang w:eastAsia="ru-RU"/>
        </w:rPr>
        <w:t xml:space="preserve"> населённого пункта </w:t>
      </w:r>
      <w:r w:rsidR="00E17AC6" w:rsidRPr="00704096">
        <w:rPr>
          <w:rFonts w:ascii="Calibri" w:eastAsia="Times New Roman" w:hAnsi="Calibri" w:cs="Times New Roman"/>
          <w:sz w:val="24"/>
          <w:szCs w:val="24"/>
          <w:lang w:eastAsia="ru-RU"/>
        </w:rPr>
        <w:t xml:space="preserve">обособленного земельного участка с кадастровым </w:t>
      </w:r>
      <w:r w:rsidR="00E17AC6" w:rsidRPr="00385328">
        <w:rPr>
          <w:rFonts w:ascii="Calibri" w:eastAsia="Times New Roman" w:hAnsi="Calibri" w:cs="Times New Roman"/>
          <w:sz w:val="24"/>
          <w:szCs w:val="24"/>
          <w:lang w:eastAsia="ru-RU"/>
        </w:rPr>
        <w:t>номером 23:09:0501000:209 с целью</w:t>
      </w:r>
      <w:r w:rsidR="00E17AC6" w:rsidRPr="00704096">
        <w:rPr>
          <w:rFonts w:ascii="Calibri" w:eastAsia="Times New Roman" w:hAnsi="Calibri" w:cs="Times New Roman"/>
          <w:sz w:val="24"/>
          <w:szCs w:val="24"/>
          <w:lang w:eastAsia="ru-RU"/>
        </w:rPr>
        <w:t xml:space="preserve"> </w:t>
      </w:r>
      <w:r w:rsidR="002643A2" w:rsidRPr="00704096">
        <w:rPr>
          <w:rFonts w:ascii="Calibri" w:eastAsia="Times New Roman" w:hAnsi="Calibri" w:cs="Times New Roman"/>
          <w:sz w:val="24"/>
          <w:szCs w:val="24"/>
          <w:lang w:eastAsia="ru-RU"/>
        </w:rPr>
        <w:t>размещения тепличного комплекса</w:t>
      </w:r>
      <w:r w:rsidR="00E17AC6" w:rsidRPr="00704096">
        <w:rPr>
          <w:rFonts w:ascii="Calibri" w:eastAsia="Times New Roman" w:hAnsi="Calibri" w:cs="Times New Roman"/>
          <w:sz w:val="24"/>
          <w:szCs w:val="24"/>
          <w:lang w:eastAsia="ru-RU"/>
        </w:rPr>
        <w:t xml:space="preserve"> для выращивания рассады и овощной продукции защищенного грунта.</w:t>
      </w:r>
    </w:p>
    <w:p w:rsidR="00BA2F1C" w:rsidRPr="00704096" w:rsidRDefault="00321312" w:rsidP="0084044D">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Действующей редакцией генерального плана в границы ст. Дмит</w:t>
      </w:r>
      <w:r w:rsidR="002643A2" w:rsidRPr="00704096">
        <w:rPr>
          <w:rFonts w:ascii="Calibri" w:eastAsia="Times New Roman" w:hAnsi="Calibri" w:cs="Times New Roman"/>
          <w:sz w:val="24"/>
          <w:szCs w:val="24"/>
          <w:lang w:eastAsia="ru-RU"/>
        </w:rPr>
        <w:t xml:space="preserve">риевской были включены участки </w:t>
      </w:r>
      <w:r w:rsidRPr="00704096">
        <w:rPr>
          <w:rFonts w:ascii="Calibri" w:eastAsia="Times New Roman" w:hAnsi="Calibri" w:cs="Times New Roman"/>
          <w:sz w:val="24"/>
          <w:szCs w:val="24"/>
          <w:lang w:eastAsia="ru-RU"/>
        </w:rPr>
        <w:t xml:space="preserve">из состава земель сельскохозяйственного назначения, площадью </w:t>
      </w:r>
      <w:r w:rsidR="0084044D" w:rsidRPr="00704096">
        <w:rPr>
          <w:rFonts w:ascii="Calibri" w:eastAsia="Times New Roman" w:hAnsi="Calibri" w:cs="Times New Roman"/>
          <w:sz w:val="24"/>
          <w:szCs w:val="24"/>
          <w:lang w:eastAsia="ru-RU"/>
        </w:rPr>
        <w:t xml:space="preserve">144 </w:t>
      </w:r>
      <w:r w:rsidRPr="00704096">
        <w:rPr>
          <w:rFonts w:ascii="Calibri" w:eastAsia="Times New Roman" w:hAnsi="Calibri" w:cs="Times New Roman"/>
          <w:sz w:val="24"/>
          <w:szCs w:val="24"/>
          <w:lang w:eastAsia="ru-RU"/>
        </w:rPr>
        <w:t>га</w:t>
      </w:r>
      <w:r w:rsidR="004C1EF1" w:rsidRPr="00704096">
        <w:rPr>
          <w:rFonts w:ascii="Calibri" w:eastAsia="Times New Roman" w:hAnsi="Calibri" w:cs="Times New Roman"/>
          <w:sz w:val="24"/>
          <w:szCs w:val="24"/>
          <w:lang w:eastAsia="ru-RU"/>
        </w:rPr>
        <w:t>, относящиеся к сельскохозяйственным угодьям.</w:t>
      </w:r>
    </w:p>
    <w:p w:rsidR="004C1EF1" w:rsidRPr="00704096" w:rsidRDefault="00D056D3" w:rsidP="0084044D">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Так как развитие жилых зон на расчётный срок генерального плана не планируется, п</w:t>
      </w:r>
      <w:r w:rsidR="004C1EF1" w:rsidRPr="00704096">
        <w:rPr>
          <w:rFonts w:ascii="Calibri" w:eastAsia="Times New Roman" w:hAnsi="Calibri" w:cs="Times New Roman"/>
          <w:sz w:val="24"/>
          <w:szCs w:val="24"/>
          <w:lang w:eastAsia="ru-RU"/>
        </w:rPr>
        <w:t>роектом изменений предлагается  исключить из границ населенного пункта данные участки</w:t>
      </w:r>
      <w:r w:rsidR="002643A2" w:rsidRPr="00704096">
        <w:rPr>
          <w:rFonts w:ascii="Calibri" w:eastAsia="Times New Roman" w:hAnsi="Calibri" w:cs="Times New Roman"/>
          <w:sz w:val="24"/>
          <w:szCs w:val="24"/>
          <w:lang w:eastAsia="ru-RU"/>
        </w:rPr>
        <w:t xml:space="preserve">. Так же </w:t>
      </w:r>
      <w:r w:rsidRPr="00704096">
        <w:rPr>
          <w:rFonts w:ascii="Calibri" w:eastAsia="Times New Roman" w:hAnsi="Calibri" w:cs="Times New Roman"/>
          <w:sz w:val="24"/>
          <w:szCs w:val="24"/>
          <w:lang w:eastAsia="ru-RU"/>
        </w:rPr>
        <w:t xml:space="preserve">предлагается исключить часть земельных участков сельскохозяйственных угодий, в настоящее время относящихся к категории земель </w:t>
      </w:r>
      <w:r w:rsidRPr="00704096">
        <w:rPr>
          <w:rFonts w:ascii="Calibri" w:eastAsia="Times New Roman" w:hAnsi="Calibri" w:cs="Times New Roman"/>
          <w:sz w:val="24"/>
          <w:szCs w:val="24"/>
          <w:lang w:eastAsia="ru-RU"/>
        </w:rPr>
        <w:lastRenderedPageBreak/>
        <w:t>населённых пунктов, с целью перевода их в категорию земель сельскохозяйственного назначения.</w:t>
      </w:r>
    </w:p>
    <w:p w:rsidR="00BA2F1C" w:rsidRPr="00704096" w:rsidRDefault="00BA2F1C" w:rsidP="009C03D0">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xml:space="preserve">В соответствии с ч.7 п.7 ст.23 Градостроительного кодекса РФ настоящий проект изменений содержит в своем составе раздел </w:t>
      </w:r>
      <w:r w:rsidR="00D056D3" w:rsidRPr="00704096">
        <w:rPr>
          <w:rFonts w:ascii="Calibri" w:eastAsia="Times New Roman" w:hAnsi="Calibri" w:cs="Times New Roman"/>
          <w:sz w:val="24"/>
          <w:szCs w:val="24"/>
          <w:lang w:eastAsia="ru-RU"/>
        </w:rPr>
        <w:t>8</w:t>
      </w:r>
      <w:r w:rsidRPr="00704096">
        <w:rPr>
          <w:rFonts w:ascii="Calibri" w:eastAsia="Times New Roman" w:hAnsi="Calibri" w:cs="Times New Roman"/>
          <w:sz w:val="24"/>
          <w:szCs w:val="24"/>
          <w:lang w:eastAsia="ru-RU"/>
        </w:rPr>
        <w:t>.</w:t>
      </w:r>
      <w:r w:rsidR="006653C3" w:rsidRPr="00704096">
        <w:rPr>
          <w:rFonts w:ascii="Calibri" w:eastAsia="Times New Roman" w:hAnsi="Calibri" w:cs="Times New Roman"/>
          <w:sz w:val="24"/>
          <w:szCs w:val="24"/>
          <w:lang w:eastAsia="ru-RU"/>
        </w:rPr>
        <w:t>2</w:t>
      </w:r>
      <w:r w:rsidRPr="00704096">
        <w:rPr>
          <w:rFonts w:ascii="Calibri" w:eastAsia="Times New Roman" w:hAnsi="Calibri" w:cs="Times New Roman"/>
          <w:sz w:val="24"/>
          <w:szCs w:val="24"/>
          <w:lang w:eastAsia="ru-RU"/>
        </w:rPr>
        <w:t xml:space="preserve">. Перечень земельных участков, которые включаются </w:t>
      </w:r>
      <w:proofErr w:type="gramStart"/>
      <w:r w:rsidRPr="00704096">
        <w:rPr>
          <w:rFonts w:ascii="Calibri" w:eastAsia="Times New Roman" w:hAnsi="Calibri" w:cs="Times New Roman"/>
          <w:sz w:val="24"/>
          <w:szCs w:val="24"/>
          <w:lang w:eastAsia="ru-RU"/>
        </w:rPr>
        <w:t>в</w:t>
      </w:r>
      <w:proofErr w:type="gramEnd"/>
      <w:r w:rsidRPr="00704096">
        <w:rPr>
          <w:rFonts w:ascii="Calibri" w:eastAsia="Times New Roman" w:hAnsi="Calibri" w:cs="Times New Roman"/>
          <w:sz w:val="24"/>
          <w:szCs w:val="24"/>
          <w:lang w:eastAsia="ru-RU"/>
        </w:rPr>
        <w:t xml:space="preserve"> (исключаются из) границы населенных пунктов. </w:t>
      </w:r>
    </w:p>
    <w:p w:rsidR="00BA2F1C" w:rsidRPr="00704096" w:rsidRDefault="00BA2F1C" w:rsidP="009C03D0">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xml:space="preserve">В качестве приложений к настоящему проекту изменений генерального плана выполнены сведения о границе населенного пункта входящего в состав </w:t>
      </w:r>
      <w:r w:rsidR="008D1B8D" w:rsidRPr="00704096">
        <w:rPr>
          <w:rFonts w:ascii="Calibri" w:eastAsia="Times New Roman" w:hAnsi="Calibri" w:cs="Times New Roman"/>
          <w:sz w:val="24"/>
          <w:szCs w:val="24"/>
          <w:lang w:eastAsia="ru-RU"/>
        </w:rPr>
        <w:t>сельского</w:t>
      </w:r>
      <w:r w:rsidRPr="00704096">
        <w:rPr>
          <w:rFonts w:ascii="Calibri" w:eastAsia="Times New Roman" w:hAnsi="Calibri" w:cs="Times New Roman"/>
          <w:sz w:val="24"/>
          <w:szCs w:val="24"/>
          <w:lang w:eastAsia="ru-RU"/>
        </w:rPr>
        <w:t xml:space="preserve"> поселения, которые содержат графическое описание местоположения границы населенного пункта, перечень координат характерных точек этих границ в системе координат, используемой для ведения Единого государственного реестра недвижимости (прилагаются в эл. виде).</w:t>
      </w:r>
    </w:p>
    <w:p w:rsidR="00BA2F1C" w:rsidRPr="00704096" w:rsidRDefault="00BA2F1C" w:rsidP="009C03D0">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 xml:space="preserve">Существующие и проектные границы населенного пункта </w:t>
      </w:r>
      <w:r w:rsidR="00321312" w:rsidRPr="00704096">
        <w:rPr>
          <w:rFonts w:ascii="Calibri" w:eastAsia="Times New Roman" w:hAnsi="Calibri" w:cs="Times New Roman"/>
          <w:sz w:val="24"/>
          <w:szCs w:val="24"/>
          <w:lang w:eastAsia="ru-RU"/>
        </w:rPr>
        <w:t>ст</w:t>
      </w:r>
      <w:r w:rsidRPr="00704096">
        <w:rPr>
          <w:rFonts w:ascii="Calibri" w:eastAsia="Times New Roman" w:hAnsi="Calibri" w:cs="Times New Roman"/>
          <w:sz w:val="24"/>
          <w:szCs w:val="24"/>
          <w:lang w:eastAsia="ru-RU"/>
        </w:rPr>
        <w:t xml:space="preserve">. </w:t>
      </w:r>
      <w:proofErr w:type="spellStart"/>
      <w:r w:rsidR="00321312" w:rsidRPr="00704096">
        <w:rPr>
          <w:rFonts w:ascii="Calibri" w:eastAsia="Times New Roman" w:hAnsi="Calibri" w:cs="Times New Roman"/>
          <w:sz w:val="24"/>
          <w:szCs w:val="24"/>
          <w:lang w:eastAsia="ru-RU"/>
        </w:rPr>
        <w:t>Дитриевская</w:t>
      </w:r>
      <w:proofErr w:type="spellEnd"/>
      <w:r w:rsidR="00321312" w:rsidRPr="00704096">
        <w:rPr>
          <w:rFonts w:ascii="Calibri" w:eastAsia="Times New Roman" w:hAnsi="Calibri" w:cs="Times New Roman"/>
          <w:sz w:val="24"/>
          <w:szCs w:val="24"/>
          <w:lang w:eastAsia="ru-RU"/>
        </w:rPr>
        <w:t xml:space="preserve"> </w:t>
      </w:r>
      <w:r w:rsidRPr="00704096">
        <w:rPr>
          <w:rFonts w:ascii="Calibri" w:eastAsia="Times New Roman" w:hAnsi="Calibri" w:cs="Times New Roman"/>
          <w:sz w:val="24"/>
          <w:szCs w:val="24"/>
          <w:lang w:eastAsia="ru-RU"/>
        </w:rPr>
        <w:t>отображены на всех картах настоящего проекта внесения изменений в генеральный план.</w:t>
      </w:r>
    </w:p>
    <w:p w:rsidR="00BA2F1C" w:rsidRPr="00704096" w:rsidRDefault="00BA2F1C" w:rsidP="00BA2F1C">
      <w:pPr>
        <w:spacing w:before="60" w:after="60" w:line="240" w:lineRule="auto"/>
        <w:ind w:firstLine="851"/>
        <w:jc w:val="both"/>
        <w:rPr>
          <w:rFonts w:ascii="Calibri" w:eastAsia="Times New Roman" w:hAnsi="Calibri" w:cs="Times New Roman"/>
          <w:sz w:val="24"/>
          <w:szCs w:val="24"/>
          <w:lang w:eastAsia="ru-RU"/>
        </w:rPr>
      </w:pPr>
      <w:r w:rsidRPr="00704096">
        <w:rPr>
          <w:rFonts w:ascii="Calibri" w:eastAsia="Times New Roman" w:hAnsi="Calibri" w:cs="Times New Roman"/>
          <w:sz w:val="24"/>
          <w:szCs w:val="24"/>
          <w:lang w:eastAsia="ru-RU"/>
        </w:rPr>
        <w:t>Для удобства рассмотрения настоящего пр</w:t>
      </w:r>
      <w:r w:rsidR="009C03D0" w:rsidRPr="00704096">
        <w:rPr>
          <w:rFonts w:ascii="Calibri" w:eastAsia="Times New Roman" w:hAnsi="Calibri" w:cs="Times New Roman"/>
          <w:sz w:val="24"/>
          <w:szCs w:val="24"/>
          <w:lang w:eastAsia="ru-RU"/>
        </w:rPr>
        <w:t>оекта изменений ниже</w:t>
      </w:r>
      <w:r w:rsidR="00FB1EC6" w:rsidRPr="00704096">
        <w:rPr>
          <w:rFonts w:ascii="Calibri" w:eastAsia="Times New Roman" w:hAnsi="Calibri" w:cs="Times New Roman"/>
          <w:sz w:val="24"/>
          <w:szCs w:val="24"/>
          <w:lang w:eastAsia="ru-RU"/>
        </w:rPr>
        <w:t>,</w:t>
      </w:r>
      <w:r w:rsidR="009C03D0" w:rsidRPr="00704096">
        <w:rPr>
          <w:rFonts w:ascii="Calibri" w:eastAsia="Times New Roman" w:hAnsi="Calibri" w:cs="Times New Roman"/>
          <w:sz w:val="24"/>
          <w:szCs w:val="24"/>
          <w:lang w:eastAsia="ru-RU"/>
        </w:rPr>
        <w:t xml:space="preserve"> на Рис. </w:t>
      </w:r>
      <w:r w:rsidR="00D056D3" w:rsidRPr="00704096">
        <w:rPr>
          <w:rFonts w:ascii="Calibri" w:eastAsia="Times New Roman" w:hAnsi="Calibri" w:cs="Times New Roman"/>
          <w:sz w:val="24"/>
          <w:szCs w:val="24"/>
          <w:lang w:eastAsia="ru-RU"/>
        </w:rPr>
        <w:t>8</w:t>
      </w:r>
      <w:r w:rsidRPr="00704096">
        <w:rPr>
          <w:rFonts w:ascii="Calibri" w:eastAsia="Times New Roman" w:hAnsi="Calibri" w:cs="Times New Roman"/>
          <w:sz w:val="24"/>
          <w:szCs w:val="24"/>
          <w:lang w:eastAsia="ru-RU"/>
        </w:rPr>
        <w:t>.1</w:t>
      </w:r>
      <w:r w:rsidR="006653C3" w:rsidRPr="00704096">
        <w:rPr>
          <w:rFonts w:ascii="Calibri" w:eastAsia="Times New Roman" w:hAnsi="Calibri" w:cs="Times New Roman"/>
          <w:sz w:val="24"/>
          <w:szCs w:val="24"/>
          <w:lang w:eastAsia="ru-RU"/>
        </w:rPr>
        <w:t>.1</w:t>
      </w:r>
      <w:r w:rsidR="00FB1EC6" w:rsidRPr="00704096">
        <w:rPr>
          <w:rFonts w:ascii="Calibri" w:eastAsia="Times New Roman" w:hAnsi="Calibri" w:cs="Times New Roman"/>
          <w:sz w:val="24"/>
          <w:szCs w:val="24"/>
          <w:lang w:eastAsia="ru-RU"/>
        </w:rPr>
        <w:t>,</w:t>
      </w:r>
      <w:r w:rsidRPr="00704096">
        <w:rPr>
          <w:rFonts w:ascii="Calibri" w:eastAsia="Times New Roman" w:hAnsi="Calibri" w:cs="Times New Roman"/>
          <w:sz w:val="24"/>
          <w:szCs w:val="24"/>
          <w:lang w:eastAsia="ru-RU"/>
        </w:rPr>
        <w:t xml:space="preserve"> приводятся уменьшенн</w:t>
      </w:r>
      <w:r w:rsidR="00321312" w:rsidRPr="00704096">
        <w:rPr>
          <w:rFonts w:ascii="Calibri" w:eastAsia="Times New Roman" w:hAnsi="Calibri" w:cs="Times New Roman"/>
          <w:sz w:val="24"/>
          <w:szCs w:val="24"/>
          <w:lang w:eastAsia="ru-RU"/>
        </w:rPr>
        <w:t>ые</w:t>
      </w:r>
      <w:r w:rsidRPr="00704096">
        <w:rPr>
          <w:rFonts w:ascii="Calibri" w:eastAsia="Times New Roman" w:hAnsi="Calibri" w:cs="Times New Roman"/>
          <w:sz w:val="24"/>
          <w:szCs w:val="24"/>
          <w:lang w:eastAsia="ru-RU"/>
        </w:rPr>
        <w:t xml:space="preserve"> отображени</w:t>
      </w:r>
      <w:r w:rsidR="00321312" w:rsidRPr="00704096">
        <w:rPr>
          <w:rFonts w:ascii="Calibri" w:eastAsia="Times New Roman" w:hAnsi="Calibri" w:cs="Times New Roman"/>
          <w:sz w:val="24"/>
          <w:szCs w:val="24"/>
          <w:lang w:eastAsia="ru-RU"/>
        </w:rPr>
        <w:t>я</w:t>
      </w:r>
      <w:r w:rsidRPr="00704096">
        <w:rPr>
          <w:rFonts w:ascii="Calibri" w:eastAsia="Times New Roman" w:hAnsi="Calibri" w:cs="Times New Roman"/>
          <w:sz w:val="24"/>
          <w:szCs w:val="24"/>
          <w:lang w:eastAsia="ru-RU"/>
        </w:rPr>
        <w:t xml:space="preserve"> К</w:t>
      </w:r>
      <w:r w:rsidR="002643A2" w:rsidRPr="00704096">
        <w:rPr>
          <w:rFonts w:ascii="Calibri" w:eastAsia="Times New Roman" w:hAnsi="Calibri" w:cs="Times New Roman"/>
          <w:sz w:val="24"/>
          <w:szCs w:val="24"/>
          <w:lang w:eastAsia="ru-RU"/>
        </w:rPr>
        <w:t xml:space="preserve">арты границ населенных пунктов </w:t>
      </w:r>
      <w:r w:rsidR="00321312" w:rsidRPr="00704096">
        <w:rPr>
          <w:rFonts w:ascii="Calibri" w:eastAsia="Times New Roman" w:hAnsi="Calibri" w:cs="Times New Roman"/>
          <w:sz w:val="24"/>
          <w:szCs w:val="24"/>
          <w:lang w:eastAsia="ru-RU"/>
        </w:rPr>
        <w:t xml:space="preserve">Дмитриевского </w:t>
      </w:r>
      <w:r w:rsidRPr="00704096">
        <w:rPr>
          <w:rFonts w:ascii="Calibri" w:eastAsia="Times New Roman" w:hAnsi="Calibri" w:cs="Times New Roman"/>
          <w:sz w:val="24"/>
          <w:szCs w:val="24"/>
          <w:lang w:eastAsia="ru-RU"/>
        </w:rPr>
        <w:t>поселения</w:t>
      </w:r>
      <w:r w:rsidR="00FB1EC6" w:rsidRPr="00704096">
        <w:rPr>
          <w:rFonts w:ascii="Calibri" w:eastAsia="Times New Roman" w:hAnsi="Calibri" w:cs="Times New Roman"/>
          <w:sz w:val="24"/>
          <w:szCs w:val="24"/>
          <w:lang w:eastAsia="ru-RU"/>
        </w:rPr>
        <w:t xml:space="preserve"> в действующей редакции и в редакции настоящего проекта изменений</w:t>
      </w:r>
      <w:r w:rsidRPr="00704096">
        <w:rPr>
          <w:rFonts w:ascii="Calibri" w:eastAsia="Times New Roman" w:hAnsi="Calibri" w:cs="Times New Roman"/>
          <w:sz w:val="24"/>
          <w:szCs w:val="24"/>
          <w:lang w:eastAsia="ru-RU"/>
        </w:rPr>
        <w:t>.</w:t>
      </w:r>
    </w:p>
    <w:p w:rsidR="00D056D3" w:rsidRPr="00704096" w:rsidRDefault="00D056D3" w:rsidP="00BA2F1C">
      <w:pPr>
        <w:spacing w:before="60" w:after="60" w:line="240" w:lineRule="auto"/>
        <w:ind w:firstLine="851"/>
        <w:jc w:val="both"/>
        <w:rPr>
          <w:rFonts w:ascii="Calibri" w:eastAsia="Times New Roman" w:hAnsi="Calibri" w:cs="Times New Roman"/>
          <w:sz w:val="24"/>
          <w:szCs w:val="24"/>
          <w:lang w:eastAsia="ru-RU"/>
        </w:rPr>
      </w:pPr>
      <w:proofErr w:type="gramStart"/>
      <w:r w:rsidRPr="00A718B5">
        <w:rPr>
          <w:rFonts w:ascii="Calibri" w:eastAsia="Times New Roman" w:hAnsi="Calibri" w:cs="Times New Roman"/>
          <w:sz w:val="24"/>
          <w:szCs w:val="24"/>
          <w:lang w:eastAsia="ru-RU"/>
        </w:rPr>
        <w:t>В результате изменения границ ст. Дмитриевской</w:t>
      </w:r>
      <w:r w:rsidR="009B03E4" w:rsidRPr="00A718B5">
        <w:rPr>
          <w:rFonts w:ascii="Calibri" w:eastAsia="Times New Roman" w:hAnsi="Calibri" w:cs="Times New Roman"/>
          <w:sz w:val="24"/>
          <w:szCs w:val="24"/>
          <w:lang w:eastAsia="ru-RU"/>
        </w:rPr>
        <w:t>,</w:t>
      </w:r>
      <w:r w:rsidRPr="00A718B5">
        <w:rPr>
          <w:rFonts w:ascii="Calibri" w:eastAsia="Times New Roman" w:hAnsi="Calibri" w:cs="Times New Roman"/>
          <w:sz w:val="24"/>
          <w:szCs w:val="24"/>
          <w:lang w:eastAsia="ru-RU"/>
        </w:rPr>
        <w:t xml:space="preserve"> площадь её территории уменьшится, по сравнению с существующей, на </w:t>
      </w:r>
      <w:r w:rsidR="00A718B5" w:rsidRPr="00A718B5">
        <w:rPr>
          <w:rFonts w:ascii="Calibri" w:eastAsia="Times New Roman" w:hAnsi="Calibri" w:cs="Times New Roman"/>
          <w:sz w:val="24"/>
          <w:szCs w:val="24"/>
          <w:lang w:eastAsia="ru-RU"/>
        </w:rPr>
        <w:t>592</w:t>
      </w:r>
      <w:r w:rsidR="009B03E4" w:rsidRPr="00A718B5">
        <w:rPr>
          <w:rFonts w:ascii="Calibri" w:eastAsia="Times New Roman" w:hAnsi="Calibri" w:cs="Times New Roman"/>
          <w:sz w:val="24"/>
          <w:szCs w:val="24"/>
          <w:lang w:eastAsia="ru-RU"/>
        </w:rPr>
        <w:t>,</w:t>
      </w:r>
      <w:r w:rsidR="00A718B5" w:rsidRPr="00A718B5">
        <w:rPr>
          <w:rFonts w:ascii="Calibri" w:eastAsia="Times New Roman" w:hAnsi="Calibri" w:cs="Times New Roman"/>
          <w:sz w:val="24"/>
          <w:szCs w:val="24"/>
          <w:lang w:eastAsia="ru-RU"/>
        </w:rPr>
        <w:t>53</w:t>
      </w:r>
      <w:r w:rsidR="009B03E4" w:rsidRPr="00A718B5">
        <w:rPr>
          <w:rFonts w:ascii="Calibri" w:eastAsia="Times New Roman" w:hAnsi="Calibri" w:cs="Times New Roman"/>
          <w:sz w:val="24"/>
          <w:szCs w:val="24"/>
          <w:lang w:eastAsia="ru-RU"/>
        </w:rPr>
        <w:t xml:space="preserve"> га и составит </w:t>
      </w:r>
      <w:r w:rsidR="00A718B5" w:rsidRPr="00A718B5">
        <w:rPr>
          <w:rFonts w:ascii="Calibri" w:eastAsia="Times New Roman" w:hAnsi="Calibri" w:cs="Times New Roman"/>
          <w:sz w:val="24"/>
          <w:szCs w:val="24"/>
          <w:lang w:eastAsia="ru-RU"/>
        </w:rPr>
        <w:t>787,74</w:t>
      </w:r>
      <w:r w:rsidR="009B03E4" w:rsidRPr="00A718B5">
        <w:rPr>
          <w:rFonts w:ascii="Calibri" w:eastAsia="Times New Roman" w:hAnsi="Calibri" w:cs="Times New Roman"/>
          <w:sz w:val="24"/>
          <w:szCs w:val="24"/>
          <w:lang w:eastAsia="ru-RU"/>
        </w:rPr>
        <w:t xml:space="preserve"> га.</w:t>
      </w:r>
      <w:proofErr w:type="gramEnd"/>
    </w:p>
    <w:p w:rsidR="00FB1EC6" w:rsidRPr="006D67AF" w:rsidRDefault="00FB1EC6" w:rsidP="00704096">
      <w:pPr>
        <w:spacing w:before="60" w:after="60" w:line="240" w:lineRule="auto"/>
        <w:rPr>
          <w:rFonts w:ascii="Calibri" w:eastAsia="Times New Roman" w:hAnsi="Calibri" w:cs="Arial"/>
          <w:b/>
          <w:i/>
          <w:sz w:val="24"/>
          <w:szCs w:val="24"/>
          <w:lang w:eastAsia="ru-RU"/>
        </w:rPr>
      </w:pPr>
    </w:p>
    <w:p w:rsidR="000D4AC3" w:rsidRPr="00385328" w:rsidRDefault="009C03D0" w:rsidP="00BE0251">
      <w:pPr>
        <w:spacing w:before="0" w:after="0" w:line="240" w:lineRule="auto"/>
        <w:ind w:firstLine="900"/>
        <w:jc w:val="right"/>
        <w:rPr>
          <w:rFonts w:ascii="Calibri" w:eastAsia="Times New Roman" w:hAnsi="Calibri" w:cs="Arial"/>
          <w:b/>
          <w:i/>
          <w:sz w:val="24"/>
          <w:szCs w:val="24"/>
          <w:lang w:eastAsia="ru-RU"/>
        </w:rPr>
      </w:pPr>
      <w:r w:rsidRPr="00385328">
        <w:rPr>
          <w:rFonts w:ascii="Calibri" w:eastAsia="Times New Roman" w:hAnsi="Calibri" w:cs="Arial"/>
          <w:b/>
          <w:i/>
          <w:sz w:val="24"/>
          <w:szCs w:val="24"/>
          <w:lang w:eastAsia="ru-RU"/>
        </w:rPr>
        <w:t xml:space="preserve">Рис. </w:t>
      </w:r>
      <w:r w:rsidR="00B153E2" w:rsidRPr="00385328">
        <w:rPr>
          <w:rFonts w:ascii="Calibri" w:eastAsia="Times New Roman" w:hAnsi="Calibri" w:cs="Arial"/>
          <w:b/>
          <w:i/>
          <w:sz w:val="24"/>
          <w:szCs w:val="24"/>
          <w:lang w:eastAsia="ru-RU"/>
        </w:rPr>
        <w:t>8</w:t>
      </w:r>
      <w:r w:rsidRPr="00385328">
        <w:rPr>
          <w:rFonts w:ascii="Calibri" w:eastAsia="Times New Roman" w:hAnsi="Calibri" w:cs="Arial"/>
          <w:b/>
          <w:i/>
          <w:sz w:val="24"/>
          <w:szCs w:val="24"/>
          <w:lang w:eastAsia="ru-RU"/>
        </w:rPr>
        <w:t>.</w:t>
      </w:r>
      <w:r w:rsidR="006653C3" w:rsidRPr="00385328">
        <w:rPr>
          <w:rFonts w:ascii="Calibri" w:eastAsia="Times New Roman" w:hAnsi="Calibri" w:cs="Arial"/>
          <w:b/>
          <w:i/>
          <w:sz w:val="24"/>
          <w:szCs w:val="24"/>
          <w:lang w:eastAsia="ru-RU"/>
        </w:rPr>
        <w:t>1</w:t>
      </w:r>
      <w:r w:rsidR="000D4AC3" w:rsidRPr="00385328">
        <w:rPr>
          <w:rFonts w:ascii="Calibri" w:eastAsia="Times New Roman" w:hAnsi="Calibri" w:cs="Arial"/>
          <w:b/>
          <w:i/>
          <w:sz w:val="24"/>
          <w:szCs w:val="24"/>
          <w:lang w:eastAsia="ru-RU"/>
        </w:rPr>
        <w:t>.1.</w:t>
      </w:r>
    </w:p>
    <w:p w:rsidR="000D4AC3" w:rsidRPr="006D67AF" w:rsidRDefault="000D4AC3" w:rsidP="00BE0251">
      <w:pPr>
        <w:spacing w:before="0" w:after="0" w:line="240" w:lineRule="auto"/>
        <w:ind w:firstLine="900"/>
        <w:jc w:val="right"/>
        <w:rPr>
          <w:rFonts w:ascii="Calibri" w:eastAsia="Times New Roman" w:hAnsi="Calibri" w:cs="Arial"/>
          <w:b/>
          <w:i/>
          <w:sz w:val="24"/>
          <w:szCs w:val="24"/>
          <w:lang w:eastAsia="ru-RU"/>
        </w:rPr>
      </w:pPr>
      <w:r w:rsidRPr="00385328">
        <w:rPr>
          <w:rFonts w:ascii="Calibri" w:eastAsia="Times New Roman" w:hAnsi="Calibri" w:cs="Arial"/>
          <w:b/>
          <w:i/>
          <w:sz w:val="24"/>
          <w:szCs w:val="24"/>
          <w:lang w:eastAsia="ru-RU"/>
        </w:rPr>
        <w:t xml:space="preserve">Карта границ населенных пунктов </w:t>
      </w:r>
      <w:r w:rsidR="00321312" w:rsidRPr="00385328">
        <w:rPr>
          <w:rFonts w:ascii="Calibri" w:eastAsia="Times New Roman" w:hAnsi="Calibri" w:cs="Arial"/>
          <w:b/>
          <w:i/>
          <w:sz w:val="24"/>
          <w:szCs w:val="24"/>
          <w:lang w:eastAsia="ru-RU"/>
        </w:rPr>
        <w:t>Дмитриевского сельского</w:t>
      </w:r>
      <w:r w:rsidRPr="00385328">
        <w:rPr>
          <w:rFonts w:ascii="Calibri" w:eastAsia="Times New Roman" w:hAnsi="Calibri" w:cs="Arial"/>
          <w:b/>
          <w:i/>
          <w:sz w:val="24"/>
          <w:szCs w:val="24"/>
          <w:lang w:eastAsia="ru-RU"/>
        </w:rPr>
        <w:t xml:space="preserve"> поселения</w:t>
      </w:r>
    </w:p>
    <w:tbl>
      <w:tblPr>
        <w:tblStyle w:val="afe"/>
        <w:tblW w:w="0" w:type="auto"/>
        <w:tblLook w:val="04A0" w:firstRow="1" w:lastRow="0" w:firstColumn="1" w:lastColumn="0" w:noHBand="0" w:noVBand="1"/>
      </w:tblPr>
      <w:tblGrid>
        <w:gridCol w:w="9571"/>
      </w:tblGrid>
      <w:tr w:rsidR="00FB1EC6" w:rsidRPr="006D67AF" w:rsidTr="00B93225">
        <w:tc>
          <w:tcPr>
            <w:tcW w:w="9571" w:type="dxa"/>
          </w:tcPr>
          <w:p w:rsidR="00FB1EC6" w:rsidRPr="006D67AF" w:rsidRDefault="00FB1EC6" w:rsidP="00FB1EC6">
            <w:pPr>
              <w:spacing w:before="60" w:after="60"/>
              <w:ind w:firstLine="900"/>
              <w:jc w:val="right"/>
              <w:rPr>
                <w:rFonts w:ascii="Calibri" w:eastAsia="Times New Roman" w:hAnsi="Calibri" w:cs="Arial"/>
                <w:b/>
                <w:i/>
                <w:sz w:val="24"/>
                <w:szCs w:val="24"/>
                <w:lang w:eastAsia="ru-RU"/>
              </w:rPr>
            </w:pPr>
            <w:r w:rsidRPr="006D67AF">
              <w:rPr>
                <w:rFonts w:ascii="Calibri" w:eastAsia="Times New Roman" w:hAnsi="Calibri" w:cs="Arial"/>
                <w:b/>
                <w:i/>
                <w:sz w:val="24"/>
                <w:szCs w:val="24"/>
                <w:lang w:eastAsia="ru-RU"/>
              </w:rPr>
              <w:t>в редакции действующего генерального плана</w:t>
            </w:r>
          </w:p>
        </w:tc>
      </w:tr>
      <w:tr w:rsidR="00B93225" w:rsidRPr="006D67AF" w:rsidTr="00B93225">
        <w:tc>
          <w:tcPr>
            <w:tcW w:w="9571" w:type="dxa"/>
          </w:tcPr>
          <w:p w:rsidR="00B93225" w:rsidRPr="006D67AF" w:rsidRDefault="00B93225" w:rsidP="00827BC9">
            <w:pPr>
              <w:spacing w:before="60" w:after="60"/>
              <w:jc w:val="center"/>
              <w:rPr>
                <w:rFonts w:ascii="Arial" w:eastAsia="Times New Roman" w:hAnsi="Arial" w:cs="Arial"/>
                <w:b/>
                <w:i/>
                <w:lang w:eastAsia="ru-RU"/>
              </w:rPr>
            </w:pPr>
            <w:r w:rsidRPr="006D67AF">
              <w:rPr>
                <w:rFonts w:ascii="Arial" w:eastAsia="Times New Roman" w:hAnsi="Arial" w:cs="Arial"/>
                <w:b/>
                <w:i/>
                <w:noProof/>
                <w:lang w:eastAsia="ru-RU"/>
              </w:rPr>
              <w:drawing>
                <wp:inline distT="0" distB="0" distL="0" distR="0" wp14:anchorId="48E38DC0" wp14:editId="5CC1EC5E">
                  <wp:extent cx="4441372" cy="391885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4Схема административно-территориальных границ Дмитриевского СП.jpg"/>
                          <pic:cNvPicPr/>
                        </pic:nvPicPr>
                        <pic:blipFill rotWithShape="1">
                          <a:blip r:embed="rId54" cstate="print">
                            <a:extLst>
                              <a:ext uri="{28A0092B-C50C-407E-A947-70E740481C1C}">
                                <a14:useLocalDpi xmlns:a14="http://schemas.microsoft.com/office/drawing/2010/main" val="0"/>
                              </a:ext>
                            </a:extLst>
                          </a:blip>
                          <a:srcRect l="1799" t="2857" r="23417" b="2857"/>
                          <a:stretch/>
                        </pic:blipFill>
                        <pic:spPr bwMode="auto">
                          <a:xfrm>
                            <a:off x="0" y="0"/>
                            <a:ext cx="4442420" cy="3919782"/>
                          </a:xfrm>
                          <a:prstGeom prst="rect">
                            <a:avLst/>
                          </a:prstGeom>
                          <a:ln>
                            <a:noFill/>
                          </a:ln>
                          <a:extLst>
                            <a:ext uri="{53640926-AAD7-44D8-BBD7-CCE9431645EC}">
                              <a14:shadowObscured xmlns:a14="http://schemas.microsoft.com/office/drawing/2010/main"/>
                            </a:ext>
                          </a:extLst>
                        </pic:spPr>
                      </pic:pic>
                    </a:graphicData>
                  </a:graphic>
                </wp:inline>
              </w:drawing>
            </w:r>
          </w:p>
        </w:tc>
      </w:tr>
      <w:tr w:rsidR="00B93225" w:rsidRPr="006D67AF" w:rsidTr="00B93225">
        <w:tc>
          <w:tcPr>
            <w:tcW w:w="9571" w:type="dxa"/>
          </w:tcPr>
          <w:p w:rsidR="00B93225" w:rsidRPr="006D67AF" w:rsidRDefault="00827BC9" w:rsidP="00827BC9">
            <w:pPr>
              <w:spacing w:before="60" w:after="60"/>
              <w:jc w:val="right"/>
              <w:rPr>
                <w:rFonts w:ascii="Arial" w:eastAsia="Times New Roman" w:hAnsi="Arial" w:cs="Arial"/>
                <w:b/>
                <w:i/>
                <w:lang w:eastAsia="ru-RU"/>
              </w:rPr>
            </w:pPr>
            <w:r w:rsidRPr="00DD3C69">
              <w:rPr>
                <w:rFonts w:ascii="Calibri" w:eastAsia="Times New Roman" w:hAnsi="Calibri" w:cs="Arial"/>
                <w:b/>
                <w:i/>
                <w:sz w:val="24"/>
                <w:szCs w:val="24"/>
                <w:lang w:eastAsia="ru-RU"/>
              </w:rPr>
              <w:lastRenderedPageBreak/>
              <w:t>в редакции проекта внесения изменений генерального плана</w:t>
            </w:r>
          </w:p>
        </w:tc>
      </w:tr>
      <w:tr w:rsidR="00827BC9" w:rsidRPr="006D67AF" w:rsidTr="00B93225">
        <w:tc>
          <w:tcPr>
            <w:tcW w:w="9571" w:type="dxa"/>
          </w:tcPr>
          <w:p w:rsidR="00827BC9" w:rsidRPr="006D67AF" w:rsidRDefault="00A410F1" w:rsidP="00827BC9">
            <w:pPr>
              <w:spacing w:before="60" w:after="60"/>
              <w:jc w:val="center"/>
              <w:rPr>
                <w:rFonts w:ascii="Arial" w:eastAsia="Times New Roman" w:hAnsi="Arial" w:cs="Arial"/>
                <w:b/>
                <w:i/>
                <w:lang w:eastAsia="ru-RU"/>
              </w:rPr>
            </w:pPr>
            <w:r>
              <w:rPr>
                <w:rFonts w:ascii="Arial" w:eastAsia="Times New Roman" w:hAnsi="Arial" w:cs="Arial"/>
                <w:b/>
                <w:i/>
                <w:noProof/>
                <w:lang w:eastAsia="ru-RU"/>
              </w:rPr>
              <w:drawing>
                <wp:inline distT="0" distB="0" distL="0" distR="0">
                  <wp:extent cx="5219700" cy="463607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границ_редакция 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19072" cy="4635518"/>
                          </a:xfrm>
                          <a:prstGeom prst="rect">
                            <a:avLst/>
                          </a:prstGeom>
                        </pic:spPr>
                      </pic:pic>
                    </a:graphicData>
                  </a:graphic>
                </wp:inline>
              </w:drawing>
            </w:r>
          </w:p>
        </w:tc>
      </w:tr>
    </w:tbl>
    <w:p w:rsidR="00E905C3" w:rsidRPr="006D67AF" w:rsidRDefault="00E905C3" w:rsidP="00E905C3">
      <w:pPr>
        <w:spacing w:before="60" w:after="60" w:line="240" w:lineRule="auto"/>
        <w:ind w:firstLine="900"/>
        <w:jc w:val="right"/>
        <w:rPr>
          <w:rFonts w:ascii="Arial" w:eastAsia="Times New Roman" w:hAnsi="Arial" w:cs="Arial"/>
          <w:b/>
          <w:i/>
          <w:lang w:eastAsia="ru-RU"/>
        </w:rPr>
      </w:pPr>
      <w:r w:rsidRPr="006D67AF">
        <w:rPr>
          <w:rFonts w:ascii="Arial" w:eastAsia="Times New Roman" w:hAnsi="Arial" w:cs="Arial"/>
          <w:b/>
          <w:i/>
          <w:lang w:eastAsia="ru-RU"/>
        </w:rPr>
        <w:t xml:space="preserve"> </w:t>
      </w:r>
    </w:p>
    <w:p w:rsidR="00E905C3" w:rsidRPr="006D67AF" w:rsidRDefault="00E905C3" w:rsidP="00E905C3">
      <w:pPr>
        <w:spacing w:before="60" w:after="60" w:line="240" w:lineRule="auto"/>
        <w:ind w:firstLine="851"/>
        <w:jc w:val="both"/>
        <w:rPr>
          <w:rFonts w:ascii="Calibri" w:eastAsia="Times New Roman" w:hAnsi="Calibri" w:cs="Times New Roman"/>
          <w:sz w:val="26"/>
          <w:szCs w:val="26"/>
          <w:lang w:eastAsia="ru-RU"/>
        </w:rPr>
        <w:sectPr w:rsidR="00E905C3" w:rsidRPr="006D67AF" w:rsidSect="00CB6965">
          <w:pgSz w:w="11906" w:h="16838"/>
          <w:pgMar w:top="1134" w:right="850" w:bottom="1134" w:left="1701" w:header="708" w:footer="708" w:gutter="0"/>
          <w:cols w:space="708"/>
          <w:docGrid w:linePitch="360"/>
        </w:sectPr>
      </w:pPr>
    </w:p>
    <w:p w:rsidR="00E905C3" w:rsidRPr="006D67AF" w:rsidRDefault="00B272A9" w:rsidP="00E905C3">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59" w:name="_Toc45904503"/>
      <w:bookmarkStart w:id="360" w:name="_Toc52878707"/>
      <w:bookmarkStart w:id="361" w:name="_Toc89613926"/>
      <w:r w:rsidRPr="006D67AF">
        <w:rPr>
          <w:rFonts w:ascii="Calibri" w:eastAsia="Times New Roman" w:hAnsi="Calibri" w:cs="Times New Roman"/>
          <w:caps/>
          <w:spacing w:val="15"/>
          <w:sz w:val="22"/>
          <w:szCs w:val="22"/>
        </w:rPr>
        <w:lastRenderedPageBreak/>
        <w:t>8</w:t>
      </w:r>
      <w:r w:rsidR="00E905C3" w:rsidRPr="006D67AF">
        <w:rPr>
          <w:rFonts w:ascii="Calibri" w:eastAsia="Times New Roman" w:hAnsi="Calibri" w:cs="Times New Roman"/>
          <w:caps/>
          <w:spacing w:val="15"/>
          <w:sz w:val="22"/>
          <w:szCs w:val="22"/>
        </w:rPr>
        <w:t>.</w:t>
      </w:r>
      <w:r w:rsidR="00F56526" w:rsidRPr="006D67AF">
        <w:rPr>
          <w:rFonts w:ascii="Calibri" w:eastAsia="Times New Roman" w:hAnsi="Calibri" w:cs="Times New Roman"/>
          <w:caps/>
          <w:spacing w:val="15"/>
          <w:sz w:val="22"/>
          <w:szCs w:val="22"/>
        </w:rPr>
        <w:t>2</w:t>
      </w:r>
      <w:r w:rsidR="00E905C3" w:rsidRPr="006D67AF">
        <w:rPr>
          <w:rFonts w:ascii="Calibri" w:eastAsia="Times New Roman" w:hAnsi="Calibri" w:cs="Times New Roman"/>
          <w:caps/>
          <w:spacing w:val="15"/>
          <w:sz w:val="22"/>
          <w:szCs w:val="22"/>
        </w:rPr>
        <w:t xml:space="preserve">. Перечень земельных участков, которые включаются </w:t>
      </w:r>
      <w:proofErr w:type="gramStart"/>
      <w:r w:rsidR="00E905C3" w:rsidRPr="006D67AF">
        <w:rPr>
          <w:rFonts w:ascii="Calibri" w:eastAsia="Times New Roman" w:hAnsi="Calibri" w:cs="Times New Roman"/>
          <w:caps/>
          <w:spacing w:val="15"/>
          <w:sz w:val="22"/>
          <w:szCs w:val="22"/>
        </w:rPr>
        <w:t>В</w:t>
      </w:r>
      <w:proofErr w:type="gramEnd"/>
      <w:r w:rsidR="00E905C3" w:rsidRPr="006D67AF">
        <w:rPr>
          <w:rFonts w:ascii="Calibri" w:eastAsia="Times New Roman" w:hAnsi="Calibri" w:cs="Times New Roman"/>
          <w:caps/>
          <w:spacing w:val="15"/>
          <w:sz w:val="22"/>
          <w:szCs w:val="22"/>
        </w:rPr>
        <w:t xml:space="preserve"> (исключаются из) границы населенн</w:t>
      </w:r>
      <w:r w:rsidR="00EC4248" w:rsidRPr="006D67AF">
        <w:rPr>
          <w:rFonts w:ascii="Calibri" w:eastAsia="Times New Roman" w:hAnsi="Calibri" w:cs="Times New Roman"/>
          <w:caps/>
          <w:spacing w:val="15"/>
          <w:sz w:val="22"/>
          <w:szCs w:val="22"/>
        </w:rPr>
        <w:t>ого</w:t>
      </w:r>
      <w:r w:rsidR="00E905C3" w:rsidRPr="006D67AF">
        <w:rPr>
          <w:rFonts w:ascii="Calibri" w:eastAsia="Times New Roman" w:hAnsi="Calibri" w:cs="Times New Roman"/>
          <w:caps/>
          <w:spacing w:val="15"/>
          <w:sz w:val="22"/>
          <w:szCs w:val="22"/>
        </w:rPr>
        <w:t xml:space="preserve"> пункт</w:t>
      </w:r>
      <w:bookmarkEnd w:id="359"/>
      <w:bookmarkEnd w:id="360"/>
      <w:r w:rsidR="00EC4248" w:rsidRPr="006D67AF">
        <w:rPr>
          <w:rFonts w:ascii="Calibri" w:eastAsia="Times New Roman" w:hAnsi="Calibri" w:cs="Times New Roman"/>
          <w:caps/>
          <w:spacing w:val="15"/>
          <w:sz w:val="22"/>
          <w:szCs w:val="22"/>
        </w:rPr>
        <w:t>а</w:t>
      </w:r>
      <w:bookmarkEnd w:id="361"/>
    </w:p>
    <w:p w:rsidR="000D30C3" w:rsidRPr="006D67AF" w:rsidRDefault="00E905C3" w:rsidP="002C28A7">
      <w:pPr>
        <w:spacing w:before="120" w:after="120" w:line="240" w:lineRule="auto"/>
        <w:ind w:firstLine="851"/>
        <w:jc w:val="both"/>
        <w:rPr>
          <w:rFonts w:ascii="Calibri" w:eastAsia="Times New Roman" w:hAnsi="Calibri" w:cs="Times New Roman"/>
          <w:sz w:val="26"/>
          <w:szCs w:val="26"/>
          <w:lang w:eastAsia="ru-RU"/>
        </w:rPr>
      </w:pPr>
      <w:r w:rsidRPr="006D67AF">
        <w:rPr>
          <w:rFonts w:ascii="Calibri" w:eastAsia="Times New Roman" w:hAnsi="Calibri" w:cs="Times New Roman"/>
          <w:sz w:val="26"/>
          <w:szCs w:val="26"/>
          <w:lang w:eastAsia="ru-RU"/>
        </w:rPr>
        <w:t xml:space="preserve">В </w:t>
      </w:r>
      <w:r w:rsidRPr="00EE65FE">
        <w:rPr>
          <w:rFonts w:ascii="Calibri" w:eastAsia="Times New Roman" w:hAnsi="Calibri" w:cs="Times New Roman"/>
          <w:sz w:val="24"/>
          <w:szCs w:val="24"/>
          <w:lang w:eastAsia="ru-RU"/>
        </w:rPr>
        <w:t>таблиц</w:t>
      </w:r>
      <w:r w:rsidR="005E7244" w:rsidRPr="00EE65FE">
        <w:rPr>
          <w:rFonts w:ascii="Calibri" w:eastAsia="Times New Roman" w:hAnsi="Calibri" w:cs="Times New Roman"/>
          <w:sz w:val="24"/>
          <w:szCs w:val="24"/>
          <w:lang w:eastAsia="ru-RU"/>
        </w:rPr>
        <w:t>е</w:t>
      </w:r>
      <w:r w:rsidRPr="00EE65FE">
        <w:rPr>
          <w:rFonts w:ascii="Calibri" w:eastAsia="Times New Roman" w:hAnsi="Calibri" w:cs="Times New Roman"/>
          <w:sz w:val="24"/>
          <w:szCs w:val="24"/>
          <w:lang w:eastAsia="ru-RU"/>
        </w:rPr>
        <w:t xml:space="preserve"> </w:t>
      </w:r>
      <w:r w:rsidR="00B153E2" w:rsidRPr="00EE65FE">
        <w:rPr>
          <w:rFonts w:ascii="Calibri" w:eastAsia="Times New Roman" w:hAnsi="Calibri" w:cs="Times New Roman"/>
          <w:sz w:val="24"/>
          <w:szCs w:val="24"/>
          <w:lang w:eastAsia="ru-RU"/>
        </w:rPr>
        <w:t>8</w:t>
      </w:r>
      <w:r w:rsidRPr="00EE65FE">
        <w:rPr>
          <w:rFonts w:ascii="Calibri" w:eastAsia="Times New Roman" w:hAnsi="Calibri" w:cs="Times New Roman"/>
          <w:sz w:val="24"/>
          <w:szCs w:val="24"/>
          <w:lang w:eastAsia="ru-RU"/>
        </w:rPr>
        <w:t>.</w:t>
      </w:r>
      <w:r w:rsidR="006653C3" w:rsidRPr="00EE65FE">
        <w:rPr>
          <w:rFonts w:ascii="Calibri" w:eastAsia="Times New Roman" w:hAnsi="Calibri" w:cs="Times New Roman"/>
          <w:sz w:val="24"/>
          <w:szCs w:val="24"/>
          <w:lang w:eastAsia="ru-RU"/>
        </w:rPr>
        <w:t>2</w:t>
      </w:r>
      <w:r w:rsidRPr="00EE65FE">
        <w:rPr>
          <w:rFonts w:ascii="Calibri" w:eastAsia="Times New Roman" w:hAnsi="Calibri" w:cs="Times New Roman"/>
          <w:sz w:val="24"/>
          <w:szCs w:val="24"/>
          <w:lang w:eastAsia="ru-RU"/>
        </w:rPr>
        <w:t>.</w:t>
      </w:r>
      <w:r w:rsidR="005E7244" w:rsidRPr="00EE65FE">
        <w:rPr>
          <w:rFonts w:ascii="Calibri" w:eastAsia="Times New Roman" w:hAnsi="Calibri" w:cs="Times New Roman"/>
          <w:sz w:val="24"/>
          <w:szCs w:val="24"/>
          <w:lang w:eastAsia="ru-RU"/>
        </w:rPr>
        <w:t>1</w:t>
      </w:r>
      <w:r w:rsidRPr="00EE65FE">
        <w:rPr>
          <w:rFonts w:ascii="Calibri" w:eastAsia="Times New Roman" w:hAnsi="Calibri" w:cs="Times New Roman"/>
          <w:sz w:val="24"/>
          <w:szCs w:val="24"/>
          <w:lang w:eastAsia="ru-RU"/>
        </w:rPr>
        <w:t xml:space="preserve"> содержится перечень земельных участков (территорий), предлагаемых </w:t>
      </w:r>
      <w:r w:rsidR="00B153E2" w:rsidRPr="00EE65FE">
        <w:rPr>
          <w:rFonts w:ascii="Calibri" w:eastAsia="Times New Roman" w:hAnsi="Calibri" w:cs="Times New Roman"/>
          <w:sz w:val="24"/>
          <w:szCs w:val="24"/>
          <w:lang w:eastAsia="ru-RU"/>
        </w:rPr>
        <w:t>к включению в границы и исключению из границ населенного пункта ст. Дмитриевская</w:t>
      </w:r>
      <w:r w:rsidR="002C28A7" w:rsidRPr="00EE65FE">
        <w:rPr>
          <w:rFonts w:ascii="Calibri" w:eastAsia="Times New Roman" w:hAnsi="Calibri" w:cs="Times New Roman"/>
          <w:sz w:val="24"/>
          <w:szCs w:val="24"/>
          <w:lang w:eastAsia="ru-RU"/>
        </w:rPr>
        <w:t>.</w:t>
      </w:r>
    </w:p>
    <w:p w:rsidR="00137224" w:rsidRPr="006D67AF" w:rsidRDefault="00137224" w:rsidP="00137224">
      <w:pPr>
        <w:spacing w:before="0" w:after="0" w:line="240" w:lineRule="auto"/>
        <w:jc w:val="right"/>
        <w:rPr>
          <w:rFonts w:ascii="Calibri" w:eastAsia="Times New Roman" w:hAnsi="Calibri" w:cs="Arial"/>
          <w:b/>
          <w:i/>
          <w:sz w:val="24"/>
          <w:szCs w:val="24"/>
          <w:lang w:eastAsia="ru-RU"/>
        </w:rPr>
      </w:pPr>
      <w:r w:rsidRPr="006D67AF">
        <w:rPr>
          <w:rFonts w:ascii="Calibri" w:eastAsia="Times New Roman" w:hAnsi="Calibri" w:cs="Arial"/>
          <w:b/>
          <w:i/>
          <w:sz w:val="24"/>
          <w:szCs w:val="24"/>
          <w:lang w:eastAsia="ru-RU"/>
        </w:rPr>
        <w:t>Табл. 8.2.1.</w:t>
      </w:r>
    </w:p>
    <w:p w:rsidR="00137224" w:rsidRPr="006D67AF" w:rsidRDefault="00137224" w:rsidP="00137224">
      <w:pPr>
        <w:spacing w:before="0" w:after="0" w:line="240" w:lineRule="auto"/>
        <w:jc w:val="right"/>
        <w:rPr>
          <w:rFonts w:ascii="Calibri" w:eastAsia="Times New Roman" w:hAnsi="Calibri" w:cs="Arial"/>
          <w:b/>
          <w:i/>
          <w:sz w:val="24"/>
          <w:szCs w:val="24"/>
          <w:lang w:eastAsia="ru-RU"/>
        </w:rPr>
      </w:pPr>
      <w:r w:rsidRPr="00223085">
        <w:rPr>
          <w:rFonts w:ascii="Calibri" w:eastAsia="Times New Roman" w:hAnsi="Calibri" w:cs="Arial"/>
          <w:b/>
          <w:i/>
          <w:sz w:val="24"/>
          <w:szCs w:val="24"/>
          <w:lang w:eastAsia="ru-RU"/>
        </w:rPr>
        <w:t xml:space="preserve">Перечень земельных участков, предлагаемых к включению в границы и исключению из границ населенного пункта </w:t>
      </w:r>
      <w:proofErr w:type="spellStart"/>
      <w:r w:rsidRPr="00223085">
        <w:rPr>
          <w:rFonts w:ascii="Calibri" w:eastAsia="Times New Roman" w:hAnsi="Calibri" w:cs="Arial"/>
          <w:b/>
          <w:i/>
          <w:sz w:val="24"/>
          <w:szCs w:val="24"/>
          <w:lang w:eastAsia="ru-RU"/>
        </w:rPr>
        <w:t>ст</w:t>
      </w:r>
      <w:proofErr w:type="spellEnd"/>
      <w:proofErr w:type="gramStart"/>
      <w:r w:rsidRPr="00223085">
        <w:rPr>
          <w:rFonts w:ascii="Calibri" w:eastAsia="Times New Roman" w:hAnsi="Calibri" w:cs="Arial"/>
          <w:b/>
          <w:i/>
          <w:sz w:val="24"/>
          <w:szCs w:val="24"/>
          <w:lang w:eastAsia="ru-RU"/>
        </w:rPr>
        <w:t xml:space="preserve"> .</w:t>
      </w:r>
      <w:proofErr w:type="gramEnd"/>
      <w:r w:rsidRPr="00223085">
        <w:rPr>
          <w:rFonts w:ascii="Calibri" w:eastAsia="Times New Roman" w:hAnsi="Calibri" w:cs="Arial"/>
          <w:b/>
          <w:i/>
          <w:sz w:val="24"/>
          <w:szCs w:val="24"/>
          <w:lang w:eastAsia="ru-RU"/>
        </w:rPr>
        <w:t xml:space="preserve"> Дмитриевская</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1"/>
        <w:gridCol w:w="1134"/>
        <w:gridCol w:w="1702"/>
        <w:gridCol w:w="1417"/>
        <w:gridCol w:w="1559"/>
        <w:gridCol w:w="1560"/>
      </w:tblGrid>
      <w:tr w:rsidR="00137224" w:rsidRPr="006D67AF" w:rsidTr="0042034F">
        <w:tc>
          <w:tcPr>
            <w:tcW w:w="10206" w:type="dxa"/>
            <w:gridSpan w:val="7"/>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r w:rsidRPr="00EE65FE">
              <w:rPr>
                <w:rFonts w:ascii="Calibri" w:eastAsia="Times New Roman" w:hAnsi="Calibri" w:cs="Arial"/>
                <w:b/>
                <w:i/>
                <w:lang w:eastAsia="ru-RU"/>
              </w:rPr>
              <w:t>ст. Дмитриевская</w:t>
            </w:r>
          </w:p>
        </w:tc>
      </w:tr>
      <w:tr w:rsidR="00137224" w:rsidRPr="006D67AF" w:rsidTr="0042034F">
        <w:tc>
          <w:tcPr>
            <w:tcW w:w="10206" w:type="dxa"/>
            <w:gridSpan w:val="7"/>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r w:rsidRPr="00EE65FE">
              <w:rPr>
                <w:rFonts w:ascii="Calibri" w:eastAsia="Times New Roman" w:hAnsi="Calibri" w:cs="Arial"/>
                <w:b/>
                <w:lang w:eastAsia="ru-RU"/>
              </w:rPr>
              <w:t>Перечень земельных участков, исключаемых из границ населенного пункта</w:t>
            </w:r>
          </w:p>
        </w:tc>
      </w:tr>
      <w:tr w:rsidR="00137224" w:rsidRPr="006D67AF" w:rsidTr="0042034F">
        <w:trPr>
          <w:trHeight w:val="1249"/>
        </w:trPr>
        <w:tc>
          <w:tcPr>
            <w:tcW w:w="1843" w:type="dxa"/>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proofErr w:type="gramStart"/>
            <w:r w:rsidRPr="00EE65FE">
              <w:rPr>
                <w:rFonts w:ascii="Calibri" w:eastAsia="Times New Roman" w:hAnsi="Calibri" w:cs="Arial"/>
                <w:b/>
                <w:lang w:eastAsia="ru-RU"/>
              </w:rPr>
              <w:t>Кадастровые</w:t>
            </w:r>
            <w:proofErr w:type="gramEnd"/>
            <w:r w:rsidRPr="00EE65FE">
              <w:rPr>
                <w:rFonts w:ascii="Calibri" w:eastAsia="Times New Roman" w:hAnsi="Calibri" w:cs="Arial"/>
                <w:b/>
                <w:lang w:eastAsia="ru-RU"/>
              </w:rPr>
              <w:t xml:space="preserve"> № земельных участков</w:t>
            </w:r>
          </w:p>
        </w:tc>
        <w:tc>
          <w:tcPr>
            <w:tcW w:w="991" w:type="dxa"/>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r w:rsidRPr="00EE65FE">
              <w:rPr>
                <w:rFonts w:ascii="Calibri" w:eastAsia="Times New Roman" w:hAnsi="Calibri" w:cs="Arial"/>
                <w:b/>
                <w:lang w:eastAsia="ru-RU"/>
              </w:rPr>
              <w:t>Площадь земельного участка согласно сведениям ЕГРН, (га)</w:t>
            </w:r>
          </w:p>
        </w:tc>
        <w:tc>
          <w:tcPr>
            <w:tcW w:w="1134" w:type="dxa"/>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r w:rsidRPr="00EE65FE">
              <w:rPr>
                <w:rFonts w:ascii="Calibri" w:eastAsia="Times New Roman" w:hAnsi="Calibri" w:cs="Arial"/>
                <w:b/>
                <w:lang w:eastAsia="ru-RU"/>
              </w:rPr>
              <w:t>Площадь земельного участка (</w:t>
            </w:r>
            <w:r>
              <w:rPr>
                <w:rFonts w:ascii="Calibri" w:eastAsia="Times New Roman" w:hAnsi="Calibri" w:cs="Arial"/>
                <w:b/>
                <w:lang w:eastAsia="ru-RU"/>
              </w:rPr>
              <w:t>м</w:t>
            </w:r>
            <w:proofErr w:type="gramStart"/>
            <w:r>
              <w:rPr>
                <w:rFonts w:ascii="Calibri" w:eastAsia="Times New Roman" w:hAnsi="Calibri" w:cs="Arial"/>
                <w:b/>
                <w:lang w:eastAsia="ru-RU"/>
              </w:rPr>
              <w:t>2</w:t>
            </w:r>
            <w:proofErr w:type="gramEnd"/>
            <w:r w:rsidRPr="00EE65FE">
              <w:rPr>
                <w:rFonts w:ascii="Calibri" w:eastAsia="Times New Roman" w:hAnsi="Calibri" w:cs="Arial"/>
                <w:b/>
                <w:lang w:eastAsia="ru-RU"/>
              </w:rPr>
              <w:t>)</w:t>
            </w:r>
            <w:r w:rsidRPr="00EE65FE">
              <w:rPr>
                <w:rFonts w:ascii="Calibri" w:eastAsia="Times New Roman" w:hAnsi="Calibri" w:cs="Arial"/>
                <w:b/>
                <w:vertAlign w:val="superscript"/>
                <w:lang w:eastAsia="ru-RU"/>
              </w:rPr>
              <w:footnoteReference w:id="5"/>
            </w:r>
          </w:p>
        </w:tc>
        <w:tc>
          <w:tcPr>
            <w:tcW w:w="1702" w:type="dxa"/>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r w:rsidRPr="00EE65FE">
              <w:rPr>
                <w:rFonts w:ascii="Calibri" w:eastAsia="Times New Roman" w:hAnsi="Calibri" w:cs="Arial"/>
                <w:b/>
                <w:lang w:eastAsia="ru-RU"/>
              </w:rPr>
              <w:t>Существующая категория земель</w:t>
            </w:r>
          </w:p>
        </w:tc>
        <w:tc>
          <w:tcPr>
            <w:tcW w:w="1417" w:type="dxa"/>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r w:rsidRPr="00EE65FE">
              <w:rPr>
                <w:rFonts w:ascii="Calibri" w:eastAsia="Times New Roman" w:hAnsi="Calibri" w:cs="Arial"/>
                <w:b/>
                <w:lang w:eastAsia="ru-RU"/>
              </w:rPr>
              <w:t>Вид разрешенного использования</w:t>
            </w:r>
          </w:p>
        </w:tc>
        <w:tc>
          <w:tcPr>
            <w:tcW w:w="1559" w:type="dxa"/>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r w:rsidRPr="00EE65FE">
              <w:rPr>
                <w:rFonts w:ascii="Calibri" w:eastAsia="Times New Roman" w:hAnsi="Calibri" w:cs="Arial"/>
                <w:b/>
                <w:lang w:eastAsia="ru-RU"/>
              </w:rPr>
              <w:t>Планируемая категория земель</w:t>
            </w:r>
          </w:p>
        </w:tc>
        <w:tc>
          <w:tcPr>
            <w:tcW w:w="1560" w:type="dxa"/>
            <w:shd w:val="clear" w:color="auto" w:fill="auto"/>
          </w:tcPr>
          <w:p w:rsidR="00137224" w:rsidRPr="00EE65FE" w:rsidRDefault="00137224" w:rsidP="0042034F">
            <w:pPr>
              <w:spacing w:before="0" w:after="0" w:line="240" w:lineRule="auto"/>
              <w:ind w:left="-108"/>
              <w:jc w:val="center"/>
              <w:rPr>
                <w:rFonts w:ascii="Calibri" w:eastAsia="Times New Roman" w:hAnsi="Calibri" w:cs="Arial"/>
                <w:b/>
                <w:lang w:eastAsia="ru-RU"/>
              </w:rPr>
            </w:pPr>
            <w:r w:rsidRPr="00EE65FE">
              <w:rPr>
                <w:rFonts w:ascii="Calibri" w:eastAsia="Times New Roman" w:hAnsi="Calibri" w:cs="Arial"/>
                <w:b/>
                <w:lang w:eastAsia="ru-RU"/>
              </w:rPr>
              <w:t>Цель планируемого использования</w:t>
            </w:r>
          </w:p>
        </w:tc>
      </w:tr>
      <w:tr w:rsidR="00137224" w:rsidRPr="006D67AF" w:rsidTr="0042034F">
        <w:trPr>
          <w:trHeight w:val="3890"/>
        </w:trPr>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Часть 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23:09:0501000:12 в составе ЕЗП</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23:09:0000000:22</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298636</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53177</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 Для размещения и эксплуатации объектов автомобильного транспорта и объектов дорожного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 Для размещения и эксплуатации объектов автомобильного транспорта и объектов дорожного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23:09:0501000:414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202658</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202658</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объектов сельскохозяйственного назначения и сельскохозяйственных угодий</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объектов сельскохозяйственного назначения и сельскохозяйственных угодий</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23:09:0501000:425</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117357</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117357</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D36EE" w:rsidRPr="006D67AF" w:rsidTr="0042034F">
        <w:tc>
          <w:tcPr>
            <w:tcW w:w="1843" w:type="dxa"/>
            <w:shd w:val="clear" w:color="auto" w:fill="auto"/>
          </w:tcPr>
          <w:p w:rsidR="001D36EE" w:rsidRPr="00496323" w:rsidRDefault="001D36EE" w:rsidP="009C1C74">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ЗУ </w:t>
            </w:r>
            <w:r w:rsidRPr="001D36EE">
              <w:rPr>
                <w:rFonts w:ascii="Calibri" w:eastAsia="Calibri" w:hAnsi="Calibri" w:cs="Arial"/>
                <w:lang w:eastAsia="ru-RU"/>
              </w:rPr>
              <w:t>23:09:0502003:255</w:t>
            </w:r>
          </w:p>
        </w:tc>
        <w:tc>
          <w:tcPr>
            <w:tcW w:w="991" w:type="dxa"/>
            <w:shd w:val="clear" w:color="auto" w:fill="auto"/>
          </w:tcPr>
          <w:p w:rsidR="001D36EE" w:rsidRPr="00496323" w:rsidRDefault="001D36EE" w:rsidP="009C1C74">
            <w:pPr>
              <w:spacing w:before="0" w:after="0" w:line="240" w:lineRule="auto"/>
              <w:ind w:left="-108"/>
              <w:jc w:val="center"/>
              <w:rPr>
                <w:rFonts w:ascii="Calibri" w:eastAsia="Calibri" w:hAnsi="Calibri" w:cs="Arial"/>
                <w:lang w:eastAsia="ru-RU"/>
              </w:rPr>
            </w:pPr>
            <w:r>
              <w:rPr>
                <w:rFonts w:ascii="Calibri" w:eastAsia="Calibri" w:hAnsi="Calibri" w:cs="Arial"/>
                <w:lang w:eastAsia="ru-RU"/>
              </w:rPr>
              <w:t>7</w:t>
            </w:r>
            <w:r w:rsidRPr="001D36EE">
              <w:rPr>
                <w:rFonts w:ascii="Calibri" w:eastAsia="Calibri" w:hAnsi="Calibri" w:cs="Arial"/>
                <w:lang w:eastAsia="ru-RU"/>
              </w:rPr>
              <w:t>746</w:t>
            </w:r>
          </w:p>
        </w:tc>
        <w:tc>
          <w:tcPr>
            <w:tcW w:w="1134" w:type="dxa"/>
            <w:shd w:val="clear" w:color="auto" w:fill="auto"/>
          </w:tcPr>
          <w:p w:rsidR="001D36EE" w:rsidRPr="00496323" w:rsidRDefault="001D36EE" w:rsidP="009C1C74">
            <w:pPr>
              <w:spacing w:before="0" w:after="0" w:line="240" w:lineRule="auto"/>
              <w:ind w:left="-108"/>
              <w:jc w:val="center"/>
              <w:rPr>
                <w:rFonts w:ascii="Calibri" w:eastAsia="Calibri" w:hAnsi="Calibri" w:cs="Arial"/>
                <w:lang w:eastAsia="ru-RU"/>
              </w:rPr>
            </w:pPr>
            <w:r>
              <w:rPr>
                <w:rFonts w:ascii="Calibri" w:eastAsia="Calibri" w:hAnsi="Calibri" w:cs="Arial"/>
                <w:lang w:eastAsia="ru-RU"/>
              </w:rPr>
              <w:t>7</w:t>
            </w:r>
            <w:r w:rsidRPr="001D36EE">
              <w:rPr>
                <w:rFonts w:ascii="Calibri" w:eastAsia="Calibri" w:hAnsi="Calibri" w:cs="Arial"/>
                <w:lang w:eastAsia="ru-RU"/>
              </w:rPr>
              <w:t>746</w:t>
            </w:r>
          </w:p>
        </w:tc>
        <w:tc>
          <w:tcPr>
            <w:tcW w:w="1702" w:type="dxa"/>
            <w:shd w:val="clear" w:color="auto" w:fill="auto"/>
          </w:tcPr>
          <w:p w:rsidR="001D36EE" w:rsidRPr="00496323" w:rsidRDefault="001D36EE" w:rsidP="009C1C74">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D36EE" w:rsidRPr="00496323" w:rsidRDefault="001D36EE" w:rsidP="009C1C74">
            <w:pPr>
              <w:spacing w:before="0" w:after="0" w:line="240" w:lineRule="auto"/>
              <w:ind w:left="-108"/>
              <w:jc w:val="center"/>
              <w:rPr>
                <w:rFonts w:ascii="Calibri" w:eastAsia="Calibri" w:hAnsi="Calibri" w:cs="Arial"/>
                <w:lang w:eastAsia="ru-RU"/>
              </w:rPr>
            </w:pPr>
            <w:r>
              <w:rPr>
                <w:rFonts w:ascii="Calibri" w:eastAsia="Calibri" w:hAnsi="Calibri" w:cs="Arial"/>
                <w:lang w:eastAsia="ru-RU"/>
              </w:rPr>
              <w:t>-</w:t>
            </w:r>
          </w:p>
        </w:tc>
        <w:tc>
          <w:tcPr>
            <w:tcW w:w="1559" w:type="dxa"/>
            <w:shd w:val="clear" w:color="auto" w:fill="auto"/>
          </w:tcPr>
          <w:p w:rsidR="001D36EE" w:rsidRPr="00496323" w:rsidRDefault="001D36EE" w:rsidP="009C1C74">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D36EE" w:rsidRPr="00496323" w:rsidRDefault="001D36EE" w:rsidP="009C1C74">
            <w:pPr>
              <w:spacing w:before="0" w:after="0" w:line="240" w:lineRule="auto"/>
              <w:ind w:left="-108"/>
              <w:jc w:val="center"/>
              <w:rPr>
                <w:rFonts w:ascii="Calibri" w:eastAsia="Calibri" w:hAnsi="Calibri" w:cs="Arial"/>
                <w:lang w:eastAsia="ru-RU"/>
              </w:rPr>
            </w:pPr>
            <w:r>
              <w:rPr>
                <w:rFonts w:ascii="Calibri" w:eastAsia="Calibri" w:hAnsi="Calibri" w:cs="Arial"/>
                <w:lang w:eastAsia="ru-RU"/>
              </w:rPr>
              <w:t>-</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Часть 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23:09:0501000:417</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68801</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15107</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Земли </w:t>
            </w:r>
            <w:r w:rsidRPr="00496323">
              <w:rPr>
                <w:rFonts w:ascii="Calibri" w:eastAsia="Calibri" w:hAnsi="Calibri" w:cs="Arial"/>
                <w:lang w:eastAsia="ru-RU"/>
              </w:rPr>
              <w:lastRenderedPageBreak/>
              <w:t>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 xml:space="preserve">Для </w:t>
            </w:r>
            <w:r w:rsidRPr="00496323">
              <w:rPr>
                <w:rFonts w:ascii="Calibri" w:eastAsia="Calibri" w:hAnsi="Calibri" w:cs="Arial"/>
                <w:lang w:eastAsia="ru-RU"/>
              </w:rPr>
              <w:lastRenderedPageBreak/>
              <w:t>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 xml:space="preserve">Земли </w:t>
            </w:r>
            <w:r w:rsidRPr="00496323">
              <w:rPr>
                <w:rFonts w:ascii="Calibri" w:eastAsia="Calibri" w:hAnsi="Calibri" w:cs="Arial"/>
                <w:lang w:eastAsia="ru-RU"/>
              </w:rPr>
              <w:lastRenderedPageBreak/>
              <w:t>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 xml:space="preserve">Для </w:t>
            </w:r>
            <w:r w:rsidRPr="00496323">
              <w:rPr>
                <w:rFonts w:ascii="Calibri" w:eastAsia="Calibri" w:hAnsi="Calibri" w:cs="Arial"/>
                <w:lang w:eastAsia="ru-RU"/>
              </w:rPr>
              <w:lastRenderedPageBreak/>
              <w:t>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Часть 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23:09:0501000:638</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44082</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915</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w:t>
            </w:r>
            <w:r w:rsidRPr="00496323">
              <w:t xml:space="preserve"> </w:t>
            </w:r>
            <w:r w:rsidRPr="00496323">
              <w:rPr>
                <w:rFonts w:ascii="Calibri" w:eastAsia="Calibri" w:hAnsi="Calibri" w:cs="Arial"/>
                <w:lang w:eastAsia="ru-RU"/>
              </w:rPr>
              <w:t>23:09:0501000:293</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15400,00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15400,00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23:09:0501000:297</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11000,00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11000,00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23:09:0501000:294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9800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9800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23:09:0501000:298</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120100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12100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23:09:0501000:299</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10000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10000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23:09:0501000:295</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11900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11900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23:09:0501000:296</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12300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12300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23:09:0501000:300</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7500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7500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23:09:0501000:935</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16763</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16763</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23:09:0502001:479</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7500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7500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val="en-US" w:eastAsia="ru-RU"/>
              </w:rPr>
            </w:pPr>
            <w:r w:rsidRPr="00496323">
              <w:rPr>
                <w:rFonts w:ascii="Calibri" w:eastAsia="Calibri" w:hAnsi="Calibri" w:cs="Arial"/>
                <w:lang w:eastAsia="ru-RU"/>
              </w:rPr>
              <w:t>ЗУ</w:t>
            </w:r>
            <w:r w:rsidRPr="00496323">
              <w:rPr>
                <w:rFonts w:ascii="Calibri" w:eastAsia="Calibri" w:hAnsi="Calibri" w:cs="Arial"/>
                <w:lang w:val="en-US" w:eastAsia="ru-RU"/>
              </w:rPr>
              <w:t xml:space="preserve"> 23:09:0502001:478</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10000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10000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val="en-US" w:eastAsia="ru-RU"/>
              </w:rPr>
            </w:pPr>
            <w:r w:rsidRPr="00496323">
              <w:rPr>
                <w:rFonts w:ascii="Calibri" w:eastAsia="Calibri" w:hAnsi="Calibri" w:cs="Arial"/>
                <w:lang w:eastAsia="ru-RU"/>
              </w:rPr>
              <w:t>ЗУ</w:t>
            </w:r>
            <w:r w:rsidRPr="00496323">
              <w:rPr>
                <w:rFonts w:ascii="Calibri" w:eastAsia="Calibri" w:hAnsi="Calibri" w:cs="Arial"/>
                <w:lang w:val="en-US" w:eastAsia="ru-RU"/>
              </w:rPr>
              <w:t xml:space="preserve"> 23:09:0502001:481</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5200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5200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ЗУ </w:t>
            </w:r>
            <w:r w:rsidRPr="00496323">
              <w:rPr>
                <w:rFonts w:ascii="Calibri" w:eastAsia="Calibri" w:hAnsi="Calibri" w:cs="Arial"/>
                <w:lang w:eastAsia="ru-RU"/>
              </w:rPr>
              <w:lastRenderedPageBreak/>
              <w:t>23:09:0502001:480</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5200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5200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Земли </w:t>
            </w:r>
            <w:r w:rsidRPr="00496323">
              <w:rPr>
                <w:rFonts w:ascii="Calibri" w:eastAsia="Calibri" w:hAnsi="Calibri" w:cs="Arial"/>
                <w:lang w:eastAsia="ru-RU"/>
              </w:rPr>
              <w:lastRenderedPageBreak/>
              <w:t>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 xml:space="preserve">Для ведения </w:t>
            </w:r>
            <w:r w:rsidRPr="00496323">
              <w:rPr>
                <w:rFonts w:ascii="Calibri" w:eastAsia="Calibri" w:hAnsi="Calibri" w:cs="Arial"/>
                <w:lang w:eastAsia="ru-RU"/>
              </w:rPr>
              <w:lastRenderedPageBreak/>
              <w:t>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 xml:space="preserve">Земли </w:t>
            </w:r>
            <w:r w:rsidRPr="00496323">
              <w:rPr>
                <w:rFonts w:ascii="Calibri" w:eastAsia="Calibri" w:hAnsi="Calibri" w:cs="Arial"/>
                <w:lang w:eastAsia="ru-RU"/>
              </w:rPr>
              <w:lastRenderedPageBreak/>
              <w:t>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 xml:space="preserve">Для ведения </w:t>
            </w:r>
            <w:r w:rsidRPr="00496323">
              <w:rPr>
                <w:rFonts w:ascii="Calibri" w:eastAsia="Calibri" w:hAnsi="Calibri" w:cs="Arial"/>
                <w:lang w:eastAsia="ru-RU"/>
              </w:rPr>
              <w:lastRenderedPageBreak/>
              <w:t>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ЗУ 23:09:0502001:476</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12000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12000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23:09:0502001:471</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8303</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8303</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23:09:0502001:473</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5000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5000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23:09:0502001:474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5001</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5001</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23:09:0501000:401</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1630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1630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23:09:0502001:477</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10404</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10404</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23:09:0501000:932</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16227</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16227</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23:09:0501000:907</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80000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80000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пастбище</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пастбище</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23:09:0502001:470; 23:09:0502001:469;</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23:09:0502001:468;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23:09:0502001:467;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23:09:0502001:466;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23:09:0502001:464;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23:09:0502001:461;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23:09:0502001:460;</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23:09:0502001:458;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23:09:0502001:457;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23:09:0502001:287;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23:09:0502001:286;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23:09:0501000:923;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23:09:0501000:307;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23:09:0501000:308;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23:09:0501000:309;</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23:09:0501000:310;</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23:09:0502001:465;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23:09:0501000:304;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23:09:0501000:303;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23:09:0501000:302;</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23:09:0501000:301;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23:09:0501000:306;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23:09:0501000:305;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23:09:0501000:322;</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23:09:0501000:320;</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23:09:0501000:319;</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23:09:0501000:934;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23:09:0501000:927;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23:09:0501000:924;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23:09:0501000:926;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23:09:0501000:928;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23:09:0501000:931;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23:09:0501000:929;</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23:09:0501000:930;</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23:09:0501000:925;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23:09:0501000:933</w:t>
            </w:r>
          </w:p>
        </w:tc>
        <w:tc>
          <w:tcPr>
            <w:tcW w:w="991" w:type="dxa"/>
            <w:shd w:val="clear" w:color="auto" w:fill="auto"/>
          </w:tcPr>
          <w:p w:rsidR="00137224" w:rsidRPr="00496323" w:rsidRDefault="00137224" w:rsidP="0042034F">
            <w:pPr>
              <w:jc w:val="center"/>
              <w:rPr>
                <w:rFonts w:ascii="Calibri" w:hAnsi="Calibri" w:cs="Calibri"/>
                <w:color w:val="000000"/>
                <w:sz w:val="22"/>
                <w:szCs w:val="22"/>
              </w:rPr>
            </w:pPr>
            <w:r w:rsidRPr="00496323">
              <w:rPr>
                <w:rFonts w:ascii="Calibri" w:hAnsi="Calibri" w:cs="Calibri"/>
                <w:color w:val="000000"/>
                <w:sz w:val="22"/>
                <w:szCs w:val="22"/>
              </w:rPr>
              <w:lastRenderedPageBreak/>
              <w:t>415744</w:t>
            </w:r>
          </w:p>
          <w:p w:rsidR="00137224" w:rsidRPr="00496323" w:rsidRDefault="00137224" w:rsidP="0042034F">
            <w:pPr>
              <w:spacing w:before="0" w:after="0" w:line="240" w:lineRule="auto"/>
              <w:ind w:left="-108"/>
              <w:jc w:val="center"/>
              <w:rPr>
                <w:rFonts w:ascii="Calibri" w:eastAsia="Calibri" w:hAnsi="Calibri" w:cs="Arial"/>
                <w:lang w:eastAsia="ru-RU"/>
              </w:rPr>
            </w:pPr>
          </w:p>
        </w:tc>
        <w:tc>
          <w:tcPr>
            <w:tcW w:w="1134" w:type="dxa"/>
            <w:shd w:val="clear" w:color="auto" w:fill="auto"/>
          </w:tcPr>
          <w:p w:rsidR="00137224" w:rsidRPr="00496323" w:rsidRDefault="00137224" w:rsidP="0042034F">
            <w:pPr>
              <w:jc w:val="center"/>
              <w:rPr>
                <w:rFonts w:ascii="Calibri" w:hAnsi="Calibri" w:cs="Calibri"/>
                <w:color w:val="000000"/>
                <w:sz w:val="22"/>
                <w:szCs w:val="22"/>
              </w:rPr>
            </w:pPr>
            <w:r w:rsidRPr="00496323">
              <w:rPr>
                <w:rFonts w:ascii="Calibri" w:hAnsi="Calibri" w:cs="Calibri"/>
                <w:color w:val="000000"/>
                <w:sz w:val="22"/>
                <w:szCs w:val="22"/>
              </w:rPr>
              <w:t>415744</w:t>
            </w:r>
          </w:p>
          <w:p w:rsidR="00137224" w:rsidRPr="00496323" w:rsidRDefault="00137224" w:rsidP="0042034F">
            <w:pPr>
              <w:spacing w:before="0" w:after="0" w:line="240" w:lineRule="auto"/>
              <w:ind w:left="-108"/>
              <w:jc w:val="center"/>
              <w:rPr>
                <w:rFonts w:ascii="Calibri" w:eastAsia="Calibri" w:hAnsi="Calibri" w:cs="Arial"/>
                <w:lang w:eastAsia="ru-RU"/>
              </w:rPr>
            </w:pP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23:09:0501000:329;</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23:09:0501000:326;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23:09:0501000:312;</w:t>
            </w:r>
          </w:p>
          <w:p w:rsidR="00137224" w:rsidRPr="00496323" w:rsidRDefault="00137224" w:rsidP="0042034F">
            <w:pPr>
              <w:spacing w:before="0" w:after="0" w:line="240" w:lineRule="auto"/>
              <w:ind w:left="-108"/>
              <w:jc w:val="center"/>
              <w:rPr>
                <w:rFonts w:ascii="Calibri" w:eastAsia="Calibri" w:hAnsi="Calibri" w:cs="Arial"/>
                <w:lang w:eastAsia="ru-RU"/>
              </w:rPr>
            </w:pPr>
          </w:p>
          <w:p w:rsidR="00137224" w:rsidRPr="00496323" w:rsidRDefault="00137224" w:rsidP="0042034F">
            <w:pPr>
              <w:spacing w:before="0" w:after="0" w:line="240" w:lineRule="auto"/>
              <w:ind w:left="-108"/>
              <w:jc w:val="center"/>
              <w:rPr>
                <w:rFonts w:ascii="Calibri" w:eastAsia="Calibri" w:hAnsi="Calibri" w:cs="Arial"/>
                <w:lang w:eastAsia="ru-RU"/>
              </w:rPr>
            </w:pP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66000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66000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23:09:0501000:734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иных объектов энергетики</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иных объектов энергетики</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23:09:0501000:421</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467548</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467548</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23:09:0501000:418</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328540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328540</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val="en-US" w:eastAsia="ru-RU"/>
              </w:rPr>
            </w:pPr>
            <w:r w:rsidRPr="00496323">
              <w:rPr>
                <w:rFonts w:ascii="Calibri" w:eastAsia="Calibri" w:hAnsi="Calibri" w:cs="Arial"/>
                <w:lang w:eastAsia="ru-RU"/>
              </w:rPr>
              <w:t>ЗУ 23:09:0501000:914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90211</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90211</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Земли сельскохозяйственного </w:t>
            </w:r>
            <w:r w:rsidRPr="00496323">
              <w:rPr>
                <w:rFonts w:ascii="Calibri" w:eastAsia="Calibri" w:hAnsi="Calibri" w:cs="Arial"/>
                <w:lang w:eastAsia="ru-RU"/>
              </w:rPr>
              <w:lastRenderedPageBreak/>
              <w:t>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Для размещения объектов сельскохозяйств</w:t>
            </w:r>
            <w:r w:rsidRPr="00496323">
              <w:rPr>
                <w:rFonts w:ascii="Calibri" w:eastAsia="Calibri" w:hAnsi="Calibri" w:cs="Arial"/>
                <w:lang w:eastAsia="ru-RU"/>
              </w:rPr>
              <w:lastRenderedPageBreak/>
              <w:t>енного назначения и сельскохозяйственных угодий</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ЗУ 23:09:0501000:394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9636</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9636</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23:09:0501000:404;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23:09:0501000:402;</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23:09:0501000:407;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23:09:0501000:399</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133384</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133384</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населенных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ЗУ </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23:09:0501000:911(1);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23:09:0501000:911(2) </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49417</w:t>
            </w:r>
          </w:p>
          <w:p w:rsidR="00137224" w:rsidRPr="00496323" w:rsidRDefault="00137224" w:rsidP="0042034F">
            <w:pPr>
              <w:spacing w:before="0" w:after="0" w:line="240" w:lineRule="auto"/>
              <w:ind w:left="-108"/>
              <w:jc w:val="center"/>
              <w:rPr>
                <w:rFonts w:ascii="Calibri" w:eastAsia="Calibri" w:hAnsi="Calibri" w:cs="Arial"/>
                <w:lang w:eastAsia="ru-RU"/>
              </w:rPr>
            </w:pP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49417</w:t>
            </w:r>
          </w:p>
          <w:p w:rsidR="00137224" w:rsidRPr="00496323" w:rsidRDefault="00137224" w:rsidP="0042034F">
            <w:pPr>
              <w:spacing w:before="0" w:after="0" w:line="240" w:lineRule="auto"/>
              <w:ind w:left="-108"/>
              <w:jc w:val="center"/>
              <w:rPr>
                <w:rFonts w:ascii="Calibri" w:eastAsia="Calibri" w:hAnsi="Calibri" w:cs="Arial"/>
                <w:lang w:eastAsia="ru-RU"/>
              </w:rPr>
            </w:pP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населенных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объектов сельскохозяйственного назначения и сельскохозяйственных угодий</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23:09:0501000:1334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44533</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44533</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населенных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Сельскохозяйственное использование</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Сельскохозяйственное использование</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23:09:0501000:393;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23:09:0502005:427</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59744</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59744</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населенных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23:09:0501000:665;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23:09:0501000:649</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в составе ЕЗП</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23:09:0000000:39</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18411</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534</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 Для размещения промышленных объектов</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промышленных объектов</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23:09:0501000:678, </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23:09:0501000:519;</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23:09:0501000:677, </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23:09:0501000:818;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23:09:0501000:697; </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в составе ЕЗП</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23:09:0000000:524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3128</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103</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sidRPr="00496323">
              <w:rPr>
                <w:rFonts w:ascii="Calibri" w:eastAsia="Calibri" w:hAnsi="Calibri" w:cs="Arial"/>
                <w:lang w:eastAsia="ru-RU"/>
              </w:rPr>
              <w:lastRenderedPageBreak/>
              <w:t>земли обороны, безопасности и земли иного специального назначения</w:t>
            </w:r>
            <w:proofErr w:type="gramEnd"/>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Для размещения иных объектов энергетики</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 xml:space="preserve">Земли промышленности, энергетики, транспорта, связи, радиовещания, телевидения, информатики, земли для обеспечения космической </w:t>
            </w:r>
            <w:r w:rsidRPr="00496323">
              <w:rPr>
                <w:rFonts w:ascii="Calibri" w:eastAsia="Calibri" w:hAnsi="Calibri" w:cs="Arial"/>
                <w:lang w:eastAsia="ru-RU"/>
              </w:rPr>
              <w:lastRenderedPageBreak/>
              <w:t>деятельности, земли обороны, безопасности и земли иного специального назначения</w:t>
            </w:r>
            <w:proofErr w:type="gramEnd"/>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Для размещения иных объектов энергетики</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ЗУ 23:09:0000000:173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(78)</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1285</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26</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объектов</w:t>
            </w:r>
            <w:proofErr w:type="gramStart"/>
            <w:r w:rsidRPr="00496323">
              <w:rPr>
                <w:rFonts w:ascii="Calibri" w:eastAsia="Calibri" w:hAnsi="Calibri" w:cs="Arial"/>
                <w:lang w:eastAsia="ru-RU"/>
              </w:rPr>
              <w:t xml:space="preserve"> ,</w:t>
            </w:r>
            <w:proofErr w:type="gramEnd"/>
            <w:r w:rsidRPr="00496323">
              <w:rPr>
                <w:rFonts w:ascii="Calibri" w:eastAsia="Calibri" w:hAnsi="Calibri" w:cs="Arial"/>
                <w:lang w:eastAsia="ru-RU"/>
              </w:rPr>
              <w:t xml:space="preserve"> предназначенных для обороны и безопасности</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иных объектов энергетики</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23:09:0000000:174(81)</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2562</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23,5</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населенных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 xml:space="preserve">ВЛ-110 </w:t>
            </w:r>
            <w:proofErr w:type="spellStart"/>
            <w:r w:rsidRPr="00496323">
              <w:rPr>
                <w:rFonts w:ascii="Calibri" w:eastAsia="Calibri" w:hAnsi="Calibri" w:cs="Arial"/>
                <w:lang w:eastAsia="ru-RU"/>
              </w:rPr>
              <w:t>кв</w:t>
            </w:r>
            <w:proofErr w:type="spellEnd"/>
            <w:r w:rsidRPr="00496323">
              <w:rPr>
                <w:rFonts w:ascii="Calibri" w:eastAsia="Calibri" w:hAnsi="Calibri" w:cs="Arial"/>
                <w:lang w:eastAsia="ru-RU"/>
              </w:rPr>
              <w:t xml:space="preserve">, 35 </w:t>
            </w:r>
            <w:proofErr w:type="spellStart"/>
            <w:r w:rsidRPr="00496323">
              <w:rPr>
                <w:rFonts w:ascii="Calibri" w:eastAsia="Calibri" w:hAnsi="Calibri" w:cs="Arial"/>
                <w:lang w:eastAsia="ru-RU"/>
              </w:rPr>
              <w:t>кв</w:t>
            </w:r>
            <w:proofErr w:type="spellEnd"/>
            <w:r w:rsidRPr="00496323">
              <w:rPr>
                <w:rFonts w:ascii="Calibri" w:eastAsia="Calibri" w:hAnsi="Calibri" w:cs="Arial"/>
                <w:lang w:eastAsia="ru-RU"/>
              </w:rPr>
              <w:t xml:space="preserve">, 10 </w:t>
            </w:r>
            <w:proofErr w:type="spellStart"/>
            <w:r w:rsidRPr="00496323">
              <w:rPr>
                <w:rFonts w:ascii="Calibri" w:eastAsia="Calibri" w:hAnsi="Calibri" w:cs="Arial"/>
                <w:lang w:eastAsia="ru-RU"/>
              </w:rPr>
              <w:t>кВ</w:t>
            </w:r>
            <w:proofErr w:type="spellEnd"/>
            <w:r w:rsidRPr="00496323">
              <w:rPr>
                <w:rFonts w:ascii="Calibri" w:eastAsia="Calibri" w:hAnsi="Calibri" w:cs="Arial"/>
                <w:lang w:eastAsia="ru-RU"/>
              </w:rPr>
              <w:t>, подстанции</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иных объектов энергетики</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23:09:0502002:520</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в составе ЕЗП</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23:09:0000000:524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1311</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1311</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размещения иных объектов энергетики</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roofErr w:type="gramStart"/>
            <w:r w:rsidRPr="00496323">
              <w:rPr>
                <w:rFonts w:ascii="Calibri" w:eastAsia="Calibri" w:hAnsi="Calibri" w:cs="Arial"/>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23:09:0501000:1342</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121281</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121281</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населенных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23:09:0501000:400</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11633,00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11632,717</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населенных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rPr>
          <w:trHeight w:val="1028"/>
        </w:trPr>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23:09:0501000:419</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171017</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171017</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23:09:0501000:413</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210999</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210999</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Часть 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23:09:0501000:412</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571600</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371447</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23:09:0501000:217;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23:09:0501000:218;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23:09:0501000:238;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23:09:0501000:225;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23:09:0501000:237;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23:09:0501000:226;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23:09:0501000:230;</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23:09:0501000:224;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23:09:0501000:213;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23:09:0501000:214;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23:09:0501000:233;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23:09:0501000:215;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23:09:0501000:231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23:09:0501000:220</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23:09:0501000:234;</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23:09:0501000:216;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23:09:0501000:212;</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23:09:0501000:1333;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23:09:0501000:232;</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23:09:0501000:221;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23:09:0501000:222;</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23:09:0501000:223;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23:09:0501000:228;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23:09:0502003:387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23:09:0502003:247;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23:09:0502003:255;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23:09:0502003:281</w:t>
            </w:r>
          </w:p>
        </w:tc>
        <w:tc>
          <w:tcPr>
            <w:tcW w:w="991" w:type="dxa"/>
            <w:shd w:val="clear" w:color="auto" w:fill="auto"/>
          </w:tcPr>
          <w:p w:rsidR="00137224" w:rsidRPr="00496323" w:rsidRDefault="00137224" w:rsidP="0042034F">
            <w:pPr>
              <w:jc w:val="center"/>
              <w:rPr>
                <w:rFonts w:ascii="Calibri" w:hAnsi="Calibri" w:cs="Calibri"/>
                <w:color w:val="000000"/>
                <w:sz w:val="22"/>
                <w:szCs w:val="22"/>
              </w:rPr>
            </w:pPr>
            <w:r w:rsidRPr="00496323">
              <w:rPr>
                <w:rFonts w:ascii="Calibri" w:hAnsi="Calibri" w:cs="Calibri"/>
                <w:color w:val="000000"/>
                <w:sz w:val="22"/>
                <w:szCs w:val="22"/>
              </w:rPr>
              <w:t>240958</w:t>
            </w:r>
          </w:p>
          <w:p w:rsidR="00137224" w:rsidRPr="00496323" w:rsidRDefault="00137224" w:rsidP="0042034F">
            <w:pPr>
              <w:spacing w:before="0" w:after="0" w:line="240" w:lineRule="auto"/>
              <w:ind w:left="-108"/>
              <w:jc w:val="center"/>
              <w:rPr>
                <w:rFonts w:ascii="Calibri" w:eastAsia="Calibri" w:hAnsi="Calibri" w:cs="Arial"/>
                <w:lang w:eastAsia="ru-RU"/>
              </w:rPr>
            </w:pPr>
          </w:p>
        </w:tc>
        <w:tc>
          <w:tcPr>
            <w:tcW w:w="1134" w:type="dxa"/>
            <w:shd w:val="clear" w:color="auto" w:fill="auto"/>
          </w:tcPr>
          <w:p w:rsidR="00137224" w:rsidRPr="00496323" w:rsidRDefault="00137224" w:rsidP="0042034F">
            <w:pPr>
              <w:jc w:val="center"/>
              <w:rPr>
                <w:rFonts w:ascii="Calibri" w:hAnsi="Calibri" w:cs="Calibri"/>
                <w:color w:val="000000"/>
                <w:sz w:val="22"/>
                <w:szCs w:val="22"/>
              </w:rPr>
            </w:pPr>
            <w:r w:rsidRPr="00496323">
              <w:rPr>
                <w:rFonts w:ascii="Calibri" w:hAnsi="Calibri" w:cs="Calibri"/>
                <w:color w:val="000000"/>
                <w:sz w:val="22"/>
                <w:szCs w:val="22"/>
              </w:rPr>
              <w:t>240958</w:t>
            </w:r>
          </w:p>
          <w:p w:rsidR="00137224" w:rsidRPr="00496323" w:rsidRDefault="00137224" w:rsidP="0042034F">
            <w:pPr>
              <w:spacing w:before="0" w:after="0" w:line="240" w:lineRule="auto"/>
              <w:ind w:left="-108"/>
              <w:jc w:val="center"/>
              <w:rPr>
                <w:rFonts w:ascii="Calibri" w:eastAsia="Calibri" w:hAnsi="Calibri" w:cs="Arial"/>
                <w:lang w:eastAsia="ru-RU"/>
              </w:rPr>
            </w:pP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ведения личного подсобного хозяйства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23:09:0501000:936</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1396</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1396</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Коммунальное обслуживание</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Коммунальное обслуживание</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23:09:0501000:1337</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73773</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73773</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Сельскохозяйственное использование</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Сельскохозяйственное использование</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lastRenderedPageBreak/>
              <w:t>ЗУ 23:09:0501000:1339</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37763</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37763</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23:09:0501000:416</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59395</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59395</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сельскохозяйственного производства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23:09:0501000:625</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108955</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108955</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пастбища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Для пастбища</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23:09:0501000:943;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23:09:0501000:619;</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23:09:0501000:618;</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23:09:0501000:622;</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23:09:0501000:620;</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23:09:0501000:616;</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23:09:0501000:621;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23:09:0501000:615;</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23:09:0501000:623;</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23:09:0501000:942;</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23:09:0501000:617;</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23:09:0501000:624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121036</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121036</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Ведение личного подсобного хозяйства на полевых участках</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Ведение личного подсобного хозяйства на полевых участках</w:t>
            </w:r>
          </w:p>
        </w:tc>
      </w:tr>
      <w:tr w:rsidR="00137224" w:rsidRPr="006D67AF" w:rsidTr="0042034F">
        <w:tc>
          <w:tcPr>
            <w:tcW w:w="1843"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ЗУ 23:09:0501000:921;</w:t>
            </w:r>
          </w:p>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23:09:0501000:944</w:t>
            </w:r>
          </w:p>
        </w:tc>
        <w:tc>
          <w:tcPr>
            <w:tcW w:w="991"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6825</w:t>
            </w:r>
          </w:p>
        </w:tc>
        <w:tc>
          <w:tcPr>
            <w:tcW w:w="1134"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6825</w:t>
            </w:r>
          </w:p>
        </w:tc>
        <w:tc>
          <w:tcPr>
            <w:tcW w:w="1702"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населённых пунктов</w:t>
            </w:r>
          </w:p>
        </w:tc>
        <w:tc>
          <w:tcPr>
            <w:tcW w:w="1417"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Ведение огородничества</w:t>
            </w:r>
          </w:p>
        </w:tc>
        <w:tc>
          <w:tcPr>
            <w:tcW w:w="1559"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496323" w:rsidRDefault="00137224" w:rsidP="0042034F">
            <w:pPr>
              <w:spacing w:before="0" w:after="0" w:line="240" w:lineRule="auto"/>
              <w:ind w:left="-108"/>
              <w:jc w:val="center"/>
              <w:rPr>
                <w:rFonts w:ascii="Calibri" w:eastAsia="Calibri" w:hAnsi="Calibri" w:cs="Arial"/>
                <w:lang w:eastAsia="ru-RU"/>
              </w:rPr>
            </w:pPr>
            <w:r w:rsidRPr="00496323">
              <w:rPr>
                <w:rFonts w:ascii="Calibri" w:eastAsia="Calibri" w:hAnsi="Calibri" w:cs="Arial"/>
                <w:lang w:eastAsia="ru-RU"/>
              </w:rPr>
              <w:t>Ведение огородничества</w:t>
            </w:r>
          </w:p>
        </w:tc>
      </w:tr>
      <w:tr w:rsidR="00137224" w:rsidRPr="006D67AF" w:rsidTr="0042034F">
        <w:tc>
          <w:tcPr>
            <w:tcW w:w="1843"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r w:rsidRPr="00EE65FE">
              <w:rPr>
                <w:rFonts w:ascii="Calibri" w:eastAsia="Calibri" w:hAnsi="Calibri" w:cs="Arial"/>
                <w:lang w:eastAsia="ru-RU"/>
              </w:rPr>
              <w:t>Неразграниченные земли</w:t>
            </w:r>
          </w:p>
        </w:tc>
        <w:tc>
          <w:tcPr>
            <w:tcW w:w="991"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r w:rsidRPr="00EE65FE">
              <w:rPr>
                <w:rFonts w:ascii="Calibri" w:eastAsia="Calibri" w:hAnsi="Calibri" w:cs="Arial"/>
                <w:lang w:eastAsia="ru-RU"/>
              </w:rPr>
              <w:t>-</w:t>
            </w:r>
          </w:p>
        </w:tc>
        <w:tc>
          <w:tcPr>
            <w:tcW w:w="1134"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r>
              <w:rPr>
                <w:rFonts w:ascii="Calibri" w:eastAsia="Calibri" w:hAnsi="Calibri" w:cs="Arial"/>
                <w:lang w:eastAsia="ru-RU"/>
              </w:rPr>
              <w:t>1800651</w:t>
            </w:r>
          </w:p>
        </w:tc>
        <w:tc>
          <w:tcPr>
            <w:tcW w:w="1702"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r w:rsidRPr="00EE65FE">
              <w:rPr>
                <w:rFonts w:ascii="Calibri" w:eastAsia="Calibri" w:hAnsi="Calibri" w:cs="Arial"/>
                <w:lang w:eastAsia="ru-RU"/>
              </w:rPr>
              <w:t>Земли населённых пунктов</w:t>
            </w:r>
          </w:p>
        </w:tc>
        <w:tc>
          <w:tcPr>
            <w:tcW w:w="1417"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r w:rsidRPr="00EE65FE">
              <w:rPr>
                <w:rFonts w:ascii="Calibri" w:eastAsia="Calibri" w:hAnsi="Calibri" w:cs="Arial"/>
                <w:lang w:eastAsia="ru-RU"/>
              </w:rPr>
              <w:t>-</w:t>
            </w:r>
          </w:p>
        </w:tc>
        <w:tc>
          <w:tcPr>
            <w:tcW w:w="1559"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r w:rsidRPr="00EE65FE">
              <w:rPr>
                <w:rFonts w:ascii="Calibri" w:eastAsia="Calibri" w:hAnsi="Calibri" w:cs="Arial"/>
                <w:lang w:eastAsia="ru-RU"/>
              </w:rPr>
              <w:t>Земли сельскохозяйственного назначения</w:t>
            </w:r>
          </w:p>
        </w:tc>
        <w:tc>
          <w:tcPr>
            <w:tcW w:w="1560"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r w:rsidRPr="00EE65FE">
              <w:rPr>
                <w:rFonts w:ascii="Calibri" w:eastAsia="Calibri" w:hAnsi="Calibri" w:cs="Arial"/>
                <w:lang w:eastAsia="ru-RU"/>
              </w:rPr>
              <w:t>Для сельскохозяйственного производства</w:t>
            </w:r>
          </w:p>
        </w:tc>
      </w:tr>
      <w:tr w:rsidR="00137224" w:rsidRPr="006D67AF" w:rsidTr="0042034F">
        <w:tc>
          <w:tcPr>
            <w:tcW w:w="2834" w:type="dxa"/>
            <w:gridSpan w:val="2"/>
            <w:shd w:val="clear" w:color="auto" w:fill="auto"/>
          </w:tcPr>
          <w:p w:rsidR="00137224" w:rsidRPr="00EE65FE" w:rsidRDefault="00137224" w:rsidP="0042034F">
            <w:pPr>
              <w:spacing w:before="0" w:after="0" w:line="240" w:lineRule="auto"/>
              <w:ind w:left="-108"/>
              <w:jc w:val="center"/>
              <w:rPr>
                <w:rFonts w:ascii="Calibri" w:eastAsia="Calibri" w:hAnsi="Calibri" w:cs="Arial"/>
                <w:b/>
                <w:lang w:eastAsia="ru-RU"/>
              </w:rPr>
            </w:pPr>
            <w:r w:rsidRPr="00EE65FE">
              <w:rPr>
                <w:rFonts w:ascii="Calibri" w:eastAsia="Calibri" w:hAnsi="Calibri" w:cs="Arial"/>
                <w:b/>
                <w:lang w:eastAsia="ru-RU"/>
              </w:rPr>
              <w:t>Всего</w:t>
            </w:r>
          </w:p>
        </w:tc>
        <w:tc>
          <w:tcPr>
            <w:tcW w:w="1134" w:type="dxa"/>
            <w:shd w:val="clear" w:color="auto" w:fill="auto"/>
          </w:tcPr>
          <w:p w:rsidR="00137224" w:rsidRPr="00EE65FE" w:rsidRDefault="00137224" w:rsidP="0042034F">
            <w:pPr>
              <w:spacing w:before="0" w:after="0" w:line="240" w:lineRule="auto"/>
              <w:ind w:left="-108"/>
              <w:jc w:val="center"/>
              <w:rPr>
                <w:rFonts w:ascii="Calibri" w:eastAsia="Calibri" w:hAnsi="Calibri" w:cs="Arial"/>
                <w:b/>
                <w:lang w:eastAsia="ru-RU"/>
              </w:rPr>
            </w:pPr>
            <w:r>
              <w:rPr>
                <w:rFonts w:ascii="Calibri" w:eastAsia="Calibri" w:hAnsi="Calibri" w:cs="Arial"/>
                <w:b/>
                <w:lang w:eastAsia="ru-RU"/>
              </w:rPr>
              <w:t>5666330</w:t>
            </w:r>
          </w:p>
        </w:tc>
        <w:tc>
          <w:tcPr>
            <w:tcW w:w="1702"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p>
        </w:tc>
        <w:tc>
          <w:tcPr>
            <w:tcW w:w="1417"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p>
        </w:tc>
        <w:tc>
          <w:tcPr>
            <w:tcW w:w="1559"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p>
        </w:tc>
        <w:tc>
          <w:tcPr>
            <w:tcW w:w="1560" w:type="dxa"/>
            <w:shd w:val="clear" w:color="auto" w:fill="auto"/>
          </w:tcPr>
          <w:p w:rsidR="00137224" w:rsidRPr="00EE65FE" w:rsidRDefault="00137224" w:rsidP="0042034F">
            <w:pPr>
              <w:spacing w:before="0" w:after="0" w:line="240" w:lineRule="auto"/>
              <w:ind w:left="-108"/>
              <w:jc w:val="center"/>
              <w:rPr>
                <w:rFonts w:ascii="Calibri" w:eastAsia="Calibri" w:hAnsi="Calibri" w:cs="Arial"/>
                <w:lang w:eastAsia="ru-RU"/>
              </w:rPr>
            </w:pPr>
          </w:p>
        </w:tc>
      </w:tr>
    </w:tbl>
    <w:p w:rsidR="00137224" w:rsidRDefault="00137224" w:rsidP="00137224">
      <w:pPr>
        <w:spacing w:before="60" w:after="60" w:line="240" w:lineRule="auto"/>
        <w:ind w:firstLine="851"/>
        <w:jc w:val="both"/>
        <w:rPr>
          <w:rFonts w:ascii="Calibri" w:eastAsia="Times New Roman" w:hAnsi="Calibri" w:cs="Times New Roman"/>
          <w:sz w:val="26"/>
          <w:szCs w:val="26"/>
          <w:lang w:eastAsia="ru-RU"/>
        </w:rPr>
      </w:pPr>
    </w:p>
    <w:p w:rsidR="00836816" w:rsidRPr="006D67AF" w:rsidRDefault="00836816" w:rsidP="00137224">
      <w:pPr>
        <w:spacing w:before="60" w:after="60" w:line="240" w:lineRule="auto"/>
        <w:ind w:firstLine="851"/>
        <w:jc w:val="both"/>
        <w:rPr>
          <w:rFonts w:ascii="Calibri" w:eastAsia="Times New Roman" w:hAnsi="Calibri" w:cs="Times New Roman"/>
          <w:sz w:val="26"/>
          <w:szCs w:val="26"/>
          <w:lang w:eastAsia="ru-RU"/>
        </w:rPr>
      </w:pPr>
    </w:p>
    <w:p w:rsidR="00EE65FE" w:rsidRDefault="00EE65FE" w:rsidP="008034D1">
      <w:pPr>
        <w:spacing w:before="60" w:after="60" w:line="240" w:lineRule="auto"/>
        <w:ind w:firstLine="900"/>
        <w:jc w:val="right"/>
        <w:rPr>
          <w:rFonts w:ascii="Calibri" w:eastAsia="Times New Roman" w:hAnsi="Calibri" w:cs="Arial"/>
          <w:b/>
          <w:i/>
          <w:sz w:val="24"/>
          <w:szCs w:val="24"/>
          <w:lang w:eastAsia="ru-RU"/>
        </w:rPr>
      </w:pPr>
    </w:p>
    <w:p w:rsidR="00EE65FE" w:rsidRDefault="00EE65FE" w:rsidP="008034D1">
      <w:pPr>
        <w:spacing w:before="60" w:after="60" w:line="240" w:lineRule="auto"/>
        <w:ind w:firstLine="900"/>
        <w:jc w:val="right"/>
        <w:rPr>
          <w:rFonts w:ascii="Calibri" w:eastAsia="Times New Roman" w:hAnsi="Calibri" w:cs="Arial"/>
          <w:b/>
          <w:i/>
          <w:sz w:val="24"/>
          <w:szCs w:val="24"/>
          <w:lang w:eastAsia="ru-RU"/>
        </w:rPr>
      </w:pPr>
    </w:p>
    <w:p w:rsidR="00EE65FE" w:rsidRDefault="00EE65FE" w:rsidP="008034D1">
      <w:pPr>
        <w:spacing w:before="60" w:after="60" w:line="240" w:lineRule="auto"/>
        <w:ind w:firstLine="900"/>
        <w:jc w:val="right"/>
        <w:rPr>
          <w:rFonts w:ascii="Calibri" w:eastAsia="Times New Roman" w:hAnsi="Calibri" w:cs="Arial"/>
          <w:b/>
          <w:i/>
          <w:sz w:val="24"/>
          <w:szCs w:val="24"/>
          <w:lang w:eastAsia="ru-RU"/>
        </w:rPr>
      </w:pPr>
    </w:p>
    <w:p w:rsidR="00EE65FE" w:rsidRDefault="00EE65FE" w:rsidP="008034D1">
      <w:pPr>
        <w:spacing w:before="60" w:after="60" w:line="240" w:lineRule="auto"/>
        <w:ind w:firstLine="900"/>
        <w:jc w:val="right"/>
        <w:rPr>
          <w:rFonts w:ascii="Calibri" w:eastAsia="Times New Roman" w:hAnsi="Calibri" w:cs="Arial"/>
          <w:b/>
          <w:i/>
          <w:sz w:val="24"/>
          <w:szCs w:val="24"/>
          <w:lang w:eastAsia="ru-RU"/>
        </w:rPr>
      </w:pPr>
    </w:p>
    <w:p w:rsidR="00EE65FE" w:rsidRDefault="00EE65FE" w:rsidP="008034D1">
      <w:pPr>
        <w:spacing w:before="60" w:after="60" w:line="240" w:lineRule="auto"/>
        <w:ind w:firstLine="900"/>
        <w:jc w:val="right"/>
        <w:rPr>
          <w:rFonts w:ascii="Calibri" w:eastAsia="Times New Roman" w:hAnsi="Calibri" w:cs="Arial"/>
          <w:b/>
          <w:i/>
          <w:sz w:val="24"/>
          <w:szCs w:val="24"/>
          <w:lang w:eastAsia="ru-RU"/>
        </w:rPr>
      </w:pPr>
    </w:p>
    <w:p w:rsidR="00EE65FE" w:rsidRDefault="00EE65FE"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36816" w:rsidRDefault="00836816" w:rsidP="008034D1">
      <w:pPr>
        <w:spacing w:before="60" w:after="60" w:line="240" w:lineRule="auto"/>
        <w:ind w:firstLine="900"/>
        <w:jc w:val="right"/>
        <w:rPr>
          <w:rFonts w:ascii="Calibri" w:eastAsia="Times New Roman" w:hAnsi="Calibri" w:cs="Arial"/>
          <w:b/>
          <w:i/>
          <w:sz w:val="24"/>
          <w:szCs w:val="24"/>
          <w:lang w:eastAsia="ru-RU"/>
        </w:rPr>
      </w:pPr>
    </w:p>
    <w:p w:rsidR="008034D1" w:rsidRPr="00927C65" w:rsidRDefault="008034D1" w:rsidP="008034D1">
      <w:pPr>
        <w:spacing w:before="60" w:after="60" w:line="240" w:lineRule="auto"/>
        <w:ind w:firstLine="900"/>
        <w:jc w:val="right"/>
        <w:rPr>
          <w:rFonts w:ascii="Calibri" w:eastAsia="Times New Roman" w:hAnsi="Calibri" w:cs="Arial"/>
          <w:b/>
          <w:i/>
          <w:sz w:val="24"/>
          <w:szCs w:val="24"/>
          <w:lang w:eastAsia="ru-RU"/>
        </w:rPr>
      </w:pPr>
      <w:r w:rsidRPr="00927C65">
        <w:rPr>
          <w:rFonts w:ascii="Calibri" w:eastAsia="Times New Roman" w:hAnsi="Calibri" w:cs="Arial"/>
          <w:b/>
          <w:i/>
          <w:sz w:val="24"/>
          <w:szCs w:val="24"/>
          <w:lang w:eastAsia="ru-RU"/>
        </w:rPr>
        <w:t>Рис. 8.2.1.</w:t>
      </w:r>
    </w:p>
    <w:p w:rsidR="008034D1" w:rsidRPr="006D67AF" w:rsidRDefault="008034D1" w:rsidP="008034D1">
      <w:pPr>
        <w:spacing w:before="60" w:after="60" w:line="240" w:lineRule="auto"/>
        <w:ind w:firstLine="900"/>
        <w:jc w:val="right"/>
        <w:rPr>
          <w:rFonts w:ascii="Calibri" w:eastAsia="Times New Roman" w:hAnsi="Calibri" w:cs="Arial"/>
          <w:b/>
          <w:i/>
          <w:sz w:val="24"/>
          <w:szCs w:val="24"/>
          <w:lang w:eastAsia="ru-RU"/>
        </w:rPr>
      </w:pPr>
      <w:r w:rsidRPr="00927C65">
        <w:rPr>
          <w:rFonts w:ascii="Calibri" w:eastAsia="Times New Roman" w:hAnsi="Calibri" w:cs="Arial"/>
          <w:b/>
          <w:i/>
          <w:sz w:val="24"/>
          <w:szCs w:val="24"/>
          <w:lang w:eastAsia="ru-RU"/>
        </w:rPr>
        <w:t>Схема изменения границ населенных пунктов Дмитриевского сельского поселения</w:t>
      </w:r>
    </w:p>
    <w:p w:rsidR="008034D1" w:rsidRPr="006D67AF" w:rsidRDefault="00927C65" w:rsidP="00EE65FE">
      <w:pPr>
        <w:spacing w:before="60" w:after="60" w:line="240" w:lineRule="auto"/>
        <w:ind w:firstLine="142"/>
        <w:jc w:val="both"/>
        <w:rPr>
          <w:rFonts w:ascii="Calibri" w:eastAsia="Times New Roman" w:hAnsi="Calibri" w:cs="Times New Roman"/>
          <w:sz w:val="26"/>
          <w:szCs w:val="26"/>
          <w:lang w:eastAsia="ru-RU"/>
        </w:rPr>
      </w:pPr>
      <w:r w:rsidRPr="006D67AF">
        <w:rPr>
          <w:rFonts w:ascii="Calibri" w:eastAsia="Times New Roman" w:hAnsi="Calibri" w:cs="Times New Roman"/>
          <w:noProof/>
          <w:sz w:val="26"/>
          <w:szCs w:val="26"/>
          <w:lang w:eastAsia="ru-RU"/>
        </w:rPr>
        <mc:AlternateContent>
          <mc:Choice Requires="wps">
            <w:drawing>
              <wp:anchor distT="0" distB="0" distL="114300" distR="114300" simplePos="0" relativeHeight="251664384" behindDoc="0" locked="0" layoutInCell="1" allowOverlap="1" wp14:anchorId="4E07783D" wp14:editId="0F9C8DFC">
                <wp:simplePos x="0" y="0"/>
                <wp:positionH relativeFrom="column">
                  <wp:posOffset>2643505</wp:posOffset>
                </wp:positionH>
                <wp:positionV relativeFrom="paragraph">
                  <wp:posOffset>3117215</wp:posOffset>
                </wp:positionV>
                <wp:extent cx="1280160" cy="484505"/>
                <wp:effectExtent l="1676400" t="0" r="15240" b="868045"/>
                <wp:wrapNone/>
                <wp:docPr id="11" name="Прямоугольная выноска 11"/>
                <wp:cNvGraphicFramePr/>
                <a:graphic xmlns:a="http://schemas.openxmlformats.org/drawingml/2006/main">
                  <a:graphicData uri="http://schemas.microsoft.com/office/word/2010/wordprocessingShape">
                    <wps:wsp>
                      <wps:cNvSpPr/>
                      <wps:spPr>
                        <a:xfrm>
                          <a:off x="0" y="0"/>
                          <a:ext cx="1280160" cy="484505"/>
                        </a:xfrm>
                        <a:prstGeom prst="wedgeRectCallout">
                          <a:avLst>
                            <a:gd name="adj1" fmla="val -179974"/>
                            <a:gd name="adj2" fmla="val 226187"/>
                          </a:avLst>
                        </a:prstGeom>
                        <a:solidFill>
                          <a:sysClr val="window" lastClr="FFFFFF"/>
                        </a:solidFill>
                        <a:ln w="9525" cap="flat" cmpd="sng" algn="ctr">
                          <a:solidFill>
                            <a:sysClr val="windowText" lastClr="000000"/>
                          </a:solidFill>
                          <a:prstDash val="solid"/>
                        </a:ln>
                        <a:effectLst/>
                      </wps:spPr>
                      <wps:txbx>
                        <w:txbxContent>
                          <w:p w:rsidR="0071009B" w:rsidRDefault="0071009B" w:rsidP="00ED3E39">
                            <w:pPr>
                              <w:spacing w:before="0" w:after="0" w:line="240" w:lineRule="auto"/>
                              <w:jc w:val="center"/>
                            </w:pPr>
                            <w:r>
                              <w:t>Включаемые</w:t>
                            </w:r>
                          </w:p>
                          <w:p w:rsidR="0071009B" w:rsidRDefault="0071009B" w:rsidP="00ED3E39">
                            <w:pPr>
                              <w:spacing w:before="0" w:after="0" w:line="240" w:lineRule="auto"/>
                              <w:jc w:val="center"/>
                            </w:pPr>
                            <w:r>
                              <w:t>участки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1" o:spid="_x0000_s1026" type="#_x0000_t61" style="position:absolute;left:0;text-align:left;margin-left:208.15pt;margin-top:245.45pt;width:100.8pt;height:3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" adj="-28074,59656" fillcolor="window" strokecolor="windowText">
                <v:textbox>
                  <w:txbxContent>
                    <w:p w:rsidR="0071009B" w:rsidRDefault="0071009B" w:rsidP="00ED3E39">
                      <w:pPr>
                        <w:spacing w:before="0" w:after="0" w:line="240" w:lineRule="auto"/>
                        <w:jc w:val="center"/>
                      </w:pPr>
                      <w:r>
                        <w:t>Включаемые</w:t>
                      </w:r>
                    </w:p>
                    <w:p w:rsidR="0071009B" w:rsidRDefault="0071009B" w:rsidP="00ED3E39">
                      <w:pPr>
                        <w:spacing w:before="0" w:after="0" w:line="240" w:lineRule="auto"/>
                        <w:jc w:val="center"/>
                      </w:pPr>
                      <w:r>
                        <w:t>участки</w:t>
                      </w:r>
                    </w:p>
                  </w:txbxContent>
                </v:textbox>
              </v:shape>
            </w:pict>
          </mc:Fallback>
        </mc:AlternateContent>
      </w:r>
      <w:r w:rsidR="00EE65FE" w:rsidRPr="006D67AF">
        <w:rPr>
          <w:rFonts w:ascii="Calibri" w:eastAsia="Times New Roman" w:hAnsi="Calibri" w:cs="Times New Roman"/>
          <w:noProof/>
          <w:sz w:val="26"/>
          <w:szCs w:val="26"/>
          <w:lang w:eastAsia="ru-RU"/>
        </w:rPr>
        <mc:AlternateContent>
          <mc:Choice Requires="wps">
            <w:drawing>
              <wp:anchor distT="0" distB="0" distL="114300" distR="114300" simplePos="0" relativeHeight="251666432" behindDoc="0" locked="0" layoutInCell="1" allowOverlap="1" wp14:anchorId="06278121" wp14:editId="3491877C">
                <wp:simplePos x="0" y="0"/>
                <wp:positionH relativeFrom="column">
                  <wp:posOffset>4488815</wp:posOffset>
                </wp:positionH>
                <wp:positionV relativeFrom="paragraph">
                  <wp:posOffset>2155825</wp:posOffset>
                </wp:positionV>
                <wp:extent cx="1280160" cy="484505"/>
                <wp:effectExtent l="209550" t="400050" r="15240" b="10795"/>
                <wp:wrapNone/>
                <wp:docPr id="6" name="Прямоугольная выноска 6"/>
                <wp:cNvGraphicFramePr/>
                <a:graphic xmlns:a="http://schemas.openxmlformats.org/drawingml/2006/main">
                  <a:graphicData uri="http://schemas.microsoft.com/office/word/2010/wordprocessingShape">
                    <wps:wsp>
                      <wps:cNvSpPr/>
                      <wps:spPr>
                        <a:xfrm>
                          <a:off x="0" y="0"/>
                          <a:ext cx="1280160" cy="484505"/>
                        </a:xfrm>
                        <a:prstGeom prst="wedgeRectCallout">
                          <a:avLst>
                            <a:gd name="adj1" fmla="val -65356"/>
                            <a:gd name="adj2" fmla="val -133714"/>
                          </a:avLst>
                        </a:prstGeom>
                        <a:solidFill>
                          <a:sysClr val="window" lastClr="FFFFFF"/>
                        </a:solidFill>
                        <a:ln w="9525" cap="flat" cmpd="sng" algn="ctr">
                          <a:solidFill>
                            <a:sysClr val="windowText" lastClr="000000"/>
                          </a:solidFill>
                          <a:prstDash val="solid"/>
                        </a:ln>
                        <a:effectLst/>
                      </wps:spPr>
                      <wps:txbx>
                        <w:txbxContent>
                          <w:p w:rsidR="0071009B" w:rsidRDefault="0071009B" w:rsidP="00FC70E2">
                            <w:pPr>
                              <w:spacing w:before="0" w:after="0" w:line="240" w:lineRule="auto"/>
                              <w:jc w:val="center"/>
                            </w:pPr>
                            <w:r>
                              <w:t>Исключаемые</w:t>
                            </w:r>
                          </w:p>
                          <w:p w:rsidR="0071009B" w:rsidRDefault="0071009B" w:rsidP="00FC70E2">
                            <w:pPr>
                              <w:spacing w:before="0" w:after="0" w:line="240" w:lineRule="auto"/>
                              <w:jc w:val="center"/>
                            </w:pPr>
                            <w:r>
                              <w:t>участки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6" o:spid="_x0000_s1027" type="#_x0000_t61" style="position:absolute;left:0;text-align:left;margin-left:353.45pt;margin-top:169.75pt;width:100.8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" adj="-3317,-18082" fillcolor="window" strokecolor="windowText">
                <v:textbox>
                  <w:txbxContent>
                    <w:p w:rsidR="0071009B" w:rsidRDefault="0071009B" w:rsidP="00FC70E2">
                      <w:pPr>
                        <w:spacing w:before="0" w:after="0" w:line="240" w:lineRule="auto"/>
                        <w:jc w:val="center"/>
                      </w:pPr>
                      <w:r>
                        <w:t>Исключаемые</w:t>
                      </w:r>
                    </w:p>
                    <w:p w:rsidR="0071009B" w:rsidRDefault="0071009B" w:rsidP="00FC70E2">
                      <w:pPr>
                        <w:spacing w:before="0" w:after="0" w:line="240" w:lineRule="auto"/>
                        <w:jc w:val="center"/>
                      </w:pPr>
                      <w:r>
                        <w:t>участки</w:t>
                      </w:r>
                    </w:p>
                  </w:txbxContent>
                </v:textbox>
              </v:shape>
            </w:pict>
          </mc:Fallback>
        </mc:AlternateContent>
      </w:r>
      <w:r>
        <w:rPr>
          <w:rFonts w:ascii="Calibri" w:eastAsia="Times New Roman" w:hAnsi="Calibri" w:cs="Times New Roman"/>
          <w:noProof/>
          <w:sz w:val="26"/>
          <w:szCs w:val="26"/>
          <w:lang w:eastAsia="ru-RU"/>
        </w:rPr>
        <w:drawing>
          <wp:inline distT="0" distB="0" distL="0" distR="0">
            <wp:extent cx="6119495" cy="49733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ключаемые исключаемые 5.jpg"/>
                    <pic:cNvPicPr/>
                  </pic:nvPicPr>
                  <pic:blipFill>
                    <a:blip r:embed="rId56">
                      <a:extLst>
                        <a:ext uri="{28A0092B-C50C-407E-A947-70E740481C1C}">
                          <a14:useLocalDpi xmlns:a14="http://schemas.microsoft.com/office/drawing/2010/main" val="0"/>
                        </a:ext>
                      </a:extLst>
                    </a:blip>
                    <a:stretch>
                      <a:fillRect/>
                    </a:stretch>
                  </pic:blipFill>
                  <pic:spPr>
                    <a:xfrm>
                      <a:off x="0" y="0"/>
                      <a:ext cx="6119495" cy="4973320"/>
                    </a:xfrm>
                    <a:prstGeom prst="rect">
                      <a:avLst/>
                    </a:prstGeom>
                  </pic:spPr>
                </pic:pic>
              </a:graphicData>
            </a:graphic>
          </wp:inline>
        </w:drawing>
      </w:r>
    </w:p>
    <w:p w:rsidR="008034D1" w:rsidRPr="006D67AF" w:rsidRDefault="008034D1" w:rsidP="00B153E2">
      <w:pPr>
        <w:spacing w:before="60" w:after="60" w:line="240" w:lineRule="auto"/>
        <w:ind w:firstLine="851"/>
        <w:jc w:val="both"/>
        <w:rPr>
          <w:rFonts w:ascii="Calibri" w:eastAsia="Times New Roman" w:hAnsi="Calibri" w:cs="Times New Roman"/>
          <w:sz w:val="26"/>
          <w:szCs w:val="26"/>
          <w:lang w:eastAsia="ru-RU"/>
        </w:rPr>
      </w:pPr>
    </w:p>
    <w:p w:rsidR="004A4DB7" w:rsidRPr="006D67AF" w:rsidRDefault="004A4DB7" w:rsidP="00B153E2">
      <w:pPr>
        <w:spacing w:before="60" w:after="60" w:line="240" w:lineRule="auto"/>
        <w:ind w:firstLine="851"/>
        <w:jc w:val="both"/>
        <w:rPr>
          <w:rFonts w:ascii="Calibri" w:eastAsia="Times New Roman" w:hAnsi="Calibri" w:cs="Times New Roman"/>
          <w:sz w:val="26"/>
          <w:szCs w:val="26"/>
          <w:lang w:eastAsia="ru-RU"/>
        </w:rPr>
      </w:pPr>
    </w:p>
    <w:p w:rsidR="0058290E" w:rsidRPr="006D67AF" w:rsidRDefault="00D01DF7" w:rsidP="00996B36">
      <w:pPr>
        <w:pStyle w:val="af4"/>
        <w:numPr>
          <w:ilvl w:val="0"/>
          <w:numId w:val="55"/>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62" w:name="_Toc50309399"/>
      <w:bookmarkStart w:id="363" w:name="_Toc50310586"/>
      <w:bookmarkStart w:id="364" w:name="_Toc50316047"/>
      <w:bookmarkStart w:id="365" w:name="_Toc50317235"/>
      <w:bookmarkStart w:id="366" w:name="_Toc50309400"/>
      <w:bookmarkStart w:id="367" w:name="_Toc50310587"/>
      <w:bookmarkStart w:id="368" w:name="_Toc50316048"/>
      <w:bookmarkStart w:id="369" w:name="_Toc50317236"/>
      <w:bookmarkStart w:id="370" w:name="_Toc50309408"/>
      <w:bookmarkStart w:id="371" w:name="_Toc50310595"/>
      <w:bookmarkStart w:id="372" w:name="_Toc50316056"/>
      <w:bookmarkStart w:id="373" w:name="_Toc50317244"/>
      <w:bookmarkStart w:id="374" w:name="_Toc50309416"/>
      <w:bookmarkStart w:id="375" w:name="_Toc50310603"/>
      <w:bookmarkStart w:id="376" w:name="_Toc50316064"/>
      <w:bookmarkStart w:id="377" w:name="_Toc50317252"/>
      <w:bookmarkStart w:id="378" w:name="_Toc50309421"/>
      <w:bookmarkStart w:id="379" w:name="_Toc50310608"/>
      <w:bookmarkStart w:id="380" w:name="_Toc50316069"/>
      <w:bookmarkStart w:id="381" w:name="_Toc50317257"/>
      <w:bookmarkStart w:id="382" w:name="_Toc50309426"/>
      <w:bookmarkStart w:id="383" w:name="_Toc50310613"/>
      <w:bookmarkStart w:id="384" w:name="_Toc50316074"/>
      <w:bookmarkStart w:id="385" w:name="_Toc50317262"/>
      <w:bookmarkStart w:id="386" w:name="_Toc50309431"/>
      <w:bookmarkStart w:id="387" w:name="_Toc50310618"/>
      <w:bookmarkStart w:id="388" w:name="_Toc50316079"/>
      <w:bookmarkStart w:id="389" w:name="_Toc50317267"/>
      <w:bookmarkStart w:id="390" w:name="_Toc50309436"/>
      <w:bookmarkStart w:id="391" w:name="_Toc50310623"/>
      <w:bookmarkStart w:id="392" w:name="_Toc50316084"/>
      <w:bookmarkStart w:id="393" w:name="_Toc50317272"/>
      <w:bookmarkStart w:id="394" w:name="_Toc50309441"/>
      <w:bookmarkStart w:id="395" w:name="_Toc50310628"/>
      <w:bookmarkStart w:id="396" w:name="_Toc50316089"/>
      <w:bookmarkStart w:id="397" w:name="_Toc50317277"/>
      <w:bookmarkStart w:id="398" w:name="_Toc50309446"/>
      <w:bookmarkStart w:id="399" w:name="_Toc50310633"/>
      <w:bookmarkStart w:id="400" w:name="_Toc50316094"/>
      <w:bookmarkStart w:id="401" w:name="_Toc50317282"/>
      <w:bookmarkStart w:id="402" w:name="_Toc50309451"/>
      <w:bookmarkStart w:id="403" w:name="_Toc50310638"/>
      <w:bookmarkStart w:id="404" w:name="_Toc50316099"/>
      <w:bookmarkStart w:id="405" w:name="_Toc50317287"/>
      <w:bookmarkStart w:id="406" w:name="_Toc50309456"/>
      <w:bookmarkStart w:id="407" w:name="_Toc50310643"/>
      <w:bookmarkStart w:id="408" w:name="_Toc50316104"/>
      <w:bookmarkStart w:id="409" w:name="_Toc50317292"/>
      <w:bookmarkStart w:id="410" w:name="_Toc50309461"/>
      <w:bookmarkStart w:id="411" w:name="_Toc50310648"/>
      <w:bookmarkStart w:id="412" w:name="_Toc50316109"/>
      <w:bookmarkStart w:id="413" w:name="_Toc50317297"/>
      <w:bookmarkStart w:id="414" w:name="_Toc50309466"/>
      <w:bookmarkStart w:id="415" w:name="_Toc50310653"/>
      <w:bookmarkStart w:id="416" w:name="_Toc50316114"/>
      <w:bookmarkStart w:id="417" w:name="_Toc50317302"/>
      <w:bookmarkStart w:id="418" w:name="_Toc50309471"/>
      <w:bookmarkStart w:id="419" w:name="_Toc50310658"/>
      <w:bookmarkStart w:id="420" w:name="_Toc50316119"/>
      <w:bookmarkStart w:id="421" w:name="_Toc50317307"/>
      <w:bookmarkStart w:id="422" w:name="_Toc50309476"/>
      <w:bookmarkStart w:id="423" w:name="_Toc50310663"/>
      <w:bookmarkStart w:id="424" w:name="_Toc50316124"/>
      <w:bookmarkStart w:id="425" w:name="_Toc50317312"/>
      <w:bookmarkStart w:id="426" w:name="_Toc50309481"/>
      <w:bookmarkStart w:id="427" w:name="_Toc50310668"/>
      <w:bookmarkStart w:id="428" w:name="_Toc50316129"/>
      <w:bookmarkStart w:id="429" w:name="_Toc50317317"/>
      <w:bookmarkStart w:id="430" w:name="_Toc50309486"/>
      <w:bookmarkStart w:id="431" w:name="_Toc50310673"/>
      <w:bookmarkStart w:id="432" w:name="_Toc50316134"/>
      <w:bookmarkStart w:id="433" w:name="_Toc50317322"/>
      <w:bookmarkStart w:id="434" w:name="_Toc50309491"/>
      <w:bookmarkStart w:id="435" w:name="_Toc50310678"/>
      <w:bookmarkStart w:id="436" w:name="_Toc50316139"/>
      <w:bookmarkStart w:id="437" w:name="_Toc50317327"/>
      <w:bookmarkStart w:id="438" w:name="_Toc50309496"/>
      <w:bookmarkStart w:id="439" w:name="_Toc50310683"/>
      <w:bookmarkStart w:id="440" w:name="_Toc50316144"/>
      <w:bookmarkStart w:id="441" w:name="_Toc50317332"/>
      <w:bookmarkStart w:id="442" w:name="_Toc50309501"/>
      <w:bookmarkStart w:id="443" w:name="_Toc50310688"/>
      <w:bookmarkStart w:id="444" w:name="_Toc50316149"/>
      <w:bookmarkStart w:id="445" w:name="_Toc50317337"/>
      <w:bookmarkStart w:id="446" w:name="_Toc50309506"/>
      <w:bookmarkStart w:id="447" w:name="_Toc50310693"/>
      <w:bookmarkStart w:id="448" w:name="_Toc50316154"/>
      <w:bookmarkStart w:id="449" w:name="_Toc50317342"/>
      <w:bookmarkStart w:id="450" w:name="_Toc50309511"/>
      <w:bookmarkStart w:id="451" w:name="_Toc50310698"/>
      <w:bookmarkStart w:id="452" w:name="_Toc50316159"/>
      <w:bookmarkStart w:id="453" w:name="_Toc50317347"/>
      <w:bookmarkStart w:id="454" w:name="_Toc50309516"/>
      <w:bookmarkStart w:id="455" w:name="_Toc50310703"/>
      <w:bookmarkStart w:id="456" w:name="_Toc50316164"/>
      <w:bookmarkStart w:id="457" w:name="_Toc50317352"/>
      <w:bookmarkStart w:id="458" w:name="_Toc50309522"/>
      <w:bookmarkStart w:id="459" w:name="_Toc50310709"/>
      <w:bookmarkStart w:id="460" w:name="_Toc50316170"/>
      <w:bookmarkStart w:id="461" w:name="_Toc50317358"/>
      <w:bookmarkStart w:id="462" w:name="_Toc50309527"/>
      <w:bookmarkStart w:id="463" w:name="_Toc50310714"/>
      <w:bookmarkStart w:id="464" w:name="_Toc50316175"/>
      <w:bookmarkStart w:id="465" w:name="_Toc50317363"/>
      <w:bookmarkStart w:id="466" w:name="_Toc50309532"/>
      <w:bookmarkStart w:id="467" w:name="_Toc50310719"/>
      <w:bookmarkStart w:id="468" w:name="_Toc50316180"/>
      <w:bookmarkStart w:id="469" w:name="_Toc50317368"/>
      <w:bookmarkStart w:id="470" w:name="_Toc50309537"/>
      <w:bookmarkStart w:id="471" w:name="_Toc50310724"/>
      <w:bookmarkStart w:id="472" w:name="_Toc50316185"/>
      <w:bookmarkStart w:id="473" w:name="_Toc50317373"/>
      <w:bookmarkStart w:id="474" w:name="_Toc50309542"/>
      <w:bookmarkStart w:id="475" w:name="_Toc50310729"/>
      <w:bookmarkStart w:id="476" w:name="_Toc50316190"/>
      <w:bookmarkStart w:id="477" w:name="_Toc50317378"/>
      <w:bookmarkStart w:id="478" w:name="_Toc50309547"/>
      <w:bookmarkStart w:id="479" w:name="_Toc50310734"/>
      <w:bookmarkStart w:id="480" w:name="_Toc50316195"/>
      <w:bookmarkStart w:id="481" w:name="_Toc50317383"/>
      <w:bookmarkStart w:id="482" w:name="_Toc50309552"/>
      <w:bookmarkStart w:id="483" w:name="_Toc50310739"/>
      <w:bookmarkStart w:id="484" w:name="_Toc50316200"/>
      <w:bookmarkStart w:id="485" w:name="_Toc50317388"/>
      <w:bookmarkStart w:id="486" w:name="_Toc50309557"/>
      <w:bookmarkStart w:id="487" w:name="_Toc50310744"/>
      <w:bookmarkStart w:id="488" w:name="_Toc50316205"/>
      <w:bookmarkStart w:id="489" w:name="_Toc50317393"/>
      <w:bookmarkStart w:id="490" w:name="_Toc50309562"/>
      <w:bookmarkStart w:id="491" w:name="_Toc50310749"/>
      <w:bookmarkStart w:id="492" w:name="_Toc50316210"/>
      <w:bookmarkStart w:id="493" w:name="_Toc50317398"/>
      <w:bookmarkStart w:id="494" w:name="_Toc50309567"/>
      <w:bookmarkStart w:id="495" w:name="_Toc50310754"/>
      <w:bookmarkStart w:id="496" w:name="_Toc50316215"/>
      <w:bookmarkStart w:id="497" w:name="_Toc50317403"/>
      <w:bookmarkStart w:id="498" w:name="_Toc50309572"/>
      <w:bookmarkStart w:id="499" w:name="_Toc50310759"/>
      <w:bookmarkStart w:id="500" w:name="_Toc50316220"/>
      <w:bookmarkStart w:id="501" w:name="_Toc50317408"/>
      <w:bookmarkStart w:id="502" w:name="_Toc50309577"/>
      <w:bookmarkStart w:id="503" w:name="_Toc50310764"/>
      <w:bookmarkStart w:id="504" w:name="_Toc50316225"/>
      <w:bookmarkStart w:id="505" w:name="_Toc50317413"/>
      <w:bookmarkStart w:id="506" w:name="_Toc50309582"/>
      <w:bookmarkStart w:id="507" w:name="_Toc50310769"/>
      <w:bookmarkStart w:id="508" w:name="_Toc50316230"/>
      <w:bookmarkStart w:id="509" w:name="_Toc50317418"/>
      <w:bookmarkStart w:id="510" w:name="_Toc50309587"/>
      <w:bookmarkStart w:id="511" w:name="_Toc50310774"/>
      <w:bookmarkStart w:id="512" w:name="_Toc50316235"/>
      <w:bookmarkStart w:id="513" w:name="_Toc50317423"/>
      <w:bookmarkStart w:id="514" w:name="_Toc50309592"/>
      <w:bookmarkStart w:id="515" w:name="_Toc50310779"/>
      <w:bookmarkStart w:id="516" w:name="_Toc50316240"/>
      <w:bookmarkStart w:id="517" w:name="_Toc50317428"/>
      <w:bookmarkStart w:id="518" w:name="_Toc50309593"/>
      <w:bookmarkStart w:id="519" w:name="_Toc50310780"/>
      <w:bookmarkStart w:id="520" w:name="_Toc50316241"/>
      <w:bookmarkStart w:id="521" w:name="_Toc50317429"/>
      <w:bookmarkStart w:id="522" w:name="_Toc89613927"/>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6D67AF">
        <w:rPr>
          <w:rFonts w:ascii="Calibri" w:eastAsia="Times New Roman" w:hAnsi="Calibri" w:cs="Times New Roman"/>
          <w:caps/>
          <w:spacing w:val="15"/>
          <w:sz w:val="22"/>
          <w:szCs w:val="22"/>
        </w:rPr>
        <w:t>Р</w:t>
      </w:r>
      <w:r w:rsidR="00B81CFD" w:rsidRPr="006D67AF">
        <w:rPr>
          <w:rFonts w:ascii="Calibri" w:eastAsia="Times New Roman" w:hAnsi="Calibri" w:cs="Times New Roman"/>
          <w:caps/>
          <w:spacing w:val="15"/>
          <w:sz w:val="22"/>
          <w:szCs w:val="22"/>
        </w:rPr>
        <w:t>азвитие</w:t>
      </w:r>
      <w:r w:rsidRPr="006D67AF">
        <w:rPr>
          <w:rFonts w:ascii="Calibri" w:eastAsia="Times New Roman" w:hAnsi="Calibri" w:cs="Times New Roman"/>
          <w:caps/>
          <w:spacing w:val="15"/>
          <w:sz w:val="22"/>
          <w:szCs w:val="22"/>
        </w:rPr>
        <w:t xml:space="preserve"> </w:t>
      </w:r>
      <w:r w:rsidR="00B81CFD" w:rsidRPr="006D67AF">
        <w:rPr>
          <w:rFonts w:ascii="Calibri" w:eastAsia="Times New Roman" w:hAnsi="Calibri" w:cs="Times New Roman"/>
          <w:caps/>
          <w:spacing w:val="15"/>
          <w:sz w:val="22"/>
          <w:szCs w:val="22"/>
        </w:rPr>
        <w:t>жилых зон</w:t>
      </w:r>
      <w:r w:rsidRPr="006D67AF">
        <w:rPr>
          <w:rFonts w:ascii="Calibri" w:eastAsia="Times New Roman" w:hAnsi="Calibri" w:cs="Times New Roman"/>
          <w:caps/>
          <w:spacing w:val="15"/>
          <w:sz w:val="22"/>
          <w:szCs w:val="22"/>
        </w:rPr>
        <w:t xml:space="preserve">. </w:t>
      </w:r>
      <w:r w:rsidR="00B81CFD" w:rsidRPr="006D67AF">
        <w:rPr>
          <w:rFonts w:ascii="Calibri" w:eastAsia="Times New Roman" w:hAnsi="Calibri" w:cs="Times New Roman"/>
          <w:caps/>
          <w:spacing w:val="15"/>
          <w:sz w:val="22"/>
          <w:szCs w:val="22"/>
        </w:rPr>
        <w:t>Новое жилищное строительство</w:t>
      </w:r>
      <w:r w:rsidR="0058290E" w:rsidRPr="006D67AF">
        <w:rPr>
          <w:rFonts w:ascii="Calibri" w:eastAsia="Times New Roman" w:hAnsi="Calibri" w:cs="Times New Roman"/>
          <w:caps/>
          <w:spacing w:val="15"/>
          <w:sz w:val="22"/>
          <w:szCs w:val="22"/>
        </w:rPr>
        <w:t>.</w:t>
      </w:r>
      <w:bookmarkEnd w:id="355"/>
      <w:bookmarkEnd w:id="356"/>
      <w:bookmarkEnd w:id="357"/>
      <w:bookmarkEnd w:id="522"/>
    </w:p>
    <w:p w:rsidR="00FB14CF" w:rsidRPr="006D67AF" w:rsidRDefault="00623B13" w:rsidP="00077684">
      <w:pPr>
        <w:spacing w:before="120" w:after="120" w:line="240" w:lineRule="auto"/>
        <w:ind w:firstLine="851"/>
        <w:jc w:val="both"/>
        <w:rPr>
          <w:rFonts w:ascii="Calibri" w:eastAsia="Times New Roman" w:hAnsi="Calibri" w:cs="Times New Roman"/>
          <w:sz w:val="24"/>
          <w:szCs w:val="24"/>
        </w:rPr>
      </w:pPr>
      <w:bookmarkStart w:id="523" w:name="_Toc501705706"/>
      <w:bookmarkStart w:id="524" w:name="_Toc501705781"/>
      <w:bookmarkStart w:id="525" w:name="Par252"/>
      <w:bookmarkEnd w:id="523"/>
      <w:bookmarkEnd w:id="524"/>
      <w:bookmarkEnd w:id="525"/>
      <w:r w:rsidRPr="006D67AF">
        <w:rPr>
          <w:rFonts w:ascii="Calibri" w:eastAsia="Times New Roman" w:hAnsi="Calibri" w:cs="Times New Roman"/>
          <w:sz w:val="24"/>
          <w:szCs w:val="24"/>
        </w:rPr>
        <w:t>На территории станицы расположено 1190 домовладений.</w:t>
      </w:r>
    </w:p>
    <w:p w:rsidR="00077684" w:rsidRPr="006D67AF" w:rsidRDefault="008468DA" w:rsidP="00077684">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t>По данным  Федеральной службы государственной статистики общая площадь жилого фонда по состоянию на 1 января 20</w:t>
      </w:r>
      <w:r w:rsidR="00623B13" w:rsidRPr="006D67AF">
        <w:rPr>
          <w:rFonts w:ascii="Calibri" w:eastAsia="Times New Roman" w:hAnsi="Calibri" w:cs="Times New Roman"/>
          <w:sz w:val="24"/>
          <w:szCs w:val="24"/>
        </w:rPr>
        <w:t>20</w:t>
      </w:r>
      <w:r w:rsidRPr="006D67AF">
        <w:rPr>
          <w:rFonts w:ascii="Calibri" w:eastAsia="Times New Roman" w:hAnsi="Calibri" w:cs="Times New Roman"/>
          <w:sz w:val="24"/>
          <w:szCs w:val="24"/>
        </w:rPr>
        <w:t xml:space="preserve"> года составила </w:t>
      </w:r>
      <w:r w:rsidR="00623B13" w:rsidRPr="006D67AF">
        <w:rPr>
          <w:rFonts w:ascii="Calibri" w:eastAsia="Times New Roman" w:hAnsi="Calibri" w:cs="Times New Roman"/>
          <w:sz w:val="24"/>
          <w:szCs w:val="24"/>
        </w:rPr>
        <w:t>81</w:t>
      </w:r>
      <w:r w:rsidRPr="006D67AF">
        <w:rPr>
          <w:rFonts w:ascii="Calibri" w:eastAsia="Times New Roman" w:hAnsi="Calibri" w:cs="Times New Roman"/>
          <w:sz w:val="24"/>
          <w:szCs w:val="24"/>
        </w:rPr>
        <w:t>,</w:t>
      </w:r>
      <w:r w:rsidR="00623B13" w:rsidRPr="006D67AF">
        <w:rPr>
          <w:rFonts w:ascii="Calibri" w:eastAsia="Times New Roman" w:hAnsi="Calibri" w:cs="Times New Roman"/>
          <w:sz w:val="24"/>
          <w:szCs w:val="24"/>
        </w:rPr>
        <w:t>9</w:t>
      </w:r>
      <w:r w:rsidRPr="006D67AF">
        <w:rPr>
          <w:rFonts w:ascii="Calibri" w:eastAsia="Times New Roman" w:hAnsi="Calibri" w:cs="Times New Roman"/>
          <w:sz w:val="24"/>
          <w:szCs w:val="24"/>
        </w:rPr>
        <w:t xml:space="preserve"> тыс. </w:t>
      </w:r>
      <w:proofErr w:type="spellStart"/>
      <w:r w:rsidRPr="006D67AF">
        <w:rPr>
          <w:rFonts w:ascii="Calibri" w:eastAsia="Times New Roman" w:hAnsi="Calibri" w:cs="Times New Roman"/>
          <w:sz w:val="24"/>
          <w:szCs w:val="24"/>
        </w:rPr>
        <w:t>кв.м</w:t>
      </w:r>
      <w:proofErr w:type="spellEnd"/>
      <w:r w:rsidRPr="006D67AF">
        <w:rPr>
          <w:rFonts w:ascii="Calibri" w:eastAsia="Times New Roman" w:hAnsi="Calibri" w:cs="Times New Roman"/>
          <w:sz w:val="24"/>
          <w:szCs w:val="24"/>
        </w:rPr>
        <w:t>.</w:t>
      </w:r>
      <w:r w:rsidR="00077684" w:rsidRPr="006D67AF">
        <w:rPr>
          <w:rFonts w:ascii="Calibri" w:eastAsia="Times New Roman" w:hAnsi="Calibri" w:cs="Times New Roman"/>
          <w:sz w:val="24"/>
          <w:szCs w:val="24"/>
        </w:rPr>
        <w:t xml:space="preserve">  Данные по 202</w:t>
      </w:r>
      <w:r w:rsidR="00623B13" w:rsidRPr="006D67AF">
        <w:rPr>
          <w:rFonts w:ascii="Calibri" w:eastAsia="Times New Roman" w:hAnsi="Calibri" w:cs="Times New Roman"/>
          <w:sz w:val="24"/>
          <w:szCs w:val="24"/>
        </w:rPr>
        <w:t>1</w:t>
      </w:r>
      <w:r w:rsidR="00077684" w:rsidRPr="006D67AF">
        <w:rPr>
          <w:rFonts w:ascii="Calibri" w:eastAsia="Times New Roman" w:hAnsi="Calibri" w:cs="Times New Roman"/>
          <w:sz w:val="24"/>
          <w:szCs w:val="24"/>
        </w:rPr>
        <w:t xml:space="preserve"> году отсутствуют.</w:t>
      </w:r>
    </w:p>
    <w:p w:rsidR="00B91F7C" w:rsidRPr="006D67AF" w:rsidRDefault="00B91F7C" w:rsidP="005A2DCD">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t>Действующей ре</w:t>
      </w:r>
      <w:r w:rsidR="00361B0C" w:rsidRPr="006D67AF">
        <w:rPr>
          <w:rFonts w:ascii="Calibri" w:eastAsia="Times New Roman" w:hAnsi="Calibri" w:cs="Times New Roman"/>
          <w:sz w:val="24"/>
          <w:szCs w:val="24"/>
        </w:rPr>
        <w:t>д</w:t>
      </w:r>
      <w:r w:rsidRPr="006D67AF">
        <w:rPr>
          <w:rFonts w:ascii="Calibri" w:eastAsia="Times New Roman" w:hAnsi="Calibri" w:cs="Times New Roman"/>
          <w:sz w:val="24"/>
          <w:szCs w:val="24"/>
        </w:rPr>
        <w:t>акцией ген</w:t>
      </w:r>
      <w:r w:rsidR="00AE0574" w:rsidRPr="006D67AF">
        <w:rPr>
          <w:rFonts w:ascii="Calibri" w:eastAsia="Times New Roman" w:hAnsi="Calibri" w:cs="Times New Roman"/>
          <w:sz w:val="24"/>
          <w:szCs w:val="24"/>
        </w:rPr>
        <w:t xml:space="preserve">ерального плана площадь жилого </w:t>
      </w:r>
      <w:r w:rsidRPr="006D67AF">
        <w:rPr>
          <w:rFonts w:ascii="Calibri" w:eastAsia="Times New Roman" w:hAnsi="Calibri" w:cs="Times New Roman"/>
          <w:sz w:val="24"/>
          <w:szCs w:val="24"/>
        </w:rPr>
        <w:t xml:space="preserve">фонда на расчётный срок </w:t>
      </w:r>
      <w:r w:rsidR="00361B0C" w:rsidRPr="006D67AF">
        <w:rPr>
          <w:rFonts w:ascii="Calibri" w:eastAsia="Times New Roman" w:hAnsi="Calibri" w:cs="Times New Roman"/>
          <w:sz w:val="24"/>
          <w:szCs w:val="24"/>
        </w:rPr>
        <w:t xml:space="preserve">была определена в количестве 79,7 тыс. </w:t>
      </w:r>
      <w:proofErr w:type="spellStart"/>
      <w:r w:rsidR="00361B0C" w:rsidRPr="006D67AF">
        <w:rPr>
          <w:rFonts w:ascii="Calibri" w:eastAsia="Times New Roman" w:hAnsi="Calibri" w:cs="Times New Roman"/>
          <w:sz w:val="24"/>
          <w:szCs w:val="24"/>
        </w:rPr>
        <w:t>кв.м</w:t>
      </w:r>
      <w:proofErr w:type="spellEnd"/>
      <w:r w:rsidR="00361B0C" w:rsidRPr="006D67AF">
        <w:rPr>
          <w:rFonts w:ascii="Calibri" w:eastAsia="Times New Roman" w:hAnsi="Calibri" w:cs="Times New Roman"/>
          <w:sz w:val="24"/>
          <w:szCs w:val="24"/>
        </w:rPr>
        <w:t xml:space="preserve">.  </w:t>
      </w:r>
    </w:p>
    <w:p w:rsidR="008468DA" w:rsidRPr="006D67AF" w:rsidRDefault="00077684" w:rsidP="00077684">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t>Показатель численности населения в 20</w:t>
      </w:r>
      <w:r w:rsidR="00623B13" w:rsidRPr="006D67AF">
        <w:rPr>
          <w:rFonts w:ascii="Calibri" w:eastAsia="Times New Roman" w:hAnsi="Calibri" w:cs="Times New Roman"/>
          <w:sz w:val="24"/>
          <w:szCs w:val="24"/>
        </w:rPr>
        <w:t>21</w:t>
      </w:r>
      <w:r w:rsidRPr="006D67AF">
        <w:rPr>
          <w:rFonts w:ascii="Calibri" w:eastAsia="Times New Roman" w:hAnsi="Calibri" w:cs="Times New Roman"/>
          <w:sz w:val="24"/>
          <w:szCs w:val="24"/>
        </w:rPr>
        <w:t xml:space="preserve"> году составил  -</w:t>
      </w:r>
      <w:r w:rsidR="00623B13" w:rsidRPr="006D67AF">
        <w:rPr>
          <w:rFonts w:ascii="Calibri" w:eastAsia="Times New Roman" w:hAnsi="Calibri" w:cs="Times New Roman"/>
          <w:sz w:val="24"/>
          <w:szCs w:val="24"/>
        </w:rPr>
        <w:t>3446</w:t>
      </w:r>
      <w:r w:rsidRPr="006D67AF">
        <w:rPr>
          <w:rFonts w:ascii="Calibri" w:eastAsia="Times New Roman" w:hAnsi="Calibri" w:cs="Times New Roman"/>
          <w:sz w:val="24"/>
          <w:szCs w:val="24"/>
        </w:rPr>
        <w:t xml:space="preserve"> чел.</w:t>
      </w:r>
    </w:p>
    <w:p w:rsidR="00077684" w:rsidRPr="006D67AF" w:rsidRDefault="00077684" w:rsidP="00077684">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t>Средняя обеспеченность общей площадью в 20</w:t>
      </w:r>
      <w:r w:rsidR="00623B13" w:rsidRPr="006D67AF">
        <w:rPr>
          <w:rFonts w:ascii="Calibri" w:eastAsia="Times New Roman" w:hAnsi="Calibri" w:cs="Times New Roman"/>
          <w:sz w:val="24"/>
          <w:szCs w:val="24"/>
        </w:rPr>
        <w:t>21</w:t>
      </w:r>
      <w:r w:rsidRPr="006D67AF">
        <w:rPr>
          <w:rFonts w:ascii="Calibri" w:eastAsia="Times New Roman" w:hAnsi="Calibri" w:cs="Times New Roman"/>
          <w:sz w:val="24"/>
          <w:szCs w:val="24"/>
        </w:rPr>
        <w:t xml:space="preserve"> году – 2</w:t>
      </w:r>
      <w:r w:rsidR="00623B13" w:rsidRPr="006D67AF">
        <w:rPr>
          <w:rFonts w:ascii="Calibri" w:eastAsia="Times New Roman" w:hAnsi="Calibri" w:cs="Times New Roman"/>
          <w:sz w:val="24"/>
          <w:szCs w:val="24"/>
        </w:rPr>
        <w:t>3</w:t>
      </w:r>
      <w:r w:rsidRPr="006D67AF">
        <w:rPr>
          <w:rFonts w:ascii="Calibri" w:eastAsia="Times New Roman" w:hAnsi="Calibri" w:cs="Times New Roman"/>
          <w:sz w:val="24"/>
          <w:szCs w:val="24"/>
        </w:rPr>
        <w:t>,</w:t>
      </w:r>
      <w:r w:rsidR="00623B13" w:rsidRPr="006D67AF">
        <w:rPr>
          <w:rFonts w:ascii="Calibri" w:eastAsia="Times New Roman" w:hAnsi="Calibri" w:cs="Times New Roman"/>
          <w:sz w:val="24"/>
          <w:szCs w:val="24"/>
        </w:rPr>
        <w:t>8</w:t>
      </w:r>
      <w:r w:rsidRPr="006D67AF">
        <w:rPr>
          <w:rFonts w:ascii="Calibri" w:eastAsia="Times New Roman" w:hAnsi="Calibri" w:cs="Times New Roman"/>
          <w:sz w:val="24"/>
          <w:szCs w:val="24"/>
        </w:rPr>
        <w:t xml:space="preserve"> </w:t>
      </w:r>
      <w:proofErr w:type="spellStart"/>
      <w:r w:rsidRPr="006D67AF">
        <w:rPr>
          <w:rFonts w:ascii="Calibri" w:eastAsia="Times New Roman" w:hAnsi="Calibri" w:cs="Times New Roman"/>
          <w:sz w:val="24"/>
          <w:szCs w:val="24"/>
        </w:rPr>
        <w:t>кв</w:t>
      </w:r>
      <w:proofErr w:type="gramStart"/>
      <w:r w:rsidRPr="006D67AF">
        <w:rPr>
          <w:rFonts w:ascii="Calibri" w:eastAsia="Times New Roman" w:hAnsi="Calibri" w:cs="Times New Roman"/>
          <w:sz w:val="24"/>
          <w:szCs w:val="24"/>
        </w:rPr>
        <w:t>.м</w:t>
      </w:r>
      <w:proofErr w:type="spellEnd"/>
      <w:proofErr w:type="gramEnd"/>
    </w:p>
    <w:p w:rsidR="00994EE4" w:rsidRPr="006D67AF" w:rsidRDefault="00994EE4" w:rsidP="00994EE4">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lastRenderedPageBreak/>
        <w:t xml:space="preserve">РНГП Краснодарского края установлен норматив минимальной жилищной обеспеченности населения к 2015 году - до 22,7 кв. м на человека, к 2025 году - до 26,4 кв. м на человека. </w:t>
      </w:r>
    </w:p>
    <w:p w:rsidR="00B91F7C" w:rsidRPr="006D67AF" w:rsidRDefault="00994EE4" w:rsidP="005A2DCD">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МНГП </w:t>
      </w:r>
      <w:r w:rsidR="00623B13" w:rsidRPr="006D67AF">
        <w:rPr>
          <w:rFonts w:ascii="Calibri" w:eastAsia="Times New Roman" w:hAnsi="Calibri" w:cs="Times New Roman"/>
          <w:sz w:val="24"/>
          <w:szCs w:val="24"/>
        </w:rPr>
        <w:t>Дмитриевского</w:t>
      </w:r>
      <w:r w:rsidRPr="006D67AF">
        <w:rPr>
          <w:rFonts w:ascii="Calibri" w:eastAsia="Times New Roman" w:hAnsi="Calibri" w:cs="Times New Roman"/>
          <w:sz w:val="24"/>
          <w:szCs w:val="24"/>
        </w:rPr>
        <w:t xml:space="preserve"> поселения, принят расчетный показатель минимально допустимого уровня жилищной обеспеченности - 23 </w:t>
      </w:r>
      <w:proofErr w:type="spellStart"/>
      <w:r w:rsidRPr="006D67AF">
        <w:rPr>
          <w:rFonts w:ascii="Calibri" w:eastAsia="Times New Roman" w:hAnsi="Calibri" w:cs="Times New Roman"/>
          <w:sz w:val="24"/>
          <w:szCs w:val="24"/>
        </w:rPr>
        <w:t>кв</w:t>
      </w:r>
      <w:proofErr w:type="gramStart"/>
      <w:r w:rsidRPr="006D67AF">
        <w:rPr>
          <w:rFonts w:ascii="Calibri" w:eastAsia="Times New Roman" w:hAnsi="Calibri" w:cs="Times New Roman"/>
          <w:sz w:val="24"/>
          <w:szCs w:val="24"/>
        </w:rPr>
        <w:t>.м</w:t>
      </w:r>
      <w:proofErr w:type="spellEnd"/>
      <w:proofErr w:type="gramEnd"/>
      <w:r w:rsidRPr="006D67AF">
        <w:rPr>
          <w:rFonts w:ascii="Calibri" w:eastAsia="Times New Roman" w:hAnsi="Calibri" w:cs="Times New Roman"/>
          <w:sz w:val="24"/>
          <w:szCs w:val="24"/>
        </w:rPr>
        <w:t xml:space="preserve"> на человека. </w:t>
      </w:r>
    </w:p>
    <w:p w:rsidR="008468DA" w:rsidRPr="006D67AF" w:rsidRDefault="00994EE4" w:rsidP="00723480">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Проектом внесения изменений генерального плана принят расчётный показатель жилищной обеспеченности в соответствии </w:t>
      </w:r>
      <w:r w:rsidR="00361B0C" w:rsidRPr="006D67AF">
        <w:rPr>
          <w:rFonts w:ascii="Calibri" w:eastAsia="Times New Roman" w:hAnsi="Calibri" w:cs="Times New Roman"/>
          <w:sz w:val="24"/>
          <w:szCs w:val="24"/>
        </w:rPr>
        <w:t>МНГП Дмитриевского поселения</w:t>
      </w:r>
      <w:r w:rsidRPr="006D67AF">
        <w:rPr>
          <w:rFonts w:ascii="Calibri" w:eastAsia="Times New Roman" w:hAnsi="Calibri" w:cs="Times New Roman"/>
          <w:sz w:val="24"/>
          <w:szCs w:val="24"/>
        </w:rPr>
        <w:t>.</w:t>
      </w:r>
    </w:p>
    <w:p w:rsidR="00D57FAC" w:rsidRPr="006D67AF" w:rsidRDefault="00D57FAC" w:rsidP="004157AC">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t>Таблица 1</w:t>
      </w:r>
      <w:r w:rsidR="00EF2A13" w:rsidRPr="006D67AF">
        <w:rPr>
          <w:rFonts w:ascii="Calibri" w:eastAsia="Times New Roman" w:hAnsi="Calibri" w:cs="Times New Roman"/>
          <w:b/>
          <w:i/>
          <w:sz w:val="22"/>
          <w:szCs w:val="22"/>
        </w:rPr>
        <w:t>0</w:t>
      </w:r>
      <w:r w:rsidRPr="006D67AF">
        <w:rPr>
          <w:rFonts w:ascii="Calibri" w:eastAsia="Times New Roman" w:hAnsi="Calibri" w:cs="Times New Roman"/>
          <w:b/>
          <w:i/>
          <w:sz w:val="22"/>
          <w:szCs w:val="22"/>
        </w:rPr>
        <w:t>.1.</w:t>
      </w:r>
    </w:p>
    <w:p w:rsidR="00D57FAC" w:rsidRPr="006D67AF" w:rsidRDefault="00D57FAC" w:rsidP="004157AC">
      <w:pPr>
        <w:tabs>
          <w:tab w:val="left" w:pos="5760"/>
        </w:tabs>
        <w:spacing w:before="0" w:after="0" w:line="240" w:lineRule="auto"/>
        <w:jc w:val="right"/>
        <w:rPr>
          <w:rFonts w:ascii="Calibri" w:eastAsia="Times New Roman" w:hAnsi="Calibri" w:cs="Times New Roman"/>
          <w:b/>
          <w:i/>
          <w:sz w:val="22"/>
          <w:szCs w:val="22"/>
        </w:rPr>
      </w:pPr>
      <w:r w:rsidRPr="006D67AF">
        <w:rPr>
          <w:rFonts w:ascii="Calibri" w:eastAsia="Times New Roman" w:hAnsi="Calibri" w:cs="Times New Roman"/>
          <w:b/>
          <w:i/>
          <w:sz w:val="22"/>
          <w:szCs w:val="22"/>
        </w:rPr>
        <w:t xml:space="preserve">Расчёт объёмов жилищного строительства при реализации </w:t>
      </w:r>
      <w:r w:rsidR="00B81CFD" w:rsidRPr="006D67AF">
        <w:rPr>
          <w:rFonts w:ascii="Calibri" w:eastAsia="Times New Roman" w:hAnsi="Calibri" w:cs="Times New Roman"/>
          <w:b/>
          <w:i/>
          <w:sz w:val="22"/>
          <w:szCs w:val="22"/>
        </w:rPr>
        <w:t>генерального плана</w:t>
      </w:r>
    </w:p>
    <w:tbl>
      <w:tblPr>
        <w:tblStyle w:val="afe"/>
        <w:tblW w:w="0" w:type="auto"/>
        <w:tblLook w:val="04A0" w:firstRow="1" w:lastRow="0" w:firstColumn="1" w:lastColumn="0" w:noHBand="0" w:noVBand="1"/>
      </w:tblPr>
      <w:tblGrid>
        <w:gridCol w:w="1495"/>
        <w:gridCol w:w="2117"/>
        <w:gridCol w:w="1523"/>
        <w:gridCol w:w="1598"/>
        <w:gridCol w:w="1595"/>
        <w:gridCol w:w="1525"/>
      </w:tblGrid>
      <w:tr w:rsidR="00994EE4" w:rsidRPr="006D67AF" w:rsidTr="00AA7202">
        <w:tc>
          <w:tcPr>
            <w:tcW w:w="1495" w:type="dxa"/>
            <w:vMerge w:val="restart"/>
            <w:shd w:val="clear" w:color="auto" w:fill="D9D9D9" w:themeFill="background1" w:themeFillShade="D9"/>
            <w:vAlign w:val="center"/>
          </w:tcPr>
          <w:p w:rsidR="00994EE4" w:rsidRPr="006D67AF" w:rsidRDefault="00994EE4"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 xml:space="preserve">№ </w:t>
            </w:r>
            <w:proofErr w:type="gramStart"/>
            <w:r w:rsidRPr="006D67AF">
              <w:rPr>
                <w:rFonts w:ascii="Calibri" w:eastAsia="Times New Roman" w:hAnsi="Calibri" w:cs="Calibri"/>
                <w:b/>
                <w:sz w:val="22"/>
                <w:szCs w:val="22"/>
                <w:lang w:eastAsia="ru-RU"/>
              </w:rPr>
              <w:t>п</w:t>
            </w:r>
            <w:proofErr w:type="gramEnd"/>
            <w:r w:rsidRPr="006D67AF">
              <w:rPr>
                <w:rFonts w:ascii="Calibri" w:eastAsia="Times New Roman" w:hAnsi="Calibri" w:cs="Calibri"/>
                <w:b/>
                <w:sz w:val="22"/>
                <w:szCs w:val="22"/>
                <w:lang w:eastAsia="ru-RU"/>
              </w:rPr>
              <w:t>/п</w:t>
            </w:r>
          </w:p>
        </w:tc>
        <w:tc>
          <w:tcPr>
            <w:tcW w:w="2117" w:type="dxa"/>
            <w:vMerge w:val="restart"/>
            <w:shd w:val="clear" w:color="auto" w:fill="D9D9D9" w:themeFill="background1" w:themeFillShade="D9"/>
            <w:vAlign w:val="center"/>
          </w:tcPr>
          <w:p w:rsidR="00994EE4" w:rsidRPr="006D67AF" w:rsidRDefault="00994EE4"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Наименование показателя</w:t>
            </w:r>
          </w:p>
        </w:tc>
        <w:tc>
          <w:tcPr>
            <w:tcW w:w="1523" w:type="dxa"/>
            <w:vMerge w:val="restart"/>
            <w:shd w:val="clear" w:color="auto" w:fill="D9D9D9" w:themeFill="background1" w:themeFillShade="D9"/>
            <w:vAlign w:val="center"/>
          </w:tcPr>
          <w:p w:rsidR="00994EE4" w:rsidRPr="006D67AF" w:rsidRDefault="00994EE4"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 xml:space="preserve">Ед. </w:t>
            </w:r>
            <w:proofErr w:type="spellStart"/>
            <w:r w:rsidRPr="006D67AF">
              <w:rPr>
                <w:rFonts w:ascii="Calibri" w:eastAsia="Times New Roman" w:hAnsi="Calibri" w:cs="Calibri"/>
                <w:b/>
                <w:sz w:val="22"/>
                <w:szCs w:val="22"/>
                <w:lang w:eastAsia="ru-RU"/>
              </w:rPr>
              <w:t>изм</w:t>
            </w:r>
            <w:proofErr w:type="spellEnd"/>
          </w:p>
        </w:tc>
        <w:tc>
          <w:tcPr>
            <w:tcW w:w="4718" w:type="dxa"/>
            <w:gridSpan w:val="3"/>
            <w:shd w:val="clear" w:color="auto" w:fill="D9D9D9" w:themeFill="background1" w:themeFillShade="D9"/>
            <w:vAlign w:val="center"/>
          </w:tcPr>
          <w:p w:rsidR="00994EE4" w:rsidRPr="006D67AF" w:rsidRDefault="00994EE4"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Величина показателя</w:t>
            </w:r>
          </w:p>
        </w:tc>
      </w:tr>
      <w:tr w:rsidR="00597EC7" w:rsidRPr="006D67AF" w:rsidTr="00AA7202">
        <w:tc>
          <w:tcPr>
            <w:tcW w:w="1495" w:type="dxa"/>
            <w:vMerge/>
            <w:shd w:val="clear" w:color="auto" w:fill="D9D9D9" w:themeFill="background1" w:themeFillShade="D9"/>
            <w:vAlign w:val="center"/>
          </w:tcPr>
          <w:p w:rsidR="00994EE4" w:rsidRPr="006D67AF" w:rsidRDefault="00994EE4" w:rsidP="00AA7202">
            <w:pPr>
              <w:spacing w:before="0"/>
              <w:jc w:val="center"/>
              <w:rPr>
                <w:rFonts w:ascii="Calibri" w:eastAsia="Times New Roman" w:hAnsi="Calibri" w:cs="Calibri"/>
                <w:b/>
                <w:sz w:val="22"/>
                <w:szCs w:val="22"/>
                <w:lang w:eastAsia="ru-RU"/>
              </w:rPr>
            </w:pPr>
          </w:p>
        </w:tc>
        <w:tc>
          <w:tcPr>
            <w:tcW w:w="2117" w:type="dxa"/>
            <w:vMerge/>
            <w:shd w:val="clear" w:color="auto" w:fill="D9D9D9" w:themeFill="background1" w:themeFillShade="D9"/>
            <w:vAlign w:val="center"/>
          </w:tcPr>
          <w:p w:rsidR="00994EE4" w:rsidRPr="006D67AF" w:rsidRDefault="00994EE4" w:rsidP="00AA7202">
            <w:pPr>
              <w:spacing w:before="0"/>
              <w:jc w:val="center"/>
              <w:rPr>
                <w:rFonts w:ascii="Calibri" w:eastAsia="Times New Roman" w:hAnsi="Calibri" w:cs="Calibri"/>
                <w:b/>
                <w:sz w:val="22"/>
                <w:szCs w:val="22"/>
                <w:lang w:eastAsia="ru-RU"/>
              </w:rPr>
            </w:pPr>
          </w:p>
        </w:tc>
        <w:tc>
          <w:tcPr>
            <w:tcW w:w="1523" w:type="dxa"/>
            <w:vMerge/>
            <w:shd w:val="clear" w:color="auto" w:fill="D9D9D9" w:themeFill="background1" w:themeFillShade="D9"/>
            <w:vAlign w:val="center"/>
          </w:tcPr>
          <w:p w:rsidR="00994EE4" w:rsidRPr="006D67AF" w:rsidRDefault="00994EE4" w:rsidP="00AA7202">
            <w:pPr>
              <w:spacing w:before="0"/>
              <w:jc w:val="center"/>
              <w:rPr>
                <w:rFonts w:ascii="Calibri" w:eastAsia="Times New Roman" w:hAnsi="Calibri" w:cs="Calibri"/>
                <w:b/>
                <w:sz w:val="22"/>
                <w:szCs w:val="22"/>
                <w:lang w:eastAsia="ru-RU"/>
              </w:rPr>
            </w:pPr>
          </w:p>
        </w:tc>
        <w:tc>
          <w:tcPr>
            <w:tcW w:w="1598" w:type="dxa"/>
            <w:shd w:val="clear" w:color="auto" w:fill="D9D9D9" w:themeFill="background1" w:themeFillShade="D9"/>
            <w:vAlign w:val="center"/>
          </w:tcPr>
          <w:p w:rsidR="00AA7202" w:rsidRPr="006D67AF" w:rsidRDefault="00623B13" w:rsidP="00623B13">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2021</w:t>
            </w:r>
            <w:r w:rsidR="00AA7202" w:rsidRPr="006D67AF">
              <w:rPr>
                <w:rFonts w:ascii="Calibri" w:eastAsia="Times New Roman" w:hAnsi="Calibri" w:cs="Calibri"/>
                <w:b/>
                <w:sz w:val="22"/>
                <w:szCs w:val="22"/>
                <w:lang w:eastAsia="ru-RU"/>
              </w:rPr>
              <w:t xml:space="preserve"> год</w:t>
            </w:r>
          </w:p>
        </w:tc>
        <w:tc>
          <w:tcPr>
            <w:tcW w:w="1595" w:type="dxa"/>
            <w:shd w:val="clear" w:color="auto" w:fill="D9D9D9" w:themeFill="background1" w:themeFillShade="D9"/>
            <w:vAlign w:val="center"/>
          </w:tcPr>
          <w:p w:rsidR="00597EC7" w:rsidRPr="006D67AF" w:rsidRDefault="00597EC7"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Расчетный срок 202</w:t>
            </w:r>
            <w:r w:rsidR="00623B13" w:rsidRPr="006D67AF">
              <w:rPr>
                <w:rFonts w:ascii="Calibri" w:eastAsia="Times New Roman" w:hAnsi="Calibri" w:cs="Calibri"/>
                <w:b/>
                <w:sz w:val="22"/>
                <w:szCs w:val="22"/>
                <w:lang w:eastAsia="ru-RU"/>
              </w:rPr>
              <w:t>9</w:t>
            </w:r>
            <w:r w:rsidRPr="006D67AF">
              <w:rPr>
                <w:rFonts w:ascii="Calibri" w:eastAsia="Times New Roman" w:hAnsi="Calibri" w:cs="Calibri"/>
                <w:b/>
                <w:sz w:val="22"/>
                <w:szCs w:val="22"/>
                <w:lang w:eastAsia="ru-RU"/>
              </w:rPr>
              <w:t>г.</w:t>
            </w:r>
          </w:p>
          <w:p w:rsidR="00994EE4" w:rsidRPr="006D67AF" w:rsidRDefault="00597EC7"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w:t>
            </w:r>
            <w:r w:rsidR="00AA7202" w:rsidRPr="006D67AF">
              <w:rPr>
                <w:rFonts w:ascii="Calibri" w:eastAsia="Times New Roman" w:hAnsi="Calibri" w:cs="Calibri"/>
                <w:b/>
                <w:sz w:val="22"/>
                <w:szCs w:val="22"/>
                <w:lang w:eastAsia="ru-RU"/>
              </w:rPr>
              <w:t>д</w:t>
            </w:r>
            <w:r w:rsidRPr="006D67AF">
              <w:rPr>
                <w:rFonts w:ascii="Calibri" w:eastAsia="Times New Roman" w:hAnsi="Calibri" w:cs="Calibri"/>
                <w:b/>
                <w:sz w:val="22"/>
                <w:szCs w:val="22"/>
                <w:lang w:eastAsia="ru-RU"/>
              </w:rPr>
              <w:t>ействующая редакция генерального плана</w:t>
            </w:r>
            <w:proofErr w:type="gramStart"/>
            <w:r w:rsidRPr="006D67AF">
              <w:rPr>
                <w:rFonts w:ascii="Calibri" w:eastAsia="Times New Roman" w:hAnsi="Calibri" w:cs="Calibri"/>
                <w:b/>
                <w:sz w:val="22"/>
                <w:szCs w:val="22"/>
                <w:lang w:eastAsia="ru-RU"/>
              </w:rPr>
              <w:t xml:space="preserve"> )</w:t>
            </w:r>
            <w:proofErr w:type="gramEnd"/>
          </w:p>
        </w:tc>
        <w:tc>
          <w:tcPr>
            <w:tcW w:w="1525" w:type="dxa"/>
            <w:shd w:val="clear" w:color="auto" w:fill="D9D9D9" w:themeFill="background1" w:themeFillShade="D9"/>
            <w:vAlign w:val="center"/>
          </w:tcPr>
          <w:p w:rsidR="00994EE4" w:rsidRPr="006D67AF" w:rsidRDefault="00994EE4"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Расчетный срок</w:t>
            </w:r>
          </w:p>
          <w:p w:rsidR="00AA7202" w:rsidRPr="006D67AF" w:rsidRDefault="00623B13"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2029</w:t>
            </w:r>
            <w:r w:rsidR="00994EE4" w:rsidRPr="006D67AF">
              <w:rPr>
                <w:rFonts w:ascii="Calibri" w:eastAsia="Times New Roman" w:hAnsi="Calibri" w:cs="Calibri"/>
                <w:b/>
                <w:sz w:val="22"/>
                <w:szCs w:val="22"/>
                <w:lang w:eastAsia="ru-RU"/>
              </w:rPr>
              <w:t xml:space="preserve"> г</w:t>
            </w:r>
            <w:r w:rsidR="00AA7202" w:rsidRPr="006D67AF">
              <w:rPr>
                <w:rFonts w:ascii="Calibri" w:eastAsia="Times New Roman" w:hAnsi="Calibri" w:cs="Calibri"/>
                <w:b/>
                <w:sz w:val="22"/>
                <w:szCs w:val="22"/>
                <w:lang w:eastAsia="ru-RU"/>
              </w:rPr>
              <w:t>.</w:t>
            </w:r>
          </w:p>
          <w:p w:rsidR="00994EE4" w:rsidRPr="006D67AF" w:rsidRDefault="00AA7202" w:rsidP="00AA7202">
            <w:pPr>
              <w:spacing w:before="0"/>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(проект изменений)</w:t>
            </w:r>
          </w:p>
        </w:tc>
      </w:tr>
      <w:tr w:rsidR="00597EC7" w:rsidRPr="006D67AF" w:rsidTr="00BE2618">
        <w:tc>
          <w:tcPr>
            <w:tcW w:w="1495" w:type="dxa"/>
            <w:vAlign w:val="center"/>
          </w:tcPr>
          <w:p w:rsidR="00597EC7" w:rsidRPr="006D67AF" w:rsidRDefault="00597EC7" w:rsidP="00597EC7">
            <w:pPr>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1</w:t>
            </w:r>
          </w:p>
        </w:tc>
        <w:tc>
          <w:tcPr>
            <w:tcW w:w="2117" w:type="dxa"/>
            <w:vAlign w:val="center"/>
          </w:tcPr>
          <w:p w:rsidR="00597EC7" w:rsidRPr="006D67AF" w:rsidRDefault="00597EC7" w:rsidP="00597EC7">
            <w:pPr>
              <w:widowControl w:val="0"/>
              <w:suppressAutoHyphens/>
              <w:spacing w:before="0"/>
              <w:jc w:val="both"/>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Общий жилой фонд</w:t>
            </w:r>
          </w:p>
        </w:tc>
        <w:tc>
          <w:tcPr>
            <w:tcW w:w="1523" w:type="dxa"/>
            <w:vAlign w:val="center"/>
          </w:tcPr>
          <w:p w:rsidR="00597EC7" w:rsidRPr="006D67AF" w:rsidRDefault="00597EC7" w:rsidP="00AA7202">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тыс. </w:t>
            </w:r>
            <w:proofErr w:type="spellStart"/>
            <w:r w:rsidRPr="006D67AF">
              <w:rPr>
                <w:rFonts w:ascii="Calibri" w:eastAsia="Times New Roman" w:hAnsi="Calibri" w:cs="Calibri"/>
                <w:sz w:val="22"/>
                <w:szCs w:val="22"/>
                <w:lang w:eastAsia="ru-RU"/>
              </w:rPr>
              <w:t>кв</w:t>
            </w:r>
            <w:proofErr w:type="gramStart"/>
            <w:r w:rsidRPr="006D67AF">
              <w:rPr>
                <w:rFonts w:ascii="Calibri" w:eastAsia="Times New Roman" w:hAnsi="Calibri" w:cs="Calibri"/>
                <w:sz w:val="22"/>
                <w:szCs w:val="22"/>
                <w:lang w:eastAsia="ru-RU"/>
              </w:rPr>
              <w:t>.м</w:t>
            </w:r>
            <w:proofErr w:type="spellEnd"/>
            <w:proofErr w:type="gramEnd"/>
          </w:p>
        </w:tc>
        <w:tc>
          <w:tcPr>
            <w:tcW w:w="1598" w:type="dxa"/>
            <w:vAlign w:val="center"/>
          </w:tcPr>
          <w:p w:rsidR="00597EC7" w:rsidRPr="006D67AF" w:rsidRDefault="00623B13" w:rsidP="00AA7202">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81,9</w:t>
            </w:r>
          </w:p>
        </w:tc>
        <w:tc>
          <w:tcPr>
            <w:tcW w:w="1595" w:type="dxa"/>
            <w:vAlign w:val="center"/>
          </w:tcPr>
          <w:p w:rsidR="00597EC7" w:rsidRPr="006D67AF" w:rsidRDefault="005A2DCD" w:rsidP="005A2DCD">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79,7</w:t>
            </w:r>
          </w:p>
        </w:tc>
        <w:tc>
          <w:tcPr>
            <w:tcW w:w="1525" w:type="dxa"/>
            <w:vAlign w:val="center"/>
          </w:tcPr>
          <w:p w:rsidR="005A2DCD" w:rsidRPr="006D67AF" w:rsidRDefault="00361B0C" w:rsidP="00BE2618">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85,1</w:t>
            </w:r>
          </w:p>
        </w:tc>
      </w:tr>
      <w:tr w:rsidR="00597EC7" w:rsidRPr="006D67AF" w:rsidTr="00AA7202">
        <w:tc>
          <w:tcPr>
            <w:tcW w:w="1495" w:type="dxa"/>
            <w:vAlign w:val="center"/>
          </w:tcPr>
          <w:p w:rsidR="00597EC7" w:rsidRPr="006D67AF" w:rsidRDefault="00597EC7" w:rsidP="00597EC7">
            <w:pPr>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w:t>
            </w:r>
          </w:p>
        </w:tc>
        <w:tc>
          <w:tcPr>
            <w:tcW w:w="2117" w:type="dxa"/>
            <w:vAlign w:val="center"/>
          </w:tcPr>
          <w:p w:rsidR="00597EC7" w:rsidRPr="006D67AF" w:rsidRDefault="00597EC7" w:rsidP="00623B13">
            <w:pPr>
              <w:widowControl w:val="0"/>
              <w:suppressAutoHyphens/>
              <w:spacing w:before="0"/>
              <w:jc w:val="both"/>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Население </w:t>
            </w:r>
            <w:r w:rsidR="00623B13" w:rsidRPr="006D67AF">
              <w:rPr>
                <w:rFonts w:ascii="Calibri" w:eastAsia="Times New Roman" w:hAnsi="Calibri" w:cs="Calibri"/>
                <w:sz w:val="22"/>
                <w:szCs w:val="22"/>
                <w:lang w:eastAsia="ru-RU"/>
              </w:rPr>
              <w:t xml:space="preserve">сельского </w:t>
            </w:r>
            <w:r w:rsidRPr="006D67AF">
              <w:rPr>
                <w:rFonts w:ascii="Calibri" w:eastAsia="Times New Roman" w:hAnsi="Calibri" w:cs="Calibri"/>
                <w:sz w:val="22"/>
                <w:szCs w:val="22"/>
                <w:lang w:eastAsia="ru-RU"/>
              </w:rPr>
              <w:t>поселения</w:t>
            </w:r>
          </w:p>
        </w:tc>
        <w:tc>
          <w:tcPr>
            <w:tcW w:w="1523" w:type="dxa"/>
            <w:vAlign w:val="center"/>
          </w:tcPr>
          <w:p w:rsidR="00597EC7" w:rsidRPr="006D67AF" w:rsidRDefault="00597EC7" w:rsidP="00AA7202">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тыс. чел.</w:t>
            </w:r>
          </w:p>
        </w:tc>
        <w:tc>
          <w:tcPr>
            <w:tcW w:w="1598" w:type="dxa"/>
            <w:vAlign w:val="center"/>
          </w:tcPr>
          <w:p w:rsidR="00597EC7" w:rsidRPr="006D67AF" w:rsidRDefault="00623B13" w:rsidP="00623B13">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3</w:t>
            </w:r>
            <w:r w:rsidR="00AA7202" w:rsidRPr="006D67AF">
              <w:rPr>
                <w:rFonts w:ascii="Calibri" w:eastAsia="Times New Roman" w:hAnsi="Calibri" w:cs="Calibri"/>
                <w:sz w:val="22"/>
                <w:szCs w:val="22"/>
                <w:lang w:eastAsia="ru-RU"/>
              </w:rPr>
              <w:t>,</w:t>
            </w:r>
            <w:r w:rsidRPr="006D67AF">
              <w:rPr>
                <w:rFonts w:ascii="Calibri" w:eastAsia="Times New Roman" w:hAnsi="Calibri" w:cs="Calibri"/>
                <w:sz w:val="22"/>
                <w:szCs w:val="22"/>
                <w:lang w:eastAsia="ru-RU"/>
              </w:rPr>
              <w:t>446</w:t>
            </w:r>
          </w:p>
        </w:tc>
        <w:tc>
          <w:tcPr>
            <w:tcW w:w="1595" w:type="dxa"/>
            <w:vAlign w:val="center"/>
          </w:tcPr>
          <w:p w:rsidR="00597EC7" w:rsidRPr="006D67AF" w:rsidRDefault="00623B13" w:rsidP="00623B13">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3</w:t>
            </w:r>
            <w:r w:rsidR="00AA7202" w:rsidRPr="006D67AF">
              <w:rPr>
                <w:rFonts w:ascii="Calibri" w:eastAsia="Times New Roman" w:hAnsi="Calibri" w:cs="Calibri"/>
                <w:sz w:val="22"/>
                <w:szCs w:val="22"/>
                <w:lang w:eastAsia="ru-RU"/>
              </w:rPr>
              <w:t>,</w:t>
            </w:r>
            <w:r w:rsidRPr="006D67AF">
              <w:rPr>
                <w:rFonts w:ascii="Calibri" w:eastAsia="Times New Roman" w:hAnsi="Calibri" w:cs="Calibri"/>
                <w:sz w:val="22"/>
                <w:szCs w:val="22"/>
                <w:lang w:eastAsia="ru-RU"/>
              </w:rPr>
              <w:t>7</w:t>
            </w:r>
          </w:p>
        </w:tc>
        <w:tc>
          <w:tcPr>
            <w:tcW w:w="1525" w:type="dxa"/>
            <w:vAlign w:val="center"/>
          </w:tcPr>
          <w:p w:rsidR="00597EC7" w:rsidRPr="006D67AF" w:rsidRDefault="00623B13" w:rsidP="00623B13">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3</w:t>
            </w:r>
            <w:r w:rsidR="00AA7202" w:rsidRPr="006D67AF">
              <w:rPr>
                <w:rFonts w:ascii="Calibri" w:eastAsia="Times New Roman" w:hAnsi="Calibri" w:cs="Calibri"/>
                <w:sz w:val="22"/>
                <w:szCs w:val="22"/>
                <w:lang w:eastAsia="ru-RU"/>
              </w:rPr>
              <w:t>,</w:t>
            </w:r>
            <w:r w:rsidRPr="006D67AF">
              <w:rPr>
                <w:rFonts w:ascii="Calibri" w:eastAsia="Times New Roman" w:hAnsi="Calibri" w:cs="Calibri"/>
                <w:sz w:val="22"/>
                <w:szCs w:val="22"/>
                <w:lang w:eastAsia="ru-RU"/>
              </w:rPr>
              <w:t>7</w:t>
            </w:r>
          </w:p>
        </w:tc>
      </w:tr>
      <w:tr w:rsidR="00597EC7" w:rsidRPr="006D67AF" w:rsidTr="00AA7202">
        <w:tc>
          <w:tcPr>
            <w:tcW w:w="1495" w:type="dxa"/>
            <w:vAlign w:val="center"/>
          </w:tcPr>
          <w:p w:rsidR="00597EC7" w:rsidRPr="006D67AF" w:rsidRDefault="00597EC7" w:rsidP="00597EC7">
            <w:pPr>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3</w:t>
            </w:r>
          </w:p>
        </w:tc>
        <w:tc>
          <w:tcPr>
            <w:tcW w:w="2117" w:type="dxa"/>
            <w:vAlign w:val="center"/>
          </w:tcPr>
          <w:p w:rsidR="00597EC7" w:rsidRPr="006D67AF" w:rsidRDefault="00597EC7" w:rsidP="00AA7202">
            <w:pPr>
              <w:widowControl w:val="0"/>
              <w:suppressAutoHyphens/>
              <w:spacing w:before="0"/>
              <w:jc w:val="both"/>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 xml:space="preserve">Минимальная обеспеченность общей площадью жилого помещения </w:t>
            </w:r>
          </w:p>
        </w:tc>
        <w:tc>
          <w:tcPr>
            <w:tcW w:w="1523" w:type="dxa"/>
            <w:vAlign w:val="center"/>
          </w:tcPr>
          <w:p w:rsidR="00597EC7" w:rsidRPr="006D67AF" w:rsidRDefault="00597EC7" w:rsidP="00AA7202">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кв. м/чел.</w:t>
            </w:r>
          </w:p>
        </w:tc>
        <w:tc>
          <w:tcPr>
            <w:tcW w:w="1598" w:type="dxa"/>
            <w:vAlign w:val="center"/>
          </w:tcPr>
          <w:p w:rsidR="00597EC7" w:rsidRPr="006D67AF" w:rsidRDefault="00AA7202" w:rsidP="00361B0C">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w:t>
            </w:r>
            <w:r w:rsidR="00361B0C" w:rsidRPr="006D67AF">
              <w:rPr>
                <w:rFonts w:ascii="Calibri" w:eastAsia="Times New Roman" w:hAnsi="Calibri" w:cs="Calibri"/>
                <w:sz w:val="22"/>
                <w:szCs w:val="22"/>
                <w:lang w:eastAsia="ru-RU"/>
              </w:rPr>
              <w:t>3</w:t>
            </w:r>
            <w:r w:rsidRPr="006D67AF">
              <w:rPr>
                <w:rFonts w:ascii="Calibri" w:eastAsia="Times New Roman" w:hAnsi="Calibri" w:cs="Calibri"/>
                <w:sz w:val="22"/>
                <w:szCs w:val="22"/>
                <w:lang w:eastAsia="ru-RU"/>
              </w:rPr>
              <w:t>,7</w:t>
            </w:r>
          </w:p>
        </w:tc>
        <w:tc>
          <w:tcPr>
            <w:tcW w:w="1595" w:type="dxa"/>
            <w:vAlign w:val="center"/>
          </w:tcPr>
          <w:p w:rsidR="00597EC7" w:rsidRPr="006D67AF" w:rsidRDefault="00361B0C" w:rsidP="00361B0C">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21</w:t>
            </w:r>
            <w:r w:rsidR="00AA7202" w:rsidRPr="006D67AF">
              <w:rPr>
                <w:rFonts w:ascii="Calibri" w:eastAsia="Times New Roman" w:hAnsi="Calibri" w:cs="Calibri"/>
                <w:sz w:val="22"/>
                <w:szCs w:val="22"/>
                <w:lang w:eastAsia="ru-RU"/>
              </w:rPr>
              <w:t>,</w:t>
            </w:r>
            <w:r w:rsidRPr="006D67AF">
              <w:rPr>
                <w:rFonts w:ascii="Calibri" w:eastAsia="Times New Roman" w:hAnsi="Calibri" w:cs="Calibri"/>
                <w:sz w:val="22"/>
                <w:szCs w:val="22"/>
                <w:lang w:eastAsia="ru-RU"/>
              </w:rPr>
              <w:t>6</w:t>
            </w:r>
          </w:p>
        </w:tc>
        <w:tc>
          <w:tcPr>
            <w:tcW w:w="1525" w:type="dxa"/>
            <w:vAlign w:val="center"/>
          </w:tcPr>
          <w:p w:rsidR="00597EC7" w:rsidRPr="006D67AF" w:rsidRDefault="00361B0C" w:rsidP="00AA7202">
            <w:pPr>
              <w:widowControl w:val="0"/>
              <w:suppressAutoHyphens/>
              <w:spacing w:before="0"/>
              <w:jc w:val="center"/>
              <w:rPr>
                <w:rFonts w:ascii="Calibri" w:eastAsia="Times New Roman" w:hAnsi="Calibri" w:cs="Calibri"/>
                <w:sz w:val="22"/>
                <w:szCs w:val="22"/>
                <w:lang w:eastAsia="ru-RU"/>
              </w:rPr>
            </w:pPr>
            <w:r w:rsidRPr="006D67AF">
              <w:rPr>
                <w:rFonts w:ascii="Calibri" w:eastAsia="Times New Roman" w:hAnsi="Calibri" w:cs="Calibri"/>
                <w:sz w:val="22"/>
                <w:szCs w:val="22"/>
                <w:lang w:eastAsia="ru-RU"/>
              </w:rPr>
              <w:t>23,0</w:t>
            </w:r>
          </w:p>
        </w:tc>
      </w:tr>
    </w:tbl>
    <w:p w:rsidR="003A106D" w:rsidRPr="006D67AF" w:rsidRDefault="003A106D" w:rsidP="005A2DCD">
      <w:pPr>
        <w:spacing w:before="60" w:after="60" w:line="240" w:lineRule="auto"/>
        <w:rPr>
          <w:rFonts w:ascii="Arial" w:eastAsia="Times New Roman" w:hAnsi="Arial" w:cs="Arial"/>
          <w:b/>
          <w:i/>
          <w:lang w:eastAsia="ru-RU"/>
        </w:rPr>
      </w:pPr>
    </w:p>
    <w:p w:rsidR="00B24984" w:rsidRPr="006D67AF" w:rsidRDefault="00B1757F" w:rsidP="005B7D89">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Таким образом</w:t>
      </w:r>
      <w:r w:rsidR="005A2DCD" w:rsidRPr="006D67AF">
        <w:rPr>
          <w:rFonts w:ascii="Calibri" w:eastAsia="Times New Roman" w:hAnsi="Calibri" w:cs="Times New Roman"/>
          <w:sz w:val="24"/>
          <w:szCs w:val="24"/>
        </w:rPr>
        <w:t>,</w:t>
      </w:r>
      <w:r w:rsidR="005B7D89" w:rsidRPr="006D67AF">
        <w:rPr>
          <w:rFonts w:ascii="Calibri" w:eastAsia="Times New Roman" w:hAnsi="Calibri" w:cs="Times New Roman"/>
          <w:sz w:val="24"/>
          <w:szCs w:val="24"/>
        </w:rPr>
        <w:t xml:space="preserve"> у</w:t>
      </w:r>
      <w:r w:rsidR="00B24984" w:rsidRPr="006D67AF">
        <w:rPr>
          <w:rFonts w:ascii="Calibri" w:eastAsia="Times New Roman" w:hAnsi="Calibri" w:cs="Times New Roman"/>
          <w:sz w:val="24"/>
          <w:szCs w:val="24"/>
        </w:rPr>
        <w:t>величение площади жилого фонда на расчётный срок реализации генерального плана составит</w:t>
      </w:r>
      <w:r w:rsidR="005A2DCD" w:rsidRPr="006D67AF">
        <w:rPr>
          <w:rFonts w:ascii="Calibri" w:eastAsia="Times New Roman" w:hAnsi="Calibri" w:cs="Times New Roman"/>
          <w:sz w:val="24"/>
          <w:szCs w:val="24"/>
        </w:rPr>
        <w:t xml:space="preserve"> 5</w:t>
      </w:r>
      <w:r w:rsidR="00B24984" w:rsidRPr="006D67AF">
        <w:rPr>
          <w:rFonts w:ascii="Calibri" w:eastAsia="Times New Roman" w:hAnsi="Calibri" w:cs="Times New Roman"/>
          <w:sz w:val="24"/>
          <w:szCs w:val="24"/>
        </w:rPr>
        <w:t>,</w:t>
      </w:r>
      <w:r w:rsidR="005A2DCD" w:rsidRPr="006D67AF">
        <w:rPr>
          <w:rFonts w:ascii="Calibri" w:eastAsia="Times New Roman" w:hAnsi="Calibri" w:cs="Times New Roman"/>
          <w:sz w:val="24"/>
          <w:szCs w:val="24"/>
        </w:rPr>
        <w:t>4</w:t>
      </w:r>
      <w:r w:rsidR="00B24984" w:rsidRPr="006D67AF">
        <w:rPr>
          <w:rFonts w:ascii="Calibri" w:eastAsia="Times New Roman" w:hAnsi="Calibri" w:cs="Times New Roman"/>
          <w:sz w:val="24"/>
          <w:szCs w:val="24"/>
        </w:rPr>
        <w:t xml:space="preserve"> тыс. м</w:t>
      </w:r>
      <w:proofErr w:type="gramStart"/>
      <w:r w:rsidR="00B24984" w:rsidRPr="006D67AF">
        <w:rPr>
          <w:rFonts w:ascii="Calibri" w:eastAsia="Times New Roman" w:hAnsi="Calibri" w:cs="Times New Roman"/>
          <w:sz w:val="24"/>
          <w:szCs w:val="24"/>
          <w:vertAlign w:val="superscript"/>
        </w:rPr>
        <w:t>2</w:t>
      </w:r>
      <w:proofErr w:type="gramEnd"/>
      <w:r w:rsidR="005B7D89" w:rsidRPr="006D67AF">
        <w:rPr>
          <w:rFonts w:ascii="Calibri" w:eastAsia="Times New Roman" w:hAnsi="Calibri" w:cs="Times New Roman"/>
          <w:sz w:val="24"/>
          <w:szCs w:val="24"/>
        </w:rPr>
        <w:t xml:space="preserve">. Увеличение площади жилого </w:t>
      </w:r>
      <w:proofErr w:type="gramStart"/>
      <w:r w:rsidR="005B7D89" w:rsidRPr="006D67AF">
        <w:rPr>
          <w:rFonts w:ascii="Calibri" w:eastAsia="Times New Roman" w:hAnsi="Calibri" w:cs="Times New Roman"/>
          <w:sz w:val="24"/>
          <w:szCs w:val="24"/>
        </w:rPr>
        <w:t>фонда</w:t>
      </w:r>
      <w:proofErr w:type="gramEnd"/>
      <w:r w:rsidR="005B7D89" w:rsidRPr="006D67AF">
        <w:rPr>
          <w:rFonts w:ascii="Calibri" w:eastAsia="Times New Roman" w:hAnsi="Calibri" w:cs="Times New Roman"/>
          <w:sz w:val="24"/>
          <w:szCs w:val="24"/>
        </w:rPr>
        <w:t xml:space="preserve"> возможно </w:t>
      </w:r>
      <w:r w:rsidR="005A2DCD" w:rsidRPr="006D67AF">
        <w:rPr>
          <w:rFonts w:ascii="Calibri" w:eastAsia="Times New Roman" w:hAnsi="Calibri" w:cs="Times New Roman"/>
          <w:sz w:val="24"/>
          <w:szCs w:val="24"/>
        </w:rPr>
        <w:t xml:space="preserve">осуществить </w:t>
      </w:r>
      <w:r w:rsidR="005B7D89" w:rsidRPr="006D67AF">
        <w:rPr>
          <w:rFonts w:ascii="Calibri" w:eastAsia="Times New Roman" w:hAnsi="Calibri" w:cs="Times New Roman"/>
          <w:sz w:val="24"/>
          <w:szCs w:val="24"/>
        </w:rPr>
        <w:t>за счё</w:t>
      </w:r>
      <w:r w:rsidR="00BE2618" w:rsidRPr="006D67AF">
        <w:rPr>
          <w:rFonts w:ascii="Calibri" w:eastAsia="Times New Roman" w:hAnsi="Calibri" w:cs="Times New Roman"/>
          <w:sz w:val="24"/>
          <w:szCs w:val="24"/>
        </w:rPr>
        <w:t>т реконструкции и строительства</w:t>
      </w:r>
      <w:r w:rsidR="005B7D89" w:rsidRPr="006D67AF">
        <w:rPr>
          <w:rFonts w:ascii="Calibri" w:eastAsia="Times New Roman" w:hAnsi="Calibri" w:cs="Times New Roman"/>
          <w:sz w:val="24"/>
          <w:szCs w:val="24"/>
        </w:rPr>
        <w:t xml:space="preserve"> на территории кварталов существующей застройки. </w:t>
      </w:r>
      <w:r w:rsidR="00B24984" w:rsidRPr="006D67AF">
        <w:rPr>
          <w:rFonts w:ascii="Calibri" w:eastAsia="Times New Roman" w:hAnsi="Calibri" w:cs="Times New Roman"/>
          <w:sz w:val="24"/>
          <w:szCs w:val="24"/>
        </w:rPr>
        <w:t>Общая площадь жилого фонда на расчётный срок составит</w:t>
      </w:r>
      <w:r w:rsidR="005A2DCD" w:rsidRPr="006D67AF">
        <w:rPr>
          <w:rFonts w:ascii="Calibri" w:eastAsia="Times New Roman" w:hAnsi="Calibri" w:cs="Times New Roman"/>
          <w:sz w:val="24"/>
          <w:szCs w:val="24"/>
        </w:rPr>
        <w:t xml:space="preserve"> 85</w:t>
      </w:r>
      <w:r w:rsidR="005B7D89" w:rsidRPr="006D67AF">
        <w:rPr>
          <w:rFonts w:ascii="Calibri" w:eastAsia="Times New Roman" w:hAnsi="Calibri" w:cs="Times New Roman"/>
          <w:sz w:val="24"/>
          <w:szCs w:val="24"/>
        </w:rPr>
        <w:t>,</w:t>
      </w:r>
      <w:r w:rsidR="005A2DCD" w:rsidRPr="006D67AF">
        <w:rPr>
          <w:rFonts w:ascii="Calibri" w:eastAsia="Times New Roman" w:hAnsi="Calibri" w:cs="Times New Roman"/>
          <w:sz w:val="24"/>
          <w:szCs w:val="24"/>
        </w:rPr>
        <w:t>1</w:t>
      </w:r>
      <w:r w:rsidR="00886557" w:rsidRPr="006D67AF">
        <w:rPr>
          <w:rFonts w:ascii="Calibri" w:eastAsia="Times New Roman" w:hAnsi="Calibri" w:cs="Times New Roman"/>
          <w:sz w:val="24"/>
          <w:szCs w:val="24"/>
        </w:rPr>
        <w:t xml:space="preserve"> тыс. м</w:t>
      </w:r>
      <w:proofErr w:type="gramStart"/>
      <w:r w:rsidR="00886557" w:rsidRPr="006D67AF">
        <w:rPr>
          <w:rFonts w:ascii="Calibri" w:eastAsia="Times New Roman" w:hAnsi="Calibri" w:cs="Times New Roman"/>
          <w:sz w:val="24"/>
          <w:szCs w:val="24"/>
          <w:vertAlign w:val="superscript"/>
        </w:rPr>
        <w:t>2</w:t>
      </w:r>
      <w:proofErr w:type="gramEnd"/>
      <w:r w:rsidR="00A523D1" w:rsidRPr="006D67AF">
        <w:rPr>
          <w:rFonts w:ascii="Calibri" w:eastAsia="Times New Roman" w:hAnsi="Calibri" w:cs="Times New Roman"/>
          <w:sz w:val="24"/>
          <w:szCs w:val="24"/>
        </w:rPr>
        <w:t>.</w:t>
      </w:r>
      <w:r w:rsidRPr="006D67AF">
        <w:rPr>
          <w:rFonts w:ascii="Calibri" w:eastAsia="Times New Roman" w:hAnsi="Calibri" w:cs="Times New Roman"/>
          <w:sz w:val="24"/>
          <w:szCs w:val="24"/>
        </w:rPr>
        <w:t xml:space="preserve"> </w:t>
      </w:r>
      <w:r w:rsidR="005B7D89" w:rsidRPr="006D67AF">
        <w:rPr>
          <w:rFonts w:ascii="Calibri" w:eastAsia="Times New Roman" w:hAnsi="Calibri" w:cs="Times New Roman"/>
          <w:sz w:val="24"/>
          <w:szCs w:val="24"/>
        </w:rPr>
        <w:t xml:space="preserve">, что позволит достичь </w:t>
      </w:r>
      <w:r w:rsidR="002D5BA8" w:rsidRPr="006D67AF">
        <w:rPr>
          <w:rFonts w:ascii="Calibri" w:eastAsia="Times New Roman" w:hAnsi="Calibri" w:cs="Times New Roman"/>
          <w:sz w:val="24"/>
          <w:szCs w:val="24"/>
        </w:rPr>
        <w:t>расчётного показателя жило</w:t>
      </w:r>
      <w:r w:rsidR="00EE65FE">
        <w:rPr>
          <w:rFonts w:ascii="Calibri" w:eastAsia="Times New Roman" w:hAnsi="Calibri" w:cs="Times New Roman"/>
          <w:sz w:val="24"/>
          <w:szCs w:val="24"/>
        </w:rPr>
        <w:t>й о</w:t>
      </w:r>
      <w:r w:rsidR="002D5BA8" w:rsidRPr="006D67AF">
        <w:rPr>
          <w:rFonts w:ascii="Calibri" w:eastAsia="Times New Roman" w:hAnsi="Calibri" w:cs="Times New Roman"/>
          <w:sz w:val="24"/>
          <w:szCs w:val="24"/>
        </w:rPr>
        <w:t>беспеченности на расчётный срок.</w:t>
      </w:r>
    </w:p>
    <w:p w:rsidR="006E7237" w:rsidRPr="006D67AF" w:rsidRDefault="002C28A7" w:rsidP="002C28A7">
      <w:pPr>
        <w:rPr>
          <w:rFonts w:ascii="Calibri" w:eastAsia="Times New Roman" w:hAnsi="Calibri" w:cs="Times New Roman"/>
          <w:sz w:val="24"/>
          <w:szCs w:val="24"/>
        </w:rPr>
      </w:pPr>
      <w:r w:rsidRPr="006D67AF">
        <w:rPr>
          <w:rFonts w:ascii="Calibri" w:eastAsia="Times New Roman" w:hAnsi="Calibri" w:cs="Times New Roman"/>
          <w:sz w:val="24"/>
          <w:szCs w:val="24"/>
        </w:rPr>
        <w:br w:type="page"/>
      </w:r>
    </w:p>
    <w:p w:rsidR="00AE0574" w:rsidRPr="006D67AF" w:rsidRDefault="006E7237" w:rsidP="002C28A7">
      <w:pPr>
        <w:pStyle w:val="af4"/>
        <w:numPr>
          <w:ilvl w:val="0"/>
          <w:numId w:val="55"/>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526" w:name="_Toc89613928"/>
      <w:r w:rsidRPr="006D67AF">
        <w:rPr>
          <w:rFonts w:ascii="Calibri" w:eastAsia="Times New Roman" w:hAnsi="Calibri" w:cs="Times New Roman"/>
          <w:caps/>
          <w:spacing w:val="15"/>
          <w:sz w:val="22"/>
          <w:szCs w:val="22"/>
        </w:rPr>
        <w:lastRenderedPageBreak/>
        <w:t>Изменение функционального зонирования.</w:t>
      </w:r>
      <w:bookmarkEnd w:id="526"/>
    </w:p>
    <w:p w:rsidR="000F5900" w:rsidRPr="006D67AF" w:rsidRDefault="000F5900" w:rsidP="008600D7">
      <w:pPr>
        <w:suppressAutoHyphens/>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В действующей редакции генерального плана Схема </w:t>
      </w:r>
      <w:r w:rsidR="006D67AF" w:rsidRPr="006D67AF">
        <w:rPr>
          <w:rFonts w:ascii="Calibri" w:eastAsia="Times New Roman" w:hAnsi="Calibri" w:cs="Times New Roman"/>
          <w:sz w:val="24"/>
          <w:szCs w:val="24"/>
        </w:rPr>
        <w:t>функционального зонирования выполнена только на территории ст. Дмитриевской</w:t>
      </w:r>
    </w:p>
    <w:p w:rsidR="000F5900" w:rsidRPr="006D67AF" w:rsidRDefault="00EC524A" w:rsidP="006D67AF">
      <w:pPr>
        <w:suppressAutoHyphens/>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 xml:space="preserve">Проектом изменений в Генеральный план </w:t>
      </w:r>
      <w:r w:rsidR="0058169E" w:rsidRPr="006D67AF">
        <w:rPr>
          <w:rFonts w:cstheme="minorHAnsi"/>
          <w:sz w:val="24"/>
          <w:szCs w:val="24"/>
        </w:rPr>
        <w:t xml:space="preserve">Дмитриевского сельского </w:t>
      </w:r>
      <w:r w:rsidR="00E95E34" w:rsidRPr="006D67AF">
        <w:rPr>
          <w:rFonts w:ascii="Calibri" w:eastAsia="Times New Roman" w:hAnsi="Calibri" w:cs="Times New Roman"/>
          <w:sz w:val="24"/>
          <w:szCs w:val="24"/>
        </w:rPr>
        <w:t>поселения</w:t>
      </w:r>
      <w:r w:rsidRPr="006D67AF">
        <w:rPr>
          <w:rFonts w:ascii="Calibri" w:eastAsia="Times New Roman" w:hAnsi="Calibri" w:cs="Times New Roman"/>
          <w:sz w:val="24"/>
          <w:szCs w:val="24"/>
        </w:rPr>
        <w:t xml:space="preserve"> в соответствии с требованиями Приказа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№793» предложен новый состав функциональных зон</w:t>
      </w:r>
      <w:proofErr w:type="gramEnd"/>
      <w:r w:rsidRPr="006D67AF">
        <w:rPr>
          <w:rFonts w:ascii="Calibri" w:eastAsia="Times New Roman" w:hAnsi="Calibri" w:cs="Times New Roman"/>
          <w:sz w:val="24"/>
          <w:szCs w:val="24"/>
        </w:rPr>
        <w:t>.</w:t>
      </w:r>
      <w:r w:rsidR="006D67AF" w:rsidRPr="006D67AF">
        <w:rPr>
          <w:rFonts w:ascii="Calibri" w:eastAsia="Times New Roman" w:hAnsi="Calibri" w:cs="Times New Roman"/>
          <w:sz w:val="24"/>
          <w:szCs w:val="24"/>
        </w:rPr>
        <w:t xml:space="preserve"> Карта функциональных зон выполнена на всю территорию поселения.</w:t>
      </w:r>
    </w:p>
    <w:p w:rsidR="001C00F2" w:rsidRPr="006D67AF" w:rsidRDefault="001C00F2" w:rsidP="001C00F2">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Другая часть изменений вызвана необходимостью приведения функционального зонирования к фактическому использованию земельных участков. </w:t>
      </w:r>
    </w:p>
    <w:p w:rsidR="001C00F2" w:rsidRPr="006D67AF" w:rsidRDefault="006D67AF" w:rsidP="001C00F2">
      <w:pPr>
        <w:spacing w:before="120" w:after="120" w:line="240" w:lineRule="auto"/>
        <w:ind w:firstLine="851"/>
        <w:jc w:val="both"/>
        <w:rPr>
          <w:rFonts w:ascii="Calibri" w:eastAsia="Times New Roman" w:hAnsi="Calibri" w:cs="Times New Roman"/>
          <w:sz w:val="24"/>
          <w:szCs w:val="24"/>
        </w:rPr>
      </w:pPr>
      <w:r w:rsidRPr="006D67AF">
        <w:rPr>
          <w:rFonts w:ascii="Calibri" w:eastAsia="Times New Roman" w:hAnsi="Calibri" w:cs="Times New Roman"/>
          <w:sz w:val="24"/>
          <w:szCs w:val="24"/>
        </w:rPr>
        <w:t>Изменения отображены в картах</w:t>
      </w:r>
      <w:r w:rsidR="001C00F2" w:rsidRPr="006D67AF">
        <w:rPr>
          <w:rFonts w:ascii="Calibri" w:eastAsia="Times New Roman" w:hAnsi="Calibri" w:cs="Times New Roman"/>
          <w:sz w:val="24"/>
          <w:szCs w:val="24"/>
        </w:rPr>
        <w:t xml:space="preserve"> «Карта функциональных зон. </w:t>
      </w:r>
      <w:r w:rsidRPr="006D67AF">
        <w:rPr>
          <w:rFonts w:ascii="Calibri" w:eastAsia="Times New Roman" w:hAnsi="Calibri" w:cs="Times New Roman"/>
          <w:sz w:val="24"/>
          <w:szCs w:val="24"/>
        </w:rPr>
        <w:t xml:space="preserve">Масштаб 1:25000» и «Карта функциональных зон. </w:t>
      </w:r>
      <w:r>
        <w:rPr>
          <w:rFonts w:ascii="Calibri" w:eastAsia="Times New Roman" w:hAnsi="Calibri" w:cs="Times New Roman"/>
          <w:sz w:val="24"/>
          <w:szCs w:val="24"/>
        </w:rPr>
        <w:t>Фрагмент</w:t>
      </w:r>
      <w:r w:rsidRPr="006D67AF">
        <w:rPr>
          <w:rFonts w:ascii="Calibri" w:eastAsia="Times New Roman" w:hAnsi="Calibri" w:cs="Times New Roman"/>
          <w:sz w:val="24"/>
          <w:szCs w:val="24"/>
        </w:rPr>
        <w:t>. М 1: 10 000».</w:t>
      </w:r>
    </w:p>
    <w:p w:rsidR="00EC524A" w:rsidRPr="006D67AF" w:rsidRDefault="00EC524A" w:rsidP="008600D7">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В составе проекта изменений в </w:t>
      </w:r>
      <w:r w:rsidR="00AD16AD" w:rsidRPr="006D67AF">
        <w:rPr>
          <w:rFonts w:ascii="Calibri" w:eastAsia="Times New Roman" w:hAnsi="Calibri" w:cs="Times New Roman"/>
          <w:sz w:val="24"/>
          <w:szCs w:val="24"/>
        </w:rPr>
        <w:t>Г</w:t>
      </w:r>
      <w:r w:rsidRPr="006D67AF">
        <w:rPr>
          <w:rFonts w:ascii="Calibri" w:eastAsia="Times New Roman" w:hAnsi="Calibri" w:cs="Times New Roman"/>
          <w:sz w:val="24"/>
          <w:szCs w:val="24"/>
        </w:rPr>
        <w:t>енеральный план выделены следующие функциональные зоны.</w:t>
      </w:r>
    </w:p>
    <w:p w:rsidR="00F20D0C" w:rsidRPr="006D67AF" w:rsidRDefault="00F20D0C" w:rsidP="00F20D0C">
      <w:pPr>
        <w:spacing w:before="120" w:after="120" w:line="240" w:lineRule="auto"/>
        <w:ind w:firstLine="709"/>
        <w:jc w:val="both"/>
        <w:rPr>
          <w:rFonts w:ascii="Calibri" w:eastAsia="Times New Roman" w:hAnsi="Calibri" w:cs="Times New Roman"/>
          <w:b/>
          <w:sz w:val="28"/>
          <w:szCs w:val="28"/>
          <w:u w:val="single"/>
        </w:rPr>
      </w:pPr>
      <w:r w:rsidRPr="006D67AF">
        <w:rPr>
          <w:rFonts w:ascii="Calibri" w:eastAsia="Times New Roman" w:hAnsi="Calibri" w:cs="Times New Roman"/>
          <w:b/>
          <w:sz w:val="28"/>
          <w:szCs w:val="28"/>
          <w:u w:val="single"/>
        </w:rPr>
        <w:t>Жилые зоны:</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Зона застройки индивидуальными жилыми домами.</w:t>
      </w:r>
    </w:p>
    <w:p w:rsidR="00F20D0C" w:rsidRPr="006D67AF" w:rsidRDefault="00845D36" w:rsidP="00F20D0C">
      <w:pPr>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 xml:space="preserve">Застройка преимущественно индивидуальными отдельно стоящими жилыми домами (не выше 3-х надземных этажей), жилыми домами на ЗУ для ведения ЛПХ с приусадебными земельными участками, и блокированными жилыми домами (с количеством этажей не более чем 3), в том числе с </w:t>
      </w:r>
      <w:proofErr w:type="spellStart"/>
      <w:r w:rsidRPr="006D67AF">
        <w:rPr>
          <w:rFonts w:ascii="Calibri" w:eastAsia="Times New Roman" w:hAnsi="Calibri" w:cs="Times New Roman"/>
          <w:sz w:val="24"/>
          <w:szCs w:val="24"/>
        </w:rPr>
        <w:t>приквартирными</w:t>
      </w:r>
      <w:proofErr w:type="spellEnd"/>
      <w:r w:rsidRPr="006D67AF">
        <w:rPr>
          <w:rFonts w:ascii="Calibri" w:eastAsia="Times New Roman" w:hAnsi="Calibri" w:cs="Times New Roman"/>
          <w:sz w:val="24"/>
          <w:szCs w:val="24"/>
        </w:rPr>
        <w:t xml:space="preserve"> земельными участками и сопутствующими объектами обслуживания жилой застройки и объектами первичной ступени культурно-бытового обслуживания.</w:t>
      </w:r>
      <w:proofErr w:type="gramEnd"/>
    </w:p>
    <w:p w:rsidR="001C00F2" w:rsidRPr="006D67AF" w:rsidRDefault="001C00F2" w:rsidP="001C00F2">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 xml:space="preserve">Зона застройки малоэтажными жилыми домами (до 4 этажей, включая </w:t>
      </w:r>
      <w:proofErr w:type="gramStart"/>
      <w:r w:rsidRPr="006D67AF">
        <w:rPr>
          <w:rFonts w:ascii="Calibri" w:eastAsia="Times New Roman" w:hAnsi="Calibri" w:cs="Times New Roman"/>
          <w:b/>
          <w:sz w:val="24"/>
          <w:szCs w:val="24"/>
          <w:u w:val="single"/>
        </w:rPr>
        <w:t>мансардный</w:t>
      </w:r>
      <w:proofErr w:type="gramEnd"/>
      <w:r w:rsidRPr="006D67AF">
        <w:rPr>
          <w:rFonts w:ascii="Calibri" w:eastAsia="Times New Roman" w:hAnsi="Calibri" w:cs="Times New Roman"/>
          <w:b/>
          <w:sz w:val="24"/>
          <w:szCs w:val="24"/>
          <w:u w:val="single"/>
        </w:rPr>
        <w:t>).</w:t>
      </w:r>
    </w:p>
    <w:p w:rsidR="001C00F2" w:rsidRPr="006D67AF" w:rsidRDefault="001C00F2" w:rsidP="001C00F2">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Застройка преимущественно блокированными домами (с количеством этажей не более чем 3), в том числе с </w:t>
      </w:r>
      <w:proofErr w:type="spellStart"/>
      <w:r w:rsidRPr="006D67AF">
        <w:rPr>
          <w:rFonts w:ascii="Calibri" w:eastAsia="Times New Roman" w:hAnsi="Calibri" w:cs="Times New Roman"/>
          <w:sz w:val="24"/>
          <w:szCs w:val="24"/>
        </w:rPr>
        <w:t>приквартирными</w:t>
      </w:r>
      <w:proofErr w:type="spellEnd"/>
      <w:r w:rsidRPr="006D67AF">
        <w:rPr>
          <w:rFonts w:ascii="Calibri" w:eastAsia="Times New Roman" w:hAnsi="Calibri" w:cs="Times New Roman"/>
          <w:sz w:val="24"/>
          <w:szCs w:val="24"/>
        </w:rPr>
        <w:t xml:space="preserve"> участками и многоквартирными малоэтажными жилыми домами высотой до 4 этажей, включая мансардный и сопутствующими объектами обслуживания жилой застройки и объектами первичной ступени культурно-бытового обслуживания.</w:t>
      </w:r>
    </w:p>
    <w:p w:rsidR="00F20D0C" w:rsidRPr="006D67AF" w:rsidRDefault="00F20D0C" w:rsidP="00F20D0C">
      <w:pPr>
        <w:spacing w:before="120" w:after="120" w:line="240" w:lineRule="auto"/>
        <w:ind w:firstLine="709"/>
        <w:jc w:val="both"/>
        <w:rPr>
          <w:rFonts w:ascii="Calibri" w:eastAsia="Times New Roman" w:hAnsi="Calibri" w:cs="Times New Roman"/>
          <w:b/>
          <w:sz w:val="28"/>
          <w:szCs w:val="28"/>
          <w:u w:val="single"/>
        </w:rPr>
      </w:pPr>
      <w:r w:rsidRPr="006D67AF">
        <w:rPr>
          <w:rFonts w:ascii="Calibri" w:eastAsia="Times New Roman" w:hAnsi="Calibri" w:cs="Times New Roman"/>
          <w:b/>
          <w:sz w:val="28"/>
          <w:szCs w:val="28"/>
          <w:u w:val="single"/>
        </w:rPr>
        <w:t>Общественно-деловые зоны:</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Многофункциональная общественно-деловая зона.</w:t>
      </w:r>
    </w:p>
    <w:p w:rsidR="00F20D0C" w:rsidRPr="006D67AF" w:rsidRDefault="00845D36" w:rsidP="00F20D0C">
      <w:pPr>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Предназначена</w:t>
      </w:r>
      <w:proofErr w:type="gramEnd"/>
      <w:r w:rsidRPr="006D67AF">
        <w:rPr>
          <w:rFonts w:ascii="Calibri" w:eastAsia="Times New Roman" w:hAnsi="Calibri" w:cs="Times New Roman"/>
          <w:sz w:val="24"/>
          <w:szCs w:val="24"/>
        </w:rPr>
        <w:t xml:space="preserve"> для размещения объектов делового, общественного и коммерческого назначения, торговли, общественного питания, коммунально-бытового назначения, вспомогательной инфраструктуры, а также для обслуживания объектов, необходимых для осуществления производственной и предпринимательской деятельности.</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Зона специализированной общественной застройки.</w:t>
      </w:r>
    </w:p>
    <w:p w:rsidR="003B421F" w:rsidRPr="006D67AF" w:rsidRDefault="003B421F" w:rsidP="00287D9C">
      <w:pPr>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Предназначена</w:t>
      </w:r>
      <w:proofErr w:type="gramEnd"/>
      <w:r w:rsidRPr="006D67AF">
        <w:rPr>
          <w:rFonts w:ascii="Calibri" w:eastAsia="Times New Roman" w:hAnsi="Calibri" w:cs="Times New Roman"/>
          <w:sz w:val="24"/>
          <w:szCs w:val="24"/>
        </w:rPr>
        <w:t xml:space="preserve"> для размещения объектов дошкольных образовательных организаций, общеобразовательных организаций, организаций дополнительного </w:t>
      </w:r>
      <w:r w:rsidRPr="006D67AF">
        <w:rPr>
          <w:rFonts w:ascii="Calibri" w:eastAsia="Times New Roman" w:hAnsi="Calibri" w:cs="Times New Roman"/>
          <w:sz w:val="24"/>
          <w:szCs w:val="24"/>
        </w:rPr>
        <w:lastRenderedPageBreak/>
        <w:t>образования, объектов культуры и искусства, здравоохранения, социального назначения, физической культуры и массового спорта, специализированной общественной застройки иных видов, а также вспомогательной инфра</w:t>
      </w:r>
      <w:r w:rsidR="00287D9C" w:rsidRPr="006D67AF">
        <w:rPr>
          <w:rFonts w:ascii="Calibri" w:eastAsia="Times New Roman" w:hAnsi="Calibri" w:cs="Times New Roman"/>
          <w:sz w:val="24"/>
          <w:szCs w:val="24"/>
        </w:rPr>
        <w:t>структуры.</w:t>
      </w:r>
    </w:p>
    <w:p w:rsidR="00F20D0C" w:rsidRPr="006D67AF" w:rsidRDefault="00F20D0C" w:rsidP="00287D9C">
      <w:pPr>
        <w:spacing w:before="120" w:after="120" w:line="240" w:lineRule="auto"/>
        <w:ind w:firstLine="709"/>
        <w:jc w:val="both"/>
        <w:rPr>
          <w:rFonts w:ascii="Calibri" w:eastAsia="Times New Roman" w:hAnsi="Calibri" w:cs="Times New Roman"/>
          <w:b/>
          <w:sz w:val="28"/>
          <w:szCs w:val="28"/>
          <w:u w:val="single"/>
        </w:rPr>
      </w:pPr>
      <w:r w:rsidRPr="006D67AF">
        <w:rPr>
          <w:rFonts w:ascii="Calibri" w:eastAsia="Times New Roman" w:hAnsi="Calibri" w:cs="Times New Roman"/>
          <w:b/>
          <w:sz w:val="28"/>
          <w:szCs w:val="28"/>
          <w:u w:val="single"/>
        </w:rPr>
        <w:t>Производственные зоны, зоны инженерной и транспортной инфраструктур:</w:t>
      </w:r>
    </w:p>
    <w:p w:rsidR="000B7280" w:rsidRPr="006D67AF" w:rsidRDefault="000B7280" w:rsidP="000B7280">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Производственная зона.</w:t>
      </w:r>
    </w:p>
    <w:p w:rsidR="000B7280" w:rsidRPr="006D67AF" w:rsidRDefault="000B7280" w:rsidP="00AF2F2C">
      <w:pPr>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Предназначена</w:t>
      </w:r>
      <w:proofErr w:type="gramEnd"/>
      <w:r w:rsidRPr="006D67AF">
        <w:rPr>
          <w:rFonts w:ascii="Calibri" w:eastAsia="Times New Roman" w:hAnsi="Calibri" w:cs="Times New Roman"/>
          <w:sz w:val="24"/>
          <w:szCs w:val="24"/>
        </w:rPr>
        <w:t xml:space="preserve"> для размещения производственных предприятий, объектов недропользования, агропромышленных объектов, складских комплексов, сопутствующей инженерной и транспортной инфраструктуры, АЗС, АГЗС, а также коммерческих объектов, допускаемых к размещению в зонах п</w:t>
      </w:r>
      <w:r w:rsidR="00AF2F2C" w:rsidRPr="006D67AF">
        <w:rPr>
          <w:rFonts w:ascii="Calibri" w:eastAsia="Times New Roman" w:hAnsi="Calibri" w:cs="Times New Roman"/>
          <w:sz w:val="24"/>
          <w:szCs w:val="24"/>
        </w:rPr>
        <w:t>роизводственного использования.</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Коммунально-складская зона.</w:t>
      </w:r>
    </w:p>
    <w:p w:rsidR="00F20D0C" w:rsidRPr="006D67AF" w:rsidRDefault="00155752" w:rsidP="00F20D0C">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Размещение коммунальных и складских объектов, мелких производственных предприятий с СЗЗ до 100 м, в т.</w:t>
      </w:r>
      <w:r w:rsidR="005F1867" w:rsidRPr="006D67AF">
        <w:rPr>
          <w:rFonts w:ascii="Calibri" w:eastAsia="Times New Roman" w:hAnsi="Calibri" w:cs="Times New Roman"/>
          <w:sz w:val="24"/>
          <w:szCs w:val="24"/>
        </w:rPr>
        <w:t xml:space="preserve"> </w:t>
      </w:r>
      <w:r w:rsidRPr="006D67AF">
        <w:rPr>
          <w:rFonts w:ascii="Calibri" w:eastAsia="Times New Roman" w:hAnsi="Calibri" w:cs="Times New Roman"/>
          <w:sz w:val="24"/>
          <w:szCs w:val="24"/>
        </w:rPr>
        <w:t>ч. сооружений для хранения транспорта, складов, агропромышленных и сельскохозяйственных объектов, сопутствующей инженерной и транспортной инфраструктуры, АЗС, АГЗС, а также коммерческих объектов, объектов общественно-делового назначения, допускаемых к размещению в коммунально-складской зоне.</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Зона инженерной инфраструктуры.</w:t>
      </w:r>
    </w:p>
    <w:p w:rsidR="00856EBA" w:rsidRPr="006D67AF" w:rsidRDefault="00856EBA" w:rsidP="00856EBA">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Размещение объектов инженерного обеспечения, в </w:t>
      </w:r>
      <w:proofErr w:type="spellStart"/>
      <w:r w:rsidRPr="006D67AF">
        <w:rPr>
          <w:rFonts w:ascii="Calibri" w:eastAsia="Times New Roman" w:hAnsi="Calibri" w:cs="Times New Roman"/>
          <w:sz w:val="24"/>
          <w:szCs w:val="24"/>
        </w:rPr>
        <w:t>т.ч</w:t>
      </w:r>
      <w:proofErr w:type="spellEnd"/>
      <w:r w:rsidRPr="006D67AF">
        <w:rPr>
          <w:rFonts w:ascii="Calibri" w:eastAsia="Times New Roman" w:hAnsi="Calibri" w:cs="Times New Roman"/>
          <w:sz w:val="24"/>
          <w:szCs w:val="24"/>
        </w:rPr>
        <w:t xml:space="preserve">. коридоров пропуска коммуникаций. </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Зона транспортной инфраструктуры.</w:t>
      </w:r>
    </w:p>
    <w:p w:rsidR="00F82464" w:rsidRPr="006D67AF" w:rsidRDefault="00F20D0C" w:rsidP="000F70EB">
      <w:pPr>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Предназначена</w:t>
      </w:r>
      <w:proofErr w:type="gramEnd"/>
      <w:r w:rsidRPr="006D67AF">
        <w:rPr>
          <w:rFonts w:ascii="Calibri" w:eastAsia="Times New Roman" w:hAnsi="Calibri" w:cs="Times New Roman"/>
          <w:sz w:val="24"/>
          <w:szCs w:val="24"/>
        </w:rPr>
        <w:t xml:space="preserve"> для размещения объектов транспорта: автомобильного, железнодорожного и трубопроводного, </w:t>
      </w:r>
      <w:r w:rsidR="00E81F0A" w:rsidRPr="006D67AF">
        <w:rPr>
          <w:rFonts w:ascii="Calibri" w:eastAsia="Times New Roman" w:hAnsi="Calibri" w:cs="Times New Roman"/>
          <w:sz w:val="24"/>
          <w:szCs w:val="24"/>
        </w:rPr>
        <w:t xml:space="preserve">улиц и дорог, уличного озеленения, объектов капитального строительства, относящихся к обслуживанию транспортной инфраструктуры, </w:t>
      </w:r>
      <w:r w:rsidRPr="006D67AF">
        <w:rPr>
          <w:rFonts w:ascii="Calibri" w:eastAsia="Times New Roman" w:hAnsi="Calibri" w:cs="Times New Roman"/>
          <w:sz w:val="24"/>
          <w:szCs w:val="24"/>
        </w:rPr>
        <w:t>а также транспор</w:t>
      </w:r>
      <w:r w:rsidR="000F70EB" w:rsidRPr="006D67AF">
        <w:rPr>
          <w:rFonts w:ascii="Calibri" w:eastAsia="Times New Roman" w:hAnsi="Calibri" w:cs="Times New Roman"/>
          <w:sz w:val="24"/>
          <w:szCs w:val="24"/>
        </w:rPr>
        <w:t>тной инфраструктуры иных видов.</w:t>
      </w:r>
    </w:p>
    <w:p w:rsidR="00F20D0C" w:rsidRPr="006D67AF" w:rsidRDefault="00F20D0C" w:rsidP="00F20D0C">
      <w:pPr>
        <w:spacing w:before="120" w:after="120" w:line="240" w:lineRule="auto"/>
        <w:ind w:firstLine="709"/>
        <w:jc w:val="both"/>
        <w:rPr>
          <w:rFonts w:ascii="Calibri" w:eastAsia="Times New Roman" w:hAnsi="Calibri" w:cs="Times New Roman"/>
          <w:b/>
          <w:sz w:val="28"/>
          <w:szCs w:val="28"/>
          <w:u w:val="single"/>
        </w:rPr>
      </w:pPr>
      <w:r w:rsidRPr="006D67AF">
        <w:rPr>
          <w:rFonts w:ascii="Calibri" w:eastAsia="Times New Roman" w:hAnsi="Calibri" w:cs="Times New Roman"/>
          <w:b/>
          <w:sz w:val="28"/>
          <w:szCs w:val="28"/>
          <w:u w:val="single"/>
        </w:rPr>
        <w:t>Зоны сельскохозяйственного использования:</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 xml:space="preserve">Зона </w:t>
      </w:r>
      <w:r w:rsidR="00287D9C" w:rsidRPr="006D67AF">
        <w:rPr>
          <w:rFonts w:ascii="Calibri" w:eastAsia="Times New Roman" w:hAnsi="Calibri" w:cs="Times New Roman"/>
          <w:b/>
          <w:sz w:val="24"/>
          <w:szCs w:val="24"/>
          <w:u w:val="single"/>
        </w:rPr>
        <w:t>сельскохозяйственных угодий</w:t>
      </w:r>
    </w:p>
    <w:p w:rsidR="00287D9C" w:rsidRPr="006D67AF" w:rsidRDefault="00287D9C" w:rsidP="00287D9C">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Территории, занятые сельскохозяйственными угодьями в составе земель сельскохозяйственного назначения за границами населенного пункта, при наличии в отношении таких земель границ, установленных в государственной системе координат. </w:t>
      </w:r>
    </w:p>
    <w:p w:rsidR="00FE3CC5" w:rsidRPr="006D67AF" w:rsidRDefault="00FE3CC5" w:rsidP="00FE3CC5">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Иные зоны сельскохозяйственного назначения.</w:t>
      </w:r>
    </w:p>
    <w:p w:rsidR="00FE3CC5" w:rsidRPr="006D67AF" w:rsidRDefault="00FE3CC5" w:rsidP="004A4DB7">
      <w:pPr>
        <w:spacing w:before="120" w:after="120" w:line="240" w:lineRule="auto"/>
        <w:ind w:firstLine="709"/>
        <w:jc w:val="both"/>
        <w:rPr>
          <w:rFonts w:ascii="Calibri" w:eastAsia="Times New Roman" w:hAnsi="Calibri" w:cs="Times New Roman"/>
          <w:sz w:val="26"/>
          <w:szCs w:val="26"/>
        </w:rPr>
      </w:pPr>
      <w:proofErr w:type="gramStart"/>
      <w:r w:rsidRPr="006D67AF">
        <w:rPr>
          <w:rFonts w:ascii="Calibri" w:eastAsia="Times New Roman" w:hAnsi="Calibri" w:cs="Times New Roman"/>
          <w:sz w:val="24"/>
          <w:szCs w:val="24"/>
        </w:rPr>
        <w:t xml:space="preserve">Территории, занятые сельскохозяйственными угодьями, производствами сельскохозяйственных предприятий,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 за границами населённого пункта на землях сельскохозяйственного назначения. </w:t>
      </w:r>
      <w:proofErr w:type="gramEnd"/>
    </w:p>
    <w:p w:rsidR="00F20D0C" w:rsidRPr="006D67AF" w:rsidRDefault="00175CF9"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Производственная зона сельскохозяйственных предприятий</w:t>
      </w:r>
      <w:r w:rsidR="00F20D0C" w:rsidRPr="006D67AF">
        <w:rPr>
          <w:rFonts w:ascii="Calibri" w:eastAsia="Times New Roman" w:hAnsi="Calibri" w:cs="Times New Roman"/>
          <w:b/>
          <w:sz w:val="24"/>
          <w:szCs w:val="24"/>
          <w:u w:val="single"/>
        </w:rPr>
        <w:t>.</w:t>
      </w:r>
    </w:p>
    <w:p w:rsidR="00F20D0C" w:rsidRPr="006D67AF" w:rsidRDefault="00DD2808" w:rsidP="00F20D0C">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Территории, занятые зданиями, строениями, сооружениями, используемыми для производства, хранения, первичной переработки сельскохозяйственной продукции и обеспечения сельскохозяйственного производства.</w:t>
      </w:r>
    </w:p>
    <w:p w:rsidR="00F20D0C" w:rsidRPr="006D67AF" w:rsidRDefault="00F20D0C" w:rsidP="00F20D0C">
      <w:pPr>
        <w:spacing w:before="120" w:after="120" w:line="240" w:lineRule="auto"/>
        <w:ind w:firstLine="709"/>
        <w:jc w:val="both"/>
        <w:rPr>
          <w:rFonts w:ascii="Calibri" w:eastAsia="Times New Roman" w:hAnsi="Calibri" w:cs="Times New Roman"/>
          <w:b/>
          <w:sz w:val="28"/>
          <w:szCs w:val="28"/>
          <w:u w:val="single"/>
        </w:rPr>
      </w:pPr>
      <w:r w:rsidRPr="006D67AF">
        <w:rPr>
          <w:rFonts w:ascii="Calibri" w:eastAsia="Times New Roman" w:hAnsi="Calibri" w:cs="Times New Roman"/>
          <w:b/>
          <w:sz w:val="28"/>
          <w:szCs w:val="28"/>
          <w:u w:val="single"/>
        </w:rPr>
        <w:lastRenderedPageBreak/>
        <w:t>Зоны рекреационного назначения:</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Зона озелененных территорий общего пользования (лесопарки, парки, сады, скверы, бульвары, городские леса).</w:t>
      </w:r>
    </w:p>
    <w:p w:rsidR="00F20D0C" w:rsidRPr="006D67AF" w:rsidRDefault="00DD2808" w:rsidP="00F20D0C">
      <w:pPr>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Предназначена</w:t>
      </w:r>
      <w:proofErr w:type="gramEnd"/>
      <w:r w:rsidRPr="006D67AF">
        <w:rPr>
          <w:rFonts w:ascii="Calibri" w:eastAsia="Times New Roman" w:hAnsi="Calibri" w:cs="Times New Roman"/>
          <w:sz w:val="24"/>
          <w:szCs w:val="24"/>
        </w:rPr>
        <w:t xml:space="preserve"> для размещения парков, скверов, садов, бульваров, набережных, зеленых насаждений, предназначенных для благоустройства территории, размещения уличного озеленения на крупных обособленных участках улично-дорожной сети, не выделенных в скверы и бульвары, отдельных спортивных объектов и сопутствующей инфраструктуры.</w:t>
      </w:r>
    </w:p>
    <w:p w:rsidR="003B2FC6" w:rsidRPr="006D67AF" w:rsidRDefault="003B2FC6" w:rsidP="003B2FC6">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Зона рекреационного назначения.</w:t>
      </w:r>
    </w:p>
    <w:p w:rsidR="003B2FC6" w:rsidRPr="006D67AF" w:rsidRDefault="003B2FC6" w:rsidP="003B2FC6">
      <w:pPr>
        <w:spacing w:before="120" w:after="120" w:line="240" w:lineRule="auto"/>
        <w:ind w:firstLine="709"/>
        <w:jc w:val="both"/>
        <w:rPr>
          <w:rFonts w:ascii="Calibri" w:eastAsia="Times New Roman" w:hAnsi="Calibri" w:cs="Times New Roman"/>
          <w:sz w:val="26"/>
          <w:szCs w:val="26"/>
        </w:rPr>
      </w:pPr>
      <w:r w:rsidRPr="006D67AF">
        <w:rPr>
          <w:rFonts w:ascii="Calibri" w:eastAsia="Times New Roman" w:hAnsi="Calibri" w:cs="Times New Roman"/>
          <w:sz w:val="24"/>
          <w:szCs w:val="24"/>
        </w:rPr>
        <w:t>Территории, занятые участками естественного произрастания многолетних насаждений вдоль водных объектов.</w:t>
      </w:r>
    </w:p>
    <w:p w:rsidR="00F20D0C" w:rsidRPr="006D67AF" w:rsidRDefault="00F20D0C" w:rsidP="00F20D0C">
      <w:pPr>
        <w:spacing w:before="120" w:after="120" w:line="240" w:lineRule="auto"/>
        <w:ind w:firstLine="709"/>
        <w:jc w:val="both"/>
        <w:rPr>
          <w:rFonts w:ascii="Calibri" w:eastAsia="Times New Roman" w:hAnsi="Calibri" w:cs="Times New Roman"/>
          <w:b/>
          <w:sz w:val="28"/>
          <w:szCs w:val="28"/>
          <w:u w:val="single"/>
        </w:rPr>
      </w:pPr>
      <w:r w:rsidRPr="006D67AF">
        <w:rPr>
          <w:rFonts w:ascii="Calibri" w:eastAsia="Times New Roman" w:hAnsi="Calibri" w:cs="Times New Roman"/>
          <w:b/>
          <w:sz w:val="28"/>
          <w:szCs w:val="28"/>
          <w:u w:val="single"/>
        </w:rPr>
        <w:t>Зоны специального назначения:</w:t>
      </w:r>
    </w:p>
    <w:p w:rsidR="00F20D0C" w:rsidRPr="006D67AF" w:rsidRDefault="00F20D0C" w:rsidP="00F20D0C">
      <w:pPr>
        <w:spacing w:before="120" w:after="120" w:line="240" w:lineRule="auto"/>
        <w:ind w:firstLine="709"/>
        <w:jc w:val="both"/>
        <w:rPr>
          <w:rFonts w:ascii="Calibri" w:eastAsia="Times New Roman" w:hAnsi="Calibri" w:cs="Times New Roman"/>
          <w:b/>
          <w:sz w:val="24"/>
          <w:szCs w:val="24"/>
          <w:u w:val="single"/>
        </w:rPr>
      </w:pPr>
      <w:r w:rsidRPr="006D67AF">
        <w:rPr>
          <w:rFonts w:ascii="Calibri" w:eastAsia="Times New Roman" w:hAnsi="Calibri" w:cs="Times New Roman"/>
          <w:b/>
          <w:sz w:val="24"/>
          <w:szCs w:val="24"/>
          <w:u w:val="single"/>
        </w:rPr>
        <w:t>Зона кладбищ.</w:t>
      </w:r>
    </w:p>
    <w:p w:rsidR="00F20D0C" w:rsidRPr="006D67AF" w:rsidRDefault="009E0E45" w:rsidP="00F20D0C">
      <w:pPr>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Предназначена</w:t>
      </w:r>
      <w:proofErr w:type="gramEnd"/>
      <w:r w:rsidRPr="006D67AF">
        <w:rPr>
          <w:rFonts w:ascii="Calibri" w:eastAsia="Times New Roman" w:hAnsi="Calibri" w:cs="Times New Roman"/>
          <w:sz w:val="24"/>
          <w:szCs w:val="24"/>
        </w:rPr>
        <w:t xml:space="preserve"> для размещения объектов захоронения (кладбищ, крематориев, колумбариев), культовых объектов при них.</w:t>
      </w:r>
    </w:p>
    <w:p w:rsidR="00F20D0C" w:rsidRDefault="00104904" w:rsidP="00F20D0C">
      <w:pPr>
        <w:spacing w:before="120" w:after="120" w:line="240" w:lineRule="auto"/>
        <w:ind w:firstLine="709"/>
        <w:jc w:val="both"/>
        <w:rPr>
          <w:rFonts w:ascii="Calibri" w:eastAsia="Times New Roman" w:hAnsi="Calibri" w:cs="Times New Roman"/>
          <w:b/>
          <w:sz w:val="28"/>
          <w:szCs w:val="28"/>
          <w:u w:val="single"/>
        </w:rPr>
      </w:pPr>
      <w:r>
        <w:rPr>
          <w:rFonts w:ascii="Calibri" w:eastAsia="Times New Roman" w:hAnsi="Calibri" w:cs="Times New Roman"/>
          <w:b/>
          <w:sz w:val="28"/>
          <w:szCs w:val="28"/>
          <w:u w:val="single"/>
        </w:rPr>
        <w:t>Зона режимных территорий:</w:t>
      </w:r>
    </w:p>
    <w:p w:rsidR="00104904" w:rsidRPr="00104904" w:rsidRDefault="00104904" w:rsidP="00104904">
      <w:pPr>
        <w:spacing w:before="120" w:after="120" w:line="240" w:lineRule="auto"/>
        <w:ind w:firstLine="709"/>
        <w:jc w:val="both"/>
        <w:rPr>
          <w:rFonts w:ascii="Calibri" w:eastAsia="Times New Roman" w:hAnsi="Calibri" w:cs="Times New Roman"/>
          <w:b/>
          <w:sz w:val="24"/>
          <w:szCs w:val="24"/>
          <w:u w:val="single"/>
        </w:rPr>
      </w:pPr>
      <w:r>
        <w:rPr>
          <w:rFonts w:ascii="Calibri" w:eastAsia="Times New Roman" w:hAnsi="Calibri" w:cs="Times New Roman"/>
          <w:b/>
          <w:sz w:val="24"/>
          <w:szCs w:val="24"/>
          <w:u w:val="single"/>
        </w:rPr>
        <w:t>Зона режимных территорий.</w:t>
      </w:r>
    </w:p>
    <w:p w:rsidR="001C00F2" w:rsidRPr="006D67AF" w:rsidRDefault="00F20D0C" w:rsidP="002B3FEE">
      <w:pPr>
        <w:spacing w:before="120" w:after="120" w:line="240" w:lineRule="auto"/>
        <w:ind w:firstLine="709"/>
        <w:jc w:val="both"/>
        <w:rPr>
          <w:rFonts w:ascii="Calibri" w:eastAsia="Times New Roman" w:hAnsi="Calibri" w:cs="Times New Roman"/>
          <w:sz w:val="24"/>
          <w:szCs w:val="24"/>
        </w:rPr>
      </w:pPr>
      <w:proofErr w:type="gramStart"/>
      <w:r w:rsidRPr="006D67AF">
        <w:rPr>
          <w:rFonts w:ascii="Calibri" w:eastAsia="Times New Roman" w:hAnsi="Calibri" w:cs="Times New Roman"/>
          <w:sz w:val="24"/>
          <w:szCs w:val="24"/>
        </w:rPr>
        <w:t>Предназначена</w:t>
      </w:r>
      <w:proofErr w:type="gramEnd"/>
      <w:r w:rsidRPr="006D67AF">
        <w:rPr>
          <w:rFonts w:ascii="Calibri" w:eastAsia="Times New Roman" w:hAnsi="Calibri" w:cs="Times New Roman"/>
          <w:sz w:val="24"/>
          <w:szCs w:val="24"/>
        </w:rPr>
        <w:t xml:space="preserve"> дл</w:t>
      </w:r>
      <w:r w:rsidR="000F70EB" w:rsidRPr="006D67AF">
        <w:rPr>
          <w:rFonts w:ascii="Calibri" w:eastAsia="Times New Roman" w:hAnsi="Calibri" w:cs="Times New Roman"/>
          <w:sz w:val="24"/>
          <w:szCs w:val="24"/>
        </w:rPr>
        <w:t>я размещения режимных объектов.</w:t>
      </w:r>
    </w:p>
    <w:p w:rsidR="00AE0574" w:rsidRPr="006D67AF" w:rsidRDefault="00AE0574" w:rsidP="00996B36">
      <w:pPr>
        <w:pStyle w:val="af4"/>
        <w:numPr>
          <w:ilvl w:val="1"/>
          <w:numId w:val="55"/>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527" w:name="_Toc48474375"/>
      <w:bookmarkStart w:id="528" w:name="_Toc86676658"/>
      <w:bookmarkStart w:id="529" w:name="_Toc89613929"/>
      <w:r w:rsidRPr="006D67AF">
        <w:rPr>
          <w:rFonts w:ascii="Calibri" w:eastAsia="Times New Roman" w:hAnsi="Calibri" w:cs="Times New Roman"/>
          <w:caps/>
          <w:spacing w:val="15"/>
          <w:sz w:val="22"/>
          <w:szCs w:val="22"/>
        </w:rPr>
        <w:t>Параметры функциональных зон</w:t>
      </w:r>
      <w:bookmarkEnd w:id="527"/>
      <w:bookmarkEnd w:id="528"/>
      <w:bookmarkEnd w:id="529"/>
    </w:p>
    <w:p w:rsidR="00AE0574" w:rsidRPr="00EE65FE" w:rsidRDefault="00AE0574" w:rsidP="00AE0574">
      <w:pPr>
        <w:spacing w:before="120" w:after="120" w:line="240" w:lineRule="auto"/>
        <w:ind w:firstLine="851"/>
        <w:jc w:val="both"/>
        <w:rPr>
          <w:rFonts w:ascii="Calibri" w:eastAsia="Times New Roman" w:hAnsi="Calibri" w:cs="Times New Roman"/>
          <w:sz w:val="24"/>
          <w:szCs w:val="24"/>
          <w:lang w:eastAsia="ru-RU"/>
        </w:rPr>
      </w:pPr>
      <w:r w:rsidRPr="00EE65FE">
        <w:rPr>
          <w:rFonts w:ascii="Calibri" w:eastAsia="Times New Roman" w:hAnsi="Calibri" w:cs="Times New Roman"/>
          <w:sz w:val="24"/>
          <w:szCs w:val="24"/>
          <w:lang w:eastAsia="ru-RU"/>
        </w:rPr>
        <w:t xml:space="preserve">В действующем генеральном плане в составе положения о территориальном планировании отсутствуют параметры функциональных зон, предусмотренные ч.2, п.4, ст. 23 Градостроительного кодекса РФ. </w:t>
      </w:r>
    </w:p>
    <w:p w:rsidR="00AE0574" w:rsidRPr="00EE65FE" w:rsidRDefault="00AE0574" w:rsidP="00AE0574">
      <w:pPr>
        <w:spacing w:before="120" w:after="120" w:line="240" w:lineRule="auto"/>
        <w:ind w:firstLine="851"/>
        <w:jc w:val="both"/>
        <w:rPr>
          <w:rFonts w:ascii="Calibri" w:eastAsia="Times New Roman" w:hAnsi="Calibri" w:cs="Times New Roman"/>
          <w:sz w:val="24"/>
          <w:szCs w:val="24"/>
          <w:lang w:eastAsia="ru-RU"/>
        </w:rPr>
      </w:pPr>
      <w:r w:rsidRPr="00EE65FE">
        <w:rPr>
          <w:rFonts w:ascii="Calibri" w:eastAsia="Times New Roman" w:hAnsi="Calibri" w:cs="Times New Roman"/>
          <w:sz w:val="24"/>
          <w:szCs w:val="24"/>
          <w:lang w:eastAsia="ru-RU"/>
        </w:rPr>
        <w:t xml:space="preserve">В новой редакции Положения о территориальном планировании генерального плана Дмитриевского сельского поселения выполнен раздел «Параметры функциональных зон». </w:t>
      </w:r>
    </w:p>
    <w:p w:rsidR="00EF2A13" w:rsidRPr="00EE65FE" w:rsidRDefault="00AE0574" w:rsidP="000B7280">
      <w:pPr>
        <w:spacing w:before="120" w:after="120" w:line="240" w:lineRule="auto"/>
        <w:ind w:firstLine="851"/>
        <w:jc w:val="both"/>
        <w:rPr>
          <w:rFonts w:ascii="Calibri" w:eastAsia="Times New Roman" w:hAnsi="Calibri" w:cs="Times New Roman"/>
          <w:sz w:val="24"/>
          <w:szCs w:val="24"/>
          <w:lang w:eastAsia="ru-RU"/>
        </w:rPr>
      </w:pPr>
      <w:proofErr w:type="gramStart"/>
      <w:r w:rsidRPr="00EE65FE">
        <w:rPr>
          <w:rFonts w:ascii="Calibri" w:eastAsia="Times New Roman" w:hAnsi="Calibri" w:cs="Times New Roman"/>
          <w:sz w:val="24"/>
          <w:szCs w:val="24"/>
          <w:lang w:eastAsia="ru-RU"/>
        </w:rPr>
        <w:t xml:space="preserve">В соответствии с требованиями ч.2, п.4, ст. 23 Градостроительного кодекса РФ в разделе «Параметры функциональных зон» приведены сведения о планируемых для размещения в границах функциональных зон, объектов федерального значения, объектах регионального значения, объектах местного значения, за исключением линейных объектов (при их наличии в соответствующих документах </w:t>
      </w:r>
      <w:r w:rsidR="000B7280" w:rsidRPr="00EE65FE">
        <w:rPr>
          <w:rFonts w:ascii="Calibri" w:eastAsia="Times New Roman" w:hAnsi="Calibri" w:cs="Times New Roman"/>
          <w:sz w:val="24"/>
          <w:szCs w:val="24"/>
          <w:lang w:eastAsia="ru-RU"/>
        </w:rPr>
        <w:t>территориального планирования).</w:t>
      </w:r>
      <w:proofErr w:type="gramEnd"/>
    </w:p>
    <w:p w:rsidR="003B2FC6" w:rsidRPr="006D67AF" w:rsidRDefault="004A4DB7" w:rsidP="004A4DB7">
      <w:pPr>
        <w:rPr>
          <w:rFonts w:ascii="Calibri" w:eastAsia="Times New Roman" w:hAnsi="Calibri" w:cs="Times New Roman"/>
          <w:b/>
          <w:sz w:val="28"/>
          <w:szCs w:val="28"/>
          <w:u w:val="single"/>
        </w:rPr>
      </w:pPr>
      <w:r w:rsidRPr="006D67AF">
        <w:rPr>
          <w:rFonts w:ascii="Calibri" w:eastAsia="Times New Roman" w:hAnsi="Calibri" w:cs="Times New Roman"/>
          <w:b/>
          <w:sz w:val="28"/>
          <w:szCs w:val="28"/>
          <w:u w:val="single"/>
        </w:rPr>
        <w:br w:type="page"/>
      </w:r>
    </w:p>
    <w:p w:rsidR="00747FEE" w:rsidRPr="006D67AF" w:rsidRDefault="006E7237" w:rsidP="006E7237">
      <w:pPr>
        <w:pStyle w:val="14"/>
        <w:spacing w:before="360" w:after="360"/>
        <w:ind w:left="426"/>
      </w:pPr>
      <w:bookmarkStart w:id="530" w:name="_Toc89613930"/>
      <w:r w:rsidRPr="006D67AF">
        <w:lastRenderedPageBreak/>
        <w:t xml:space="preserve">Раздел </w:t>
      </w:r>
      <w:r w:rsidR="00F56526" w:rsidRPr="006D67AF">
        <w:t>5</w:t>
      </w:r>
      <w:r w:rsidRPr="006D67AF">
        <w:t xml:space="preserve"> </w:t>
      </w:r>
      <w:r w:rsidR="00747FEE" w:rsidRPr="006D67AF">
        <w:t xml:space="preserve">Обоснование выбранного </w:t>
      </w:r>
      <w:proofErr w:type="gramStart"/>
      <w:r w:rsidR="00747FEE" w:rsidRPr="006D67AF">
        <w:t xml:space="preserve">варианта размещения объектов местного значения </w:t>
      </w:r>
      <w:r w:rsidR="00215E5D" w:rsidRPr="006D67AF">
        <w:t>сельского</w:t>
      </w:r>
      <w:r w:rsidR="00747FEE" w:rsidRPr="006D67AF">
        <w:t xml:space="preserve"> поселения</w:t>
      </w:r>
      <w:proofErr w:type="gramEnd"/>
      <w:r w:rsidR="00747FEE" w:rsidRPr="006D67AF">
        <w:t xml:space="preserve">. Оценка влияния планируемых для размещения объектов местного значения </w:t>
      </w:r>
      <w:r w:rsidR="00215E5D" w:rsidRPr="006D67AF">
        <w:t>сельского</w:t>
      </w:r>
      <w:r w:rsidR="00747FEE" w:rsidRPr="006D67AF">
        <w:t xml:space="preserve"> поселения на комплексное развитие территории</w:t>
      </w:r>
      <w:bookmarkEnd w:id="530"/>
    </w:p>
    <w:p w:rsidR="004D4DF9" w:rsidRPr="006D67AF" w:rsidRDefault="00D32D8D" w:rsidP="004A4DB7">
      <w:pPr>
        <w:pStyle w:val="24"/>
        <w:numPr>
          <w:ilvl w:val="0"/>
          <w:numId w:val="54"/>
        </w:numPr>
        <w:spacing w:before="240" w:after="240"/>
        <w:ind w:left="709" w:hanging="709"/>
      </w:pPr>
      <w:bookmarkStart w:id="531" w:name="_Toc89613931"/>
      <w:bookmarkStart w:id="532" w:name="_Toc454214576"/>
      <w:r w:rsidRPr="006D67AF">
        <w:t>Развитие социальной инфраструктуры</w:t>
      </w:r>
      <w:bookmarkEnd w:id="531"/>
    </w:p>
    <w:p w:rsidR="00820655" w:rsidRPr="006D67AF" w:rsidRDefault="00215E5D" w:rsidP="00956EF5">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Схемой</w:t>
      </w:r>
      <w:r w:rsidR="008E3BCA" w:rsidRPr="006D67AF">
        <w:rPr>
          <w:rFonts w:ascii="Calibri" w:eastAsia="Times New Roman" w:hAnsi="Calibri" w:cs="Times New Roman"/>
          <w:sz w:val="24"/>
          <w:szCs w:val="24"/>
        </w:rPr>
        <w:t xml:space="preserve"> территориального планирования Кавказского района, муниципальными программами</w:t>
      </w:r>
      <w:r w:rsidR="006A2729" w:rsidRPr="006D67AF">
        <w:rPr>
          <w:rFonts w:ascii="Calibri" w:eastAsia="Times New Roman" w:hAnsi="Calibri" w:cs="Times New Roman"/>
          <w:sz w:val="24"/>
          <w:szCs w:val="24"/>
        </w:rPr>
        <w:t xml:space="preserve"> Кавказского района не планируется развитие объектов здравоохранения и социального обслуживания, объектов культуры и искусства, физкультуры и спорта применительно к территории Дмитриевского сельского поселения. </w:t>
      </w:r>
      <w:r w:rsidR="00956EF5" w:rsidRPr="006D67AF">
        <w:rPr>
          <w:rFonts w:ascii="Calibri" w:eastAsia="Times New Roman" w:hAnsi="Calibri" w:cs="Times New Roman"/>
          <w:sz w:val="24"/>
          <w:szCs w:val="24"/>
        </w:rPr>
        <w:t>Муниципальной программой "Комплексное и устойчивое развитие муниципального образования Кавказский район в сфере строительства, архитектуры, дорожного хозяйства и жилищно-коммунального хозяйства предусмотрено развитие объектов образования, представленных в таблице 12.1.1</w:t>
      </w:r>
    </w:p>
    <w:p w:rsidR="0086368C" w:rsidRPr="006D67AF" w:rsidRDefault="0086368C" w:rsidP="0086368C">
      <w:pPr>
        <w:spacing w:before="0" w:after="0" w:line="240" w:lineRule="auto"/>
        <w:jc w:val="right"/>
        <w:rPr>
          <w:rFonts w:eastAsia="Calibri" w:cstheme="minorHAnsi"/>
          <w:b/>
          <w:i/>
          <w:sz w:val="24"/>
          <w:szCs w:val="24"/>
        </w:rPr>
      </w:pPr>
      <w:r w:rsidRPr="006D67AF">
        <w:rPr>
          <w:rFonts w:eastAsia="Calibri" w:cstheme="minorHAnsi"/>
          <w:b/>
          <w:i/>
          <w:sz w:val="24"/>
          <w:szCs w:val="24"/>
        </w:rPr>
        <w:t xml:space="preserve">Табл. </w:t>
      </w:r>
      <w:r w:rsidR="00956EF5" w:rsidRPr="006D67AF">
        <w:rPr>
          <w:rFonts w:eastAsia="Calibri" w:cstheme="minorHAnsi"/>
          <w:b/>
          <w:i/>
          <w:sz w:val="24"/>
          <w:szCs w:val="24"/>
        </w:rPr>
        <w:t>12</w:t>
      </w:r>
      <w:r w:rsidRPr="006D67AF">
        <w:rPr>
          <w:rFonts w:eastAsia="Calibri" w:cstheme="minorHAnsi"/>
          <w:b/>
          <w:i/>
          <w:sz w:val="24"/>
          <w:szCs w:val="24"/>
        </w:rPr>
        <w:t xml:space="preserve">. </w:t>
      </w:r>
      <w:r w:rsidR="00956EF5" w:rsidRPr="006D67AF">
        <w:rPr>
          <w:rFonts w:eastAsia="Calibri" w:cstheme="minorHAnsi"/>
          <w:b/>
          <w:i/>
          <w:sz w:val="24"/>
          <w:szCs w:val="24"/>
        </w:rPr>
        <w:t>1.</w:t>
      </w:r>
      <w:r w:rsidRPr="006D67AF">
        <w:rPr>
          <w:rFonts w:eastAsia="Calibri" w:cstheme="minorHAnsi"/>
          <w:b/>
          <w:i/>
          <w:sz w:val="24"/>
          <w:szCs w:val="24"/>
        </w:rPr>
        <w:t>1</w:t>
      </w:r>
    </w:p>
    <w:p w:rsidR="0086368C" w:rsidRPr="006D67AF" w:rsidRDefault="0086368C" w:rsidP="0086368C">
      <w:pPr>
        <w:spacing w:before="0" w:after="0" w:line="240" w:lineRule="auto"/>
        <w:jc w:val="right"/>
        <w:rPr>
          <w:rFonts w:eastAsia="Calibri" w:cstheme="minorHAnsi"/>
          <w:b/>
          <w:i/>
          <w:sz w:val="24"/>
          <w:szCs w:val="24"/>
        </w:rPr>
      </w:pPr>
      <w:r w:rsidRPr="006D67AF">
        <w:rPr>
          <w:rFonts w:eastAsia="Calibri" w:cstheme="minorHAnsi"/>
          <w:b/>
          <w:i/>
          <w:sz w:val="24"/>
          <w:szCs w:val="24"/>
        </w:rPr>
        <w:t>Проектируемые объекты местного значения районного уровня в сфере образования (учреждения дошкольного образования)</w:t>
      </w:r>
    </w:p>
    <w:tbl>
      <w:tblPr>
        <w:tblW w:w="51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201"/>
        <w:gridCol w:w="2842"/>
        <w:gridCol w:w="1559"/>
        <w:gridCol w:w="1667"/>
        <w:gridCol w:w="1082"/>
        <w:gridCol w:w="1285"/>
      </w:tblGrid>
      <w:tr w:rsidR="0086368C" w:rsidRPr="006D67AF" w:rsidTr="0086368C">
        <w:trPr>
          <w:trHeight w:val="180"/>
          <w:tblHeader/>
          <w:jc w:val="center"/>
        </w:trPr>
        <w:tc>
          <w:tcPr>
            <w:tcW w:w="209" w:type="pct"/>
            <w:tcBorders>
              <w:top w:val="single" w:sz="4" w:space="0" w:color="auto"/>
              <w:left w:val="single" w:sz="4" w:space="0" w:color="auto"/>
              <w:bottom w:val="single" w:sz="4" w:space="0" w:color="auto"/>
              <w:right w:val="single" w:sz="4" w:space="0" w:color="auto"/>
            </w:tcBorders>
            <w:shd w:val="clear" w:color="auto" w:fill="D9D9D9"/>
            <w:vAlign w:val="center"/>
          </w:tcPr>
          <w:p w:rsidR="0086368C" w:rsidRPr="006D67AF" w:rsidRDefault="0086368C" w:rsidP="0086368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 xml:space="preserve">№ </w:t>
            </w:r>
            <w:proofErr w:type="spellStart"/>
            <w:r w:rsidRPr="006D67AF">
              <w:rPr>
                <w:rFonts w:ascii="Calibri" w:eastAsia="Times New Roman" w:hAnsi="Calibri" w:cs="Calibri"/>
                <w:b/>
                <w:sz w:val="22"/>
                <w:szCs w:val="22"/>
                <w:lang w:eastAsia="ru-RU"/>
              </w:rPr>
              <w:t>пп</w:t>
            </w:r>
            <w:proofErr w:type="spellEnd"/>
          </w:p>
        </w:tc>
        <w:tc>
          <w:tcPr>
            <w:tcW w:w="597" w:type="pct"/>
            <w:tcBorders>
              <w:top w:val="single" w:sz="4" w:space="0" w:color="auto"/>
              <w:left w:val="single" w:sz="4" w:space="0" w:color="auto"/>
              <w:bottom w:val="single" w:sz="4" w:space="0" w:color="auto"/>
              <w:right w:val="single" w:sz="4" w:space="0" w:color="auto"/>
            </w:tcBorders>
            <w:shd w:val="clear" w:color="auto" w:fill="D9D9D9"/>
            <w:vAlign w:val="center"/>
          </w:tcPr>
          <w:p w:rsidR="0086368C" w:rsidRPr="006D67AF" w:rsidRDefault="0086368C" w:rsidP="0086368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Назначение объекта</w:t>
            </w:r>
          </w:p>
        </w:tc>
        <w:tc>
          <w:tcPr>
            <w:tcW w:w="1413" w:type="pct"/>
            <w:tcBorders>
              <w:top w:val="single" w:sz="4" w:space="0" w:color="auto"/>
              <w:left w:val="single" w:sz="4" w:space="0" w:color="auto"/>
              <w:bottom w:val="single" w:sz="4" w:space="0" w:color="auto"/>
              <w:right w:val="single" w:sz="4" w:space="0" w:color="auto"/>
            </w:tcBorders>
            <w:shd w:val="clear" w:color="auto" w:fill="D9D9D9"/>
            <w:vAlign w:val="center"/>
          </w:tcPr>
          <w:p w:rsidR="0086368C" w:rsidRPr="006D67AF" w:rsidRDefault="0086368C" w:rsidP="0086368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Наименование объекта</w:t>
            </w:r>
          </w:p>
        </w:tc>
        <w:tc>
          <w:tcPr>
            <w:tcW w:w="775" w:type="pct"/>
            <w:tcBorders>
              <w:top w:val="single" w:sz="4" w:space="0" w:color="auto"/>
              <w:left w:val="single" w:sz="4" w:space="0" w:color="auto"/>
              <w:bottom w:val="single" w:sz="4" w:space="0" w:color="auto"/>
              <w:right w:val="single" w:sz="4" w:space="0" w:color="auto"/>
            </w:tcBorders>
            <w:shd w:val="clear" w:color="auto" w:fill="D9D9D9"/>
            <w:vAlign w:val="center"/>
          </w:tcPr>
          <w:p w:rsidR="0086368C" w:rsidRPr="006D67AF" w:rsidRDefault="0086368C" w:rsidP="0086368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Основные характеристики объекта</w:t>
            </w:r>
          </w:p>
        </w:tc>
        <w:tc>
          <w:tcPr>
            <w:tcW w:w="829" w:type="pct"/>
            <w:tcBorders>
              <w:top w:val="single" w:sz="4" w:space="0" w:color="auto"/>
              <w:left w:val="single" w:sz="4" w:space="0" w:color="auto"/>
              <w:bottom w:val="single" w:sz="4" w:space="0" w:color="auto"/>
              <w:right w:val="single" w:sz="4" w:space="0" w:color="auto"/>
            </w:tcBorders>
            <w:shd w:val="clear" w:color="auto" w:fill="D9D9D9"/>
            <w:vAlign w:val="center"/>
          </w:tcPr>
          <w:p w:rsidR="0086368C" w:rsidRPr="006D67AF" w:rsidRDefault="0086368C" w:rsidP="0086368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Местоположение объекта</w:t>
            </w:r>
          </w:p>
        </w:tc>
        <w:tc>
          <w:tcPr>
            <w:tcW w:w="538" w:type="pct"/>
            <w:tcBorders>
              <w:top w:val="single" w:sz="4" w:space="0" w:color="auto"/>
              <w:left w:val="single" w:sz="4" w:space="0" w:color="auto"/>
              <w:bottom w:val="single" w:sz="4" w:space="0" w:color="auto"/>
              <w:right w:val="single" w:sz="4" w:space="0" w:color="auto"/>
            </w:tcBorders>
            <w:shd w:val="clear" w:color="auto" w:fill="D9D9D9"/>
            <w:vAlign w:val="center"/>
          </w:tcPr>
          <w:p w:rsidR="0086368C" w:rsidRPr="006D67AF" w:rsidRDefault="0086368C" w:rsidP="0086368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Очередность строительства</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86368C" w:rsidRPr="006D67AF" w:rsidRDefault="0086368C" w:rsidP="0086368C">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Характеристики ЗОУИТ</w:t>
            </w:r>
          </w:p>
        </w:tc>
      </w:tr>
      <w:tr w:rsidR="0086368C" w:rsidRPr="006D67AF" w:rsidTr="0086368C">
        <w:trPr>
          <w:trHeight w:val="1040"/>
          <w:jc w:val="center"/>
        </w:trPr>
        <w:tc>
          <w:tcPr>
            <w:tcW w:w="209" w:type="pct"/>
            <w:tcBorders>
              <w:top w:val="single" w:sz="2" w:space="0" w:color="auto"/>
              <w:left w:val="single" w:sz="4" w:space="0" w:color="000000"/>
              <w:right w:val="single" w:sz="4" w:space="0" w:color="000000"/>
            </w:tcBorders>
            <w:vAlign w:val="center"/>
          </w:tcPr>
          <w:p w:rsidR="0086368C" w:rsidRPr="006D67AF" w:rsidRDefault="0086368C" w:rsidP="0086368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6D67AF">
              <w:rPr>
                <w:rFonts w:ascii="Calibri" w:eastAsia="Calibri" w:hAnsi="Calibri" w:cs="Times New Roman"/>
                <w:sz w:val="22"/>
                <w:szCs w:val="22"/>
              </w:rPr>
              <w:t>1</w:t>
            </w:r>
          </w:p>
        </w:tc>
        <w:tc>
          <w:tcPr>
            <w:tcW w:w="597" w:type="pct"/>
            <w:vMerge w:val="restart"/>
            <w:tcBorders>
              <w:left w:val="single" w:sz="4" w:space="0" w:color="000000"/>
              <w:right w:val="single" w:sz="4" w:space="0" w:color="000000"/>
            </w:tcBorders>
            <w:vAlign w:val="center"/>
          </w:tcPr>
          <w:p w:rsidR="0086368C" w:rsidRPr="006D67AF" w:rsidRDefault="0086368C" w:rsidP="0086368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6D67AF">
              <w:rPr>
                <w:rFonts w:ascii="Calibri" w:eastAsia="Calibri" w:hAnsi="Calibri" w:cs="Times New Roman"/>
                <w:sz w:val="22"/>
                <w:szCs w:val="22"/>
              </w:rPr>
              <w:t>Объекты образования</w:t>
            </w:r>
          </w:p>
        </w:tc>
        <w:tc>
          <w:tcPr>
            <w:tcW w:w="1413" w:type="pct"/>
            <w:tcBorders>
              <w:top w:val="single" w:sz="2" w:space="0" w:color="auto"/>
              <w:left w:val="single" w:sz="4" w:space="0" w:color="000000"/>
              <w:right w:val="single" w:sz="4" w:space="0" w:color="000000"/>
            </w:tcBorders>
            <w:vAlign w:val="center"/>
          </w:tcPr>
          <w:p w:rsidR="0086368C" w:rsidRPr="006D67AF" w:rsidRDefault="0086368C" w:rsidP="0086368C">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Пристройка к существующему дошкольному учреждению МБДОУ ЦРР-д/с № 21</w:t>
            </w:r>
            <w:r w:rsidRPr="006D67AF">
              <w:rPr>
                <w:rFonts w:ascii="Times New Roman" w:eastAsia="Times New Roman" w:hAnsi="Times New Roman" w:cs="Times New Roman"/>
                <w:color w:val="000000"/>
                <w:sz w:val="24"/>
                <w:szCs w:val="24"/>
                <w:lang w:eastAsia="ru-RU"/>
              </w:rPr>
              <w:t xml:space="preserve"> </w:t>
            </w:r>
          </w:p>
        </w:tc>
        <w:tc>
          <w:tcPr>
            <w:tcW w:w="775" w:type="pct"/>
            <w:tcBorders>
              <w:top w:val="single" w:sz="2" w:space="0" w:color="auto"/>
              <w:left w:val="single" w:sz="4" w:space="0" w:color="000000"/>
              <w:right w:val="single" w:sz="4" w:space="0" w:color="000000"/>
            </w:tcBorders>
            <w:vAlign w:val="center"/>
          </w:tcPr>
          <w:p w:rsidR="0086368C" w:rsidRPr="006D67AF" w:rsidRDefault="0086368C" w:rsidP="0086368C">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60 мест</w:t>
            </w:r>
          </w:p>
        </w:tc>
        <w:tc>
          <w:tcPr>
            <w:tcW w:w="829" w:type="pct"/>
            <w:tcBorders>
              <w:top w:val="single" w:sz="2" w:space="0" w:color="auto"/>
              <w:left w:val="single" w:sz="4" w:space="0" w:color="000000"/>
              <w:right w:val="single" w:sz="4" w:space="0" w:color="000000"/>
            </w:tcBorders>
            <w:vAlign w:val="center"/>
          </w:tcPr>
          <w:p w:rsidR="0086368C" w:rsidRPr="006D67AF" w:rsidRDefault="0086368C" w:rsidP="0086368C">
            <w:pPr>
              <w:spacing w:before="0" w:after="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ст. Дмитриевская, ул. Октябрьская,</w:t>
            </w:r>
          </w:p>
          <w:p w:rsidR="0086368C" w:rsidRPr="006D67AF" w:rsidRDefault="0086368C" w:rsidP="0086368C">
            <w:pPr>
              <w:spacing w:before="0" w:after="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70В</w:t>
            </w:r>
          </w:p>
        </w:tc>
        <w:tc>
          <w:tcPr>
            <w:tcW w:w="538" w:type="pct"/>
            <w:tcBorders>
              <w:top w:val="single" w:sz="2" w:space="0" w:color="auto"/>
              <w:left w:val="single" w:sz="4" w:space="0" w:color="000000"/>
              <w:right w:val="single" w:sz="4" w:space="0" w:color="000000"/>
            </w:tcBorders>
            <w:vAlign w:val="center"/>
          </w:tcPr>
          <w:p w:rsidR="0086368C" w:rsidRPr="006D67AF" w:rsidRDefault="0086368C" w:rsidP="0086368C">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2024г.</w:t>
            </w:r>
          </w:p>
        </w:tc>
        <w:tc>
          <w:tcPr>
            <w:tcW w:w="639" w:type="pct"/>
            <w:tcBorders>
              <w:top w:val="single" w:sz="2" w:space="0" w:color="auto"/>
              <w:left w:val="single" w:sz="4" w:space="0" w:color="000000"/>
              <w:right w:val="single" w:sz="4" w:space="0" w:color="000000"/>
            </w:tcBorders>
            <w:vAlign w:val="center"/>
          </w:tcPr>
          <w:p w:rsidR="0086368C" w:rsidRPr="006D67AF" w:rsidRDefault="0086368C" w:rsidP="0086368C">
            <w:pPr>
              <w:spacing w:after="0" w:line="240" w:lineRule="auto"/>
              <w:jc w:val="center"/>
              <w:rPr>
                <w:rFonts w:ascii="Calibri" w:eastAsia="Times New Roman" w:hAnsi="Calibri" w:cs="Times New Roman"/>
                <w:sz w:val="22"/>
                <w:szCs w:val="22"/>
                <w:lang w:eastAsia="ru-RU"/>
              </w:rPr>
            </w:pPr>
            <w:r w:rsidRPr="006D67AF">
              <w:rPr>
                <w:rFonts w:ascii="Calibri" w:eastAsia="Calibri" w:hAnsi="Calibri" w:cs="Times New Roman"/>
                <w:sz w:val="22"/>
                <w:szCs w:val="22"/>
              </w:rPr>
              <w:t>Установление ЗОУИТ не требуется</w:t>
            </w:r>
          </w:p>
        </w:tc>
      </w:tr>
      <w:tr w:rsidR="0086368C" w:rsidRPr="006D67AF" w:rsidTr="0086368C">
        <w:trPr>
          <w:trHeight w:val="1040"/>
          <w:jc w:val="center"/>
        </w:trPr>
        <w:tc>
          <w:tcPr>
            <w:tcW w:w="209" w:type="pct"/>
            <w:tcBorders>
              <w:top w:val="single" w:sz="2" w:space="0" w:color="auto"/>
              <w:left w:val="single" w:sz="4" w:space="0" w:color="000000"/>
              <w:right w:val="single" w:sz="4" w:space="0" w:color="000000"/>
            </w:tcBorders>
            <w:vAlign w:val="center"/>
          </w:tcPr>
          <w:p w:rsidR="0086368C" w:rsidRPr="006D67AF" w:rsidRDefault="0086368C" w:rsidP="0086368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6D67AF">
              <w:rPr>
                <w:rFonts w:ascii="Calibri" w:eastAsia="Calibri" w:hAnsi="Calibri" w:cs="Times New Roman"/>
                <w:sz w:val="22"/>
                <w:szCs w:val="22"/>
              </w:rPr>
              <w:t>2</w:t>
            </w:r>
          </w:p>
        </w:tc>
        <w:tc>
          <w:tcPr>
            <w:tcW w:w="597" w:type="pct"/>
            <w:vMerge/>
            <w:tcBorders>
              <w:left w:val="single" w:sz="4" w:space="0" w:color="000000"/>
              <w:right w:val="single" w:sz="4" w:space="0" w:color="000000"/>
            </w:tcBorders>
            <w:vAlign w:val="center"/>
          </w:tcPr>
          <w:p w:rsidR="0086368C" w:rsidRPr="006D67AF" w:rsidRDefault="0086368C" w:rsidP="0086368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413" w:type="pct"/>
            <w:tcBorders>
              <w:top w:val="single" w:sz="2" w:space="0" w:color="auto"/>
              <w:left w:val="single" w:sz="4" w:space="0" w:color="000000"/>
              <w:right w:val="single" w:sz="4" w:space="0" w:color="000000"/>
            </w:tcBorders>
            <w:vAlign w:val="center"/>
          </w:tcPr>
          <w:p w:rsidR="0086368C" w:rsidRPr="006D67AF" w:rsidRDefault="0086368C" w:rsidP="0086368C">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Реконструкция МБДОУ ЦРР-д/с № 21</w:t>
            </w:r>
            <w:r w:rsidRPr="006D67AF">
              <w:rPr>
                <w:rFonts w:ascii="Times New Roman" w:eastAsia="Times New Roman" w:hAnsi="Times New Roman" w:cs="Times New Roman"/>
                <w:color w:val="000000"/>
                <w:sz w:val="24"/>
                <w:szCs w:val="24"/>
                <w:lang w:eastAsia="ru-RU"/>
              </w:rPr>
              <w:t xml:space="preserve"> </w:t>
            </w:r>
          </w:p>
        </w:tc>
        <w:tc>
          <w:tcPr>
            <w:tcW w:w="775" w:type="pct"/>
            <w:tcBorders>
              <w:top w:val="single" w:sz="2" w:space="0" w:color="auto"/>
              <w:left w:val="single" w:sz="4" w:space="0" w:color="000000"/>
              <w:right w:val="single" w:sz="4" w:space="0" w:color="000000"/>
            </w:tcBorders>
            <w:vAlign w:val="center"/>
          </w:tcPr>
          <w:p w:rsidR="0086368C" w:rsidRPr="006D67AF" w:rsidRDefault="0086368C" w:rsidP="0086368C">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увеличение вместимости  до 90 мест с выделением  блока ДДУ на 30 мест</w:t>
            </w:r>
          </w:p>
        </w:tc>
        <w:tc>
          <w:tcPr>
            <w:tcW w:w="829" w:type="pct"/>
            <w:tcBorders>
              <w:top w:val="single" w:sz="2" w:space="0" w:color="auto"/>
              <w:left w:val="single" w:sz="4" w:space="0" w:color="000000"/>
              <w:right w:val="single" w:sz="4" w:space="0" w:color="000000"/>
            </w:tcBorders>
            <w:vAlign w:val="center"/>
          </w:tcPr>
          <w:p w:rsidR="0086368C" w:rsidRPr="006D67AF" w:rsidRDefault="0086368C" w:rsidP="0086368C">
            <w:pPr>
              <w:spacing w:before="0" w:after="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ст. Дмитриевская, ул. Октябрьская,</w:t>
            </w:r>
          </w:p>
          <w:p w:rsidR="0086368C" w:rsidRPr="006D67AF" w:rsidRDefault="0086368C" w:rsidP="0086368C">
            <w:pPr>
              <w:spacing w:before="0" w:after="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70В</w:t>
            </w:r>
          </w:p>
        </w:tc>
        <w:tc>
          <w:tcPr>
            <w:tcW w:w="538" w:type="pct"/>
            <w:tcBorders>
              <w:top w:val="single" w:sz="2" w:space="0" w:color="auto"/>
              <w:left w:val="single" w:sz="4" w:space="0" w:color="000000"/>
              <w:right w:val="single" w:sz="4" w:space="0" w:color="000000"/>
            </w:tcBorders>
            <w:vAlign w:val="center"/>
          </w:tcPr>
          <w:p w:rsidR="0086368C" w:rsidRPr="006D67AF" w:rsidRDefault="0086368C" w:rsidP="0086368C">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2024 г.</w:t>
            </w:r>
          </w:p>
        </w:tc>
        <w:tc>
          <w:tcPr>
            <w:tcW w:w="639" w:type="pct"/>
            <w:tcBorders>
              <w:top w:val="single" w:sz="2" w:space="0" w:color="auto"/>
              <w:left w:val="single" w:sz="4" w:space="0" w:color="000000"/>
              <w:right w:val="single" w:sz="4" w:space="0" w:color="000000"/>
            </w:tcBorders>
            <w:vAlign w:val="center"/>
          </w:tcPr>
          <w:p w:rsidR="0086368C" w:rsidRPr="006D67AF" w:rsidRDefault="0086368C" w:rsidP="0086368C">
            <w:pPr>
              <w:spacing w:after="0" w:line="240" w:lineRule="auto"/>
              <w:jc w:val="center"/>
              <w:rPr>
                <w:rFonts w:ascii="Calibri" w:eastAsia="Times New Roman" w:hAnsi="Calibri" w:cs="Times New Roman"/>
                <w:sz w:val="22"/>
                <w:szCs w:val="22"/>
                <w:lang w:eastAsia="ru-RU"/>
              </w:rPr>
            </w:pPr>
            <w:r w:rsidRPr="006D67AF">
              <w:rPr>
                <w:rFonts w:ascii="Calibri" w:eastAsia="Calibri" w:hAnsi="Calibri" w:cs="Times New Roman"/>
                <w:sz w:val="22"/>
                <w:szCs w:val="22"/>
              </w:rPr>
              <w:t>Установление ЗОУИТ не требуется</w:t>
            </w:r>
          </w:p>
        </w:tc>
      </w:tr>
    </w:tbl>
    <w:p w:rsidR="000016D2" w:rsidRPr="006D67AF" w:rsidRDefault="000016D2" w:rsidP="00043CBF"/>
    <w:p w:rsidR="000016D2" w:rsidRPr="006D67AF" w:rsidRDefault="000016D2" w:rsidP="00996B36">
      <w:pPr>
        <w:pStyle w:val="24"/>
        <w:numPr>
          <w:ilvl w:val="0"/>
          <w:numId w:val="54"/>
        </w:numPr>
        <w:spacing w:before="240" w:after="240"/>
        <w:ind w:left="709" w:hanging="709"/>
      </w:pPr>
      <w:bookmarkStart w:id="533" w:name="_Toc89613932"/>
      <w:r w:rsidRPr="006D67AF">
        <w:t>Развитие коммунальной инфраструктуры</w:t>
      </w:r>
      <w:bookmarkEnd w:id="533"/>
    </w:p>
    <w:p w:rsidR="005E0EBA" w:rsidRPr="006D67AF" w:rsidRDefault="005E0EBA" w:rsidP="003B420D">
      <w:pPr>
        <w:spacing w:before="0" w:after="0" w:line="240" w:lineRule="auto"/>
        <w:rPr>
          <w:rFonts w:eastAsia="Calibri" w:cstheme="minorHAnsi"/>
          <w:b/>
          <w:i/>
          <w:sz w:val="24"/>
          <w:szCs w:val="24"/>
        </w:rPr>
      </w:pPr>
    </w:p>
    <w:p w:rsidR="00757F55" w:rsidRPr="006D67AF" w:rsidRDefault="00700164" w:rsidP="0086368C">
      <w:pPr>
        <w:spacing w:before="120" w:after="120" w:line="240" w:lineRule="auto"/>
        <w:ind w:left="709"/>
        <w:jc w:val="both"/>
        <w:rPr>
          <w:rFonts w:eastAsia="Calibri" w:cstheme="minorHAnsi"/>
          <w:b/>
          <w:i/>
          <w:sz w:val="24"/>
          <w:szCs w:val="24"/>
        </w:rPr>
      </w:pPr>
      <w:r w:rsidRPr="006D67AF">
        <w:rPr>
          <w:rFonts w:ascii="Calibri" w:eastAsia="Times New Roman" w:hAnsi="Calibri" w:cs="Times New Roman"/>
          <w:sz w:val="24"/>
          <w:szCs w:val="24"/>
        </w:rPr>
        <w:t>Настоящим проектом изменений генерального плана не предусмотрено</w:t>
      </w:r>
      <w:r w:rsidR="000501F9" w:rsidRPr="006D67AF">
        <w:rPr>
          <w:rFonts w:ascii="Calibri" w:eastAsia="Times New Roman" w:hAnsi="Calibri" w:cs="Times New Roman"/>
          <w:sz w:val="24"/>
          <w:szCs w:val="24"/>
        </w:rPr>
        <w:t xml:space="preserve"> </w:t>
      </w:r>
      <w:r w:rsidR="00956EF5" w:rsidRPr="006D67AF">
        <w:rPr>
          <w:rFonts w:ascii="Calibri" w:eastAsia="Times New Roman" w:hAnsi="Calibri" w:cs="Times New Roman"/>
          <w:sz w:val="24"/>
          <w:szCs w:val="24"/>
        </w:rPr>
        <w:t>развитие объектов коммунальной инфраструктуры поселения</w:t>
      </w:r>
    </w:p>
    <w:p w:rsidR="00211811" w:rsidRPr="006D67AF" w:rsidRDefault="00211811" w:rsidP="002B03F6">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br w:type="page"/>
      </w:r>
    </w:p>
    <w:p w:rsidR="00223449" w:rsidRPr="006D67AF" w:rsidRDefault="0058290E" w:rsidP="00996B36">
      <w:pPr>
        <w:pStyle w:val="24"/>
        <w:numPr>
          <w:ilvl w:val="0"/>
          <w:numId w:val="54"/>
        </w:numPr>
        <w:spacing w:before="240" w:after="240"/>
        <w:ind w:left="709" w:hanging="709"/>
      </w:pPr>
      <w:bookmarkStart w:id="534" w:name="_Toc89613933"/>
      <w:r w:rsidRPr="006D67AF">
        <w:lastRenderedPageBreak/>
        <w:t>Развитие транспортн</w:t>
      </w:r>
      <w:r w:rsidR="004C1EF1" w:rsidRPr="006D67AF">
        <w:t>ой</w:t>
      </w:r>
      <w:r w:rsidRPr="006D67AF">
        <w:t xml:space="preserve"> </w:t>
      </w:r>
      <w:bookmarkEnd w:id="532"/>
      <w:r w:rsidR="004C1EF1" w:rsidRPr="006D67AF">
        <w:t>инфраструктуры</w:t>
      </w:r>
      <w:bookmarkEnd w:id="534"/>
    </w:p>
    <w:p w:rsidR="00E30E95" w:rsidRPr="006D67AF" w:rsidRDefault="00E30E95" w:rsidP="00E30E95">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Действующей редакцией генерального плана, с целью исключения движения транзитного транспорта, предусматривалось строительство обхода региональной автомобильной дороги станица Кавказская – станица Новопокровская западнее станицы.</w:t>
      </w:r>
    </w:p>
    <w:p w:rsidR="001E6967" w:rsidRPr="006D67AF" w:rsidRDefault="006D2B10" w:rsidP="00E30E95">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Проектом внесения изменений не  планируется существенное изменение существующей дорожной сети сельского поселения. Проектом изменений учтено мероприятие СТП Краснодарского края по реконструкции автомобильной дороги регионального значения станица Кавказская – станица Новопокровская.</w:t>
      </w:r>
    </w:p>
    <w:p w:rsidR="006D2B10" w:rsidRPr="006D67AF" w:rsidRDefault="006D2B10" w:rsidP="006D2B10">
      <w:pPr>
        <w:spacing w:before="120" w:after="120" w:line="240" w:lineRule="auto"/>
        <w:ind w:firstLine="709"/>
        <w:jc w:val="both"/>
        <w:rPr>
          <w:rFonts w:ascii="Calibri" w:eastAsia="Times New Roman" w:hAnsi="Calibri" w:cs="Times New Roman"/>
          <w:sz w:val="24"/>
          <w:szCs w:val="24"/>
        </w:rPr>
      </w:pPr>
    </w:p>
    <w:p w:rsidR="0045021E" w:rsidRPr="006D67AF" w:rsidRDefault="0045021E" w:rsidP="00996B36">
      <w:pPr>
        <w:pStyle w:val="32"/>
        <w:numPr>
          <w:ilvl w:val="1"/>
          <w:numId w:val="54"/>
        </w:numPr>
        <w:ind w:left="709" w:hanging="709"/>
      </w:pPr>
      <w:bookmarkStart w:id="535" w:name="_Toc89613934"/>
      <w:r w:rsidRPr="006D67AF">
        <w:t>Р</w:t>
      </w:r>
      <w:r w:rsidR="00CC3BEA" w:rsidRPr="006D67AF">
        <w:t>азвитие</w:t>
      </w:r>
      <w:r w:rsidRPr="006D67AF">
        <w:t xml:space="preserve"> </w:t>
      </w:r>
      <w:r w:rsidR="00056B76" w:rsidRPr="006D67AF">
        <w:t>улично-дорожной сети</w:t>
      </w:r>
      <w:bookmarkEnd w:id="535"/>
      <w:r w:rsidRPr="006D67AF">
        <w:t xml:space="preserve"> </w:t>
      </w:r>
    </w:p>
    <w:p w:rsidR="00176EFD" w:rsidRPr="006D67AF" w:rsidRDefault="00176EFD" w:rsidP="002B03F6">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Развитие улично-дорожной сети </w:t>
      </w:r>
      <w:r w:rsidR="009F10C7" w:rsidRPr="006D67AF">
        <w:rPr>
          <w:rFonts w:ascii="Calibri" w:eastAsia="Times New Roman" w:hAnsi="Calibri" w:cs="Times New Roman"/>
          <w:sz w:val="24"/>
          <w:szCs w:val="24"/>
        </w:rPr>
        <w:t xml:space="preserve">населенных пунктов </w:t>
      </w:r>
      <w:r w:rsidR="00635208" w:rsidRPr="006D67AF">
        <w:rPr>
          <w:rFonts w:ascii="Calibri" w:eastAsia="Times New Roman" w:hAnsi="Calibri" w:cs="Times New Roman"/>
          <w:sz w:val="24"/>
          <w:szCs w:val="24"/>
        </w:rPr>
        <w:t>сельского</w:t>
      </w:r>
      <w:r w:rsidR="009F10C7" w:rsidRPr="006D67AF">
        <w:rPr>
          <w:rFonts w:ascii="Calibri" w:eastAsia="Times New Roman" w:hAnsi="Calibri" w:cs="Times New Roman"/>
          <w:sz w:val="24"/>
          <w:szCs w:val="24"/>
        </w:rPr>
        <w:t xml:space="preserve"> поселения</w:t>
      </w:r>
      <w:r w:rsidRPr="006D67AF">
        <w:rPr>
          <w:rFonts w:ascii="Calibri" w:eastAsia="Times New Roman" w:hAnsi="Calibri" w:cs="Times New Roman"/>
          <w:sz w:val="24"/>
          <w:szCs w:val="24"/>
        </w:rPr>
        <w:t xml:space="preserve"> преследует цель обеспечения комфортных условий для быстрого передвижения по </w:t>
      </w:r>
      <w:r w:rsidR="009F10C7" w:rsidRPr="006D67AF">
        <w:rPr>
          <w:rFonts w:ascii="Calibri" w:eastAsia="Times New Roman" w:hAnsi="Calibri" w:cs="Times New Roman"/>
          <w:sz w:val="24"/>
          <w:szCs w:val="24"/>
        </w:rPr>
        <w:t>ним</w:t>
      </w:r>
      <w:r w:rsidRPr="006D67AF">
        <w:rPr>
          <w:rFonts w:ascii="Calibri" w:eastAsia="Times New Roman" w:hAnsi="Calibri" w:cs="Times New Roman"/>
          <w:sz w:val="24"/>
          <w:szCs w:val="24"/>
        </w:rPr>
        <w:t xml:space="preserve"> при помощи личного автомобиля и на общественном транспорте. </w:t>
      </w:r>
    </w:p>
    <w:p w:rsidR="00BA034C" w:rsidRPr="006D67AF" w:rsidRDefault="00BA034C" w:rsidP="00BA034C">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Приоритетными направления развития транспортной инфраструктуры  ст. Дмитриевской являются:</w:t>
      </w:r>
    </w:p>
    <w:p w:rsidR="00BA034C" w:rsidRPr="006D67AF" w:rsidRDefault="00BA034C" w:rsidP="00BA034C">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-капитальный ремонт дорог и реконструкция сооружений на них;</w:t>
      </w:r>
    </w:p>
    <w:p w:rsidR="00BA034C" w:rsidRPr="006D67AF" w:rsidRDefault="00BA034C" w:rsidP="00BA034C">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-развитие дорожного сервиса на территории сельского поселения для возможности получения квалифицированных услуг по сервисному обслуживанию и ремонту автотранспортных средств.</w:t>
      </w:r>
    </w:p>
    <w:p w:rsidR="00015412" w:rsidRPr="006D67AF" w:rsidRDefault="00015412" w:rsidP="00015412">
      <w:pPr>
        <w:rPr>
          <w:rFonts w:ascii="Calibri" w:eastAsia="Times New Roman" w:hAnsi="Calibri" w:cs="Times New Roman"/>
          <w:sz w:val="24"/>
          <w:szCs w:val="24"/>
        </w:rPr>
      </w:pPr>
      <w:r w:rsidRPr="006D67AF">
        <w:rPr>
          <w:rFonts w:ascii="Calibri" w:eastAsia="Times New Roman" w:hAnsi="Calibri" w:cs="Times New Roman"/>
          <w:sz w:val="24"/>
          <w:szCs w:val="24"/>
        </w:rPr>
        <w:t xml:space="preserve">Общая протяженность дорог </w:t>
      </w:r>
      <w:r w:rsidR="00B91F7C" w:rsidRPr="006D67AF">
        <w:rPr>
          <w:rFonts w:ascii="Calibri" w:eastAsia="Times New Roman" w:hAnsi="Calibri" w:cs="Times New Roman"/>
          <w:sz w:val="24"/>
          <w:szCs w:val="24"/>
        </w:rPr>
        <w:t>ст. Дмитриевская</w:t>
      </w:r>
      <w:r w:rsidRPr="006D67AF">
        <w:rPr>
          <w:rFonts w:ascii="Calibri" w:eastAsia="Times New Roman" w:hAnsi="Calibri" w:cs="Times New Roman"/>
          <w:sz w:val="24"/>
          <w:szCs w:val="24"/>
        </w:rPr>
        <w:t xml:space="preserve"> составляет </w:t>
      </w:r>
      <w:r w:rsidR="00B91F7C" w:rsidRPr="006D67AF">
        <w:rPr>
          <w:rFonts w:ascii="Calibri" w:eastAsia="Times New Roman" w:hAnsi="Calibri" w:cs="Times New Roman"/>
          <w:sz w:val="24"/>
          <w:szCs w:val="24"/>
        </w:rPr>
        <w:t>25</w:t>
      </w:r>
      <w:r w:rsidRPr="006D67AF">
        <w:rPr>
          <w:rFonts w:ascii="Calibri" w:eastAsia="Times New Roman" w:hAnsi="Calibri" w:cs="Times New Roman"/>
          <w:sz w:val="24"/>
          <w:szCs w:val="24"/>
        </w:rPr>
        <w:t>,</w:t>
      </w:r>
      <w:r w:rsidR="006D5159" w:rsidRPr="006D67AF">
        <w:rPr>
          <w:rFonts w:ascii="Calibri" w:eastAsia="Times New Roman" w:hAnsi="Calibri" w:cs="Times New Roman"/>
          <w:sz w:val="24"/>
          <w:szCs w:val="24"/>
        </w:rPr>
        <w:t>5</w:t>
      </w:r>
      <w:r w:rsidRPr="006D67AF">
        <w:rPr>
          <w:rFonts w:ascii="Calibri" w:eastAsia="Times New Roman" w:hAnsi="Calibri" w:cs="Times New Roman"/>
          <w:sz w:val="24"/>
          <w:szCs w:val="24"/>
        </w:rPr>
        <w:t xml:space="preserve"> км, в том числе: асфальтобетонном покрытии исполнении </w:t>
      </w:r>
      <w:r w:rsidR="00B91F7C" w:rsidRPr="006D67AF">
        <w:rPr>
          <w:rFonts w:ascii="Calibri" w:eastAsia="Times New Roman" w:hAnsi="Calibri" w:cs="Times New Roman"/>
          <w:sz w:val="24"/>
          <w:szCs w:val="24"/>
        </w:rPr>
        <w:t>19</w:t>
      </w:r>
      <w:r w:rsidRPr="006D67AF">
        <w:rPr>
          <w:rFonts w:ascii="Calibri" w:eastAsia="Times New Roman" w:hAnsi="Calibri" w:cs="Times New Roman"/>
          <w:sz w:val="24"/>
          <w:szCs w:val="24"/>
        </w:rPr>
        <w:t xml:space="preserve">,0 км, в гравийном </w:t>
      </w:r>
      <w:r w:rsidR="00B91F7C" w:rsidRPr="006D67AF">
        <w:rPr>
          <w:rFonts w:ascii="Calibri" w:eastAsia="Times New Roman" w:hAnsi="Calibri" w:cs="Times New Roman"/>
          <w:sz w:val="24"/>
          <w:szCs w:val="24"/>
        </w:rPr>
        <w:t xml:space="preserve">и грунтовом </w:t>
      </w:r>
      <w:r w:rsidRPr="006D67AF">
        <w:rPr>
          <w:rFonts w:ascii="Calibri" w:eastAsia="Times New Roman" w:hAnsi="Calibri" w:cs="Times New Roman"/>
          <w:sz w:val="24"/>
          <w:szCs w:val="24"/>
        </w:rPr>
        <w:t xml:space="preserve">исполнении </w:t>
      </w:r>
      <w:r w:rsidR="00B91F7C" w:rsidRPr="006D67AF">
        <w:rPr>
          <w:rFonts w:ascii="Calibri" w:eastAsia="Times New Roman" w:hAnsi="Calibri" w:cs="Times New Roman"/>
          <w:sz w:val="24"/>
          <w:szCs w:val="24"/>
        </w:rPr>
        <w:t>7</w:t>
      </w:r>
      <w:r w:rsidRPr="006D67AF">
        <w:rPr>
          <w:rFonts w:ascii="Calibri" w:eastAsia="Times New Roman" w:hAnsi="Calibri" w:cs="Times New Roman"/>
          <w:sz w:val="24"/>
          <w:szCs w:val="24"/>
        </w:rPr>
        <w:t>,0 км. Имеются тротуары вдоль части дорог с асфальтовым покрытием</w:t>
      </w:r>
      <w:r w:rsidR="00DF3EFA" w:rsidRPr="006D67AF">
        <w:rPr>
          <w:rFonts w:ascii="Calibri" w:eastAsia="Times New Roman" w:hAnsi="Calibri" w:cs="Times New Roman"/>
          <w:sz w:val="24"/>
          <w:szCs w:val="24"/>
        </w:rPr>
        <w:t>.</w:t>
      </w:r>
    </w:p>
    <w:p w:rsidR="006D5159" w:rsidRPr="006D67AF" w:rsidRDefault="006D5159" w:rsidP="003735E9">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Общая протяженность освещенных частей улиц, проездов, набережных </w:t>
      </w:r>
      <w:proofErr w:type="gramStart"/>
      <w:r w:rsidRPr="006D67AF">
        <w:rPr>
          <w:rFonts w:ascii="Calibri" w:eastAsia="Times New Roman" w:hAnsi="Calibri" w:cs="Times New Roman"/>
          <w:sz w:val="24"/>
          <w:szCs w:val="24"/>
        </w:rPr>
        <w:t>на конец</w:t>
      </w:r>
      <w:proofErr w:type="gramEnd"/>
      <w:r w:rsidRPr="006D67AF">
        <w:rPr>
          <w:rFonts w:ascii="Calibri" w:eastAsia="Times New Roman" w:hAnsi="Calibri" w:cs="Times New Roman"/>
          <w:sz w:val="24"/>
          <w:szCs w:val="24"/>
        </w:rPr>
        <w:t xml:space="preserve">  2020 года составила 5,1 км.</w:t>
      </w:r>
    </w:p>
    <w:p w:rsidR="00BA034C" w:rsidRPr="006D67AF" w:rsidRDefault="006D5159" w:rsidP="003735E9">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 xml:space="preserve"> Проектом внесения изменений предлагается в рамках работ по реконструкции улично-дорожной сети выполнить освещение всех улиц станицы Дмитриевская.</w:t>
      </w:r>
      <w:bookmarkStart w:id="536" w:name="_Toc403559898"/>
      <w:bookmarkStart w:id="537" w:name="_Toc412662981"/>
    </w:p>
    <w:p w:rsidR="006D2B10" w:rsidRPr="006D67AF" w:rsidRDefault="00B91F7C" w:rsidP="003735E9">
      <w:pPr>
        <w:spacing w:before="120" w:after="120" w:line="240" w:lineRule="auto"/>
        <w:ind w:firstLine="709"/>
        <w:jc w:val="both"/>
        <w:rPr>
          <w:rFonts w:ascii="Times New Roman" w:eastAsia="Times New Roman" w:hAnsi="Times New Roman" w:cs="Times New Roman"/>
          <w:sz w:val="28"/>
          <w:szCs w:val="28"/>
          <w:lang w:eastAsia="ar-SA"/>
        </w:rPr>
      </w:pPr>
      <w:r w:rsidRPr="006D67AF">
        <w:rPr>
          <w:rFonts w:ascii="Calibri" w:eastAsia="Times New Roman" w:hAnsi="Calibri" w:cs="Times New Roman"/>
          <w:sz w:val="24"/>
          <w:szCs w:val="24"/>
        </w:rPr>
        <w:t>Для обслуживания парка автомобилей предусмотрено расширить сеть придорожного автосервиса (станций технического обслуживания, автозаправочных станций и т.д.), новое строительство которых предусмотрено на въезде и выезде из станицы</w:t>
      </w:r>
      <w:r w:rsidRPr="006D67AF">
        <w:rPr>
          <w:rFonts w:ascii="Times New Roman" w:eastAsia="Times New Roman" w:hAnsi="Times New Roman" w:cs="Times New Roman"/>
          <w:sz w:val="28"/>
          <w:szCs w:val="28"/>
          <w:lang w:eastAsia="ar-SA"/>
        </w:rPr>
        <w:t>.</w:t>
      </w:r>
    </w:p>
    <w:p w:rsidR="00635208" w:rsidRPr="006D67AF" w:rsidRDefault="008D0602" w:rsidP="002B03F6">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Проектом изменений г</w:t>
      </w:r>
      <w:r w:rsidR="00DF3EFA" w:rsidRPr="006D67AF">
        <w:rPr>
          <w:rFonts w:ascii="Calibri" w:eastAsia="Times New Roman" w:hAnsi="Calibri" w:cs="Times New Roman"/>
          <w:sz w:val="24"/>
          <w:szCs w:val="24"/>
        </w:rPr>
        <w:t xml:space="preserve">енерального плана предлагается размещение </w:t>
      </w:r>
      <w:r w:rsidRPr="006D67AF">
        <w:rPr>
          <w:rFonts w:ascii="Calibri" w:eastAsia="Times New Roman" w:hAnsi="Calibri" w:cs="Times New Roman"/>
          <w:sz w:val="24"/>
          <w:szCs w:val="24"/>
        </w:rPr>
        <w:t xml:space="preserve">объектов обслуживания </w:t>
      </w:r>
      <w:r w:rsidR="00BA034C" w:rsidRPr="006D67AF">
        <w:rPr>
          <w:rFonts w:ascii="Calibri" w:eastAsia="Times New Roman" w:hAnsi="Calibri" w:cs="Times New Roman"/>
          <w:sz w:val="24"/>
          <w:szCs w:val="24"/>
        </w:rPr>
        <w:t>автомобильного транспорта (станций технического обслуживания, автозаправочных станций и т.д.)</w:t>
      </w:r>
      <w:r w:rsidRPr="006D67AF">
        <w:rPr>
          <w:rFonts w:ascii="Calibri" w:eastAsia="Times New Roman" w:hAnsi="Calibri" w:cs="Times New Roman"/>
          <w:sz w:val="24"/>
          <w:szCs w:val="24"/>
        </w:rPr>
        <w:t xml:space="preserve"> в северной части населённого пункта, вдоль региональной автомобильной дороги, на выезде в сторону ст. Новопокровская.</w:t>
      </w:r>
    </w:p>
    <w:p w:rsidR="00176EFD" w:rsidRPr="006D67AF" w:rsidRDefault="00176EFD" w:rsidP="002B03F6">
      <w:pPr>
        <w:spacing w:before="120" w:after="120" w:line="240" w:lineRule="auto"/>
        <w:ind w:firstLine="709"/>
        <w:jc w:val="both"/>
        <w:rPr>
          <w:rFonts w:ascii="Calibri" w:eastAsia="Times New Roman" w:hAnsi="Calibri" w:cs="Times New Roman"/>
          <w:sz w:val="24"/>
          <w:szCs w:val="24"/>
        </w:rPr>
      </w:pPr>
      <w:r w:rsidRPr="006D67AF">
        <w:rPr>
          <w:rFonts w:ascii="Calibri" w:eastAsia="Times New Roman" w:hAnsi="Calibri" w:cs="Times New Roman"/>
          <w:sz w:val="24"/>
          <w:szCs w:val="24"/>
        </w:rPr>
        <w:t>Ниже</w:t>
      </w:r>
      <w:r w:rsidR="00DF3EFA" w:rsidRPr="006D67AF">
        <w:rPr>
          <w:rFonts w:ascii="Calibri" w:eastAsia="Times New Roman" w:hAnsi="Calibri" w:cs="Times New Roman"/>
          <w:sz w:val="24"/>
          <w:szCs w:val="24"/>
        </w:rPr>
        <w:t>. В таблице 14.1.1</w:t>
      </w:r>
      <w:r w:rsidRPr="006D67AF">
        <w:rPr>
          <w:rFonts w:ascii="Calibri" w:eastAsia="Times New Roman" w:hAnsi="Calibri" w:cs="Times New Roman"/>
          <w:sz w:val="24"/>
          <w:szCs w:val="24"/>
        </w:rPr>
        <w:t xml:space="preserve"> приведено краткое описание наиболее важных мероприятий в области дорожного строительства на период</w:t>
      </w:r>
      <w:r w:rsidR="009179E3" w:rsidRPr="006D67AF">
        <w:rPr>
          <w:rFonts w:ascii="Calibri" w:eastAsia="Times New Roman" w:hAnsi="Calibri" w:cs="Times New Roman"/>
          <w:sz w:val="24"/>
          <w:szCs w:val="24"/>
        </w:rPr>
        <w:t xml:space="preserve"> реализации генерального плана</w:t>
      </w:r>
      <w:r w:rsidRPr="006D67AF">
        <w:rPr>
          <w:rFonts w:ascii="Calibri" w:eastAsia="Times New Roman" w:hAnsi="Calibri" w:cs="Times New Roman"/>
          <w:sz w:val="24"/>
          <w:szCs w:val="24"/>
        </w:rPr>
        <w:t>:</w:t>
      </w:r>
    </w:p>
    <w:p w:rsidR="00DF3EFA" w:rsidRPr="006D67AF" w:rsidRDefault="00DF3EFA" w:rsidP="00761864">
      <w:pPr>
        <w:spacing w:before="0" w:after="0" w:line="240" w:lineRule="auto"/>
        <w:jc w:val="right"/>
        <w:rPr>
          <w:b/>
          <w:i/>
          <w:sz w:val="22"/>
          <w:szCs w:val="22"/>
        </w:rPr>
      </w:pPr>
    </w:p>
    <w:p w:rsidR="00EE65FE" w:rsidRDefault="00EE65FE" w:rsidP="00761864">
      <w:pPr>
        <w:spacing w:before="0" w:after="0" w:line="240" w:lineRule="auto"/>
        <w:jc w:val="right"/>
        <w:rPr>
          <w:b/>
          <w:i/>
          <w:sz w:val="22"/>
          <w:szCs w:val="22"/>
        </w:rPr>
      </w:pPr>
    </w:p>
    <w:p w:rsidR="00EE65FE" w:rsidRDefault="00EE65FE" w:rsidP="00761864">
      <w:pPr>
        <w:spacing w:before="0" w:after="0" w:line="240" w:lineRule="auto"/>
        <w:jc w:val="right"/>
        <w:rPr>
          <w:b/>
          <w:i/>
          <w:sz w:val="22"/>
          <w:szCs w:val="22"/>
        </w:rPr>
      </w:pPr>
    </w:p>
    <w:p w:rsidR="00704096" w:rsidRDefault="00704096" w:rsidP="00761864">
      <w:pPr>
        <w:spacing w:before="0" w:after="0" w:line="240" w:lineRule="auto"/>
        <w:jc w:val="right"/>
        <w:rPr>
          <w:b/>
          <w:i/>
          <w:sz w:val="22"/>
          <w:szCs w:val="22"/>
        </w:rPr>
      </w:pPr>
    </w:p>
    <w:p w:rsidR="00DF3EFA" w:rsidRPr="006D67AF" w:rsidRDefault="00DF3EFA" w:rsidP="00761864">
      <w:pPr>
        <w:spacing w:before="0" w:after="0" w:line="240" w:lineRule="auto"/>
        <w:jc w:val="right"/>
        <w:rPr>
          <w:b/>
          <w:i/>
          <w:sz w:val="22"/>
          <w:szCs w:val="22"/>
        </w:rPr>
      </w:pPr>
      <w:r w:rsidRPr="006D67AF">
        <w:rPr>
          <w:b/>
          <w:i/>
          <w:sz w:val="22"/>
          <w:szCs w:val="22"/>
        </w:rPr>
        <w:lastRenderedPageBreak/>
        <w:t>Таблица 14.1.1</w:t>
      </w:r>
    </w:p>
    <w:p w:rsidR="00761864" w:rsidRPr="006D67AF" w:rsidRDefault="00761864" w:rsidP="00761864">
      <w:pPr>
        <w:spacing w:before="0" w:after="0" w:line="240" w:lineRule="auto"/>
        <w:jc w:val="right"/>
        <w:rPr>
          <w:b/>
          <w:i/>
          <w:sz w:val="22"/>
          <w:szCs w:val="22"/>
        </w:rPr>
      </w:pPr>
      <w:r w:rsidRPr="006D67AF">
        <w:rPr>
          <w:b/>
          <w:i/>
          <w:sz w:val="22"/>
          <w:szCs w:val="22"/>
        </w:rPr>
        <w:t>Планируемые для размещения на территории муниципального образования объекты местного значения в сфере автомобильных дорог и искусственных сооружений</w:t>
      </w:r>
      <w:r w:rsidR="00F377A9" w:rsidRPr="006D67AF">
        <w:rPr>
          <w:b/>
          <w:i/>
          <w:sz w:val="22"/>
          <w:szCs w:val="22"/>
        </w:rPr>
        <w:t xml:space="preserve"> до 20</w:t>
      </w:r>
      <w:r w:rsidR="003735E9" w:rsidRPr="006D67AF">
        <w:rPr>
          <w:b/>
          <w:i/>
          <w:sz w:val="22"/>
          <w:szCs w:val="22"/>
        </w:rPr>
        <w:t xml:space="preserve">29 </w:t>
      </w:r>
      <w:r w:rsidR="00F377A9" w:rsidRPr="006D67AF">
        <w:rPr>
          <w:b/>
          <w:i/>
          <w:sz w:val="22"/>
          <w:szCs w:val="22"/>
        </w:rPr>
        <w:t>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8"/>
        <w:gridCol w:w="1823"/>
        <w:gridCol w:w="1843"/>
        <w:gridCol w:w="2034"/>
        <w:gridCol w:w="1675"/>
        <w:gridCol w:w="1860"/>
      </w:tblGrid>
      <w:tr w:rsidR="003735E9" w:rsidRPr="006D67AF" w:rsidTr="00622A13">
        <w:tc>
          <w:tcPr>
            <w:tcW w:w="31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 xml:space="preserve">№ </w:t>
            </w:r>
            <w:proofErr w:type="spellStart"/>
            <w:r w:rsidRPr="006D67AF">
              <w:rPr>
                <w:rFonts w:ascii="Calibri" w:eastAsia="Times New Roman" w:hAnsi="Calibri" w:cs="Times New Roman"/>
                <w:sz w:val="22"/>
                <w:szCs w:val="22"/>
                <w:lang w:eastAsia="ru-RU"/>
              </w:rPr>
              <w:t>пп</w:t>
            </w:r>
            <w:proofErr w:type="spellEnd"/>
          </w:p>
        </w:tc>
        <w:tc>
          <w:tcPr>
            <w:tcW w:w="92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Наименование объекта</w:t>
            </w:r>
          </w:p>
        </w:tc>
        <w:tc>
          <w:tcPr>
            <w:tcW w:w="93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 xml:space="preserve">Основные характеристики объекта, </w:t>
            </w:r>
            <w:proofErr w:type="gramStart"/>
            <w:r w:rsidRPr="006D67AF">
              <w:rPr>
                <w:rFonts w:ascii="Calibri" w:eastAsia="Times New Roman" w:hAnsi="Calibri" w:cs="Times New Roman"/>
                <w:sz w:val="22"/>
                <w:szCs w:val="22"/>
                <w:lang w:eastAsia="ru-RU"/>
              </w:rPr>
              <w:t>км</w:t>
            </w:r>
            <w:proofErr w:type="gramEnd"/>
          </w:p>
        </w:tc>
        <w:tc>
          <w:tcPr>
            <w:tcW w:w="1032"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Местоположение объекта</w:t>
            </w:r>
          </w:p>
        </w:tc>
        <w:tc>
          <w:tcPr>
            <w:tcW w:w="850"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Очередность строительства</w:t>
            </w:r>
          </w:p>
        </w:tc>
        <w:tc>
          <w:tcPr>
            <w:tcW w:w="94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Характеристики зон с особыми условиями использования территории</w:t>
            </w:r>
          </w:p>
        </w:tc>
      </w:tr>
      <w:tr w:rsidR="003735E9" w:rsidRPr="006D67AF" w:rsidTr="00622A13">
        <w:trPr>
          <w:trHeight w:val="1653"/>
        </w:trPr>
        <w:tc>
          <w:tcPr>
            <w:tcW w:w="314" w:type="pct"/>
            <w:tcBorders>
              <w:top w:val="single" w:sz="4" w:space="0" w:color="auto"/>
              <w:left w:val="single" w:sz="4" w:space="0" w:color="000000"/>
              <w:right w:val="single" w:sz="4" w:space="0" w:color="000000"/>
            </w:tcBorders>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1</w:t>
            </w:r>
          </w:p>
        </w:tc>
        <w:tc>
          <w:tcPr>
            <w:tcW w:w="925"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Реконструкция </w:t>
            </w:r>
          </w:p>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ул. Верхняя</w:t>
            </w:r>
          </w:p>
          <w:p w:rsidR="003735E9" w:rsidRPr="006D67AF" w:rsidRDefault="003735E9" w:rsidP="00622A13">
            <w:pPr>
              <w:widowControl w:val="0"/>
              <w:suppressAutoHyphens/>
              <w:spacing w:before="0" w:after="0" w:line="240" w:lineRule="auto"/>
              <w:ind w:left="-62"/>
              <w:jc w:val="center"/>
              <w:rPr>
                <w:rFonts w:eastAsia="Times New Roman" w:cstheme="minorHAnsi"/>
                <w:sz w:val="22"/>
                <w:szCs w:val="22"/>
                <w:lang w:eastAsia="ru-RU"/>
              </w:rPr>
            </w:pPr>
          </w:p>
        </w:tc>
        <w:tc>
          <w:tcPr>
            <w:tcW w:w="935" w:type="pct"/>
            <w:tcBorders>
              <w:top w:val="single" w:sz="4" w:space="0" w:color="auto"/>
              <w:left w:val="single" w:sz="4" w:space="0" w:color="000000"/>
              <w:right w:val="single" w:sz="4" w:space="0" w:color="000000"/>
            </w:tcBorders>
            <w:shd w:val="clear" w:color="auto" w:fill="auto"/>
          </w:tcPr>
          <w:p w:rsidR="003735E9" w:rsidRPr="006D67AF" w:rsidRDefault="003735E9" w:rsidP="00BE2618">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Протяженность </w:t>
            </w:r>
            <w:r w:rsidR="00BE2618" w:rsidRPr="006D67AF">
              <w:rPr>
                <w:rFonts w:eastAsia="Times New Roman" w:cstheme="minorHAnsi"/>
                <w:sz w:val="22"/>
                <w:szCs w:val="22"/>
                <w:lang w:eastAsia="ru-RU"/>
              </w:rPr>
              <w:t>1,07</w:t>
            </w:r>
            <w:r w:rsidRPr="006D67AF">
              <w:rPr>
                <w:rFonts w:eastAsia="Times New Roman" w:cstheme="minorHAnsi"/>
                <w:sz w:val="22"/>
                <w:szCs w:val="22"/>
                <w:lang w:eastAsia="ru-RU"/>
              </w:rPr>
              <w:t xml:space="preserve"> км</w:t>
            </w:r>
          </w:p>
        </w:tc>
        <w:tc>
          <w:tcPr>
            <w:tcW w:w="1032" w:type="pct"/>
            <w:tcBorders>
              <w:top w:val="single" w:sz="4" w:space="0" w:color="auto"/>
              <w:left w:val="single" w:sz="4" w:space="0" w:color="000000"/>
              <w:right w:val="single" w:sz="4" w:space="0" w:color="000000"/>
            </w:tcBorders>
            <w:shd w:val="clear" w:color="auto" w:fill="auto"/>
          </w:tcPr>
          <w:p w:rsidR="003735E9" w:rsidRPr="006D67AF" w:rsidRDefault="003735E9" w:rsidP="00622A13">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Дмитриевское сельское поселение, ст. </w:t>
            </w:r>
            <w:r w:rsidR="00DF3EFA" w:rsidRPr="006D67AF">
              <w:rPr>
                <w:rFonts w:eastAsia="Times New Roman" w:cstheme="minorHAnsi"/>
                <w:sz w:val="22"/>
                <w:szCs w:val="22"/>
                <w:lang w:eastAsia="ru-RU"/>
              </w:rPr>
              <w:t>Дмитри</w:t>
            </w:r>
            <w:r w:rsidRPr="006D67AF">
              <w:rPr>
                <w:rFonts w:eastAsia="Times New Roman" w:cstheme="minorHAnsi"/>
                <w:sz w:val="22"/>
                <w:szCs w:val="22"/>
                <w:lang w:eastAsia="ru-RU"/>
              </w:rPr>
              <w:t>евская</w:t>
            </w:r>
          </w:p>
        </w:tc>
        <w:tc>
          <w:tcPr>
            <w:tcW w:w="850" w:type="pct"/>
            <w:tcBorders>
              <w:top w:val="single" w:sz="4" w:space="0" w:color="auto"/>
              <w:left w:val="single" w:sz="4" w:space="0" w:color="000000"/>
              <w:right w:val="single" w:sz="4" w:space="0" w:color="000000"/>
            </w:tcBorders>
            <w:shd w:val="clear" w:color="auto" w:fill="auto"/>
            <w:vAlign w:val="center"/>
          </w:tcPr>
          <w:p w:rsidR="003735E9" w:rsidRPr="006D67AF" w:rsidRDefault="003735E9" w:rsidP="003735E9">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2029 г.</w:t>
            </w:r>
          </w:p>
        </w:tc>
        <w:tc>
          <w:tcPr>
            <w:tcW w:w="944"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uppressAutoHyphens/>
              <w:spacing w:before="0" w:after="0" w:line="240" w:lineRule="auto"/>
              <w:contextualSpacing/>
              <w:jc w:val="center"/>
              <w:rPr>
                <w:rFonts w:eastAsia="Times New Roman" w:cstheme="minorHAnsi"/>
                <w:sz w:val="22"/>
                <w:szCs w:val="22"/>
                <w:lang w:eastAsia="ru-RU"/>
              </w:rPr>
            </w:pPr>
            <w:r w:rsidRPr="006D67AF">
              <w:rPr>
                <w:rFonts w:eastAsia="Times New Roman" w:cstheme="minorHAnsi"/>
                <w:sz w:val="22"/>
                <w:szCs w:val="22"/>
                <w:lang w:eastAsia="ru-RU"/>
              </w:rPr>
              <w:t>Не требуется установление зон с особыми условиями исп. территории</w:t>
            </w:r>
          </w:p>
        </w:tc>
      </w:tr>
      <w:tr w:rsidR="003735E9" w:rsidRPr="006D67AF" w:rsidTr="00622A13">
        <w:trPr>
          <w:trHeight w:val="1653"/>
        </w:trPr>
        <w:tc>
          <w:tcPr>
            <w:tcW w:w="314" w:type="pct"/>
            <w:tcBorders>
              <w:top w:val="single" w:sz="4" w:space="0" w:color="auto"/>
              <w:left w:val="single" w:sz="4" w:space="0" w:color="000000"/>
              <w:right w:val="single" w:sz="4" w:space="0" w:color="000000"/>
            </w:tcBorders>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2</w:t>
            </w:r>
          </w:p>
        </w:tc>
        <w:tc>
          <w:tcPr>
            <w:tcW w:w="925"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Реконструкция ул. Мира </w:t>
            </w:r>
          </w:p>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(восточная часть и городок), </w:t>
            </w:r>
          </w:p>
          <w:p w:rsidR="003735E9" w:rsidRPr="006D67AF" w:rsidRDefault="003735E9" w:rsidP="00622A13">
            <w:pPr>
              <w:spacing w:before="0" w:after="0" w:line="240" w:lineRule="auto"/>
              <w:jc w:val="center"/>
              <w:rPr>
                <w:rFonts w:eastAsia="Times New Roman" w:cstheme="minorHAnsi"/>
                <w:sz w:val="22"/>
                <w:szCs w:val="22"/>
                <w:lang w:eastAsia="ru-RU"/>
              </w:rPr>
            </w:pPr>
          </w:p>
        </w:tc>
        <w:tc>
          <w:tcPr>
            <w:tcW w:w="935" w:type="pct"/>
            <w:tcBorders>
              <w:top w:val="single" w:sz="4" w:space="0" w:color="auto"/>
              <w:left w:val="single" w:sz="4" w:space="0" w:color="000000"/>
              <w:right w:val="single" w:sz="4" w:space="0" w:color="000000"/>
            </w:tcBorders>
            <w:shd w:val="clear" w:color="auto" w:fill="auto"/>
          </w:tcPr>
          <w:p w:rsidR="003735E9" w:rsidRPr="006D67AF" w:rsidRDefault="003735E9" w:rsidP="00BE2618">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Протяженность 1,</w:t>
            </w:r>
            <w:r w:rsidR="00BE2618" w:rsidRPr="006D67AF">
              <w:rPr>
                <w:rFonts w:eastAsia="Times New Roman" w:cstheme="minorHAnsi"/>
                <w:sz w:val="22"/>
                <w:szCs w:val="22"/>
                <w:lang w:eastAsia="ru-RU"/>
              </w:rPr>
              <w:t>5</w:t>
            </w:r>
            <w:r w:rsidRPr="006D67AF">
              <w:rPr>
                <w:rFonts w:eastAsia="Times New Roman" w:cstheme="minorHAnsi"/>
                <w:sz w:val="22"/>
                <w:szCs w:val="22"/>
                <w:lang w:eastAsia="ru-RU"/>
              </w:rPr>
              <w:t xml:space="preserve"> км</w:t>
            </w:r>
          </w:p>
        </w:tc>
        <w:tc>
          <w:tcPr>
            <w:tcW w:w="1032" w:type="pct"/>
            <w:tcBorders>
              <w:top w:val="single" w:sz="4" w:space="0" w:color="auto"/>
              <w:left w:val="single" w:sz="4" w:space="0" w:color="000000"/>
              <w:right w:val="single" w:sz="4" w:space="0" w:color="000000"/>
            </w:tcBorders>
            <w:shd w:val="clear" w:color="auto" w:fill="auto"/>
          </w:tcPr>
          <w:p w:rsidR="003735E9" w:rsidRPr="006D67AF" w:rsidRDefault="003735E9" w:rsidP="00622A13">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Дмитриевское сельское поселение, ст. </w:t>
            </w:r>
            <w:r w:rsidR="00DF3EFA" w:rsidRPr="006D67AF">
              <w:rPr>
                <w:rFonts w:eastAsia="Times New Roman" w:cstheme="minorHAnsi"/>
                <w:sz w:val="22"/>
                <w:szCs w:val="22"/>
                <w:lang w:eastAsia="ru-RU"/>
              </w:rPr>
              <w:t>Дмитри</w:t>
            </w:r>
            <w:r w:rsidRPr="006D67AF">
              <w:rPr>
                <w:rFonts w:eastAsia="Times New Roman" w:cstheme="minorHAnsi"/>
                <w:sz w:val="22"/>
                <w:szCs w:val="22"/>
                <w:lang w:eastAsia="ru-RU"/>
              </w:rPr>
              <w:t>евская</w:t>
            </w:r>
          </w:p>
        </w:tc>
        <w:tc>
          <w:tcPr>
            <w:tcW w:w="850" w:type="pct"/>
            <w:tcBorders>
              <w:top w:val="single" w:sz="4" w:space="0" w:color="auto"/>
              <w:left w:val="single" w:sz="4" w:space="0" w:color="000000"/>
              <w:right w:val="single" w:sz="4" w:space="0" w:color="000000"/>
            </w:tcBorders>
            <w:shd w:val="clear" w:color="auto" w:fill="auto"/>
            <w:vAlign w:val="center"/>
          </w:tcPr>
          <w:p w:rsidR="003735E9" w:rsidRPr="006D67AF" w:rsidRDefault="003735E9"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2029 г.</w:t>
            </w:r>
          </w:p>
        </w:tc>
        <w:tc>
          <w:tcPr>
            <w:tcW w:w="944"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uppressAutoHyphens/>
              <w:spacing w:before="0" w:after="0" w:line="240" w:lineRule="auto"/>
              <w:contextualSpacing/>
              <w:jc w:val="center"/>
              <w:rPr>
                <w:rFonts w:eastAsia="Times New Roman" w:cstheme="minorHAnsi"/>
                <w:sz w:val="22"/>
                <w:szCs w:val="22"/>
                <w:lang w:eastAsia="ru-RU"/>
              </w:rPr>
            </w:pPr>
            <w:r w:rsidRPr="006D67AF">
              <w:rPr>
                <w:rFonts w:eastAsia="Times New Roman" w:cstheme="minorHAnsi"/>
                <w:sz w:val="22"/>
                <w:szCs w:val="22"/>
                <w:lang w:eastAsia="ru-RU"/>
              </w:rPr>
              <w:t>Не требуется установление зон с особыми условиями исп. территории</w:t>
            </w:r>
          </w:p>
        </w:tc>
      </w:tr>
      <w:tr w:rsidR="003735E9" w:rsidRPr="006D67AF" w:rsidTr="00622A13">
        <w:trPr>
          <w:trHeight w:val="1653"/>
        </w:trPr>
        <w:tc>
          <w:tcPr>
            <w:tcW w:w="314" w:type="pct"/>
            <w:tcBorders>
              <w:top w:val="single" w:sz="4" w:space="0" w:color="auto"/>
              <w:left w:val="single" w:sz="4" w:space="0" w:color="000000"/>
              <w:right w:val="single" w:sz="4" w:space="0" w:color="000000"/>
            </w:tcBorders>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3</w:t>
            </w:r>
          </w:p>
        </w:tc>
        <w:tc>
          <w:tcPr>
            <w:tcW w:w="925"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Реконструкция ул. Пролетарская</w:t>
            </w:r>
          </w:p>
        </w:tc>
        <w:tc>
          <w:tcPr>
            <w:tcW w:w="935" w:type="pct"/>
            <w:tcBorders>
              <w:top w:val="single" w:sz="4" w:space="0" w:color="auto"/>
              <w:left w:val="single" w:sz="4" w:space="0" w:color="000000"/>
              <w:right w:val="single" w:sz="4" w:space="0" w:color="000000"/>
            </w:tcBorders>
            <w:shd w:val="clear" w:color="auto" w:fill="auto"/>
          </w:tcPr>
          <w:p w:rsidR="003735E9" w:rsidRPr="006D67AF" w:rsidRDefault="003735E9" w:rsidP="00BE2618">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Протяженность 1,</w:t>
            </w:r>
            <w:r w:rsidR="00BE2618" w:rsidRPr="006D67AF">
              <w:rPr>
                <w:rFonts w:eastAsia="Times New Roman" w:cstheme="minorHAnsi"/>
                <w:sz w:val="22"/>
                <w:szCs w:val="22"/>
                <w:lang w:eastAsia="ru-RU"/>
              </w:rPr>
              <w:t>32</w:t>
            </w:r>
            <w:r w:rsidRPr="006D67AF">
              <w:rPr>
                <w:rFonts w:eastAsia="Times New Roman" w:cstheme="minorHAnsi"/>
                <w:sz w:val="22"/>
                <w:szCs w:val="22"/>
                <w:lang w:eastAsia="ru-RU"/>
              </w:rPr>
              <w:t xml:space="preserve"> км</w:t>
            </w:r>
          </w:p>
        </w:tc>
        <w:tc>
          <w:tcPr>
            <w:tcW w:w="1032"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Дмитриевское сельское поселение, ст. </w:t>
            </w:r>
            <w:proofErr w:type="spellStart"/>
            <w:r w:rsidR="00DF3EFA" w:rsidRPr="006D67AF">
              <w:rPr>
                <w:rFonts w:eastAsia="Times New Roman" w:cstheme="minorHAnsi"/>
                <w:sz w:val="22"/>
                <w:szCs w:val="22"/>
                <w:lang w:eastAsia="ru-RU"/>
              </w:rPr>
              <w:t>Дмитри</w:t>
            </w:r>
            <w:r w:rsidRPr="006D67AF">
              <w:rPr>
                <w:rFonts w:eastAsia="Times New Roman" w:cstheme="minorHAnsi"/>
                <w:sz w:val="22"/>
                <w:szCs w:val="22"/>
                <w:lang w:eastAsia="ru-RU"/>
              </w:rPr>
              <w:t>евска</w:t>
            </w:r>
            <w:proofErr w:type="spellEnd"/>
          </w:p>
        </w:tc>
        <w:tc>
          <w:tcPr>
            <w:tcW w:w="850" w:type="pct"/>
            <w:tcBorders>
              <w:top w:val="single" w:sz="4" w:space="0" w:color="auto"/>
              <w:left w:val="single" w:sz="4" w:space="0" w:color="000000"/>
              <w:right w:val="single" w:sz="4" w:space="0" w:color="000000"/>
            </w:tcBorders>
            <w:shd w:val="clear" w:color="auto" w:fill="auto"/>
            <w:vAlign w:val="center"/>
          </w:tcPr>
          <w:p w:rsidR="003735E9" w:rsidRPr="006D67AF" w:rsidRDefault="003735E9"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2029 г.</w:t>
            </w:r>
          </w:p>
        </w:tc>
        <w:tc>
          <w:tcPr>
            <w:tcW w:w="944"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pacing w:before="0" w:after="0" w:line="240" w:lineRule="auto"/>
              <w:contextualSpacing/>
              <w:jc w:val="center"/>
              <w:rPr>
                <w:rFonts w:eastAsia="Times New Roman" w:cstheme="minorHAnsi"/>
                <w:sz w:val="22"/>
                <w:szCs w:val="22"/>
                <w:lang w:eastAsia="ru-RU"/>
              </w:rPr>
            </w:pPr>
            <w:r w:rsidRPr="006D67AF">
              <w:rPr>
                <w:rFonts w:eastAsia="Times New Roman" w:cstheme="minorHAnsi"/>
                <w:sz w:val="22"/>
                <w:szCs w:val="22"/>
                <w:lang w:eastAsia="ru-RU"/>
              </w:rPr>
              <w:t>Не требуется установление зон с особыми условиями исп. территории</w:t>
            </w:r>
          </w:p>
        </w:tc>
      </w:tr>
      <w:tr w:rsidR="003735E9" w:rsidRPr="006D67AF" w:rsidTr="00622A13">
        <w:trPr>
          <w:trHeight w:val="1653"/>
        </w:trPr>
        <w:tc>
          <w:tcPr>
            <w:tcW w:w="314" w:type="pct"/>
            <w:tcBorders>
              <w:top w:val="single" w:sz="4" w:space="0" w:color="auto"/>
              <w:left w:val="single" w:sz="4" w:space="0" w:color="000000"/>
              <w:bottom w:val="single" w:sz="4" w:space="0" w:color="auto"/>
              <w:right w:val="single" w:sz="4" w:space="0" w:color="000000"/>
            </w:tcBorders>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4</w:t>
            </w:r>
          </w:p>
        </w:tc>
        <w:tc>
          <w:tcPr>
            <w:tcW w:w="925" w:type="pct"/>
            <w:tcBorders>
              <w:top w:val="single" w:sz="4" w:space="0" w:color="auto"/>
              <w:left w:val="single" w:sz="4" w:space="0" w:color="000000"/>
              <w:bottom w:val="single" w:sz="4" w:space="0" w:color="auto"/>
              <w:right w:val="single" w:sz="4" w:space="0" w:color="000000"/>
            </w:tcBorders>
            <w:shd w:val="clear" w:color="auto" w:fill="auto"/>
          </w:tcPr>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Реконструкция ул. Мельничная</w:t>
            </w:r>
          </w:p>
        </w:tc>
        <w:tc>
          <w:tcPr>
            <w:tcW w:w="935" w:type="pct"/>
            <w:tcBorders>
              <w:top w:val="single" w:sz="4" w:space="0" w:color="auto"/>
              <w:left w:val="single" w:sz="4" w:space="0" w:color="000000"/>
              <w:bottom w:val="single" w:sz="4" w:space="0" w:color="auto"/>
              <w:right w:val="single" w:sz="4" w:space="0" w:color="000000"/>
            </w:tcBorders>
            <w:shd w:val="clear" w:color="auto" w:fill="auto"/>
          </w:tcPr>
          <w:p w:rsidR="003735E9" w:rsidRPr="006D67AF" w:rsidRDefault="003735E9" w:rsidP="00BE2618">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Протяженность 1,</w:t>
            </w:r>
            <w:r w:rsidR="00BE2618" w:rsidRPr="006D67AF">
              <w:rPr>
                <w:rFonts w:eastAsia="Times New Roman" w:cstheme="minorHAnsi"/>
                <w:sz w:val="22"/>
                <w:szCs w:val="22"/>
                <w:lang w:eastAsia="ru-RU"/>
              </w:rPr>
              <w:t>58</w:t>
            </w:r>
            <w:r w:rsidRPr="006D67AF">
              <w:rPr>
                <w:rFonts w:eastAsia="Times New Roman" w:cstheme="minorHAnsi"/>
                <w:sz w:val="22"/>
                <w:szCs w:val="22"/>
                <w:lang w:eastAsia="ru-RU"/>
              </w:rPr>
              <w:t>км</w:t>
            </w:r>
          </w:p>
        </w:tc>
        <w:tc>
          <w:tcPr>
            <w:tcW w:w="1032" w:type="pct"/>
            <w:tcBorders>
              <w:top w:val="single" w:sz="4" w:space="0" w:color="auto"/>
              <w:left w:val="single" w:sz="4" w:space="0" w:color="000000"/>
              <w:bottom w:val="single" w:sz="4" w:space="0" w:color="auto"/>
              <w:right w:val="single" w:sz="4" w:space="0" w:color="000000"/>
            </w:tcBorders>
            <w:shd w:val="clear" w:color="auto" w:fill="auto"/>
          </w:tcPr>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Дмитриевское сельское поселение, ст. </w:t>
            </w:r>
            <w:proofErr w:type="spellStart"/>
            <w:r w:rsidR="00DF3EFA" w:rsidRPr="006D67AF">
              <w:rPr>
                <w:rFonts w:eastAsia="Times New Roman" w:cstheme="minorHAnsi"/>
                <w:sz w:val="22"/>
                <w:szCs w:val="22"/>
                <w:lang w:eastAsia="ru-RU"/>
              </w:rPr>
              <w:t>Дмитри</w:t>
            </w:r>
            <w:r w:rsidRPr="006D67AF">
              <w:rPr>
                <w:rFonts w:eastAsia="Times New Roman" w:cstheme="minorHAnsi"/>
                <w:sz w:val="22"/>
                <w:szCs w:val="22"/>
                <w:lang w:eastAsia="ru-RU"/>
              </w:rPr>
              <w:t>евска</w:t>
            </w:r>
            <w:proofErr w:type="spellEnd"/>
          </w:p>
        </w:tc>
        <w:tc>
          <w:tcPr>
            <w:tcW w:w="850" w:type="pct"/>
            <w:tcBorders>
              <w:top w:val="single" w:sz="4" w:space="0" w:color="auto"/>
              <w:left w:val="single" w:sz="4" w:space="0" w:color="000000"/>
              <w:bottom w:val="single" w:sz="4" w:space="0" w:color="auto"/>
              <w:right w:val="single" w:sz="4" w:space="0" w:color="000000"/>
            </w:tcBorders>
            <w:shd w:val="clear" w:color="auto" w:fill="auto"/>
            <w:vAlign w:val="center"/>
          </w:tcPr>
          <w:p w:rsidR="003735E9" w:rsidRPr="006D67AF" w:rsidRDefault="003735E9"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2029 г.</w:t>
            </w:r>
          </w:p>
        </w:tc>
        <w:tc>
          <w:tcPr>
            <w:tcW w:w="944" w:type="pct"/>
            <w:tcBorders>
              <w:top w:val="single" w:sz="4" w:space="0" w:color="auto"/>
              <w:left w:val="single" w:sz="4" w:space="0" w:color="000000"/>
              <w:bottom w:val="single" w:sz="4" w:space="0" w:color="auto"/>
              <w:right w:val="single" w:sz="4" w:space="0" w:color="000000"/>
            </w:tcBorders>
            <w:shd w:val="clear" w:color="auto" w:fill="auto"/>
          </w:tcPr>
          <w:p w:rsidR="003735E9" w:rsidRPr="006D67AF" w:rsidRDefault="003735E9" w:rsidP="00622A13">
            <w:pPr>
              <w:spacing w:before="0" w:after="0" w:line="240" w:lineRule="auto"/>
              <w:contextualSpacing/>
              <w:jc w:val="center"/>
              <w:rPr>
                <w:rFonts w:eastAsia="Times New Roman" w:cstheme="minorHAnsi"/>
                <w:sz w:val="22"/>
                <w:szCs w:val="22"/>
                <w:lang w:eastAsia="ru-RU"/>
              </w:rPr>
            </w:pPr>
            <w:r w:rsidRPr="006D67AF">
              <w:rPr>
                <w:rFonts w:eastAsia="Times New Roman" w:cstheme="minorHAnsi"/>
                <w:sz w:val="22"/>
                <w:szCs w:val="22"/>
                <w:lang w:eastAsia="ru-RU"/>
              </w:rPr>
              <w:t>Не требуется установление зон с особыми условиями исп. территории</w:t>
            </w:r>
          </w:p>
        </w:tc>
      </w:tr>
      <w:tr w:rsidR="003735E9" w:rsidRPr="006D67AF" w:rsidTr="00622A13">
        <w:trPr>
          <w:trHeight w:val="1653"/>
        </w:trPr>
        <w:tc>
          <w:tcPr>
            <w:tcW w:w="314" w:type="pct"/>
            <w:tcBorders>
              <w:top w:val="single" w:sz="4" w:space="0" w:color="auto"/>
              <w:left w:val="single" w:sz="4" w:space="0" w:color="000000"/>
              <w:right w:val="single" w:sz="4" w:space="0" w:color="000000"/>
            </w:tcBorders>
            <w:vAlign w:val="center"/>
          </w:tcPr>
          <w:p w:rsidR="003735E9" w:rsidRPr="006D67AF" w:rsidRDefault="003735E9"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5</w:t>
            </w:r>
          </w:p>
        </w:tc>
        <w:tc>
          <w:tcPr>
            <w:tcW w:w="925"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Реконструкция </w:t>
            </w:r>
            <w:proofErr w:type="spellStart"/>
            <w:proofErr w:type="gramStart"/>
            <w:r w:rsidRPr="006D67AF">
              <w:rPr>
                <w:rFonts w:eastAsia="Times New Roman" w:cstheme="minorHAnsi"/>
                <w:sz w:val="22"/>
                <w:szCs w:val="22"/>
                <w:lang w:eastAsia="ru-RU"/>
              </w:rPr>
              <w:t>ул</w:t>
            </w:r>
            <w:proofErr w:type="spellEnd"/>
            <w:proofErr w:type="gramEnd"/>
            <w:r w:rsidRPr="006D67AF">
              <w:rPr>
                <w:rFonts w:eastAsia="Times New Roman" w:cstheme="minorHAnsi"/>
                <w:sz w:val="22"/>
                <w:szCs w:val="22"/>
                <w:lang w:eastAsia="ru-RU"/>
              </w:rPr>
              <w:t xml:space="preserve"> Полевая</w:t>
            </w:r>
          </w:p>
        </w:tc>
        <w:tc>
          <w:tcPr>
            <w:tcW w:w="935" w:type="pct"/>
            <w:tcBorders>
              <w:top w:val="single" w:sz="4" w:space="0" w:color="auto"/>
              <w:left w:val="single" w:sz="4" w:space="0" w:color="000000"/>
              <w:right w:val="single" w:sz="4" w:space="0" w:color="000000"/>
            </w:tcBorders>
            <w:shd w:val="clear" w:color="auto" w:fill="auto"/>
          </w:tcPr>
          <w:p w:rsidR="003735E9" w:rsidRPr="006D67AF" w:rsidRDefault="003735E9" w:rsidP="00BE2618">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Протяженность </w:t>
            </w:r>
            <w:r w:rsidR="00BE2618" w:rsidRPr="006D67AF">
              <w:rPr>
                <w:rFonts w:eastAsia="Times New Roman" w:cstheme="minorHAnsi"/>
                <w:sz w:val="22"/>
                <w:szCs w:val="22"/>
                <w:lang w:eastAsia="ru-RU"/>
              </w:rPr>
              <w:t>0,48</w:t>
            </w:r>
            <w:r w:rsidRPr="006D67AF">
              <w:rPr>
                <w:rFonts w:eastAsia="Times New Roman" w:cstheme="minorHAnsi"/>
                <w:sz w:val="22"/>
                <w:szCs w:val="22"/>
                <w:lang w:eastAsia="ru-RU"/>
              </w:rPr>
              <w:t>км</w:t>
            </w:r>
          </w:p>
        </w:tc>
        <w:tc>
          <w:tcPr>
            <w:tcW w:w="1032"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Дмитриевское сельское поселение, ст. </w:t>
            </w:r>
            <w:proofErr w:type="spellStart"/>
            <w:r w:rsidR="00DF3EFA" w:rsidRPr="006D67AF">
              <w:rPr>
                <w:rFonts w:eastAsia="Times New Roman" w:cstheme="minorHAnsi"/>
                <w:sz w:val="22"/>
                <w:szCs w:val="22"/>
                <w:lang w:eastAsia="ru-RU"/>
              </w:rPr>
              <w:t>Дмитри</w:t>
            </w:r>
            <w:r w:rsidRPr="006D67AF">
              <w:rPr>
                <w:rFonts w:eastAsia="Times New Roman" w:cstheme="minorHAnsi"/>
                <w:sz w:val="22"/>
                <w:szCs w:val="22"/>
                <w:lang w:eastAsia="ru-RU"/>
              </w:rPr>
              <w:t>евска</w:t>
            </w:r>
            <w:proofErr w:type="spellEnd"/>
          </w:p>
        </w:tc>
        <w:tc>
          <w:tcPr>
            <w:tcW w:w="850" w:type="pct"/>
            <w:tcBorders>
              <w:top w:val="single" w:sz="4" w:space="0" w:color="auto"/>
              <w:left w:val="single" w:sz="4" w:space="0" w:color="000000"/>
              <w:right w:val="single" w:sz="4" w:space="0" w:color="000000"/>
            </w:tcBorders>
            <w:shd w:val="clear" w:color="auto" w:fill="auto"/>
            <w:vAlign w:val="center"/>
          </w:tcPr>
          <w:p w:rsidR="003735E9" w:rsidRPr="006D67AF" w:rsidRDefault="003735E9"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2029 г.</w:t>
            </w:r>
          </w:p>
        </w:tc>
        <w:tc>
          <w:tcPr>
            <w:tcW w:w="944" w:type="pct"/>
            <w:tcBorders>
              <w:top w:val="single" w:sz="4" w:space="0" w:color="auto"/>
              <w:left w:val="single" w:sz="4" w:space="0" w:color="000000"/>
              <w:right w:val="single" w:sz="4" w:space="0" w:color="000000"/>
            </w:tcBorders>
            <w:shd w:val="clear" w:color="auto" w:fill="auto"/>
          </w:tcPr>
          <w:p w:rsidR="003735E9" w:rsidRPr="006D67AF" w:rsidRDefault="003735E9" w:rsidP="00622A13">
            <w:pPr>
              <w:spacing w:before="0" w:after="0" w:line="240" w:lineRule="auto"/>
              <w:contextualSpacing/>
              <w:jc w:val="center"/>
              <w:rPr>
                <w:rFonts w:eastAsia="Times New Roman" w:cstheme="minorHAnsi"/>
                <w:sz w:val="22"/>
                <w:szCs w:val="22"/>
                <w:lang w:eastAsia="ru-RU"/>
              </w:rPr>
            </w:pPr>
            <w:r w:rsidRPr="006D67AF">
              <w:rPr>
                <w:rFonts w:eastAsia="Times New Roman" w:cstheme="minorHAnsi"/>
                <w:sz w:val="22"/>
                <w:szCs w:val="22"/>
                <w:lang w:eastAsia="ru-RU"/>
              </w:rPr>
              <w:t>Не требуется установление зон с особыми условиями исп. территории</w:t>
            </w:r>
          </w:p>
        </w:tc>
      </w:tr>
      <w:bookmarkEnd w:id="536"/>
      <w:bookmarkEnd w:id="537"/>
    </w:tbl>
    <w:p w:rsidR="00F636A0" w:rsidRPr="006D67AF" w:rsidRDefault="00F636A0" w:rsidP="00310836"/>
    <w:p w:rsidR="00310836" w:rsidRPr="006D67AF" w:rsidRDefault="00310836" w:rsidP="00996B36">
      <w:pPr>
        <w:pStyle w:val="24"/>
        <w:numPr>
          <w:ilvl w:val="0"/>
          <w:numId w:val="54"/>
        </w:numPr>
        <w:spacing w:before="240" w:after="240"/>
        <w:ind w:left="709" w:hanging="709"/>
      </w:pPr>
      <w:bookmarkStart w:id="538" w:name="_Toc50309641"/>
      <w:bookmarkStart w:id="539" w:name="_Toc50310828"/>
      <w:bookmarkStart w:id="540" w:name="_Toc50316289"/>
      <w:bookmarkStart w:id="541" w:name="_Toc50317477"/>
      <w:bookmarkStart w:id="542" w:name="_Toc50309642"/>
      <w:bookmarkStart w:id="543" w:name="_Toc50310829"/>
      <w:bookmarkStart w:id="544" w:name="_Toc50316290"/>
      <w:bookmarkStart w:id="545" w:name="_Toc50317478"/>
      <w:bookmarkStart w:id="546" w:name="_Toc50309643"/>
      <w:bookmarkStart w:id="547" w:name="_Toc50310830"/>
      <w:bookmarkStart w:id="548" w:name="_Toc50316291"/>
      <w:bookmarkStart w:id="549" w:name="_Toc50317479"/>
      <w:bookmarkStart w:id="550" w:name="_Toc50309644"/>
      <w:bookmarkStart w:id="551" w:name="_Toc50310831"/>
      <w:bookmarkStart w:id="552" w:name="_Toc50316292"/>
      <w:bookmarkStart w:id="553" w:name="_Toc50317480"/>
      <w:bookmarkStart w:id="554" w:name="_Toc50309645"/>
      <w:bookmarkStart w:id="555" w:name="_Toc50310832"/>
      <w:bookmarkStart w:id="556" w:name="_Toc50316293"/>
      <w:bookmarkStart w:id="557" w:name="_Toc50317481"/>
      <w:bookmarkStart w:id="558" w:name="_Toc50309646"/>
      <w:bookmarkStart w:id="559" w:name="_Toc50310833"/>
      <w:bookmarkStart w:id="560" w:name="_Toc50316294"/>
      <w:bookmarkStart w:id="561" w:name="_Toc50317482"/>
      <w:bookmarkStart w:id="562" w:name="_Toc50309647"/>
      <w:bookmarkStart w:id="563" w:name="_Toc50310834"/>
      <w:bookmarkStart w:id="564" w:name="_Toc50316295"/>
      <w:bookmarkStart w:id="565" w:name="_Toc50317483"/>
      <w:bookmarkStart w:id="566" w:name="_Toc50309648"/>
      <w:bookmarkStart w:id="567" w:name="_Toc50310835"/>
      <w:bookmarkStart w:id="568" w:name="_Toc50316296"/>
      <w:bookmarkStart w:id="569" w:name="_Toc50317484"/>
      <w:bookmarkStart w:id="570" w:name="_Toc89613935"/>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6D67AF">
        <w:t>Развитие инженерной инфраструктуры</w:t>
      </w:r>
      <w:bookmarkEnd w:id="570"/>
    </w:p>
    <w:p w:rsidR="00CF4FEA" w:rsidRPr="006D67AF" w:rsidRDefault="008850CE" w:rsidP="007579D7">
      <w:pPr>
        <w:suppressAutoHyphens/>
        <w:spacing w:before="120" w:after="120" w:line="240" w:lineRule="auto"/>
        <w:ind w:firstLine="709"/>
        <w:jc w:val="both"/>
        <w:rPr>
          <w:rFonts w:ascii="Calibri" w:eastAsia="Times New Roman" w:hAnsi="Calibri" w:cs="Calibri"/>
          <w:bCs/>
          <w:sz w:val="24"/>
          <w:szCs w:val="24"/>
          <w:lang w:eastAsia="ar-SA"/>
        </w:rPr>
      </w:pPr>
      <w:proofErr w:type="gramStart"/>
      <w:r w:rsidRPr="006D67AF">
        <w:rPr>
          <w:rFonts w:ascii="Calibri" w:eastAsia="Times New Roman" w:hAnsi="Calibri" w:cs="Calibri"/>
          <w:bCs/>
          <w:sz w:val="24"/>
          <w:szCs w:val="24"/>
          <w:lang w:eastAsia="ar-SA"/>
        </w:rPr>
        <w:t xml:space="preserve">Внесением изменений в генеральный план </w:t>
      </w:r>
      <w:r w:rsidR="00CF4FEA" w:rsidRPr="006D67AF">
        <w:rPr>
          <w:rFonts w:ascii="Calibri" w:eastAsia="Times New Roman" w:hAnsi="Calibri" w:cs="Calibri"/>
          <w:bCs/>
          <w:sz w:val="24"/>
          <w:szCs w:val="24"/>
          <w:lang w:eastAsia="ar-SA"/>
        </w:rPr>
        <w:t>Дмитриевского сельского</w:t>
      </w:r>
      <w:r w:rsidRPr="006D67AF">
        <w:rPr>
          <w:rFonts w:ascii="Calibri" w:eastAsia="Times New Roman" w:hAnsi="Calibri" w:cs="Calibri"/>
          <w:bCs/>
          <w:sz w:val="24"/>
          <w:szCs w:val="24"/>
          <w:lang w:eastAsia="ar-SA"/>
        </w:rPr>
        <w:t xml:space="preserve"> поселения учтены основные мероприятия разработанных и утвержденных Схем и Программ в части раз</w:t>
      </w:r>
      <w:r w:rsidR="00CF4FEA" w:rsidRPr="006D67AF">
        <w:rPr>
          <w:rFonts w:ascii="Calibri" w:eastAsia="Times New Roman" w:hAnsi="Calibri" w:cs="Calibri"/>
          <w:bCs/>
          <w:sz w:val="24"/>
          <w:szCs w:val="24"/>
          <w:lang w:eastAsia="ar-SA"/>
        </w:rPr>
        <w:t>вития инженерной инфраструктуры, в частности муниципальной программы «Комплексное и устойчивое развитие Дмитриевского сельского поселения Кавказского района в сфере архитектуры, дорожного хозяйства, жилищно-коммунального хозяйства» (утв. Постановлением администрации Дмитриевского сельско</w:t>
      </w:r>
      <w:r w:rsidR="00BE2618" w:rsidRPr="006D67AF">
        <w:rPr>
          <w:rFonts w:ascii="Calibri" w:eastAsia="Times New Roman" w:hAnsi="Calibri" w:cs="Calibri"/>
          <w:bCs/>
          <w:sz w:val="24"/>
          <w:szCs w:val="24"/>
          <w:lang w:eastAsia="ar-SA"/>
        </w:rPr>
        <w:t>го поселения Кавказского района</w:t>
      </w:r>
      <w:r w:rsidR="00CF4FEA" w:rsidRPr="006D67AF">
        <w:rPr>
          <w:rFonts w:ascii="Calibri" w:eastAsia="Times New Roman" w:hAnsi="Calibri" w:cs="Calibri"/>
          <w:bCs/>
          <w:sz w:val="24"/>
          <w:szCs w:val="24"/>
          <w:lang w:eastAsia="ar-SA"/>
        </w:rPr>
        <w:t xml:space="preserve"> от 07.10.2020 № 47), которая предусматривает строительство и реконструкци</w:t>
      </w:r>
      <w:r w:rsidR="00BE2618" w:rsidRPr="006D67AF">
        <w:rPr>
          <w:rFonts w:ascii="Calibri" w:eastAsia="Times New Roman" w:hAnsi="Calibri" w:cs="Calibri"/>
          <w:bCs/>
          <w:sz w:val="24"/>
          <w:szCs w:val="24"/>
          <w:lang w:eastAsia="ar-SA"/>
        </w:rPr>
        <w:t xml:space="preserve">ю </w:t>
      </w:r>
      <w:r w:rsidR="00BE2618" w:rsidRPr="006D67AF">
        <w:rPr>
          <w:rFonts w:ascii="Calibri" w:eastAsia="Times New Roman" w:hAnsi="Calibri" w:cs="Calibri"/>
          <w:bCs/>
          <w:sz w:val="24"/>
          <w:szCs w:val="24"/>
          <w:lang w:eastAsia="ar-SA"/>
        </w:rPr>
        <w:lastRenderedPageBreak/>
        <w:t>автомобильных дорог</w:t>
      </w:r>
      <w:proofErr w:type="gramEnd"/>
      <w:r w:rsidR="00BE2618" w:rsidRPr="006D67AF">
        <w:rPr>
          <w:rFonts w:ascii="Calibri" w:eastAsia="Times New Roman" w:hAnsi="Calibri" w:cs="Calibri"/>
          <w:bCs/>
          <w:sz w:val="24"/>
          <w:szCs w:val="24"/>
          <w:lang w:eastAsia="ar-SA"/>
        </w:rPr>
        <w:t xml:space="preserve"> местного </w:t>
      </w:r>
      <w:r w:rsidR="00CF4FEA" w:rsidRPr="006D67AF">
        <w:rPr>
          <w:rFonts w:ascii="Calibri" w:eastAsia="Times New Roman" w:hAnsi="Calibri" w:cs="Calibri"/>
          <w:bCs/>
          <w:sz w:val="24"/>
          <w:szCs w:val="24"/>
          <w:lang w:eastAsia="ar-SA"/>
        </w:rPr>
        <w:t>значения и развитие водоснабжения Дмитриевского сельского поселения Кавказского района.</w:t>
      </w:r>
    </w:p>
    <w:p w:rsidR="008850CE" w:rsidRPr="006D67AF" w:rsidRDefault="008850CE" w:rsidP="008850CE">
      <w:pPr>
        <w:suppressAutoHyphens/>
        <w:spacing w:before="120" w:after="120" w:line="240" w:lineRule="auto"/>
        <w:ind w:firstLine="709"/>
        <w:jc w:val="both"/>
        <w:rPr>
          <w:rFonts w:ascii="Calibri" w:eastAsia="Times New Roman" w:hAnsi="Calibri" w:cs="Calibri"/>
          <w:bCs/>
          <w:sz w:val="24"/>
          <w:szCs w:val="24"/>
          <w:lang w:eastAsia="ar-SA"/>
        </w:rPr>
      </w:pPr>
      <w:r w:rsidRPr="006D67AF">
        <w:rPr>
          <w:rFonts w:ascii="Calibri" w:eastAsia="Times New Roman" w:hAnsi="Calibri" w:cs="Calibri"/>
          <w:bCs/>
          <w:sz w:val="24"/>
          <w:szCs w:val="24"/>
          <w:lang w:eastAsia="ar-SA"/>
        </w:rPr>
        <w:t>Ниже приведен</w:t>
      </w:r>
      <w:r w:rsidR="00CF4FEA" w:rsidRPr="006D67AF">
        <w:rPr>
          <w:rFonts w:ascii="Calibri" w:eastAsia="Times New Roman" w:hAnsi="Calibri" w:cs="Calibri"/>
          <w:bCs/>
          <w:sz w:val="24"/>
          <w:szCs w:val="24"/>
          <w:lang w:eastAsia="ar-SA"/>
        </w:rPr>
        <w:t>ы</w:t>
      </w:r>
      <w:r w:rsidRPr="006D67AF">
        <w:rPr>
          <w:rFonts w:ascii="Calibri" w:eastAsia="Times New Roman" w:hAnsi="Calibri" w:cs="Calibri"/>
          <w:bCs/>
          <w:sz w:val="24"/>
          <w:szCs w:val="24"/>
          <w:lang w:eastAsia="ar-SA"/>
        </w:rPr>
        <w:t xml:space="preserve"> наиболее важны</w:t>
      </w:r>
      <w:r w:rsidR="00CF4FEA" w:rsidRPr="006D67AF">
        <w:rPr>
          <w:rFonts w:ascii="Calibri" w:eastAsia="Times New Roman" w:hAnsi="Calibri" w:cs="Calibri"/>
          <w:bCs/>
          <w:sz w:val="24"/>
          <w:szCs w:val="24"/>
          <w:lang w:eastAsia="ar-SA"/>
        </w:rPr>
        <w:t>е</w:t>
      </w:r>
      <w:r w:rsidRPr="006D67AF">
        <w:rPr>
          <w:rFonts w:ascii="Calibri" w:eastAsia="Times New Roman" w:hAnsi="Calibri" w:cs="Calibri"/>
          <w:bCs/>
          <w:sz w:val="24"/>
          <w:szCs w:val="24"/>
          <w:lang w:eastAsia="ar-SA"/>
        </w:rPr>
        <w:t xml:space="preserve"> мероприяти</w:t>
      </w:r>
      <w:r w:rsidR="00CF4FEA" w:rsidRPr="006D67AF">
        <w:rPr>
          <w:rFonts w:ascii="Calibri" w:eastAsia="Times New Roman" w:hAnsi="Calibri" w:cs="Calibri"/>
          <w:bCs/>
          <w:sz w:val="24"/>
          <w:szCs w:val="24"/>
          <w:lang w:eastAsia="ar-SA"/>
        </w:rPr>
        <w:t>я</w:t>
      </w:r>
      <w:r w:rsidRPr="006D67AF">
        <w:rPr>
          <w:rFonts w:ascii="Calibri" w:eastAsia="Times New Roman" w:hAnsi="Calibri" w:cs="Calibri"/>
          <w:bCs/>
          <w:sz w:val="24"/>
          <w:szCs w:val="24"/>
          <w:lang w:eastAsia="ar-SA"/>
        </w:rPr>
        <w:t xml:space="preserve"> в области развития инженерной инфраструктуры на период реализации генерального плана:</w:t>
      </w:r>
    </w:p>
    <w:p w:rsidR="00373260" w:rsidRPr="006D67AF" w:rsidRDefault="00373260" w:rsidP="00996B36">
      <w:pPr>
        <w:pStyle w:val="32"/>
        <w:numPr>
          <w:ilvl w:val="1"/>
          <w:numId w:val="54"/>
        </w:numPr>
        <w:ind w:left="709" w:hanging="709"/>
      </w:pPr>
      <w:bookmarkStart w:id="571" w:name="_Toc501705711"/>
      <w:bookmarkStart w:id="572" w:name="_Toc501705786"/>
      <w:bookmarkStart w:id="573" w:name="_Toc379907754"/>
      <w:bookmarkStart w:id="574" w:name="_Toc380350682"/>
      <w:bookmarkStart w:id="575" w:name="_Toc454214584"/>
      <w:bookmarkStart w:id="576" w:name="_Toc89613936"/>
      <w:bookmarkEnd w:id="571"/>
      <w:bookmarkEnd w:id="572"/>
      <w:r w:rsidRPr="006D67AF">
        <w:t>Водо</w:t>
      </w:r>
      <w:bookmarkEnd w:id="573"/>
      <w:bookmarkEnd w:id="574"/>
      <w:bookmarkEnd w:id="575"/>
      <w:r w:rsidR="00215A59" w:rsidRPr="006D67AF">
        <w:t>снабжение</w:t>
      </w:r>
      <w:bookmarkEnd w:id="576"/>
    </w:p>
    <w:p w:rsidR="00A16015" w:rsidRPr="006D67AF" w:rsidRDefault="00215A59" w:rsidP="00A16015">
      <w:pPr>
        <w:suppressAutoHyphens/>
        <w:spacing w:before="120" w:after="120" w:line="240" w:lineRule="auto"/>
        <w:ind w:firstLine="709"/>
        <w:jc w:val="both"/>
        <w:rPr>
          <w:rFonts w:ascii="Calibri" w:eastAsia="Times New Roman" w:hAnsi="Calibri" w:cs="Calibri"/>
          <w:bCs/>
          <w:sz w:val="24"/>
          <w:szCs w:val="24"/>
          <w:lang w:eastAsia="ar-SA"/>
        </w:rPr>
      </w:pPr>
      <w:r w:rsidRPr="006D67AF">
        <w:rPr>
          <w:rFonts w:ascii="Calibri" w:eastAsia="Times New Roman" w:hAnsi="Calibri" w:cs="Calibri"/>
          <w:bCs/>
          <w:sz w:val="24"/>
          <w:szCs w:val="24"/>
          <w:lang w:eastAsia="ar-SA"/>
        </w:rPr>
        <w:t xml:space="preserve">Планируемые для размещения на территории </w:t>
      </w:r>
      <w:r w:rsidR="007579D7" w:rsidRPr="006D67AF">
        <w:rPr>
          <w:rFonts w:ascii="Calibri" w:eastAsia="Times New Roman" w:hAnsi="Calibri" w:cs="Calibri"/>
          <w:bCs/>
          <w:sz w:val="24"/>
          <w:szCs w:val="24"/>
          <w:lang w:eastAsia="ar-SA"/>
        </w:rPr>
        <w:t xml:space="preserve">Дмитриевского сельского поселения </w:t>
      </w:r>
      <w:r w:rsidRPr="006D67AF">
        <w:rPr>
          <w:rFonts w:ascii="Calibri" w:eastAsia="Times New Roman" w:hAnsi="Calibri" w:cs="Calibri"/>
          <w:bCs/>
          <w:sz w:val="24"/>
          <w:szCs w:val="24"/>
          <w:lang w:eastAsia="ar-SA"/>
        </w:rPr>
        <w:t>объекты местного значения в области водоснабжения</w:t>
      </w:r>
      <w:r w:rsidR="00D51DDC" w:rsidRPr="006D67AF">
        <w:rPr>
          <w:rFonts w:ascii="Calibri" w:eastAsia="Times New Roman" w:hAnsi="Calibri" w:cs="Calibri"/>
          <w:bCs/>
          <w:sz w:val="24"/>
          <w:szCs w:val="24"/>
          <w:lang w:eastAsia="ar-SA"/>
        </w:rPr>
        <w:t xml:space="preserve"> на расчётный срок</w:t>
      </w:r>
      <w:r w:rsidR="004950FA" w:rsidRPr="006D67AF">
        <w:rPr>
          <w:rFonts w:ascii="Calibri" w:eastAsia="Times New Roman" w:hAnsi="Calibri" w:cs="Calibri"/>
          <w:bCs/>
          <w:sz w:val="24"/>
          <w:szCs w:val="24"/>
          <w:lang w:eastAsia="ar-S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8"/>
        <w:gridCol w:w="1823"/>
        <w:gridCol w:w="1843"/>
        <w:gridCol w:w="2034"/>
        <w:gridCol w:w="1675"/>
        <w:gridCol w:w="1860"/>
      </w:tblGrid>
      <w:tr w:rsidR="00755C92" w:rsidRPr="006D67AF" w:rsidTr="00755C92">
        <w:tc>
          <w:tcPr>
            <w:tcW w:w="31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755C92" w:rsidRPr="006D67AF" w:rsidRDefault="00755C92"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 xml:space="preserve">№ </w:t>
            </w:r>
            <w:proofErr w:type="spellStart"/>
            <w:r w:rsidRPr="006D67AF">
              <w:rPr>
                <w:rFonts w:ascii="Calibri" w:eastAsia="Times New Roman" w:hAnsi="Calibri" w:cs="Times New Roman"/>
                <w:sz w:val="22"/>
                <w:szCs w:val="22"/>
                <w:lang w:eastAsia="ru-RU"/>
              </w:rPr>
              <w:t>пп</w:t>
            </w:r>
            <w:proofErr w:type="spellEnd"/>
          </w:p>
        </w:tc>
        <w:tc>
          <w:tcPr>
            <w:tcW w:w="92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755C92" w:rsidRPr="006D67AF" w:rsidRDefault="00755C92"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Наименование объекта</w:t>
            </w:r>
          </w:p>
        </w:tc>
        <w:tc>
          <w:tcPr>
            <w:tcW w:w="93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755C92" w:rsidRPr="006D67AF" w:rsidRDefault="00755C92"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 xml:space="preserve">Основные характеристики объекта, </w:t>
            </w:r>
            <w:proofErr w:type="gramStart"/>
            <w:r w:rsidRPr="006D67AF">
              <w:rPr>
                <w:rFonts w:ascii="Calibri" w:eastAsia="Times New Roman" w:hAnsi="Calibri" w:cs="Times New Roman"/>
                <w:sz w:val="22"/>
                <w:szCs w:val="22"/>
                <w:lang w:eastAsia="ru-RU"/>
              </w:rPr>
              <w:t>км</w:t>
            </w:r>
            <w:proofErr w:type="gramEnd"/>
          </w:p>
        </w:tc>
        <w:tc>
          <w:tcPr>
            <w:tcW w:w="1032"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755C92" w:rsidRPr="006D67AF" w:rsidRDefault="00755C92"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Местоположение объекта</w:t>
            </w:r>
          </w:p>
        </w:tc>
        <w:tc>
          <w:tcPr>
            <w:tcW w:w="850"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755C92" w:rsidRPr="006D67AF" w:rsidRDefault="00755C92"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Очередность строительства</w:t>
            </w:r>
          </w:p>
        </w:tc>
        <w:tc>
          <w:tcPr>
            <w:tcW w:w="94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755C92" w:rsidRPr="006D67AF" w:rsidRDefault="00755C92"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Характеристики зон с особыми условиями использования территории</w:t>
            </w:r>
          </w:p>
        </w:tc>
      </w:tr>
      <w:tr w:rsidR="00F44E1B" w:rsidRPr="006D67AF" w:rsidTr="00622A13">
        <w:trPr>
          <w:trHeight w:val="1653"/>
        </w:trPr>
        <w:tc>
          <w:tcPr>
            <w:tcW w:w="314" w:type="pct"/>
            <w:tcBorders>
              <w:top w:val="single" w:sz="4" w:space="0" w:color="auto"/>
              <w:left w:val="single" w:sz="4" w:space="0" w:color="000000"/>
              <w:right w:val="single" w:sz="4" w:space="0" w:color="000000"/>
            </w:tcBorders>
            <w:vAlign w:val="center"/>
          </w:tcPr>
          <w:p w:rsidR="00F44E1B" w:rsidRPr="006D67AF" w:rsidRDefault="00F44E1B"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1</w:t>
            </w:r>
          </w:p>
        </w:tc>
        <w:tc>
          <w:tcPr>
            <w:tcW w:w="925" w:type="pct"/>
            <w:tcBorders>
              <w:top w:val="single" w:sz="4" w:space="0" w:color="auto"/>
              <w:left w:val="single" w:sz="4" w:space="0" w:color="000000"/>
              <w:right w:val="single" w:sz="4" w:space="0" w:color="000000"/>
            </w:tcBorders>
            <w:shd w:val="clear" w:color="auto" w:fill="auto"/>
          </w:tcPr>
          <w:p w:rsidR="00F44E1B" w:rsidRPr="006D67AF" w:rsidRDefault="00F44E1B"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Реконструкция </w:t>
            </w:r>
          </w:p>
          <w:p w:rsidR="00F44E1B" w:rsidRPr="006D67AF" w:rsidRDefault="00F44E1B" w:rsidP="00755C92">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водопроводных сетей </w:t>
            </w:r>
          </w:p>
          <w:p w:rsidR="00F44E1B" w:rsidRPr="006D67AF" w:rsidRDefault="00F44E1B" w:rsidP="00755C92">
            <w:pPr>
              <w:spacing w:before="0" w:after="0" w:line="240" w:lineRule="auto"/>
              <w:jc w:val="center"/>
              <w:rPr>
                <w:rFonts w:eastAsia="Times New Roman" w:cstheme="minorHAnsi"/>
                <w:sz w:val="22"/>
                <w:szCs w:val="22"/>
                <w:lang w:eastAsia="ru-RU"/>
              </w:rPr>
            </w:pPr>
          </w:p>
        </w:tc>
        <w:tc>
          <w:tcPr>
            <w:tcW w:w="935" w:type="pct"/>
            <w:tcBorders>
              <w:top w:val="single" w:sz="4" w:space="0" w:color="auto"/>
              <w:left w:val="single" w:sz="4" w:space="0" w:color="000000"/>
              <w:right w:val="single" w:sz="4" w:space="0" w:color="000000"/>
            </w:tcBorders>
            <w:shd w:val="clear" w:color="auto" w:fill="auto"/>
          </w:tcPr>
          <w:p w:rsidR="00F44E1B" w:rsidRPr="006D67AF" w:rsidRDefault="00F44E1B" w:rsidP="00F44E1B">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Протяженность 3,56 км</w:t>
            </w:r>
          </w:p>
        </w:tc>
        <w:tc>
          <w:tcPr>
            <w:tcW w:w="1032" w:type="pct"/>
            <w:tcBorders>
              <w:top w:val="single" w:sz="4" w:space="0" w:color="auto"/>
              <w:left w:val="single" w:sz="4" w:space="0" w:color="000000"/>
              <w:right w:val="single" w:sz="4" w:space="0" w:color="000000"/>
            </w:tcBorders>
            <w:shd w:val="clear" w:color="auto" w:fill="auto"/>
          </w:tcPr>
          <w:p w:rsidR="00F44E1B" w:rsidRPr="006D67AF" w:rsidRDefault="00F44E1B" w:rsidP="00622A13">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Дмитриевское сельское поселение, ст. Дмитриевская,</w:t>
            </w:r>
          </w:p>
          <w:p w:rsidR="00F44E1B" w:rsidRPr="006D67AF" w:rsidRDefault="00F44E1B" w:rsidP="00F44E1B">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 ул. Мира</w:t>
            </w:r>
          </w:p>
        </w:tc>
        <w:tc>
          <w:tcPr>
            <w:tcW w:w="850" w:type="pct"/>
            <w:tcBorders>
              <w:top w:val="single" w:sz="4" w:space="0" w:color="auto"/>
              <w:left w:val="single" w:sz="4" w:space="0" w:color="000000"/>
              <w:right w:val="single" w:sz="4" w:space="0" w:color="000000"/>
            </w:tcBorders>
            <w:shd w:val="clear" w:color="auto" w:fill="auto"/>
            <w:vAlign w:val="center"/>
          </w:tcPr>
          <w:p w:rsidR="00F44E1B" w:rsidRPr="006D67AF" w:rsidRDefault="00F44E1B"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2025 г.</w:t>
            </w:r>
          </w:p>
        </w:tc>
        <w:tc>
          <w:tcPr>
            <w:tcW w:w="944" w:type="pct"/>
            <w:tcBorders>
              <w:top w:val="single" w:sz="4" w:space="0" w:color="auto"/>
              <w:left w:val="single" w:sz="4" w:space="0" w:color="000000"/>
              <w:right w:val="single" w:sz="4" w:space="0" w:color="000000"/>
            </w:tcBorders>
            <w:shd w:val="clear" w:color="auto" w:fill="auto"/>
            <w:vAlign w:val="center"/>
          </w:tcPr>
          <w:p w:rsidR="00F44E1B" w:rsidRPr="006D67AF" w:rsidRDefault="00F44E1B"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  зон с особыми условиями исп. территории</w:t>
            </w:r>
          </w:p>
        </w:tc>
      </w:tr>
      <w:tr w:rsidR="00F44E1B" w:rsidRPr="006D67AF" w:rsidTr="00622A13">
        <w:trPr>
          <w:trHeight w:val="1653"/>
        </w:trPr>
        <w:tc>
          <w:tcPr>
            <w:tcW w:w="314" w:type="pct"/>
            <w:tcBorders>
              <w:top w:val="single" w:sz="4" w:space="0" w:color="auto"/>
              <w:left w:val="single" w:sz="4" w:space="0" w:color="000000"/>
              <w:right w:val="single" w:sz="4" w:space="0" w:color="000000"/>
            </w:tcBorders>
            <w:vAlign w:val="center"/>
          </w:tcPr>
          <w:p w:rsidR="00F44E1B" w:rsidRPr="006D67AF" w:rsidRDefault="00F44E1B"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2</w:t>
            </w:r>
          </w:p>
        </w:tc>
        <w:tc>
          <w:tcPr>
            <w:tcW w:w="925" w:type="pct"/>
            <w:tcBorders>
              <w:top w:val="single" w:sz="4" w:space="0" w:color="auto"/>
              <w:left w:val="single" w:sz="4" w:space="0" w:color="000000"/>
              <w:right w:val="single" w:sz="4" w:space="0" w:color="000000"/>
            </w:tcBorders>
            <w:shd w:val="clear" w:color="auto" w:fill="auto"/>
          </w:tcPr>
          <w:p w:rsidR="00F44E1B" w:rsidRPr="006D67AF" w:rsidRDefault="00F44E1B"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Реконструкция </w:t>
            </w:r>
          </w:p>
          <w:p w:rsidR="00F44E1B" w:rsidRPr="006D67AF" w:rsidRDefault="00F44E1B"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водопроводных сетей </w:t>
            </w:r>
          </w:p>
          <w:p w:rsidR="00F44E1B" w:rsidRPr="006D67AF" w:rsidRDefault="00F44E1B" w:rsidP="00622A13">
            <w:pPr>
              <w:spacing w:before="0" w:after="0" w:line="240" w:lineRule="auto"/>
              <w:jc w:val="center"/>
              <w:rPr>
                <w:rFonts w:eastAsia="Times New Roman" w:cstheme="minorHAnsi"/>
                <w:sz w:val="22"/>
                <w:szCs w:val="22"/>
                <w:lang w:eastAsia="ru-RU"/>
              </w:rPr>
            </w:pPr>
          </w:p>
        </w:tc>
        <w:tc>
          <w:tcPr>
            <w:tcW w:w="935" w:type="pct"/>
            <w:tcBorders>
              <w:top w:val="single" w:sz="4" w:space="0" w:color="auto"/>
              <w:left w:val="single" w:sz="4" w:space="0" w:color="000000"/>
              <w:right w:val="single" w:sz="4" w:space="0" w:color="000000"/>
            </w:tcBorders>
            <w:shd w:val="clear" w:color="auto" w:fill="auto"/>
          </w:tcPr>
          <w:p w:rsidR="00F44E1B" w:rsidRPr="006D67AF" w:rsidRDefault="00F44E1B" w:rsidP="00F44E1B">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Протяженность 3,97 км</w:t>
            </w:r>
          </w:p>
        </w:tc>
        <w:tc>
          <w:tcPr>
            <w:tcW w:w="1032" w:type="pct"/>
            <w:tcBorders>
              <w:top w:val="single" w:sz="4" w:space="0" w:color="auto"/>
              <w:left w:val="single" w:sz="4" w:space="0" w:color="000000"/>
              <w:right w:val="single" w:sz="4" w:space="0" w:color="000000"/>
            </w:tcBorders>
            <w:shd w:val="clear" w:color="auto" w:fill="auto"/>
          </w:tcPr>
          <w:p w:rsidR="00F44E1B" w:rsidRPr="006D67AF" w:rsidRDefault="00F44E1B" w:rsidP="00622A13">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Дмитриевское сельское поселение, ст. Дмитриевская,</w:t>
            </w:r>
          </w:p>
          <w:p w:rsidR="00F44E1B" w:rsidRPr="006D67AF" w:rsidRDefault="00F44E1B" w:rsidP="00F44E1B">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 ул. Ленина</w:t>
            </w:r>
          </w:p>
        </w:tc>
        <w:tc>
          <w:tcPr>
            <w:tcW w:w="850" w:type="pct"/>
            <w:tcBorders>
              <w:top w:val="single" w:sz="4" w:space="0" w:color="auto"/>
              <w:left w:val="single" w:sz="4" w:space="0" w:color="000000"/>
              <w:right w:val="single" w:sz="4" w:space="0" w:color="000000"/>
            </w:tcBorders>
            <w:shd w:val="clear" w:color="auto" w:fill="auto"/>
            <w:vAlign w:val="center"/>
          </w:tcPr>
          <w:p w:rsidR="00F44E1B" w:rsidRPr="006D67AF" w:rsidRDefault="00F44E1B"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2025 г.</w:t>
            </w:r>
          </w:p>
        </w:tc>
        <w:tc>
          <w:tcPr>
            <w:tcW w:w="944" w:type="pct"/>
            <w:tcBorders>
              <w:top w:val="single" w:sz="4" w:space="0" w:color="auto"/>
              <w:left w:val="single" w:sz="4" w:space="0" w:color="000000"/>
              <w:right w:val="single" w:sz="4" w:space="0" w:color="000000"/>
            </w:tcBorders>
            <w:shd w:val="clear" w:color="auto" w:fill="auto"/>
            <w:vAlign w:val="center"/>
          </w:tcPr>
          <w:p w:rsidR="00F44E1B" w:rsidRPr="006D67AF" w:rsidRDefault="00F44E1B"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  зон с особыми условиями исп. территории</w:t>
            </w:r>
          </w:p>
        </w:tc>
      </w:tr>
      <w:tr w:rsidR="00F44E1B" w:rsidRPr="006D67AF" w:rsidTr="00622A13">
        <w:trPr>
          <w:trHeight w:val="1653"/>
        </w:trPr>
        <w:tc>
          <w:tcPr>
            <w:tcW w:w="314" w:type="pct"/>
            <w:tcBorders>
              <w:top w:val="single" w:sz="4" w:space="0" w:color="auto"/>
              <w:left w:val="single" w:sz="4" w:space="0" w:color="000000"/>
              <w:right w:val="single" w:sz="4" w:space="0" w:color="000000"/>
            </w:tcBorders>
            <w:vAlign w:val="center"/>
          </w:tcPr>
          <w:p w:rsidR="00F44E1B" w:rsidRPr="006D67AF" w:rsidRDefault="00F44E1B"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3</w:t>
            </w:r>
          </w:p>
        </w:tc>
        <w:tc>
          <w:tcPr>
            <w:tcW w:w="925" w:type="pct"/>
            <w:tcBorders>
              <w:top w:val="single" w:sz="4" w:space="0" w:color="auto"/>
              <w:left w:val="single" w:sz="4" w:space="0" w:color="000000"/>
              <w:right w:val="single" w:sz="4" w:space="0" w:color="000000"/>
            </w:tcBorders>
            <w:shd w:val="clear" w:color="auto" w:fill="auto"/>
          </w:tcPr>
          <w:p w:rsidR="00F44E1B" w:rsidRPr="006D67AF" w:rsidRDefault="00F44E1B"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Реконструкция </w:t>
            </w:r>
          </w:p>
          <w:p w:rsidR="00F44E1B" w:rsidRPr="006D67AF" w:rsidRDefault="00F44E1B"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водопроводных сетей </w:t>
            </w:r>
          </w:p>
          <w:p w:rsidR="00F44E1B" w:rsidRPr="006D67AF" w:rsidRDefault="00F44E1B" w:rsidP="00622A13">
            <w:pPr>
              <w:spacing w:before="0" w:after="0" w:line="240" w:lineRule="auto"/>
              <w:jc w:val="center"/>
              <w:rPr>
                <w:rFonts w:eastAsia="Times New Roman" w:cstheme="minorHAnsi"/>
                <w:sz w:val="22"/>
                <w:szCs w:val="22"/>
                <w:lang w:eastAsia="ru-RU"/>
              </w:rPr>
            </w:pPr>
          </w:p>
        </w:tc>
        <w:tc>
          <w:tcPr>
            <w:tcW w:w="935" w:type="pct"/>
            <w:tcBorders>
              <w:top w:val="single" w:sz="4" w:space="0" w:color="auto"/>
              <w:left w:val="single" w:sz="4" w:space="0" w:color="000000"/>
              <w:right w:val="single" w:sz="4" w:space="0" w:color="000000"/>
            </w:tcBorders>
            <w:shd w:val="clear" w:color="auto" w:fill="auto"/>
          </w:tcPr>
          <w:p w:rsidR="00F44E1B" w:rsidRPr="006D67AF" w:rsidRDefault="00F44E1B" w:rsidP="00F44E1B">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Протяженность 1,18 км</w:t>
            </w:r>
          </w:p>
        </w:tc>
        <w:tc>
          <w:tcPr>
            <w:tcW w:w="1032" w:type="pct"/>
            <w:tcBorders>
              <w:top w:val="single" w:sz="4" w:space="0" w:color="auto"/>
              <w:left w:val="single" w:sz="4" w:space="0" w:color="000000"/>
              <w:right w:val="single" w:sz="4" w:space="0" w:color="000000"/>
            </w:tcBorders>
            <w:shd w:val="clear" w:color="auto" w:fill="auto"/>
          </w:tcPr>
          <w:p w:rsidR="00F44E1B" w:rsidRPr="006D67AF" w:rsidRDefault="00F44E1B" w:rsidP="00622A13">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Дмитриевское сельское поселение, ст. Дмитриевская,</w:t>
            </w:r>
          </w:p>
          <w:p w:rsidR="00F44E1B" w:rsidRPr="006D67AF" w:rsidRDefault="00F44E1B" w:rsidP="00755C92">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 ул. Щербинина</w:t>
            </w:r>
          </w:p>
          <w:p w:rsidR="00F44E1B" w:rsidRPr="006D67AF" w:rsidRDefault="00F44E1B" w:rsidP="00F44E1B">
            <w:pPr>
              <w:widowControl w:val="0"/>
              <w:suppressAutoHyphens/>
              <w:spacing w:before="0" w:after="0" w:line="240" w:lineRule="auto"/>
              <w:rPr>
                <w:rFonts w:eastAsia="Times New Roman" w:cstheme="minorHAnsi"/>
                <w:sz w:val="22"/>
                <w:szCs w:val="22"/>
                <w:lang w:eastAsia="ru-RU"/>
              </w:rPr>
            </w:pPr>
          </w:p>
        </w:tc>
        <w:tc>
          <w:tcPr>
            <w:tcW w:w="850" w:type="pct"/>
            <w:tcBorders>
              <w:top w:val="single" w:sz="4" w:space="0" w:color="auto"/>
              <w:left w:val="single" w:sz="4" w:space="0" w:color="000000"/>
              <w:right w:val="single" w:sz="4" w:space="0" w:color="000000"/>
            </w:tcBorders>
            <w:shd w:val="clear" w:color="auto" w:fill="auto"/>
            <w:vAlign w:val="center"/>
          </w:tcPr>
          <w:p w:rsidR="00F44E1B" w:rsidRPr="006D67AF" w:rsidRDefault="00F44E1B"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2025 г.</w:t>
            </w:r>
          </w:p>
        </w:tc>
        <w:tc>
          <w:tcPr>
            <w:tcW w:w="944" w:type="pct"/>
            <w:tcBorders>
              <w:top w:val="single" w:sz="4" w:space="0" w:color="auto"/>
              <w:left w:val="single" w:sz="4" w:space="0" w:color="000000"/>
              <w:right w:val="single" w:sz="4" w:space="0" w:color="000000"/>
            </w:tcBorders>
            <w:shd w:val="clear" w:color="auto" w:fill="auto"/>
            <w:vAlign w:val="center"/>
          </w:tcPr>
          <w:p w:rsidR="00F44E1B" w:rsidRPr="006D67AF" w:rsidRDefault="00F44E1B"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  зон с особыми условиями исп. территории</w:t>
            </w:r>
          </w:p>
        </w:tc>
      </w:tr>
      <w:tr w:rsidR="00F44E1B" w:rsidRPr="006D67AF" w:rsidTr="00622A13">
        <w:trPr>
          <w:trHeight w:val="1653"/>
        </w:trPr>
        <w:tc>
          <w:tcPr>
            <w:tcW w:w="314" w:type="pct"/>
            <w:tcBorders>
              <w:top w:val="single" w:sz="4" w:space="0" w:color="auto"/>
              <w:left w:val="single" w:sz="4" w:space="0" w:color="000000"/>
              <w:right w:val="single" w:sz="4" w:space="0" w:color="000000"/>
            </w:tcBorders>
            <w:vAlign w:val="center"/>
          </w:tcPr>
          <w:p w:rsidR="00F44E1B" w:rsidRPr="006D67AF" w:rsidRDefault="00F44E1B" w:rsidP="00622A13">
            <w:pPr>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4</w:t>
            </w:r>
          </w:p>
        </w:tc>
        <w:tc>
          <w:tcPr>
            <w:tcW w:w="925" w:type="pct"/>
            <w:tcBorders>
              <w:top w:val="single" w:sz="4" w:space="0" w:color="auto"/>
              <w:left w:val="single" w:sz="4" w:space="0" w:color="000000"/>
              <w:right w:val="single" w:sz="4" w:space="0" w:color="000000"/>
            </w:tcBorders>
            <w:shd w:val="clear" w:color="auto" w:fill="auto"/>
          </w:tcPr>
          <w:p w:rsidR="00F44E1B" w:rsidRPr="006D67AF" w:rsidRDefault="00F44E1B"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Реконструкция </w:t>
            </w:r>
          </w:p>
          <w:p w:rsidR="00F44E1B" w:rsidRPr="006D67AF" w:rsidRDefault="00F44E1B" w:rsidP="00622A13">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водопроводных сетей </w:t>
            </w:r>
          </w:p>
          <w:p w:rsidR="00F44E1B" w:rsidRPr="006D67AF" w:rsidRDefault="00F44E1B" w:rsidP="00622A13">
            <w:pPr>
              <w:spacing w:before="0" w:after="0" w:line="240" w:lineRule="auto"/>
              <w:jc w:val="center"/>
              <w:rPr>
                <w:rFonts w:eastAsia="Times New Roman" w:cstheme="minorHAnsi"/>
                <w:sz w:val="22"/>
                <w:szCs w:val="22"/>
                <w:lang w:eastAsia="ru-RU"/>
              </w:rPr>
            </w:pPr>
          </w:p>
        </w:tc>
        <w:tc>
          <w:tcPr>
            <w:tcW w:w="935" w:type="pct"/>
            <w:tcBorders>
              <w:top w:val="single" w:sz="4" w:space="0" w:color="auto"/>
              <w:left w:val="single" w:sz="4" w:space="0" w:color="000000"/>
              <w:right w:val="single" w:sz="4" w:space="0" w:color="000000"/>
            </w:tcBorders>
            <w:shd w:val="clear" w:color="auto" w:fill="auto"/>
          </w:tcPr>
          <w:p w:rsidR="00F44E1B" w:rsidRPr="006D67AF" w:rsidRDefault="00F44E1B" w:rsidP="00F44E1B">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Протяженность 3,17 км</w:t>
            </w:r>
          </w:p>
        </w:tc>
        <w:tc>
          <w:tcPr>
            <w:tcW w:w="1032" w:type="pct"/>
            <w:tcBorders>
              <w:top w:val="single" w:sz="4" w:space="0" w:color="auto"/>
              <w:left w:val="single" w:sz="4" w:space="0" w:color="000000"/>
              <w:right w:val="single" w:sz="4" w:space="0" w:color="000000"/>
            </w:tcBorders>
            <w:shd w:val="clear" w:color="auto" w:fill="auto"/>
          </w:tcPr>
          <w:p w:rsidR="00F44E1B" w:rsidRPr="006D67AF" w:rsidRDefault="00F44E1B" w:rsidP="00622A13">
            <w:pPr>
              <w:widowControl w:val="0"/>
              <w:suppressAutoHyphens/>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Дмитриевское сельское поселение, ст. Дмитриевская,</w:t>
            </w:r>
          </w:p>
          <w:p w:rsidR="00F44E1B" w:rsidRPr="006D67AF" w:rsidRDefault="00F44E1B" w:rsidP="00F44E1B">
            <w:pPr>
              <w:spacing w:before="0" w:after="0" w:line="240" w:lineRule="auto"/>
              <w:jc w:val="center"/>
              <w:rPr>
                <w:rFonts w:eastAsia="Times New Roman" w:cstheme="minorHAnsi"/>
                <w:sz w:val="22"/>
                <w:szCs w:val="22"/>
                <w:lang w:eastAsia="ru-RU"/>
              </w:rPr>
            </w:pPr>
            <w:r w:rsidRPr="006D67AF">
              <w:rPr>
                <w:rFonts w:eastAsia="Times New Roman" w:cstheme="minorHAnsi"/>
                <w:sz w:val="22"/>
                <w:szCs w:val="22"/>
                <w:lang w:eastAsia="ru-RU"/>
              </w:rPr>
              <w:t xml:space="preserve"> ул. 22 партсъезда  КПСС</w:t>
            </w:r>
          </w:p>
        </w:tc>
        <w:tc>
          <w:tcPr>
            <w:tcW w:w="850" w:type="pct"/>
            <w:tcBorders>
              <w:top w:val="single" w:sz="4" w:space="0" w:color="auto"/>
              <w:left w:val="single" w:sz="4" w:space="0" w:color="000000"/>
              <w:right w:val="single" w:sz="4" w:space="0" w:color="000000"/>
            </w:tcBorders>
            <w:shd w:val="clear" w:color="auto" w:fill="auto"/>
            <w:vAlign w:val="center"/>
          </w:tcPr>
          <w:p w:rsidR="00F44E1B" w:rsidRPr="006D67AF" w:rsidRDefault="00F44E1B"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до 2025 г.</w:t>
            </w:r>
          </w:p>
        </w:tc>
        <w:tc>
          <w:tcPr>
            <w:tcW w:w="944" w:type="pct"/>
            <w:tcBorders>
              <w:top w:val="single" w:sz="4" w:space="0" w:color="auto"/>
              <w:left w:val="single" w:sz="4" w:space="0" w:color="000000"/>
              <w:right w:val="single" w:sz="4" w:space="0" w:color="000000"/>
            </w:tcBorders>
            <w:shd w:val="clear" w:color="auto" w:fill="auto"/>
            <w:vAlign w:val="center"/>
          </w:tcPr>
          <w:p w:rsidR="00F44E1B" w:rsidRPr="006D67AF" w:rsidRDefault="00F44E1B" w:rsidP="00622A13">
            <w:pPr>
              <w:widowControl w:val="0"/>
              <w:suppressAutoHyphens/>
              <w:spacing w:before="0" w:after="0" w:line="240" w:lineRule="auto"/>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  зон с особыми условиями исп. территории</w:t>
            </w:r>
          </w:p>
        </w:tc>
      </w:tr>
    </w:tbl>
    <w:p w:rsidR="00755C92" w:rsidRPr="006D67AF" w:rsidRDefault="00755C92" w:rsidP="00F44E1B">
      <w:pPr>
        <w:suppressAutoHyphens/>
        <w:spacing w:before="120" w:after="120" w:line="240" w:lineRule="auto"/>
        <w:jc w:val="both"/>
        <w:rPr>
          <w:rFonts w:ascii="Calibri" w:eastAsia="Times New Roman" w:hAnsi="Calibri" w:cs="Calibri"/>
          <w:bCs/>
          <w:sz w:val="24"/>
          <w:szCs w:val="24"/>
          <w:lang w:eastAsia="ar-SA"/>
        </w:rPr>
      </w:pPr>
    </w:p>
    <w:p w:rsidR="00606B4A" w:rsidRPr="006D67AF" w:rsidRDefault="00606B4A" w:rsidP="00606B4A">
      <w:pPr>
        <w:suppressAutoHyphens/>
        <w:spacing w:before="120" w:after="120" w:line="240" w:lineRule="auto"/>
        <w:jc w:val="both"/>
        <w:rPr>
          <w:rFonts w:ascii="Calibri" w:eastAsia="Times New Roman" w:hAnsi="Calibri" w:cs="Calibri"/>
          <w:bCs/>
          <w:sz w:val="24"/>
          <w:szCs w:val="24"/>
          <w:lang w:eastAsia="ar-SA"/>
        </w:rPr>
      </w:pPr>
      <w:bookmarkStart w:id="577" w:name="_Toc50309651"/>
      <w:bookmarkStart w:id="578" w:name="_Toc50310838"/>
      <w:bookmarkStart w:id="579" w:name="_Toc50316299"/>
      <w:bookmarkStart w:id="580" w:name="_Toc50317487"/>
      <w:bookmarkStart w:id="581" w:name="_Toc454214593"/>
      <w:bookmarkEnd w:id="577"/>
      <w:bookmarkEnd w:id="578"/>
      <w:bookmarkEnd w:id="579"/>
      <w:bookmarkEnd w:id="580"/>
    </w:p>
    <w:p w:rsidR="00F412FC" w:rsidRPr="006D67AF" w:rsidRDefault="00606B4A" w:rsidP="00606B4A">
      <w:pPr>
        <w:rPr>
          <w:rFonts w:ascii="Calibri" w:eastAsia="Times New Roman" w:hAnsi="Calibri" w:cs="Calibri"/>
          <w:bCs/>
          <w:sz w:val="24"/>
          <w:szCs w:val="24"/>
          <w:lang w:eastAsia="ar-SA"/>
        </w:rPr>
      </w:pPr>
      <w:r w:rsidRPr="006D67AF">
        <w:rPr>
          <w:rFonts w:ascii="Calibri" w:eastAsia="Times New Roman" w:hAnsi="Calibri" w:cs="Calibri"/>
          <w:bCs/>
          <w:sz w:val="24"/>
          <w:szCs w:val="24"/>
          <w:lang w:eastAsia="ar-SA"/>
        </w:rPr>
        <w:br w:type="page"/>
      </w:r>
    </w:p>
    <w:p w:rsidR="00B30095" w:rsidRPr="006D67AF" w:rsidRDefault="00F6378D" w:rsidP="00996B36">
      <w:pPr>
        <w:pStyle w:val="24"/>
        <w:numPr>
          <w:ilvl w:val="0"/>
          <w:numId w:val="54"/>
        </w:numPr>
        <w:spacing w:before="240" w:after="240"/>
        <w:ind w:left="709" w:hanging="709"/>
      </w:pPr>
      <w:bookmarkStart w:id="582" w:name="_Toc50309658"/>
      <w:bookmarkStart w:id="583" w:name="_Toc50310845"/>
      <w:bookmarkStart w:id="584" w:name="_Toc50316306"/>
      <w:bookmarkStart w:id="585" w:name="_Toc50317494"/>
      <w:bookmarkStart w:id="586" w:name="_Toc50309659"/>
      <w:bookmarkStart w:id="587" w:name="_Toc50310846"/>
      <w:bookmarkStart w:id="588" w:name="_Toc50316307"/>
      <w:bookmarkStart w:id="589" w:name="_Toc50317495"/>
      <w:bookmarkStart w:id="590" w:name="_Toc50309660"/>
      <w:bookmarkStart w:id="591" w:name="_Toc50310847"/>
      <w:bookmarkStart w:id="592" w:name="_Toc50316308"/>
      <w:bookmarkStart w:id="593" w:name="_Toc50317496"/>
      <w:bookmarkStart w:id="594" w:name="_Toc50309661"/>
      <w:bookmarkStart w:id="595" w:name="_Toc50310848"/>
      <w:bookmarkStart w:id="596" w:name="_Toc50316309"/>
      <w:bookmarkStart w:id="597" w:name="_Toc50317497"/>
      <w:bookmarkStart w:id="598" w:name="_Toc50309662"/>
      <w:bookmarkStart w:id="599" w:name="_Toc50310849"/>
      <w:bookmarkStart w:id="600" w:name="_Toc50316310"/>
      <w:bookmarkStart w:id="601" w:name="_Toc50317498"/>
      <w:bookmarkStart w:id="602" w:name="_Toc50309663"/>
      <w:bookmarkStart w:id="603" w:name="_Toc50310850"/>
      <w:bookmarkStart w:id="604" w:name="_Toc50316311"/>
      <w:bookmarkStart w:id="605" w:name="_Toc50317499"/>
      <w:bookmarkStart w:id="606" w:name="_Toc50309664"/>
      <w:bookmarkStart w:id="607" w:name="_Toc50310851"/>
      <w:bookmarkStart w:id="608" w:name="_Toc50316312"/>
      <w:bookmarkStart w:id="609" w:name="_Toc50317500"/>
      <w:bookmarkStart w:id="610" w:name="_Toc50309665"/>
      <w:bookmarkStart w:id="611" w:name="_Toc50310852"/>
      <w:bookmarkStart w:id="612" w:name="_Toc50316313"/>
      <w:bookmarkStart w:id="613" w:name="_Toc50317501"/>
      <w:bookmarkStart w:id="614" w:name="_Toc50309666"/>
      <w:bookmarkStart w:id="615" w:name="_Toc50310853"/>
      <w:bookmarkStart w:id="616" w:name="_Toc50316314"/>
      <w:bookmarkStart w:id="617" w:name="_Toc50317502"/>
      <w:bookmarkStart w:id="618" w:name="_Toc50309667"/>
      <w:bookmarkStart w:id="619" w:name="_Toc50310854"/>
      <w:bookmarkStart w:id="620" w:name="_Toc50316315"/>
      <w:bookmarkStart w:id="621" w:name="_Toc50317503"/>
      <w:bookmarkStart w:id="622" w:name="_Toc50309668"/>
      <w:bookmarkStart w:id="623" w:name="_Toc50310855"/>
      <w:bookmarkStart w:id="624" w:name="_Toc50316316"/>
      <w:bookmarkStart w:id="625" w:name="_Toc50317504"/>
      <w:bookmarkStart w:id="626" w:name="_Toc50309669"/>
      <w:bookmarkStart w:id="627" w:name="_Toc50310856"/>
      <w:bookmarkStart w:id="628" w:name="_Toc50316317"/>
      <w:bookmarkStart w:id="629" w:name="_Toc50317505"/>
      <w:bookmarkStart w:id="630" w:name="_Toc50309670"/>
      <w:bookmarkStart w:id="631" w:name="_Toc50310857"/>
      <w:bookmarkStart w:id="632" w:name="_Toc50316318"/>
      <w:bookmarkStart w:id="633" w:name="_Toc50317506"/>
      <w:bookmarkStart w:id="634" w:name="_Toc50309671"/>
      <w:bookmarkStart w:id="635" w:name="_Toc50310858"/>
      <w:bookmarkStart w:id="636" w:name="_Toc50316319"/>
      <w:bookmarkStart w:id="637" w:name="_Toc50317507"/>
      <w:bookmarkStart w:id="638" w:name="_Toc50309672"/>
      <w:bookmarkStart w:id="639" w:name="_Toc50310859"/>
      <w:bookmarkStart w:id="640" w:name="_Toc50316320"/>
      <w:bookmarkStart w:id="641" w:name="_Toc50317508"/>
      <w:bookmarkStart w:id="642" w:name="_Toc50309673"/>
      <w:bookmarkStart w:id="643" w:name="_Toc50310860"/>
      <w:bookmarkStart w:id="644" w:name="_Toc50316321"/>
      <w:bookmarkStart w:id="645" w:name="_Toc50317509"/>
      <w:bookmarkStart w:id="646" w:name="_Toc89613937"/>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6D67AF">
        <w:lastRenderedPageBreak/>
        <w:t>М</w:t>
      </w:r>
      <w:r w:rsidR="003D61FD" w:rsidRPr="006D67AF">
        <w:t>ероприятия</w:t>
      </w:r>
      <w:r w:rsidRPr="006D67AF">
        <w:t xml:space="preserve"> </w:t>
      </w:r>
      <w:r w:rsidR="00B30095" w:rsidRPr="006D67AF">
        <w:t>по охране окружающей среды</w:t>
      </w:r>
      <w:bookmarkEnd w:id="581"/>
      <w:bookmarkEnd w:id="646"/>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Нормативный показатель зеленых насаждений общего пользования в соответствии с требованиями СНиП 2.07.01-89*, табл. 3, – 12 м</w:t>
      </w:r>
      <w:proofErr w:type="gramStart"/>
      <w:r w:rsidRPr="006D67AF">
        <w:rPr>
          <w:rFonts w:ascii="Calibri" w:eastAsia="Calibri" w:hAnsi="Calibri" w:cs="Times New Roman"/>
          <w:lang w:eastAsia="en-US"/>
        </w:rPr>
        <w:t>2</w:t>
      </w:r>
      <w:proofErr w:type="gramEnd"/>
      <w:r w:rsidRPr="006D67AF">
        <w:rPr>
          <w:rFonts w:ascii="Calibri" w:eastAsia="Calibri" w:hAnsi="Calibri" w:cs="Times New Roman"/>
          <w:lang w:eastAsia="en-US"/>
        </w:rPr>
        <w:t xml:space="preserve">  на 1человека.</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Проектный показатель озеленения по генеральному плану 15,3 м</w:t>
      </w:r>
      <w:proofErr w:type="gramStart"/>
      <w:r w:rsidRPr="006D67AF">
        <w:rPr>
          <w:rFonts w:ascii="Calibri" w:eastAsia="Calibri" w:hAnsi="Calibri" w:cs="Times New Roman"/>
          <w:lang w:eastAsia="en-US"/>
        </w:rPr>
        <w:t>2</w:t>
      </w:r>
      <w:proofErr w:type="gramEnd"/>
      <w:r w:rsidRPr="006D67AF">
        <w:rPr>
          <w:rFonts w:ascii="Calibri" w:eastAsia="Calibri" w:hAnsi="Calibri" w:cs="Times New Roman"/>
          <w:lang w:eastAsia="en-US"/>
        </w:rPr>
        <w:t xml:space="preserve">  на 1человека.</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Кроме того, единая система зеленых насаждений задержит до 80 % пыли, соответственно, уменьшит запыленность воздуха под кронами до 40 %, уменьшит силу ветра, защитит воздух от загрязнения вредными газами и выполнит </w:t>
      </w:r>
      <w:proofErr w:type="spellStart"/>
      <w:r w:rsidRPr="006D67AF">
        <w:rPr>
          <w:rFonts w:ascii="Calibri" w:eastAsia="Calibri" w:hAnsi="Calibri" w:cs="Times New Roman"/>
          <w:lang w:eastAsia="en-US"/>
        </w:rPr>
        <w:t>шумозащитную</w:t>
      </w:r>
      <w:proofErr w:type="spellEnd"/>
      <w:r w:rsidRPr="006D67AF">
        <w:rPr>
          <w:rFonts w:ascii="Calibri" w:eastAsia="Calibri" w:hAnsi="Calibri" w:cs="Times New Roman"/>
          <w:lang w:eastAsia="en-US"/>
        </w:rPr>
        <w:t xml:space="preserve"> роль.</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По функциональному назначению система зеленых насаждений подразделяется на следующие виды:</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общего пользования (парки, скверы, бульвары, озеленение улиц и проездов);</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ограниченного пользования (участки культурно-бытовых и коммунальных объектов, участки школ и детских дошкольных учреждений, озеленение производственных территорий);</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специального назначения – эпизодического пользования (санитарно-защитные, ветрозащитные и снегозащитные зоны, охранное озеленение, почвоукрепительное и т. д.);</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индивидуального пользования (приусадебные участки,  выполняются непосредственно проживающими жителями);</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рекреационные (лесопарки и т.д.).</w:t>
      </w:r>
    </w:p>
    <w:p w:rsidR="00E3024D" w:rsidRPr="006D67AF" w:rsidRDefault="00E3024D" w:rsidP="00573B48">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Озеленение каждой функциональной зоны проектируется с учетом особенности каждой из них в отдельности и с учетом их композиционного единства.</w:t>
      </w:r>
    </w:p>
    <w:p w:rsidR="00E3024D" w:rsidRPr="006D67AF" w:rsidRDefault="00E3024D" w:rsidP="00573B48">
      <w:pPr>
        <w:pStyle w:val="affffffffffff4"/>
        <w:tabs>
          <w:tab w:val="left" w:pos="9356"/>
        </w:tabs>
        <w:jc w:val="both"/>
        <w:rPr>
          <w:rFonts w:ascii="Calibri" w:eastAsia="Calibri" w:hAnsi="Calibri" w:cs="Times New Roman"/>
          <w:lang w:eastAsia="en-US"/>
        </w:rPr>
      </w:pPr>
    </w:p>
    <w:p w:rsidR="00B92B7C" w:rsidRPr="006D67AF" w:rsidRDefault="00B92B7C" w:rsidP="00B92B7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В с</w:t>
      </w:r>
      <w:r w:rsidR="00EF0100" w:rsidRPr="006D67AF">
        <w:rPr>
          <w:rFonts w:ascii="Calibri" w:eastAsia="Calibri" w:hAnsi="Calibri" w:cs="Times New Roman"/>
          <w:lang w:eastAsia="en-US"/>
        </w:rPr>
        <w:t>оответствии с таблицей 1 МНГП</w:t>
      </w:r>
      <w:r w:rsidRPr="006D67AF">
        <w:rPr>
          <w:rFonts w:ascii="Calibri" w:eastAsia="Calibri" w:hAnsi="Calibri" w:cs="Times New Roman"/>
          <w:lang w:eastAsia="en-US"/>
        </w:rPr>
        <w:t xml:space="preserve"> </w:t>
      </w:r>
      <w:r w:rsidR="0053616E" w:rsidRPr="006D67AF">
        <w:rPr>
          <w:rFonts w:ascii="Calibri" w:eastAsia="Calibri" w:hAnsi="Calibri" w:cs="Times New Roman"/>
          <w:lang w:eastAsia="en-US"/>
        </w:rPr>
        <w:t>Дмитриевского сельского</w:t>
      </w:r>
      <w:r w:rsidRPr="006D67AF">
        <w:rPr>
          <w:rFonts w:ascii="Calibri" w:eastAsia="Calibri" w:hAnsi="Calibri" w:cs="Times New Roman"/>
          <w:lang w:eastAsia="en-US"/>
        </w:rPr>
        <w:t xml:space="preserve"> поселения уровень обеспеченности на одного человека объектами озеленения общего пользования составляет: </w:t>
      </w:r>
    </w:p>
    <w:p w:rsidR="00B92B7C" w:rsidRPr="006D67AF" w:rsidRDefault="001C3662" w:rsidP="00B92B7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 </w:t>
      </w:r>
      <w:r w:rsidR="00B92B7C" w:rsidRPr="006D67AF">
        <w:rPr>
          <w:rFonts w:ascii="Calibri" w:eastAsia="Calibri" w:hAnsi="Calibri" w:cs="Times New Roman"/>
          <w:lang w:eastAsia="en-US"/>
        </w:rPr>
        <w:t>парк</w:t>
      </w:r>
      <w:r w:rsidR="001139B1" w:rsidRPr="006D67AF">
        <w:rPr>
          <w:rFonts w:ascii="Calibri" w:eastAsia="Calibri" w:hAnsi="Calibri" w:cs="Times New Roman"/>
          <w:lang w:eastAsia="en-US"/>
        </w:rPr>
        <w:t>ов</w:t>
      </w:r>
      <w:r w:rsidR="00B92B7C" w:rsidRPr="006D67AF">
        <w:rPr>
          <w:rFonts w:ascii="Calibri" w:eastAsia="Calibri" w:hAnsi="Calibri" w:cs="Times New Roman"/>
          <w:lang w:eastAsia="en-US"/>
        </w:rPr>
        <w:t xml:space="preserve">-10 </w:t>
      </w:r>
      <w:proofErr w:type="spellStart"/>
      <w:r w:rsidR="00B92B7C" w:rsidRPr="006D67AF">
        <w:rPr>
          <w:rFonts w:ascii="Calibri" w:eastAsia="Calibri" w:hAnsi="Calibri" w:cs="Times New Roman"/>
          <w:lang w:eastAsia="en-US"/>
        </w:rPr>
        <w:t>кв</w:t>
      </w:r>
      <w:proofErr w:type="gramStart"/>
      <w:r w:rsidR="00B92B7C" w:rsidRPr="006D67AF">
        <w:rPr>
          <w:rFonts w:ascii="Calibri" w:eastAsia="Calibri" w:hAnsi="Calibri" w:cs="Times New Roman"/>
          <w:lang w:eastAsia="en-US"/>
        </w:rPr>
        <w:t>.м</w:t>
      </w:r>
      <w:proofErr w:type="spellEnd"/>
      <w:proofErr w:type="gramEnd"/>
      <w:r w:rsidR="00B92B7C" w:rsidRPr="006D67AF">
        <w:rPr>
          <w:rFonts w:ascii="Calibri" w:eastAsia="Calibri" w:hAnsi="Calibri" w:cs="Times New Roman"/>
          <w:lang w:eastAsia="en-US"/>
        </w:rPr>
        <w:t>;</w:t>
      </w:r>
    </w:p>
    <w:p w:rsidR="00B92B7C" w:rsidRPr="006D67AF" w:rsidRDefault="001C3662" w:rsidP="00B92B7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 </w:t>
      </w:r>
      <w:r w:rsidR="00B92B7C" w:rsidRPr="006D67AF">
        <w:rPr>
          <w:rFonts w:ascii="Calibri" w:eastAsia="Calibri" w:hAnsi="Calibri" w:cs="Times New Roman"/>
          <w:lang w:eastAsia="en-US"/>
        </w:rPr>
        <w:t>сад</w:t>
      </w:r>
      <w:r w:rsidR="001139B1" w:rsidRPr="006D67AF">
        <w:rPr>
          <w:rFonts w:ascii="Calibri" w:eastAsia="Calibri" w:hAnsi="Calibri" w:cs="Times New Roman"/>
          <w:lang w:eastAsia="en-US"/>
        </w:rPr>
        <w:t>ов</w:t>
      </w:r>
      <w:r w:rsidR="00B92B7C" w:rsidRPr="006D67AF">
        <w:rPr>
          <w:rFonts w:ascii="Calibri" w:eastAsia="Calibri" w:hAnsi="Calibri" w:cs="Times New Roman"/>
          <w:lang w:eastAsia="en-US"/>
        </w:rPr>
        <w:t xml:space="preserve">-3 </w:t>
      </w:r>
      <w:proofErr w:type="spellStart"/>
      <w:r w:rsidR="00B92B7C" w:rsidRPr="006D67AF">
        <w:rPr>
          <w:rFonts w:ascii="Calibri" w:eastAsia="Calibri" w:hAnsi="Calibri" w:cs="Times New Roman"/>
          <w:lang w:eastAsia="en-US"/>
        </w:rPr>
        <w:t>кв</w:t>
      </w:r>
      <w:proofErr w:type="gramStart"/>
      <w:r w:rsidR="00B92B7C" w:rsidRPr="006D67AF">
        <w:rPr>
          <w:rFonts w:ascii="Calibri" w:eastAsia="Calibri" w:hAnsi="Calibri" w:cs="Times New Roman"/>
          <w:lang w:eastAsia="en-US"/>
        </w:rPr>
        <w:t>.м</w:t>
      </w:r>
      <w:proofErr w:type="spellEnd"/>
      <w:proofErr w:type="gramEnd"/>
      <w:r w:rsidR="00B92B7C" w:rsidRPr="006D67AF">
        <w:rPr>
          <w:rFonts w:ascii="Calibri" w:eastAsia="Calibri" w:hAnsi="Calibri" w:cs="Times New Roman"/>
          <w:lang w:eastAsia="en-US"/>
        </w:rPr>
        <w:t>;</w:t>
      </w:r>
    </w:p>
    <w:p w:rsidR="00B92B7C" w:rsidRPr="006D67AF" w:rsidRDefault="001C3662" w:rsidP="00B92B7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 </w:t>
      </w:r>
      <w:r w:rsidR="00B92B7C" w:rsidRPr="006D67AF">
        <w:rPr>
          <w:rFonts w:ascii="Calibri" w:eastAsia="Calibri" w:hAnsi="Calibri" w:cs="Times New Roman"/>
          <w:lang w:eastAsia="en-US"/>
        </w:rPr>
        <w:t>сквер</w:t>
      </w:r>
      <w:r w:rsidR="001139B1" w:rsidRPr="006D67AF">
        <w:rPr>
          <w:rFonts w:ascii="Calibri" w:eastAsia="Calibri" w:hAnsi="Calibri" w:cs="Times New Roman"/>
          <w:lang w:eastAsia="en-US"/>
        </w:rPr>
        <w:t>ов</w:t>
      </w:r>
      <w:r w:rsidR="00B92B7C" w:rsidRPr="006D67AF">
        <w:rPr>
          <w:rFonts w:ascii="Calibri" w:eastAsia="Calibri" w:hAnsi="Calibri" w:cs="Times New Roman"/>
          <w:lang w:eastAsia="en-US"/>
        </w:rPr>
        <w:t xml:space="preserve">-0,5 </w:t>
      </w:r>
      <w:proofErr w:type="spellStart"/>
      <w:r w:rsidR="00B92B7C" w:rsidRPr="006D67AF">
        <w:rPr>
          <w:rFonts w:ascii="Calibri" w:eastAsia="Calibri" w:hAnsi="Calibri" w:cs="Times New Roman"/>
          <w:lang w:eastAsia="en-US"/>
        </w:rPr>
        <w:t>кв.м</w:t>
      </w:r>
      <w:proofErr w:type="spellEnd"/>
      <w:r w:rsidR="00B92B7C" w:rsidRPr="006D67AF">
        <w:rPr>
          <w:rFonts w:ascii="Calibri" w:eastAsia="Calibri" w:hAnsi="Calibri" w:cs="Times New Roman"/>
          <w:lang w:eastAsia="en-US"/>
        </w:rPr>
        <w:t>.</w:t>
      </w:r>
    </w:p>
    <w:p w:rsidR="00B92B7C" w:rsidRPr="006D67AF" w:rsidRDefault="00B92B7C" w:rsidP="00B92B7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Потребность  на расчётный срок реализации генерального плана составляет:</w:t>
      </w:r>
    </w:p>
    <w:p w:rsidR="00B92B7C" w:rsidRPr="006D67AF" w:rsidRDefault="00CE643C" w:rsidP="00B92B7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т</w:t>
      </w:r>
      <w:r w:rsidR="00B92B7C" w:rsidRPr="006D67AF">
        <w:rPr>
          <w:rFonts w:ascii="Calibri" w:eastAsia="Calibri" w:hAnsi="Calibri" w:cs="Times New Roman"/>
          <w:lang w:eastAsia="en-US"/>
        </w:rPr>
        <w:t xml:space="preserve">ерритория парков </w:t>
      </w:r>
      <w:r w:rsidRPr="006D67AF">
        <w:rPr>
          <w:rFonts w:ascii="Calibri" w:eastAsia="Calibri" w:hAnsi="Calibri" w:cs="Times New Roman"/>
          <w:lang w:eastAsia="en-US"/>
        </w:rPr>
        <w:t>-</w:t>
      </w:r>
      <w:r w:rsidR="0053616E" w:rsidRPr="006D67AF">
        <w:rPr>
          <w:rFonts w:ascii="Calibri" w:eastAsia="Calibri" w:hAnsi="Calibri" w:cs="Times New Roman"/>
          <w:lang w:eastAsia="en-US"/>
        </w:rPr>
        <w:t>3</w:t>
      </w:r>
      <w:r w:rsidRPr="006D67AF">
        <w:rPr>
          <w:rFonts w:ascii="Calibri" w:eastAsia="Calibri" w:hAnsi="Calibri" w:cs="Times New Roman"/>
          <w:lang w:eastAsia="en-US"/>
        </w:rPr>
        <w:t>,</w:t>
      </w:r>
      <w:r w:rsidR="0053616E" w:rsidRPr="006D67AF">
        <w:rPr>
          <w:rFonts w:ascii="Calibri" w:eastAsia="Calibri" w:hAnsi="Calibri" w:cs="Times New Roman"/>
          <w:lang w:eastAsia="en-US"/>
        </w:rPr>
        <w:t>7</w:t>
      </w:r>
      <w:r w:rsidRPr="006D67AF">
        <w:rPr>
          <w:rFonts w:ascii="Calibri" w:eastAsia="Calibri" w:hAnsi="Calibri" w:cs="Times New Roman"/>
          <w:lang w:eastAsia="en-US"/>
        </w:rPr>
        <w:t>га;</w:t>
      </w:r>
    </w:p>
    <w:p w:rsidR="00CE643C" w:rsidRPr="006D67AF" w:rsidRDefault="00CE643C" w:rsidP="00B92B7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  территория садов – </w:t>
      </w:r>
      <w:r w:rsidR="0053616E" w:rsidRPr="006D67AF">
        <w:rPr>
          <w:rFonts w:ascii="Calibri" w:eastAsia="Calibri" w:hAnsi="Calibri" w:cs="Times New Roman"/>
          <w:lang w:eastAsia="en-US"/>
        </w:rPr>
        <w:t>1</w:t>
      </w:r>
      <w:r w:rsidRPr="006D67AF">
        <w:rPr>
          <w:rFonts w:ascii="Calibri" w:eastAsia="Calibri" w:hAnsi="Calibri" w:cs="Times New Roman"/>
          <w:lang w:eastAsia="en-US"/>
        </w:rPr>
        <w:t>,</w:t>
      </w:r>
      <w:r w:rsidR="0053616E" w:rsidRPr="006D67AF">
        <w:rPr>
          <w:rFonts w:ascii="Calibri" w:eastAsia="Calibri" w:hAnsi="Calibri" w:cs="Times New Roman"/>
          <w:lang w:eastAsia="en-US"/>
        </w:rPr>
        <w:t>1</w:t>
      </w:r>
      <w:r w:rsidRPr="006D67AF">
        <w:rPr>
          <w:rFonts w:ascii="Calibri" w:eastAsia="Calibri" w:hAnsi="Calibri" w:cs="Times New Roman"/>
          <w:lang w:eastAsia="en-US"/>
        </w:rPr>
        <w:t>га;</w:t>
      </w:r>
    </w:p>
    <w:p w:rsidR="00CE643C" w:rsidRPr="006D67AF" w:rsidRDefault="00584587" w:rsidP="00CE643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  территория скверов – </w:t>
      </w:r>
      <w:r w:rsidR="0053616E" w:rsidRPr="006D67AF">
        <w:rPr>
          <w:rFonts w:ascii="Calibri" w:eastAsia="Calibri" w:hAnsi="Calibri" w:cs="Times New Roman"/>
          <w:lang w:eastAsia="en-US"/>
        </w:rPr>
        <w:t>0</w:t>
      </w:r>
      <w:r w:rsidRPr="006D67AF">
        <w:rPr>
          <w:rFonts w:ascii="Calibri" w:eastAsia="Calibri" w:hAnsi="Calibri" w:cs="Times New Roman"/>
          <w:lang w:eastAsia="en-US"/>
        </w:rPr>
        <w:t>,</w:t>
      </w:r>
      <w:r w:rsidR="0053616E" w:rsidRPr="006D67AF">
        <w:rPr>
          <w:rFonts w:ascii="Calibri" w:eastAsia="Calibri" w:hAnsi="Calibri" w:cs="Times New Roman"/>
          <w:lang w:eastAsia="en-US"/>
        </w:rPr>
        <w:t>185</w:t>
      </w:r>
      <w:r w:rsidRPr="006D67AF">
        <w:rPr>
          <w:rFonts w:ascii="Calibri" w:eastAsia="Calibri" w:hAnsi="Calibri" w:cs="Times New Roman"/>
          <w:lang w:eastAsia="en-US"/>
        </w:rPr>
        <w:t>га.</w:t>
      </w:r>
    </w:p>
    <w:p w:rsidR="00584587" w:rsidRPr="006D67AF" w:rsidRDefault="001C3662" w:rsidP="001C3662">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Потребность на расчётный срок реализации генерального плана озеленённых территорий общего пользования составляет </w:t>
      </w:r>
      <w:r w:rsidR="0053616E" w:rsidRPr="006D67AF">
        <w:rPr>
          <w:rFonts w:ascii="Calibri" w:eastAsia="Calibri" w:hAnsi="Calibri" w:cs="Times New Roman"/>
          <w:lang w:eastAsia="en-US"/>
        </w:rPr>
        <w:t xml:space="preserve">4,985 </w:t>
      </w:r>
      <w:r w:rsidRPr="006D67AF">
        <w:rPr>
          <w:rFonts w:ascii="Calibri" w:eastAsia="Calibri" w:hAnsi="Calibri" w:cs="Times New Roman"/>
          <w:lang w:eastAsia="en-US"/>
        </w:rPr>
        <w:t>га.</w:t>
      </w:r>
    </w:p>
    <w:p w:rsidR="00CE643C" w:rsidRPr="006D67AF" w:rsidRDefault="00B759C3" w:rsidP="00B92B7C">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В настоящее время площадь озеленённых территорий общего пользования в </w:t>
      </w:r>
      <w:r w:rsidR="0058169E" w:rsidRPr="006D67AF">
        <w:rPr>
          <w:rFonts w:ascii="Calibri" w:eastAsia="Calibri" w:hAnsi="Calibri" w:cs="Times New Roman"/>
          <w:lang w:eastAsia="en-US"/>
        </w:rPr>
        <w:t>ст. Дмитриевской</w:t>
      </w:r>
      <w:r w:rsidRPr="006D67AF">
        <w:rPr>
          <w:rFonts w:ascii="Calibri" w:eastAsia="Calibri" w:hAnsi="Calibri" w:cs="Times New Roman"/>
          <w:lang w:eastAsia="en-US"/>
        </w:rPr>
        <w:t xml:space="preserve"> составляет </w:t>
      </w:r>
      <w:r w:rsidR="0053616E" w:rsidRPr="006D67AF">
        <w:rPr>
          <w:rFonts w:ascii="Calibri" w:eastAsia="Calibri" w:hAnsi="Calibri" w:cs="Times New Roman"/>
          <w:lang w:eastAsia="en-US"/>
        </w:rPr>
        <w:t>1</w:t>
      </w:r>
      <w:r w:rsidR="001C3662" w:rsidRPr="006D67AF">
        <w:rPr>
          <w:rFonts w:ascii="Calibri" w:eastAsia="Calibri" w:hAnsi="Calibri" w:cs="Times New Roman"/>
          <w:lang w:eastAsia="en-US"/>
        </w:rPr>
        <w:t>,</w:t>
      </w:r>
      <w:r w:rsidR="0053616E" w:rsidRPr="006D67AF">
        <w:rPr>
          <w:rFonts w:ascii="Calibri" w:eastAsia="Calibri" w:hAnsi="Calibri" w:cs="Times New Roman"/>
          <w:lang w:eastAsia="en-US"/>
        </w:rPr>
        <w:t>75</w:t>
      </w:r>
      <w:r w:rsidR="001C3662" w:rsidRPr="006D67AF">
        <w:rPr>
          <w:rFonts w:ascii="Calibri" w:eastAsia="Calibri" w:hAnsi="Calibri" w:cs="Times New Roman"/>
          <w:lang w:eastAsia="en-US"/>
        </w:rPr>
        <w:t xml:space="preserve"> </w:t>
      </w:r>
      <w:r w:rsidRPr="006D67AF">
        <w:rPr>
          <w:rFonts w:ascii="Calibri" w:eastAsia="Calibri" w:hAnsi="Calibri" w:cs="Times New Roman"/>
          <w:lang w:eastAsia="en-US"/>
        </w:rPr>
        <w:t>га.</w:t>
      </w:r>
    </w:p>
    <w:p w:rsidR="00B92B7C" w:rsidRPr="006D67AF" w:rsidRDefault="00B759C3" w:rsidP="001C3662">
      <w:pPr>
        <w:pStyle w:val="affffffffffff4"/>
        <w:tabs>
          <w:tab w:val="left" w:pos="9356"/>
        </w:tabs>
        <w:ind w:firstLine="851"/>
        <w:jc w:val="both"/>
        <w:rPr>
          <w:rFonts w:ascii="Calibri" w:eastAsia="Calibri" w:hAnsi="Calibri" w:cs="Times New Roman"/>
          <w:lang w:eastAsia="en-US"/>
        </w:rPr>
      </w:pPr>
      <w:r w:rsidRPr="006D67AF">
        <w:rPr>
          <w:rFonts w:ascii="Calibri" w:eastAsia="Calibri" w:hAnsi="Calibri" w:cs="Times New Roman"/>
          <w:lang w:eastAsia="en-US"/>
        </w:rPr>
        <w:t xml:space="preserve">Проектом внесения изменений предлагается увеличение её на </w:t>
      </w:r>
      <w:r w:rsidR="0053616E" w:rsidRPr="006D67AF">
        <w:rPr>
          <w:rFonts w:ascii="Calibri" w:eastAsia="Calibri" w:hAnsi="Calibri" w:cs="Times New Roman"/>
          <w:lang w:eastAsia="en-US"/>
        </w:rPr>
        <w:t>3</w:t>
      </w:r>
      <w:r w:rsidR="001D0A06" w:rsidRPr="006D67AF">
        <w:rPr>
          <w:rFonts w:ascii="Calibri" w:eastAsia="Calibri" w:hAnsi="Calibri" w:cs="Times New Roman"/>
          <w:lang w:eastAsia="en-US"/>
        </w:rPr>
        <w:t>,</w:t>
      </w:r>
      <w:r w:rsidR="0053616E" w:rsidRPr="006D67AF">
        <w:rPr>
          <w:rFonts w:ascii="Calibri" w:eastAsia="Calibri" w:hAnsi="Calibri" w:cs="Times New Roman"/>
          <w:lang w:eastAsia="en-US"/>
        </w:rPr>
        <w:t>25</w:t>
      </w:r>
      <w:r w:rsidR="001D0A06" w:rsidRPr="006D67AF">
        <w:rPr>
          <w:rFonts w:ascii="Calibri" w:eastAsia="Calibri" w:hAnsi="Calibri" w:cs="Times New Roman"/>
          <w:lang w:eastAsia="en-US"/>
        </w:rPr>
        <w:t xml:space="preserve"> </w:t>
      </w:r>
      <w:r w:rsidRPr="006D67AF">
        <w:rPr>
          <w:rFonts w:ascii="Calibri" w:eastAsia="Calibri" w:hAnsi="Calibri" w:cs="Times New Roman"/>
          <w:lang w:eastAsia="en-US"/>
        </w:rPr>
        <w:t xml:space="preserve">га за счёт создания </w:t>
      </w:r>
      <w:proofErr w:type="gramStart"/>
      <w:r w:rsidRPr="006D67AF">
        <w:rPr>
          <w:rFonts w:ascii="Calibri" w:eastAsia="Calibri" w:hAnsi="Calibri" w:cs="Times New Roman"/>
          <w:lang w:eastAsia="en-US"/>
        </w:rPr>
        <w:t>новых объектов, приведённых в таблице 1</w:t>
      </w:r>
      <w:r w:rsidR="00606B4A" w:rsidRPr="006D67AF">
        <w:rPr>
          <w:rFonts w:ascii="Calibri" w:eastAsia="Calibri" w:hAnsi="Calibri" w:cs="Times New Roman"/>
          <w:lang w:eastAsia="en-US"/>
        </w:rPr>
        <w:t>6</w:t>
      </w:r>
      <w:r w:rsidRPr="006D67AF">
        <w:rPr>
          <w:rFonts w:ascii="Calibri" w:eastAsia="Calibri" w:hAnsi="Calibri" w:cs="Times New Roman"/>
          <w:lang w:eastAsia="en-US"/>
        </w:rPr>
        <w:t>.</w:t>
      </w:r>
      <w:r w:rsidR="003B420D" w:rsidRPr="006D67AF">
        <w:rPr>
          <w:rFonts w:ascii="Calibri" w:eastAsia="Calibri" w:hAnsi="Calibri" w:cs="Times New Roman"/>
          <w:lang w:eastAsia="en-US"/>
        </w:rPr>
        <w:t>1</w:t>
      </w:r>
      <w:r w:rsidR="001C3662" w:rsidRPr="006D67AF">
        <w:rPr>
          <w:rFonts w:ascii="Calibri" w:eastAsia="Calibri" w:hAnsi="Calibri" w:cs="Times New Roman"/>
          <w:lang w:eastAsia="en-US"/>
        </w:rPr>
        <w:t xml:space="preserve"> и составит</w:t>
      </w:r>
      <w:proofErr w:type="gramEnd"/>
      <w:r w:rsidR="001C3662" w:rsidRPr="006D67AF">
        <w:rPr>
          <w:rFonts w:ascii="Calibri" w:eastAsia="Calibri" w:hAnsi="Calibri" w:cs="Times New Roman"/>
          <w:lang w:eastAsia="en-US"/>
        </w:rPr>
        <w:t xml:space="preserve"> 123,17 га, что соответствует нормативным показателям.</w:t>
      </w:r>
    </w:p>
    <w:p w:rsidR="00F44E1B" w:rsidRPr="006D67AF" w:rsidRDefault="00F44E1B" w:rsidP="001C3662">
      <w:pPr>
        <w:pStyle w:val="affffffffffff4"/>
        <w:tabs>
          <w:tab w:val="left" w:pos="9356"/>
        </w:tabs>
        <w:ind w:firstLine="851"/>
        <w:jc w:val="both"/>
        <w:rPr>
          <w:rFonts w:ascii="Calibri" w:eastAsia="Calibri" w:hAnsi="Calibri" w:cs="Times New Roman"/>
          <w:lang w:eastAsia="en-US"/>
        </w:rPr>
      </w:pPr>
    </w:p>
    <w:p w:rsidR="00F44E1B" w:rsidRPr="006D67AF" w:rsidRDefault="00F44E1B" w:rsidP="001C3662">
      <w:pPr>
        <w:pStyle w:val="affffffffffff4"/>
        <w:tabs>
          <w:tab w:val="left" w:pos="9356"/>
        </w:tabs>
        <w:ind w:firstLine="851"/>
        <w:jc w:val="both"/>
        <w:rPr>
          <w:rFonts w:ascii="Calibri" w:eastAsia="Calibri" w:hAnsi="Calibri" w:cs="Times New Roman"/>
          <w:lang w:eastAsia="en-US"/>
        </w:rPr>
      </w:pPr>
    </w:p>
    <w:p w:rsidR="00F44E1B" w:rsidRPr="006D67AF" w:rsidRDefault="00F44E1B" w:rsidP="001C3662">
      <w:pPr>
        <w:pStyle w:val="affffffffffff4"/>
        <w:tabs>
          <w:tab w:val="left" w:pos="9356"/>
        </w:tabs>
        <w:ind w:firstLine="851"/>
        <w:jc w:val="both"/>
        <w:rPr>
          <w:rFonts w:ascii="Calibri" w:eastAsia="Calibri" w:hAnsi="Calibri" w:cs="Times New Roman"/>
          <w:lang w:eastAsia="en-US"/>
        </w:rPr>
      </w:pPr>
    </w:p>
    <w:p w:rsidR="00F44E1B" w:rsidRPr="006D67AF" w:rsidRDefault="00F44E1B" w:rsidP="001C3662">
      <w:pPr>
        <w:pStyle w:val="affffffffffff4"/>
        <w:tabs>
          <w:tab w:val="left" w:pos="9356"/>
        </w:tabs>
        <w:ind w:firstLine="851"/>
        <w:jc w:val="both"/>
        <w:rPr>
          <w:rFonts w:ascii="Calibri" w:eastAsia="Calibri" w:hAnsi="Calibri" w:cs="Times New Roman"/>
          <w:lang w:eastAsia="en-US"/>
        </w:rPr>
      </w:pPr>
    </w:p>
    <w:p w:rsidR="00B92B7C" w:rsidRPr="006D67AF" w:rsidRDefault="00B92B7C"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p>
    <w:p w:rsidR="00EE65FE" w:rsidRDefault="00EE65FE"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p>
    <w:p w:rsidR="00EE65FE" w:rsidRDefault="00EE65FE"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p>
    <w:p w:rsidR="00170ECB" w:rsidRPr="006D67AF" w:rsidRDefault="00170ECB"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6D67AF">
        <w:rPr>
          <w:rFonts w:eastAsia="Calibri" w:cstheme="minorHAnsi"/>
          <w:b/>
          <w:i/>
          <w:sz w:val="22"/>
          <w:szCs w:val="22"/>
          <w:lang w:eastAsia="ru-RU"/>
        </w:rPr>
        <w:lastRenderedPageBreak/>
        <w:t>Табл. 1</w:t>
      </w:r>
      <w:r w:rsidR="00606B4A" w:rsidRPr="006D67AF">
        <w:rPr>
          <w:rFonts w:eastAsia="Calibri" w:cstheme="minorHAnsi"/>
          <w:b/>
          <w:i/>
          <w:sz w:val="22"/>
          <w:szCs w:val="22"/>
          <w:lang w:eastAsia="ru-RU"/>
        </w:rPr>
        <w:t>6</w:t>
      </w:r>
      <w:r w:rsidRPr="006D67AF">
        <w:rPr>
          <w:rFonts w:eastAsia="Calibri" w:cstheme="minorHAnsi"/>
          <w:b/>
          <w:i/>
          <w:sz w:val="22"/>
          <w:szCs w:val="22"/>
          <w:lang w:eastAsia="ru-RU"/>
        </w:rPr>
        <w:t>.</w:t>
      </w:r>
      <w:r w:rsidR="003B420D" w:rsidRPr="006D67AF">
        <w:rPr>
          <w:rFonts w:eastAsia="Calibri" w:cstheme="minorHAnsi"/>
          <w:b/>
          <w:i/>
          <w:sz w:val="22"/>
          <w:szCs w:val="22"/>
          <w:lang w:eastAsia="ru-RU"/>
        </w:rPr>
        <w:t>1</w:t>
      </w:r>
      <w:r w:rsidRPr="006D67AF">
        <w:rPr>
          <w:rFonts w:eastAsia="Calibri" w:cstheme="minorHAnsi"/>
          <w:b/>
          <w:i/>
          <w:sz w:val="22"/>
          <w:szCs w:val="22"/>
          <w:lang w:eastAsia="ru-RU"/>
        </w:rPr>
        <w:t>.</w:t>
      </w:r>
    </w:p>
    <w:p w:rsidR="00170ECB" w:rsidRPr="006D67AF" w:rsidRDefault="00170ECB"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6D67AF">
        <w:rPr>
          <w:rFonts w:eastAsia="Calibri" w:cstheme="minorHAnsi"/>
          <w:b/>
          <w:i/>
          <w:sz w:val="22"/>
          <w:szCs w:val="22"/>
          <w:lang w:eastAsia="ru-RU"/>
        </w:rPr>
        <w:t xml:space="preserve">Перечень </w:t>
      </w:r>
      <w:r w:rsidR="00E81745" w:rsidRPr="006D67AF">
        <w:rPr>
          <w:rFonts w:eastAsia="Calibri" w:cstheme="minorHAnsi"/>
          <w:b/>
          <w:i/>
          <w:sz w:val="22"/>
          <w:szCs w:val="22"/>
          <w:lang w:eastAsia="ru-RU"/>
        </w:rPr>
        <w:t>планируемых</w:t>
      </w:r>
      <w:r w:rsidRPr="006D67AF">
        <w:rPr>
          <w:rFonts w:eastAsia="Calibri" w:cstheme="minorHAnsi"/>
          <w:b/>
          <w:i/>
          <w:sz w:val="22"/>
          <w:szCs w:val="22"/>
          <w:lang w:eastAsia="ru-RU"/>
        </w:rPr>
        <w:t xml:space="preserve"> </w:t>
      </w:r>
      <w:r w:rsidR="00E33C31" w:rsidRPr="006D67AF">
        <w:rPr>
          <w:rFonts w:eastAsia="Calibri" w:cstheme="minorHAnsi"/>
          <w:b/>
          <w:i/>
          <w:sz w:val="22"/>
          <w:szCs w:val="22"/>
          <w:lang w:eastAsia="ru-RU"/>
        </w:rPr>
        <w:t>парков</w:t>
      </w:r>
      <w:r w:rsidR="00E81745" w:rsidRPr="006D67AF">
        <w:rPr>
          <w:rFonts w:eastAsia="Calibri" w:cstheme="minorHAnsi"/>
          <w:b/>
          <w:i/>
          <w:sz w:val="22"/>
          <w:szCs w:val="22"/>
          <w:lang w:eastAsia="ru-RU"/>
        </w:rPr>
        <w:t xml:space="preserve">, </w:t>
      </w:r>
      <w:r w:rsidRPr="006D67AF">
        <w:rPr>
          <w:rFonts w:eastAsia="Calibri" w:cstheme="minorHAnsi"/>
          <w:b/>
          <w:i/>
          <w:sz w:val="22"/>
          <w:szCs w:val="22"/>
          <w:lang w:eastAsia="ru-RU"/>
        </w:rPr>
        <w:t>скверов</w:t>
      </w:r>
      <w:r w:rsidR="00E81745" w:rsidRPr="006D67AF">
        <w:rPr>
          <w:rFonts w:eastAsia="Calibri" w:cstheme="minorHAnsi"/>
          <w:b/>
          <w:i/>
          <w:sz w:val="22"/>
          <w:szCs w:val="22"/>
          <w:lang w:eastAsia="ru-RU"/>
        </w:rPr>
        <w:t>,</w:t>
      </w:r>
      <w:r w:rsidRPr="006D67AF">
        <w:rPr>
          <w:rFonts w:eastAsia="Calibri" w:cstheme="minorHAnsi"/>
          <w:b/>
          <w:i/>
          <w:sz w:val="22"/>
          <w:szCs w:val="22"/>
          <w:lang w:eastAsia="ru-RU"/>
        </w:rPr>
        <w:t xml:space="preserve"> бульваров</w:t>
      </w:r>
      <w:r w:rsidR="00E81745" w:rsidRPr="006D67AF">
        <w:rPr>
          <w:rFonts w:eastAsia="Calibri" w:cstheme="minorHAnsi"/>
          <w:b/>
          <w:i/>
          <w:sz w:val="22"/>
          <w:szCs w:val="22"/>
          <w:lang w:eastAsia="ru-RU"/>
        </w:rPr>
        <w:t>, пляжей</w:t>
      </w:r>
      <w:r w:rsidRPr="006D67AF">
        <w:rPr>
          <w:rFonts w:eastAsia="Calibri" w:cstheme="minorHAnsi"/>
          <w:b/>
          <w:i/>
          <w:sz w:val="22"/>
          <w:szCs w:val="22"/>
          <w:lang w:eastAsia="ru-RU"/>
        </w:rPr>
        <w:t xml:space="preserve"> </w:t>
      </w:r>
    </w:p>
    <w:tbl>
      <w:tblPr>
        <w:tblStyle w:val="1350"/>
        <w:tblW w:w="5000" w:type="pct"/>
        <w:tblLook w:val="04A0" w:firstRow="1" w:lastRow="0" w:firstColumn="1" w:lastColumn="0" w:noHBand="0" w:noVBand="1"/>
      </w:tblPr>
      <w:tblGrid>
        <w:gridCol w:w="577"/>
        <w:gridCol w:w="1872"/>
        <w:gridCol w:w="1996"/>
        <w:gridCol w:w="2162"/>
        <w:gridCol w:w="1563"/>
        <w:gridCol w:w="1683"/>
      </w:tblGrid>
      <w:tr w:rsidR="00F06252" w:rsidRPr="006D67AF" w:rsidTr="00EF0100">
        <w:tc>
          <w:tcPr>
            <w:tcW w:w="293" w:type="pct"/>
            <w:vAlign w:val="center"/>
          </w:tcPr>
          <w:p w:rsidR="00F06252" w:rsidRPr="006D67AF" w:rsidRDefault="00F06252">
            <w:pPr>
              <w:jc w:val="center"/>
              <w:rPr>
                <w:rFonts w:ascii="Calibri" w:eastAsia="Times New Roman" w:hAnsi="Calibri" w:cs="Times New Roman"/>
                <w:b/>
                <w:sz w:val="22"/>
                <w:szCs w:val="22"/>
                <w:lang w:eastAsia="ru-RU"/>
              </w:rPr>
            </w:pPr>
            <w:r w:rsidRPr="006D67AF">
              <w:rPr>
                <w:rFonts w:ascii="Calibri" w:eastAsia="Times New Roman" w:hAnsi="Calibri" w:cs="Times New Roman"/>
                <w:b/>
                <w:sz w:val="22"/>
                <w:szCs w:val="22"/>
                <w:lang w:eastAsia="ru-RU"/>
              </w:rPr>
              <w:t xml:space="preserve">№ </w:t>
            </w:r>
            <w:proofErr w:type="gramStart"/>
            <w:r w:rsidRPr="006D67AF">
              <w:rPr>
                <w:rFonts w:ascii="Calibri" w:eastAsia="Times New Roman" w:hAnsi="Calibri" w:cs="Times New Roman"/>
                <w:b/>
                <w:sz w:val="22"/>
                <w:szCs w:val="22"/>
                <w:lang w:eastAsia="ru-RU"/>
              </w:rPr>
              <w:t>п</w:t>
            </w:r>
            <w:proofErr w:type="gramEnd"/>
            <w:r w:rsidRPr="006D67AF">
              <w:rPr>
                <w:rFonts w:ascii="Calibri" w:eastAsia="Times New Roman" w:hAnsi="Calibri" w:cs="Times New Roman"/>
                <w:b/>
                <w:sz w:val="22"/>
                <w:szCs w:val="22"/>
                <w:lang w:eastAsia="ru-RU"/>
              </w:rPr>
              <w:t>/п</w:t>
            </w:r>
          </w:p>
        </w:tc>
        <w:tc>
          <w:tcPr>
            <w:tcW w:w="950" w:type="pct"/>
            <w:vAlign w:val="center"/>
          </w:tcPr>
          <w:p w:rsidR="00F06252" w:rsidRPr="006D67AF" w:rsidRDefault="00F06252" w:rsidP="00F06252">
            <w:pPr>
              <w:suppressAutoHyphens/>
              <w:contextualSpacing/>
              <w:jc w:val="center"/>
              <w:rPr>
                <w:rFonts w:cstheme="minorHAnsi"/>
                <w:b/>
                <w:sz w:val="22"/>
                <w:szCs w:val="22"/>
                <w:lang w:eastAsia="ru-RU"/>
              </w:rPr>
            </w:pPr>
            <w:r w:rsidRPr="006D67AF">
              <w:rPr>
                <w:rFonts w:cstheme="minorHAnsi"/>
                <w:b/>
                <w:sz w:val="22"/>
                <w:szCs w:val="22"/>
                <w:lang w:eastAsia="ru-RU"/>
              </w:rPr>
              <w:t>Наименование</w:t>
            </w:r>
          </w:p>
          <w:p w:rsidR="00F06252" w:rsidRPr="006D67AF" w:rsidRDefault="00F06252" w:rsidP="00F06252">
            <w:pPr>
              <w:jc w:val="center"/>
              <w:rPr>
                <w:rFonts w:ascii="Calibri" w:eastAsia="Times New Roman" w:hAnsi="Calibri" w:cs="Times New Roman"/>
                <w:b/>
                <w:sz w:val="22"/>
                <w:szCs w:val="22"/>
                <w:lang w:eastAsia="ru-RU"/>
              </w:rPr>
            </w:pPr>
            <w:r w:rsidRPr="006D67AF">
              <w:rPr>
                <w:rFonts w:cstheme="minorHAnsi"/>
                <w:b/>
                <w:sz w:val="22"/>
                <w:szCs w:val="22"/>
                <w:lang w:eastAsia="ru-RU"/>
              </w:rPr>
              <w:t>планируемого объекта</w:t>
            </w:r>
          </w:p>
        </w:tc>
        <w:tc>
          <w:tcPr>
            <w:tcW w:w="1013" w:type="pct"/>
            <w:vAlign w:val="center"/>
          </w:tcPr>
          <w:p w:rsidR="00F06252" w:rsidRPr="006D67AF" w:rsidRDefault="00F06252">
            <w:pPr>
              <w:jc w:val="center"/>
              <w:rPr>
                <w:rFonts w:ascii="Calibri" w:eastAsia="Times New Roman" w:hAnsi="Calibri" w:cs="Times New Roman"/>
                <w:b/>
                <w:sz w:val="22"/>
                <w:szCs w:val="22"/>
                <w:lang w:eastAsia="ru-RU"/>
              </w:rPr>
            </w:pPr>
            <w:r w:rsidRPr="006D67AF">
              <w:rPr>
                <w:rFonts w:ascii="Calibri" w:eastAsia="Times New Roman" w:hAnsi="Calibri" w:cs="Times New Roman"/>
                <w:b/>
                <w:sz w:val="22"/>
                <w:szCs w:val="22"/>
                <w:lang w:eastAsia="ru-RU"/>
              </w:rPr>
              <w:t>Основные характеристики объекта</w:t>
            </w:r>
          </w:p>
        </w:tc>
        <w:tc>
          <w:tcPr>
            <w:tcW w:w="1097" w:type="pct"/>
            <w:vAlign w:val="center"/>
          </w:tcPr>
          <w:p w:rsidR="00F06252" w:rsidRPr="006D67AF" w:rsidRDefault="00F06252">
            <w:pPr>
              <w:jc w:val="center"/>
              <w:rPr>
                <w:rFonts w:ascii="Calibri" w:eastAsia="Times New Roman" w:hAnsi="Calibri" w:cs="Times New Roman"/>
                <w:b/>
                <w:sz w:val="22"/>
                <w:szCs w:val="22"/>
                <w:lang w:eastAsia="ru-RU"/>
              </w:rPr>
            </w:pPr>
            <w:r w:rsidRPr="006D67AF">
              <w:rPr>
                <w:rFonts w:ascii="Calibri" w:eastAsia="Times New Roman" w:hAnsi="Calibri" w:cs="Times New Roman"/>
                <w:b/>
                <w:sz w:val="22"/>
                <w:szCs w:val="22"/>
                <w:lang w:eastAsia="ru-RU"/>
              </w:rPr>
              <w:t>Местоположение</w:t>
            </w:r>
          </w:p>
        </w:tc>
        <w:tc>
          <w:tcPr>
            <w:tcW w:w="793" w:type="pct"/>
            <w:vAlign w:val="center"/>
          </w:tcPr>
          <w:p w:rsidR="00F06252" w:rsidRPr="006D67AF" w:rsidRDefault="00F06252" w:rsidP="00F06252">
            <w:pPr>
              <w:jc w:val="center"/>
              <w:rPr>
                <w:rFonts w:ascii="Calibri" w:eastAsia="Times New Roman" w:hAnsi="Calibri" w:cs="Times New Roman"/>
                <w:b/>
                <w:sz w:val="22"/>
                <w:szCs w:val="22"/>
                <w:lang w:eastAsia="ru-RU"/>
              </w:rPr>
            </w:pPr>
            <w:r w:rsidRPr="006D67AF">
              <w:rPr>
                <w:rFonts w:ascii="Calibri" w:eastAsia="Times New Roman" w:hAnsi="Calibri" w:cs="Times New Roman"/>
                <w:b/>
                <w:sz w:val="22"/>
                <w:szCs w:val="22"/>
                <w:lang w:eastAsia="ru-RU"/>
              </w:rPr>
              <w:t>ЗОУИТ</w:t>
            </w:r>
          </w:p>
          <w:p w:rsidR="00F06252" w:rsidRPr="006D67AF" w:rsidRDefault="00F06252">
            <w:pPr>
              <w:jc w:val="center"/>
              <w:rPr>
                <w:rFonts w:ascii="Calibri" w:eastAsia="Times New Roman" w:hAnsi="Calibri" w:cs="Times New Roman"/>
                <w:b/>
                <w:sz w:val="22"/>
                <w:szCs w:val="22"/>
                <w:lang w:eastAsia="ru-RU"/>
              </w:rPr>
            </w:pPr>
          </w:p>
        </w:tc>
        <w:tc>
          <w:tcPr>
            <w:tcW w:w="854" w:type="pct"/>
            <w:vAlign w:val="center"/>
          </w:tcPr>
          <w:p w:rsidR="00F06252" w:rsidRPr="006D67AF" w:rsidRDefault="00F06252">
            <w:pPr>
              <w:jc w:val="center"/>
              <w:rPr>
                <w:rFonts w:ascii="Calibri" w:eastAsia="Times New Roman" w:hAnsi="Calibri" w:cs="Times New Roman"/>
                <w:b/>
                <w:sz w:val="22"/>
                <w:szCs w:val="22"/>
                <w:lang w:eastAsia="ru-RU"/>
              </w:rPr>
            </w:pPr>
            <w:r w:rsidRPr="006D67AF">
              <w:rPr>
                <w:rFonts w:ascii="Calibri" w:eastAsia="Times New Roman" w:hAnsi="Calibri" w:cs="Times New Roman"/>
                <w:b/>
                <w:sz w:val="22"/>
                <w:szCs w:val="22"/>
                <w:lang w:eastAsia="ru-RU"/>
              </w:rPr>
              <w:t>Обоснование размещения</w:t>
            </w:r>
          </w:p>
        </w:tc>
      </w:tr>
      <w:tr w:rsidR="00EF0100" w:rsidRPr="006D67AF" w:rsidTr="00EF0100">
        <w:tc>
          <w:tcPr>
            <w:tcW w:w="293" w:type="pct"/>
            <w:tcBorders>
              <w:bottom w:val="single" w:sz="4" w:space="0" w:color="000000"/>
            </w:tcBorders>
            <w:vAlign w:val="center"/>
          </w:tcPr>
          <w:p w:rsidR="00EF0100" w:rsidRPr="006D67AF" w:rsidRDefault="00EF0100" w:rsidP="002B2BD0">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1</w:t>
            </w:r>
          </w:p>
        </w:tc>
        <w:tc>
          <w:tcPr>
            <w:tcW w:w="950"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сквер</w:t>
            </w:r>
          </w:p>
        </w:tc>
        <w:tc>
          <w:tcPr>
            <w:tcW w:w="1013" w:type="pct"/>
            <w:tcBorders>
              <w:bottom w:val="single" w:sz="4" w:space="0" w:color="000000"/>
            </w:tcBorders>
            <w:vAlign w:val="center"/>
          </w:tcPr>
          <w:p w:rsidR="00EF0100" w:rsidRPr="006D67AF" w:rsidRDefault="00EF0100" w:rsidP="003333BF">
            <w:pPr>
              <w:suppressAutoHyphens/>
              <w:jc w:val="center"/>
              <w:rPr>
                <w:rFonts w:cstheme="minorHAnsi"/>
                <w:sz w:val="22"/>
                <w:szCs w:val="22"/>
                <w:lang w:eastAsia="ru-RU"/>
              </w:rPr>
            </w:pPr>
            <w:r w:rsidRPr="006D67AF">
              <w:rPr>
                <w:rFonts w:ascii="Calibri" w:eastAsia="Times New Roman" w:hAnsi="Calibri" w:cs="Times New Roman"/>
                <w:sz w:val="22"/>
                <w:szCs w:val="22"/>
                <w:lang w:eastAsia="ru-RU"/>
              </w:rPr>
              <w:t>Площадь земельного участка 3966 кв. м</w:t>
            </w:r>
          </w:p>
        </w:tc>
        <w:tc>
          <w:tcPr>
            <w:tcW w:w="1097"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Пересечение ул. Ленина и ул.</w:t>
            </w:r>
            <w:r w:rsidR="005E47DB" w:rsidRPr="006D67AF">
              <w:rPr>
                <w:rFonts w:ascii="Calibri" w:eastAsia="Times New Roman" w:hAnsi="Calibri" w:cs="Times New Roman"/>
                <w:sz w:val="22"/>
                <w:szCs w:val="22"/>
                <w:lang w:eastAsia="ru-RU"/>
              </w:rPr>
              <w:t xml:space="preserve"> </w:t>
            </w:r>
            <w:r w:rsidRPr="006D67AF">
              <w:rPr>
                <w:rFonts w:ascii="Calibri" w:eastAsia="Times New Roman" w:hAnsi="Calibri" w:cs="Times New Roman"/>
                <w:sz w:val="22"/>
                <w:szCs w:val="22"/>
                <w:lang w:eastAsia="ru-RU"/>
              </w:rPr>
              <w:t>Щербинина</w:t>
            </w:r>
          </w:p>
        </w:tc>
        <w:tc>
          <w:tcPr>
            <w:tcW w:w="793"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 зон с особыми условиями исп. территории</w:t>
            </w:r>
          </w:p>
        </w:tc>
        <w:tc>
          <w:tcPr>
            <w:tcW w:w="854" w:type="pct"/>
            <w:tcBorders>
              <w:bottom w:val="single" w:sz="4" w:space="0" w:color="000000"/>
            </w:tcBorders>
          </w:tcPr>
          <w:p w:rsidR="00EF0100" w:rsidRPr="006D67AF" w:rsidRDefault="00EF0100" w:rsidP="00EF0100">
            <w:pPr>
              <w:rPr>
                <w:rFonts w:ascii="Times New Roman" w:hAnsi="Times New Roman" w:cs="Times New Roman"/>
                <w:sz w:val="24"/>
                <w:szCs w:val="24"/>
              </w:rPr>
            </w:pPr>
            <w:r w:rsidRPr="006D67AF">
              <w:rPr>
                <w:rFonts w:ascii="Calibri" w:eastAsia="Times New Roman" w:hAnsi="Calibri" w:cs="Times New Roman"/>
                <w:sz w:val="22"/>
                <w:szCs w:val="22"/>
                <w:lang w:eastAsia="ru-RU"/>
              </w:rPr>
              <w:t xml:space="preserve">В соответствии с МНГП </w:t>
            </w:r>
            <w:r w:rsidRPr="006D67AF">
              <w:rPr>
                <w:rFonts w:ascii="Calibri" w:hAnsi="Calibri" w:cs="Times New Roman"/>
              </w:rPr>
              <w:t>Дмитриевского СП</w:t>
            </w:r>
          </w:p>
        </w:tc>
      </w:tr>
      <w:tr w:rsidR="00EF0100" w:rsidRPr="006D67AF" w:rsidTr="00EF0100">
        <w:tc>
          <w:tcPr>
            <w:tcW w:w="293" w:type="pct"/>
            <w:tcBorders>
              <w:bottom w:val="single" w:sz="4" w:space="0" w:color="000000"/>
            </w:tcBorders>
            <w:vAlign w:val="center"/>
          </w:tcPr>
          <w:p w:rsidR="00EF0100" w:rsidRPr="006D67AF" w:rsidRDefault="00EF0100" w:rsidP="00EF0100">
            <w:pPr>
              <w:widowControl w:val="0"/>
              <w:suppressAutoHyphens/>
              <w:spacing w:line="480" w:lineRule="auto"/>
              <w:ind w:firstLine="56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22</w:t>
            </w:r>
          </w:p>
        </w:tc>
        <w:tc>
          <w:tcPr>
            <w:tcW w:w="950"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сквер</w:t>
            </w:r>
          </w:p>
        </w:tc>
        <w:tc>
          <w:tcPr>
            <w:tcW w:w="1013"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Площадь земельного участка 2938 кв. м</w:t>
            </w:r>
          </w:p>
        </w:tc>
        <w:tc>
          <w:tcPr>
            <w:tcW w:w="1097"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Восточная часть ул.</w:t>
            </w:r>
            <w:r w:rsidR="005E47DB" w:rsidRPr="006D67AF">
              <w:rPr>
                <w:rFonts w:ascii="Calibri" w:eastAsia="Times New Roman" w:hAnsi="Calibri" w:cs="Times New Roman"/>
                <w:sz w:val="22"/>
                <w:szCs w:val="22"/>
                <w:lang w:eastAsia="ru-RU"/>
              </w:rPr>
              <w:t xml:space="preserve"> </w:t>
            </w:r>
            <w:r w:rsidRPr="006D67AF">
              <w:rPr>
                <w:rFonts w:ascii="Calibri" w:eastAsia="Times New Roman" w:hAnsi="Calibri" w:cs="Times New Roman"/>
                <w:sz w:val="22"/>
                <w:szCs w:val="22"/>
                <w:lang w:eastAsia="ru-RU"/>
              </w:rPr>
              <w:t>Верхняя</w:t>
            </w:r>
          </w:p>
        </w:tc>
        <w:tc>
          <w:tcPr>
            <w:tcW w:w="793"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w:t>
            </w:r>
            <w:proofErr w:type="gramStart"/>
            <w:r w:rsidRPr="006D67AF">
              <w:rPr>
                <w:rFonts w:ascii="Calibri" w:eastAsia="Times New Roman" w:hAnsi="Calibri" w:cs="Times New Roman"/>
                <w:sz w:val="22"/>
                <w:szCs w:val="22"/>
                <w:lang w:eastAsia="ru-RU"/>
              </w:rPr>
              <w:t>.</w:t>
            </w:r>
            <w:proofErr w:type="gramEnd"/>
            <w:r w:rsidRPr="006D67AF">
              <w:rPr>
                <w:rFonts w:ascii="Calibri" w:eastAsia="Times New Roman" w:hAnsi="Calibri" w:cs="Times New Roman"/>
                <w:sz w:val="22"/>
                <w:szCs w:val="22"/>
                <w:lang w:eastAsia="ru-RU"/>
              </w:rPr>
              <w:t xml:space="preserve"> </w:t>
            </w:r>
            <w:proofErr w:type="gramStart"/>
            <w:r w:rsidRPr="006D67AF">
              <w:rPr>
                <w:rFonts w:ascii="Calibri" w:eastAsia="Times New Roman" w:hAnsi="Calibri" w:cs="Times New Roman"/>
                <w:sz w:val="22"/>
                <w:szCs w:val="22"/>
                <w:lang w:eastAsia="ru-RU"/>
              </w:rPr>
              <w:t>з</w:t>
            </w:r>
            <w:proofErr w:type="gramEnd"/>
            <w:r w:rsidRPr="006D67AF">
              <w:rPr>
                <w:rFonts w:ascii="Calibri" w:eastAsia="Times New Roman" w:hAnsi="Calibri" w:cs="Times New Roman"/>
                <w:sz w:val="22"/>
                <w:szCs w:val="22"/>
                <w:lang w:eastAsia="ru-RU"/>
              </w:rPr>
              <w:t>он с особыми условиями исп. территории</w:t>
            </w:r>
          </w:p>
        </w:tc>
        <w:tc>
          <w:tcPr>
            <w:tcW w:w="854" w:type="pct"/>
            <w:tcBorders>
              <w:bottom w:val="single" w:sz="4" w:space="0" w:color="000000"/>
            </w:tcBorders>
          </w:tcPr>
          <w:p w:rsidR="00EF0100" w:rsidRPr="006D67AF" w:rsidRDefault="00EF0100" w:rsidP="00EF0100">
            <w:pPr>
              <w:jc w:val="center"/>
              <w:rPr>
                <w:rFonts w:ascii="Times New Roman" w:hAnsi="Times New Roman" w:cs="Times New Roman"/>
                <w:sz w:val="24"/>
                <w:szCs w:val="24"/>
              </w:rPr>
            </w:pPr>
            <w:r w:rsidRPr="006D67AF">
              <w:rPr>
                <w:rFonts w:ascii="Calibri" w:eastAsia="Times New Roman" w:hAnsi="Calibri" w:cs="Times New Roman"/>
                <w:sz w:val="22"/>
                <w:szCs w:val="22"/>
                <w:lang w:eastAsia="ru-RU"/>
              </w:rPr>
              <w:t xml:space="preserve">В соответствии с МНГП </w:t>
            </w:r>
            <w:r w:rsidRPr="006D67AF">
              <w:rPr>
                <w:rFonts w:ascii="Calibri" w:hAnsi="Calibri" w:cs="Times New Roman"/>
              </w:rPr>
              <w:t>Дмитриевского СП</w:t>
            </w:r>
          </w:p>
        </w:tc>
      </w:tr>
      <w:tr w:rsidR="00EF0100" w:rsidRPr="006D67AF" w:rsidTr="00EF0100">
        <w:tc>
          <w:tcPr>
            <w:tcW w:w="293" w:type="pct"/>
            <w:tcBorders>
              <w:bottom w:val="single" w:sz="4" w:space="0" w:color="000000"/>
            </w:tcBorders>
            <w:vAlign w:val="center"/>
          </w:tcPr>
          <w:p w:rsidR="00EF0100" w:rsidRPr="006D67AF" w:rsidRDefault="00EF0100" w:rsidP="00EF0100">
            <w:pPr>
              <w:widowControl w:val="0"/>
              <w:suppressAutoHyphens/>
              <w:spacing w:line="480" w:lineRule="auto"/>
              <w:ind w:firstLine="56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33</w:t>
            </w:r>
          </w:p>
        </w:tc>
        <w:tc>
          <w:tcPr>
            <w:tcW w:w="950"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сквер</w:t>
            </w:r>
          </w:p>
        </w:tc>
        <w:tc>
          <w:tcPr>
            <w:tcW w:w="1013" w:type="pct"/>
            <w:tcBorders>
              <w:bottom w:val="single" w:sz="4" w:space="0" w:color="000000"/>
            </w:tcBorders>
            <w:vAlign w:val="center"/>
          </w:tcPr>
          <w:p w:rsidR="00EF0100" w:rsidRPr="006D67AF" w:rsidRDefault="00EF0100" w:rsidP="003333BF">
            <w:pPr>
              <w:jc w:val="center"/>
              <w:rPr>
                <w:rFonts w:ascii="Calibri" w:eastAsia="Times New Roman" w:hAnsi="Calibri" w:cs="Calibri"/>
                <w:sz w:val="22"/>
                <w:szCs w:val="22"/>
                <w:lang w:eastAsia="ar-SA"/>
              </w:rPr>
            </w:pPr>
            <w:r w:rsidRPr="006D67AF">
              <w:rPr>
                <w:rFonts w:ascii="Calibri" w:eastAsia="Times New Roman" w:hAnsi="Calibri" w:cs="Times New Roman"/>
                <w:sz w:val="22"/>
                <w:szCs w:val="22"/>
                <w:lang w:eastAsia="ru-RU"/>
              </w:rPr>
              <w:t>Площадь земельного участка 2926 кв. м</w:t>
            </w:r>
          </w:p>
        </w:tc>
        <w:tc>
          <w:tcPr>
            <w:tcW w:w="1097"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Восточная часть ул.</w:t>
            </w:r>
            <w:r w:rsidR="005E47DB" w:rsidRPr="006D67AF">
              <w:rPr>
                <w:rFonts w:ascii="Calibri" w:eastAsia="Times New Roman" w:hAnsi="Calibri" w:cs="Times New Roman"/>
                <w:sz w:val="22"/>
                <w:szCs w:val="22"/>
                <w:lang w:eastAsia="ru-RU"/>
              </w:rPr>
              <w:t xml:space="preserve"> </w:t>
            </w:r>
            <w:r w:rsidRPr="006D67AF">
              <w:rPr>
                <w:rFonts w:ascii="Calibri" w:eastAsia="Times New Roman" w:hAnsi="Calibri" w:cs="Times New Roman"/>
                <w:sz w:val="22"/>
                <w:szCs w:val="22"/>
                <w:lang w:eastAsia="ru-RU"/>
              </w:rPr>
              <w:t>Мира</w:t>
            </w:r>
          </w:p>
        </w:tc>
        <w:tc>
          <w:tcPr>
            <w:tcW w:w="793"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w:t>
            </w:r>
            <w:proofErr w:type="gramStart"/>
            <w:r w:rsidRPr="006D67AF">
              <w:rPr>
                <w:rFonts w:ascii="Calibri" w:eastAsia="Times New Roman" w:hAnsi="Calibri" w:cs="Times New Roman"/>
                <w:sz w:val="22"/>
                <w:szCs w:val="22"/>
                <w:lang w:eastAsia="ru-RU"/>
              </w:rPr>
              <w:t>.</w:t>
            </w:r>
            <w:proofErr w:type="gramEnd"/>
            <w:r w:rsidRPr="006D67AF">
              <w:rPr>
                <w:rFonts w:ascii="Calibri" w:eastAsia="Times New Roman" w:hAnsi="Calibri" w:cs="Times New Roman"/>
                <w:sz w:val="22"/>
                <w:szCs w:val="22"/>
                <w:lang w:eastAsia="ru-RU"/>
              </w:rPr>
              <w:t xml:space="preserve"> </w:t>
            </w:r>
            <w:proofErr w:type="gramStart"/>
            <w:r w:rsidRPr="006D67AF">
              <w:rPr>
                <w:rFonts w:ascii="Calibri" w:eastAsia="Times New Roman" w:hAnsi="Calibri" w:cs="Times New Roman"/>
                <w:sz w:val="22"/>
                <w:szCs w:val="22"/>
                <w:lang w:eastAsia="ru-RU"/>
              </w:rPr>
              <w:t>з</w:t>
            </w:r>
            <w:proofErr w:type="gramEnd"/>
            <w:r w:rsidRPr="006D67AF">
              <w:rPr>
                <w:rFonts w:ascii="Calibri" w:eastAsia="Times New Roman" w:hAnsi="Calibri" w:cs="Times New Roman"/>
                <w:sz w:val="22"/>
                <w:szCs w:val="22"/>
                <w:lang w:eastAsia="ru-RU"/>
              </w:rPr>
              <w:t>он с особыми условиями исп. территории</w:t>
            </w:r>
          </w:p>
        </w:tc>
        <w:tc>
          <w:tcPr>
            <w:tcW w:w="854" w:type="pct"/>
            <w:tcBorders>
              <w:bottom w:val="single" w:sz="4" w:space="0" w:color="000000"/>
            </w:tcBorders>
          </w:tcPr>
          <w:p w:rsidR="00EF0100" w:rsidRPr="006D67AF" w:rsidRDefault="00EF0100" w:rsidP="00166074">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 xml:space="preserve">В соответствии с МНГП </w:t>
            </w:r>
            <w:r w:rsidRPr="006D67AF">
              <w:rPr>
                <w:rFonts w:ascii="Calibri" w:hAnsi="Calibri" w:cs="Times New Roman"/>
              </w:rPr>
              <w:t>Дмитриевского СП</w:t>
            </w:r>
          </w:p>
        </w:tc>
      </w:tr>
      <w:tr w:rsidR="00EF0100" w:rsidRPr="006D67AF" w:rsidTr="00EF0100">
        <w:tc>
          <w:tcPr>
            <w:tcW w:w="293" w:type="pct"/>
            <w:tcBorders>
              <w:bottom w:val="single" w:sz="4" w:space="0" w:color="000000"/>
            </w:tcBorders>
            <w:vAlign w:val="center"/>
          </w:tcPr>
          <w:p w:rsidR="00EF0100" w:rsidRPr="006D67AF" w:rsidRDefault="00EF0100" w:rsidP="002B2BD0">
            <w:pPr>
              <w:widowControl w:val="0"/>
              <w:suppressAutoHyphens/>
              <w:spacing w:line="480" w:lineRule="auto"/>
              <w:ind w:firstLine="56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44</w:t>
            </w:r>
          </w:p>
        </w:tc>
        <w:tc>
          <w:tcPr>
            <w:tcW w:w="950"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сквер</w:t>
            </w:r>
          </w:p>
        </w:tc>
        <w:tc>
          <w:tcPr>
            <w:tcW w:w="1013" w:type="pct"/>
            <w:tcBorders>
              <w:bottom w:val="single" w:sz="4" w:space="0" w:color="000000"/>
            </w:tcBorders>
            <w:vAlign w:val="center"/>
          </w:tcPr>
          <w:p w:rsidR="00EF0100" w:rsidRPr="006D67AF" w:rsidRDefault="00EF0100" w:rsidP="003333BF">
            <w:pPr>
              <w:jc w:val="center"/>
              <w:rPr>
                <w:rFonts w:ascii="Calibri" w:eastAsia="Times New Roman" w:hAnsi="Calibri" w:cs="Calibri"/>
                <w:sz w:val="22"/>
                <w:szCs w:val="22"/>
                <w:lang w:eastAsia="ar-SA"/>
              </w:rPr>
            </w:pPr>
            <w:r w:rsidRPr="006D67AF">
              <w:rPr>
                <w:rFonts w:ascii="Calibri" w:eastAsia="Times New Roman" w:hAnsi="Calibri" w:cs="Times New Roman"/>
                <w:sz w:val="22"/>
                <w:szCs w:val="22"/>
                <w:lang w:eastAsia="ru-RU"/>
              </w:rPr>
              <w:t>Площадь земельного участка 1160 кв. м</w:t>
            </w:r>
          </w:p>
        </w:tc>
        <w:tc>
          <w:tcPr>
            <w:tcW w:w="1097"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 xml:space="preserve">Пересечение </w:t>
            </w:r>
            <w:r w:rsidRPr="006D67AF">
              <w:t xml:space="preserve"> </w:t>
            </w:r>
            <w:r w:rsidR="005E47DB" w:rsidRPr="006D67AF">
              <w:rPr>
                <w:rFonts w:ascii="Calibri" w:eastAsia="Times New Roman" w:hAnsi="Calibri" w:cs="Times New Roman"/>
                <w:sz w:val="22"/>
                <w:szCs w:val="22"/>
                <w:lang w:eastAsia="ru-RU"/>
              </w:rPr>
              <w:t>ул. 22 парт</w:t>
            </w:r>
            <w:proofErr w:type="gramStart"/>
            <w:r w:rsidRPr="006D67AF">
              <w:rPr>
                <w:rFonts w:ascii="Calibri" w:eastAsia="Times New Roman" w:hAnsi="Calibri" w:cs="Times New Roman"/>
                <w:sz w:val="22"/>
                <w:szCs w:val="22"/>
                <w:lang w:eastAsia="ru-RU"/>
              </w:rPr>
              <w:t>.</w:t>
            </w:r>
            <w:proofErr w:type="gramEnd"/>
            <w:r w:rsidR="005E47DB" w:rsidRPr="006D67AF">
              <w:rPr>
                <w:rFonts w:ascii="Calibri" w:eastAsia="Times New Roman" w:hAnsi="Calibri" w:cs="Times New Roman"/>
                <w:sz w:val="22"/>
                <w:szCs w:val="22"/>
                <w:lang w:eastAsia="ru-RU"/>
              </w:rPr>
              <w:t xml:space="preserve"> </w:t>
            </w:r>
            <w:proofErr w:type="gramStart"/>
            <w:r w:rsidRPr="006D67AF">
              <w:rPr>
                <w:rFonts w:ascii="Calibri" w:eastAsia="Times New Roman" w:hAnsi="Calibri" w:cs="Times New Roman"/>
                <w:sz w:val="22"/>
                <w:szCs w:val="22"/>
                <w:lang w:eastAsia="ru-RU"/>
              </w:rPr>
              <w:t>с</w:t>
            </w:r>
            <w:proofErr w:type="gramEnd"/>
            <w:r w:rsidRPr="006D67AF">
              <w:rPr>
                <w:rFonts w:ascii="Calibri" w:eastAsia="Times New Roman" w:hAnsi="Calibri" w:cs="Times New Roman"/>
                <w:sz w:val="22"/>
                <w:szCs w:val="22"/>
                <w:lang w:eastAsia="ru-RU"/>
              </w:rPr>
              <w:t>ъезда КПСС, ул.</w:t>
            </w:r>
            <w:r w:rsidR="005E47DB" w:rsidRPr="006D67AF">
              <w:rPr>
                <w:rFonts w:ascii="Calibri" w:eastAsia="Times New Roman" w:hAnsi="Calibri" w:cs="Times New Roman"/>
                <w:sz w:val="22"/>
                <w:szCs w:val="22"/>
                <w:lang w:eastAsia="ru-RU"/>
              </w:rPr>
              <w:t xml:space="preserve"> </w:t>
            </w:r>
            <w:r w:rsidRPr="006D67AF">
              <w:rPr>
                <w:rFonts w:ascii="Calibri" w:eastAsia="Times New Roman" w:hAnsi="Calibri" w:cs="Times New Roman"/>
                <w:sz w:val="22"/>
                <w:szCs w:val="22"/>
                <w:lang w:eastAsia="ru-RU"/>
              </w:rPr>
              <w:t>Ленина и ул.</w:t>
            </w:r>
            <w:r w:rsidR="005E47DB" w:rsidRPr="006D67AF">
              <w:rPr>
                <w:rFonts w:ascii="Calibri" w:eastAsia="Times New Roman" w:hAnsi="Calibri" w:cs="Times New Roman"/>
                <w:sz w:val="22"/>
                <w:szCs w:val="22"/>
                <w:lang w:eastAsia="ru-RU"/>
              </w:rPr>
              <w:t xml:space="preserve"> </w:t>
            </w:r>
            <w:r w:rsidRPr="006D67AF">
              <w:rPr>
                <w:rFonts w:ascii="Calibri" w:eastAsia="Times New Roman" w:hAnsi="Calibri" w:cs="Times New Roman"/>
                <w:sz w:val="22"/>
                <w:szCs w:val="22"/>
                <w:lang w:eastAsia="ru-RU"/>
              </w:rPr>
              <w:t>Октябрьской</w:t>
            </w:r>
          </w:p>
        </w:tc>
        <w:tc>
          <w:tcPr>
            <w:tcW w:w="793" w:type="pct"/>
            <w:tcBorders>
              <w:bottom w:val="single" w:sz="4" w:space="0" w:color="000000"/>
            </w:tcBorders>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w:t>
            </w:r>
            <w:proofErr w:type="gramStart"/>
            <w:r w:rsidRPr="006D67AF">
              <w:rPr>
                <w:rFonts w:ascii="Calibri" w:eastAsia="Times New Roman" w:hAnsi="Calibri" w:cs="Times New Roman"/>
                <w:sz w:val="22"/>
                <w:szCs w:val="22"/>
                <w:lang w:eastAsia="ru-RU"/>
              </w:rPr>
              <w:t>.</w:t>
            </w:r>
            <w:proofErr w:type="gramEnd"/>
            <w:r w:rsidRPr="006D67AF">
              <w:rPr>
                <w:rFonts w:ascii="Calibri" w:eastAsia="Times New Roman" w:hAnsi="Calibri" w:cs="Times New Roman"/>
                <w:sz w:val="22"/>
                <w:szCs w:val="22"/>
                <w:lang w:eastAsia="ru-RU"/>
              </w:rPr>
              <w:t xml:space="preserve"> </w:t>
            </w:r>
            <w:proofErr w:type="gramStart"/>
            <w:r w:rsidRPr="006D67AF">
              <w:rPr>
                <w:rFonts w:ascii="Calibri" w:eastAsia="Times New Roman" w:hAnsi="Calibri" w:cs="Times New Roman"/>
                <w:sz w:val="22"/>
                <w:szCs w:val="22"/>
                <w:lang w:eastAsia="ru-RU"/>
              </w:rPr>
              <w:t>з</w:t>
            </w:r>
            <w:proofErr w:type="gramEnd"/>
            <w:r w:rsidRPr="006D67AF">
              <w:rPr>
                <w:rFonts w:ascii="Calibri" w:eastAsia="Times New Roman" w:hAnsi="Calibri" w:cs="Times New Roman"/>
                <w:sz w:val="22"/>
                <w:szCs w:val="22"/>
                <w:lang w:eastAsia="ru-RU"/>
              </w:rPr>
              <w:t>он с особыми условиями исп. территории</w:t>
            </w:r>
          </w:p>
        </w:tc>
        <w:tc>
          <w:tcPr>
            <w:tcW w:w="854" w:type="pct"/>
            <w:tcBorders>
              <w:bottom w:val="single" w:sz="4" w:space="0" w:color="000000"/>
            </w:tcBorders>
          </w:tcPr>
          <w:p w:rsidR="00EF0100" w:rsidRPr="006D67AF" w:rsidRDefault="00EF0100" w:rsidP="00166074">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 xml:space="preserve">В соответствии с МНГП </w:t>
            </w:r>
            <w:r w:rsidRPr="006D67AF">
              <w:rPr>
                <w:rFonts w:ascii="Calibri" w:hAnsi="Calibri" w:cs="Times New Roman"/>
              </w:rPr>
              <w:t>Дмитриевского СП</w:t>
            </w:r>
          </w:p>
        </w:tc>
      </w:tr>
      <w:tr w:rsidR="00EF0100" w:rsidRPr="006D67AF" w:rsidTr="00EF0100">
        <w:tc>
          <w:tcPr>
            <w:tcW w:w="293" w:type="pct"/>
            <w:vAlign w:val="center"/>
          </w:tcPr>
          <w:p w:rsidR="00EF0100" w:rsidRPr="006D67AF" w:rsidRDefault="00EF0100" w:rsidP="0079292A">
            <w:pPr>
              <w:widowControl w:val="0"/>
              <w:suppressAutoHyphens/>
              <w:spacing w:line="480" w:lineRule="auto"/>
              <w:ind w:firstLine="560"/>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45</w:t>
            </w:r>
          </w:p>
        </w:tc>
        <w:tc>
          <w:tcPr>
            <w:tcW w:w="950" w:type="pct"/>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сквер</w:t>
            </w:r>
          </w:p>
        </w:tc>
        <w:tc>
          <w:tcPr>
            <w:tcW w:w="1013" w:type="pct"/>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Площадь земельного участка 7277 кв. м</w:t>
            </w:r>
          </w:p>
        </w:tc>
        <w:tc>
          <w:tcPr>
            <w:tcW w:w="1097" w:type="pct"/>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 xml:space="preserve">Ул. </w:t>
            </w:r>
            <w:proofErr w:type="gramStart"/>
            <w:r w:rsidRPr="006D67AF">
              <w:rPr>
                <w:rFonts w:ascii="Calibri" w:eastAsia="Times New Roman" w:hAnsi="Calibri" w:cs="Times New Roman"/>
                <w:sz w:val="22"/>
                <w:szCs w:val="22"/>
                <w:lang w:eastAsia="ru-RU"/>
              </w:rPr>
              <w:t>Октябрьская</w:t>
            </w:r>
            <w:proofErr w:type="gramEnd"/>
            <w:r w:rsidRPr="006D67AF">
              <w:rPr>
                <w:rFonts w:ascii="Calibri" w:eastAsia="Times New Roman" w:hAnsi="Calibri" w:cs="Times New Roman"/>
                <w:sz w:val="22"/>
                <w:szCs w:val="22"/>
                <w:lang w:eastAsia="ru-RU"/>
              </w:rPr>
              <w:t>, рядом с территорией д/сада</w:t>
            </w:r>
          </w:p>
        </w:tc>
        <w:tc>
          <w:tcPr>
            <w:tcW w:w="793" w:type="pct"/>
            <w:vAlign w:val="center"/>
          </w:tcPr>
          <w:p w:rsidR="00EF0100" w:rsidRPr="006D67AF" w:rsidRDefault="00EF0100" w:rsidP="003333BF">
            <w:pPr>
              <w:jc w:val="center"/>
              <w:rPr>
                <w:rFonts w:ascii="Calibri" w:eastAsia="Times New Roman" w:hAnsi="Calibri" w:cs="Times New Roman"/>
                <w:sz w:val="22"/>
                <w:szCs w:val="22"/>
                <w:lang w:eastAsia="ru-RU"/>
              </w:rPr>
            </w:pPr>
            <w:r w:rsidRPr="006D67AF">
              <w:rPr>
                <w:rFonts w:ascii="Calibri" w:eastAsia="Times New Roman" w:hAnsi="Calibri" w:cs="Times New Roman"/>
                <w:sz w:val="22"/>
                <w:szCs w:val="22"/>
                <w:lang w:eastAsia="ru-RU"/>
              </w:rPr>
              <w:t>Не требуется установление</w:t>
            </w:r>
            <w:proofErr w:type="gramStart"/>
            <w:r w:rsidRPr="006D67AF">
              <w:rPr>
                <w:rFonts w:ascii="Calibri" w:eastAsia="Times New Roman" w:hAnsi="Calibri" w:cs="Times New Roman"/>
                <w:sz w:val="22"/>
                <w:szCs w:val="22"/>
                <w:lang w:eastAsia="ru-RU"/>
              </w:rPr>
              <w:t>.</w:t>
            </w:r>
            <w:proofErr w:type="gramEnd"/>
            <w:r w:rsidRPr="006D67AF">
              <w:rPr>
                <w:rFonts w:ascii="Calibri" w:eastAsia="Times New Roman" w:hAnsi="Calibri" w:cs="Times New Roman"/>
                <w:sz w:val="22"/>
                <w:szCs w:val="22"/>
                <w:lang w:eastAsia="ru-RU"/>
              </w:rPr>
              <w:t xml:space="preserve"> </w:t>
            </w:r>
            <w:proofErr w:type="gramStart"/>
            <w:r w:rsidRPr="006D67AF">
              <w:rPr>
                <w:rFonts w:ascii="Calibri" w:eastAsia="Times New Roman" w:hAnsi="Calibri" w:cs="Times New Roman"/>
                <w:sz w:val="22"/>
                <w:szCs w:val="22"/>
                <w:lang w:eastAsia="ru-RU"/>
              </w:rPr>
              <w:t>з</w:t>
            </w:r>
            <w:proofErr w:type="gramEnd"/>
            <w:r w:rsidRPr="006D67AF">
              <w:rPr>
                <w:rFonts w:ascii="Calibri" w:eastAsia="Times New Roman" w:hAnsi="Calibri" w:cs="Times New Roman"/>
                <w:sz w:val="22"/>
                <w:szCs w:val="22"/>
                <w:lang w:eastAsia="ru-RU"/>
              </w:rPr>
              <w:t>он с особыми условиями исп. территории</w:t>
            </w:r>
          </w:p>
        </w:tc>
        <w:tc>
          <w:tcPr>
            <w:tcW w:w="854" w:type="pct"/>
          </w:tcPr>
          <w:p w:rsidR="00EF0100" w:rsidRPr="006D67AF" w:rsidRDefault="00EF0100" w:rsidP="002B2BD0">
            <w:pPr>
              <w:rPr>
                <w:rFonts w:ascii="Times New Roman" w:hAnsi="Times New Roman" w:cs="Times New Roman"/>
                <w:sz w:val="24"/>
                <w:szCs w:val="24"/>
              </w:rPr>
            </w:pPr>
            <w:r w:rsidRPr="006D67AF">
              <w:rPr>
                <w:rFonts w:ascii="Calibri" w:eastAsia="Times New Roman" w:hAnsi="Calibri" w:cs="Times New Roman"/>
                <w:sz w:val="22"/>
                <w:szCs w:val="22"/>
                <w:lang w:eastAsia="ru-RU"/>
              </w:rPr>
              <w:t xml:space="preserve">В соответствии с МНГП </w:t>
            </w:r>
            <w:r w:rsidRPr="006D67AF">
              <w:rPr>
                <w:rFonts w:ascii="Calibri" w:hAnsi="Calibri" w:cs="Times New Roman"/>
              </w:rPr>
              <w:t>Дмитриевского СП</w:t>
            </w:r>
          </w:p>
        </w:tc>
      </w:tr>
    </w:tbl>
    <w:p w:rsidR="002B2BD0" w:rsidRPr="006D67AF" w:rsidRDefault="002B2BD0"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p>
    <w:p w:rsidR="00573B48" w:rsidRPr="006D67AF" w:rsidRDefault="00573B48" w:rsidP="00163EB9">
      <w:pPr>
        <w:rPr>
          <w:rFonts w:ascii="Calibri" w:eastAsia="Calibri" w:hAnsi="Calibri" w:cs="Times New Roman"/>
          <w:sz w:val="24"/>
          <w:szCs w:val="24"/>
        </w:rPr>
      </w:pPr>
    </w:p>
    <w:p w:rsidR="00FF24BD" w:rsidRPr="006D67AF" w:rsidRDefault="00606B4A" w:rsidP="00163EB9">
      <w:pPr>
        <w:rPr>
          <w:rFonts w:ascii="Calibri" w:eastAsia="Calibri" w:hAnsi="Calibri" w:cs="Times New Roman"/>
          <w:sz w:val="24"/>
          <w:szCs w:val="24"/>
        </w:rPr>
      </w:pPr>
      <w:r w:rsidRPr="006D67AF">
        <w:rPr>
          <w:rFonts w:ascii="Calibri" w:eastAsia="Calibri" w:hAnsi="Calibri" w:cs="Times New Roman"/>
          <w:sz w:val="24"/>
          <w:szCs w:val="24"/>
        </w:rPr>
        <w:br w:type="page"/>
      </w:r>
    </w:p>
    <w:p w:rsidR="0058290E" w:rsidRPr="006D67AF" w:rsidRDefault="000F0514" w:rsidP="00996B36">
      <w:pPr>
        <w:pStyle w:val="24"/>
        <w:numPr>
          <w:ilvl w:val="0"/>
          <w:numId w:val="54"/>
        </w:numPr>
        <w:spacing w:before="240" w:after="240"/>
        <w:ind w:left="709" w:hanging="709"/>
      </w:pPr>
      <w:bookmarkStart w:id="647" w:name="_Toc462066312"/>
      <w:bookmarkStart w:id="648" w:name="_Toc46813817"/>
      <w:bookmarkStart w:id="649" w:name="_Toc454214595"/>
      <w:bookmarkStart w:id="650" w:name="_Toc89613938"/>
      <w:bookmarkStart w:id="651" w:name="_Toc379907760"/>
      <w:r w:rsidRPr="006D67AF">
        <w:rPr>
          <w:rFonts w:ascii="Calibri" w:eastAsia="Times New Roman" w:hAnsi="Calibri" w:cs="Times New Roman"/>
        </w:rPr>
        <w:lastRenderedPageBreak/>
        <w:t xml:space="preserve">Оценка влияния планируемых для размещения объектов местного значения </w:t>
      </w:r>
      <w:r w:rsidR="006A2729" w:rsidRPr="006D67AF">
        <w:rPr>
          <w:rFonts w:ascii="Calibri" w:eastAsia="Times New Roman" w:hAnsi="Calibri" w:cs="Times New Roman"/>
        </w:rPr>
        <w:t>Дмитриевского сельского</w:t>
      </w:r>
      <w:r w:rsidRPr="006D67AF">
        <w:rPr>
          <w:rFonts w:ascii="Calibri" w:eastAsia="Times New Roman" w:hAnsi="Calibri" w:cs="Times New Roman"/>
        </w:rPr>
        <w:t xml:space="preserve"> поселения на комплексное развитие его территории</w:t>
      </w:r>
      <w:bookmarkEnd w:id="647"/>
      <w:bookmarkEnd w:id="648"/>
      <w:bookmarkEnd w:id="649"/>
      <w:bookmarkEnd w:id="650"/>
    </w:p>
    <w:p w:rsidR="000F0514" w:rsidRPr="006D67AF" w:rsidRDefault="00EC6FAD" w:rsidP="006639CA">
      <w:pPr>
        <w:ind w:firstLine="709"/>
        <w:jc w:val="both"/>
        <w:rPr>
          <w:rFonts w:eastAsia="Times New Roman" w:cstheme="minorHAnsi"/>
          <w:sz w:val="24"/>
          <w:szCs w:val="24"/>
          <w:lang w:eastAsia="ru-RU"/>
        </w:rPr>
      </w:pPr>
      <w:r w:rsidRPr="006D67AF">
        <w:rPr>
          <w:rFonts w:ascii="Calibri" w:eastAsia="Calibri" w:hAnsi="Calibri" w:cs="Times New Roman"/>
          <w:sz w:val="24"/>
          <w:szCs w:val="24"/>
        </w:rPr>
        <w:t xml:space="preserve">Действующим законодательством к объектам местного значения </w:t>
      </w:r>
      <w:r w:rsidR="006A2729" w:rsidRPr="006D67AF">
        <w:rPr>
          <w:rFonts w:ascii="Calibri" w:eastAsia="Calibri" w:hAnsi="Calibri" w:cs="Times New Roman"/>
          <w:sz w:val="24"/>
          <w:szCs w:val="24"/>
        </w:rPr>
        <w:t>сельского</w:t>
      </w:r>
      <w:r w:rsidRPr="006D67AF">
        <w:rPr>
          <w:rFonts w:ascii="Calibri" w:eastAsia="Calibri" w:hAnsi="Calibri" w:cs="Times New Roman"/>
          <w:sz w:val="24"/>
          <w:szCs w:val="24"/>
        </w:rPr>
        <w:t xml:space="preserve"> поселения отнесены объекты в следующих областях:</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 xml:space="preserve">1) объекты, предназначенные для организации в границах </w:t>
      </w:r>
      <w:r w:rsidR="006A2729" w:rsidRPr="006D67AF">
        <w:rPr>
          <w:rFonts w:ascii="Calibri" w:eastAsia="Calibri" w:hAnsi="Calibri" w:cs="Times New Roman"/>
          <w:sz w:val="24"/>
          <w:szCs w:val="24"/>
        </w:rPr>
        <w:t>сельского</w:t>
      </w:r>
      <w:r w:rsidR="008D2ADE" w:rsidRPr="006D67AF">
        <w:rPr>
          <w:rFonts w:ascii="Calibri" w:eastAsia="Calibri" w:hAnsi="Calibri" w:cs="Times New Roman"/>
          <w:sz w:val="24"/>
          <w:szCs w:val="24"/>
        </w:rPr>
        <w:t xml:space="preserve"> </w:t>
      </w:r>
      <w:r w:rsidRPr="006D67AF">
        <w:rPr>
          <w:rFonts w:ascii="Calibri" w:eastAsia="Calibri" w:hAnsi="Calibri" w:cs="Times New Roman"/>
          <w:sz w:val="24"/>
          <w:szCs w:val="24"/>
        </w:rPr>
        <w:t>поселения электро-, тепл</w:t>
      </w:r>
      <w:proofErr w:type="gramStart"/>
      <w:r w:rsidRPr="006D67AF">
        <w:rPr>
          <w:rFonts w:ascii="Calibri" w:eastAsia="Calibri" w:hAnsi="Calibri" w:cs="Times New Roman"/>
          <w:sz w:val="24"/>
          <w:szCs w:val="24"/>
        </w:rPr>
        <w:t>о-</w:t>
      </w:r>
      <w:proofErr w:type="gramEnd"/>
      <w:r w:rsidRPr="006D67AF">
        <w:rPr>
          <w:rFonts w:ascii="Calibri" w:eastAsia="Calibri" w:hAnsi="Calibri" w:cs="Times New Roman"/>
          <w:sz w:val="24"/>
          <w:szCs w:val="24"/>
        </w:rPr>
        <w:t>, газо-, водоснабжения и водоотведения в пределах полномочий, установленных законодательством Российской Федерации;</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 xml:space="preserve">2) автомобильные дороги местного значения в границах </w:t>
      </w:r>
      <w:r w:rsidR="006A2729" w:rsidRPr="006D67AF">
        <w:rPr>
          <w:rFonts w:ascii="Calibri" w:eastAsia="Calibri" w:hAnsi="Calibri" w:cs="Times New Roman"/>
          <w:sz w:val="24"/>
          <w:szCs w:val="24"/>
        </w:rPr>
        <w:t xml:space="preserve">сельского </w:t>
      </w:r>
      <w:r w:rsidRPr="006D67AF">
        <w:rPr>
          <w:rFonts w:ascii="Calibri" w:eastAsia="Calibri" w:hAnsi="Calibri" w:cs="Times New Roman"/>
          <w:sz w:val="24"/>
          <w:szCs w:val="24"/>
        </w:rPr>
        <w:t>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3) 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4) 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5)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6) объекты, относящиеся к области предупреждения чрезвычайных ситуаций на территории поселения и ликвидации их последствий:</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а) 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 xml:space="preserve">б) </w:t>
      </w:r>
      <w:proofErr w:type="spellStart"/>
      <w:r w:rsidRPr="006D67AF">
        <w:rPr>
          <w:rFonts w:ascii="Calibri" w:eastAsia="Calibri" w:hAnsi="Calibri" w:cs="Times New Roman"/>
          <w:sz w:val="24"/>
          <w:szCs w:val="24"/>
        </w:rPr>
        <w:t>водоохранные</w:t>
      </w:r>
      <w:proofErr w:type="spellEnd"/>
      <w:r w:rsidRPr="006D67AF">
        <w:rPr>
          <w:rFonts w:ascii="Calibri" w:eastAsia="Calibri" w:hAnsi="Calibri" w:cs="Times New Roman"/>
          <w:sz w:val="24"/>
          <w:szCs w:val="24"/>
        </w:rPr>
        <w:t xml:space="preserve"> зоны, зоны затопления, подтопления и прибрежные защитные полосы искусственных водных объектов в границах населенных пунктов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в) санитарно-защитные зоны объектов капитального строительства местного значения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г) объекты инженерной защиты и гидротехнические сооружения в границах населенного пункта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 xml:space="preserve">д) объекты аварийно-спасательной службы и (или) аварийно-спасательных формирований, </w:t>
      </w:r>
      <w:proofErr w:type="gramStart"/>
      <w:r w:rsidRPr="006D67AF">
        <w:rPr>
          <w:rFonts w:ascii="Calibri" w:eastAsia="Calibri" w:hAnsi="Calibri" w:cs="Times New Roman"/>
          <w:sz w:val="24"/>
          <w:szCs w:val="24"/>
        </w:rPr>
        <w:t>решения</w:t>
      </w:r>
      <w:proofErr w:type="gramEnd"/>
      <w:r w:rsidRPr="006D67AF">
        <w:rPr>
          <w:rFonts w:ascii="Calibri" w:eastAsia="Calibri" w:hAnsi="Calibri" w:cs="Times New Roman"/>
          <w:sz w:val="24"/>
          <w:szCs w:val="24"/>
        </w:rPr>
        <w:t xml:space="preserve"> о создании которых принимают органы местного самоуправления;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е) территории карьеров для проведения берегоукрепительных работ;</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7) 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lastRenderedPageBreak/>
        <w:t>8) 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9) объекты, предназначенные для развития сельскохозяйственного производства на территории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10) объекты местного значения поселения, относящиеся к области жилищного строительства:</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а) муниципальный жилищный фонд, в том числе специализированный;</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б) территории для комплексного освоения в целях жилищного строительства;</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 xml:space="preserve">в) застроенная территория, в отношении которой в соответствии с Градостроительным </w:t>
      </w:r>
      <w:hyperlink r:id="rId57" w:history="1">
        <w:r w:rsidRPr="006D67AF">
          <w:rPr>
            <w:rFonts w:ascii="Calibri" w:eastAsia="Calibri" w:hAnsi="Calibri" w:cs="Times New Roman"/>
            <w:sz w:val="24"/>
            <w:szCs w:val="24"/>
          </w:rPr>
          <w:t>кодексом</w:t>
        </w:r>
      </w:hyperlink>
      <w:r w:rsidRPr="006D67AF">
        <w:rPr>
          <w:rFonts w:ascii="Calibri" w:eastAsia="Calibri" w:hAnsi="Calibri" w:cs="Times New Roman"/>
          <w:sz w:val="24"/>
          <w:szCs w:val="24"/>
        </w:rPr>
        <w:t xml:space="preserve"> Российской Федерации органом местного самоуправления принимается решение о ее развитии;</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11) объекты местного значения поселения, относящиеся к области организации ритуальных услуг:</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а) территории мест захоронения;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б) здания и сооружения организаций ритуального обслуживания;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12) 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а) 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б) гаражи, паркинги, многоэтажные стоянки, находящиеся в собственности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в) 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13) 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а) лесничества на землях поселений, на которых расположены городские леса;</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б) парки, скверы, бульвары, набережные, ботанические сады в границах населенных пунктов поселения;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14) 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а) объекты, предназначенные для предоставления услуг связи;</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б) объекты торговли;</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lastRenderedPageBreak/>
        <w:t>в) предприятия общественного питания;</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г) рыночные комплексы;</w:t>
      </w:r>
    </w:p>
    <w:p w:rsidR="00A3074E" w:rsidRPr="006D67AF" w:rsidRDefault="00A3074E" w:rsidP="00A3074E">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д) предприятия бытового обслуживания;</w:t>
      </w:r>
    </w:p>
    <w:p w:rsidR="000F0514" w:rsidRPr="006D67AF" w:rsidRDefault="000F0514" w:rsidP="000F0514">
      <w:pPr>
        <w:spacing w:before="120" w:after="120" w:line="240" w:lineRule="auto"/>
        <w:ind w:firstLine="851"/>
        <w:jc w:val="both"/>
        <w:rPr>
          <w:rFonts w:ascii="Calibri" w:eastAsia="Calibri" w:hAnsi="Calibri" w:cs="Times New Roman"/>
          <w:sz w:val="24"/>
          <w:szCs w:val="24"/>
        </w:rPr>
      </w:pPr>
      <w:proofErr w:type="gramStart"/>
      <w:r w:rsidRPr="006D67AF">
        <w:rPr>
          <w:rFonts w:ascii="Calibri" w:eastAsia="Calibri" w:hAnsi="Calibri" w:cs="Times New Roman"/>
          <w:sz w:val="24"/>
          <w:szCs w:val="24"/>
        </w:rPr>
        <w:t xml:space="preserve">Выполнив анализ материалов утвержденного генерального плана (с учетом норм действующего законодательства) и на основе проектных предложений настоящего проекта изменений был сформирован перечень видов планируемых для размещения объектов местного значения </w:t>
      </w:r>
      <w:r w:rsidR="0058169E" w:rsidRPr="006D67AF">
        <w:rPr>
          <w:rFonts w:ascii="Calibri" w:eastAsia="Times New Roman" w:hAnsi="Calibri" w:cs="Times New Roman"/>
          <w:sz w:val="24"/>
          <w:szCs w:val="24"/>
          <w:lang w:eastAsia="ru-RU"/>
        </w:rPr>
        <w:t>Дмитриевского</w:t>
      </w:r>
      <w:r w:rsidR="00C62F42" w:rsidRPr="006D67AF">
        <w:rPr>
          <w:rFonts w:ascii="Calibri" w:eastAsia="Times New Roman" w:hAnsi="Calibri" w:cs="Times New Roman"/>
          <w:sz w:val="24"/>
          <w:szCs w:val="24"/>
          <w:lang w:eastAsia="ru-RU"/>
        </w:rPr>
        <w:t xml:space="preserve"> </w:t>
      </w:r>
      <w:r w:rsidR="006A2729" w:rsidRPr="006D67AF">
        <w:rPr>
          <w:rFonts w:ascii="Calibri" w:eastAsia="Calibri" w:hAnsi="Calibri" w:cs="Times New Roman"/>
          <w:sz w:val="24"/>
          <w:szCs w:val="24"/>
        </w:rPr>
        <w:t>сельского</w:t>
      </w:r>
      <w:r w:rsidRPr="006D67AF">
        <w:rPr>
          <w:rFonts w:ascii="Calibri" w:eastAsia="Calibri" w:hAnsi="Calibri" w:cs="Times New Roman"/>
          <w:sz w:val="24"/>
          <w:szCs w:val="24"/>
        </w:rPr>
        <w:t xml:space="preserve"> поселения (Таблица </w:t>
      </w:r>
      <w:r w:rsidR="00C62F42" w:rsidRPr="006D67AF">
        <w:rPr>
          <w:rFonts w:ascii="Calibri" w:eastAsia="Calibri" w:hAnsi="Calibri" w:cs="Times New Roman"/>
          <w:sz w:val="24"/>
          <w:szCs w:val="24"/>
        </w:rPr>
        <w:t>1</w:t>
      </w:r>
      <w:r w:rsidR="0058169E" w:rsidRPr="006D67AF">
        <w:rPr>
          <w:rFonts w:ascii="Calibri" w:eastAsia="Calibri" w:hAnsi="Calibri" w:cs="Times New Roman"/>
          <w:sz w:val="24"/>
          <w:szCs w:val="24"/>
        </w:rPr>
        <w:t>7</w:t>
      </w:r>
      <w:r w:rsidRPr="006D67AF">
        <w:rPr>
          <w:rFonts w:ascii="Calibri" w:eastAsia="Calibri" w:hAnsi="Calibri" w:cs="Times New Roman"/>
          <w:sz w:val="24"/>
          <w:szCs w:val="24"/>
        </w:rPr>
        <w:t xml:space="preserve">.1.) и сформулирована оценка возможного влияния планируемых для размещения объектов местного значения </w:t>
      </w:r>
      <w:r w:rsidR="006A2729" w:rsidRPr="006D67AF">
        <w:rPr>
          <w:rFonts w:ascii="Calibri" w:eastAsia="Calibri" w:hAnsi="Calibri" w:cs="Times New Roman"/>
          <w:sz w:val="24"/>
          <w:szCs w:val="24"/>
        </w:rPr>
        <w:t>сельского</w:t>
      </w:r>
      <w:r w:rsidRPr="006D67AF">
        <w:rPr>
          <w:rFonts w:ascii="Calibri" w:eastAsia="Calibri" w:hAnsi="Calibri" w:cs="Times New Roman"/>
          <w:sz w:val="24"/>
          <w:szCs w:val="24"/>
        </w:rPr>
        <w:t xml:space="preserve"> поселения на комплексное развитие его территории.</w:t>
      </w:r>
      <w:proofErr w:type="gramEnd"/>
    </w:p>
    <w:p w:rsidR="000F0514" w:rsidRPr="006D67AF" w:rsidRDefault="000F0514" w:rsidP="000F0514">
      <w:pPr>
        <w:spacing w:before="0" w:after="0" w:line="240" w:lineRule="auto"/>
        <w:jc w:val="right"/>
        <w:rPr>
          <w:rFonts w:ascii="Calibri" w:eastAsia="Times New Roman" w:hAnsi="Calibri" w:cs="Arial"/>
          <w:b/>
          <w:i/>
          <w:sz w:val="24"/>
          <w:szCs w:val="24"/>
          <w:lang w:eastAsia="ru-RU"/>
        </w:rPr>
      </w:pPr>
      <w:r w:rsidRPr="006D67AF">
        <w:rPr>
          <w:rFonts w:ascii="Calibri" w:eastAsia="Times New Roman" w:hAnsi="Calibri" w:cs="Arial"/>
          <w:b/>
          <w:i/>
          <w:sz w:val="24"/>
          <w:szCs w:val="24"/>
          <w:lang w:eastAsia="ru-RU"/>
        </w:rPr>
        <w:t xml:space="preserve">Табл. </w:t>
      </w:r>
      <w:r w:rsidR="00606B4A" w:rsidRPr="006D67AF">
        <w:rPr>
          <w:rFonts w:ascii="Calibri" w:eastAsia="Times New Roman" w:hAnsi="Calibri" w:cs="Arial"/>
          <w:b/>
          <w:i/>
          <w:sz w:val="24"/>
          <w:szCs w:val="24"/>
          <w:lang w:eastAsia="ru-RU"/>
        </w:rPr>
        <w:t>17.</w:t>
      </w:r>
      <w:r w:rsidRPr="006D67AF">
        <w:rPr>
          <w:rFonts w:ascii="Calibri" w:eastAsia="Times New Roman" w:hAnsi="Calibri" w:cs="Arial"/>
          <w:b/>
          <w:i/>
          <w:sz w:val="24"/>
          <w:szCs w:val="24"/>
          <w:lang w:eastAsia="ru-RU"/>
        </w:rPr>
        <w:t>1.</w:t>
      </w:r>
    </w:p>
    <w:p w:rsidR="000F0514" w:rsidRPr="006D67AF" w:rsidRDefault="000F0514" w:rsidP="000F0514">
      <w:pPr>
        <w:spacing w:before="0" w:after="0" w:line="240" w:lineRule="auto"/>
        <w:jc w:val="right"/>
        <w:rPr>
          <w:rFonts w:ascii="Calibri" w:eastAsia="Times New Roman" w:hAnsi="Calibri" w:cs="Arial"/>
          <w:b/>
          <w:i/>
          <w:sz w:val="24"/>
          <w:szCs w:val="24"/>
          <w:lang w:eastAsia="ru-RU"/>
        </w:rPr>
      </w:pPr>
      <w:r w:rsidRPr="006D67AF">
        <w:rPr>
          <w:rFonts w:ascii="Calibri" w:eastAsia="Times New Roman" w:hAnsi="Calibri" w:cs="Arial"/>
          <w:b/>
          <w:i/>
          <w:sz w:val="24"/>
          <w:szCs w:val="24"/>
          <w:lang w:eastAsia="ru-RU"/>
        </w:rPr>
        <w:t xml:space="preserve">Перечень видов планируемых  объектов местного значения </w:t>
      </w:r>
    </w:p>
    <w:tbl>
      <w:tblPr>
        <w:tblOverlap w:val="never"/>
        <w:tblW w:w="9928"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8"/>
        <w:gridCol w:w="2556"/>
        <w:gridCol w:w="3119"/>
        <w:gridCol w:w="3685"/>
      </w:tblGrid>
      <w:tr w:rsidR="000F0514" w:rsidRPr="006D67AF" w:rsidTr="003333BF">
        <w:trPr>
          <w:trHeight w:hRule="exact" w:val="1289"/>
          <w:tblHeader/>
        </w:trPr>
        <w:tc>
          <w:tcPr>
            <w:tcW w:w="568" w:type="dxa"/>
            <w:shd w:val="clear" w:color="auto" w:fill="D9D9D9"/>
            <w:vAlign w:val="center"/>
          </w:tcPr>
          <w:p w:rsidR="000F0514" w:rsidRPr="006D67AF" w:rsidRDefault="000F0514" w:rsidP="00F93B2D">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 xml:space="preserve">№ </w:t>
            </w:r>
            <w:proofErr w:type="gramStart"/>
            <w:r w:rsidRPr="006D67AF">
              <w:rPr>
                <w:rFonts w:ascii="Calibri" w:eastAsia="Times New Roman" w:hAnsi="Calibri" w:cs="Calibri"/>
                <w:b/>
                <w:sz w:val="22"/>
                <w:szCs w:val="22"/>
                <w:lang w:eastAsia="ru-RU"/>
              </w:rPr>
              <w:t>п</w:t>
            </w:r>
            <w:proofErr w:type="gramEnd"/>
            <w:r w:rsidRPr="006D67AF">
              <w:rPr>
                <w:rFonts w:ascii="Calibri" w:eastAsia="Times New Roman" w:hAnsi="Calibri" w:cs="Calibri"/>
                <w:b/>
                <w:sz w:val="22"/>
                <w:szCs w:val="22"/>
                <w:lang w:eastAsia="ru-RU"/>
              </w:rPr>
              <w:t>/п</w:t>
            </w:r>
          </w:p>
        </w:tc>
        <w:tc>
          <w:tcPr>
            <w:tcW w:w="2556" w:type="dxa"/>
            <w:shd w:val="clear" w:color="auto" w:fill="D9D9D9"/>
            <w:vAlign w:val="center"/>
          </w:tcPr>
          <w:p w:rsidR="000F0514" w:rsidRPr="006D67AF" w:rsidRDefault="000F0514" w:rsidP="00F93B2D">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Планируемые для размещения объекты местного значения поселения в области:</w:t>
            </w:r>
          </w:p>
        </w:tc>
        <w:tc>
          <w:tcPr>
            <w:tcW w:w="3119" w:type="dxa"/>
            <w:shd w:val="clear" w:color="auto" w:fill="D9D9D9"/>
            <w:vAlign w:val="center"/>
          </w:tcPr>
          <w:p w:rsidR="000F0514" w:rsidRPr="006D67AF" w:rsidRDefault="000F0514" w:rsidP="00F93B2D">
            <w:pPr>
              <w:spacing w:before="0" w:after="0" w:line="240" w:lineRule="auto"/>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Виды объектов</w:t>
            </w:r>
          </w:p>
        </w:tc>
        <w:tc>
          <w:tcPr>
            <w:tcW w:w="3685" w:type="dxa"/>
            <w:shd w:val="clear" w:color="auto" w:fill="D9D9D9"/>
            <w:vAlign w:val="center"/>
          </w:tcPr>
          <w:p w:rsidR="000F0514" w:rsidRPr="006D67AF" w:rsidRDefault="000F0514" w:rsidP="00F93B2D">
            <w:pPr>
              <w:spacing w:before="0" w:after="0" w:line="240" w:lineRule="auto"/>
              <w:ind w:left="132" w:right="132"/>
              <w:contextualSpacing/>
              <w:jc w:val="center"/>
              <w:rPr>
                <w:rFonts w:ascii="Calibri" w:eastAsia="Times New Roman" w:hAnsi="Calibri" w:cs="Calibri"/>
                <w:b/>
                <w:sz w:val="22"/>
                <w:szCs w:val="22"/>
                <w:lang w:eastAsia="ru-RU"/>
              </w:rPr>
            </w:pPr>
            <w:r w:rsidRPr="006D67AF">
              <w:rPr>
                <w:rFonts w:ascii="Calibri" w:eastAsia="Times New Roman" w:hAnsi="Calibri" w:cs="Calibri"/>
                <w:b/>
                <w:sz w:val="22"/>
                <w:szCs w:val="22"/>
                <w:lang w:eastAsia="ru-RU"/>
              </w:rPr>
              <w:t>Оценка возможного влияния на комплексное развитие территории</w:t>
            </w:r>
          </w:p>
        </w:tc>
      </w:tr>
      <w:tr w:rsidR="00351260" w:rsidRPr="006D67AF" w:rsidTr="003333BF">
        <w:trPr>
          <w:trHeight w:val="3620"/>
        </w:trPr>
        <w:tc>
          <w:tcPr>
            <w:tcW w:w="568" w:type="dxa"/>
            <w:shd w:val="clear" w:color="auto" w:fill="FFFFFF"/>
            <w:vAlign w:val="center"/>
          </w:tcPr>
          <w:p w:rsidR="00351260" w:rsidRPr="006D67AF" w:rsidRDefault="00351260" w:rsidP="00F93B2D">
            <w:pPr>
              <w:spacing w:before="0" w:after="0" w:line="240" w:lineRule="auto"/>
              <w:jc w:val="center"/>
              <w:rPr>
                <w:rFonts w:ascii="Calibri" w:eastAsia="Times New Roman" w:hAnsi="Calibri" w:cs="Times New Roman"/>
                <w:sz w:val="22"/>
                <w:szCs w:val="22"/>
              </w:rPr>
            </w:pPr>
            <w:r w:rsidRPr="006D67AF">
              <w:rPr>
                <w:rFonts w:ascii="Calibri" w:eastAsia="Times New Roman" w:hAnsi="Calibri" w:cs="Times New Roman"/>
                <w:sz w:val="22"/>
                <w:szCs w:val="22"/>
              </w:rPr>
              <w:t>1</w:t>
            </w:r>
          </w:p>
        </w:tc>
        <w:tc>
          <w:tcPr>
            <w:tcW w:w="2556" w:type="dxa"/>
            <w:shd w:val="clear" w:color="auto" w:fill="FFFFFF"/>
            <w:vAlign w:val="center"/>
          </w:tcPr>
          <w:p w:rsidR="00351260" w:rsidRPr="006D67AF" w:rsidRDefault="00351260" w:rsidP="00F93B2D">
            <w:pPr>
              <w:widowControl w:val="0"/>
              <w:suppressAutoHyphens/>
              <w:spacing w:before="0" w:after="0" w:line="240" w:lineRule="auto"/>
              <w:ind w:firstLine="560"/>
              <w:jc w:val="center"/>
              <w:rPr>
                <w:rFonts w:ascii="Calibri" w:eastAsia="Times New Roman" w:hAnsi="Calibri" w:cs="Times New Roman"/>
                <w:sz w:val="22"/>
                <w:szCs w:val="22"/>
              </w:rPr>
            </w:pPr>
            <w:r w:rsidRPr="006D67AF">
              <w:rPr>
                <w:rFonts w:ascii="Calibri" w:eastAsia="Times New Roman" w:hAnsi="Calibri" w:cs="Times New Roman"/>
                <w:sz w:val="22"/>
                <w:szCs w:val="22"/>
              </w:rPr>
              <w:t>Водоснабжение</w:t>
            </w:r>
          </w:p>
        </w:tc>
        <w:tc>
          <w:tcPr>
            <w:tcW w:w="3119" w:type="dxa"/>
            <w:shd w:val="clear" w:color="auto" w:fill="FFFFFF"/>
            <w:vAlign w:val="center"/>
          </w:tcPr>
          <w:p w:rsidR="00351260" w:rsidRPr="006D67AF" w:rsidRDefault="00351260"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D67AF">
              <w:rPr>
                <w:rFonts w:ascii="Calibri" w:eastAsia="Times New Roman" w:hAnsi="Calibri" w:cs="Times New Roman"/>
                <w:sz w:val="22"/>
                <w:szCs w:val="22"/>
              </w:rPr>
              <w:t>Магистральные сети</w:t>
            </w:r>
          </w:p>
        </w:tc>
        <w:tc>
          <w:tcPr>
            <w:tcW w:w="3685" w:type="dxa"/>
            <w:shd w:val="clear" w:color="auto" w:fill="FFFFFF"/>
            <w:vAlign w:val="center"/>
          </w:tcPr>
          <w:p w:rsidR="00351260" w:rsidRPr="006D67AF" w:rsidRDefault="00351260" w:rsidP="0058169E">
            <w:pPr>
              <w:widowControl w:val="0"/>
              <w:suppressAutoHyphens/>
              <w:spacing w:before="0" w:after="0" w:line="240" w:lineRule="auto"/>
              <w:ind w:right="131" w:firstLine="131"/>
              <w:jc w:val="center"/>
              <w:rPr>
                <w:rFonts w:ascii="Calibri" w:eastAsia="Times New Roman" w:hAnsi="Calibri" w:cs="Times New Roman"/>
                <w:sz w:val="22"/>
                <w:szCs w:val="22"/>
              </w:rPr>
            </w:pPr>
            <w:r w:rsidRPr="006D67AF">
              <w:rPr>
                <w:rFonts w:ascii="Calibri" w:eastAsia="Times New Roman" w:hAnsi="Calibri" w:cs="Times New Roman"/>
                <w:sz w:val="22"/>
                <w:szCs w:val="22"/>
              </w:rPr>
              <w:t xml:space="preserve">Надежное обеспечение населения, социальных, промышленных, коммунальных и иных объектов </w:t>
            </w:r>
            <w:r w:rsidR="0058169E" w:rsidRPr="006D67AF">
              <w:rPr>
                <w:rFonts w:ascii="Calibri" w:eastAsia="Times New Roman" w:hAnsi="Calibri" w:cs="Times New Roman"/>
                <w:sz w:val="22"/>
                <w:szCs w:val="22"/>
              </w:rPr>
              <w:t>Дмитриевского сельского</w:t>
            </w:r>
            <w:r w:rsidR="0058169E" w:rsidRPr="006D67AF">
              <w:rPr>
                <w:rFonts w:cstheme="minorHAnsi"/>
                <w:sz w:val="24"/>
                <w:szCs w:val="24"/>
              </w:rPr>
              <w:t xml:space="preserve"> </w:t>
            </w:r>
            <w:r w:rsidRPr="006D67AF">
              <w:rPr>
                <w:rFonts w:ascii="Calibri" w:eastAsia="Times New Roman" w:hAnsi="Calibri" w:cs="Times New Roman"/>
                <w:sz w:val="22"/>
                <w:szCs w:val="22"/>
              </w:rPr>
              <w:t>поселения водоснабжением Улучшение условий проживания населения, повышение качества питьевой воды. Сокращение заболеваемости населения. Повышения уровня благоустройства жилого фонда. Повышение инвестиционной привлекательности территории сельского поселения</w:t>
            </w:r>
          </w:p>
        </w:tc>
      </w:tr>
      <w:tr w:rsidR="00351260" w:rsidRPr="006D67AF" w:rsidTr="003333BF">
        <w:trPr>
          <w:trHeight w:val="1706"/>
        </w:trPr>
        <w:tc>
          <w:tcPr>
            <w:tcW w:w="568" w:type="dxa"/>
            <w:vMerge w:val="restart"/>
            <w:shd w:val="clear" w:color="auto" w:fill="FFFFFF"/>
            <w:vAlign w:val="center"/>
          </w:tcPr>
          <w:p w:rsidR="00351260" w:rsidRPr="006D67AF" w:rsidRDefault="00351260" w:rsidP="003333BF">
            <w:pPr>
              <w:widowControl w:val="0"/>
              <w:suppressAutoHyphens/>
              <w:spacing w:before="0" w:after="0" w:line="240" w:lineRule="auto"/>
              <w:ind w:firstLine="560"/>
              <w:jc w:val="center"/>
              <w:rPr>
                <w:rFonts w:ascii="Calibri" w:eastAsia="Times New Roman" w:hAnsi="Calibri" w:cs="Times New Roman"/>
                <w:sz w:val="22"/>
                <w:szCs w:val="22"/>
              </w:rPr>
            </w:pPr>
            <w:r w:rsidRPr="006D67AF">
              <w:rPr>
                <w:rFonts w:ascii="Calibri" w:eastAsia="Times New Roman" w:hAnsi="Calibri" w:cs="Times New Roman"/>
                <w:sz w:val="22"/>
                <w:szCs w:val="22"/>
              </w:rPr>
              <w:t>2</w:t>
            </w:r>
            <w:r w:rsidR="003333BF" w:rsidRPr="006D67AF">
              <w:rPr>
                <w:rFonts w:ascii="Calibri" w:eastAsia="Times New Roman" w:hAnsi="Calibri" w:cs="Times New Roman"/>
                <w:sz w:val="22"/>
                <w:szCs w:val="22"/>
              </w:rPr>
              <w:t>2</w:t>
            </w:r>
          </w:p>
        </w:tc>
        <w:tc>
          <w:tcPr>
            <w:tcW w:w="2556" w:type="dxa"/>
            <w:vMerge w:val="restart"/>
            <w:shd w:val="clear" w:color="auto" w:fill="FFFFFF"/>
            <w:vAlign w:val="center"/>
          </w:tcPr>
          <w:p w:rsidR="00351260" w:rsidRPr="006D67AF" w:rsidRDefault="00351260" w:rsidP="00186E64">
            <w:pPr>
              <w:widowControl w:val="0"/>
              <w:suppressAutoHyphens/>
              <w:spacing w:before="0" w:after="0" w:line="240" w:lineRule="auto"/>
              <w:ind w:firstLine="560"/>
              <w:jc w:val="center"/>
              <w:rPr>
                <w:rFonts w:ascii="Calibri" w:eastAsia="Times New Roman" w:hAnsi="Calibri" w:cs="Times New Roman"/>
                <w:sz w:val="22"/>
                <w:szCs w:val="22"/>
              </w:rPr>
            </w:pPr>
            <w:r w:rsidRPr="006D67AF">
              <w:rPr>
                <w:rFonts w:ascii="Calibri" w:eastAsia="Times New Roman" w:hAnsi="Calibri" w:cs="Times New Roman"/>
                <w:sz w:val="22"/>
                <w:szCs w:val="22"/>
              </w:rPr>
              <w:t>Автомобильные дороги местного значения в границах населенных пунктов поселения</w:t>
            </w:r>
          </w:p>
        </w:tc>
        <w:tc>
          <w:tcPr>
            <w:tcW w:w="3119" w:type="dxa"/>
            <w:shd w:val="clear" w:color="auto" w:fill="FFFFFF"/>
            <w:vAlign w:val="center"/>
          </w:tcPr>
          <w:p w:rsidR="00351260" w:rsidRPr="006D67AF" w:rsidRDefault="00351260"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D67AF">
              <w:rPr>
                <w:rFonts w:ascii="Calibri" w:eastAsia="Times New Roman" w:hAnsi="Calibri" w:cs="Times New Roman"/>
                <w:sz w:val="22"/>
                <w:szCs w:val="22"/>
              </w:rPr>
              <w:t>Автомобильные дороги местного значения и искусственные сооружения на дорогах в границах населенных пунктов</w:t>
            </w:r>
          </w:p>
        </w:tc>
        <w:tc>
          <w:tcPr>
            <w:tcW w:w="3685" w:type="dxa"/>
            <w:vMerge w:val="restart"/>
            <w:shd w:val="clear" w:color="auto" w:fill="FFFFFF"/>
            <w:vAlign w:val="center"/>
          </w:tcPr>
          <w:p w:rsidR="00351260" w:rsidRPr="006D67AF" w:rsidRDefault="00351260" w:rsidP="00F669BA">
            <w:pPr>
              <w:widowControl w:val="0"/>
              <w:suppressAutoHyphens/>
              <w:spacing w:before="0" w:after="0" w:line="240" w:lineRule="auto"/>
              <w:ind w:right="131" w:firstLine="131"/>
              <w:jc w:val="center"/>
              <w:rPr>
                <w:rFonts w:ascii="Calibri" w:eastAsia="Times New Roman" w:hAnsi="Calibri" w:cs="Times New Roman"/>
                <w:sz w:val="22"/>
                <w:szCs w:val="22"/>
              </w:rPr>
            </w:pPr>
            <w:r w:rsidRPr="006D67AF">
              <w:rPr>
                <w:rFonts w:ascii="Calibri" w:eastAsia="Times New Roman" w:hAnsi="Calibri" w:cs="Times New Roman"/>
                <w:sz w:val="22"/>
                <w:szCs w:val="22"/>
              </w:rPr>
              <w:t>Улучшение условий проживания населения, повышение инвестиционной привлекательности Дмитриевского сельского поселения, снижение аварийности автотранспорта, сокращение объемов загрязнения окружающей среды.  Повышение инвестиционной привлекательности территории поселения</w:t>
            </w:r>
          </w:p>
        </w:tc>
      </w:tr>
      <w:tr w:rsidR="000F0514" w:rsidRPr="006D67AF" w:rsidTr="003333BF">
        <w:trPr>
          <w:trHeight w:val="558"/>
        </w:trPr>
        <w:tc>
          <w:tcPr>
            <w:tcW w:w="568" w:type="dxa"/>
            <w:vMerge/>
            <w:shd w:val="clear" w:color="auto" w:fill="FFFFFF"/>
            <w:vAlign w:val="center"/>
          </w:tcPr>
          <w:p w:rsidR="000F0514" w:rsidRPr="006D67AF" w:rsidRDefault="000F0514" w:rsidP="00F93B2D">
            <w:pPr>
              <w:spacing w:before="0" w:after="0" w:line="240" w:lineRule="auto"/>
              <w:jc w:val="center"/>
              <w:rPr>
                <w:rFonts w:ascii="Calibri" w:eastAsia="Times New Roman" w:hAnsi="Calibri" w:cs="Times New Roman"/>
                <w:sz w:val="22"/>
                <w:szCs w:val="22"/>
              </w:rPr>
            </w:pPr>
          </w:p>
        </w:tc>
        <w:tc>
          <w:tcPr>
            <w:tcW w:w="2556" w:type="dxa"/>
            <w:vMerge/>
            <w:shd w:val="clear" w:color="auto" w:fill="FFFFFF"/>
            <w:vAlign w:val="center"/>
          </w:tcPr>
          <w:p w:rsidR="000F0514" w:rsidRPr="006D67AF" w:rsidRDefault="000F0514" w:rsidP="00F93B2D">
            <w:pPr>
              <w:spacing w:before="0" w:after="0" w:line="240" w:lineRule="auto"/>
              <w:jc w:val="center"/>
              <w:rPr>
                <w:rFonts w:ascii="Calibri" w:eastAsia="Times New Roman" w:hAnsi="Calibri" w:cs="Times New Roman"/>
                <w:sz w:val="22"/>
                <w:szCs w:val="22"/>
              </w:rPr>
            </w:pPr>
          </w:p>
        </w:tc>
        <w:tc>
          <w:tcPr>
            <w:tcW w:w="3119" w:type="dxa"/>
            <w:shd w:val="clear" w:color="auto" w:fill="FFFFFF"/>
            <w:vAlign w:val="center"/>
          </w:tcPr>
          <w:p w:rsidR="000F0514" w:rsidRPr="006D67AF"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D67AF">
              <w:rPr>
                <w:rFonts w:ascii="Calibri" w:eastAsia="Times New Roman" w:hAnsi="Calibri" w:cs="Times New Roman"/>
                <w:sz w:val="22"/>
                <w:szCs w:val="22"/>
              </w:rPr>
              <w:t>Иные объекты улично-дорожной сети</w:t>
            </w:r>
          </w:p>
        </w:tc>
        <w:tc>
          <w:tcPr>
            <w:tcW w:w="3685" w:type="dxa"/>
            <w:vMerge/>
            <w:shd w:val="clear" w:color="auto" w:fill="FFFFFF"/>
            <w:vAlign w:val="center"/>
          </w:tcPr>
          <w:p w:rsidR="000F0514" w:rsidRPr="006D67AF"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6D67AF" w:rsidTr="003333BF">
        <w:trPr>
          <w:trHeight w:val="249"/>
        </w:trPr>
        <w:tc>
          <w:tcPr>
            <w:tcW w:w="568" w:type="dxa"/>
            <w:shd w:val="clear" w:color="auto" w:fill="FFFFFF"/>
            <w:vAlign w:val="center"/>
          </w:tcPr>
          <w:p w:rsidR="000F0514" w:rsidRPr="006D67AF" w:rsidRDefault="00351260" w:rsidP="003333BF">
            <w:pPr>
              <w:widowControl w:val="0"/>
              <w:suppressAutoHyphens/>
              <w:spacing w:before="0" w:after="0" w:line="240" w:lineRule="auto"/>
              <w:ind w:firstLine="560"/>
              <w:jc w:val="center"/>
              <w:rPr>
                <w:rFonts w:ascii="Calibri" w:eastAsia="Times New Roman" w:hAnsi="Calibri" w:cs="Times New Roman"/>
                <w:sz w:val="22"/>
                <w:szCs w:val="22"/>
              </w:rPr>
            </w:pPr>
            <w:r w:rsidRPr="006D67AF">
              <w:rPr>
                <w:rFonts w:ascii="Calibri" w:eastAsia="Times New Roman" w:hAnsi="Calibri" w:cs="Times New Roman"/>
                <w:sz w:val="22"/>
                <w:szCs w:val="22"/>
              </w:rPr>
              <w:t>3</w:t>
            </w:r>
            <w:r w:rsidR="003333BF" w:rsidRPr="006D67AF">
              <w:rPr>
                <w:rFonts w:ascii="Calibri" w:eastAsia="Times New Roman" w:hAnsi="Calibri" w:cs="Times New Roman"/>
                <w:sz w:val="22"/>
                <w:szCs w:val="22"/>
              </w:rPr>
              <w:t>3</w:t>
            </w:r>
          </w:p>
        </w:tc>
        <w:tc>
          <w:tcPr>
            <w:tcW w:w="2556" w:type="dxa"/>
            <w:shd w:val="clear" w:color="auto" w:fill="FFFFFF"/>
            <w:vAlign w:val="center"/>
          </w:tcPr>
          <w:p w:rsidR="000F0514" w:rsidRPr="006D67AF" w:rsidRDefault="00F44E1B" w:rsidP="00F93B2D">
            <w:pPr>
              <w:widowControl w:val="0"/>
              <w:suppressAutoHyphens/>
              <w:spacing w:before="0" w:after="0" w:line="240" w:lineRule="auto"/>
              <w:ind w:firstLine="560"/>
              <w:jc w:val="center"/>
              <w:rPr>
                <w:rFonts w:ascii="Calibri" w:eastAsia="Times New Roman" w:hAnsi="Calibri" w:cs="Times New Roman"/>
                <w:sz w:val="22"/>
                <w:szCs w:val="22"/>
              </w:rPr>
            </w:pPr>
            <w:r w:rsidRPr="006D67AF">
              <w:rPr>
                <w:rFonts w:ascii="Calibri" w:eastAsia="Times New Roman" w:hAnsi="Calibri" w:cs="Times New Roman"/>
                <w:sz w:val="22"/>
                <w:szCs w:val="22"/>
              </w:rPr>
              <w:t>Рекреационные объекты</w:t>
            </w:r>
            <w:r w:rsidR="000F0514" w:rsidRPr="006D67AF">
              <w:rPr>
                <w:rFonts w:ascii="Calibri" w:eastAsia="Times New Roman" w:hAnsi="Calibri" w:cs="Times New Roman"/>
                <w:sz w:val="22"/>
                <w:szCs w:val="22"/>
              </w:rPr>
              <w:t xml:space="preserve"> для массового отдыха жителей</w:t>
            </w:r>
          </w:p>
        </w:tc>
        <w:tc>
          <w:tcPr>
            <w:tcW w:w="3119" w:type="dxa"/>
            <w:shd w:val="clear" w:color="auto" w:fill="FFFFFF"/>
            <w:vAlign w:val="center"/>
          </w:tcPr>
          <w:p w:rsidR="000F0514" w:rsidRPr="006D67AF"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D67AF">
              <w:rPr>
                <w:rFonts w:ascii="Calibri" w:eastAsia="Times New Roman" w:hAnsi="Calibri" w:cs="Times New Roman"/>
                <w:sz w:val="22"/>
                <w:szCs w:val="22"/>
              </w:rPr>
              <w:t>Парки, скверы, бульвары, набережные, пляжи</w:t>
            </w:r>
          </w:p>
        </w:tc>
        <w:tc>
          <w:tcPr>
            <w:tcW w:w="3685" w:type="dxa"/>
            <w:shd w:val="clear" w:color="auto" w:fill="FFFFFF"/>
            <w:vAlign w:val="center"/>
          </w:tcPr>
          <w:p w:rsidR="000F0514" w:rsidRPr="006D67AF" w:rsidRDefault="000F0514" w:rsidP="008D1B8D">
            <w:pPr>
              <w:widowControl w:val="0"/>
              <w:suppressAutoHyphens/>
              <w:spacing w:before="0" w:after="0" w:line="240" w:lineRule="auto"/>
              <w:ind w:left="132" w:right="132" w:firstLine="560"/>
              <w:jc w:val="center"/>
              <w:rPr>
                <w:rFonts w:ascii="Calibri" w:eastAsia="Times New Roman" w:hAnsi="Calibri" w:cs="Times New Roman"/>
                <w:sz w:val="22"/>
                <w:szCs w:val="22"/>
              </w:rPr>
            </w:pPr>
            <w:r w:rsidRPr="006D67AF">
              <w:rPr>
                <w:rFonts w:ascii="Calibri" w:eastAsia="Times New Roman" w:hAnsi="Calibri" w:cs="Times New Roman"/>
                <w:sz w:val="22"/>
                <w:szCs w:val="22"/>
              </w:rPr>
              <w:t>Улучшен</w:t>
            </w:r>
            <w:r w:rsidR="003333BF" w:rsidRPr="006D67AF">
              <w:rPr>
                <w:rFonts w:ascii="Calibri" w:eastAsia="Times New Roman" w:hAnsi="Calibri" w:cs="Times New Roman"/>
                <w:sz w:val="22"/>
                <w:szCs w:val="22"/>
              </w:rPr>
              <w:t xml:space="preserve">ие условий проживания населения. </w:t>
            </w:r>
            <w:r w:rsidRPr="006D67AF">
              <w:rPr>
                <w:rFonts w:ascii="Calibri" w:eastAsia="Times New Roman" w:hAnsi="Calibri" w:cs="Times New Roman"/>
                <w:sz w:val="22"/>
                <w:szCs w:val="22"/>
              </w:rPr>
              <w:t xml:space="preserve">Повышения уровня благоустройства территорий общего пользования. Повышение инвестиционной привлекательности </w:t>
            </w:r>
            <w:r w:rsidR="0058169E" w:rsidRPr="006D67AF">
              <w:rPr>
                <w:rFonts w:ascii="Calibri" w:eastAsia="Times New Roman" w:hAnsi="Calibri" w:cs="Times New Roman"/>
                <w:sz w:val="22"/>
                <w:szCs w:val="22"/>
              </w:rPr>
              <w:t>Дмитриевского сельского</w:t>
            </w:r>
            <w:r w:rsidR="00C62F42" w:rsidRPr="006D67AF">
              <w:rPr>
                <w:rFonts w:ascii="Calibri" w:eastAsia="Times New Roman" w:hAnsi="Calibri" w:cs="Times New Roman"/>
                <w:sz w:val="22"/>
                <w:szCs w:val="22"/>
              </w:rPr>
              <w:t xml:space="preserve"> поселения</w:t>
            </w:r>
          </w:p>
        </w:tc>
      </w:tr>
      <w:tr w:rsidR="00351260" w:rsidRPr="006D67AF" w:rsidTr="003333BF">
        <w:trPr>
          <w:trHeight w:val="1945"/>
        </w:trPr>
        <w:tc>
          <w:tcPr>
            <w:tcW w:w="568" w:type="dxa"/>
            <w:shd w:val="clear" w:color="auto" w:fill="FFFFFF"/>
            <w:vAlign w:val="center"/>
          </w:tcPr>
          <w:p w:rsidR="00351260" w:rsidRPr="006D67AF" w:rsidRDefault="00351260" w:rsidP="003333BF">
            <w:pPr>
              <w:widowControl w:val="0"/>
              <w:suppressAutoHyphens/>
              <w:spacing w:before="0" w:after="0" w:line="240" w:lineRule="auto"/>
              <w:ind w:firstLine="560"/>
              <w:jc w:val="center"/>
              <w:rPr>
                <w:rFonts w:ascii="Calibri" w:eastAsia="Times New Roman" w:hAnsi="Calibri" w:cs="Times New Roman"/>
                <w:sz w:val="22"/>
                <w:szCs w:val="22"/>
              </w:rPr>
            </w:pPr>
            <w:r w:rsidRPr="006D67AF">
              <w:rPr>
                <w:rFonts w:ascii="Calibri" w:eastAsia="Times New Roman" w:hAnsi="Calibri" w:cs="Times New Roman"/>
                <w:sz w:val="22"/>
                <w:szCs w:val="22"/>
              </w:rPr>
              <w:lastRenderedPageBreak/>
              <w:t>4</w:t>
            </w:r>
            <w:r w:rsidR="003333BF" w:rsidRPr="006D67AF">
              <w:rPr>
                <w:rFonts w:ascii="Calibri" w:eastAsia="Times New Roman" w:hAnsi="Calibri" w:cs="Times New Roman"/>
                <w:sz w:val="22"/>
                <w:szCs w:val="22"/>
              </w:rPr>
              <w:t>4</w:t>
            </w:r>
          </w:p>
        </w:tc>
        <w:tc>
          <w:tcPr>
            <w:tcW w:w="2556" w:type="dxa"/>
            <w:shd w:val="clear" w:color="auto" w:fill="FFFFFF"/>
            <w:vAlign w:val="center"/>
          </w:tcPr>
          <w:p w:rsidR="00351260" w:rsidRPr="006D67AF" w:rsidRDefault="00351260" w:rsidP="00F93B2D">
            <w:pPr>
              <w:widowControl w:val="0"/>
              <w:suppressAutoHyphens/>
              <w:spacing w:before="0" w:after="0" w:line="240" w:lineRule="auto"/>
              <w:ind w:firstLine="560"/>
              <w:jc w:val="center"/>
              <w:rPr>
                <w:rFonts w:ascii="Calibri" w:eastAsia="Times New Roman" w:hAnsi="Calibri" w:cs="Times New Roman"/>
                <w:sz w:val="22"/>
                <w:szCs w:val="22"/>
              </w:rPr>
            </w:pPr>
            <w:r w:rsidRPr="006D67AF">
              <w:rPr>
                <w:rFonts w:ascii="Calibri" w:eastAsia="Times New Roman" w:hAnsi="Calibri" w:cs="Times New Roman"/>
                <w:sz w:val="22"/>
                <w:szCs w:val="22"/>
              </w:rPr>
              <w:t>Иные объекты</w:t>
            </w:r>
          </w:p>
        </w:tc>
        <w:tc>
          <w:tcPr>
            <w:tcW w:w="3119" w:type="dxa"/>
            <w:shd w:val="clear" w:color="auto" w:fill="FFFFFF"/>
            <w:vAlign w:val="center"/>
          </w:tcPr>
          <w:p w:rsidR="00351260" w:rsidRPr="006D67AF" w:rsidRDefault="00351260"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D67AF">
              <w:rPr>
                <w:rFonts w:ascii="Calibri" w:eastAsia="Times New Roman" w:hAnsi="Calibri" w:cs="Times New Roman"/>
                <w:sz w:val="22"/>
                <w:szCs w:val="22"/>
              </w:rPr>
              <w:t>Объекты аварийно-спасательной и противопожарной службы</w:t>
            </w:r>
            <w:r w:rsidRPr="006D67AF">
              <w:rPr>
                <w:rFonts w:ascii="Calibri" w:eastAsia="Calibri" w:hAnsi="Calibri" w:cs="Times New Roman"/>
                <w:sz w:val="22"/>
                <w:szCs w:val="22"/>
                <w:vertAlign w:val="superscript"/>
              </w:rPr>
              <w:footnoteReference w:id="6"/>
            </w:r>
          </w:p>
        </w:tc>
        <w:tc>
          <w:tcPr>
            <w:tcW w:w="3685" w:type="dxa"/>
            <w:shd w:val="clear" w:color="auto" w:fill="FFFFFF"/>
            <w:vAlign w:val="center"/>
          </w:tcPr>
          <w:p w:rsidR="00351260" w:rsidRPr="006D67AF" w:rsidRDefault="00351260" w:rsidP="00F669BA">
            <w:pPr>
              <w:widowControl w:val="0"/>
              <w:suppressAutoHyphens/>
              <w:spacing w:before="0" w:after="0" w:line="240" w:lineRule="auto"/>
              <w:ind w:right="131" w:firstLine="131"/>
              <w:jc w:val="center"/>
              <w:rPr>
                <w:rFonts w:ascii="Calibri" w:eastAsia="Times New Roman" w:hAnsi="Calibri" w:cs="Times New Roman"/>
                <w:sz w:val="22"/>
                <w:szCs w:val="22"/>
              </w:rPr>
            </w:pPr>
            <w:r w:rsidRPr="006D67AF">
              <w:rPr>
                <w:rFonts w:ascii="Calibri" w:eastAsia="Times New Roman" w:hAnsi="Calibri" w:cs="Times New Roman"/>
                <w:sz w:val="22"/>
                <w:szCs w:val="22"/>
              </w:rPr>
              <w:t>Повышение уровня пожарной безопасности на территории сельского поселения. Создание условий для освоения новых территорий в целях гражданского, жилищного и промышленного строительства</w:t>
            </w:r>
          </w:p>
        </w:tc>
      </w:tr>
    </w:tbl>
    <w:p w:rsidR="000F0514" w:rsidRPr="006D67AF" w:rsidRDefault="000F0514" w:rsidP="000F0514">
      <w:pPr>
        <w:spacing w:before="120" w:after="120" w:line="240" w:lineRule="auto"/>
        <w:ind w:firstLine="851"/>
        <w:jc w:val="both"/>
        <w:rPr>
          <w:rFonts w:ascii="Calibri" w:eastAsia="Calibri" w:hAnsi="Calibri" w:cs="Times New Roman"/>
          <w:sz w:val="24"/>
          <w:szCs w:val="24"/>
        </w:rPr>
      </w:pPr>
      <w:r w:rsidRPr="006D67AF">
        <w:rPr>
          <w:rFonts w:ascii="Calibri" w:eastAsia="Calibri" w:hAnsi="Calibri" w:cs="Times New Roman"/>
          <w:sz w:val="24"/>
          <w:szCs w:val="24"/>
        </w:rPr>
        <w:t>В рамках настоящего проекта (на основании материалов действующего генерального плана, материалов по обосновани</w:t>
      </w:r>
      <w:r w:rsidR="00F669BA" w:rsidRPr="006D67AF">
        <w:rPr>
          <w:rFonts w:ascii="Calibri" w:eastAsia="Calibri" w:hAnsi="Calibri" w:cs="Times New Roman"/>
          <w:sz w:val="24"/>
          <w:szCs w:val="24"/>
        </w:rPr>
        <w:t>ю настоящего проекта изменений</w:t>
      </w:r>
      <w:r w:rsidRPr="006D67AF">
        <w:rPr>
          <w:rFonts w:ascii="Calibri" w:eastAsia="Calibri" w:hAnsi="Calibri" w:cs="Times New Roman"/>
          <w:sz w:val="24"/>
          <w:szCs w:val="24"/>
        </w:rPr>
        <w:t xml:space="preserve">, действующих муниципальных программ, программ комплексного развития систем коммунальной инфраструктуры поселения, инвестиционных программ субъектов естественных монополий, организаций коммунального комплекса), был сформирован Перечень планируемых объектов местного значения, размещаемых в пределах </w:t>
      </w:r>
      <w:r w:rsidR="00F669BA" w:rsidRPr="006D67AF">
        <w:rPr>
          <w:rFonts w:ascii="Calibri" w:eastAsia="Calibri" w:hAnsi="Calibri" w:cs="Times New Roman"/>
          <w:sz w:val="24"/>
          <w:szCs w:val="24"/>
        </w:rPr>
        <w:t>Дмитриевского сельского</w:t>
      </w:r>
      <w:r w:rsidR="00B44100" w:rsidRPr="006D67AF">
        <w:rPr>
          <w:rFonts w:ascii="Calibri" w:eastAsia="Calibri" w:hAnsi="Calibri" w:cs="Times New Roman"/>
          <w:sz w:val="24"/>
          <w:szCs w:val="24"/>
        </w:rPr>
        <w:t xml:space="preserve"> поселения</w:t>
      </w:r>
      <w:r w:rsidRPr="006D67AF">
        <w:rPr>
          <w:rFonts w:ascii="Calibri" w:eastAsia="Calibri" w:hAnsi="Calibri" w:cs="Times New Roman"/>
          <w:sz w:val="24"/>
          <w:szCs w:val="24"/>
        </w:rPr>
        <w:t>.</w:t>
      </w:r>
    </w:p>
    <w:p w:rsidR="000F0514" w:rsidRPr="006D67AF" w:rsidRDefault="000F0514" w:rsidP="000F0514">
      <w:pPr>
        <w:spacing w:before="120" w:after="120" w:line="240" w:lineRule="auto"/>
        <w:ind w:firstLine="851"/>
        <w:jc w:val="both"/>
        <w:rPr>
          <w:rFonts w:ascii="Calibri" w:eastAsia="Calibri" w:hAnsi="Calibri" w:cs="Times New Roman"/>
          <w:sz w:val="24"/>
          <w:szCs w:val="24"/>
          <w:lang w:eastAsia="ru-RU"/>
        </w:rPr>
      </w:pPr>
      <w:r w:rsidRPr="006D67AF">
        <w:rPr>
          <w:rFonts w:ascii="Calibri" w:eastAsia="Calibri" w:hAnsi="Calibri" w:cs="Times New Roman"/>
          <w:sz w:val="24"/>
          <w:szCs w:val="24"/>
        </w:rPr>
        <w:t xml:space="preserve">В новой редакции Положения о территориальном планировании генерального плана </w:t>
      </w:r>
      <w:r w:rsidR="00F669BA" w:rsidRPr="006D67AF">
        <w:rPr>
          <w:rFonts w:ascii="Calibri" w:eastAsia="Calibri" w:hAnsi="Calibri" w:cs="Times New Roman"/>
          <w:sz w:val="24"/>
          <w:szCs w:val="24"/>
        </w:rPr>
        <w:t xml:space="preserve">Дмитриевского сельского </w:t>
      </w:r>
      <w:r w:rsidR="00B44100" w:rsidRPr="006D67AF">
        <w:rPr>
          <w:rFonts w:ascii="Calibri" w:eastAsia="Calibri" w:hAnsi="Calibri" w:cs="Times New Roman"/>
          <w:sz w:val="24"/>
          <w:szCs w:val="24"/>
        </w:rPr>
        <w:t xml:space="preserve">поселения </w:t>
      </w:r>
      <w:r w:rsidRPr="006D67AF">
        <w:rPr>
          <w:rFonts w:ascii="Calibri" w:eastAsia="Calibri" w:hAnsi="Calibri" w:cs="Times New Roman"/>
          <w:sz w:val="24"/>
          <w:szCs w:val="24"/>
        </w:rPr>
        <w:t xml:space="preserve">выполнен раздел «Сведения о видах, назначении и наименованиях планируемых для размещения объектов местного значения </w:t>
      </w:r>
      <w:r w:rsidR="00F669BA" w:rsidRPr="006D67AF">
        <w:rPr>
          <w:rFonts w:ascii="Calibri" w:eastAsia="Calibri" w:hAnsi="Calibri" w:cs="Times New Roman"/>
          <w:sz w:val="24"/>
          <w:szCs w:val="24"/>
        </w:rPr>
        <w:t xml:space="preserve">Дмитриевского сельского </w:t>
      </w:r>
      <w:r w:rsidR="00B44100" w:rsidRPr="006D67AF">
        <w:rPr>
          <w:rFonts w:ascii="Calibri" w:eastAsia="Calibri" w:hAnsi="Calibri" w:cs="Times New Roman"/>
          <w:sz w:val="24"/>
          <w:szCs w:val="24"/>
        </w:rPr>
        <w:t>поселения</w:t>
      </w:r>
      <w:r w:rsidRPr="006D67AF">
        <w:rPr>
          <w:rFonts w:ascii="Calibri" w:eastAsia="Calibri" w:hAnsi="Calibri" w:cs="Times New Roman"/>
          <w:sz w:val="24"/>
          <w:szCs w:val="24"/>
        </w:rPr>
        <w:t>».</w:t>
      </w:r>
      <w:r w:rsidRPr="006D67AF">
        <w:rPr>
          <w:rFonts w:ascii="Calibri" w:eastAsia="Calibri" w:hAnsi="Calibri" w:cs="Times New Roman"/>
          <w:sz w:val="24"/>
          <w:szCs w:val="24"/>
          <w:lang w:eastAsia="ru-RU"/>
        </w:rPr>
        <w:t xml:space="preserve"> </w:t>
      </w:r>
    </w:p>
    <w:p w:rsidR="000F0514" w:rsidRPr="006D67AF" w:rsidRDefault="000F0514" w:rsidP="000F0514">
      <w:pPr>
        <w:spacing w:before="120" w:after="120" w:line="240" w:lineRule="auto"/>
        <w:ind w:firstLine="851"/>
        <w:jc w:val="both"/>
        <w:rPr>
          <w:rFonts w:ascii="Calibri" w:eastAsia="Calibri" w:hAnsi="Calibri" w:cs="Times New Roman"/>
          <w:sz w:val="24"/>
          <w:szCs w:val="24"/>
        </w:rPr>
      </w:pPr>
      <w:proofErr w:type="gramStart"/>
      <w:r w:rsidRPr="006D67AF">
        <w:rPr>
          <w:rFonts w:ascii="Calibri" w:eastAsia="Calibri" w:hAnsi="Calibri" w:cs="Times New Roman"/>
          <w:sz w:val="24"/>
          <w:szCs w:val="24"/>
          <w:lang w:eastAsia="ru-RU"/>
        </w:rPr>
        <w:t xml:space="preserve">В разделе указаны </w:t>
      </w:r>
      <w:r w:rsidRPr="006D67AF">
        <w:rPr>
          <w:rFonts w:ascii="Calibri" w:eastAsia="Calibri" w:hAnsi="Calibri" w:cs="Times New Roman"/>
          <w:sz w:val="24"/>
          <w:szCs w:val="24"/>
        </w:rPr>
        <w:t xml:space="preserve">сведения о видах, назначении и наименованиях планируемых для размещения объектов местного значения </w:t>
      </w:r>
      <w:r w:rsidR="00F669BA" w:rsidRPr="006D67AF">
        <w:rPr>
          <w:rFonts w:ascii="Calibri" w:eastAsia="Calibri" w:hAnsi="Calibri" w:cs="Times New Roman"/>
          <w:sz w:val="24"/>
          <w:szCs w:val="24"/>
        </w:rPr>
        <w:t xml:space="preserve">Дмитриевского сельского </w:t>
      </w:r>
      <w:r w:rsidR="00B44100" w:rsidRPr="006D67AF">
        <w:rPr>
          <w:rFonts w:ascii="Calibri" w:eastAsia="Calibri" w:hAnsi="Calibri" w:cs="Times New Roman"/>
          <w:sz w:val="24"/>
          <w:szCs w:val="24"/>
        </w:rPr>
        <w:t>поселения</w:t>
      </w:r>
      <w:r w:rsidRPr="006D67AF">
        <w:rPr>
          <w:rFonts w:ascii="Calibri" w:eastAsia="Calibri" w:hAnsi="Calibri" w:cs="Times New Roman"/>
          <w:sz w:val="24"/>
          <w:szCs w:val="24"/>
        </w:rPr>
        <w:t>,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bookmarkEnd w:id="651"/>
    <w:p w:rsidR="0010164B" w:rsidRPr="006D67AF" w:rsidRDefault="00606B4A" w:rsidP="00606B4A">
      <w:pPr>
        <w:rPr>
          <w:rFonts w:ascii="Calibri" w:eastAsia="Times New Roman" w:hAnsi="Calibri" w:cs="Times New Roman"/>
          <w:bCs/>
          <w:sz w:val="24"/>
          <w:szCs w:val="24"/>
        </w:rPr>
      </w:pPr>
      <w:r w:rsidRPr="006D67AF">
        <w:rPr>
          <w:rFonts w:ascii="Calibri" w:eastAsia="Times New Roman" w:hAnsi="Calibri" w:cs="Times New Roman"/>
          <w:bCs/>
          <w:sz w:val="24"/>
          <w:szCs w:val="24"/>
        </w:rPr>
        <w:br w:type="page"/>
      </w:r>
    </w:p>
    <w:p w:rsidR="0010164B" w:rsidRPr="006D67AF" w:rsidRDefault="0010164B" w:rsidP="00996B36">
      <w:pPr>
        <w:pStyle w:val="24"/>
        <w:numPr>
          <w:ilvl w:val="0"/>
          <w:numId w:val="54"/>
        </w:numPr>
        <w:spacing w:before="240" w:after="240"/>
        <w:ind w:left="709" w:hanging="709"/>
        <w:rPr>
          <w:rFonts w:ascii="Calibri" w:eastAsia="Times New Roman" w:hAnsi="Calibri" w:cs="Times New Roman"/>
        </w:rPr>
      </w:pPr>
      <w:bookmarkStart w:id="652" w:name="_Toc45904509"/>
      <w:bookmarkStart w:id="653" w:name="_Toc52878713"/>
      <w:bookmarkStart w:id="654" w:name="_Toc89613939"/>
      <w:r w:rsidRPr="006D67AF">
        <w:rPr>
          <w:rFonts w:ascii="Calibri" w:eastAsia="Times New Roman" w:hAnsi="Calibri" w:cs="Times New Roman"/>
        </w:rPr>
        <w:lastRenderedPageBreak/>
        <w:t>Баланс территории</w:t>
      </w:r>
      <w:bookmarkEnd w:id="652"/>
      <w:bookmarkEnd w:id="653"/>
      <w:bookmarkEnd w:id="654"/>
      <w:r w:rsidRPr="006D67AF">
        <w:rPr>
          <w:rFonts w:ascii="Calibri" w:eastAsia="Times New Roman" w:hAnsi="Calibri" w:cs="Times New Roman"/>
        </w:rPr>
        <w:t xml:space="preserve"> </w:t>
      </w:r>
    </w:p>
    <w:p w:rsidR="00606B4A" w:rsidRPr="006D67AF" w:rsidRDefault="0010164B" w:rsidP="00F669BA">
      <w:pPr>
        <w:suppressAutoHyphens/>
        <w:spacing w:before="0" w:after="0" w:line="240" w:lineRule="auto"/>
        <w:ind w:right="170" w:firstLine="709"/>
        <w:jc w:val="both"/>
        <w:rPr>
          <w:rFonts w:eastAsia="Times New Roman" w:cstheme="minorHAnsi"/>
          <w:sz w:val="24"/>
          <w:szCs w:val="24"/>
          <w:lang w:eastAsia="ar-SA"/>
        </w:rPr>
      </w:pPr>
      <w:proofErr w:type="gramStart"/>
      <w:r w:rsidRPr="006D67AF">
        <w:rPr>
          <w:rFonts w:eastAsia="Times New Roman" w:cstheme="minorHAnsi"/>
          <w:sz w:val="24"/>
          <w:szCs w:val="24"/>
          <w:lang w:eastAsia="ar-SA"/>
        </w:rPr>
        <w:t xml:space="preserve">Законом Краснодарского края </w:t>
      </w:r>
      <w:r w:rsidR="00EA24FE" w:rsidRPr="006D67AF">
        <w:rPr>
          <w:rFonts w:eastAsia="Times New Roman" w:cstheme="minorHAnsi"/>
          <w:sz w:val="24"/>
          <w:szCs w:val="24"/>
          <w:lang w:eastAsia="ar-SA"/>
        </w:rPr>
        <w:t xml:space="preserve">от 07 июня 2004 года № 713-КЗ </w:t>
      </w:r>
      <w:r w:rsidRPr="006D67AF">
        <w:rPr>
          <w:rFonts w:eastAsia="Times New Roman" w:cstheme="minorHAnsi"/>
          <w:sz w:val="24"/>
          <w:szCs w:val="24"/>
          <w:lang w:eastAsia="ar-SA"/>
        </w:rPr>
        <w:t>«</w:t>
      </w:r>
      <w:r w:rsidR="00EA24FE" w:rsidRPr="006D67AF">
        <w:rPr>
          <w:rFonts w:eastAsia="Times New Roman" w:cstheme="minorHAnsi"/>
          <w:sz w:val="24"/>
          <w:szCs w:val="24"/>
          <w:lang w:eastAsia="ar-SA"/>
        </w:rPr>
        <w:t>Об установлении границ муниципального образования Кавказский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w:t>
      </w:r>
      <w:r w:rsidRPr="006D67AF">
        <w:rPr>
          <w:rFonts w:eastAsia="Times New Roman" w:cstheme="minorHAnsi"/>
          <w:sz w:val="24"/>
          <w:szCs w:val="24"/>
          <w:lang w:eastAsia="ar-SA"/>
        </w:rPr>
        <w:t xml:space="preserve">», </w:t>
      </w:r>
      <w:r w:rsidR="00F669BA" w:rsidRPr="006D67AF">
        <w:rPr>
          <w:rFonts w:ascii="Calibri" w:eastAsia="Calibri" w:hAnsi="Calibri" w:cs="Times New Roman"/>
          <w:sz w:val="24"/>
          <w:szCs w:val="24"/>
        </w:rPr>
        <w:t xml:space="preserve">Дмитриевское сельское </w:t>
      </w:r>
      <w:r w:rsidR="00EA24FE" w:rsidRPr="006D67AF">
        <w:rPr>
          <w:rFonts w:eastAsia="Times New Roman" w:cstheme="minorHAnsi"/>
          <w:sz w:val="24"/>
          <w:szCs w:val="24"/>
          <w:lang w:eastAsia="ar-SA"/>
        </w:rPr>
        <w:t xml:space="preserve">поселение в составе муниципального образования Кавказский район наделено статусом </w:t>
      </w:r>
      <w:r w:rsidR="00F669BA" w:rsidRPr="006D67AF">
        <w:rPr>
          <w:rFonts w:eastAsia="Times New Roman" w:cstheme="minorHAnsi"/>
          <w:sz w:val="24"/>
          <w:szCs w:val="24"/>
          <w:lang w:eastAsia="ar-SA"/>
        </w:rPr>
        <w:t>сельского</w:t>
      </w:r>
      <w:r w:rsidR="00EA24FE" w:rsidRPr="006D67AF">
        <w:rPr>
          <w:rFonts w:eastAsia="Times New Roman" w:cstheme="minorHAnsi"/>
          <w:sz w:val="24"/>
          <w:szCs w:val="24"/>
          <w:lang w:eastAsia="ar-SA"/>
        </w:rPr>
        <w:t xml:space="preserve"> поселения и </w:t>
      </w:r>
      <w:r w:rsidRPr="006D67AF">
        <w:rPr>
          <w:rFonts w:eastAsia="Times New Roman" w:cstheme="minorHAnsi"/>
          <w:sz w:val="24"/>
          <w:szCs w:val="24"/>
          <w:lang w:eastAsia="ar-SA"/>
        </w:rPr>
        <w:t>установлены границы муниципальног</w:t>
      </w:r>
      <w:r w:rsidR="00F669BA" w:rsidRPr="006D67AF">
        <w:rPr>
          <w:rFonts w:eastAsia="Times New Roman" w:cstheme="minorHAnsi"/>
          <w:sz w:val="24"/>
          <w:szCs w:val="24"/>
          <w:lang w:eastAsia="ar-SA"/>
        </w:rPr>
        <w:t xml:space="preserve">о образования </w:t>
      </w:r>
      <w:r w:rsidR="00F669BA" w:rsidRPr="006D67AF">
        <w:rPr>
          <w:rFonts w:ascii="Calibri" w:eastAsia="Calibri" w:hAnsi="Calibri" w:cs="Times New Roman"/>
          <w:sz w:val="24"/>
          <w:szCs w:val="24"/>
        </w:rPr>
        <w:t xml:space="preserve">Дмитриевское сельское </w:t>
      </w:r>
      <w:r w:rsidR="00F669BA" w:rsidRPr="006D67AF">
        <w:rPr>
          <w:rFonts w:eastAsia="Times New Roman" w:cstheme="minorHAnsi"/>
          <w:sz w:val="24"/>
          <w:szCs w:val="24"/>
          <w:lang w:eastAsia="ar-SA"/>
        </w:rPr>
        <w:t>поселение.</w:t>
      </w:r>
      <w:proofErr w:type="gramEnd"/>
    </w:p>
    <w:p w:rsidR="0010164B" w:rsidRPr="006D67AF" w:rsidRDefault="00606B4A" w:rsidP="0010164B">
      <w:pPr>
        <w:suppressAutoHyphens/>
        <w:spacing w:before="0" w:after="0" w:line="240" w:lineRule="auto"/>
        <w:ind w:right="170" w:firstLine="709"/>
        <w:jc w:val="both"/>
        <w:rPr>
          <w:rFonts w:eastAsia="Times New Roman" w:cstheme="minorHAnsi"/>
          <w:sz w:val="24"/>
          <w:szCs w:val="24"/>
          <w:lang w:eastAsia="ar-SA"/>
        </w:rPr>
      </w:pPr>
      <w:r w:rsidRPr="006D67AF">
        <w:rPr>
          <w:rFonts w:eastAsia="Times New Roman" w:cstheme="minorHAnsi"/>
          <w:sz w:val="24"/>
          <w:szCs w:val="24"/>
          <w:lang w:eastAsia="ar-SA"/>
        </w:rPr>
        <w:t xml:space="preserve"> В соответствии с материалами действующей редакции генерального плана в</w:t>
      </w:r>
      <w:r w:rsidR="0010164B" w:rsidRPr="006D67AF">
        <w:rPr>
          <w:rFonts w:eastAsia="Times New Roman" w:cstheme="minorHAnsi"/>
          <w:sz w:val="24"/>
          <w:szCs w:val="24"/>
          <w:lang w:eastAsia="ar-SA"/>
        </w:rPr>
        <w:t xml:space="preserve"> границы </w:t>
      </w:r>
      <w:r w:rsidR="00F669BA" w:rsidRPr="006D67AF">
        <w:rPr>
          <w:rFonts w:eastAsia="Times New Roman" w:cstheme="minorHAnsi"/>
          <w:sz w:val="24"/>
          <w:szCs w:val="24"/>
          <w:lang w:eastAsia="ar-SA"/>
        </w:rPr>
        <w:t>сельского</w:t>
      </w:r>
      <w:r w:rsidR="0010164B" w:rsidRPr="006D67AF">
        <w:rPr>
          <w:rFonts w:eastAsia="Times New Roman" w:cstheme="minorHAnsi"/>
          <w:sz w:val="24"/>
          <w:szCs w:val="24"/>
          <w:lang w:eastAsia="ar-SA"/>
        </w:rPr>
        <w:t xml:space="preserve"> </w:t>
      </w:r>
      <w:r w:rsidR="00EA24FE" w:rsidRPr="006D67AF">
        <w:rPr>
          <w:rFonts w:eastAsia="Times New Roman" w:cstheme="minorHAnsi"/>
          <w:sz w:val="24"/>
          <w:szCs w:val="24"/>
          <w:lang w:eastAsia="ar-SA"/>
        </w:rPr>
        <w:t>поселения</w:t>
      </w:r>
      <w:r w:rsidR="0010164B" w:rsidRPr="006D67AF">
        <w:rPr>
          <w:rFonts w:eastAsia="Times New Roman" w:cstheme="minorHAnsi"/>
          <w:sz w:val="24"/>
          <w:szCs w:val="24"/>
          <w:lang w:eastAsia="ar-SA"/>
        </w:rPr>
        <w:t xml:space="preserve"> входит территория площадью </w:t>
      </w:r>
      <w:r w:rsidR="00EC3C40" w:rsidRPr="006D67AF">
        <w:rPr>
          <w:rFonts w:eastAsia="Times New Roman" w:cstheme="minorHAnsi"/>
          <w:sz w:val="24"/>
          <w:szCs w:val="24"/>
          <w:lang w:eastAsia="ar-SA"/>
        </w:rPr>
        <w:t>18232,0</w:t>
      </w:r>
      <w:r w:rsidR="0010164B" w:rsidRPr="006D67AF">
        <w:rPr>
          <w:rFonts w:eastAsia="Times New Roman" w:cstheme="minorHAnsi"/>
          <w:sz w:val="24"/>
          <w:szCs w:val="24"/>
          <w:lang w:eastAsia="ar-SA"/>
        </w:rPr>
        <w:t xml:space="preserve"> га, которая представлена землями различной категории:</w:t>
      </w:r>
    </w:p>
    <w:p w:rsidR="0010164B" w:rsidRPr="006D67AF" w:rsidRDefault="0010164B" w:rsidP="0010164B">
      <w:pPr>
        <w:suppressAutoHyphens/>
        <w:spacing w:before="0" w:after="0" w:line="240" w:lineRule="auto"/>
        <w:ind w:right="170" w:firstLine="709"/>
        <w:jc w:val="both"/>
        <w:rPr>
          <w:rFonts w:eastAsia="Times New Roman" w:cstheme="minorHAnsi"/>
          <w:sz w:val="24"/>
          <w:szCs w:val="24"/>
          <w:lang w:eastAsia="ar-SA"/>
        </w:rPr>
      </w:pPr>
      <w:r w:rsidRPr="006D67AF">
        <w:rPr>
          <w:rFonts w:eastAsia="Times New Roman" w:cstheme="minorHAnsi"/>
          <w:sz w:val="24"/>
          <w:szCs w:val="24"/>
          <w:lang w:eastAsia="ar-SA"/>
        </w:rPr>
        <w:t xml:space="preserve">-землями населённого пункта, это земли, расположенные в границах </w:t>
      </w:r>
      <w:r w:rsidR="00F669BA" w:rsidRPr="006D67AF">
        <w:rPr>
          <w:rFonts w:eastAsia="Times New Roman" w:cstheme="minorHAnsi"/>
          <w:sz w:val="24"/>
          <w:szCs w:val="24"/>
          <w:lang w:eastAsia="ar-SA"/>
        </w:rPr>
        <w:t>ст. Дмитриевская</w:t>
      </w:r>
      <w:r w:rsidRPr="006D67AF">
        <w:rPr>
          <w:rFonts w:eastAsia="Times New Roman" w:cstheme="minorHAnsi"/>
          <w:sz w:val="24"/>
          <w:szCs w:val="24"/>
          <w:lang w:eastAsia="ar-SA"/>
        </w:rPr>
        <w:t xml:space="preserve">, площадью </w:t>
      </w:r>
      <w:r w:rsidR="00EC3C40" w:rsidRPr="006D67AF">
        <w:rPr>
          <w:rFonts w:eastAsia="Times New Roman" w:cstheme="minorHAnsi"/>
          <w:sz w:val="24"/>
          <w:szCs w:val="24"/>
          <w:lang w:eastAsia="ru-RU"/>
        </w:rPr>
        <w:t>1380,15га</w:t>
      </w:r>
      <w:r w:rsidRPr="006D67AF">
        <w:rPr>
          <w:rFonts w:eastAsia="Times New Roman" w:cstheme="minorHAnsi"/>
          <w:sz w:val="24"/>
          <w:szCs w:val="24"/>
          <w:lang w:eastAsia="ar-SA"/>
        </w:rPr>
        <w:t>;</w:t>
      </w:r>
    </w:p>
    <w:p w:rsidR="00F669BA" w:rsidRPr="006D67AF" w:rsidRDefault="0010164B" w:rsidP="0010164B">
      <w:pPr>
        <w:suppressAutoHyphens/>
        <w:spacing w:before="0" w:after="0" w:line="240" w:lineRule="auto"/>
        <w:ind w:right="170" w:firstLine="709"/>
        <w:jc w:val="both"/>
        <w:rPr>
          <w:rFonts w:eastAsia="Times New Roman" w:cstheme="minorHAnsi"/>
          <w:sz w:val="24"/>
          <w:szCs w:val="24"/>
          <w:lang w:eastAsia="ar-SA"/>
        </w:rPr>
      </w:pPr>
      <w:r w:rsidRPr="006D67AF">
        <w:rPr>
          <w:rFonts w:eastAsia="Times New Roman" w:cstheme="minorHAnsi"/>
          <w:sz w:val="24"/>
          <w:szCs w:val="24"/>
          <w:lang w:eastAsia="ar-SA"/>
        </w:rPr>
        <w:t>- землями сельскохозяйственного</w:t>
      </w:r>
      <w:r w:rsidR="00A748B8" w:rsidRPr="006D67AF">
        <w:rPr>
          <w:rFonts w:eastAsia="Times New Roman" w:cstheme="minorHAnsi"/>
          <w:sz w:val="24"/>
          <w:szCs w:val="24"/>
          <w:lang w:eastAsia="ar-SA"/>
        </w:rPr>
        <w:t xml:space="preserve"> назначения</w:t>
      </w:r>
      <w:r w:rsidRPr="006D67AF">
        <w:rPr>
          <w:rFonts w:eastAsia="Times New Roman" w:cstheme="minorHAnsi"/>
          <w:sz w:val="24"/>
          <w:szCs w:val="24"/>
          <w:lang w:eastAsia="ar-SA"/>
        </w:rPr>
        <w:t xml:space="preserve">, площадью </w:t>
      </w:r>
      <w:r w:rsidR="00F66005" w:rsidRPr="006D67AF">
        <w:rPr>
          <w:rFonts w:eastAsia="Times New Roman" w:cstheme="minorHAnsi"/>
          <w:sz w:val="24"/>
          <w:szCs w:val="24"/>
          <w:lang w:eastAsia="ar-SA"/>
        </w:rPr>
        <w:t>15653</w:t>
      </w:r>
      <w:r w:rsidRPr="006D67AF">
        <w:rPr>
          <w:rFonts w:eastAsia="Times New Roman" w:cstheme="minorHAnsi"/>
          <w:sz w:val="24"/>
          <w:szCs w:val="24"/>
          <w:lang w:eastAsia="ar-SA"/>
        </w:rPr>
        <w:t>,</w:t>
      </w:r>
      <w:r w:rsidR="00F66005" w:rsidRPr="006D67AF">
        <w:rPr>
          <w:rFonts w:eastAsia="Times New Roman" w:cstheme="minorHAnsi"/>
          <w:sz w:val="24"/>
          <w:szCs w:val="24"/>
          <w:lang w:eastAsia="ar-SA"/>
        </w:rPr>
        <w:t>86</w:t>
      </w:r>
      <w:r w:rsidRPr="006D67AF">
        <w:rPr>
          <w:rFonts w:eastAsia="Times New Roman" w:cstheme="minorHAnsi"/>
          <w:sz w:val="24"/>
          <w:szCs w:val="24"/>
          <w:lang w:eastAsia="ar-SA"/>
        </w:rPr>
        <w:t xml:space="preserve"> га</w:t>
      </w:r>
      <w:r w:rsidR="00F669BA" w:rsidRPr="006D67AF">
        <w:rPr>
          <w:rFonts w:eastAsia="Times New Roman" w:cstheme="minorHAnsi"/>
          <w:sz w:val="24"/>
          <w:szCs w:val="24"/>
          <w:lang w:eastAsia="ar-SA"/>
        </w:rPr>
        <w:t>;</w:t>
      </w:r>
    </w:p>
    <w:p w:rsidR="0010164B" w:rsidRPr="006D67AF" w:rsidRDefault="0010164B" w:rsidP="0010164B">
      <w:pPr>
        <w:suppressAutoHyphens/>
        <w:spacing w:before="0" w:after="0" w:line="240" w:lineRule="auto"/>
        <w:ind w:right="170" w:firstLine="709"/>
        <w:jc w:val="both"/>
        <w:rPr>
          <w:rFonts w:eastAsia="Times New Roman" w:cstheme="minorHAnsi"/>
          <w:sz w:val="24"/>
          <w:szCs w:val="24"/>
          <w:lang w:eastAsia="ar-SA"/>
        </w:rPr>
      </w:pPr>
      <w:r w:rsidRPr="006D67AF">
        <w:rPr>
          <w:rFonts w:eastAsia="Times New Roman" w:cstheme="minorHAnsi"/>
          <w:sz w:val="24"/>
          <w:szCs w:val="24"/>
          <w:lang w:eastAsia="ar-SA"/>
        </w:rPr>
        <w:t>- земл</w:t>
      </w:r>
      <w:r w:rsidR="00F66005" w:rsidRPr="006D67AF">
        <w:rPr>
          <w:rFonts w:eastAsia="Times New Roman" w:cstheme="minorHAnsi"/>
          <w:sz w:val="24"/>
          <w:szCs w:val="24"/>
          <w:lang w:eastAsia="ar-SA"/>
        </w:rPr>
        <w:t>ями</w:t>
      </w:r>
      <w:r w:rsidRPr="006D67AF">
        <w:rPr>
          <w:rFonts w:eastAsia="Times New Roman" w:cstheme="minorHAnsi"/>
          <w:sz w:val="24"/>
          <w:szCs w:val="24"/>
          <w:lang w:eastAsia="ar-SA"/>
        </w:rPr>
        <w:t xml:space="preserve"> запаса площадью </w:t>
      </w:r>
      <w:r w:rsidR="00F66005" w:rsidRPr="006D67AF">
        <w:rPr>
          <w:rFonts w:eastAsia="Times New Roman" w:cstheme="minorHAnsi"/>
          <w:sz w:val="24"/>
          <w:szCs w:val="24"/>
          <w:lang w:eastAsia="ar-SA"/>
        </w:rPr>
        <w:t>85.96 га</w:t>
      </w:r>
      <w:r w:rsidRPr="006D67AF">
        <w:rPr>
          <w:rFonts w:eastAsia="Times New Roman" w:cstheme="minorHAnsi"/>
          <w:sz w:val="24"/>
          <w:szCs w:val="24"/>
          <w:lang w:eastAsia="ar-SA"/>
        </w:rPr>
        <w:t>;</w:t>
      </w:r>
    </w:p>
    <w:p w:rsidR="0010164B" w:rsidRPr="006D67AF" w:rsidRDefault="0010164B" w:rsidP="0010164B">
      <w:pPr>
        <w:suppressAutoHyphens/>
        <w:spacing w:before="0" w:after="0" w:line="240" w:lineRule="auto"/>
        <w:ind w:right="170" w:firstLine="709"/>
        <w:jc w:val="both"/>
        <w:rPr>
          <w:rFonts w:eastAsia="Times New Roman" w:cstheme="minorHAnsi"/>
          <w:sz w:val="24"/>
          <w:szCs w:val="24"/>
          <w:lang w:eastAsia="ar-SA"/>
        </w:rPr>
      </w:pPr>
      <w:r w:rsidRPr="006D67AF">
        <w:rPr>
          <w:rFonts w:eastAsia="Times New Roman" w:cstheme="minorHAnsi"/>
          <w:sz w:val="24"/>
          <w:szCs w:val="24"/>
          <w:lang w:eastAsia="ar-SA"/>
        </w:rPr>
        <w:t>- земл</w:t>
      </w:r>
      <w:r w:rsidR="00F66005" w:rsidRPr="006D67AF">
        <w:rPr>
          <w:rFonts w:eastAsia="Times New Roman" w:cstheme="minorHAnsi"/>
          <w:sz w:val="24"/>
          <w:szCs w:val="24"/>
          <w:lang w:eastAsia="ar-SA"/>
        </w:rPr>
        <w:t>ями</w:t>
      </w:r>
      <w:r w:rsidRPr="006D67AF">
        <w:rPr>
          <w:rFonts w:eastAsia="Times New Roman" w:cstheme="minorHAnsi"/>
          <w:sz w:val="24"/>
          <w:szCs w:val="24"/>
          <w:lang w:eastAsia="ar-SA"/>
        </w:rPr>
        <w:t xml:space="preserve"> промышленности, транспорта и связи площадью </w:t>
      </w:r>
      <w:r w:rsidR="00F66005" w:rsidRPr="006D67AF">
        <w:rPr>
          <w:rFonts w:eastAsia="Times New Roman" w:cstheme="minorHAnsi"/>
          <w:sz w:val="24"/>
          <w:szCs w:val="24"/>
          <w:lang w:eastAsia="ar-SA"/>
        </w:rPr>
        <w:t>440</w:t>
      </w:r>
      <w:r w:rsidRPr="006D67AF">
        <w:rPr>
          <w:rFonts w:eastAsia="Times New Roman" w:cstheme="minorHAnsi"/>
          <w:sz w:val="24"/>
          <w:szCs w:val="24"/>
          <w:lang w:eastAsia="ar-SA"/>
        </w:rPr>
        <w:t>,0 га, в состав которых входят территори</w:t>
      </w:r>
      <w:r w:rsidR="00F66005" w:rsidRPr="006D67AF">
        <w:rPr>
          <w:rFonts w:eastAsia="Times New Roman" w:cstheme="minorHAnsi"/>
          <w:sz w:val="24"/>
          <w:szCs w:val="24"/>
          <w:lang w:eastAsia="ar-SA"/>
        </w:rPr>
        <w:t>я</w:t>
      </w:r>
      <w:r w:rsidRPr="006D67AF">
        <w:rPr>
          <w:rFonts w:eastAsia="Times New Roman" w:cstheme="minorHAnsi"/>
          <w:sz w:val="24"/>
          <w:szCs w:val="24"/>
          <w:lang w:eastAsia="ar-SA"/>
        </w:rPr>
        <w:t xml:space="preserve"> полос отвод</w:t>
      </w:r>
      <w:r w:rsidR="00F66005" w:rsidRPr="006D67AF">
        <w:rPr>
          <w:rFonts w:eastAsia="Times New Roman" w:cstheme="minorHAnsi"/>
          <w:sz w:val="24"/>
          <w:szCs w:val="24"/>
          <w:lang w:eastAsia="ar-SA"/>
        </w:rPr>
        <w:t>а</w:t>
      </w:r>
      <w:r w:rsidRPr="006D67AF">
        <w:rPr>
          <w:rFonts w:eastAsia="Times New Roman" w:cstheme="minorHAnsi"/>
          <w:sz w:val="24"/>
          <w:szCs w:val="24"/>
          <w:lang w:eastAsia="ar-SA"/>
        </w:rPr>
        <w:t xml:space="preserve"> </w:t>
      </w:r>
      <w:r w:rsidR="00E30E95" w:rsidRPr="006D67AF">
        <w:rPr>
          <w:rFonts w:eastAsia="Times New Roman" w:cstheme="minorHAnsi"/>
          <w:sz w:val="24"/>
          <w:szCs w:val="24"/>
          <w:lang w:eastAsia="ar-SA"/>
        </w:rPr>
        <w:t xml:space="preserve">существующей и планируемых </w:t>
      </w:r>
      <w:r w:rsidR="00F669BA" w:rsidRPr="006D67AF">
        <w:rPr>
          <w:rFonts w:eastAsia="Times New Roman" w:cstheme="minorHAnsi"/>
          <w:sz w:val="24"/>
          <w:szCs w:val="24"/>
          <w:lang w:eastAsia="ar-SA"/>
        </w:rPr>
        <w:t>автомобильн</w:t>
      </w:r>
      <w:r w:rsidR="00E30E95" w:rsidRPr="006D67AF">
        <w:rPr>
          <w:rFonts w:eastAsia="Times New Roman" w:cstheme="minorHAnsi"/>
          <w:sz w:val="24"/>
          <w:szCs w:val="24"/>
          <w:lang w:eastAsia="ar-SA"/>
        </w:rPr>
        <w:t>ых</w:t>
      </w:r>
      <w:r w:rsidRPr="006D67AF">
        <w:rPr>
          <w:rFonts w:eastAsia="Times New Roman" w:cstheme="minorHAnsi"/>
          <w:sz w:val="24"/>
          <w:szCs w:val="24"/>
          <w:lang w:eastAsia="ar-SA"/>
        </w:rPr>
        <w:t xml:space="preserve"> доро</w:t>
      </w:r>
      <w:r w:rsidR="00E30E95" w:rsidRPr="006D67AF">
        <w:rPr>
          <w:rFonts w:eastAsia="Times New Roman" w:cstheme="minorHAnsi"/>
          <w:sz w:val="24"/>
          <w:szCs w:val="24"/>
          <w:lang w:eastAsia="ar-SA"/>
        </w:rPr>
        <w:t>г</w:t>
      </w:r>
      <w:r w:rsidR="00F66005" w:rsidRPr="006D67AF">
        <w:rPr>
          <w:rFonts w:eastAsia="Times New Roman" w:cstheme="minorHAnsi"/>
          <w:sz w:val="24"/>
          <w:szCs w:val="24"/>
          <w:lang w:eastAsia="ar-SA"/>
        </w:rPr>
        <w:t>,</w:t>
      </w:r>
      <w:r w:rsidRPr="006D67AF">
        <w:rPr>
          <w:rFonts w:eastAsia="Times New Roman" w:cstheme="minorHAnsi"/>
          <w:sz w:val="24"/>
          <w:szCs w:val="24"/>
          <w:lang w:eastAsia="ar-SA"/>
        </w:rPr>
        <w:t xml:space="preserve"> </w:t>
      </w:r>
      <w:r w:rsidR="00F66005" w:rsidRPr="006D67AF">
        <w:rPr>
          <w:rFonts w:eastAsia="Times New Roman" w:cstheme="minorHAnsi"/>
          <w:sz w:val="24"/>
          <w:szCs w:val="24"/>
          <w:lang w:eastAsia="ar-SA"/>
        </w:rPr>
        <w:t xml:space="preserve">объектов инженерной инфраструктуры. </w:t>
      </w:r>
    </w:p>
    <w:p w:rsidR="0010164B" w:rsidRPr="006D67AF" w:rsidRDefault="0010164B" w:rsidP="0010164B">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ar-SA"/>
        </w:rPr>
        <w:t xml:space="preserve">Основная часть территории </w:t>
      </w:r>
      <w:r w:rsidR="00F669BA" w:rsidRPr="006D67AF">
        <w:rPr>
          <w:rFonts w:eastAsia="Times New Roman" w:cstheme="minorHAnsi"/>
          <w:sz w:val="24"/>
          <w:szCs w:val="24"/>
          <w:lang w:eastAsia="ar-SA"/>
        </w:rPr>
        <w:t>сельского</w:t>
      </w:r>
      <w:r w:rsidRPr="006D67AF">
        <w:rPr>
          <w:rFonts w:eastAsia="Times New Roman" w:cstheme="minorHAnsi"/>
          <w:sz w:val="24"/>
          <w:szCs w:val="24"/>
          <w:lang w:eastAsia="ar-SA"/>
        </w:rPr>
        <w:t xml:space="preserve"> </w:t>
      </w:r>
      <w:r w:rsidR="00EA24FE" w:rsidRPr="006D67AF">
        <w:rPr>
          <w:rFonts w:eastAsia="Times New Roman" w:cstheme="minorHAnsi"/>
          <w:sz w:val="24"/>
          <w:szCs w:val="24"/>
          <w:lang w:eastAsia="ar-SA"/>
        </w:rPr>
        <w:t>поселения</w:t>
      </w:r>
      <w:r w:rsidRPr="006D67AF">
        <w:rPr>
          <w:rFonts w:eastAsia="Times New Roman" w:cstheme="minorHAnsi"/>
          <w:sz w:val="24"/>
          <w:szCs w:val="24"/>
          <w:lang w:eastAsia="ar-SA"/>
        </w:rPr>
        <w:t xml:space="preserve"> относится к категории земель </w:t>
      </w:r>
      <w:r w:rsidR="00F669BA" w:rsidRPr="006D67AF">
        <w:rPr>
          <w:rFonts w:eastAsia="Times New Roman" w:cstheme="minorHAnsi"/>
          <w:sz w:val="24"/>
          <w:szCs w:val="24"/>
          <w:lang w:eastAsia="ar-SA"/>
        </w:rPr>
        <w:t>сельскохозяйственного назначения.</w:t>
      </w:r>
    </w:p>
    <w:p w:rsidR="0010164B" w:rsidRPr="006D67AF" w:rsidRDefault="003B420D" w:rsidP="0010164B">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Проектом изменений генерального плана планируется изменение баланса территории </w:t>
      </w:r>
      <w:r w:rsidR="00F669BA" w:rsidRPr="006D67AF">
        <w:rPr>
          <w:rFonts w:eastAsia="Times New Roman" w:cstheme="minorHAnsi"/>
          <w:sz w:val="24"/>
          <w:szCs w:val="24"/>
          <w:lang w:eastAsia="ru-RU"/>
        </w:rPr>
        <w:t>сельского</w:t>
      </w:r>
      <w:r w:rsidRPr="006D67AF">
        <w:rPr>
          <w:rFonts w:eastAsia="Times New Roman" w:cstheme="minorHAnsi"/>
          <w:sz w:val="24"/>
          <w:szCs w:val="24"/>
          <w:lang w:eastAsia="ru-RU"/>
        </w:rPr>
        <w:t xml:space="preserve"> поселения, в основном, за счёт </w:t>
      </w:r>
      <w:r w:rsidR="003333BF" w:rsidRPr="006D67AF">
        <w:rPr>
          <w:rFonts w:eastAsia="Times New Roman" w:cstheme="minorHAnsi"/>
          <w:sz w:val="24"/>
          <w:szCs w:val="24"/>
          <w:lang w:eastAsia="ru-RU"/>
        </w:rPr>
        <w:t>изменения</w:t>
      </w:r>
      <w:r w:rsidR="006B570F" w:rsidRPr="006D67AF">
        <w:rPr>
          <w:rFonts w:eastAsia="Times New Roman" w:cstheme="minorHAnsi"/>
          <w:sz w:val="24"/>
          <w:szCs w:val="24"/>
          <w:lang w:eastAsia="ru-RU"/>
        </w:rPr>
        <w:t xml:space="preserve"> границ населённого пункта</w:t>
      </w:r>
      <w:r w:rsidR="003333BF" w:rsidRPr="006D67AF">
        <w:rPr>
          <w:rFonts w:eastAsia="Times New Roman" w:cstheme="minorHAnsi"/>
          <w:sz w:val="24"/>
          <w:szCs w:val="24"/>
          <w:lang w:eastAsia="ru-RU"/>
        </w:rPr>
        <w:t>,</w:t>
      </w:r>
      <w:r w:rsidR="006B570F" w:rsidRPr="006D67AF">
        <w:rPr>
          <w:rFonts w:eastAsia="Times New Roman" w:cstheme="minorHAnsi"/>
          <w:sz w:val="24"/>
          <w:szCs w:val="24"/>
          <w:lang w:eastAsia="ru-RU"/>
        </w:rPr>
        <w:t xml:space="preserve"> </w:t>
      </w:r>
      <w:r w:rsidR="003333BF" w:rsidRPr="006D67AF">
        <w:rPr>
          <w:rFonts w:eastAsia="Times New Roman" w:cstheme="minorHAnsi"/>
          <w:sz w:val="24"/>
          <w:szCs w:val="24"/>
          <w:lang w:eastAsia="ru-RU"/>
        </w:rPr>
        <w:t>уточнения площади муниципального образования</w:t>
      </w:r>
      <w:r w:rsidR="00E30E95" w:rsidRPr="006D67AF">
        <w:rPr>
          <w:rFonts w:eastAsia="Times New Roman" w:cstheme="minorHAnsi"/>
          <w:sz w:val="24"/>
          <w:szCs w:val="24"/>
          <w:lang w:eastAsia="ru-RU"/>
        </w:rPr>
        <w:t>, наличия земель обороны и безопасности</w:t>
      </w:r>
      <w:r w:rsidR="00D54AC6" w:rsidRPr="006D67AF">
        <w:rPr>
          <w:rFonts w:eastAsia="Times New Roman" w:cstheme="minorHAnsi"/>
          <w:sz w:val="24"/>
          <w:szCs w:val="24"/>
          <w:lang w:eastAsia="ru-RU"/>
        </w:rPr>
        <w:t>.</w:t>
      </w:r>
    </w:p>
    <w:p w:rsidR="0010164B" w:rsidRPr="006D67AF" w:rsidRDefault="0010164B" w:rsidP="0010164B">
      <w:pPr>
        <w:spacing w:before="120" w:after="120" w:line="240" w:lineRule="auto"/>
        <w:ind w:firstLine="851"/>
        <w:jc w:val="both"/>
        <w:rPr>
          <w:rFonts w:eastAsia="Times New Roman" w:cstheme="minorHAnsi"/>
          <w:sz w:val="24"/>
          <w:szCs w:val="24"/>
          <w:lang w:eastAsia="ru-RU"/>
        </w:rPr>
      </w:pPr>
      <w:r w:rsidRPr="006D67AF">
        <w:rPr>
          <w:rFonts w:eastAsia="Times New Roman" w:cstheme="minorHAnsi"/>
          <w:sz w:val="24"/>
          <w:szCs w:val="24"/>
          <w:lang w:eastAsia="ru-RU"/>
        </w:rPr>
        <w:t xml:space="preserve">Для удобства сопоставления изменений площади отдельных категорий земель, баланс дополнен сведениями о современной площади земель по данным администрации </w:t>
      </w:r>
      <w:r w:rsidR="0058169E" w:rsidRPr="006D67AF">
        <w:rPr>
          <w:rFonts w:eastAsia="Times New Roman" w:cstheme="minorHAnsi"/>
          <w:sz w:val="24"/>
          <w:szCs w:val="24"/>
          <w:lang w:eastAsia="ru-RU"/>
        </w:rPr>
        <w:t>Дмитриевского сельского</w:t>
      </w:r>
      <w:r w:rsidRPr="006D67AF">
        <w:rPr>
          <w:rFonts w:eastAsia="Times New Roman" w:cstheme="minorHAnsi"/>
          <w:sz w:val="24"/>
          <w:szCs w:val="24"/>
          <w:lang w:eastAsia="ru-RU"/>
        </w:rPr>
        <w:t xml:space="preserve"> поселения</w:t>
      </w:r>
      <w:r w:rsidR="00D54AC6" w:rsidRPr="006D67AF">
        <w:rPr>
          <w:rFonts w:eastAsia="Times New Roman" w:cstheme="minorHAnsi"/>
          <w:sz w:val="24"/>
          <w:szCs w:val="24"/>
          <w:lang w:eastAsia="ru-RU"/>
        </w:rPr>
        <w:t xml:space="preserve"> и сведений ЕГРН</w:t>
      </w:r>
      <w:r w:rsidRPr="006D67AF">
        <w:rPr>
          <w:rFonts w:eastAsia="Times New Roman" w:cstheme="minorHAnsi"/>
          <w:sz w:val="24"/>
          <w:szCs w:val="24"/>
          <w:lang w:eastAsia="ru-RU"/>
        </w:rPr>
        <w:t xml:space="preserve">. Баланс территории </w:t>
      </w:r>
      <w:r w:rsidR="0058169E" w:rsidRPr="006D67AF">
        <w:rPr>
          <w:rFonts w:eastAsia="Times New Roman" w:cstheme="minorHAnsi"/>
          <w:sz w:val="24"/>
          <w:szCs w:val="24"/>
          <w:lang w:eastAsia="ru-RU"/>
        </w:rPr>
        <w:t xml:space="preserve">Дмитриевского сельского </w:t>
      </w:r>
      <w:r w:rsidRPr="006D67AF">
        <w:rPr>
          <w:rFonts w:eastAsia="Calibri" w:cstheme="minorHAnsi"/>
          <w:sz w:val="24"/>
          <w:szCs w:val="24"/>
        </w:rPr>
        <w:t>поселения</w:t>
      </w:r>
      <w:r w:rsidRPr="006D67AF">
        <w:rPr>
          <w:rFonts w:eastAsia="Times New Roman" w:cstheme="minorHAnsi"/>
          <w:sz w:val="24"/>
          <w:szCs w:val="24"/>
          <w:lang w:eastAsia="ru-RU"/>
        </w:rPr>
        <w:t xml:space="preserve"> приводится в Таблице </w:t>
      </w:r>
      <w:r w:rsidR="006B570F" w:rsidRPr="006D67AF">
        <w:rPr>
          <w:rFonts w:eastAsia="Times New Roman" w:cstheme="minorHAnsi"/>
          <w:sz w:val="24"/>
          <w:szCs w:val="24"/>
          <w:lang w:eastAsia="ru-RU"/>
        </w:rPr>
        <w:t>17</w:t>
      </w:r>
      <w:r w:rsidRPr="006D67AF">
        <w:rPr>
          <w:rFonts w:eastAsia="Times New Roman" w:cstheme="minorHAnsi"/>
          <w:sz w:val="24"/>
          <w:szCs w:val="24"/>
          <w:lang w:eastAsia="ru-RU"/>
        </w:rPr>
        <w:t>.1.</w:t>
      </w:r>
    </w:p>
    <w:p w:rsidR="0010164B" w:rsidRPr="006D67AF" w:rsidRDefault="0010164B" w:rsidP="0010164B">
      <w:pPr>
        <w:spacing w:before="0" w:after="0" w:line="240" w:lineRule="auto"/>
        <w:ind w:left="1211"/>
        <w:jc w:val="right"/>
        <w:rPr>
          <w:rFonts w:ascii="Calibri" w:eastAsia="Times New Roman" w:hAnsi="Calibri" w:cs="Arial"/>
          <w:i/>
          <w:sz w:val="24"/>
          <w:szCs w:val="24"/>
          <w:lang w:eastAsia="ru-RU"/>
        </w:rPr>
      </w:pPr>
    </w:p>
    <w:p w:rsidR="0010164B" w:rsidRPr="006D67AF" w:rsidRDefault="0010164B" w:rsidP="0010164B">
      <w:pPr>
        <w:spacing w:before="0" w:after="0" w:line="240" w:lineRule="auto"/>
        <w:ind w:left="1211"/>
        <w:jc w:val="right"/>
        <w:rPr>
          <w:rFonts w:ascii="Calibri" w:eastAsia="Times New Roman" w:hAnsi="Calibri" w:cs="Arial"/>
          <w:b/>
          <w:i/>
          <w:sz w:val="24"/>
          <w:szCs w:val="24"/>
          <w:lang w:eastAsia="ru-RU"/>
        </w:rPr>
      </w:pPr>
      <w:r w:rsidRPr="006D67AF">
        <w:rPr>
          <w:rFonts w:ascii="Calibri" w:eastAsia="Times New Roman" w:hAnsi="Calibri" w:cs="Arial"/>
          <w:b/>
          <w:i/>
          <w:sz w:val="24"/>
          <w:szCs w:val="24"/>
          <w:lang w:eastAsia="ru-RU"/>
        </w:rPr>
        <w:t xml:space="preserve">Таблица </w:t>
      </w:r>
      <w:r w:rsidR="006B570F" w:rsidRPr="006D67AF">
        <w:rPr>
          <w:rFonts w:ascii="Calibri" w:eastAsia="Times New Roman" w:hAnsi="Calibri" w:cs="Arial"/>
          <w:b/>
          <w:i/>
          <w:sz w:val="24"/>
          <w:szCs w:val="24"/>
          <w:lang w:eastAsia="ru-RU"/>
        </w:rPr>
        <w:t>17</w:t>
      </w:r>
      <w:r w:rsidRPr="006D67AF">
        <w:rPr>
          <w:rFonts w:ascii="Calibri" w:eastAsia="Times New Roman" w:hAnsi="Calibri" w:cs="Arial"/>
          <w:b/>
          <w:i/>
          <w:sz w:val="24"/>
          <w:szCs w:val="24"/>
          <w:lang w:eastAsia="ru-RU"/>
        </w:rPr>
        <w:t>.1.</w:t>
      </w:r>
    </w:p>
    <w:p w:rsidR="0010164B" w:rsidRPr="006D67AF" w:rsidRDefault="0010164B" w:rsidP="0010164B">
      <w:pPr>
        <w:spacing w:before="0" w:after="0" w:line="240" w:lineRule="auto"/>
        <w:ind w:left="1211"/>
        <w:jc w:val="right"/>
        <w:rPr>
          <w:rFonts w:ascii="Calibri" w:eastAsia="Times New Roman" w:hAnsi="Calibri" w:cs="Arial"/>
          <w:b/>
          <w:i/>
          <w:sz w:val="24"/>
          <w:szCs w:val="24"/>
          <w:lang w:eastAsia="ru-RU"/>
        </w:rPr>
      </w:pPr>
      <w:r w:rsidRPr="006D67AF">
        <w:rPr>
          <w:rFonts w:ascii="Calibri" w:eastAsia="Times New Roman" w:hAnsi="Calibri" w:cs="Arial"/>
          <w:b/>
          <w:i/>
          <w:sz w:val="24"/>
          <w:szCs w:val="24"/>
          <w:lang w:eastAsia="ru-RU"/>
        </w:rPr>
        <w:t xml:space="preserve">Баланс территории </w:t>
      </w:r>
      <w:r w:rsidR="0058169E" w:rsidRPr="006D67AF">
        <w:rPr>
          <w:rFonts w:ascii="Calibri" w:eastAsia="Times New Roman" w:hAnsi="Calibri" w:cs="Arial"/>
          <w:b/>
          <w:i/>
          <w:sz w:val="24"/>
          <w:szCs w:val="24"/>
          <w:lang w:eastAsia="ru-RU"/>
        </w:rPr>
        <w:t>Дмитриевского сельского</w:t>
      </w:r>
      <w:r w:rsidRPr="006D67AF">
        <w:rPr>
          <w:rFonts w:ascii="Calibri" w:eastAsia="Times New Roman" w:hAnsi="Calibri" w:cs="Arial"/>
          <w:b/>
          <w:i/>
          <w:sz w:val="24"/>
          <w:szCs w:val="24"/>
          <w:lang w:eastAsia="ru-RU"/>
        </w:rPr>
        <w:t xml:space="preserve"> поселения.</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3835"/>
        <w:gridCol w:w="1129"/>
        <w:gridCol w:w="1446"/>
        <w:gridCol w:w="1446"/>
        <w:gridCol w:w="1365"/>
      </w:tblGrid>
      <w:tr w:rsidR="0010164B" w:rsidRPr="006D67AF" w:rsidTr="0010164B">
        <w:trPr>
          <w:trHeight w:val="482"/>
          <w:tblHeader/>
        </w:trPr>
        <w:tc>
          <w:tcPr>
            <w:tcW w:w="702" w:type="dxa"/>
            <w:vMerge w:val="restart"/>
            <w:shd w:val="clear" w:color="auto" w:fill="BFBFBF"/>
            <w:vAlign w:val="center"/>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w:t>
            </w:r>
            <w:proofErr w:type="gramStart"/>
            <w:r w:rsidRPr="006D67AF">
              <w:rPr>
                <w:rFonts w:ascii="Calibri" w:eastAsia="Times New Roman" w:hAnsi="Calibri" w:cs="Arial"/>
                <w:sz w:val="24"/>
                <w:szCs w:val="24"/>
                <w:lang w:eastAsia="ru-RU"/>
              </w:rPr>
              <w:t>п</w:t>
            </w:r>
            <w:proofErr w:type="gramEnd"/>
            <w:r w:rsidRPr="006D67AF">
              <w:rPr>
                <w:rFonts w:ascii="Calibri" w:eastAsia="Times New Roman" w:hAnsi="Calibri" w:cs="Arial"/>
                <w:sz w:val="24"/>
                <w:szCs w:val="24"/>
                <w:lang w:eastAsia="ru-RU"/>
              </w:rPr>
              <w:t>/п</w:t>
            </w:r>
          </w:p>
        </w:tc>
        <w:tc>
          <w:tcPr>
            <w:tcW w:w="3835" w:type="dxa"/>
            <w:vMerge w:val="restart"/>
            <w:shd w:val="clear" w:color="auto" w:fill="BFBFBF"/>
            <w:vAlign w:val="center"/>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Показатели</w:t>
            </w:r>
          </w:p>
        </w:tc>
        <w:tc>
          <w:tcPr>
            <w:tcW w:w="1129" w:type="dxa"/>
            <w:vMerge w:val="restart"/>
            <w:shd w:val="clear" w:color="auto" w:fill="BFBFBF"/>
            <w:vAlign w:val="center"/>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Единица измерения</w:t>
            </w:r>
          </w:p>
        </w:tc>
        <w:tc>
          <w:tcPr>
            <w:tcW w:w="2892" w:type="dxa"/>
            <w:gridSpan w:val="2"/>
            <w:tcBorders>
              <w:bottom w:val="single" w:sz="4" w:space="0" w:color="auto"/>
            </w:tcBorders>
            <w:shd w:val="clear" w:color="auto" w:fill="BFBFBF"/>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По действующему генеральному плану</w:t>
            </w:r>
          </w:p>
        </w:tc>
        <w:tc>
          <w:tcPr>
            <w:tcW w:w="1365" w:type="dxa"/>
            <w:vMerge w:val="restart"/>
            <w:shd w:val="clear" w:color="auto" w:fill="BFBFBF"/>
            <w:vAlign w:val="center"/>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По проекту внесения изменений</w:t>
            </w:r>
          </w:p>
        </w:tc>
      </w:tr>
      <w:tr w:rsidR="0010164B" w:rsidRPr="006D67AF" w:rsidTr="0010164B">
        <w:trPr>
          <w:trHeight w:val="1088"/>
          <w:tblHeader/>
        </w:trPr>
        <w:tc>
          <w:tcPr>
            <w:tcW w:w="702" w:type="dxa"/>
            <w:vMerge/>
            <w:shd w:val="clear" w:color="auto" w:fill="BFBFBF"/>
            <w:vAlign w:val="center"/>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p>
        </w:tc>
        <w:tc>
          <w:tcPr>
            <w:tcW w:w="3835" w:type="dxa"/>
            <w:vMerge/>
            <w:shd w:val="clear" w:color="auto" w:fill="BFBFBF"/>
            <w:vAlign w:val="center"/>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p>
        </w:tc>
        <w:tc>
          <w:tcPr>
            <w:tcW w:w="1129" w:type="dxa"/>
            <w:vMerge/>
            <w:shd w:val="clear" w:color="auto" w:fill="BFBFBF"/>
            <w:vAlign w:val="center"/>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p>
        </w:tc>
        <w:tc>
          <w:tcPr>
            <w:tcW w:w="1446" w:type="dxa"/>
            <w:tcBorders>
              <w:top w:val="single" w:sz="4" w:space="0" w:color="auto"/>
            </w:tcBorders>
            <w:shd w:val="clear" w:color="auto" w:fill="BFBFBF"/>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Современное состояние</w:t>
            </w:r>
          </w:p>
        </w:tc>
        <w:tc>
          <w:tcPr>
            <w:tcW w:w="1446" w:type="dxa"/>
            <w:tcBorders>
              <w:top w:val="single" w:sz="4" w:space="0" w:color="auto"/>
            </w:tcBorders>
            <w:shd w:val="clear" w:color="auto" w:fill="BFBFBF"/>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Расчетный срок</w:t>
            </w:r>
          </w:p>
        </w:tc>
        <w:tc>
          <w:tcPr>
            <w:tcW w:w="1365" w:type="dxa"/>
            <w:vMerge/>
            <w:shd w:val="clear" w:color="auto" w:fill="BFBFBF"/>
            <w:vAlign w:val="center"/>
          </w:tcPr>
          <w:p w:rsidR="0010164B" w:rsidRPr="006D67AF"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p>
        </w:tc>
      </w:tr>
      <w:tr w:rsidR="0010164B" w:rsidRPr="006D67AF" w:rsidTr="0010164B">
        <w:trPr>
          <w:trHeight w:val="340"/>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p>
        </w:tc>
        <w:tc>
          <w:tcPr>
            <w:tcW w:w="3835" w:type="dxa"/>
            <w:shd w:val="clear" w:color="auto" w:fill="auto"/>
            <w:vAlign w:val="center"/>
          </w:tcPr>
          <w:p w:rsidR="0010164B" w:rsidRPr="006D67AF" w:rsidRDefault="0010164B" w:rsidP="0010164B">
            <w:pPr>
              <w:spacing w:before="0" w:after="0" w:line="240" w:lineRule="auto"/>
              <w:jc w:val="both"/>
              <w:rPr>
                <w:rFonts w:ascii="Calibri" w:eastAsia="Times New Roman" w:hAnsi="Calibri" w:cs="Arial"/>
                <w:sz w:val="24"/>
                <w:szCs w:val="24"/>
                <w:lang w:eastAsia="ru-RU"/>
              </w:rPr>
            </w:pPr>
            <w:r w:rsidRPr="006D67AF">
              <w:rPr>
                <w:rFonts w:ascii="Calibri" w:eastAsia="Times New Roman" w:hAnsi="Calibri" w:cs="Arial"/>
                <w:sz w:val="24"/>
                <w:szCs w:val="24"/>
                <w:lang w:eastAsia="ru-RU"/>
              </w:rPr>
              <w:t>Общая площадь земель в границах муниципального образования</w:t>
            </w:r>
          </w:p>
        </w:tc>
        <w:tc>
          <w:tcPr>
            <w:tcW w:w="1129" w:type="dxa"/>
            <w:vAlign w:val="center"/>
          </w:tcPr>
          <w:p w:rsidR="0010164B" w:rsidRPr="006D67AF" w:rsidRDefault="0010164B" w:rsidP="0010164B">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га</w:t>
            </w:r>
          </w:p>
        </w:tc>
        <w:tc>
          <w:tcPr>
            <w:tcW w:w="1446" w:type="dxa"/>
            <w:vAlign w:val="center"/>
          </w:tcPr>
          <w:p w:rsidR="0010164B" w:rsidRPr="00342719" w:rsidRDefault="00EC3C40" w:rsidP="0010164B">
            <w:pPr>
              <w:spacing w:before="0" w:after="0"/>
              <w:jc w:val="center"/>
              <w:rPr>
                <w:rFonts w:eastAsia="Calibri" w:cstheme="minorHAnsi"/>
                <w:color w:val="000000"/>
                <w:sz w:val="24"/>
                <w:szCs w:val="24"/>
              </w:rPr>
            </w:pPr>
            <w:r w:rsidRPr="00342719">
              <w:rPr>
                <w:rFonts w:eastAsia="Times New Roman" w:cstheme="minorHAnsi"/>
                <w:sz w:val="24"/>
                <w:szCs w:val="24"/>
                <w:lang w:eastAsia="ru-RU"/>
              </w:rPr>
              <w:t>18232</w:t>
            </w:r>
            <w:r w:rsidR="0010164B" w:rsidRPr="00342719">
              <w:rPr>
                <w:rFonts w:eastAsia="Times New Roman" w:cstheme="minorHAnsi"/>
                <w:sz w:val="24"/>
                <w:szCs w:val="24"/>
                <w:lang w:eastAsia="ru-RU"/>
              </w:rPr>
              <w:t>,0</w:t>
            </w:r>
          </w:p>
        </w:tc>
        <w:tc>
          <w:tcPr>
            <w:tcW w:w="1446" w:type="dxa"/>
            <w:vAlign w:val="center"/>
          </w:tcPr>
          <w:p w:rsidR="0010164B" w:rsidRPr="00342719" w:rsidRDefault="00EC3C40" w:rsidP="0010164B">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18232,0</w:t>
            </w:r>
          </w:p>
        </w:tc>
        <w:tc>
          <w:tcPr>
            <w:tcW w:w="1365" w:type="dxa"/>
            <w:vAlign w:val="center"/>
          </w:tcPr>
          <w:p w:rsidR="0010164B" w:rsidRPr="00342719" w:rsidRDefault="00924A5B" w:rsidP="00342719">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18227,0</w:t>
            </w:r>
          </w:p>
        </w:tc>
      </w:tr>
      <w:tr w:rsidR="0010164B" w:rsidRPr="006D67AF" w:rsidTr="0010164B">
        <w:trPr>
          <w:trHeight w:val="340"/>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p>
        </w:tc>
        <w:tc>
          <w:tcPr>
            <w:tcW w:w="3835" w:type="dxa"/>
            <w:shd w:val="clear" w:color="auto" w:fill="auto"/>
            <w:vAlign w:val="center"/>
          </w:tcPr>
          <w:p w:rsidR="0010164B" w:rsidRPr="006D67AF" w:rsidRDefault="0010164B" w:rsidP="0010164B">
            <w:pPr>
              <w:spacing w:before="0" w:after="0" w:line="240" w:lineRule="auto"/>
              <w:jc w:val="both"/>
              <w:rPr>
                <w:rFonts w:ascii="Calibri" w:eastAsia="Times New Roman" w:hAnsi="Calibri" w:cs="Arial"/>
                <w:sz w:val="24"/>
                <w:szCs w:val="24"/>
                <w:lang w:eastAsia="ru-RU"/>
              </w:rPr>
            </w:pPr>
            <w:r w:rsidRPr="006D67AF">
              <w:rPr>
                <w:rFonts w:ascii="Calibri" w:eastAsia="Times New Roman" w:hAnsi="Calibri" w:cs="Arial"/>
                <w:sz w:val="24"/>
                <w:szCs w:val="24"/>
                <w:lang w:eastAsia="ru-RU"/>
              </w:rPr>
              <w:t>в том числе:</w:t>
            </w:r>
          </w:p>
        </w:tc>
        <w:tc>
          <w:tcPr>
            <w:tcW w:w="1129" w:type="dxa"/>
            <w:vAlign w:val="center"/>
          </w:tcPr>
          <w:p w:rsidR="0010164B" w:rsidRPr="006D67AF" w:rsidRDefault="0010164B" w:rsidP="0010164B">
            <w:pPr>
              <w:spacing w:before="0" w:after="0" w:line="240" w:lineRule="auto"/>
              <w:jc w:val="center"/>
              <w:rPr>
                <w:rFonts w:eastAsia="Times New Roman" w:cstheme="minorHAnsi"/>
                <w:sz w:val="24"/>
                <w:szCs w:val="24"/>
                <w:lang w:eastAsia="ru-RU"/>
              </w:rPr>
            </w:pPr>
          </w:p>
        </w:tc>
        <w:tc>
          <w:tcPr>
            <w:tcW w:w="1446" w:type="dxa"/>
            <w:vAlign w:val="center"/>
          </w:tcPr>
          <w:p w:rsidR="0010164B" w:rsidRPr="00342719" w:rsidRDefault="0010164B" w:rsidP="0010164B">
            <w:pPr>
              <w:spacing w:before="0"/>
              <w:jc w:val="center"/>
              <w:rPr>
                <w:rFonts w:eastAsia="Calibri" w:cstheme="minorHAnsi"/>
                <w:color w:val="000000"/>
                <w:sz w:val="24"/>
                <w:szCs w:val="24"/>
              </w:rPr>
            </w:pPr>
          </w:p>
        </w:tc>
        <w:tc>
          <w:tcPr>
            <w:tcW w:w="1446" w:type="dxa"/>
            <w:vAlign w:val="center"/>
          </w:tcPr>
          <w:p w:rsidR="0010164B" w:rsidRPr="00342719" w:rsidRDefault="0010164B" w:rsidP="0010164B">
            <w:pPr>
              <w:spacing w:before="0" w:after="0"/>
              <w:jc w:val="center"/>
              <w:rPr>
                <w:rFonts w:eastAsia="Times New Roman" w:cstheme="minorHAnsi"/>
                <w:sz w:val="24"/>
                <w:szCs w:val="24"/>
                <w:lang w:eastAsia="ru-RU"/>
              </w:rPr>
            </w:pPr>
          </w:p>
        </w:tc>
        <w:tc>
          <w:tcPr>
            <w:tcW w:w="1365" w:type="dxa"/>
            <w:vAlign w:val="center"/>
          </w:tcPr>
          <w:p w:rsidR="0010164B" w:rsidRPr="00342719" w:rsidRDefault="0010164B" w:rsidP="0010164B">
            <w:pPr>
              <w:spacing w:before="0" w:after="0" w:line="240" w:lineRule="auto"/>
              <w:jc w:val="center"/>
              <w:rPr>
                <w:rFonts w:eastAsia="Times New Roman" w:cstheme="minorHAnsi"/>
                <w:sz w:val="24"/>
                <w:szCs w:val="24"/>
                <w:lang w:eastAsia="ru-RU"/>
              </w:rPr>
            </w:pPr>
          </w:p>
        </w:tc>
      </w:tr>
      <w:tr w:rsidR="0010164B" w:rsidRPr="006D67AF" w:rsidTr="0010164B">
        <w:trPr>
          <w:trHeight w:val="340"/>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1.</w:t>
            </w:r>
          </w:p>
        </w:tc>
        <w:tc>
          <w:tcPr>
            <w:tcW w:w="3835" w:type="dxa"/>
            <w:shd w:val="clear" w:color="auto" w:fill="auto"/>
            <w:vAlign w:val="center"/>
          </w:tcPr>
          <w:p w:rsidR="0010164B" w:rsidRPr="006D67AF" w:rsidRDefault="0010164B" w:rsidP="0010164B">
            <w:pPr>
              <w:spacing w:before="0" w:after="0" w:line="240" w:lineRule="auto"/>
              <w:jc w:val="both"/>
              <w:rPr>
                <w:rFonts w:ascii="Calibri" w:eastAsia="Times New Roman" w:hAnsi="Calibri" w:cs="Arial"/>
                <w:sz w:val="24"/>
                <w:szCs w:val="24"/>
                <w:lang w:eastAsia="ru-RU"/>
              </w:rPr>
            </w:pPr>
            <w:r w:rsidRPr="006D67AF">
              <w:rPr>
                <w:rFonts w:ascii="Calibri" w:eastAsia="Times New Roman" w:hAnsi="Calibri" w:cs="Arial"/>
                <w:sz w:val="24"/>
                <w:szCs w:val="24"/>
                <w:lang w:eastAsia="ru-RU"/>
              </w:rPr>
              <w:t>- земли сельскохозяйственного  назначения</w:t>
            </w:r>
          </w:p>
        </w:tc>
        <w:tc>
          <w:tcPr>
            <w:tcW w:w="1129" w:type="dxa"/>
            <w:vAlign w:val="center"/>
          </w:tcPr>
          <w:p w:rsidR="0010164B" w:rsidRPr="006D67AF" w:rsidRDefault="0010164B" w:rsidP="0010164B">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га</w:t>
            </w:r>
          </w:p>
        </w:tc>
        <w:tc>
          <w:tcPr>
            <w:tcW w:w="1446" w:type="dxa"/>
            <w:vAlign w:val="center"/>
          </w:tcPr>
          <w:p w:rsidR="0010164B" w:rsidRPr="00342719" w:rsidRDefault="00EC3C40" w:rsidP="00EC3C40">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15975,55</w:t>
            </w:r>
          </w:p>
        </w:tc>
        <w:tc>
          <w:tcPr>
            <w:tcW w:w="1446" w:type="dxa"/>
            <w:vAlign w:val="center"/>
          </w:tcPr>
          <w:p w:rsidR="0010164B" w:rsidRPr="00342719" w:rsidRDefault="00EC3C40" w:rsidP="00EC3C40">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15653,86</w:t>
            </w:r>
          </w:p>
        </w:tc>
        <w:tc>
          <w:tcPr>
            <w:tcW w:w="1365" w:type="dxa"/>
            <w:vAlign w:val="center"/>
          </w:tcPr>
          <w:p w:rsidR="0010164B" w:rsidRPr="001D36EE" w:rsidRDefault="00FE1734" w:rsidP="001D36EE">
            <w:pPr>
              <w:spacing w:before="0" w:after="0" w:line="240" w:lineRule="auto"/>
              <w:jc w:val="center"/>
              <w:rPr>
                <w:rFonts w:eastAsia="Times New Roman" w:cstheme="minorHAnsi"/>
                <w:sz w:val="24"/>
                <w:szCs w:val="24"/>
                <w:highlight w:val="yellow"/>
                <w:lang w:eastAsia="ru-RU"/>
              </w:rPr>
            </w:pPr>
            <w:bookmarkStart w:id="655" w:name="_GoBack"/>
            <w:bookmarkEnd w:id="655"/>
            <w:r w:rsidRPr="001D36EE">
              <w:rPr>
                <w:rFonts w:eastAsia="Times New Roman" w:cstheme="minorHAnsi"/>
                <w:sz w:val="24"/>
                <w:szCs w:val="24"/>
                <w:lang w:eastAsia="ru-RU"/>
              </w:rPr>
              <w:t>16</w:t>
            </w:r>
            <w:r w:rsidR="00924A5B" w:rsidRPr="001D36EE">
              <w:rPr>
                <w:rFonts w:eastAsia="Times New Roman" w:cstheme="minorHAnsi"/>
                <w:sz w:val="24"/>
                <w:szCs w:val="24"/>
                <w:lang w:eastAsia="ru-RU"/>
              </w:rPr>
              <w:t>57</w:t>
            </w:r>
            <w:r w:rsidR="001D36EE" w:rsidRPr="001D36EE">
              <w:rPr>
                <w:rFonts w:eastAsia="Times New Roman" w:cstheme="minorHAnsi"/>
                <w:sz w:val="24"/>
                <w:szCs w:val="24"/>
                <w:lang w:eastAsia="ru-RU"/>
              </w:rPr>
              <w:t>4</w:t>
            </w:r>
            <w:r w:rsidR="005D0BDC" w:rsidRPr="001D36EE">
              <w:rPr>
                <w:rFonts w:eastAsia="Times New Roman" w:cstheme="minorHAnsi"/>
                <w:sz w:val="24"/>
                <w:szCs w:val="24"/>
                <w:lang w:eastAsia="ru-RU"/>
              </w:rPr>
              <w:t>,</w:t>
            </w:r>
            <w:r w:rsidR="001D36EE" w:rsidRPr="001D36EE">
              <w:rPr>
                <w:rFonts w:eastAsia="Times New Roman" w:cstheme="minorHAnsi"/>
                <w:sz w:val="24"/>
                <w:szCs w:val="24"/>
                <w:lang w:eastAsia="ru-RU"/>
              </w:rPr>
              <w:t>55</w:t>
            </w:r>
          </w:p>
        </w:tc>
      </w:tr>
      <w:tr w:rsidR="0010164B" w:rsidRPr="006D67AF" w:rsidTr="0010164B">
        <w:trPr>
          <w:trHeight w:val="340"/>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2.</w:t>
            </w:r>
          </w:p>
        </w:tc>
        <w:tc>
          <w:tcPr>
            <w:tcW w:w="3835" w:type="dxa"/>
            <w:shd w:val="clear" w:color="auto" w:fill="auto"/>
            <w:vAlign w:val="center"/>
          </w:tcPr>
          <w:p w:rsidR="0010164B" w:rsidRPr="006D67AF" w:rsidRDefault="0010164B" w:rsidP="0010164B">
            <w:pPr>
              <w:spacing w:before="0" w:after="0" w:line="240" w:lineRule="auto"/>
              <w:jc w:val="both"/>
              <w:rPr>
                <w:rFonts w:ascii="Calibri" w:eastAsia="Times New Roman" w:hAnsi="Calibri" w:cs="Arial"/>
                <w:sz w:val="24"/>
                <w:szCs w:val="24"/>
                <w:lang w:eastAsia="ru-RU"/>
              </w:rPr>
            </w:pPr>
            <w:r w:rsidRPr="006D67AF">
              <w:rPr>
                <w:rFonts w:ascii="Calibri" w:eastAsia="Times New Roman" w:hAnsi="Calibri" w:cs="Arial"/>
                <w:sz w:val="24"/>
                <w:szCs w:val="24"/>
                <w:lang w:eastAsia="ru-RU"/>
              </w:rPr>
              <w:t>- земли населенных пунктов</w:t>
            </w:r>
          </w:p>
        </w:tc>
        <w:tc>
          <w:tcPr>
            <w:tcW w:w="1129" w:type="dxa"/>
            <w:vAlign w:val="center"/>
          </w:tcPr>
          <w:p w:rsidR="0010164B" w:rsidRPr="006D67AF" w:rsidRDefault="0010164B" w:rsidP="0010164B">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га</w:t>
            </w:r>
          </w:p>
        </w:tc>
        <w:tc>
          <w:tcPr>
            <w:tcW w:w="1446" w:type="dxa"/>
            <w:vAlign w:val="center"/>
          </w:tcPr>
          <w:p w:rsidR="0010164B" w:rsidRPr="00342719" w:rsidRDefault="00EC3C40" w:rsidP="0010164B">
            <w:pPr>
              <w:spacing w:before="0" w:after="0"/>
              <w:jc w:val="center"/>
              <w:rPr>
                <w:rFonts w:eastAsia="Calibri" w:cstheme="minorHAnsi"/>
                <w:bCs/>
                <w:sz w:val="24"/>
                <w:szCs w:val="24"/>
              </w:rPr>
            </w:pPr>
            <w:r w:rsidRPr="00342719">
              <w:rPr>
                <w:rFonts w:eastAsia="Times New Roman" w:cstheme="minorHAnsi"/>
                <w:sz w:val="24"/>
                <w:szCs w:val="24"/>
                <w:lang w:eastAsia="ru-RU"/>
              </w:rPr>
              <w:t>1055,77</w:t>
            </w:r>
          </w:p>
        </w:tc>
        <w:tc>
          <w:tcPr>
            <w:tcW w:w="1446" w:type="dxa"/>
            <w:vAlign w:val="center"/>
          </w:tcPr>
          <w:p w:rsidR="0010164B" w:rsidRPr="00342719" w:rsidRDefault="00EC3C40" w:rsidP="0010164B">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1380,15</w:t>
            </w:r>
          </w:p>
        </w:tc>
        <w:tc>
          <w:tcPr>
            <w:tcW w:w="1365" w:type="dxa"/>
            <w:vAlign w:val="center"/>
          </w:tcPr>
          <w:p w:rsidR="001D36EE" w:rsidRPr="001D36EE" w:rsidRDefault="001D36EE" w:rsidP="00342719">
            <w:pPr>
              <w:spacing w:before="0" w:after="0" w:line="240" w:lineRule="auto"/>
              <w:jc w:val="center"/>
              <w:rPr>
                <w:rFonts w:eastAsia="Times New Roman" w:cstheme="minorHAnsi"/>
                <w:sz w:val="24"/>
                <w:szCs w:val="24"/>
                <w:highlight w:val="yellow"/>
                <w:lang w:eastAsia="ru-RU"/>
              </w:rPr>
            </w:pPr>
            <w:r w:rsidRPr="001D36EE">
              <w:rPr>
                <w:rFonts w:eastAsia="Times New Roman" w:cstheme="minorHAnsi"/>
                <w:sz w:val="24"/>
                <w:szCs w:val="24"/>
                <w:lang w:eastAsia="ru-RU"/>
              </w:rPr>
              <w:t>759,00</w:t>
            </w:r>
          </w:p>
        </w:tc>
      </w:tr>
      <w:tr w:rsidR="0010164B" w:rsidRPr="006D67AF" w:rsidTr="0010164B">
        <w:trPr>
          <w:trHeight w:val="340"/>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lastRenderedPageBreak/>
              <w:t>3</w:t>
            </w:r>
          </w:p>
        </w:tc>
        <w:tc>
          <w:tcPr>
            <w:tcW w:w="3835" w:type="dxa"/>
            <w:shd w:val="clear" w:color="auto" w:fill="auto"/>
            <w:vAlign w:val="center"/>
          </w:tcPr>
          <w:p w:rsidR="0010164B" w:rsidRPr="006D67AF" w:rsidRDefault="0010164B" w:rsidP="0010164B">
            <w:pPr>
              <w:spacing w:before="0" w:after="0" w:line="240" w:lineRule="auto"/>
              <w:jc w:val="both"/>
              <w:rPr>
                <w:rFonts w:ascii="Calibri" w:eastAsia="Times New Roman" w:hAnsi="Calibri" w:cs="Arial"/>
                <w:sz w:val="24"/>
                <w:szCs w:val="24"/>
                <w:lang w:eastAsia="ru-RU"/>
              </w:rPr>
            </w:pPr>
            <w:proofErr w:type="gramStart"/>
            <w:r w:rsidRPr="006D67AF">
              <w:rPr>
                <w:rFonts w:ascii="Calibri" w:eastAsia="Times New Roman" w:hAnsi="Calibri" w:cs="Arial"/>
                <w:sz w:val="24"/>
                <w:szCs w:val="24"/>
                <w:lang w:eastAsia="ru-RU"/>
              </w:rPr>
              <w:t>-</w:t>
            </w:r>
            <w:hyperlink r:id="rId58" w:history="1">
              <w:r w:rsidRPr="006D67AF">
                <w:rPr>
                  <w:rFonts w:ascii="Calibri" w:eastAsia="Times New Roman" w:hAnsi="Calibri" w:cs="Arial"/>
                  <w:sz w:val="24"/>
                  <w:szCs w:val="24"/>
                  <w:lang w:eastAsia="ru-RU"/>
                </w:rPr>
                <w:t>земли</w:t>
              </w:r>
            </w:hyperlink>
            <w:r w:rsidRPr="006D67AF">
              <w:rPr>
                <w:rFonts w:ascii="Calibri" w:eastAsia="Times New Roman" w:hAnsi="Calibri" w:cs="Arial"/>
                <w:sz w:val="24"/>
                <w:szCs w:val="24"/>
                <w:lang w:eastAsia="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129" w:type="dxa"/>
            <w:vAlign w:val="center"/>
          </w:tcPr>
          <w:p w:rsidR="0010164B" w:rsidRPr="006D67AF" w:rsidRDefault="0010164B" w:rsidP="0010164B">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га</w:t>
            </w:r>
          </w:p>
        </w:tc>
        <w:tc>
          <w:tcPr>
            <w:tcW w:w="1446" w:type="dxa"/>
            <w:vAlign w:val="center"/>
          </w:tcPr>
          <w:p w:rsidR="0010164B" w:rsidRPr="00342719" w:rsidRDefault="00EC3C40" w:rsidP="00EC3C40">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416,34</w:t>
            </w:r>
          </w:p>
        </w:tc>
        <w:tc>
          <w:tcPr>
            <w:tcW w:w="1446" w:type="dxa"/>
            <w:vAlign w:val="center"/>
          </w:tcPr>
          <w:p w:rsidR="0010164B" w:rsidRPr="00342719" w:rsidRDefault="00EC3C40" w:rsidP="00EC3C40">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440,17</w:t>
            </w:r>
          </w:p>
        </w:tc>
        <w:tc>
          <w:tcPr>
            <w:tcW w:w="1365" w:type="dxa"/>
            <w:vAlign w:val="center"/>
          </w:tcPr>
          <w:p w:rsidR="0010164B" w:rsidRPr="00342719" w:rsidRDefault="00FE1734" w:rsidP="00FE1734">
            <w:pPr>
              <w:spacing w:before="0" w:after="0" w:line="240" w:lineRule="auto"/>
              <w:jc w:val="center"/>
              <w:rPr>
                <w:rFonts w:eastAsia="Times New Roman" w:cstheme="minorHAnsi"/>
                <w:sz w:val="24"/>
                <w:szCs w:val="24"/>
                <w:lang w:eastAsia="ru-RU"/>
              </w:rPr>
            </w:pPr>
            <w:r w:rsidRPr="00342719">
              <w:rPr>
                <w:rFonts w:eastAsia="Times New Roman" w:cstheme="minorHAnsi"/>
                <w:sz w:val="24"/>
                <w:szCs w:val="24"/>
                <w:lang w:eastAsia="ru-RU"/>
              </w:rPr>
              <w:t>221</w:t>
            </w:r>
            <w:r w:rsidR="005D0BDC" w:rsidRPr="00342719">
              <w:rPr>
                <w:rFonts w:eastAsia="Times New Roman" w:cstheme="minorHAnsi"/>
                <w:sz w:val="24"/>
                <w:szCs w:val="24"/>
                <w:lang w:eastAsia="ru-RU"/>
              </w:rPr>
              <w:t>,</w:t>
            </w:r>
            <w:r w:rsidRPr="00342719">
              <w:rPr>
                <w:rFonts w:eastAsia="Times New Roman" w:cstheme="minorHAnsi"/>
                <w:sz w:val="24"/>
                <w:szCs w:val="24"/>
                <w:lang w:eastAsia="ru-RU"/>
              </w:rPr>
              <w:t>59</w:t>
            </w:r>
          </w:p>
        </w:tc>
      </w:tr>
      <w:tr w:rsidR="0010164B" w:rsidRPr="006D67AF" w:rsidTr="0010164B">
        <w:trPr>
          <w:trHeight w:val="340"/>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4</w:t>
            </w:r>
          </w:p>
        </w:tc>
        <w:tc>
          <w:tcPr>
            <w:tcW w:w="3835" w:type="dxa"/>
            <w:shd w:val="clear" w:color="auto" w:fill="auto"/>
            <w:vAlign w:val="center"/>
          </w:tcPr>
          <w:p w:rsidR="0010164B" w:rsidRPr="006D67AF" w:rsidRDefault="0010164B" w:rsidP="00A748B8">
            <w:pPr>
              <w:spacing w:before="0" w:after="0" w:line="240" w:lineRule="auto"/>
              <w:jc w:val="both"/>
              <w:rPr>
                <w:rFonts w:ascii="Calibri" w:eastAsia="Times New Roman" w:hAnsi="Calibri" w:cs="Arial"/>
                <w:sz w:val="24"/>
                <w:szCs w:val="24"/>
                <w:lang w:eastAsia="ru-RU"/>
              </w:rPr>
            </w:pPr>
            <w:r w:rsidRPr="006D67AF">
              <w:rPr>
                <w:rFonts w:ascii="Calibri" w:eastAsia="Times New Roman" w:hAnsi="Calibri" w:cs="Arial"/>
                <w:sz w:val="24"/>
                <w:szCs w:val="24"/>
                <w:lang w:eastAsia="ru-RU"/>
              </w:rPr>
              <w:t>- земли лесного фонда</w:t>
            </w:r>
          </w:p>
        </w:tc>
        <w:tc>
          <w:tcPr>
            <w:tcW w:w="1129"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га</w:t>
            </w:r>
          </w:p>
        </w:tc>
        <w:tc>
          <w:tcPr>
            <w:tcW w:w="1446" w:type="dxa"/>
            <w:vAlign w:val="center"/>
          </w:tcPr>
          <w:p w:rsidR="0010164B" w:rsidRPr="00342719" w:rsidRDefault="0010164B" w:rsidP="00BC5DD9">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w:t>
            </w:r>
          </w:p>
        </w:tc>
        <w:tc>
          <w:tcPr>
            <w:tcW w:w="1446" w:type="dxa"/>
            <w:vAlign w:val="center"/>
          </w:tcPr>
          <w:p w:rsidR="0010164B" w:rsidRPr="00342719" w:rsidRDefault="0010164B" w:rsidP="00BC5DD9">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w:t>
            </w:r>
          </w:p>
        </w:tc>
        <w:tc>
          <w:tcPr>
            <w:tcW w:w="1365" w:type="dxa"/>
            <w:vAlign w:val="center"/>
          </w:tcPr>
          <w:p w:rsidR="0010164B" w:rsidRPr="00342719" w:rsidRDefault="00EC3C40" w:rsidP="00BC5DD9">
            <w:pPr>
              <w:spacing w:before="0" w:after="0" w:line="240" w:lineRule="auto"/>
              <w:jc w:val="center"/>
              <w:rPr>
                <w:rFonts w:eastAsia="Times New Roman" w:cstheme="minorHAnsi"/>
                <w:sz w:val="24"/>
                <w:szCs w:val="24"/>
                <w:lang w:eastAsia="ru-RU"/>
              </w:rPr>
            </w:pPr>
            <w:r w:rsidRPr="00342719">
              <w:rPr>
                <w:rFonts w:eastAsia="Times New Roman" w:cstheme="minorHAnsi"/>
                <w:sz w:val="24"/>
                <w:szCs w:val="24"/>
                <w:lang w:eastAsia="ru-RU"/>
              </w:rPr>
              <w:t>-</w:t>
            </w:r>
          </w:p>
        </w:tc>
      </w:tr>
      <w:tr w:rsidR="0010164B" w:rsidRPr="006D67AF" w:rsidTr="0010164B">
        <w:trPr>
          <w:trHeight w:val="340"/>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5</w:t>
            </w:r>
          </w:p>
        </w:tc>
        <w:tc>
          <w:tcPr>
            <w:tcW w:w="3835" w:type="dxa"/>
            <w:shd w:val="clear" w:color="auto" w:fill="auto"/>
            <w:vAlign w:val="center"/>
          </w:tcPr>
          <w:p w:rsidR="0010164B" w:rsidRPr="006D67AF" w:rsidRDefault="0010164B" w:rsidP="0010164B">
            <w:pPr>
              <w:spacing w:before="0" w:after="0" w:line="240" w:lineRule="auto"/>
              <w:jc w:val="both"/>
              <w:rPr>
                <w:rFonts w:ascii="Calibri" w:eastAsia="Times New Roman" w:hAnsi="Calibri" w:cs="Arial"/>
                <w:sz w:val="24"/>
                <w:szCs w:val="24"/>
                <w:lang w:eastAsia="ru-RU"/>
              </w:rPr>
            </w:pPr>
            <w:r w:rsidRPr="006D67AF">
              <w:rPr>
                <w:rFonts w:ascii="Calibri" w:eastAsia="Times New Roman" w:hAnsi="Calibri" w:cs="Arial"/>
                <w:sz w:val="24"/>
                <w:szCs w:val="24"/>
                <w:lang w:eastAsia="ru-RU"/>
              </w:rPr>
              <w:t>- земли водного фонда</w:t>
            </w:r>
          </w:p>
        </w:tc>
        <w:tc>
          <w:tcPr>
            <w:tcW w:w="1129"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га</w:t>
            </w:r>
          </w:p>
        </w:tc>
        <w:tc>
          <w:tcPr>
            <w:tcW w:w="1446" w:type="dxa"/>
            <w:vAlign w:val="center"/>
          </w:tcPr>
          <w:p w:rsidR="0010164B" w:rsidRPr="00342719" w:rsidRDefault="00403D8F" w:rsidP="00403D8F">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589</w:t>
            </w:r>
            <w:r w:rsidR="00EC3C40" w:rsidRPr="00342719">
              <w:rPr>
                <w:rFonts w:eastAsia="Times New Roman" w:cstheme="minorHAnsi"/>
                <w:sz w:val="24"/>
                <w:szCs w:val="24"/>
                <w:lang w:eastAsia="ru-RU"/>
              </w:rPr>
              <w:t>,</w:t>
            </w:r>
            <w:r w:rsidRPr="00342719">
              <w:rPr>
                <w:rFonts w:eastAsia="Times New Roman" w:cstheme="minorHAnsi"/>
                <w:sz w:val="24"/>
                <w:szCs w:val="24"/>
                <w:lang w:eastAsia="ru-RU"/>
              </w:rPr>
              <w:t>38</w:t>
            </w:r>
          </w:p>
        </w:tc>
        <w:tc>
          <w:tcPr>
            <w:tcW w:w="1446" w:type="dxa"/>
            <w:vAlign w:val="center"/>
          </w:tcPr>
          <w:p w:rsidR="0010164B" w:rsidRPr="00342719" w:rsidRDefault="00403D8F" w:rsidP="00403D8F">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671</w:t>
            </w:r>
            <w:r w:rsidR="00EC3C40" w:rsidRPr="00342719">
              <w:rPr>
                <w:rFonts w:eastAsia="Times New Roman" w:cstheme="minorHAnsi"/>
                <w:sz w:val="24"/>
                <w:szCs w:val="24"/>
                <w:lang w:eastAsia="ru-RU"/>
              </w:rPr>
              <w:t>,</w:t>
            </w:r>
            <w:r w:rsidRPr="00342719">
              <w:rPr>
                <w:rFonts w:eastAsia="Times New Roman" w:cstheme="minorHAnsi"/>
                <w:sz w:val="24"/>
                <w:szCs w:val="24"/>
                <w:lang w:eastAsia="ru-RU"/>
              </w:rPr>
              <w:t>86</w:t>
            </w:r>
          </w:p>
        </w:tc>
        <w:tc>
          <w:tcPr>
            <w:tcW w:w="1365" w:type="dxa"/>
            <w:vAlign w:val="center"/>
          </w:tcPr>
          <w:p w:rsidR="0010164B" w:rsidRPr="00342719" w:rsidRDefault="00403D8F" w:rsidP="00EC3C40">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671,86</w:t>
            </w:r>
          </w:p>
        </w:tc>
      </w:tr>
      <w:tr w:rsidR="00BC5DD9" w:rsidRPr="006D67AF" w:rsidTr="0010164B">
        <w:trPr>
          <w:trHeight w:val="340"/>
        </w:trPr>
        <w:tc>
          <w:tcPr>
            <w:tcW w:w="702" w:type="dxa"/>
            <w:vAlign w:val="center"/>
          </w:tcPr>
          <w:p w:rsidR="00BC5DD9" w:rsidRPr="006D67AF" w:rsidRDefault="00BC5DD9"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6</w:t>
            </w:r>
          </w:p>
        </w:tc>
        <w:tc>
          <w:tcPr>
            <w:tcW w:w="3835" w:type="dxa"/>
            <w:shd w:val="clear" w:color="auto" w:fill="auto"/>
            <w:vAlign w:val="center"/>
          </w:tcPr>
          <w:p w:rsidR="00BC5DD9" w:rsidRPr="006D67AF" w:rsidRDefault="00BC5DD9" w:rsidP="0010164B">
            <w:pPr>
              <w:spacing w:before="0" w:after="0" w:line="240" w:lineRule="auto"/>
              <w:jc w:val="both"/>
              <w:rPr>
                <w:rFonts w:ascii="Calibri" w:eastAsia="Times New Roman" w:hAnsi="Calibri" w:cs="Arial"/>
                <w:sz w:val="24"/>
                <w:szCs w:val="24"/>
                <w:lang w:eastAsia="ru-RU"/>
              </w:rPr>
            </w:pPr>
            <w:r w:rsidRPr="006D67AF">
              <w:rPr>
                <w:rFonts w:ascii="Calibri" w:eastAsia="Times New Roman" w:hAnsi="Calibri" w:cs="Arial"/>
                <w:sz w:val="24"/>
                <w:szCs w:val="24"/>
                <w:lang w:eastAsia="ru-RU"/>
              </w:rPr>
              <w:t>- земли запаса</w:t>
            </w:r>
          </w:p>
        </w:tc>
        <w:tc>
          <w:tcPr>
            <w:tcW w:w="1129" w:type="dxa"/>
            <w:vAlign w:val="center"/>
          </w:tcPr>
          <w:p w:rsidR="00BC5DD9" w:rsidRPr="006D67AF" w:rsidRDefault="00BC5DD9"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га</w:t>
            </w:r>
          </w:p>
        </w:tc>
        <w:tc>
          <w:tcPr>
            <w:tcW w:w="1446" w:type="dxa"/>
            <w:vAlign w:val="center"/>
          </w:tcPr>
          <w:p w:rsidR="00BC5DD9" w:rsidRPr="00342719" w:rsidRDefault="00BC5DD9" w:rsidP="00700164">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85,96</w:t>
            </w:r>
          </w:p>
        </w:tc>
        <w:tc>
          <w:tcPr>
            <w:tcW w:w="1446" w:type="dxa"/>
            <w:vAlign w:val="center"/>
          </w:tcPr>
          <w:p w:rsidR="00BC5DD9" w:rsidRPr="00342719" w:rsidRDefault="00BC5DD9" w:rsidP="00700164">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85,96</w:t>
            </w:r>
          </w:p>
        </w:tc>
        <w:tc>
          <w:tcPr>
            <w:tcW w:w="1365" w:type="dxa"/>
            <w:vAlign w:val="center"/>
          </w:tcPr>
          <w:p w:rsidR="00BC5DD9" w:rsidRPr="00342719" w:rsidRDefault="00FE1734" w:rsidP="00700164">
            <w:pPr>
              <w:spacing w:before="0" w:after="0" w:line="240" w:lineRule="auto"/>
              <w:jc w:val="center"/>
              <w:rPr>
                <w:rFonts w:eastAsia="Times New Roman" w:cstheme="minorHAnsi"/>
                <w:sz w:val="24"/>
                <w:szCs w:val="24"/>
                <w:lang w:eastAsia="ru-RU"/>
              </w:rPr>
            </w:pPr>
            <w:r w:rsidRPr="00342719">
              <w:rPr>
                <w:rFonts w:eastAsia="Times New Roman" w:cstheme="minorHAnsi"/>
                <w:sz w:val="24"/>
                <w:szCs w:val="24"/>
                <w:lang w:eastAsia="ru-RU"/>
              </w:rPr>
              <w:t>-</w:t>
            </w:r>
          </w:p>
        </w:tc>
      </w:tr>
      <w:tr w:rsidR="0010164B" w:rsidRPr="006D67AF" w:rsidTr="0010164B">
        <w:trPr>
          <w:trHeight w:val="679"/>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7</w:t>
            </w:r>
          </w:p>
        </w:tc>
        <w:tc>
          <w:tcPr>
            <w:tcW w:w="3835" w:type="dxa"/>
            <w:shd w:val="clear" w:color="auto" w:fill="auto"/>
            <w:vAlign w:val="center"/>
          </w:tcPr>
          <w:p w:rsidR="0010164B" w:rsidRPr="006D67AF" w:rsidRDefault="00D54AC6" w:rsidP="0010164B">
            <w:pPr>
              <w:spacing w:before="0" w:after="0" w:line="240" w:lineRule="auto"/>
              <w:jc w:val="both"/>
              <w:rPr>
                <w:rFonts w:ascii="Calibri" w:eastAsia="Times New Roman" w:hAnsi="Calibri" w:cs="Arial"/>
                <w:sz w:val="24"/>
                <w:szCs w:val="24"/>
                <w:lang w:eastAsia="ru-RU"/>
              </w:rPr>
            </w:pPr>
            <w:r w:rsidRPr="006D67AF">
              <w:rPr>
                <w:rFonts w:ascii="Calibri" w:eastAsia="Times New Roman" w:hAnsi="Calibri" w:cs="Arial"/>
                <w:sz w:val="24"/>
                <w:szCs w:val="24"/>
                <w:lang w:eastAsia="ru-RU"/>
              </w:rPr>
              <w:t xml:space="preserve">- </w:t>
            </w:r>
            <w:r w:rsidR="0010164B" w:rsidRPr="006D67AF">
              <w:rPr>
                <w:rFonts w:ascii="Calibri" w:eastAsia="Times New Roman" w:hAnsi="Calibri" w:cs="Arial"/>
                <w:sz w:val="24"/>
                <w:szCs w:val="24"/>
                <w:lang w:eastAsia="ru-RU"/>
              </w:rPr>
              <w:t>земли особо охраняемых территорий и объектов</w:t>
            </w:r>
          </w:p>
        </w:tc>
        <w:tc>
          <w:tcPr>
            <w:tcW w:w="1129"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га</w:t>
            </w:r>
          </w:p>
        </w:tc>
        <w:tc>
          <w:tcPr>
            <w:tcW w:w="1446" w:type="dxa"/>
            <w:vAlign w:val="center"/>
          </w:tcPr>
          <w:p w:rsidR="0010164B" w:rsidRPr="00342719" w:rsidRDefault="00BC5DD9" w:rsidP="00BC5DD9">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w:t>
            </w:r>
          </w:p>
        </w:tc>
        <w:tc>
          <w:tcPr>
            <w:tcW w:w="1446" w:type="dxa"/>
            <w:vAlign w:val="center"/>
          </w:tcPr>
          <w:p w:rsidR="0010164B" w:rsidRPr="00342719" w:rsidRDefault="00BC5DD9" w:rsidP="00BC5DD9">
            <w:pPr>
              <w:spacing w:before="0" w:after="0"/>
              <w:jc w:val="center"/>
              <w:rPr>
                <w:rFonts w:eastAsia="Times New Roman" w:cstheme="minorHAnsi"/>
                <w:sz w:val="24"/>
                <w:szCs w:val="24"/>
                <w:lang w:eastAsia="ru-RU"/>
              </w:rPr>
            </w:pPr>
            <w:r w:rsidRPr="00342719">
              <w:rPr>
                <w:rFonts w:eastAsia="Times New Roman" w:cstheme="minorHAnsi"/>
                <w:sz w:val="24"/>
                <w:szCs w:val="24"/>
                <w:lang w:eastAsia="ru-RU"/>
              </w:rPr>
              <w:t>-</w:t>
            </w:r>
          </w:p>
        </w:tc>
        <w:tc>
          <w:tcPr>
            <w:tcW w:w="1365" w:type="dxa"/>
            <w:vAlign w:val="center"/>
          </w:tcPr>
          <w:p w:rsidR="0010164B" w:rsidRPr="00342719" w:rsidRDefault="00BC5DD9" w:rsidP="00BC5DD9">
            <w:pPr>
              <w:spacing w:before="0" w:after="0" w:line="240" w:lineRule="auto"/>
              <w:jc w:val="center"/>
              <w:rPr>
                <w:rFonts w:eastAsia="Times New Roman" w:cstheme="minorHAnsi"/>
                <w:sz w:val="24"/>
                <w:szCs w:val="24"/>
                <w:lang w:eastAsia="ru-RU"/>
              </w:rPr>
            </w:pPr>
            <w:r w:rsidRPr="00342719">
              <w:rPr>
                <w:rFonts w:eastAsia="Times New Roman" w:cstheme="minorHAnsi"/>
                <w:sz w:val="24"/>
                <w:szCs w:val="24"/>
                <w:lang w:eastAsia="ru-RU"/>
              </w:rPr>
              <w:t>-</w:t>
            </w:r>
          </w:p>
        </w:tc>
      </w:tr>
      <w:tr w:rsidR="0010164B" w:rsidRPr="006D67AF" w:rsidTr="0010164B">
        <w:trPr>
          <w:trHeight w:val="679"/>
        </w:trPr>
        <w:tc>
          <w:tcPr>
            <w:tcW w:w="702" w:type="dxa"/>
            <w:vAlign w:val="center"/>
          </w:tcPr>
          <w:p w:rsidR="0010164B" w:rsidRPr="006D67AF" w:rsidRDefault="0010164B" w:rsidP="0010164B">
            <w:pPr>
              <w:spacing w:before="0" w:after="0" w:line="240" w:lineRule="auto"/>
              <w:jc w:val="center"/>
              <w:rPr>
                <w:rFonts w:ascii="Calibri" w:eastAsia="Times New Roman" w:hAnsi="Calibri" w:cs="Arial"/>
                <w:sz w:val="24"/>
                <w:szCs w:val="24"/>
                <w:lang w:eastAsia="ru-RU"/>
              </w:rPr>
            </w:pPr>
            <w:r w:rsidRPr="006D67AF">
              <w:rPr>
                <w:rFonts w:ascii="Calibri" w:eastAsia="Times New Roman" w:hAnsi="Calibri" w:cs="Arial"/>
                <w:sz w:val="24"/>
                <w:szCs w:val="24"/>
                <w:lang w:eastAsia="ru-RU"/>
              </w:rPr>
              <w:t>8</w:t>
            </w:r>
          </w:p>
        </w:tc>
        <w:tc>
          <w:tcPr>
            <w:tcW w:w="3835" w:type="dxa"/>
            <w:shd w:val="clear" w:color="auto" w:fill="auto"/>
            <w:vAlign w:val="center"/>
          </w:tcPr>
          <w:p w:rsidR="0010164B" w:rsidRPr="006D67AF" w:rsidRDefault="0010164B" w:rsidP="0010164B">
            <w:pPr>
              <w:spacing w:before="0" w:after="0"/>
              <w:rPr>
                <w:rFonts w:ascii="Calibri" w:eastAsia="Calibri" w:hAnsi="Calibri" w:cs="Times New Roman"/>
                <w:bCs/>
                <w:sz w:val="22"/>
                <w:szCs w:val="22"/>
              </w:rPr>
            </w:pPr>
            <w:r w:rsidRPr="006D67AF">
              <w:rPr>
                <w:rFonts w:ascii="Calibri" w:eastAsia="Calibri" w:hAnsi="Calibri" w:cs="Times New Roman"/>
                <w:bCs/>
                <w:sz w:val="22"/>
                <w:szCs w:val="22"/>
              </w:rPr>
              <w:t>- иные земли (категория не установлена)</w:t>
            </w:r>
          </w:p>
        </w:tc>
        <w:tc>
          <w:tcPr>
            <w:tcW w:w="1129" w:type="dxa"/>
            <w:vAlign w:val="center"/>
          </w:tcPr>
          <w:p w:rsidR="0010164B" w:rsidRPr="006D67AF" w:rsidRDefault="0010164B" w:rsidP="0010164B">
            <w:pPr>
              <w:spacing w:before="0" w:after="0"/>
              <w:jc w:val="center"/>
              <w:rPr>
                <w:rFonts w:ascii="Calibri" w:eastAsia="Calibri" w:hAnsi="Calibri" w:cs="Times New Roman"/>
                <w:bCs/>
                <w:sz w:val="22"/>
                <w:szCs w:val="22"/>
              </w:rPr>
            </w:pPr>
            <w:r w:rsidRPr="006D67AF">
              <w:rPr>
                <w:rFonts w:ascii="Calibri" w:eastAsia="Calibri" w:hAnsi="Calibri" w:cs="Times New Roman"/>
                <w:bCs/>
                <w:sz w:val="22"/>
                <w:szCs w:val="22"/>
              </w:rPr>
              <w:t>га</w:t>
            </w:r>
          </w:p>
        </w:tc>
        <w:tc>
          <w:tcPr>
            <w:tcW w:w="1446" w:type="dxa"/>
            <w:vAlign w:val="center"/>
          </w:tcPr>
          <w:p w:rsidR="0010164B" w:rsidRPr="00342719" w:rsidRDefault="0010164B" w:rsidP="0010164B">
            <w:pPr>
              <w:spacing w:before="0"/>
              <w:jc w:val="center"/>
              <w:rPr>
                <w:rFonts w:ascii="Calibri" w:eastAsia="Calibri" w:hAnsi="Calibri" w:cs="Times New Roman"/>
                <w:color w:val="000000"/>
              </w:rPr>
            </w:pPr>
            <w:r w:rsidRPr="00342719">
              <w:rPr>
                <w:rFonts w:ascii="Calibri" w:eastAsia="Calibri" w:hAnsi="Calibri" w:cs="Times New Roman"/>
                <w:color w:val="000000"/>
              </w:rPr>
              <w:t>-</w:t>
            </w:r>
          </w:p>
        </w:tc>
        <w:tc>
          <w:tcPr>
            <w:tcW w:w="1446" w:type="dxa"/>
            <w:vAlign w:val="center"/>
          </w:tcPr>
          <w:p w:rsidR="0010164B" w:rsidRPr="00342719" w:rsidRDefault="0010164B" w:rsidP="0010164B">
            <w:pPr>
              <w:spacing w:before="0"/>
              <w:jc w:val="center"/>
              <w:rPr>
                <w:rFonts w:ascii="Calibri" w:eastAsia="Calibri" w:hAnsi="Calibri" w:cs="Times New Roman"/>
                <w:color w:val="000000"/>
              </w:rPr>
            </w:pPr>
            <w:r w:rsidRPr="00342719">
              <w:rPr>
                <w:rFonts w:ascii="Calibri" w:eastAsia="Calibri" w:hAnsi="Calibri" w:cs="Times New Roman"/>
                <w:color w:val="000000"/>
              </w:rPr>
              <w:t>-</w:t>
            </w:r>
          </w:p>
        </w:tc>
        <w:tc>
          <w:tcPr>
            <w:tcW w:w="1365" w:type="dxa"/>
            <w:vAlign w:val="center"/>
          </w:tcPr>
          <w:p w:rsidR="0010164B" w:rsidRPr="00342719" w:rsidRDefault="005D0BDC" w:rsidP="005D0BDC">
            <w:pPr>
              <w:spacing w:before="0" w:after="0" w:line="240" w:lineRule="auto"/>
              <w:jc w:val="center"/>
              <w:rPr>
                <w:rFonts w:eastAsia="Times New Roman" w:cstheme="minorHAnsi"/>
                <w:sz w:val="24"/>
                <w:szCs w:val="24"/>
                <w:lang w:eastAsia="ru-RU"/>
              </w:rPr>
            </w:pPr>
            <w:r w:rsidRPr="00342719">
              <w:rPr>
                <w:rFonts w:eastAsia="Times New Roman" w:cstheme="minorHAnsi"/>
                <w:sz w:val="24"/>
                <w:szCs w:val="24"/>
                <w:lang w:eastAsia="ru-RU"/>
              </w:rPr>
              <w:t>-</w:t>
            </w:r>
          </w:p>
        </w:tc>
      </w:tr>
    </w:tbl>
    <w:p w:rsidR="0010164B" w:rsidRPr="006D67AF" w:rsidRDefault="0010164B" w:rsidP="0010164B">
      <w:pPr>
        <w:spacing w:before="120" w:after="120" w:line="240" w:lineRule="auto"/>
        <w:ind w:firstLine="851"/>
        <w:jc w:val="both"/>
        <w:rPr>
          <w:rFonts w:ascii="Calibri" w:eastAsia="Times New Roman" w:hAnsi="Calibri" w:cs="Times New Roman"/>
          <w:sz w:val="26"/>
          <w:szCs w:val="26"/>
          <w:lang w:eastAsia="ru-RU"/>
        </w:rPr>
      </w:pPr>
      <w:r w:rsidRPr="006D67AF">
        <w:rPr>
          <w:rFonts w:ascii="Calibri" w:eastAsia="Times New Roman" w:hAnsi="Calibri" w:cs="Times New Roman"/>
          <w:sz w:val="26"/>
          <w:szCs w:val="26"/>
          <w:lang w:eastAsia="ru-RU"/>
        </w:rPr>
        <w:t xml:space="preserve">Новая редакция баланса учитывает изменения настоящего генерального плана связанные </w:t>
      </w:r>
      <w:proofErr w:type="gramStart"/>
      <w:r w:rsidRPr="006D67AF">
        <w:rPr>
          <w:rFonts w:ascii="Calibri" w:eastAsia="Times New Roman" w:hAnsi="Calibri" w:cs="Times New Roman"/>
          <w:sz w:val="26"/>
          <w:szCs w:val="26"/>
          <w:lang w:eastAsia="ru-RU"/>
        </w:rPr>
        <w:t>с</w:t>
      </w:r>
      <w:proofErr w:type="gramEnd"/>
      <w:r w:rsidRPr="006D67AF">
        <w:rPr>
          <w:rFonts w:ascii="Calibri" w:eastAsia="Times New Roman" w:hAnsi="Calibri" w:cs="Times New Roman"/>
          <w:sz w:val="26"/>
          <w:szCs w:val="26"/>
          <w:lang w:eastAsia="ru-RU"/>
        </w:rPr>
        <w:t>:</w:t>
      </w:r>
    </w:p>
    <w:p w:rsidR="0010164B" w:rsidRPr="006D67AF" w:rsidRDefault="0010164B" w:rsidP="00996B36">
      <w:pPr>
        <w:numPr>
          <w:ilvl w:val="0"/>
          <w:numId w:val="19"/>
        </w:numPr>
        <w:spacing w:before="120" w:after="120" w:line="240" w:lineRule="auto"/>
        <w:ind w:left="1418" w:hanging="567"/>
        <w:jc w:val="both"/>
        <w:rPr>
          <w:rFonts w:ascii="Calibri" w:eastAsia="Times New Roman" w:hAnsi="Calibri" w:cs="Times New Roman"/>
          <w:sz w:val="26"/>
          <w:szCs w:val="26"/>
          <w:lang w:eastAsia="ru-RU"/>
        </w:rPr>
      </w:pPr>
      <w:r w:rsidRPr="006D67AF">
        <w:rPr>
          <w:rFonts w:ascii="Calibri" w:eastAsia="Times New Roman" w:hAnsi="Calibri" w:cs="Times New Roman"/>
          <w:sz w:val="26"/>
          <w:szCs w:val="26"/>
          <w:lang w:eastAsia="ru-RU"/>
        </w:rPr>
        <w:t xml:space="preserve">учетом предложений по изменению границ населенных пунктов  </w:t>
      </w:r>
      <w:r w:rsidR="00BC5DD9" w:rsidRPr="006D67AF">
        <w:rPr>
          <w:rFonts w:ascii="Calibri" w:eastAsia="Times New Roman" w:hAnsi="Calibri" w:cs="Times New Roman"/>
          <w:sz w:val="26"/>
          <w:szCs w:val="26"/>
          <w:lang w:eastAsia="ru-RU"/>
        </w:rPr>
        <w:t>сельского</w:t>
      </w:r>
      <w:r w:rsidRPr="006D67AF">
        <w:rPr>
          <w:rFonts w:ascii="Calibri" w:eastAsia="Times New Roman" w:hAnsi="Calibri" w:cs="Times New Roman"/>
          <w:sz w:val="26"/>
          <w:szCs w:val="26"/>
          <w:lang w:eastAsia="ru-RU"/>
        </w:rPr>
        <w:t xml:space="preserve"> поселения;</w:t>
      </w:r>
    </w:p>
    <w:p w:rsidR="0010164B" w:rsidRPr="006D67AF" w:rsidRDefault="0010164B" w:rsidP="00996B36">
      <w:pPr>
        <w:numPr>
          <w:ilvl w:val="0"/>
          <w:numId w:val="19"/>
        </w:numPr>
        <w:spacing w:before="120" w:after="120" w:line="240" w:lineRule="auto"/>
        <w:ind w:left="1418" w:hanging="567"/>
        <w:jc w:val="both"/>
        <w:rPr>
          <w:rFonts w:ascii="Calibri" w:eastAsia="Times New Roman" w:hAnsi="Calibri" w:cs="Times New Roman"/>
          <w:sz w:val="26"/>
          <w:szCs w:val="26"/>
          <w:lang w:eastAsia="ru-RU"/>
        </w:rPr>
      </w:pPr>
      <w:r w:rsidRPr="006D67AF">
        <w:rPr>
          <w:rFonts w:ascii="Calibri" w:eastAsia="Times New Roman" w:hAnsi="Calibri" w:cs="Times New Roman"/>
          <w:sz w:val="26"/>
          <w:szCs w:val="26"/>
          <w:lang w:eastAsia="ru-RU"/>
        </w:rPr>
        <w:t>учетом категорий отдельных земельных участков расположенных вне границ населенных пунктов;</w:t>
      </w:r>
    </w:p>
    <w:p w:rsidR="009246B6" w:rsidRPr="006D67AF" w:rsidRDefault="0010164B" w:rsidP="00996B36">
      <w:pPr>
        <w:numPr>
          <w:ilvl w:val="0"/>
          <w:numId w:val="19"/>
        </w:numPr>
        <w:spacing w:before="120" w:after="120" w:line="240" w:lineRule="auto"/>
        <w:ind w:left="1418" w:hanging="567"/>
        <w:jc w:val="both"/>
        <w:rPr>
          <w:rFonts w:ascii="Calibri" w:eastAsia="Times New Roman" w:hAnsi="Calibri" w:cs="Times New Roman"/>
          <w:sz w:val="26"/>
          <w:szCs w:val="26"/>
          <w:lang w:eastAsia="ru-RU"/>
        </w:rPr>
      </w:pPr>
      <w:r w:rsidRPr="006D67AF">
        <w:rPr>
          <w:rFonts w:ascii="Calibri" w:eastAsia="Times New Roman" w:hAnsi="Calibri" w:cs="Times New Roman"/>
          <w:sz w:val="26"/>
          <w:szCs w:val="26"/>
          <w:lang w:eastAsia="ru-RU"/>
        </w:rPr>
        <w:t>учетом изменения функционального зонирования применительно к отдельным земельным участкам, расположенным вне границ населенных пунктов, категорию земель которых планируется изменить в порядке, установленном действующим законодательством.</w:t>
      </w:r>
    </w:p>
    <w:p w:rsidR="00D54AC6" w:rsidRPr="006D67AF" w:rsidRDefault="000807FF" w:rsidP="000807FF">
      <w:pPr>
        <w:rPr>
          <w:rFonts w:eastAsia="Times New Roman" w:cstheme="minorHAnsi"/>
          <w:sz w:val="24"/>
          <w:szCs w:val="24"/>
          <w:lang w:eastAsia="ar-SA"/>
        </w:rPr>
      </w:pPr>
      <w:r w:rsidRPr="006D67AF">
        <w:rPr>
          <w:rFonts w:eastAsia="Times New Roman" w:cstheme="minorHAnsi"/>
          <w:sz w:val="24"/>
          <w:szCs w:val="24"/>
          <w:lang w:eastAsia="ar-SA"/>
        </w:rPr>
        <w:br w:type="page"/>
      </w:r>
    </w:p>
    <w:p w:rsidR="00FE1734" w:rsidRPr="009342F7" w:rsidRDefault="00D80C85" w:rsidP="00FE1734">
      <w:pPr>
        <w:pStyle w:val="24"/>
        <w:numPr>
          <w:ilvl w:val="0"/>
          <w:numId w:val="54"/>
        </w:numPr>
        <w:spacing w:before="0"/>
        <w:ind w:left="709" w:hanging="709"/>
      </w:pPr>
      <w:bookmarkStart w:id="656" w:name="_Toc528345890"/>
      <w:bookmarkStart w:id="657" w:name="_Toc89613940"/>
      <w:r w:rsidRPr="006D67AF">
        <w:lastRenderedPageBreak/>
        <w:t>Основные технико-экономические показатели</w:t>
      </w:r>
      <w:bookmarkEnd w:id="656"/>
      <w:bookmarkEnd w:id="657"/>
    </w:p>
    <w:p w:rsidR="000F5900" w:rsidRPr="00BD1CC6" w:rsidRDefault="009342F7" w:rsidP="00BD1CC6">
      <w:pPr>
        <w:spacing w:before="120" w:after="120" w:line="240" w:lineRule="auto"/>
        <w:ind w:firstLine="851"/>
        <w:jc w:val="both"/>
        <w:rPr>
          <w:rFonts w:ascii="Calibri" w:eastAsia="Times New Roman" w:hAnsi="Calibri" w:cs="Times New Roman"/>
          <w:sz w:val="26"/>
          <w:szCs w:val="26"/>
          <w:u w:val="single"/>
          <w:lang w:eastAsia="ru-RU"/>
        </w:rPr>
      </w:pPr>
      <w:r w:rsidRPr="009342F7">
        <w:rPr>
          <w:rFonts w:eastAsia="Times New Roman" w:cstheme="minorHAnsi"/>
          <w:sz w:val="24"/>
          <w:szCs w:val="24"/>
          <w:lang w:eastAsia="ar-SA"/>
        </w:rPr>
        <w:t>С учетом изменений функционального зонирования территории</w:t>
      </w:r>
      <w:r w:rsidR="00BD1CC6">
        <w:rPr>
          <w:rFonts w:eastAsia="Times New Roman" w:cstheme="minorHAnsi"/>
          <w:sz w:val="24"/>
          <w:szCs w:val="24"/>
          <w:lang w:eastAsia="ar-SA"/>
        </w:rPr>
        <w:t xml:space="preserve"> и </w:t>
      </w:r>
      <w:r w:rsidR="00BD1CC6" w:rsidRPr="006D67AF">
        <w:rPr>
          <w:rFonts w:ascii="Calibri" w:eastAsia="Times New Roman" w:hAnsi="Calibri" w:cs="Times New Roman"/>
          <w:sz w:val="24"/>
          <w:szCs w:val="24"/>
        </w:rPr>
        <w:t>фактическо</w:t>
      </w:r>
      <w:r w:rsidR="00BD1CC6">
        <w:rPr>
          <w:rFonts w:ascii="Calibri" w:eastAsia="Times New Roman" w:hAnsi="Calibri" w:cs="Times New Roman"/>
          <w:sz w:val="24"/>
          <w:szCs w:val="24"/>
        </w:rPr>
        <w:t>го</w:t>
      </w:r>
      <w:r w:rsidR="00BD1CC6" w:rsidRPr="006D67AF">
        <w:rPr>
          <w:rFonts w:ascii="Calibri" w:eastAsia="Times New Roman" w:hAnsi="Calibri" w:cs="Times New Roman"/>
          <w:sz w:val="24"/>
          <w:szCs w:val="24"/>
        </w:rPr>
        <w:t xml:space="preserve"> использовани</w:t>
      </w:r>
      <w:r w:rsidR="00BD1CC6">
        <w:rPr>
          <w:rFonts w:ascii="Calibri" w:eastAsia="Times New Roman" w:hAnsi="Calibri" w:cs="Times New Roman"/>
          <w:sz w:val="24"/>
          <w:szCs w:val="24"/>
        </w:rPr>
        <w:t>я</w:t>
      </w:r>
      <w:r w:rsidR="00BD1CC6" w:rsidRPr="006D67AF">
        <w:rPr>
          <w:rFonts w:ascii="Calibri" w:eastAsia="Times New Roman" w:hAnsi="Calibri" w:cs="Times New Roman"/>
          <w:sz w:val="24"/>
          <w:szCs w:val="24"/>
        </w:rPr>
        <w:t xml:space="preserve"> земельных участков</w:t>
      </w:r>
      <w:r w:rsidRPr="009342F7">
        <w:rPr>
          <w:rFonts w:eastAsia="Times New Roman" w:cstheme="minorHAnsi"/>
          <w:sz w:val="24"/>
          <w:szCs w:val="24"/>
          <w:lang w:eastAsia="ar-SA"/>
        </w:rPr>
        <w:t xml:space="preserve"> Дмитриевского сельского поселения</w:t>
      </w:r>
      <w:r>
        <w:rPr>
          <w:rFonts w:eastAsia="Times New Roman" w:cstheme="minorHAnsi"/>
          <w:sz w:val="24"/>
          <w:szCs w:val="24"/>
          <w:lang w:eastAsia="ar-SA"/>
        </w:rPr>
        <w:t>,</w:t>
      </w:r>
      <w:r w:rsidRPr="009342F7">
        <w:rPr>
          <w:rFonts w:eastAsia="Times New Roman" w:cstheme="minorHAnsi"/>
          <w:sz w:val="24"/>
          <w:szCs w:val="24"/>
          <w:lang w:eastAsia="ar-SA"/>
        </w:rPr>
        <w:t xml:space="preserve"> настоящим проектом внесения изменений в генеральный план Дмитриевского сельского поселения Кавказского района подготовлена новая редакция основных технико-экономических показателей.</w:t>
      </w:r>
      <w:r w:rsidRPr="009342F7">
        <w:rPr>
          <w:rFonts w:ascii="Calibri" w:eastAsia="Times New Roman" w:hAnsi="Calibri" w:cs="Times New Roman"/>
          <w:sz w:val="26"/>
          <w:szCs w:val="26"/>
          <w:u w:val="single"/>
          <w:lang w:eastAsia="ru-RU"/>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8"/>
        <w:gridCol w:w="4832"/>
        <w:gridCol w:w="1710"/>
        <w:gridCol w:w="2223"/>
      </w:tblGrid>
      <w:tr w:rsidR="00BD1CC6" w:rsidRPr="006D67AF" w:rsidTr="00BD1CC6">
        <w:trPr>
          <w:tblHeader/>
        </w:trPr>
        <w:tc>
          <w:tcPr>
            <w:tcW w:w="552"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D1CC6" w:rsidRPr="006D67AF" w:rsidRDefault="00BD1CC6" w:rsidP="00B24C54">
            <w:pPr>
              <w:spacing w:before="0" w:after="0" w:line="240" w:lineRule="auto"/>
              <w:jc w:val="center"/>
              <w:rPr>
                <w:rFonts w:ascii="Arial" w:eastAsia="Times New Roman" w:hAnsi="Arial" w:cs="Arial"/>
                <w:b/>
                <w:lang w:eastAsia="ru-RU"/>
              </w:rPr>
            </w:pPr>
            <w:r w:rsidRPr="006D67AF">
              <w:rPr>
                <w:rFonts w:ascii="Arial" w:eastAsia="Times New Roman" w:hAnsi="Arial" w:cs="Arial"/>
                <w:b/>
                <w:lang w:eastAsia="ru-RU"/>
              </w:rPr>
              <w:t xml:space="preserve">№ </w:t>
            </w:r>
            <w:proofErr w:type="gramStart"/>
            <w:r w:rsidRPr="006D67AF">
              <w:rPr>
                <w:rFonts w:ascii="Arial" w:eastAsia="Times New Roman" w:hAnsi="Arial" w:cs="Arial"/>
                <w:b/>
                <w:lang w:eastAsia="ru-RU"/>
              </w:rPr>
              <w:t>п</w:t>
            </w:r>
            <w:proofErr w:type="gramEnd"/>
            <w:r w:rsidRPr="006D67AF">
              <w:rPr>
                <w:rFonts w:ascii="Arial" w:eastAsia="Times New Roman" w:hAnsi="Arial" w:cs="Arial"/>
                <w:b/>
                <w:lang w:eastAsia="ru-RU"/>
              </w:rPr>
              <w:t>/п</w:t>
            </w:r>
          </w:p>
        </w:tc>
        <w:tc>
          <w:tcPr>
            <w:tcW w:w="2452"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D1CC6" w:rsidRPr="006D67AF" w:rsidRDefault="00BD1CC6" w:rsidP="00B24C54">
            <w:pPr>
              <w:spacing w:before="0" w:after="0" w:line="240" w:lineRule="auto"/>
              <w:jc w:val="center"/>
              <w:rPr>
                <w:rFonts w:ascii="Arial" w:eastAsia="Times New Roman" w:hAnsi="Arial" w:cs="Arial"/>
                <w:b/>
                <w:lang w:eastAsia="ru-RU"/>
              </w:rPr>
            </w:pPr>
            <w:r w:rsidRPr="006D67AF">
              <w:rPr>
                <w:rFonts w:ascii="Arial" w:eastAsia="Times New Roman" w:hAnsi="Arial" w:cs="Arial"/>
                <w:b/>
                <w:lang w:eastAsia="ru-RU"/>
              </w:rPr>
              <w:t>Наименование показателя</w:t>
            </w:r>
          </w:p>
        </w:tc>
        <w:tc>
          <w:tcPr>
            <w:tcW w:w="86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D1CC6" w:rsidRPr="006D67AF" w:rsidRDefault="00BD1CC6" w:rsidP="00B24C54">
            <w:pPr>
              <w:spacing w:before="0" w:after="0" w:line="240" w:lineRule="auto"/>
              <w:jc w:val="center"/>
              <w:rPr>
                <w:rFonts w:ascii="Arial" w:eastAsia="Times New Roman" w:hAnsi="Arial" w:cs="Arial"/>
                <w:b/>
                <w:lang w:eastAsia="ru-RU"/>
              </w:rPr>
            </w:pPr>
            <w:r w:rsidRPr="006D67AF">
              <w:rPr>
                <w:rFonts w:ascii="Arial" w:eastAsia="Times New Roman" w:hAnsi="Arial" w:cs="Arial"/>
                <w:b/>
                <w:lang w:eastAsia="ru-RU"/>
              </w:rPr>
              <w:t>Единица измерения</w:t>
            </w:r>
          </w:p>
        </w:tc>
        <w:tc>
          <w:tcPr>
            <w:tcW w:w="112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D1CC6" w:rsidRPr="006D67AF" w:rsidRDefault="00BD1CC6" w:rsidP="00BC5DD9">
            <w:pPr>
              <w:spacing w:before="0" w:after="0" w:line="240" w:lineRule="auto"/>
              <w:jc w:val="center"/>
              <w:rPr>
                <w:rFonts w:ascii="Arial" w:eastAsia="Times New Roman" w:hAnsi="Arial" w:cs="Arial"/>
                <w:b/>
                <w:lang w:eastAsia="ru-RU"/>
              </w:rPr>
            </w:pPr>
            <w:proofErr w:type="gramStart"/>
            <w:r w:rsidRPr="006D67AF">
              <w:rPr>
                <w:rFonts w:ascii="Arial" w:eastAsia="Times New Roman" w:hAnsi="Arial" w:cs="Arial"/>
                <w:b/>
                <w:lang w:eastAsia="ru-RU"/>
              </w:rPr>
              <w:t>Показатель на расчетный срок (2029) по проекту внесения изменений)</w:t>
            </w:r>
            <w:proofErr w:type="gramEnd"/>
          </w:p>
        </w:tc>
      </w:tr>
      <w:tr w:rsidR="00BD1CC6" w:rsidRPr="006D67AF" w:rsidTr="00BD1CC6">
        <w:tc>
          <w:tcPr>
            <w:tcW w:w="552" w:type="pct"/>
            <w:tcBorders>
              <w:top w:val="single" w:sz="12" w:space="0" w:color="auto"/>
            </w:tcBorders>
          </w:tcPr>
          <w:p w:rsidR="00BD1CC6" w:rsidRPr="006D67AF" w:rsidRDefault="00BD1CC6" w:rsidP="00B24C54">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eastAsia="ru-RU"/>
              </w:rPr>
              <w:t>I</w:t>
            </w:r>
          </w:p>
        </w:tc>
        <w:tc>
          <w:tcPr>
            <w:tcW w:w="2452" w:type="pct"/>
            <w:tcBorders>
              <w:top w:val="single" w:sz="12" w:space="0" w:color="auto"/>
            </w:tcBorders>
          </w:tcPr>
          <w:p w:rsidR="00BD1CC6" w:rsidRPr="006D67AF" w:rsidRDefault="00BD1CC6"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 xml:space="preserve">Территория </w:t>
            </w:r>
          </w:p>
        </w:tc>
        <w:tc>
          <w:tcPr>
            <w:tcW w:w="868" w:type="pct"/>
            <w:tcBorders>
              <w:top w:val="single" w:sz="12" w:space="0" w:color="auto"/>
            </w:tcBorders>
          </w:tcPr>
          <w:p w:rsidR="00BD1CC6" w:rsidRPr="006D67AF" w:rsidRDefault="00BD1CC6" w:rsidP="00B24C54">
            <w:pPr>
              <w:spacing w:before="0" w:after="0" w:line="240" w:lineRule="auto"/>
              <w:jc w:val="both"/>
              <w:rPr>
                <w:rFonts w:eastAsia="Times New Roman" w:cstheme="minorHAnsi"/>
                <w:bCs/>
                <w:sz w:val="24"/>
                <w:szCs w:val="24"/>
                <w:lang w:eastAsia="ru-RU"/>
              </w:rPr>
            </w:pPr>
          </w:p>
        </w:tc>
        <w:tc>
          <w:tcPr>
            <w:tcW w:w="1128" w:type="pct"/>
            <w:tcBorders>
              <w:top w:val="single" w:sz="12" w:space="0" w:color="auto"/>
            </w:tcBorders>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p>
        </w:tc>
      </w:tr>
      <w:tr w:rsidR="00BD1CC6" w:rsidRPr="006D67AF" w:rsidTr="00BD1CC6">
        <w:tc>
          <w:tcPr>
            <w:tcW w:w="552" w:type="pct"/>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1</w:t>
            </w:r>
          </w:p>
        </w:tc>
        <w:tc>
          <w:tcPr>
            <w:tcW w:w="2452" w:type="pct"/>
            <w:vAlign w:val="center"/>
          </w:tcPr>
          <w:p w:rsidR="00BD1CC6" w:rsidRPr="006D67AF" w:rsidRDefault="00BD1CC6" w:rsidP="00BC5DD9">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Общая площадь территории МО «Дмитриевское сельское поселение»</w:t>
            </w: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BD1CC6" w:rsidRPr="00342719" w:rsidRDefault="00342719" w:rsidP="00B24C54">
            <w:pPr>
              <w:spacing w:before="0" w:after="0" w:line="240" w:lineRule="auto"/>
              <w:jc w:val="center"/>
              <w:rPr>
                <w:rFonts w:eastAsia="Times New Roman" w:cstheme="minorHAnsi"/>
                <w:b/>
                <w:bCs/>
                <w:sz w:val="24"/>
                <w:szCs w:val="24"/>
                <w:lang w:val="en-US" w:eastAsia="ru-RU"/>
              </w:rPr>
            </w:pPr>
            <w:r w:rsidRPr="00342719">
              <w:rPr>
                <w:rFonts w:eastAsia="Times New Roman" w:cstheme="minorHAnsi"/>
                <w:b/>
                <w:sz w:val="24"/>
                <w:szCs w:val="24"/>
                <w:lang w:eastAsia="ru-RU"/>
              </w:rPr>
              <w:t>18201,11</w:t>
            </w:r>
          </w:p>
        </w:tc>
      </w:tr>
      <w:tr w:rsidR="00BD1CC6" w:rsidRPr="006D67AF" w:rsidTr="00BD1CC6">
        <w:trPr>
          <w:trHeight w:val="275"/>
        </w:trPr>
        <w:tc>
          <w:tcPr>
            <w:tcW w:w="552" w:type="pct"/>
            <w:vMerge w:val="restart"/>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2</w:t>
            </w:r>
          </w:p>
        </w:tc>
        <w:tc>
          <w:tcPr>
            <w:tcW w:w="2452" w:type="pct"/>
            <w:vMerge w:val="restart"/>
            <w:vAlign w:val="center"/>
          </w:tcPr>
          <w:p w:rsidR="00BD1CC6" w:rsidRPr="006D67AF" w:rsidRDefault="00BD1CC6" w:rsidP="00B24C54">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Общая площадь территори</w:t>
            </w:r>
            <w:r>
              <w:rPr>
                <w:rFonts w:eastAsia="Times New Roman" w:cstheme="minorHAnsi"/>
                <w:bCs/>
                <w:sz w:val="24"/>
                <w:szCs w:val="24"/>
                <w:lang w:eastAsia="ru-RU"/>
              </w:rPr>
              <w:t>и в границах населенного пункта</w:t>
            </w: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BD1CC6" w:rsidRPr="004F13E6" w:rsidRDefault="00342719" w:rsidP="008034D1">
            <w:pPr>
              <w:spacing w:before="0" w:after="0" w:line="240" w:lineRule="auto"/>
              <w:jc w:val="center"/>
              <w:rPr>
                <w:rFonts w:eastAsia="Times New Roman" w:cstheme="minorHAnsi"/>
                <w:b/>
                <w:sz w:val="24"/>
                <w:szCs w:val="24"/>
                <w:lang w:eastAsia="ru-RU"/>
              </w:rPr>
            </w:pPr>
            <w:r w:rsidRPr="00342719">
              <w:rPr>
                <w:rFonts w:eastAsia="Times New Roman" w:cstheme="minorHAnsi"/>
                <w:sz w:val="24"/>
                <w:szCs w:val="24"/>
                <w:lang w:eastAsia="ru-RU"/>
              </w:rPr>
              <w:t>761,85</w:t>
            </w:r>
          </w:p>
        </w:tc>
      </w:tr>
      <w:tr w:rsidR="00BD1CC6" w:rsidRPr="006D67AF" w:rsidTr="00BD1CC6">
        <w:trPr>
          <w:trHeight w:val="323"/>
        </w:trPr>
        <w:tc>
          <w:tcPr>
            <w:tcW w:w="552" w:type="pct"/>
            <w:vMerge/>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BD1CC6" w:rsidRPr="006D67AF" w:rsidRDefault="00BD1CC6" w:rsidP="00B24C54">
            <w:pPr>
              <w:spacing w:before="0" w:after="0" w:line="240" w:lineRule="auto"/>
              <w:rPr>
                <w:rFonts w:eastAsia="Times New Roman" w:cstheme="minorHAnsi"/>
                <w:bCs/>
                <w:sz w:val="24"/>
                <w:szCs w:val="24"/>
                <w:lang w:eastAsia="ru-RU"/>
              </w:rPr>
            </w:pP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r w:rsidRPr="006D67AF">
              <w:rPr>
                <w:rFonts w:eastAsia="Times New Roman" w:cstheme="minorHAnsi"/>
                <w:bCs/>
                <w:sz w:val="24"/>
                <w:szCs w:val="24"/>
                <w:vertAlign w:val="superscript"/>
                <w:lang w:eastAsia="ru-RU"/>
              </w:rPr>
              <w:footnoteReference w:id="7"/>
            </w:r>
          </w:p>
        </w:tc>
        <w:tc>
          <w:tcPr>
            <w:tcW w:w="1128" w:type="pct"/>
            <w:vAlign w:val="center"/>
          </w:tcPr>
          <w:p w:rsidR="00BD1CC6" w:rsidRPr="004F13E6" w:rsidRDefault="004F13E6" w:rsidP="00B24C54">
            <w:pPr>
              <w:spacing w:before="0" w:after="0" w:line="240" w:lineRule="auto"/>
              <w:jc w:val="center"/>
              <w:rPr>
                <w:rFonts w:eastAsia="Times New Roman" w:cstheme="minorHAnsi"/>
                <w:bCs/>
                <w:sz w:val="24"/>
                <w:szCs w:val="24"/>
                <w:lang w:eastAsia="ru-RU"/>
              </w:rPr>
            </w:pPr>
            <w:r w:rsidRPr="004F13E6">
              <w:rPr>
                <w:rFonts w:eastAsia="Times New Roman" w:cstheme="minorHAnsi"/>
                <w:bCs/>
                <w:sz w:val="24"/>
                <w:szCs w:val="24"/>
                <w:lang w:eastAsia="ru-RU"/>
              </w:rPr>
              <w:t>4,32</w:t>
            </w:r>
          </w:p>
        </w:tc>
      </w:tr>
      <w:tr w:rsidR="00BD1CC6" w:rsidRPr="006D67AF" w:rsidTr="00BD1CC6">
        <w:trPr>
          <w:trHeight w:val="140"/>
        </w:trPr>
        <w:tc>
          <w:tcPr>
            <w:tcW w:w="552" w:type="pct"/>
            <w:vMerge w:val="restart"/>
            <w:vAlign w:val="center"/>
          </w:tcPr>
          <w:p w:rsidR="00BD1CC6" w:rsidRPr="006D67AF" w:rsidRDefault="00BD1CC6" w:rsidP="00B24C54">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eastAsia="ru-RU"/>
              </w:rPr>
              <w:t>3</w:t>
            </w:r>
          </w:p>
        </w:tc>
        <w:tc>
          <w:tcPr>
            <w:tcW w:w="2452" w:type="pct"/>
            <w:vMerge w:val="restart"/>
            <w:vAlign w:val="center"/>
          </w:tcPr>
          <w:p w:rsidR="00BD1CC6" w:rsidRPr="006D67AF" w:rsidRDefault="00BD1CC6"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 xml:space="preserve">Жилые зоны </w:t>
            </w:r>
          </w:p>
          <w:p w:rsidR="00BD1CC6" w:rsidRPr="006D67AF" w:rsidRDefault="00BD1CC6"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в том числе:</w:t>
            </w:r>
          </w:p>
        </w:tc>
        <w:tc>
          <w:tcPr>
            <w:tcW w:w="868" w:type="pct"/>
            <w:vAlign w:val="center"/>
          </w:tcPr>
          <w:p w:rsidR="00BD1CC6" w:rsidRPr="006D67AF" w:rsidRDefault="00BD1CC6"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BD1CC6" w:rsidRPr="004F13E6" w:rsidRDefault="00955139" w:rsidP="004F13E6">
            <w:pPr>
              <w:spacing w:before="0" w:after="0" w:line="240" w:lineRule="auto"/>
              <w:jc w:val="center"/>
              <w:rPr>
                <w:rFonts w:eastAsia="Times New Roman" w:cstheme="minorHAnsi"/>
                <w:b/>
                <w:sz w:val="24"/>
                <w:szCs w:val="24"/>
                <w:lang w:eastAsia="ru-RU"/>
              </w:rPr>
            </w:pPr>
            <w:r w:rsidRPr="004F13E6">
              <w:rPr>
                <w:rFonts w:eastAsia="Times New Roman" w:cstheme="minorHAnsi"/>
                <w:b/>
                <w:sz w:val="24"/>
                <w:szCs w:val="24"/>
                <w:lang w:eastAsia="ru-RU"/>
              </w:rPr>
              <w:t>57</w:t>
            </w:r>
            <w:r w:rsidR="004F13E6" w:rsidRPr="004F13E6">
              <w:rPr>
                <w:rFonts w:eastAsia="Times New Roman" w:cstheme="minorHAnsi"/>
                <w:b/>
                <w:sz w:val="24"/>
                <w:szCs w:val="24"/>
                <w:lang w:eastAsia="ru-RU"/>
              </w:rPr>
              <w:t>4</w:t>
            </w:r>
            <w:r w:rsidRPr="004F13E6">
              <w:rPr>
                <w:rFonts w:eastAsia="Times New Roman" w:cstheme="minorHAnsi"/>
                <w:b/>
                <w:sz w:val="24"/>
                <w:szCs w:val="24"/>
                <w:lang w:eastAsia="ru-RU"/>
              </w:rPr>
              <w:t>,</w:t>
            </w:r>
            <w:r w:rsidR="004F13E6" w:rsidRPr="004F13E6">
              <w:rPr>
                <w:rFonts w:eastAsia="Times New Roman" w:cstheme="minorHAnsi"/>
                <w:b/>
                <w:sz w:val="24"/>
                <w:szCs w:val="24"/>
                <w:lang w:eastAsia="ru-RU"/>
              </w:rPr>
              <w:t>0</w:t>
            </w:r>
            <w:r w:rsidRPr="004F13E6">
              <w:rPr>
                <w:rFonts w:eastAsia="Times New Roman" w:cstheme="minorHAnsi"/>
                <w:b/>
                <w:sz w:val="24"/>
                <w:szCs w:val="24"/>
                <w:lang w:eastAsia="ru-RU"/>
              </w:rPr>
              <w:t>6</w:t>
            </w:r>
          </w:p>
        </w:tc>
      </w:tr>
      <w:tr w:rsidR="00BD1CC6" w:rsidRPr="006D67AF" w:rsidTr="00BD1CC6">
        <w:trPr>
          <w:trHeight w:val="601"/>
        </w:trPr>
        <w:tc>
          <w:tcPr>
            <w:tcW w:w="552" w:type="pct"/>
            <w:vMerge/>
            <w:vAlign w:val="center"/>
          </w:tcPr>
          <w:p w:rsidR="00BD1CC6" w:rsidRPr="006D67AF" w:rsidRDefault="00BD1CC6"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BD1CC6" w:rsidRPr="006D67AF" w:rsidRDefault="00BD1CC6" w:rsidP="00B24C54">
            <w:pPr>
              <w:spacing w:before="0" w:after="0" w:line="240" w:lineRule="auto"/>
              <w:rPr>
                <w:rFonts w:eastAsia="Times New Roman" w:cstheme="minorHAnsi"/>
                <w:b/>
                <w:bCs/>
                <w:sz w:val="24"/>
                <w:szCs w:val="24"/>
                <w:lang w:eastAsia="ru-RU"/>
              </w:rPr>
            </w:pPr>
          </w:p>
        </w:tc>
        <w:tc>
          <w:tcPr>
            <w:tcW w:w="868" w:type="pct"/>
            <w:vAlign w:val="center"/>
          </w:tcPr>
          <w:p w:rsidR="00BD1CC6" w:rsidRPr="006D67AF" w:rsidRDefault="00BD1CC6"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BD1CC6" w:rsidRPr="004F13E6" w:rsidRDefault="00393655" w:rsidP="00B24C54">
            <w:pPr>
              <w:spacing w:before="0" w:after="0" w:line="240" w:lineRule="auto"/>
              <w:jc w:val="center"/>
              <w:rPr>
                <w:rFonts w:eastAsia="Times New Roman" w:cstheme="minorHAnsi"/>
                <w:b/>
                <w:sz w:val="24"/>
                <w:szCs w:val="24"/>
                <w:lang w:eastAsia="ru-RU"/>
              </w:rPr>
            </w:pPr>
            <w:r w:rsidRPr="004F13E6">
              <w:rPr>
                <w:rFonts w:eastAsia="Times New Roman" w:cstheme="minorHAnsi"/>
                <w:bCs/>
                <w:sz w:val="24"/>
                <w:szCs w:val="24"/>
                <w:lang w:eastAsia="ru-RU"/>
              </w:rPr>
              <w:t>3,15</w:t>
            </w:r>
          </w:p>
        </w:tc>
      </w:tr>
      <w:tr w:rsidR="00BD1CC6" w:rsidRPr="006D67AF" w:rsidTr="00BD1CC6">
        <w:trPr>
          <w:trHeight w:val="275"/>
        </w:trPr>
        <w:tc>
          <w:tcPr>
            <w:tcW w:w="552" w:type="pct"/>
            <w:vMerge w:val="restart"/>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3.1</w:t>
            </w:r>
          </w:p>
        </w:tc>
        <w:tc>
          <w:tcPr>
            <w:tcW w:w="2452" w:type="pct"/>
            <w:vMerge w:val="restart"/>
            <w:vAlign w:val="center"/>
          </w:tcPr>
          <w:p w:rsidR="00BD1CC6" w:rsidRPr="006D67AF" w:rsidRDefault="00BD1CC6" w:rsidP="005A391F">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 xml:space="preserve">Зона застройки индивидуальными жилыми домами </w:t>
            </w: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tcPr>
          <w:p w:rsidR="00BD1CC6" w:rsidRPr="004F13E6" w:rsidRDefault="00955139" w:rsidP="004F13E6">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57</w:t>
            </w:r>
            <w:r w:rsidR="004F13E6" w:rsidRPr="004F13E6">
              <w:rPr>
                <w:rFonts w:eastAsia="Times New Roman" w:cstheme="minorHAnsi"/>
                <w:sz w:val="24"/>
                <w:szCs w:val="24"/>
                <w:lang w:eastAsia="ru-RU"/>
              </w:rPr>
              <w:t>3</w:t>
            </w:r>
            <w:r w:rsidRPr="004F13E6">
              <w:rPr>
                <w:rFonts w:eastAsia="Times New Roman" w:cstheme="minorHAnsi"/>
                <w:sz w:val="24"/>
                <w:szCs w:val="24"/>
                <w:lang w:eastAsia="ru-RU"/>
              </w:rPr>
              <w:t>,</w:t>
            </w:r>
            <w:r w:rsidR="004F13E6" w:rsidRPr="004F13E6">
              <w:rPr>
                <w:rFonts w:eastAsia="Times New Roman" w:cstheme="minorHAnsi"/>
                <w:sz w:val="24"/>
                <w:szCs w:val="24"/>
                <w:lang w:eastAsia="ru-RU"/>
              </w:rPr>
              <w:t>39</w:t>
            </w:r>
          </w:p>
        </w:tc>
      </w:tr>
      <w:tr w:rsidR="00BD1CC6" w:rsidRPr="006D67AF" w:rsidTr="00BD1CC6">
        <w:trPr>
          <w:trHeight w:val="275"/>
        </w:trPr>
        <w:tc>
          <w:tcPr>
            <w:tcW w:w="552" w:type="pct"/>
            <w:vMerge/>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BD1CC6" w:rsidRPr="006D67AF" w:rsidRDefault="00BD1CC6" w:rsidP="00B24C54">
            <w:pPr>
              <w:spacing w:before="0" w:after="0" w:line="240" w:lineRule="auto"/>
              <w:rPr>
                <w:rFonts w:eastAsia="Times New Roman" w:cstheme="minorHAnsi"/>
                <w:bCs/>
                <w:sz w:val="24"/>
                <w:szCs w:val="24"/>
                <w:lang w:eastAsia="ru-RU"/>
              </w:rPr>
            </w:pP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BD1CC6" w:rsidRPr="004F13E6" w:rsidRDefault="00393655"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3.14</w:t>
            </w:r>
          </w:p>
        </w:tc>
      </w:tr>
      <w:tr w:rsidR="00BD1CC6" w:rsidRPr="006D67AF" w:rsidTr="00BD1CC6">
        <w:trPr>
          <w:trHeight w:val="275"/>
        </w:trPr>
        <w:tc>
          <w:tcPr>
            <w:tcW w:w="552" w:type="pct"/>
            <w:vMerge w:val="restart"/>
            <w:vAlign w:val="center"/>
          </w:tcPr>
          <w:p w:rsidR="00BD1CC6" w:rsidRPr="006D67AF" w:rsidRDefault="00BD1CC6" w:rsidP="00D61663">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3.2</w:t>
            </w:r>
          </w:p>
        </w:tc>
        <w:tc>
          <w:tcPr>
            <w:tcW w:w="2452" w:type="pct"/>
            <w:vMerge w:val="restart"/>
            <w:vAlign w:val="center"/>
          </w:tcPr>
          <w:p w:rsidR="00BD1CC6" w:rsidRPr="006D67AF" w:rsidRDefault="00BD1CC6" w:rsidP="005A391F">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Зона</w:t>
            </w:r>
            <w:r>
              <w:rPr>
                <w:rFonts w:eastAsia="Times New Roman" w:cstheme="minorHAnsi"/>
                <w:bCs/>
                <w:sz w:val="24"/>
                <w:szCs w:val="24"/>
                <w:lang w:eastAsia="ru-RU"/>
              </w:rPr>
              <w:t xml:space="preserve"> застройки малоэтажными </w:t>
            </w:r>
            <w:r w:rsidRPr="006D67AF">
              <w:rPr>
                <w:rFonts w:eastAsia="Times New Roman" w:cstheme="minorHAnsi"/>
                <w:bCs/>
                <w:sz w:val="24"/>
                <w:szCs w:val="24"/>
                <w:lang w:eastAsia="ru-RU"/>
              </w:rPr>
              <w:t xml:space="preserve"> жилыми домами (до 4 этажей, включая </w:t>
            </w:r>
            <w:proofErr w:type="gramStart"/>
            <w:r w:rsidRPr="006D67AF">
              <w:rPr>
                <w:rFonts w:eastAsia="Times New Roman" w:cstheme="minorHAnsi"/>
                <w:bCs/>
                <w:sz w:val="24"/>
                <w:szCs w:val="24"/>
                <w:lang w:eastAsia="ru-RU"/>
              </w:rPr>
              <w:t>мансардный</w:t>
            </w:r>
            <w:proofErr w:type="gramEnd"/>
            <w:r w:rsidRPr="006D67AF">
              <w:rPr>
                <w:rFonts w:eastAsia="Times New Roman" w:cstheme="minorHAnsi"/>
                <w:bCs/>
                <w:sz w:val="24"/>
                <w:szCs w:val="24"/>
                <w:lang w:eastAsia="ru-RU"/>
              </w:rPr>
              <w:t>)</w:t>
            </w: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BD1CC6" w:rsidRPr="004F13E6" w:rsidRDefault="00955139" w:rsidP="00D61663">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0,71</w:t>
            </w:r>
          </w:p>
        </w:tc>
      </w:tr>
      <w:tr w:rsidR="00BD1CC6" w:rsidRPr="006D67AF" w:rsidTr="00BD1CC6">
        <w:trPr>
          <w:trHeight w:val="275"/>
        </w:trPr>
        <w:tc>
          <w:tcPr>
            <w:tcW w:w="552" w:type="pct"/>
            <w:vMerge/>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BD1CC6" w:rsidRPr="006D67AF" w:rsidRDefault="00BD1CC6" w:rsidP="00B24C54">
            <w:pPr>
              <w:spacing w:before="0" w:after="0" w:line="240" w:lineRule="auto"/>
              <w:rPr>
                <w:rFonts w:eastAsia="Times New Roman" w:cstheme="minorHAnsi"/>
                <w:bCs/>
                <w:sz w:val="24"/>
                <w:szCs w:val="24"/>
                <w:lang w:eastAsia="ru-RU"/>
              </w:rPr>
            </w:pP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BD1CC6" w:rsidRPr="004F13E6" w:rsidRDefault="00393655"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0,004</w:t>
            </w:r>
          </w:p>
        </w:tc>
      </w:tr>
      <w:tr w:rsidR="00BD1CC6" w:rsidRPr="006D67AF" w:rsidTr="00BD1CC6">
        <w:trPr>
          <w:trHeight w:val="140"/>
        </w:trPr>
        <w:tc>
          <w:tcPr>
            <w:tcW w:w="552" w:type="pct"/>
            <w:vMerge w:val="restart"/>
            <w:vAlign w:val="center"/>
          </w:tcPr>
          <w:p w:rsidR="00BD1CC6" w:rsidRPr="006D67AF" w:rsidRDefault="00BD1CC6" w:rsidP="00B87E57">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eastAsia="ru-RU"/>
              </w:rPr>
              <w:t>4</w:t>
            </w:r>
          </w:p>
        </w:tc>
        <w:tc>
          <w:tcPr>
            <w:tcW w:w="2452" w:type="pct"/>
            <w:vMerge w:val="restart"/>
            <w:vAlign w:val="center"/>
          </w:tcPr>
          <w:p w:rsidR="00BD1CC6" w:rsidRPr="006D67AF" w:rsidRDefault="00BD1CC6"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 xml:space="preserve">Общественно-деловые зоны </w:t>
            </w:r>
          </w:p>
          <w:p w:rsidR="00BD1CC6" w:rsidRPr="006D67AF" w:rsidRDefault="00BD1CC6"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в том числе</w:t>
            </w:r>
          </w:p>
        </w:tc>
        <w:tc>
          <w:tcPr>
            <w:tcW w:w="868" w:type="pct"/>
            <w:vAlign w:val="center"/>
          </w:tcPr>
          <w:p w:rsidR="00BD1CC6" w:rsidRPr="006D67AF" w:rsidRDefault="00BD1CC6"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BD1CC6" w:rsidRPr="004F13E6" w:rsidRDefault="00955139" w:rsidP="00B24C54">
            <w:pPr>
              <w:spacing w:before="0" w:after="0" w:line="240" w:lineRule="auto"/>
              <w:jc w:val="center"/>
              <w:rPr>
                <w:rFonts w:eastAsia="Times New Roman" w:cstheme="minorHAnsi"/>
                <w:b/>
                <w:bCs/>
                <w:sz w:val="24"/>
                <w:szCs w:val="24"/>
                <w:lang w:eastAsia="ru-RU"/>
              </w:rPr>
            </w:pPr>
            <w:r w:rsidRPr="004F13E6">
              <w:rPr>
                <w:rFonts w:eastAsia="Times New Roman" w:cstheme="minorHAnsi"/>
                <w:b/>
                <w:bCs/>
                <w:sz w:val="24"/>
                <w:szCs w:val="24"/>
                <w:lang w:eastAsia="ru-RU"/>
              </w:rPr>
              <w:t>12,09</w:t>
            </w:r>
          </w:p>
        </w:tc>
      </w:tr>
      <w:tr w:rsidR="00BD1CC6" w:rsidRPr="006D67AF" w:rsidTr="00BD1CC6">
        <w:trPr>
          <w:trHeight w:val="140"/>
        </w:trPr>
        <w:tc>
          <w:tcPr>
            <w:tcW w:w="552" w:type="pct"/>
            <w:vMerge/>
            <w:vAlign w:val="center"/>
          </w:tcPr>
          <w:p w:rsidR="00BD1CC6" w:rsidRPr="006D67AF" w:rsidRDefault="00BD1CC6"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BD1CC6" w:rsidRPr="006D67AF" w:rsidRDefault="00BD1CC6" w:rsidP="00B24C54">
            <w:pPr>
              <w:spacing w:before="0" w:after="0" w:line="240" w:lineRule="auto"/>
              <w:rPr>
                <w:rFonts w:eastAsia="Times New Roman" w:cstheme="minorHAnsi"/>
                <w:b/>
                <w:bCs/>
                <w:sz w:val="24"/>
                <w:szCs w:val="24"/>
                <w:lang w:eastAsia="ru-RU"/>
              </w:rPr>
            </w:pPr>
          </w:p>
        </w:tc>
        <w:tc>
          <w:tcPr>
            <w:tcW w:w="868" w:type="pct"/>
            <w:vAlign w:val="center"/>
          </w:tcPr>
          <w:p w:rsidR="00BD1CC6" w:rsidRPr="006D67AF" w:rsidRDefault="00BD1CC6"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BD1CC6" w:rsidRPr="004F13E6" w:rsidRDefault="00393655" w:rsidP="00B24C54">
            <w:pPr>
              <w:spacing w:before="0" w:after="0" w:line="240" w:lineRule="auto"/>
              <w:jc w:val="center"/>
              <w:rPr>
                <w:rFonts w:eastAsia="Times New Roman" w:cstheme="minorHAnsi"/>
                <w:b/>
                <w:bCs/>
                <w:sz w:val="24"/>
                <w:szCs w:val="24"/>
                <w:lang w:eastAsia="ru-RU"/>
              </w:rPr>
            </w:pPr>
            <w:r w:rsidRPr="004F13E6">
              <w:rPr>
                <w:rFonts w:eastAsia="Times New Roman" w:cstheme="minorHAnsi"/>
                <w:b/>
                <w:bCs/>
                <w:sz w:val="24"/>
                <w:szCs w:val="24"/>
                <w:lang w:eastAsia="ru-RU"/>
              </w:rPr>
              <w:t>0,066</w:t>
            </w:r>
          </w:p>
        </w:tc>
      </w:tr>
      <w:tr w:rsidR="00BD1CC6" w:rsidRPr="006D67AF" w:rsidTr="00BD1CC6">
        <w:tc>
          <w:tcPr>
            <w:tcW w:w="552" w:type="pct"/>
            <w:vMerge w:val="restart"/>
            <w:vAlign w:val="center"/>
          </w:tcPr>
          <w:p w:rsidR="00BD1CC6" w:rsidRPr="006D67AF" w:rsidRDefault="00BD1CC6" w:rsidP="00B87E57">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4.1</w:t>
            </w:r>
          </w:p>
        </w:tc>
        <w:tc>
          <w:tcPr>
            <w:tcW w:w="2452" w:type="pct"/>
            <w:vMerge w:val="restart"/>
            <w:vAlign w:val="center"/>
          </w:tcPr>
          <w:p w:rsidR="00BD1CC6" w:rsidRPr="006D67AF" w:rsidRDefault="00BD1CC6" w:rsidP="00B24C54">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Зона многофункциональной общественно - деловой застройки</w:t>
            </w: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BD1CC6" w:rsidRPr="004F13E6" w:rsidRDefault="00955139" w:rsidP="00955139">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6,32</w:t>
            </w:r>
          </w:p>
        </w:tc>
      </w:tr>
      <w:tr w:rsidR="00BD1CC6" w:rsidRPr="006D67AF" w:rsidTr="00BD1CC6">
        <w:trPr>
          <w:trHeight w:val="682"/>
        </w:trPr>
        <w:tc>
          <w:tcPr>
            <w:tcW w:w="552" w:type="pct"/>
            <w:vMerge/>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BD1CC6" w:rsidRPr="006D67AF" w:rsidRDefault="00BD1CC6" w:rsidP="00B24C54">
            <w:pPr>
              <w:spacing w:before="0" w:after="0" w:line="240" w:lineRule="auto"/>
              <w:rPr>
                <w:rFonts w:eastAsia="Times New Roman" w:cstheme="minorHAnsi"/>
                <w:bCs/>
                <w:sz w:val="24"/>
                <w:szCs w:val="24"/>
                <w:lang w:eastAsia="ru-RU"/>
              </w:rPr>
            </w:pP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BD1CC6" w:rsidRPr="004F13E6" w:rsidRDefault="00393655"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0,035</w:t>
            </w:r>
          </w:p>
        </w:tc>
      </w:tr>
      <w:tr w:rsidR="00BD1CC6" w:rsidRPr="006D67AF" w:rsidTr="00BD1CC6">
        <w:tc>
          <w:tcPr>
            <w:tcW w:w="552" w:type="pct"/>
            <w:vMerge w:val="restart"/>
            <w:vAlign w:val="center"/>
          </w:tcPr>
          <w:p w:rsidR="00BD1CC6" w:rsidRPr="006D67AF" w:rsidRDefault="00BD1CC6" w:rsidP="00B87E57">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4.2</w:t>
            </w:r>
          </w:p>
        </w:tc>
        <w:tc>
          <w:tcPr>
            <w:tcW w:w="2452" w:type="pct"/>
            <w:vMerge w:val="restart"/>
            <w:vAlign w:val="center"/>
          </w:tcPr>
          <w:p w:rsidR="00BD1CC6" w:rsidRPr="006D67AF" w:rsidRDefault="00BD1CC6" w:rsidP="005A391F">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Зона специализированной общественной застройки</w:t>
            </w: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BD1CC6" w:rsidRPr="004F13E6" w:rsidRDefault="00955139"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5,77</w:t>
            </w:r>
          </w:p>
        </w:tc>
      </w:tr>
      <w:tr w:rsidR="00BD1CC6" w:rsidRPr="006D67AF" w:rsidTr="00BD1CC6">
        <w:tc>
          <w:tcPr>
            <w:tcW w:w="552" w:type="pct"/>
            <w:vMerge/>
            <w:vAlign w:val="center"/>
          </w:tcPr>
          <w:p w:rsidR="00BD1CC6" w:rsidRPr="006D67AF" w:rsidRDefault="00BD1CC6"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BD1CC6" w:rsidRPr="006D67AF" w:rsidRDefault="00BD1CC6" w:rsidP="00B24C54">
            <w:pPr>
              <w:spacing w:before="0" w:after="0" w:line="240" w:lineRule="auto"/>
              <w:rPr>
                <w:rFonts w:eastAsia="Times New Roman" w:cstheme="minorHAnsi"/>
                <w:bCs/>
                <w:sz w:val="24"/>
                <w:szCs w:val="24"/>
                <w:lang w:eastAsia="ru-RU"/>
              </w:rPr>
            </w:pP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BD1CC6" w:rsidRPr="004F13E6" w:rsidRDefault="00393655" w:rsidP="00393655">
            <w:pPr>
              <w:spacing w:before="0" w:after="0" w:line="240" w:lineRule="auto"/>
              <w:jc w:val="center"/>
              <w:rPr>
                <w:rFonts w:eastAsia="Times New Roman" w:cstheme="minorHAnsi"/>
                <w:bCs/>
                <w:sz w:val="24"/>
                <w:szCs w:val="24"/>
                <w:lang w:eastAsia="ru-RU"/>
              </w:rPr>
            </w:pPr>
            <w:r w:rsidRPr="004F13E6">
              <w:rPr>
                <w:rFonts w:eastAsia="Times New Roman" w:cstheme="minorHAnsi"/>
                <w:bCs/>
                <w:sz w:val="24"/>
                <w:szCs w:val="24"/>
                <w:lang w:eastAsia="ru-RU"/>
              </w:rPr>
              <w:t>0,032</w:t>
            </w:r>
          </w:p>
        </w:tc>
      </w:tr>
      <w:tr w:rsidR="00BD1CC6" w:rsidRPr="006D67AF" w:rsidTr="00BD1CC6">
        <w:tc>
          <w:tcPr>
            <w:tcW w:w="552" w:type="pct"/>
            <w:vMerge w:val="restart"/>
            <w:vAlign w:val="center"/>
          </w:tcPr>
          <w:p w:rsidR="00BD1CC6" w:rsidRPr="006D67AF" w:rsidRDefault="00BD1CC6" w:rsidP="00B24C54">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eastAsia="ru-RU"/>
              </w:rPr>
              <w:t>5</w:t>
            </w:r>
          </w:p>
        </w:tc>
        <w:tc>
          <w:tcPr>
            <w:tcW w:w="2452" w:type="pct"/>
            <w:vMerge w:val="restart"/>
            <w:vAlign w:val="center"/>
          </w:tcPr>
          <w:p w:rsidR="00BD1CC6" w:rsidRPr="006D67AF" w:rsidRDefault="00BD1CC6"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Производственные зоны, зоны инженерной и транспортной инфраструктуры</w:t>
            </w:r>
          </w:p>
          <w:p w:rsidR="00BD1CC6" w:rsidRPr="006D67AF" w:rsidRDefault="00BD1CC6" w:rsidP="00B24C54">
            <w:pPr>
              <w:spacing w:before="0" w:after="0" w:line="240" w:lineRule="auto"/>
              <w:rPr>
                <w:rFonts w:eastAsia="Times New Roman" w:cstheme="minorHAnsi"/>
                <w:b/>
                <w:bCs/>
                <w:sz w:val="24"/>
                <w:szCs w:val="24"/>
                <w:lang w:eastAsia="ru-RU"/>
              </w:rPr>
            </w:pPr>
            <w:r w:rsidRPr="006D67AF">
              <w:rPr>
                <w:rFonts w:eastAsia="Times New Roman" w:cstheme="minorHAnsi"/>
                <w:bCs/>
                <w:sz w:val="24"/>
                <w:szCs w:val="24"/>
                <w:lang w:eastAsia="ru-RU"/>
              </w:rPr>
              <w:t>в том числе:</w:t>
            </w:r>
          </w:p>
        </w:tc>
        <w:tc>
          <w:tcPr>
            <w:tcW w:w="868" w:type="pct"/>
            <w:vAlign w:val="center"/>
          </w:tcPr>
          <w:p w:rsidR="00BD1CC6" w:rsidRPr="006D67AF" w:rsidRDefault="00BD1CC6"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BD1CC6" w:rsidRPr="004F13E6" w:rsidRDefault="0075022E" w:rsidP="00B24C54">
            <w:pPr>
              <w:spacing w:before="0" w:after="0" w:line="240" w:lineRule="auto"/>
              <w:jc w:val="center"/>
              <w:rPr>
                <w:rFonts w:eastAsia="Times New Roman" w:cstheme="minorHAnsi"/>
                <w:b/>
                <w:bCs/>
                <w:sz w:val="24"/>
                <w:szCs w:val="24"/>
                <w:lang w:eastAsia="ru-RU"/>
              </w:rPr>
            </w:pPr>
            <w:r w:rsidRPr="004F13E6">
              <w:rPr>
                <w:rFonts w:eastAsia="Times New Roman" w:cstheme="minorHAnsi"/>
                <w:b/>
                <w:bCs/>
                <w:sz w:val="24"/>
                <w:szCs w:val="24"/>
                <w:lang w:eastAsia="ru-RU"/>
              </w:rPr>
              <w:t>113,09</w:t>
            </w:r>
          </w:p>
        </w:tc>
      </w:tr>
      <w:tr w:rsidR="00BD1CC6" w:rsidRPr="006D67AF" w:rsidTr="00BD1CC6">
        <w:tc>
          <w:tcPr>
            <w:tcW w:w="552" w:type="pct"/>
            <w:vMerge/>
            <w:vAlign w:val="center"/>
          </w:tcPr>
          <w:p w:rsidR="00BD1CC6" w:rsidRPr="006D67AF" w:rsidRDefault="00BD1CC6"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BD1CC6" w:rsidRPr="006D67AF" w:rsidRDefault="00BD1CC6" w:rsidP="00B24C54">
            <w:pPr>
              <w:spacing w:before="0" w:after="0" w:line="240" w:lineRule="auto"/>
              <w:rPr>
                <w:rFonts w:eastAsia="Times New Roman" w:cstheme="minorHAnsi"/>
                <w:b/>
                <w:bCs/>
                <w:sz w:val="24"/>
                <w:szCs w:val="24"/>
                <w:lang w:eastAsia="ru-RU"/>
              </w:rPr>
            </w:pPr>
          </w:p>
        </w:tc>
        <w:tc>
          <w:tcPr>
            <w:tcW w:w="868" w:type="pct"/>
            <w:vAlign w:val="center"/>
          </w:tcPr>
          <w:p w:rsidR="00BD1CC6" w:rsidRPr="006D67AF" w:rsidRDefault="00BD1CC6"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BD1CC6" w:rsidRPr="004F13E6" w:rsidRDefault="00393655" w:rsidP="00B24C54">
            <w:pPr>
              <w:spacing w:before="0" w:after="0" w:line="240" w:lineRule="auto"/>
              <w:jc w:val="center"/>
              <w:rPr>
                <w:rFonts w:eastAsia="Times New Roman" w:cstheme="minorHAnsi"/>
                <w:b/>
                <w:bCs/>
                <w:sz w:val="24"/>
                <w:szCs w:val="24"/>
                <w:lang w:eastAsia="ru-RU"/>
              </w:rPr>
            </w:pPr>
            <w:r w:rsidRPr="004F13E6">
              <w:rPr>
                <w:rFonts w:eastAsia="Times New Roman" w:cstheme="minorHAnsi"/>
                <w:b/>
                <w:bCs/>
                <w:sz w:val="24"/>
                <w:szCs w:val="24"/>
                <w:lang w:eastAsia="ru-RU"/>
              </w:rPr>
              <w:t>0,620</w:t>
            </w:r>
          </w:p>
        </w:tc>
      </w:tr>
      <w:tr w:rsidR="00955139" w:rsidRPr="006D67AF" w:rsidTr="00BD1CC6">
        <w:tc>
          <w:tcPr>
            <w:tcW w:w="552" w:type="pct"/>
            <w:vMerge w:val="restart"/>
            <w:vAlign w:val="center"/>
          </w:tcPr>
          <w:p w:rsidR="00955139" w:rsidRPr="006D67AF" w:rsidRDefault="00955139" w:rsidP="00B87E57">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5.2</w:t>
            </w:r>
          </w:p>
        </w:tc>
        <w:tc>
          <w:tcPr>
            <w:tcW w:w="2452" w:type="pct"/>
            <w:vMerge w:val="restart"/>
            <w:vAlign w:val="center"/>
          </w:tcPr>
          <w:p w:rsidR="00955139" w:rsidRPr="006D67AF" w:rsidRDefault="00955139" w:rsidP="00DA7376">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Производственная зона</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F13E6" w:rsidRDefault="00955139" w:rsidP="00DA7376">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0,09</w:t>
            </w:r>
          </w:p>
        </w:tc>
      </w:tr>
      <w:tr w:rsidR="00955139" w:rsidRPr="006D67AF" w:rsidTr="00BD1CC6">
        <w:trPr>
          <w:trHeight w:val="454"/>
        </w:trPr>
        <w:tc>
          <w:tcPr>
            <w:tcW w:w="552" w:type="pct"/>
            <w:vMerge/>
            <w:vAlign w:val="center"/>
          </w:tcPr>
          <w:p w:rsidR="00955139" w:rsidRPr="006D67AF" w:rsidRDefault="00955139" w:rsidP="00DA7376">
            <w:pPr>
              <w:spacing w:before="0" w:after="0" w:line="240" w:lineRule="auto"/>
              <w:jc w:val="both"/>
              <w:rPr>
                <w:rFonts w:eastAsia="Times New Roman" w:cstheme="minorHAnsi"/>
                <w:bCs/>
                <w:sz w:val="24"/>
                <w:szCs w:val="24"/>
                <w:lang w:eastAsia="ru-RU"/>
              </w:rPr>
            </w:pPr>
          </w:p>
        </w:tc>
        <w:tc>
          <w:tcPr>
            <w:tcW w:w="2452" w:type="pct"/>
            <w:vMerge/>
            <w:vAlign w:val="center"/>
          </w:tcPr>
          <w:p w:rsidR="00955139" w:rsidRPr="006D67AF" w:rsidRDefault="00955139" w:rsidP="00DA7376">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955139" w:rsidRPr="004F13E6" w:rsidRDefault="00393655" w:rsidP="00DA7376">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0,0005</w:t>
            </w:r>
          </w:p>
        </w:tc>
      </w:tr>
      <w:tr w:rsidR="00955139" w:rsidRPr="006D67AF" w:rsidTr="00BD1CC6">
        <w:trPr>
          <w:trHeight w:val="454"/>
        </w:trPr>
        <w:tc>
          <w:tcPr>
            <w:tcW w:w="552" w:type="pct"/>
            <w:vMerge w:val="restart"/>
            <w:vAlign w:val="center"/>
          </w:tcPr>
          <w:p w:rsidR="00955139" w:rsidRPr="006D67AF" w:rsidRDefault="00955139" w:rsidP="005A391F">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5.3</w:t>
            </w:r>
          </w:p>
        </w:tc>
        <w:tc>
          <w:tcPr>
            <w:tcW w:w="2452" w:type="pct"/>
            <w:vMerge w:val="restart"/>
            <w:vAlign w:val="center"/>
          </w:tcPr>
          <w:p w:rsidR="00955139" w:rsidRPr="006D67AF" w:rsidRDefault="00955139" w:rsidP="00B24C54">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Коммунально-складская зона</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F13E6" w:rsidRDefault="00955139"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7,65</w:t>
            </w:r>
          </w:p>
        </w:tc>
      </w:tr>
      <w:tr w:rsidR="00955139" w:rsidRPr="006D67AF" w:rsidTr="00BD1CC6">
        <w:trPr>
          <w:trHeight w:val="454"/>
        </w:trPr>
        <w:tc>
          <w:tcPr>
            <w:tcW w:w="552" w:type="pct"/>
            <w:vMerge/>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955139" w:rsidRPr="004F13E6" w:rsidRDefault="00393655"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0.042</w:t>
            </w:r>
          </w:p>
        </w:tc>
      </w:tr>
      <w:tr w:rsidR="00955139" w:rsidRPr="006D67AF" w:rsidTr="00BD1CC6">
        <w:tc>
          <w:tcPr>
            <w:tcW w:w="552" w:type="pct"/>
            <w:vMerge w:val="restart"/>
            <w:vAlign w:val="center"/>
          </w:tcPr>
          <w:p w:rsidR="00955139" w:rsidRPr="006D67AF" w:rsidRDefault="00955139" w:rsidP="005A391F">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5.4</w:t>
            </w:r>
          </w:p>
        </w:tc>
        <w:tc>
          <w:tcPr>
            <w:tcW w:w="2452" w:type="pct"/>
            <w:vMerge w:val="restart"/>
            <w:vAlign w:val="center"/>
          </w:tcPr>
          <w:p w:rsidR="00955139" w:rsidRPr="006D67AF" w:rsidRDefault="00955139" w:rsidP="005A391F">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Зона инженерной инфраструктуры</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F13E6" w:rsidRDefault="00955139"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2,41</w:t>
            </w:r>
          </w:p>
        </w:tc>
      </w:tr>
      <w:tr w:rsidR="00955139" w:rsidRPr="006D67AF" w:rsidTr="00BD1CC6">
        <w:tc>
          <w:tcPr>
            <w:tcW w:w="552" w:type="pct"/>
            <w:vMerge/>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955139" w:rsidRPr="004F13E6" w:rsidRDefault="00393655"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0.013</w:t>
            </w:r>
          </w:p>
        </w:tc>
      </w:tr>
      <w:tr w:rsidR="00955139" w:rsidRPr="006D67AF" w:rsidTr="00BD1CC6">
        <w:tc>
          <w:tcPr>
            <w:tcW w:w="552" w:type="pct"/>
            <w:vMerge w:val="restart"/>
            <w:vAlign w:val="center"/>
          </w:tcPr>
          <w:p w:rsidR="00955139" w:rsidRPr="006D67AF" w:rsidRDefault="00955139" w:rsidP="00B87E57">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5.5</w:t>
            </w:r>
          </w:p>
        </w:tc>
        <w:tc>
          <w:tcPr>
            <w:tcW w:w="2452" w:type="pct"/>
            <w:vMerge w:val="restart"/>
            <w:vAlign w:val="center"/>
          </w:tcPr>
          <w:p w:rsidR="00955139" w:rsidRPr="006D67AF" w:rsidRDefault="00955139" w:rsidP="005A391F">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Зона транспортной инфраструктуры</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F13E6" w:rsidRDefault="00955139"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102,94</w:t>
            </w:r>
          </w:p>
        </w:tc>
      </w:tr>
      <w:tr w:rsidR="00955139" w:rsidRPr="006D67AF" w:rsidTr="00BD1CC6">
        <w:trPr>
          <w:trHeight w:val="359"/>
        </w:trPr>
        <w:tc>
          <w:tcPr>
            <w:tcW w:w="552" w:type="pct"/>
            <w:vMerge/>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955139" w:rsidRPr="004F13E6" w:rsidRDefault="00393655" w:rsidP="00B24C54">
            <w:pPr>
              <w:spacing w:before="0" w:after="0" w:line="240" w:lineRule="auto"/>
              <w:jc w:val="center"/>
              <w:rPr>
                <w:rFonts w:eastAsia="Times New Roman" w:cstheme="minorHAnsi"/>
                <w:bCs/>
                <w:sz w:val="24"/>
                <w:szCs w:val="24"/>
                <w:lang w:eastAsia="ru-RU"/>
              </w:rPr>
            </w:pPr>
            <w:r w:rsidRPr="004F13E6">
              <w:rPr>
                <w:rFonts w:eastAsia="Times New Roman" w:cstheme="minorHAnsi"/>
                <w:bCs/>
                <w:sz w:val="24"/>
                <w:szCs w:val="24"/>
                <w:lang w:eastAsia="ru-RU"/>
              </w:rPr>
              <w:t>0,565</w:t>
            </w:r>
          </w:p>
        </w:tc>
      </w:tr>
      <w:tr w:rsidR="00955139" w:rsidRPr="006D67AF" w:rsidTr="00BD1CC6">
        <w:tc>
          <w:tcPr>
            <w:tcW w:w="552" w:type="pct"/>
            <w:vMerge w:val="restart"/>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eastAsia="ru-RU"/>
              </w:rPr>
              <w:lastRenderedPageBreak/>
              <w:t>6</w:t>
            </w:r>
          </w:p>
        </w:tc>
        <w:tc>
          <w:tcPr>
            <w:tcW w:w="2452" w:type="pct"/>
            <w:vMerge w:val="restart"/>
            <w:vAlign w:val="center"/>
          </w:tcPr>
          <w:p w:rsidR="00955139" w:rsidRPr="006D67AF" w:rsidRDefault="00955139"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Зоны рекреационного назначения</w:t>
            </w:r>
          </w:p>
          <w:p w:rsidR="00955139" w:rsidRPr="006D67AF" w:rsidRDefault="00955139"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в том числе:</w:t>
            </w: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955139" w:rsidRPr="004F13E6" w:rsidRDefault="0075022E" w:rsidP="00B24C54">
            <w:pPr>
              <w:spacing w:before="0" w:after="0" w:line="240" w:lineRule="auto"/>
              <w:jc w:val="center"/>
              <w:rPr>
                <w:rFonts w:eastAsia="Times New Roman" w:cstheme="minorHAnsi"/>
                <w:b/>
                <w:bCs/>
                <w:sz w:val="24"/>
                <w:szCs w:val="24"/>
                <w:lang w:eastAsia="ru-RU"/>
              </w:rPr>
            </w:pPr>
            <w:r w:rsidRPr="004F13E6">
              <w:rPr>
                <w:rFonts w:eastAsia="Times New Roman" w:cstheme="minorHAnsi"/>
                <w:b/>
                <w:bCs/>
                <w:sz w:val="24"/>
                <w:szCs w:val="24"/>
                <w:lang w:eastAsia="ru-RU"/>
              </w:rPr>
              <w:t>201,17</w:t>
            </w:r>
          </w:p>
        </w:tc>
      </w:tr>
      <w:tr w:rsidR="00955139" w:rsidRPr="006D67AF" w:rsidTr="00BD1CC6">
        <w:trPr>
          <w:trHeight w:val="387"/>
        </w:trPr>
        <w:tc>
          <w:tcPr>
            <w:tcW w:w="552" w:type="pct"/>
            <w:vMerge/>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955139" w:rsidRPr="004F13E6" w:rsidRDefault="00393655" w:rsidP="00B24C54">
            <w:pPr>
              <w:spacing w:before="0" w:after="0" w:line="240" w:lineRule="auto"/>
              <w:jc w:val="center"/>
              <w:rPr>
                <w:rFonts w:eastAsia="Times New Roman" w:cstheme="minorHAnsi"/>
                <w:b/>
                <w:bCs/>
                <w:sz w:val="24"/>
                <w:szCs w:val="24"/>
                <w:lang w:eastAsia="ru-RU"/>
              </w:rPr>
            </w:pPr>
            <w:r w:rsidRPr="004F13E6">
              <w:rPr>
                <w:rFonts w:eastAsia="Times New Roman" w:cstheme="minorHAnsi"/>
                <w:b/>
                <w:bCs/>
                <w:sz w:val="24"/>
                <w:szCs w:val="24"/>
                <w:lang w:eastAsia="ru-RU"/>
              </w:rPr>
              <w:t>1,10</w:t>
            </w:r>
          </w:p>
        </w:tc>
      </w:tr>
      <w:tr w:rsidR="00955139" w:rsidRPr="006D67AF" w:rsidTr="00BD1CC6">
        <w:trPr>
          <w:trHeight w:val="387"/>
        </w:trPr>
        <w:tc>
          <w:tcPr>
            <w:tcW w:w="552" w:type="pct"/>
            <w:vMerge w:val="restart"/>
            <w:vAlign w:val="center"/>
          </w:tcPr>
          <w:p w:rsidR="00955139" w:rsidRPr="006D67AF" w:rsidRDefault="00955139" w:rsidP="005917F4">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6.1</w:t>
            </w:r>
          </w:p>
        </w:tc>
        <w:tc>
          <w:tcPr>
            <w:tcW w:w="2452" w:type="pct"/>
            <w:vMerge w:val="restart"/>
            <w:vAlign w:val="center"/>
          </w:tcPr>
          <w:p w:rsidR="00955139" w:rsidRPr="006D67AF" w:rsidRDefault="00955139" w:rsidP="005917F4">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Зона рекреационного назначения</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F13E6" w:rsidRDefault="0075022E" w:rsidP="002432A2">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196,31</w:t>
            </w:r>
          </w:p>
        </w:tc>
      </w:tr>
      <w:tr w:rsidR="00955139" w:rsidRPr="006D67AF" w:rsidTr="00BD1CC6">
        <w:trPr>
          <w:trHeight w:val="239"/>
        </w:trPr>
        <w:tc>
          <w:tcPr>
            <w:tcW w:w="552" w:type="pct"/>
            <w:vMerge/>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955139" w:rsidRPr="004F13E6" w:rsidRDefault="00393655" w:rsidP="002432A2">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1,08</w:t>
            </w:r>
          </w:p>
        </w:tc>
      </w:tr>
      <w:tr w:rsidR="00955139" w:rsidRPr="006D67AF" w:rsidTr="00BD1CC6">
        <w:trPr>
          <w:trHeight w:val="239"/>
        </w:trPr>
        <w:tc>
          <w:tcPr>
            <w:tcW w:w="552" w:type="pct"/>
            <w:vMerge w:val="restart"/>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6.2</w:t>
            </w:r>
          </w:p>
        </w:tc>
        <w:tc>
          <w:tcPr>
            <w:tcW w:w="2452" w:type="pct"/>
            <w:vMerge w:val="restart"/>
            <w:vAlign w:val="center"/>
          </w:tcPr>
          <w:p w:rsidR="00955139" w:rsidRPr="006D67AF" w:rsidRDefault="00955139" w:rsidP="00B24C54">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Зона озеленённых территорий общего пользования (лесопарки, парки, сады, скверы, бульвары, городские леса)</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F13E6" w:rsidRDefault="0075022E" w:rsidP="00B24C5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4,86</w:t>
            </w:r>
          </w:p>
        </w:tc>
      </w:tr>
      <w:tr w:rsidR="00955139" w:rsidRPr="006D67AF" w:rsidTr="00BD1CC6">
        <w:trPr>
          <w:trHeight w:val="239"/>
        </w:trPr>
        <w:tc>
          <w:tcPr>
            <w:tcW w:w="552" w:type="pct"/>
            <w:vMerge/>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955139" w:rsidRPr="004F13E6" w:rsidRDefault="00393655" w:rsidP="00D65B1E">
            <w:pPr>
              <w:spacing w:before="0" w:after="0" w:line="240" w:lineRule="auto"/>
              <w:jc w:val="center"/>
              <w:rPr>
                <w:rFonts w:eastAsia="Times New Roman" w:cstheme="minorHAnsi"/>
                <w:bCs/>
                <w:sz w:val="24"/>
                <w:szCs w:val="24"/>
                <w:lang w:eastAsia="ru-RU"/>
              </w:rPr>
            </w:pPr>
            <w:r w:rsidRPr="004F13E6">
              <w:rPr>
                <w:rFonts w:eastAsia="Times New Roman" w:cstheme="minorHAnsi"/>
                <w:bCs/>
                <w:sz w:val="24"/>
                <w:szCs w:val="24"/>
                <w:lang w:eastAsia="ru-RU"/>
              </w:rPr>
              <w:t>0,027</w:t>
            </w:r>
          </w:p>
        </w:tc>
      </w:tr>
      <w:tr w:rsidR="00955139" w:rsidRPr="006D67AF" w:rsidTr="00BD1CC6">
        <w:tc>
          <w:tcPr>
            <w:tcW w:w="552" w:type="pct"/>
            <w:vMerge w:val="restart"/>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eastAsia="ru-RU"/>
              </w:rPr>
              <w:t>7</w:t>
            </w:r>
          </w:p>
        </w:tc>
        <w:tc>
          <w:tcPr>
            <w:tcW w:w="2452" w:type="pct"/>
            <w:vMerge w:val="restart"/>
            <w:vAlign w:val="center"/>
          </w:tcPr>
          <w:p w:rsidR="00955139" w:rsidRPr="006D67AF" w:rsidRDefault="00955139"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Зоны сельскохозяйственного использования</w:t>
            </w:r>
          </w:p>
          <w:p w:rsidR="00955139" w:rsidRPr="006D67AF" w:rsidRDefault="00955139"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в том числе:</w:t>
            </w: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955139" w:rsidRPr="004F13E6" w:rsidRDefault="00EF1ED9" w:rsidP="004F13E6">
            <w:pPr>
              <w:spacing w:before="0" w:after="0" w:line="240" w:lineRule="auto"/>
              <w:jc w:val="center"/>
              <w:rPr>
                <w:rFonts w:eastAsia="Times New Roman" w:cstheme="minorHAnsi"/>
                <w:b/>
                <w:bCs/>
                <w:sz w:val="24"/>
                <w:szCs w:val="24"/>
                <w:lang w:eastAsia="ru-RU"/>
              </w:rPr>
            </w:pPr>
            <w:r w:rsidRPr="004F13E6">
              <w:rPr>
                <w:rFonts w:eastAsia="Times New Roman" w:cstheme="minorHAnsi"/>
                <w:b/>
                <w:bCs/>
                <w:sz w:val="24"/>
                <w:szCs w:val="24"/>
                <w:lang w:eastAsia="ru-RU"/>
              </w:rPr>
              <w:t>17</w:t>
            </w:r>
            <w:r w:rsidR="004F13E6" w:rsidRPr="004F13E6">
              <w:rPr>
                <w:rFonts w:eastAsia="Times New Roman" w:cstheme="minorHAnsi"/>
                <w:b/>
                <w:bCs/>
                <w:sz w:val="24"/>
                <w:szCs w:val="24"/>
                <w:lang w:eastAsia="ru-RU"/>
              </w:rPr>
              <w:t>494</w:t>
            </w:r>
            <w:r w:rsidR="0075022E" w:rsidRPr="004F13E6">
              <w:rPr>
                <w:rFonts w:eastAsia="Times New Roman" w:cstheme="minorHAnsi"/>
                <w:b/>
                <w:bCs/>
                <w:sz w:val="24"/>
                <w:szCs w:val="24"/>
                <w:lang w:eastAsia="ru-RU"/>
              </w:rPr>
              <w:t>,</w:t>
            </w:r>
            <w:r w:rsidR="004F13E6" w:rsidRPr="004F13E6">
              <w:rPr>
                <w:rFonts w:eastAsia="Times New Roman" w:cstheme="minorHAnsi"/>
                <w:b/>
                <w:bCs/>
                <w:sz w:val="24"/>
                <w:szCs w:val="24"/>
                <w:lang w:eastAsia="ru-RU"/>
              </w:rPr>
              <w:t>38</w:t>
            </w:r>
          </w:p>
        </w:tc>
      </w:tr>
      <w:tr w:rsidR="00955139" w:rsidRPr="006D67AF" w:rsidTr="00BD1CC6">
        <w:tc>
          <w:tcPr>
            <w:tcW w:w="552" w:type="pct"/>
            <w:vMerge/>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955139" w:rsidRPr="004F13E6" w:rsidRDefault="00393655" w:rsidP="004F13E6">
            <w:pPr>
              <w:spacing w:before="0" w:after="0" w:line="240" w:lineRule="auto"/>
              <w:jc w:val="center"/>
              <w:rPr>
                <w:rFonts w:eastAsia="Times New Roman" w:cstheme="minorHAnsi"/>
                <w:b/>
                <w:bCs/>
                <w:sz w:val="24"/>
                <w:szCs w:val="24"/>
                <w:lang w:eastAsia="ru-RU"/>
              </w:rPr>
            </w:pPr>
            <w:r w:rsidRPr="004F13E6">
              <w:rPr>
                <w:rFonts w:eastAsia="Times New Roman" w:cstheme="minorHAnsi"/>
                <w:b/>
                <w:bCs/>
                <w:sz w:val="24"/>
                <w:szCs w:val="24"/>
                <w:lang w:eastAsia="ru-RU"/>
              </w:rPr>
              <w:t>9</w:t>
            </w:r>
            <w:r w:rsidR="004F13E6" w:rsidRPr="004F13E6">
              <w:rPr>
                <w:rFonts w:eastAsia="Times New Roman" w:cstheme="minorHAnsi"/>
                <w:b/>
                <w:bCs/>
                <w:sz w:val="24"/>
                <w:szCs w:val="24"/>
                <w:lang w:eastAsia="ru-RU"/>
              </w:rPr>
              <w:t>5</w:t>
            </w:r>
            <w:r w:rsidRPr="004F13E6">
              <w:rPr>
                <w:rFonts w:eastAsia="Times New Roman" w:cstheme="minorHAnsi"/>
                <w:b/>
                <w:bCs/>
                <w:sz w:val="24"/>
                <w:szCs w:val="24"/>
                <w:lang w:eastAsia="ru-RU"/>
              </w:rPr>
              <w:t>,9</w:t>
            </w:r>
            <w:r w:rsidR="004F13E6" w:rsidRPr="004F13E6">
              <w:rPr>
                <w:rFonts w:eastAsia="Times New Roman" w:cstheme="minorHAnsi"/>
                <w:b/>
                <w:bCs/>
                <w:sz w:val="24"/>
                <w:szCs w:val="24"/>
                <w:lang w:eastAsia="ru-RU"/>
              </w:rPr>
              <w:t>8</w:t>
            </w:r>
          </w:p>
        </w:tc>
      </w:tr>
      <w:tr w:rsidR="00955139" w:rsidRPr="006D67AF" w:rsidTr="00BD1CC6">
        <w:tc>
          <w:tcPr>
            <w:tcW w:w="552" w:type="pct"/>
            <w:vMerge w:val="restart"/>
            <w:vAlign w:val="center"/>
          </w:tcPr>
          <w:p w:rsidR="00955139" w:rsidRPr="006D67AF" w:rsidRDefault="00955139" w:rsidP="004E4C57">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7.</w:t>
            </w:r>
            <w:r w:rsidR="004E4C57">
              <w:rPr>
                <w:rFonts w:eastAsia="Times New Roman" w:cstheme="minorHAnsi"/>
                <w:bCs/>
                <w:sz w:val="24"/>
                <w:szCs w:val="24"/>
                <w:lang w:eastAsia="ru-RU"/>
              </w:rPr>
              <w:t>1</w:t>
            </w:r>
          </w:p>
        </w:tc>
        <w:tc>
          <w:tcPr>
            <w:tcW w:w="2452" w:type="pct"/>
            <w:vMerge w:val="restart"/>
          </w:tcPr>
          <w:p w:rsidR="00955139" w:rsidRPr="006D67AF" w:rsidRDefault="00955139" w:rsidP="00BD1CC6">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 xml:space="preserve">Зона </w:t>
            </w:r>
            <w:r>
              <w:rPr>
                <w:rFonts w:eastAsia="Times New Roman" w:cstheme="minorHAnsi"/>
                <w:bCs/>
                <w:sz w:val="24"/>
                <w:szCs w:val="24"/>
                <w:lang w:eastAsia="ru-RU"/>
              </w:rPr>
              <w:t>сельскохозяйственных угодий</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E4C57" w:rsidRDefault="004E4C57" w:rsidP="00EF1ED9">
            <w:pPr>
              <w:spacing w:before="0" w:after="0" w:line="240" w:lineRule="auto"/>
              <w:jc w:val="center"/>
              <w:rPr>
                <w:rFonts w:eastAsia="Times New Roman" w:cstheme="minorHAnsi"/>
                <w:sz w:val="24"/>
                <w:szCs w:val="24"/>
                <w:lang w:eastAsia="ru-RU"/>
              </w:rPr>
            </w:pPr>
            <w:r w:rsidRPr="004E4C57">
              <w:rPr>
                <w:rFonts w:eastAsia="Times New Roman" w:cstheme="minorHAnsi"/>
                <w:sz w:val="24"/>
                <w:szCs w:val="24"/>
                <w:lang w:eastAsia="ru-RU"/>
              </w:rPr>
              <w:t>15475,31</w:t>
            </w:r>
          </w:p>
        </w:tc>
      </w:tr>
      <w:tr w:rsidR="00955139" w:rsidRPr="006D67AF" w:rsidTr="00BD1CC6">
        <w:tc>
          <w:tcPr>
            <w:tcW w:w="552" w:type="pct"/>
            <w:vMerge/>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p>
        </w:tc>
        <w:tc>
          <w:tcPr>
            <w:tcW w:w="2452" w:type="pct"/>
            <w:vMerge/>
          </w:tcPr>
          <w:p w:rsidR="00955139" w:rsidRPr="006D67AF" w:rsidRDefault="00955139" w:rsidP="00B24C54">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955139" w:rsidRPr="004E4C57" w:rsidRDefault="004E4C57" w:rsidP="004E4C57">
            <w:pPr>
              <w:spacing w:before="0" w:after="0" w:line="240" w:lineRule="auto"/>
              <w:jc w:val="center"/>
              <w:rPr>
                <w:rFonts w:eastAsia="Times New Roman" w:cstheme="minorHAnsi"/>
                <w:sz w:val="24"/>
                <w:szCs w:val="24"/>
                <w:lang w:eastAsia="ru-RU"/>
              </w:rPr>
            </w:pPr>
            <w:r w:rsidRPr="004E4C57">
              <w:rPr>
                <w:rFonts w:eastAsia="Times New Roman" w:cstheme="minorHAnsi"/>
                <w:sz w:val="24"/>
                <w:szCs w:val="24"/>
                <w:lang w:eastAsia="ru-RU"/>
              </w:rPr>
              <w:t>84,9</w:t>
            </w:r>
          </w:p>
        </w:tc>
      </w:tr>
      <w:tr w:rsidR="00955139" w:rsidRPr="006D67AF" w:rsidTr="00BD1CC6">
        <w:tc>
          <w:tcPr>
            <w:tcW w:w="552" w:type="pct"/>
            <w:vMerge w:val="restart"/>
            <w:vAlign w:val="center"/>
          </w:tcPr>
          <w:p w:rsidR="00955139" w:rsidRPr="006D67AF" w:rsidRDefault="00955139" w:rsidP="004E4C57">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7.</w:t>
            </w:r>
            <w:r w:rsidR="004E4C57">
              <w:rPr>
                <w:rFonts w:eastAsia="Times New Roman" w:cstheme="minorHAnsi"/>
                <w:bCs/>
                <w:sz w:val="24"/>
                <w:szCs w:val="24"/>
                <w:lang w:eastAsia="ru-RU"/>
              </w:rPr>
              <w:t>2</w:t>
            </w:r>
          </w:p>
        </w:tc>
        <w:tc>
          <w:tcPr>
            <w:tcW w:w="2452" w:type="pct"/>
            <w:vMerge w:val="restart"/>
          </w:tcPr>
          <w:p w:rsidR="00955139" w:rsidRPr="006D67AF" w:rsidRDefault="00955139" w:rsidP="005917F4">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Производственная зона сельскохозяйственных предприятий</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F13E6" w:rsidRDefault="0075022E" w:rsidP="005917F4">
            <w:pPr>
              <w:spacing w:before="0" w:after="0" w:line="240" w:lineRule="auto"/>
              <w:jc w:val="center"/>
              <w:rPr>
                <w:rFonts w:eastAsia="Times New Roman" w:cstheme="minorHAnsi"/>
                <w:sz w:val="24"/>
                <w:szCs w:val="24"/>
                <w:lang w:eastAsia="ru-RU"/>
              </w:rPr>
            </w:pPr>
            <w:r w:rsidRPr="004F13E6">
              <w:rPr>
                <w:rFonts w:eastAsia="Times New Roman" w:cstheme="minorHAnsi"/>
                <w:sz w:val="24"/>
                <w:szCs w:val="24"/>
                <w:lang w:eastAsia="ru-RU"/>
              </w:rPr>
              <w:t>230,55</w:t>
            </w:r>
          </w:p>
        </w:tc>
      </w:tr>
      <w:tr w:rsidR="00955139" w:rsidRPr="006D67AF" w:rsidTr="00BD1CC6">
        <w:tc>
          <w:tcPr>
            <w:tcW w:w="552" w:type="pct"/>
            <w:vMerge/>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p>
        </w:tc>
        <w:tc>
          <w:tcPr>
            <w:tcW w:w="2452" w:type="pct"/>
            <w:vMerge/>
          </w:tcPr>
          <w:p w:rsidR="00955139" w:rsidRPr="006D67AF" w:rsidRDefault="00955139" w:rsidP="00B24C54">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955139" w:rsidRPr="004F13E6" w:rsidRDefault="00393655" w:rsidP="00B24C54">
            <w:pPr>
              <w:spacing w:before="0" w:after="0" w:line="240" w:lineRule="auto"/>
              <w:jc w:val="center"/>
              <w:rPr>
                <w:rFonts w:eastAsia="Times New Roman" w:cstheme="minorHAnsi"/>
                <w:bCs/>
                <w:sz w:val="24"/>
                <w:szCs w:val="24"/>
                <w:lang w:eastAsia="ru-RU"/>
              </w:rPr>
            </w:pPr>
            <w:r w:rsidRPr="004F13E6">
              <w:rPr>
                <w:rFonts w:eastAsia="Times New Roman" w:cstheme="minorHAnsi"/>
                <w:bCs/>
                <w:sz w:val="24"/>
                <w:szCs w:val="24"/>
                <w:lang w:eastAsia="ru-RU"/>
              </w:rPr>
              <w:t>1,26</w:t>
            </w:r>
          </w:p>
        </w:tc>
      </w:tr>
      <w:tr w:rsidR="00955139" w:rsidRPr="006D67AF" w:rsidTr="00BD1CC6">
        <w:tc>
          <w:tcPr>
            <w:tcW w:w="552" w:type="pct"/>
            <w:vMerge w:val="restart"/>
            <w:vAlign w:val="center"/>
          </w:tcPr>
          <w:p w:rsidR="00955139" w:rsidRPr="006D67AF" w:rsidRDefault="00955139" w:rsidP="004E4C57">
            <w:pPr>
              <w:spacing w:before="0" w:after="0" w:line="240" w:lineRule="auto"/>
              <w:jc w:val="both"/>
              <w:rPr>
                <w:rFonts w:eastAsia="Times New Roman" w:cstheme="minorHAnsi"/>
                <w:bCs/>
                <w:sz w:val="24"/>
                <w:szCs w:val="24"/>
                <w:lang w:eastAsia="ru-RU"/>
              </w:rPr>
            </w:pPr>
            <w:r>
              <w:rPr>
                <w:rFonts w:eastAsia="Times New Roman" w:cstheme="minorHAnsi"/>
                <w:bCs/>
                <w:sz w:val="24"/>
                <w:szCs w:val="24"/>
                <w:lang w:eastAsia="ru-RU"/>
              </w:rPr>
              <w:t>7.</w:t>
            </w:r>
            <w:r w:rsidR="004E4C57">
              <w:rPr>
                <w:rFonts w:eastAsia="Times New Roman" w:cstheme="minorHAnsi"/>
                <w:bCs/>
                <w:sz w:val="24"/>
                <w:szCs w:val="24"/>
                <w:lang w:eastAsia="ru-RU"/>
              </w:rPr>
              <w:t>3</w:t>
            </w:r>
          </w:p>
        </w:tc>
        <w:tc>
          <w:tcPr>
            <w:tcW w:w="2452" w:type="pct"/>
            <w:vMerge w:val="restart"/>
          </w:tcPr>
          <w:p w:rsidR="00955139" w:rsidRPr="006D67AF" w:rsidRDefault="00955139" w:rsidP="00B24C54">
            <w:pPr>
              <w:spacing w:before="0" w:after="0" w:line="240" w:lineRule="auto"/>
              <w:rPr>
                <w:rFonts w:eastAsia="Times New Roman" w:cstheme="minorHAnsi"/>
                <w:bCs/>
                <w:sz w:val="24"/>
                <w:szCs w:val="24"/>
                <w:lang w:eastAsia="ru-RU"/>
              </w:rPr>
            </w:pPr>
            <w:r>
              <w:rPr>
                <w:rFonts w:eastAsia="Times New Roman" w:cstheme="minorHAnsi"/>
                <w:bCs/>
                <w:sz w:val="24"/>
                <w:szCs w:val="24"/>
                <w:lang w:eastAsia="ru-RU"/>
              </w:rPr>
              <w:t>Иные зоны сельскохозяйственного назначения</w:t>
            </w: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га</w:t>
            </w:r>
          </w:p>
        </w:tc>
        <w:tc>
          <w:tcPr>
            <w:tcW w:w="1128" w:type="pct"/>
            <w:vAlign w:val="center"/>
          </w:tcPr>
          <w:p w:rsidR="00955139" w:rsidRPr="004F13E6" w:rsidRDefault="0075022E" w:rsidP="00B24C54">
            <w:pPr>
              <w:spacing w:before="0" w:after="0" w:line="240" w:lineRule="auto"/>
              <w:jc w:val="center"/>
              <w:rPr>
                <w:rFonts w:eastAsia="Times New Roman" w:cstheme="minorHAnsi"/>
                <w:bCs/>
                <w:sz w:val="24"/>
                <w:szCs w:val="24"/>
                <w:lang w:eastAsia="ru-RU"/>
              </w:rPr>
            </w:pPr>
            <w:r w:rsidRPr="004F13E6">
              <w:rPr>
                <w:rFonts w:eastAsia="Times New Roman" w:cstheme="minorHAnsi"/>
                <w:bCs/>
                <w:sz w:val="24"/>
                <w:szCs w:val="24"/>
                <w:lang w:eastAsia="ru-RU"/>
              </w:rPr>
              <w:t>1423,37</w:t>
            </w:r>
          </w:p>
        </w:tc>
      </w:tr>
      <w:tr w:rsidR="00955139" w:rsidRPr="006D67AF" w:rsidTr="00BD1CC6">
        <w:tc>
          <w:tcPr>
            <w:tcW w:w="552" w:type="pct"/>
            <w:vMerge/>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p>
        </w:tc>
        <w:tc>
          <w:tcPr>
            <w:tcW w:w="2452" w:type="pct"/>
            <w:vMerge/>
          </w:tcPr>
          <w:p w:rsidR="00955139" w:rsidRPr="006D67AF" w:rsidRDefault="00955139" w:rsidP="00B24C54">
            <w:pPr>
              <w:spacing w:before="0" w:after="0" w:line="240" w:lineRule="auto"/>
              <w:rPr>
                <w:rFonts w:eastAsia="Times New Roman" w:cstheme="minorHAnsi"/>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w:t>
            </w:r>
          </w:p>
        </w:tc>
        <w:tc>
          <w:tcPr>
            <w:tcW w:w="1128" w:type="pct"/>
            <w:vAlign w:val="center"/>
          </w:tcPr>
          <w:p w:rsidR="00955139" w:rsidRPr="004F13E6" w:rsidRDefault="00393655" w:rsidP="00B24C54">
            <w:pPr>
              <w:spacing w:before="0" w:after="0" w:line="240" w:lineRule="auto"/>
              <w:jc w:val="center"/>
              <w:rPr>
                <w:rFonts w:eastAsia="Times New Roman" w:cstheme="minorHAnsi"/>
                <w:bCs/>
                <w:sz w:val="24"/>
                <w:szCs w:val="24"/>
                <w:lang w:eastAsia="ru-RU"/>
              </w:rPr>
            </w:pPr>
            <w:r w:rsidRPr="004F13E6">
              <w:rPr>
                <w:rFonts w:eastAsia="Times New Roman" w:cstheme="minorHAnsi"/>
                <w:bCs/>
                <w:sz w:val="24"/>
                <w:szCs w:val="24"/>
                <w:lang w:eastAsia="ru-RU"/>
              </w:rPr>
              <w:t>7,81</w:t>
            </w:r>
          </w:p>
        </w:tc>
      </w:tr>
      <w:tr w:rsidR="00955139" w:rsidRPr="006D67AF" w:rsidTr="00BD1CC6">
        <w:tc>
          <w:tcPr>
            <w:tcW w:w="552" w:type="pct"/>
            <w:vMerge w:val="restart"/>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eastAsia="ru-RU"/>
              </w:rPr>
              <w:t>8</w:t>
            </w:r>
          </w:p>
        </w:tc>
        <w:tc>
          <w:tcPr>
            <w:tcW w:w="2452" w:type="pct"/>
            <w:vMerge w:val="restart"/>
            <w:vAlign w:val="center"/>
          </w:tcPr>
          <w:p w:rsidR="00955139" w:rsidRPr="006D67AF" w:rsidRDefault="00955139"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 xml:space="preserve">Зоны специального назначения </w:t>
            </w:r>
          </w:p>
          <w:p w:rsidR="00955139" w:rsidRPr="006D67AF" w:rsidRDefault="00955139"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в том числе:</w:t>
            </w: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955139" w:rsidRPr="004E4C57" w:rsidRDefault="0075022E" w:rsidP="00B24C54">
            <w:pPr>
              <w:spacing w:before="0" w:after="0" w:line="240" w:lineRule="auto"/>
              <w:jc w:val="center"/>
              <w:rPr>
                <w:rFonts w:eastAsia="Times New Roman" w:cstheme="minorHAnsi"/>
                <w:b/>
                <w:bCs/>
                <w:sz w:val="24"/>
                <w:szCs w:val="24"/>
                <w:lang w:eastAsia="ru-RU"/>
              </w:rPr>
            </w:pPr>
            <w:r w:rsidRPr="004E4C57">
              <w:rPr>
                <w:rFonts w:eastAsia="Times New Roman" w:cstheme="minorHAnsi"/>
                <w:b/>
                <w:sz w:val="24"/>
                <w:szCs w:val="24"/>
                <w:lang w:eastAsia="ru-RU"/>
              </w:rPr>
              <w:t>7,63</w:t>
            </w:r>
          </w:p>
        </w:tc>
      </w:tr>
      <w:tr w:rsidR="00955139" w:rsidRPr="006D67AF" w:rsidTr="00BD1CC6">
        <w:trPr>
          <w:trHeight w:val="463"/>
        </w:trPr>
        <w:tc>
          <w:tcPr>
            <w:tcW w:w="552" w:type="pct"/>
            <w:vMerge/>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955139" w:rsidRPr="004E4C57" w:rsidRDefault="00393655" w:rsidP="00B24C54">
            <w:pPr>
              <w:spacing w:before="0" w:after="0" w:line="240" w:lineRule="auto"/>
              <w:jc w:val="center"/>
              <w:rPr>
                <w:rFonts w:eastAsia="Times New Roman" w:cstheme="minorHAnsi"/>
                <w:b/>
                <w:bCs/>
                <w:sz w:val="24"/>
                <w:szCs w:val="24"/>
                <w:lang w:eastAsia="ru-RU"/>
              </w:rPr>
            </w:pPr>
            <w:r w:rsidRPr="004E4C57">
              <w:rPr>
                <w:rFonts w:eastAsia="Times New Roman" w:cstheme="minorHAnsi"/>
                <w:b/>
                <w:bCs/>
                <w:sz w:val="24"/>
                <w:szCs w:val="24"/>
                <w:lang w:eastAsia="ru-RU"/>
              </w:rPr>
              <w:t>0,04</w:t>
            </w:r>
          </w:p>
        </w:tc>
      </w:tr>
      <w:tr w:rsidR="00955139" w:rsidRPr="006D67AF" w:rsidTr="00BD1CC6">
        <w:trPr>
          <w:trHeight w:val="463"/>
        </w:trPr>
        <w:tc>
          <w:tcPr>
            <w:tcW w:w="552" w:type="pct"/>
            <w:vMerge w:val="restart"/>
            <w:vAlign w:val="center"/>
          </w:tcPr>
          <w:p w:rsidR="00955139" w:rsidRPr="006D67AF" w:rsidRDefault="00955139" w:rsidP="00B24C54">
            <w:pPr>
              <w:spacing w:before="0" w:after="0" w:line="240" w:lineRule="auto"/>
              <w:jc w:val="both"/>
              <w:rPr>
                <w:rFonts w:eastAsia="Times New Roman" w:cstheme="minorHAnsi"/>
                <w:bCs/>
                <w:sz w:val="24"/>
                <w:szCs w:val="24"/>
                <w:lang w:eastAsia="ru-RU"/>
              </w:rPr>
            </w:pPr>
            <w:r w:rsidRPr="006D67AF">
              <w:rPr>
                <w:rFonts w:eastAsia="Times New Roman" w:cstheme="minorHAnsi"/>
                <w:bCs/>
                <w:sz w:val="24"/>
                <w:szCs w:val="24"/>
                <w:lang w:eastAsia="ru-RU"/>
              </w:rPr>
              <w:t>8.1</w:t>
            </w:r>
          </w:p>
        </w:tc>
        <w:tc>
          <w:tcPr>
            <w:tcW w:w="2452" w:type="pct"/>
            <w:vMerge w:val="restart"/>
            <w:vAlign w:val="center"/>
          </w:tcPr>
          <w:p w:rsidR="00955139" w:rsidRPr="006D67AF" w:rsidRDefault="00955139" w:rsidP="00B24C54">
            <w:pPr>
              <w:spacing w:before="0" w:after="0" w:line="240" w:lineRule="auto"/>
              <w:rPr>
                <w:rFonts w:eastAsia="Times New Roman" w:cstheme="minorHAnsi"/>
                <w:bCs/>
                <w:sz w:val="24"/>
                <w:szCs w:val="24"/>
                <w:lang w:eastAsia="ru-RU"/>
              </w:rPr>
            </w:pPr>
            <w:r w:rsidRPr="006D67AF">
              <w:rPr>
                <w:rFonts w:eastAsia="Times New Roman" w:cstheme="minorHAnsi"/>
                <w:bCs/>
                <w:sz w:val="24"/>
                <w:szCs w:val="24"/>
                <w:lang w:eastAsia="ru-RU"/>
              </w:rPr>
              <w:t>Зона кладбищ</w:t>
            </w: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955139" w:rsidRPr="004E4C57" w:rsidRDefault="0075022E" w:rsidP="00B24C54">
            <w:pPr>
              <w:spacing w:before="0" w:after="0" w:line="240" w:lineRule="auto"/>
              <w:jc w:val="center"/>
              <w:rPr>
                <w:rFonts w:eastAsia="Times New Roman" w:cstheme="minorHAnsi"/>
                <w:sz w:val="24"/>
                <w:szCs w:val="24"/>
                <w:lang w:eastAsia="ru-RU"/>
              </w:rPr>
            </w:pPr>
            <w:r w:rsidRPr="004E4C57">
              <w:rPr>
                <w:rFonts w:eastAsia="Times New Roman" w:cstheme="minorHAnsi"/>
                <w:sz w:val="24"/>
                <w:szCs w:val="24"/>
                <w:lang w:eastAsia="ru-RU"/>
              </w:rPr>
              <w:t>7,63</w:t>
            </w:r>
          </w:p>
        </w:tc>
      </w:tr>
      <w:tr w:rsidR="00955139" w:rsidRPr="006D67AF" w:rsidTr="00BD1CC6">
        <w:trPr>
          <w:trHeight w:val="463"/>
        </w:trPr>
        <w:tc>
          <w:tcPr>
            <w:tcW w:w="552" w:type="pct"/>
            <w:vMerge/>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955139" w:rsidRPr="004E4C57" w:rsidRDefault="00393655" w:rsidP="00B24C54">
            <w:pPr>
              <w:spacing w:before="0" w:after="0" w:line="240" w:lineRule="auto"/>
              <w:jc w:val="center"/>
              <w:rPr>
                <w:rFonts w:eastAsia="Times New Roman" w:cstheme="minorHAnsi"/>
                <w:bCs/>
                <w:sz w:val="24"/>
                <w:szCs w:val="24"/>
                <w:lang w:eastAsia="ru-RU"/>
              </w:rPr>
            </w:pPr>
            <w:r w:rsidRPr="004E4C57">
              <w:rPr>
                <w:rFonts w:eastAsia="Times New Roman" w:cstheme="minorHAnsi"/>
                <w:bCs/>
                <w:sz w:val="24"/>
                <w:szCs w:val="24"/>
                <w:lang w:eastAsia="ru-RU"/>
              </w:rPr>
              <w:t>0,04</w:t>
            </w:r>
          </w:p>
        </w:tc>
      </w:tr>
      <w:tr w:rsidR="00955139" w:rsidRPr="006D67AF" w:rsidTr="00BD1CC6">
        <w:trPr>
          <w:trHeight w:val="463"/>
        </w:trPr>
        <w:tc>
          <w:tcPr>
            <w:tcW w:w="552" w:type="pct"/>
            <w:vMerge w:val="restart"/>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r w:rsidRPr="00964CF1">
              <w:rPr>
                <w:rFonts w:eastAsia="Times New Roman" w:cstheme="minorHAnsi"/>
                <w:b/>
                <w:bCs/>
                <w:sz w:val="24"/>
                <w:szCs w:val="24"/>
                <w:lang w:eastAsia="ru-RU"/>
              </w:rPr>
              <w:t>9</w:t>
            </w:r>
          </w:p>
        </w:tc>
        <w:tc>
          <w:tcPr>
            <w:tcW w:w="2452" w:type="pct"/>
            <w:vMerge w:val="restart"/>
            <w:vAlign w:val="center"/>
          </w:tcPr>
          <w:p w:rsidR="00955139" w:rsidRDefault="00955139" w:rsidP="00964CF1">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 xml:space="preserve">Зоны </w:t>
            </w:r>
            <w:r>
              <w:rPr>
                <w:rFonts w:eastAsia="Times New Roman" w:cstheme="minorHAnsi"/>
                <w:b/>
                <w:bCs/>
                <w:sz w:val="24"/>
                <w:szCs w:val="24"/>
                <w:lang w:eastAsia="ru-RU"/>
              </w:rPr>
              <w:t>режимных территорий</w:t>
            </w:r>
          </w:p>
          <w:p w:rsidR="00955139" w:rsidRPr="006D67AF" w:rsidRDefault="00955139" w:rsidP="00964CF1">
            <w:pPr>
              <w:spacing w:before="0" w:after="0" w:line="240" w:lineRule="auto"/>
              <w:rPr>
                <w:rFonts w:eastAsia="Times New Roman" w:cstheme="minorHAnsi"/>
                <w:b/>
                <w:bCs/>
                <w:sz w:val="24"/>
                <w:szCs w:val="24"/>
                <w:lang w:eastAsia="ru-RU"/>
              </w:rPr>
            </w:pPr>
            <w:r>
              <w:rPr>
                <w:rFonts w:eastAsia="Times New Roman" w:cstheme="minorHAnsi"/>
                <w:b/>
                <w:bCs/>
                <w:sz w:val="24"/>
                <w:szCs w:val="24"/>
                <w:lang w:eastAsia="ru-RU"/>
              </w:rPr>
              <w:t>в том числе</w:t>
            </w:r>
            <w:r w:rsidRPr="006D67AF">
              <w:rPr>
                <w:rFonts w:eastAsia="Times New Roman" w:cstheme="minorHAnsi"/>
                <w:b/>
                <w:bCs/>
                <w:sz w:val="24"/>
                <w:szCs w:val="24"/>
                <w:lang w:eastAsia="ru-RU"/>
              </w:rPr>
              <w:t>:</w:t>
            </w: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955139" w:rsidRPr="004E4C57" w:rsidRDefault="0075022E" w:rsidP="00B24C54">
            <w:pPr>
              <w:spacing w:before="0" w:after="0" w:line="240" w:lineRule="auto"/>
              <w:jc w:val="center"/>
              <w:rPr>
                <w:rFonts w:eastAsia="Times New Roman" w:cstheme="minorHAnsi"/>
                <w:b/>
                <w:sz w:val="24"/>
                <w:szCs w:val="24"/>
                <w:lang w:eastAsia="ru-RU"/>
              </w:rPr>
            </w:pPr>
            <w:r w:rsidRPr="004E4C57">
              <w:rPr>
                <w:rFonts w:eastAsia="Times New Roman" w:cstheme="minorHAnsi"/>
                <w:b/>
                <w:sz w:val="24"/>
                <w:szCs w:val="24"/>
                <w:lang w:eastAsia="ru-RU"/>
              </w:rPr>
              <w:t>190,43</w:t>
            </w:r>
          </w:p>
        </w:tc>
      </w:tr>
      <w:tr w:rsidR="00955139" w:rsidRPr="006D67AF" w:rsidTr="00BD1CC6">
        <w:trPr>
          <w:trHeight w:val="463"/>
        </w:trPr>
        <w:tc>
          <w:tcPr>
            <w:tcW w:w="552" w:type="pct"/>
            <w:vMerge/>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
                <w:bCs/>
                <w:sz w:val="24"/>
                <w:szCs w:val="24"/>
                <w:lang w:eastAsia="ru-RU"/>
              </w:rPr>
            </w:pPr>
          </w:p>
        </w:tc>
        <w:tc>
          <w:tcPr>
            <w:tcW w:w="868" w:type="pct"/>
            <w:vAlign w:val="center"/>
          </w:tcPr>
          <w:p w:rsidR="00955139" w:rsidRPr="006D67AF" w:rsidRDefault="00955139" w:rsidP="00BD1CC6">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955139" w:rsidRPr="004E4C57" w:rsidRDefault="00393655" w:rsidP="00B24C54">
            <w:pPr>
              <w:spacing w:before="0" w:after="0" w:line="240" w:lineRule="auto"/>
              <w:jc w:val="center"/>
              <w:rPr>
                <w:rFonts w:eastAsia="Times New Roman" w:cstheme="minorHAnsi"/>
                <w:b/>
                <w:sz w:val="24"/>
                <w:szCs w:val="24"/>
                <w:lang w:eastAsia="ru-RU"/>
              </w:rPr>
            </w:pPr>
            <w:r w:rsidRPr="004E4C57">
              <w:rPr>
                <w:rFonts w:eastAsia="Times New Roman" w:cstheme="minorHAnsi"/>
                <w:b/>
                <w:sz w:val="24"/>
                <w:szCs w:val="24"/>
                <w:lang w:eastAsia="ru-RU"/>
              </w:rPr>
              <w:t>1,05</w:t>
            </w:r>
          </w:p>
        </w:tc>
      </w:tr>
      <w:tr w:rsidR="00955139" w:rsidRPr="006D67AF" w:rsidTr="00BD1CC6">
        <w:trPr>
          <w:trHeight w:val="463"/>
        </w:trPr>
        <w:tc>
          <w:tcPr>
            <w:tcW w:w="552" w:type="pct"/>
            <w:vMerge w:val="restart"/>
            <w:vAlign w:val="center"/>
          </w:tcPr>
          <w:p w:rsidR="00955139" w:rsidRPr="005930D8" w:rsidRDefault="00955139" w:rsidP="00B24C54">
            <w:pPr>
              <w:spacing w:before="0" w:after="0" w:line="240" w:lineRule="auto"/>
              <w:jc w:val="both"/>
              <w:rPr>
                <w:rFonts w:eastAsia="Times New Roman" w:cstheme="minorHAnsi"/>
                <w:bCs/>
                <w:sz w:val="24"/>
                <w:szCs w:val="24"/>
                <w:lang w:eastAsia="ru-RU"/>
              </w:rPr>
            </w:pPr>
            <w:r w:rsidRPr="005930D8">
              <w:rPr>
                <w:rFonts w:eastAsia="Times New Roman" w:cstheme="minorHAnsi"/>
                <w:bCs/>
                <w:sz w:val="24"/>
                <w:szCs w:val="24"/>
                <w:lang w:eastAsia="ru-RU"/>
              </w:rPr>
              <w:t>9.1</w:t>
            </w:r>
          </w:p>
        </w:tc>
        <w:tc>
          <w:tcPr>
            <w:tcW w:w="2452" w:type="pct"/>
            <w:vMerge w:val="restart"/>
            <w:vAlign w:val="center"/>
          </w:tcPr>
          <w:p w:rsidR="00955139" w:rsidRPr="005930D8" w:rsidRDefault="00955139" w:rsidP="00B24C54">
            <w:pPr>
              <w:spacing w:before="0" w:after="0" w:line="240" w:lineRule="auto"/>
              <w:rPr>
                <w:rFonts w:eastAsia="Times New Roman" w:cstheme="minorHAnsi"/>
                <w:bCs/>
                <w:sz w:val="24"/>
                <w:szCs w:val="24"/>
                <w:lang w:eastAsia="ru-RU"/>
              </w:rPr>
            </w:pPr>
            <w:r w:rsidRPr="005930D8">
              <w:rPr>
                <w:rFonts w:eastAsia="Times New Roman" w:cstheme="minorHAnsi"/>
                <w:bCs/>
                <w:sz w:val="24"/>
                <w:szCs w:val="24"/>
                <w:lang w:eastAsia="ru-RU"/>
              </w:rPr>
              <w:t>Зона режимных территорий</w:t>
            </w:r>
          </w:p>
        </w:tc>
        <w:tc>
          <w:tcPr>
            <w:tcW w:w="868" w:type="pct"/>
            <w:vAlign w:val="center"/>
          </w:tcPr>
          <w:p w:rsidR="00955139" w:rsidRPr="006D67AF" w:rsidRDefault="00955139" w:rsidP="00955139">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га</w:t>
            </w:r>
          </w:p>
        </w:tc>
        <w:tc>
          <w:tcPr>
            <w:tcW w:w="1128" w:type="pct"/>
            <w:vAlign w:val="center"/>
          </w:tcPr>
          <w:p w:rsidR="00955139" w:rsidRPr="004E4C57" w:rsidRDefault="0075022E" w:rsidP="00B24C54">
            <w:pPr>
              <w:spacing w:before="0" w:after="0" w:line="240" w:lineRule="auto"/>
              <w:jc w:val="center"/>
              <w:rPr>
                <w:rFonts w:eastAsia="Times New Roman" w:cstheme="minorHAnsi"/>
                <w:sz w:val="24"/>
                <w:szCs w:val="24"/>
                <w:lang w:eastAsia="ru-RU"/>
              </w:rPr>
            </w:pPr>
            <w:r w:rsidRPr="004E4C57">
              <w:rPr>
                <w:rFonts w:eastAsia="Times New Roman" w:cstheme="minorHAnsi"/>
                <w:sz w:val="24"/>
                <w:szCs w:val="24"/>
                <w:lang w:eastAsia="ru-RU"/>
              </w:rPr>
              <w:t>190,43</w:t>
            </w:r>
          </w:p>
        </w:tc>
      </w:tr>
      <w:tr w:rsidR="00955139" w:rsidRPr="006D67AF" w:rsidTr="00BD1CC6">
        <w:trPr>
          <w:trHeight w:val="463"/>
        </w:trPr>
        <w:tc>
          <w:tcPr>
            <w:tcW w:w="552" w:type="pct"/>
            <w:vMerge/>
            <w:vAlign w:val="center"/>
          </w:tcPr>
          <w:p w:rsidR="00955139" w:rsidRPr="006D67AF" w:rsidRDefault="00955139" w:rsidP="00B24C54">
            <w:pPr>
              <w:spacing w:before="0" w:after="0" w:line="240" w:lineRule="auto"/>
              <w:jc w:val="both"/>
              <w:rPr>
                <w:rFonts w:eastAsia="Times New Roman" w:cstheme="minorHAnsi"/>
                <w:b/>
                <w:bCs/>
                <w:sz w:val="24"/>
                <w:szCs w:val="24"/>
                <w:lang w:eastAsia="ru-RU"/>
              </w:rPr>
            </w:pPr>
          </w:p>
        </w:tc>
        <w:tc>
          <w:tcPr>
            <w:tcW w:w="2452" w:type="pct"/>
            <w:vMerge/>
            <w:vAlign w:val="center"/>
          </w:tcPr>
          <w:p w:rsidR="00955139" w:rsidRPr="006D67AF" w:rsidRDefault="00955139" w:rsidP="00B24C54">
            <w:pPr>
              <w:spacing w:before="0" w:after="0" w:line="240" w:lineRule="auto"/>
              <w:rPr>
                <w:rFonts w:eastAsia="Times New Roman" w:cstheme="minorHAnsi"/>
                <w:b/>
                <w:bCs/>
                <w:sz w:val="24"/>
                <w:szCs w:val="24"/>
                <w:lang w:eastAsia="ru-RU"/>
              </w:rPr>
            </w:pPr>
          </w:p>
        </w:tc>
        <w:tc>
          <w:tcPr>
            <w:tcW w:w="868" w:type="pct"/>
            <w:vAlign w:val="center"/>
          </w:tcPr>
          <w:p w:rsidR="00955139" w:rsidRPr="006D67AF" w:rsidRDefault="00955139" w:rsidP="00955139">
            <w:pPr>
              <w:spacing w:before="0" w:after="0" w:line="240" w:lineRule="auto"/>
              <w:jc w:val="center"/>
              <w:rPr>
                <w:rFonts w:eastAsia="Times New Roman" w:cstheme="minorHAnsi"/>
                <w:b/>
                <w:bCs/>
                <w:sz w:val="24"/>
                <w:szCs w:val="24"/>
                <w:lang w:eastAsia="ru-RU"/>
              </w:rPr>
            </w:pPr>
            <w:r w:rsidRPr="006D67AF">
              <w:rPr>
                <w:rFonts w:eastAsia="Times New Roman" w:cstheme="minorHAnsi"/>
                <w:b/>
                <w:bCs/>
                <w:sz w:val="24"/>
                <w:szCs w:val="24"/>
                <w:lang w:eastAsia="ru-RU"/>
              </w:rPr>
              <w:t>%</w:t>
            </w:r>
          </w:p>
        </w:tc>
        <w:tc>
          <w:tcPr>
            <w:tcW w:w="1128" w:type="pct"/>
            <w:vAlign w:val="center"/>
          </w:tcPr>
          <w:p w:rsidR="00955139" w:rsidRPr="004E4C57" w:rsidRDefault="00393655" w:rsidP="00B24C54">
            <w:pPr>
              <w:spacing w:before="0" w:after="0" w:line="240" w:lineRule="auto"/>
              <w:jc w:val="center"/>
              <w:rPr>
                <w:rFonts w:eastAsia="Times New Roman" w:cstheme="minorHAnsi"/>
                <w:sz w:val="24"/>
                <w:szCs w:val="24"/>
                <w:lang w:eastAsia="ru-RU"/>
              </w:rPr>
            </w:pPr>
            <w:r w:rsidRPr="004E4C57">
              <w:rPr>
                <w:rFonts w:eastAsia="Times New Roman" w:cstheme="minorHAnsi"/>
                <w:sz w:val="24"/>
                <w:szCs w:val="24"/>
                <w:lang w:eastAsia="ru-RU"/>
              </w:rPr>
              <w:t>1,05</w:t>
            </w:r>
          </w:p>
        </w:tc>
      </w:tr>
      <w:tr w:rsidR="00955139" w:rsidRPr="006D67AF" w:rsidTr="00BD1CC6">
        <w:tc>
          <w:tcPr>
            <w:tcW w:w="552" w:type="pct"/>
          </w:tcPr>
          <w:p w:rsidR="00955139" w:rsidRPr="006D67AF" w:rsidRDefault="00955139" w:rsidP="00B24C54">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val="en-US" w:eastAsia="ru-RU"/>
              </w:rPr>
              <w:t>II</w:t>
            </w:r>
          </w:p>
        </w:tc>
        <w:tc>
          <w:tcPr>
            <w:tcW w:w="2452" w:type="pct"/>
          </w:tcPr>
          <w:p w:rsidR="00955139" w:rsidRPr="006D67AF" w:rsidRDefault="00955139"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Население</w:t>
            </w:r>
          </w:p>
        </w:tc>
        <w:tc>
          <w:tcPr>
            <w:tcW w:w="868" w:type="pct"/>
          </w:tcPr>
          <w:p w:rsidR="00955139" w:rsidRPr="006D67AF" w:rsidRDefault="00955139" w:rsidP="00BD1CC6">
            <w:pPr>
              <w:spacing w:before="0" w:after="0" w:line="240" w:lineRule="auto"/>
              <w:jc w:val="center"/>
              <w:rPr>
                <w:rFonts w:eastAsia="Times New Roman" w:cstheme="minorHAnsi"/>
                <w:sz w:val="24"/>
                <w:szCs w:val="24"/>
                <w:lang w:eastAsia="ru-RU"/>
              </w:rPr>
            </w:pPr>
          </w:p>
        </w:tc>
        <w:tc>
          <w:tcPr>
            <w:tcW w:w="1128" w:type="pct"/>
            <w:vAlign w:val="center"/>
          </w:tcPr>
          <w:p w:rsidR="00955139" w:rsidRPr="006D67AF" w:rsidRDefault="00955139" w:rsidP="00B24C54">
            <w:pPr>
              <w:spacing w:before="0" w:after="0" w:line="240" w:lineRule="auto"/>
              <w:jc w:val="center"/>
              <w:rPr>
                <w:rFonts w:eastAsia="Times New Roman" w:cstheme="minorHAnsi"/>
                <w:sz w:val="24"/>
                <w:szCs w:val="24"/>
                <w:lang w:eastAsia="ru-RU"/>
              </w:rPr>
            </w:pPr>
          </w:p>
        </w:tc>
      </w:tr>
      <w:tr w:rsidR="00955139" w:rsidRPr="006D67AF" w:rsidTr="00BD1CC6">
        <w:trPr>
          <w:trHeight w:val="596"/>
        </w:trPr>
        <w:tc>
          <w:tcPr>
            <w:tcW w:w="552" w:type="pct"/>
          </w:tcPr>
          <w:p w:rsidR="00955139" w:rsidRPr="006D67AF" w:rsidRDefault="00955139" w:rsidP="00B24C54">
            <w:pPr>
              <w:spacing w:before="0" w:after="0" w:line="240" w:lineRule="auto"/>
              <w:jc w:val="both"/>
              <w:rPr>
                <w:rFonts w:eastAsia="Times New Roman" w:cstheme="minorHAnsi"/>
                <w:sz w:val="24"/>
                <w:szCs w:val="24"/>
                <w:lang w:eastAsia="ru-RU"/>
              </w:rPr>
            </w:pPr>
            <w:r w:rsidRPr="006D67AF">
              <w:rPr>
                <w:rFonts w:eastAsia="Times New Roman" w:cstheme="minorHAnsi"/>
                <w:sz w:val="24"/>
                <w:szCs w:val="24"/>
                <w:lang w:eastAsia="ru-RU"/>
              </w:rPr>
              <w:t>1</w:t>
            </w:r>
          </w:p>
        </w:tc>
        <w:tc>
          <w:tcPr>
            <w:tcW w:w="2452" w:type="pct"/>
          </w:tcPr>
          <w:p w:rsidR="00955139" w:rsidRPr="006D67AF" w:rsidRDefault="00955139" w:rsidP="00B24C54">
            <w:pPr>
              <w:spacing w:before="0" w:after="0" w:line="240" w:lineRule="auto"/>
              <w:rPr>
                <w:rFonts w:eastAsia="Times New Roman" w:cstheme="minorHAnsi"/>
                <w:sz w:val="24"/>
                <w:szCs w:val="24"/>
                <w:lang w:eastAsia="ru-RU"/>
              </w:rPr>
            </w:pPr>
            <w:r w:rsidRPr="006D67AF">
              <w:rPr>
                <w:rFonts w:eastAsia="Times New Roman" w:cstheme="minorHAnsi"/>
                <w:sz w:val="24"/>
                <w:szCs w:val="24"/>
                <w:lang w:eastAsia="ru-RU"/>
              </w:rPr>
              <w:t>Общая численность постоянного населения</w:t>
            </w:r>
          </w:p>
        </w:tc>
        <w:tc>
          <w:tcPr>
            <w:tcW w:w="868" w:type="pct"/>
          </w:tcPr>
          <w:p w:rsidR="00955139" w:rsidRPr="006D67AF" w:rsidRDefault="00955139" w:rsidP="00BD1CC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чел.</w:t>
            </w:r>
          </w:p>
        </w:tc>
        <w:tc>
          <w:tcPr>
            <w:tcW w:w="1128" w:type="pct"/>
            <w:vAlign w:val="center"/>
          </w:tcPr>
          <w:p w:rsidR="00955139" w:rsidRPr="006D67AF" w:rsidRDefault="00955139" w:rsidP="00B24C54">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3700</w:t>
            </w:r>
          </w:p>
        </w:tc>
      </w:tr>
      <w:tr w:rsidR="00955139" w:rsidRPr="006D67AF" w:rsidTr="00BD1CC6">
        <w:tc>
          <w:tcPr>
            <w:tcW w:w="552" w:type="pct"/>
          </w:tcPr>
          <w:p w:rsidR="00955139" w:rsidRPr="006D67AF" w:rsidRDefault="00955139" w:rsidP="00B24C54">
            <w:pPr>
              <w:spacing w:before="0" w:after="0" w:line="240" w:lineRule="auto"/>
              <w:jc w:val="both"/>
              <w:rPr>
                <w:rFonts w:eastAsia="Times New Roman" w:cstheme="minorHAnsi"/>
                <w:sz w:val="24"/>
                <w:szCs w:val="24"/>
                <w:lang w:eastAsia="ru-RU"/>
              </w:rPr>
            </w:pPr>
            <w:r w:rsidRPr="006D67AF">
              <w:rPr>
                <w:rFonts w:eastAsia="Times New Roman" w:cstheme="minorHAnsi"/>
                <w:sz w:val="24"/>
                <w:szCs w:val="24"/>
                <w:lang w:eastAsia="ru-RU"/>
              </w:rPr>
              <w:t>2</w:t>
            </w:r>
          </w:p>
        </w:tc>
        <w:tc>
          <w:tcPr>
            <w:tcW w:w="2452" w:type="pct"/>
          </w:tcPr>
          <w:p w:rsidR="00955139" w:rsidRPr="006D67AF" w:rsidRDefault="00955139" w:rsidP="00B24C54">
            <w:pPr>
              <w:spacing w:before="0" w:after="0" w:line="240" w:lineRule="auto"/>
              <w:rPr>
                <w:rFonts w:eastAsia="Times New Roman" w:cstheme="minorHAnsi"/>
                <w:sz w:val="24"/>
                <w:szCs w:val="24"/>
                <w:lang w:eastAsia="ru-RU"/>
              </w:rPr>
            </w:pPr>
            <w:r w:rsidRPr="006D67AF">
              <w:rPr>
                <w:rFonts w:eastAsia="Times New Roman" w:cstheme="minorHAnsi"/>
                <w:sz w:val="24"/>
                <w:szCs w:val="24"/>
                <w:lang w:eastAsia="ru-RU"/>
              </w:rPr>
              <w:t>Плотность населения</w:t>
            </w:r>
          </w:p>
        </w:tc>
        <w:tc>
          <w:tcPr>
            <w:tcW w:w="868" w:type="pct"/>
          </w:tcPr>
          <w:p w:rsidR="00955139" w:rsidRPr="006D67AF" w:rsidRDefault="00955139" w:rsidP="00BD1CC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eastAsia="ru-RU"/>
              </w:rPr>
              <w:t>чел. на га</w:t>
            </w:r>
          </w:p>
        </w:tc>
        <w:tc>
          <w:tcPr>
            <w:tcW w:w="1128" w:type="pct"/>
            <w:vAlign w:val="center"/>
          </w:tcPr>
          <w:p w:rsidR="00955139" w:rsidRPr="006D67AF" w:rsidRDefault="00955139" w:rsidP="00B24C54">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8,21</w:t>
            </w:r>
          </w:p>
        </w:tc>
      </w:tr>
      <w:tr w:rsidR="00955139" w:rsidRPr="006D67AF" w:rsidTr="00BD1CC6">
        <w:tc>
          <w:tcPr>
            <w:tcW w:w="552" w:type="pct"/>
          </w:tcPr>
          <w:p w:rsidR="00955139" w:rsidRPr="006D67AF" w:rsidRDefault="00955139" w:rsidP="00B24C54">
            <w:pPr>
              <w:spacing w:before="0" w:after="0" w:line="240" w:lineRule="auto"/>
              <w:jc w:val="both"/>
              <w:rPr>
                <w:rFonts w:eastAsia="Times New Roman" w:cstheme="minorHAnsi"/>
                <w:b/>
                <w:bCs/>
                <w:sz w:val="24"/>
                <w:szCs w:val="24"/>
                <w:lang w:eastAsia="ru-RU"/>
              </w:rPr>
            </w:pPr>
            <w:r w:rsidRPr="006D67AF">
              <w:rPr>
                <w:rFonts w:eastAsia="Times New Roman" w:cstheme="minorHAnsi"/>
                <w:b/>
                <w:bCs/>
                <w:sz w:val="24"/>
                <w:szCs w:val="24"/>
                <w:lang w:val="en-US" w:eastAsia="ru-RU"/>
              </w:rPr>
              <w:t>III</w:t>
            </w:r>
          </w:p>
        </w:tc>
        <w:tc>
          <w:tcPr>
            <w:tcW w:w="2452" w:type="pct"/>
          </w:tcPr>
          <w:p w:rsidR="00955139" w:rsidRPr="006D67AF" w:rsidRDefault="00955139" w:rsidP="00B24C54">
            <w:pPr>
              <w:spacing w:before="0" w:after="0" w:line="240" w:lineRule="auto"/>
              <w:rPr>
                <w:rFonts w:eastAsia="Times New Roman" w:cstheme="minorHAnsi"/>
                <w:b/>
                <w:bCs/>
                <w:sz w:val="24"/>
                <w:szCs w:val="24"/>
                <w:lang w:eastAsia="ru-RU"/>
              </w:rPr>
            </w:pPr>
            <w:r w:rsidRPr="006D67AF">
              <w:rPr>
                <w:rFonts w:eastAsia="Times New Roman" w:cstheme="minorHAnsi"/>
                <w:b/>
                <w:bCs/>
                <w:sz w:val="24"/>
                <w:szCs w:val="24"/>
                <w:lang w:eastAsia="ru-RU"/>
              </w:rPr>
              <w:t>Жилищный фонд</w:t>
            </w:r>
          </w:p>
        </w:tc>
        <w:tc>
          <w:tcPr>
            <w:tcW w:w="868" w:type="pct"/>
          </w:tcPr>
          <w:p w:rsidR="00955139" w:rsidRPr="006D67AF" w:rsidRDefault="00955139" w:rsidP="00BD1CC6">
            <w:pPr>
              <w:spacing w:before="0" w:after="0" w:line="240" w:lineRule="auto"/>
              <w:jc w:val="center"/>
              <w:rPr>
                <w:rFonts w:eastAsia="Times New Roman" w:cstheme="minorHAnsi"/>
                <w:sz w:val="24"/>
                <w:szCs w:val="24"/>
                <w:lang w:eastAsia="ru-RU"/>
              </w:rPr>
            </w:pPr>
          </w:p>
        </w:tc>
        <w:tc>
          <w:tcPr>
            <w:tcW w:w="1128" w:type="pct"/>
            <w:vAlign w:val="center"/>
          </w:tcPr>
          <w:p w:rsidR="00955139" w:rsidRPr="006D67AF" w:rsidRDefault="00955139" w:rsidP="00B24C54">
            <w:pPr>
              <w:spacing w:before="0" w:after="0" w:line="240" w:lineRule="auto"/>
              <w:jc w:val="center"/>
              <w:rPr>
                <w:rFonts w:eastAsia="Times New Roman" w:cstheme="minorHAnsi"/>
                <w:bCs/>
                <w:sz w:val="24"/>
                <w:szCs w:val="24"/>
                <w:lang w:eastAsia="ru-RU"/>
              </w:rPr>
            </w:pPr>
          </w:p>
        </w:tc>
      </w:tr>
      <w:tr w:rsidR="00955139" w:rsidRPr="006D67AF" w:rsidTr="00BD1CC6">
        <w:tc>
          <w:tcPr>
            <w:tcW w:w="552" w:type="pct"/>
          </w:tcPr>
          <w:p w:rsidR="00955139" w:rsidRPr="006D67AF" w:rsidRDefault="00955139" w:rsidP="00B24C54">
            <w:pPr>
              <w:spacing w:before="0" w:after="0" w:line="240" w:lineRule="auto"/>
              <w:jc w:val="both"/>
              <w:rPr>
                <w:rFonts w:eastAsia="Times New Roman" w:cstheme="minorHAnsi"/>
                <w:sz w:val="24"/>
                <w:szCs w:val="24"/>
                <w:lang w:eastAsia="ru-RU"/>
              </w:rPr>
            </w:pPr>
            <w:r w:rsidRPr="006D67AF">
              <w:rPr>
                <w:rFonts w:eastAsia="Times New Roman" w:cstheme="minorHAnsi"/>
                <w:sz w:val="24"/>
                <w:szCs w:val="24"/>
                <w:lang w:eastAsia="ru-RU"/>
              </w:rPr>
              <w:t>1</w:t>
            </w:r>
          </w:p>
        </w:tc>
        <w:tc>
          <w:tcPr>
            <w:tcW w:w="2452" w:type="pct"/>
          </w:tcPr>
          <w:p w:rsidR="00955139" w:rsidRPr="006D67AF" w:rsidRDefault="00955139" w:rsidP="00B24C54">
            <w:pPr>
              <w:spacing w:before="0" w:after="0" w:line="240" w:lineRule="auto"/>
              <w:rPr>
                <w:rFonts w:eastAsia="Times New Roman" w:cstheme="minorHAnsi"/>
                <w:sz w:val="24"/>
                <w:szCs w:val="24"/>
                <w:lang w:eastAsia="ru-RU"/>
              </w:rPr>
            </w:pPr>
            <w:r w:rsidRPr="006D67AF">
              <w:rPr>
                <w:rFonts w:eastAsia="Times New Roman" w:cstheme="minorHAnsi"/>
                <w:sz w:val="24"/>
                <w:szCs w:val="24"/>
                <w:lang w:eastAsia="ru-RU"/>
              </w:rPr>
              <w:t xml:space="preserve">Средняя обеспеченность населения </w:t>
            </w:r>
            <w:r w:rsidRPr="006D67AF">
              <w:rPr>
                <w:rFonts w:eastAsia="Times New Roman" w:cstheme="minorHAnsi"/>
                <w:sz w:val="24"/>
                <w:szCs w:val="24"/>
                <w:lang w:val="en-US" w:eastAsia="ru-RU"/>
              </w:rPr>
              <w:t>S</w:t>
            </w:r>
            <w:r w:rsidRPr="006D67AF">
              <w:rPr>
                <w:rFonts w:eastAsia="Times New Roman" w:cstheme="minorHAnsi"/>
                <w:sz w:val="24"/>
                <w:szCs w:val="24"/>
                <w:lang w:eastAsia="ru-RU"/>
              </w:rPr>
              <w:t xml:space="preserve"> общ.</w:t>
            </w:r>
          </w:p>
        </w:tc>
        <w:tc>
          <w:tcPr>
            <w:tcW w:w="868" w:type="pct"/>
          </w:tcPr>
          <w:p w:rsidR="00955139" w:rsidRPr="006D67AF" w:rsidRDefault="00955139" w:rsidP="00BD1CC6">
            <w:pPr>
              <w:spacing w:before="0" w:after="0" w:line="240" w:lineRule="auto"/>
              <w:jc w:val="center"/>
              <w:rPr>
                <w:rFonts w:eastAsia="Times New Roman" w:cstheme="minorHAnsi"/>
                <w:sz w:val="24"/>
                <w:szCs w:val="24"/>
                <w:lang w:eastAsia="ru-RU"/>
              </w:rPr>
            </w:pPr>
            <w:proofErr w:type="spellStart"/>
            <w:r w:rsidRPr="006D67AF">
              <w:rPr>
                <w:rFonts w:eastAsia="Times New Roman" w:cstheme="minorHAnsi"/>
                <w:sz w:val="24"/>
                <w:szCs w:val="24"/>
                <w:lang w:eastAsia="ru-RU"/>
              </w:rPr>
              <w:t>кв.м</w:t>
            </w:r>
            <w:proofErr w:type="spellEnd"/>
            <w:r w:rsidRPr="006D67AF">
              <w:rPr>
                <w:rFonts w:eastAsia="Times New Roman" w:cstheme="minorHAnsi"/>
                <w:sz w:val="24"/>
                <w:szCs w:val="24"/>
                <w:lang w:eastAsia="ru-RU"/>
              </w:rPr>
              <w:t>/чел.</w:t>
            </w:r>
          </w:p>
        </w:tc>
        <w:tc>
          <w:tcPr>
            <w:tcW w:w="1128" w:type="pct"/>
            <w:shd w:val="clear" w:color="auto" w:fill="auto"/>
            <w:vAlign w:val="center"/>
          </w:tcPr>
          <w:p w:rsidR="00955139" w:rsidRPr="006D67AF" w:rsidRDefault="00955139" w:rsidP="00B24C54">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27,6</w:t>
            </w:r>
          </w:p>
        </w:tc>
      </w:tr>
      <w:tr w:rsidR="00955139" w:rsidRPr="006D67AF" w:rsidTr="00BD1CC6">
        <w:tc>
          <w:tcPr>
            <w:tcW w:w="552" w:type="pct"/>
          </w:tcPr>
          <w:p w:rsidR="00955139" w:rsidRPr="006D67AF" w:rsidRDefault="00955139" w:rsidP="00B24C54">
            <w:pPr>
              <w:spacing w:before="0" w:after="0" w:line="240" w:lineRule="auto"/>
              <w:jc w:val="both"/>
              <w:rPr>
                <w:rFonts w:eastAsia="Times New Roman" w:cstheme="minorHAnsi"/>
                <w:sz w:val="24"/>
                <w:szCs w:val="24"/>
                <w:lang w:eastAsia="ru-RU"/>
              </w:rPr>
            </w:pPr>
            <w:r w:rsidRPr="006D67AF">
              <w:rPr>
                <w:rFonts w:eastAsia="Times New Roman" w:cstheme="minorHAnsi"/>
                <w:sz w:val="24"/>
                <w:szCs w:val="24"/>
                <w:lang w:eastAsia="ru-RU"/>
              </w:rPr>
              <w:t>2</w:t>
            </w:r>
          </w:p>
        </w:tc>
        <w:tc>
          <w:tcPr>
            <w:tcW w:w="2452" w:type="pct"/>
          </w:tcPr>
          <w:p w:rsidR="00955139" w:rsidRPr="006D67AF" w:rsidRDefault="00955139" w:rsidP="00B24C54">
            <w:pPr>
              <w:spacing w:before="0" w:after="0" w:line="240" w:lineRule="auto"/>
              <w:rPr>
                <w:rFonts w:eastAsia="Times New Roman" w:cstheme="minorHAnsi"/>
                <w:sz w:val="24"/>
                <w:szCs w:val="24"/>
                <w:lang w:eastAsia="ru-RU"/>
              </w:rPr>
            </w:pPr>
            <w:r w:rsidRPr="006D67AF">
              <w:rPr>
                <w:rFonts w:eastAsia="Times New Roman" w:cstheme="minorHAnsi"/>
                <w:sz w:val="24"/>
                <w:szCs w:val="24"/>
                <w:lang w:eastAsia="ru-RU"/>
              </w:rPr>
              <w:t>Общий объем жилищного фонда</w:t>
            </w:r>
          </w:p>
        </w:tc>
        <w:tc>
          <w:tcPr>
            <w:tcW w:w="868" w:type="pct"/>
          </w:tcPr>
          <w:p w:rsidR="00955139" w:rsidRPr="006D67AF" w:rsidRDefault="00955139" w:rsidP="00BD1CC6">
            <w:pPr>
              <w:spacing w:before="0" w:after="0" w:line="240" w:lineRule="auto"/>
              <w:jc w:val="center"/>
              <w:rPr>
                <w:rFonts w:eastAsia="Times New Roman" w:cstheme="minorHAnsi"/>
                <w:sz w:val="24"/>
                <w:szCs w:val="24"/>
                <w:lang w:eastAsia="ru-RU"/>
              </w:rPr>
            </w:pPr>
            <w:r w:rsidRPr="006D67AF">
              <w:rPr>
                <w:rFonts w:eastAsia="Times New Roman" w:cstheme="minorHAnsi"/>
                <w:sz w:val="24"/>
                <w:szCs w:val="24"/>
                <w:lang w:val="en-US" w:eastAsia="ru-RU"/>
              </w:rPr>
              <w:t>S</w:t>
            </w:r>
            <w:r w:rsidRPr="006D67AF">
              <w:rPr>
                <w:rFonts w:eastAsia="Times New Roman" w:cstheme="minorHAnsi"/>
                <w:sz w:val="24"/>
                <w:szCs w:val="24"/>
                <w:lang w:eastAsia="ru-RU"/>
              </w:rPr>
              <w:t xml:space="preserve"> общ. тыс. </w:t>
            </w:r>
            <w:proofErr w:type="spellStart"/>
            <w:r w:rsidRPr="006D67AF">
              <w:rPr>
                <w:rFonts w:eastAsia="Times New Roman" w:cstheme="minorHAnsi"/>
                <w:sz w:val="24"/>
                <w:szCs w:val="24"/>
                <w:lang w:eastAsia="ru-RU"/>
              </w:rPr>
              <w:t>кв.м</w:t>
            </w:r>
            <w:proofErr w:type="spellEnd"/>
            <w:r w:rsidRPr="006D67AF">
              <w:rPr>
                <w:rFonts w:eastAsia="Times New Roman" w:cstheme="minorHAnsi"/>
                <w:sz w:val="24"/>
                <w:szCs w:val="24"/>
                <w:lang w:eastAsia="ru-RU"/>
              </w:rPr>
              <w:t>.</w:t>
            </w:r>
          </w:p>
        </w:tc>
        <w:tc>
          <w:tcPr>
            <w:tcW w:w="1128" w:type="pct"/>
            <w:shd w:val="clear" w:color="auto" w:fill="auto"/>
            <w:vAlign w:val="center"/>
          </w:tcPr>
          <w:p w:rsidR="00955139" w:rsidRPr="006D67AF" w:rsidRDefault="00955139" w:rsidP="00B24C54">
            <w:pPr>
              <w:spacing w:before="0" w:after="0" w:line="240" w:lineRule="auto"/>
              <w:jc w:val="center"/>
              <w:rPr>
                <w:rFonts w:eastAsia="Times New Roman" w:cstheme="minorHAnsi"/>
                <w:bCs/>
                <w:sz w:val="24"/>
                <w:szCs w:val="24"/>
                <w:lang w:eastAsia="ru-RU"/>
              </w:rPr>
            </w:pPr>
            <w:r w:rsidRPr="006D67AF">
              <w:rPr>
                <w:rFonts w:eastAsia="Times New Roman" w:cstheme="minorHAnsi"/>
                <w:bCs/>
                <w:sz w:val="24"/>
                <w:szCs w:val="24"/>
                <w:lang w:eastAsia="ru-RU"/>
              </w:rPr>
              <w:t>2208,0</w:t>
            </w:r>
          </w:p>
        </w:tc>
      </w:tr>
    </w:tbl>
    <w:p w:rsidR="002E7E74" w:rsidRPr="00C449EA" w:rsidRDefault="002E7E74"/>
    <w:p w:rsidR="00DE67B1" w:rsidRPr="006D67AF" w:rsidRDefault="002E7E74" w:rsidP="00DE67B1">
      <w:pPr>
        <w:pStyle w:val="14"/>
        <w:spacing w:before="240" w:after="240" w:line="240" w:lineRule="auto"/>
        <w:ind w:left="0" w:firstLine="0"/>
      </w:pPr>
      <w:bookmarkStart w:id="658" w:name="_Toc89613941"/>
      <w:r w:rsidRPr="006D67AF">
        <w:t>Приложения</w:t>
      </w:r>
      <w:bookmarkEnd w:id="658"/>
    </w:p>
    <w:p w:rsidR="00C25F2A" w:rsidRPr="006D67AF" w:rsidRDefault="00C25F2A" w:rsidP="00C25F2A">
      <w:pPr>
        <w:spacing w:before="120" w:after="120" w:line="240" w:lineRule="auto"/>
        <w:ind w:firstLine="709"/>
        <w:jc w:val="both"/>
        <w:rPr>
          <w:rFonts w:ascii="Calibri" w:eastAsia="Times New Roman" w:hAnsi="Calibri" w:cs="Times New Roman"/>
          <w:sz w:val="24"/>
          <w:szCs w:val="24"/>
        </w:rPr>
      </w:pPr>
      <w:r w:rsidRPr="006D67AF">
        <w:rPr>
          <w:sz w:val="24"/>
          <w:szCs w:val="24"/>
        </w:rPr>
        <w:lastRenderedPageBreak/>
        <w:t>Приложение 1 Копия технического задания, Приложени</w:t>
      </w:r>
      <w:r w:rsidR="00C63DA1" w:rsidRPr="006D67AF">
        <w:rPr>
          <w:sz w:val="24"/>
          <w:szCs w:val="24"/>
        </w:rPr>
        <w:t>е</w:t>
      </w:r>
      <w:r w:rsidRPr="006D67AF">
        <w:rPr>
          <w:sz w:val="24"/>
          <w:szCs w:val="24"/>
        </w:rPr>
        <w:t xml:space="preserve"> №1 к </w:t>
      </w:r>
      <w:r w:rsidR="00F006B5" w:rsidRPr="006D67AF">
        <w:rPr>
          <w:sz w:val="24"/>
          <w:szCs w:val="24"/>
        </w:rPr>
        <w:t>договору</w:t>
      </w:r>
      <w:r w:rsidRPr="006D67AF">
        <w:rPr>
          <w:sz w:val="24"/>
          <w:szCs w:val="24"/>
        </w:rPr>
        <w:t xml:space="preserve"> № </w:t>
      </w:r>
      <w:r w:rsidR="00F006B5" w:rsidRPr="006D67AF">
        <w:rPr>
          <w:sz w:val="24"/>
          <w:szCs w:val="24"/>
        </w:rPr>
        <w:t>13-2021</w:t>
      </w:r>
      <w:r w:rsidRPr="006D67AF">
        <w:rPr>
          <w:sz w:val="24"/>
          <w:szCs w:val="24"/>
        </w:rPr>
        <w:t xml:space="preserve"> от 1</w:t>
      </w:r>
      <w:r w:rsidR="00F006B5" w:rsidRPr="006D67AF">
        <w:rPr>
          <w:sz w:val="24"/>
          <w:szCs w:val="24"/>
        </w:rPr>
        <w:t>7</w:t>
      </w:r>
      <w:r w:rsidRPr="006D67AF">
        <w:rPr>
          <w:sz w:val="24"/>
          <w:szCs w:val="24"/>
        </w:rPr>
        <w:t>.</w:t>
      </w:r>
      <w:r w:rsidR="00F006B5" w:rsidRPr="006D67AF">
        <w:rPr>
          <w:sz w:val="24"/>
          <w:szCs w:val="24"/>
        </w:rPr>
        <w:t>06</w:t>
      </w:r>
      <w:r w:rsidRPr="006D67AF">
        <w:rPr>
          <w:sz w:val="24"/>
          <w:szCs w:val="24"/>
        </w:rPr>
        <w:t>.202</w:t>
      </w:r>
      <w:r w:rsidR="00F006B5" w:rsidRPr="006D67AF">
        <w:rPr>
          <w:sz w:val="24"/>
          <w:szCs w:val="24"/>
        </w:rPr>
        <w:t>1</w:t>
      </w:r>
      <w:r w:rsidRPr="006D67AF">
        <w:rPr>
          <w:sz w:val="24"/>
          <w:szCs w:val="24"/>
        </w:rPr>
        <w:t>г.</w:t>
      </w:r>
      <w:r w:rsidRPr="006D67AF">
        <w:rPr>
          <w:rFonts w:ascii="Calibri" w:eastAsia="Times New Roman" w:hAnsi="Calibri" w:cs="Times New Roman"/>
          <w:sz w:val="24"/>
          <w:szCs w:val="24"/>
        </w:rPr>
        <w:t xml:space="preserve"> </w:t>
      </w:r>
    </w:p>
    <w:p w:rsidR="00C25F2A" w:rsidRPr="006D67AF" w:rsidRDefault="00C25F2A" w:rsidP="00393655">
      <w:pPr>
        <w:spacing w:before="120" w:after="120" w:line="240" w:lineRule="auto"/>
        <w:ind w:firstLine="709"/>
        <w:jc w:val="both"/>
      </w:pPr>
      <w:r w:rsidRPr="006D67AF">
        <w:br w:type="page"/>
      </w:r>
    </w:p>
    <w:p w:rsidR="002E7E74" w:rsidRPr="006D67AF" w:rsidRDefault="002E7E74" w:rsidP="0027586C">
      <w:pPr>
        <w:pStyle w:val="32"/>
        <w:keepNext/>
        <w:pBdr>
          <w:top w:val="none" w:sz="0" w:space="0" w:color="auto"/>
          <w:left w:val="none" w:sz="0" w:space="0" w:color="auto"/>
        </w:pBdr>
        <w:spacing w:before="240" w:after="60"/>
        <w:ind w:left="0" w:firstLine="0"/>
        <w:rPr>
          <w:rFonts w:eastAsia="Times New Roman" w:cstheme="minorHAnsi"/>
          <w:caps w:val="0"/>
          <w:color w:val="auto"/>
          <w:spacing w:val="0"/>
          <w:sz w:val="26"/>
          <w:szCs w:val="26"/>
          <w:lang w:eastAsia="ru-RU"/>
        </w:rPr>
      </w:pPr>
      <w:bookmarkStart w:id="659" w:name="_Toc89613942"/>
      <w:r w:rsidRPr="006D67AF">
        <w:rPr>
          <w:rFonts w:eastAsia="Times New Roman" w:cstheme="minorHAnsi"/>
          <w:caps w:val="0"/>
          <w:color w:val="auto"/>
          <w:spacing w:val="0"/>
          <w:sz w:val="26"/>
          <w:szCs w:val="26"/>
          <w:lang w:eastAsia="ru-RU"/>
        </w:rPr>
        <w:lastRenderedPageBreak/>
        <w:t>Приложение 1</w:t>
      </w:r>
      <w:r w:rsidR="0027586C" w:rsidRPr="006D67AF">
        <w:rPr>
          <w:rFonts w:eastAsia="Times New Roman" w:cstheme="minorHAnsi"/>
          <w:caps w:val="0"/>
          <w:color w:val="auto"/>
          <w:spacing w:val="0"/>
          <w:sz w:val="26"/>
          <w:szCs w:val="26"/>
          <w:lang w:eastAsia="ru-RU"/>
        </w:rPr>
        <w:t>.</w:t>
      </w:r>
      <w:bookmarkEnd w:id="659"/>
      <w:r w:rsidR="0027586C" w:rsidRPr="006D67AF">
        <w:rPr>
          <w:rFonts w:eastAsia="Calibri" w:cstheme="minorHAnsi"/>
          <w:b/>
          <w:bCs/>
          <w:caps w:val="0"/>
          <w:color w:val="auto"/>
          <w:spacing w:val="0"/>
          <w:lang w:eastAsia="ru-RU"/>
        </w:rPr>
        <w:t xml:space="preserve"> </w:t>
      </w:r>
    </w:p>
    <w:p w:rsidR="00DE67B1" w:rsidRPr="006D67AF" w:rsidRDefault="0080309C" w:rsidP="002E7E74">
      <w:pPr>
        <w:jc w:val="right"/>
      </w:pPr>
      <w:r w:rsidRPr="006D67AF">
        <w:rPr>
          <w:noProof/>
          <w:lang w:eastAsia="ru-RU"/>
        </w:rPr>
        <w:drawing>
          <wp:inline distT="0" distB="0" distL="0" distR="0" wp14:anchorId="72F5BE5D" wp14:editId="5894F769">
            <wp:extent cx="6119495" cy="84207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p>
    <w:p w:rsidR="0080309C" w:rsidRDefault="0080309C" w:rsidP="002E7E74">
      <w:pPr>
        <w:jc w:val="right"/>
      </w:pPr>
      <w:r w:rsidRPr="006D67AF">
        <w:rPr>
          <w:noProof/>
          <w:lang w:eastAsia="ru-RU"/>
        </w:rPr>
        <w:lastRenderedPageBreak/>
        <w:drawing>
          <wp:inline distT="0" distB="0" distL="0" distR="0" wp14:anchorId="65E45A46" wp14:editId="04681530">
            <wp:extent cx="6119495" cy="84207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r w:rsidRPr="0080309C">
        <w:rPr>
          <w:rFonts w:ascii="Calibri" w:eastAsia="Times New Roman" w:hAnsi="Calibri" w:cs="Times New Roman"/>
          <w:noProof/>
          <w:sz w:val="22"/>
          <w:szCs w:val="22"/>
          <w:lang w:eastAsia="ru-RU"/>
        </w:rPr>
        <w:lastRenderedPageBreak/>
        <w:drawing>
          <wp:inline distT="0" distB="0" distL="0" distR="0" wp14:anchorId="0C871503" wp14:editId="353DCD09">
            <wp:extent cx="6119495" cy="84207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r w:rsidRPr="0080309C">
        <w:rPr>
          <w:rFonts w:ascii="Calibri" w:eastAsia="Times New Roman" w:hAnsi="Calibri" w:cs="Times New Roman"/>
          <w:noProof/>
          <w:sz w:val="22"/>
          <w:szCs w:val="22"/>
          <w:lang w:eastAsia="ru-RU"/>
        </w:rPr>
        <w:lastRenderedPageBreak/>
        <w:drawing>
          <wp:inline distT="0" distB="0" distL="0" distR="0" wp14:anchorId="52878A92" wp14:editId="34DBEAE4">
            <wp:extent cx="6119495" cy="84207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p>
    <w:p w:rsidR="0080309C" w:rsidRDefault="0080309C" w:rsidP="002E7E74">
      <w:pPr>
        <w:jc w:val="right"/>
        <w:rPr>
          <w:noProof/>
          <w:lang w:eastAsia="ru-RU"/>
        </w:rPr>
      </w:pPr>
    </w:p>
    <w:p w:rsidR="0080309C" w:rsidRDefault="0080309C" w:rsidP="002E7E74">
      <w:pPr>
        <w:jc w:val="right"/>
        <w:rPr>
          <w:noProof/>
          <w:lang w:eastAsia="ru-RU"/>
        </w:rPr>
      </w:pPr>
      <w:r w:rsidRPr="0080309C">
        <w:rPr>
          <w:rFonts w:ascii="Calibri" w:eastAsia="Times New Roman" w:hAnsi="Calibri" w:cs="Times New Roman"/>
          <w:noProof/>
          <w:sz w:val="22"/>
          <w:szCs w:val="22"/>
          <w:lang w:eastAsia="ru-RU"/>
        </w:rPr>
        <w:lastRenderedPageBreak/>
        <w:drawing>
          <wp:inline distT="0" distB="0" distL="0" distR="0" wp14:anchorId="10C15470" wp14:editId="63D0F6A6">
            <wp:extent cx="6119495" cy="84207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p>
    <w:p w:rsidR="0080309C" w:rsidRDefault="0080309C" w:rsidP="002E7E74">
      <w:pPr>
        <w:jc w:val="right"/>
        <w:rPr>
          <w:noProof/>
          <w:lang w:eastAsia="ru-RU"/>
        </w:rPr>
      </w:pPr>
      <w:r w:rsidRPr="0080309C">
        <w:rPr>
          <w:rFonts w:ascii="Calibri" w:eastAsia="Times New Roman" w:hAnsi="Calibri" w:cs="Times New Roman"/>
          <w:noProof/>
          <w:sz w:val="22"/>
          <w:szCs w:val="22"/>
          <w:lang w:eastAsia="ru-RU"/>
        </w:rPr>
        <w:lastRenderedPageBreak/>
        <w:drawing>
          <wp:inline distT="0" distB="0" distL="0" distR="0" wp14:anchorId="6DCFC719" wp14:editId="57160B7B">
            <wp:extent cx="6119495" cy="84207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r>
        <w:rPr>
          <w:noProof/>
          <w:lang w:eastAsia="ru-RU"/>
        </w:rPr>
        <w:lastRenderedPageBreak/>
        <w:drawing>
          <wp:inline distT="0" distB="0" distL="0" distR="0">
            <wp:extent cx="6119495" cy="84207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p>
    <w:p w:rsidR="0080309C" w:rsidRDefault="0080309C" w:rsidP="002E7E74">
      <w:pPr>
        <w:jc w:val="right"/>
      </w:pPr>
    </w:p>
    <w:p w:rsidR="0080309C" w:rsidRDefault="0080309C" w:rsidP="002E7E74">
      <w:pPr>
        <w:jc w:val="right"/>
      </w:pPr>
      <w:r>
        <w:rPr>
          <w:noProof/>
          <w:lang w:eastAsia="ru-RU"/>
        </w:rPr>
        <w:lastRenderedPageBreak/>
        <w:drawing>
          <wp:inline distT="0" distB="0" distL="0" distR="0">
            <wp:extent cx="6119495" cy="84207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p>
    <w:p w:rsidR="0080309C" w:rsidRDefault="0080309C" w:rsidP="002E7E74">
      <w:pPr>
        <w:jc w:val="right"/>
      </w:pPr>
    </w:p>
    <w:p w:rsidR="00C25F2A" w:rsidRDefault="0080309C" w:rsidP="0080309C">
      <w:pPr>
        <w:jc w:val="right"/>
      </w:pPr>
      <w:r>
        <w:rPr>
          <w:noProof/>
          <w:lang w:eastAsia="ru-RU"/>
        </w:rPr>
        <w:lastRenderedPageBreak/>
        <w:drawing>
          <wp:inline distT="0" distB="0" distL="0" distR="0" wp14:anchorId="0C480FDB" wp14:editId="4394FDBB">
            <wp:extent cx="6119495" cy="84207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9495" cy="8420735"/>
                    </a:xfrm>
                    <a:prstGeom prst="rect">
                      <a:avLst/>
                    </a:prstGeom>
                  </pic:spPr>
                </pic:pic>
              </a:graphicData>
            </a:graphic>
          </wp:inline>
        </w:drawing>
      </w:r>
    </w:p>
    <w:p w:rsidR="0027586C" w:rsidRPr="007B1B23" w:rsidRDefault="0027586C" w:rsidP="00393655">
      <w:pPr>
        <w:spacing w:before="0" w:after="0" w:line="240" w:lineRule="auto"/>
        <w:rPr>
          <w:rFonts w:ascii="Calibri" w:eastAsia="Calibri" w:hAnsi="Calibri" w:cs="Times New Roman"/>
          <w:b/>
          <w:noProof/>
          <w:sz w:val="22"/>
          <w:szCs w:val="22"/>
          <w:lang w:eastAsia="ru-RU"/>
        </w:rPr>
      </w:pPr>
    </w:p>
    <w:sectPr w:rsidR="0027586C" w:rsidRPr="007B1B23" w:rsidSect="00310836">
      <w:headerReference w:type="even" r:id="rId68"/>
      <w:footerReference w:type="even" r:id="rId69"/>
      <w:headerReference w:type="first" r:id="rId70"/>
      <w:footerReference w:type="first" r:id="rId71"/>
      <w:pgSz w:w="11906" w:h="16838"/>
      <w:pgMar w:top="1276" w:right="851" w:bottom="1276" w:left="1418" w:header="708" w:footer="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09B" w:rsidRDefault="0071009B" w:rsidP="00E87371">
      <w:pPr>
        <w:spacing w:before="0" w:after="0" w:line="240" w:lineRule="auto"/>
      </w:pPr>
      <w:r>
        <w:separator/>
      </w:r>
    </w:p>
  </w:endnote>
  <w:endnote w:type="continuationSeparator" w:id="0">
    <w:p w:rsidR="0071009B" w:rsidRDefault="0071009B" w:rsidP="00E873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ndale Sans UI">
    <w:altName w:val="Arial Unicode MS"/>
    <w:charset w:val="CC"/>
    <w:family w:val="auto"/>
    <w:pitch w:val="variable"/>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681000"/>
      <w:docPartObj>
        <w:docPartGallery w:val="Page Numbers (Bottom of Page)"/>
        <w:docPartUnique/>
      </w:docPartObj>
    </w:sdtPr>
    <w:sdtEndPr/>
    <w:sdtContent>
      <w:p w:rsidR="0071009B" w:rsidRDefault="0071009B">
        <w:pPr>
          <w:pStyle w:val="aff1"/>
          <w:pBdr>
            <w:bottom w:val="single" w:sz="12" w:space="1" w:color="auto"/>
          </w:pBdr>
          <w:jc w:val="right"/>
        </w:pPr>
      </w:p>
      <w:p w:rsidR="0071009B" w:rsidRPr="00D81979" w:rsidRDefault="0071009B" w:rsidP="00981767">
        <w:pPr>
          <w:pStyle w:val="aff1"/>
          <w:rPr>
            <w:sz w:val="18"/>
            <w:szCs w:val="18"/>
          </w:rPr>
        </w:pPr>
        <w:r>
          <w:rPr>
            <w:sz w:val="18"/>
            <w:szCs w:val="18"/>
          </w:rPr>
          <w:t xml:space="preserve">©ООО «НПО «ЮРГЦ», 2021 </w:t>
        </w:r>
        <w:r w:rsidRPr="00D81979">
          <w:rPr>
            <w:sz w:val="18"/>
            <w:szCs w:val="18"/>
          </w:rPr>
          <w:t xml:space="preserve">г. </w:t>
        </w:r>
        <w:r w:rsidRPr="00D81979">
          <w:rPr>
            <w:sz w:val="18"/>
            <w:szCs w:val="18"/>
            <w:lang w:val="en-US"/>
          </w:rPr>
          <w:t>www</w:t>
        </w:r>
        <w:r w:rsidRPr="00D81979">
          <w:rPr>
            <w:sz w:val="18"/>
            <w:szCs w:val="18"/>
          </w:rPr>
          <w:t>.</w:t>
        </w:r>
        <w:proofErr w:type="spellStart"/>
        <w:r w:rsidRPr="00D81979">
          <w:rPr>
            <w:sz w:val="18"/>
            <w:szCs w:val="18"/>
            <w:lang w:val="en-US"/>
          </w:rPr>
          <w:t>urgc</w:t>
        </w:r>
        <w:proofErr w:type="spellEnd"/>
        <w:r w:rsidRPr="00D81979">
          <w:rPr>
            <w:sz w:val="18"/>
            <w:szCs w:val="18"/>
          </w:rPr>
          <w:t>.</w:t>
        </w:r>
        <w:r w:rsidRPr="00D81979">
          <w:rPr>
            <w:sz w:val="18"/>
            <w:szCs w:val="18"/>
            <w:lang w:val="en-US"/>
          </w:rPr>
          <w:t>info</w:t>
        </w:r>
      </w:p>
      <w:p w:rsidR="0071009B" w:rsidRDefault="0071009B">
        <w:pPr>
          <w:pStyle w:val="aff1"/>
          <w:jc w:val="right"/>
        </w:pPr>
        <w:r>
          <w:fldChar w:fldCharType="begin"/>
        </w:r>
        <w:r>
          <w:instrText>PAGE   \* MERGEFORMAT</w:instrText>
        </w:r>
        <w:r>
          <w:fldChar w:fldCharType="separate"/>
        </w:r>
        <w:r w:rsidR="001D36EE">
          <w:rPr>
            <w:noProof/>
          </w:rPr>
          <w:t>80</w:t>
        </w:r>
        <w:r>
          <w:fldChar w:fldCharType="end"/>
        </w:r>
      </w:p>
    </w:sdtContent>
  </w:sdt>
  <w:p w:rsidR="0071009B" w:rsidRDefault="0071009B">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9B" w:rsidRDefault="0071009B">
    <w:pPr>
      <w:pStyle w:val="aff1"/>
    </w:pPr>
  </w:p>
  <w:p w:rsidR="0071009B" w:rsidRDefault="0071009B"/>
  <w:p w:rsidR="0071009B" w:rsidRDefault="0071009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9B" w:rsidRDefault="0071009B">
    <w:pPr>
      <w:pStyle w:val="a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9B" w:rsidRDefault="0071009B">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09B" w:rsidRDefault="0071009B" w:rsidP="00E87371">
      <w:pPr>
        <w:spacing w:before="0" w:after="0" w:line="240" w:lineRule="auto"/>
      </w:pPr>
      <w:r>
        <w:separator/>
      </w:r>
    </w:p>
  </w:footnote>
  <w:footnote w:type="continuationSeparator" w:id="0">
    <w:p w:rsidR="0071009B" w:rsidRDefault="0071009B" w:rsidP="00E87371">
      <w:pPr>
        <w:spacing w:before="0" w:after="0" w:line="240" w:lineRule="auto"/>
      </w:pPr>
      <w:r>
        <w:continuationSeparator/>
      </w:r>
    </w:p>
  </w:footnote>
  <w:footnote w:id="1">
    <w:p w:rsidR="0071009B" w:rsidRDefault="0071009B" w:rsidP="00013A94">
      <w:pPr>
        <w:pStyle w:val="aff6"/>
      </w:pPr>
      <w:r>
        <w:rPr>
          <w:rStyle w:val="aff8"/>
        </w:rPr>
        <w:t>2</w:t>
      </w:r>
      <w:r>
        <w:t xml:space="preserve"> </w:t>
      </w:r>
      <w:r w:rsidRPr="00936289">
        <w:t>По данным</w:t>
      </w:r>
      <w:r>
        <w:t>,</w:t>
      </w:r>
      <w:r w:rsidRPr="00936289">
        <w:t xml:space="preserve"> </w:t>
      </w:r>
      <w:r>
        <w:t xml:space="preserve"> предоставленным Управлением Государственной охраны объектов культурного наследия Администрации Краснодарского Края (Письмо от26.08.2021г. №78-12-13501/21) </w:t>
      </w:r>
    </w:p>
  </w:footnote>
  <w:footnote w:id="2">
    <w:p w:rsidR="0071009B" w:rsidRDefault="0071009B" w:rsidP="00013A94">
      <w:pPr>
        <w:pStyle w:val="aff6"/>
      </w:pPr>
      <w:r>
        <w:rPr>
          <w:rStyle w:val="aff8"/>
        </w:rPr>
        <w:t>3</w:t>
      </w:r>
      <w:r>
        <w:t xml:space="preserve"> В случае ее установления.</w:t>
      </w:r>
    </w:p>
  </w:footnote>
  <w:footnote w:id="3">
    <w:p w:rsidR="0071009B" w:rsidRPr="00AB2514" w:rsidRDefault="0071009B" w:rsidP="00996B36">
      <w:pPr>
        <w:pStyle w:val="aff6"/>
        <w:jc w:val="both"/>
        <w:rPr>
          <w:rFonts w:ascii="Calibri" w:hAnsi="Calibri" w:cs="Arial"/>
        </w:rPr>
      </w:pPr>
      <w:r w:rsidRPr="006C5AC5">
        <w:rPr>
          <w:rStyle w:val="aff8"/>
          <w:rFonts w:ascii="Arial" w:hAnsi="Arial" w:cs="Arial"/>
          <w:sz w:val="16"/>
          <w:szCs w:val="16"/>
        </w:rPr>
        <w:footnoteRef/>
      </w:r>
      <w:r w:rsidRPr="006C5AC5">
        <w:rPr>
          <w:rFonts w:ascii="Arial" w:hAnsi="Arial" w:cs="Arial"/>
          <w:sz w:val="16"/>
          <w:szCs w:val="16"/>
        </w:rPr>
        <w:t xml:space="preserve"> </w:t>
      </w:r>
      <w:proofErr w:type="gramStart"/>
      <w:r w:rsidRPr="00AB2514">
        <w:rPr>
          <w:rFonts w:ascii="Calibri" w:hAnsi="Calibri" w:cs="Arial"/>
          <w:bCs/>
        </w:rPr>
        <w:t xml:space="preserve">Разделы подготовлены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w:t>
      </w:r>
      <w:r>
        <w:rPr>
          <w:rFonts w:ascii="Calibri" w:hAnsi="Calibri" w:cs="Arial"/>
          <w:bCs/>
        </w:rPr>
        <w:t>Краснодарскому краю</w:t>
      </w:r>
      <w:r w:rsidRPr="00AB2514">
        <w:rPr>
          <w:rFonts w:ascii="Calibri" w:hAnsi="Calibri" w:cs="Arial"/>
          <w:bCs/>
        </w:rPr>
        <w:t xml:space="preserve">, а так же паспорта территории </w:t>
      </w:r>
      <w:r>
        <w:rPr>
          <w:rFonts w:ascii="Calibri" w:hAnsi="Calibri" w:cs="Arial"/>
          <w:bCs/>
        </w:rPr>
        <w:t>Дмитриевского сельского поселения Кавказского района Краснодарского края</w:t>
      </w:r>
      <w:r w:rsidRPr="00AB2514">
        <w:rPr>
          <w:rFonts w:ascii="Calibri" w:hAnsi="Calibri" w:cs="Arial"/>
          <w:bCs/>
        </w:rPr>
        <w:t>.</w:t>
      </w:r>
      <w:proofErr w:type="gramEnd"/>
    </w:p>
    <w:p w:rsidR="0071009B" w:rsidRDefault="0071009B" w:rsidP="00996B36">
      <w:pPr>
        <w:pStyle w:val="aff6"/>
        <w:jc w:val="both"/>
      </w:pPr>
    </w:p>
  </w:footnote>
  <w:footnote w:id="4">
    <w:p w:rsidR="0071009B" w:rsidRPr="00166634" w:rsidRDefault="0071009B" w:rsidP="00BA69EA">
      <w:pPr>
        <w:pStyle w:val="aff6"/>
      </w:pPr>
      <w:r>
        <w:rPr>
          <w:rStyle w:val="aff8"/>
        </w:rPr>
        <w:footnoteRef/>
      </w:r>
      <w:r>
        <w:t xml:space="preserve"> </w:t>
      </w:r>
      <w:proofErr w:type="gramStart"/>
      <w:r w:rsidRPr="00166634">
        <w:t>Приведен</w:t>
      </w:r>
      <w:proofErr w:type="gramEnd"/>
      <w:r w:rsidRPr="00166634">
        <w:t xml:space="preserve"> в соответствии с ч. 3, ст.14 Градостроительного кодекса РФ</w:t>
      </w:r>
    </w:p>
  </w:footnote>
  <w:footnote w:id="5">
    <w:p w:rsidR="00137224" w:rsidRDefault="00137224" w:rsidP="00137224">
      <w:pPr>
        <w:pStyle w:val="aff6"/>
      </w:pPr>
      <w:r>
        <w:rPr>
          <w:rStyle w:val="aff8"/>
        </w:rPr>
        <w:footnoteRef/>
      </w:r>
      <w:r>
        <w:t xml:space="preserve"> Всего земельного участка или его части фактически исключаемой из границ населенного пункта.</w:t>
      </w:r>
    </w:p>
  </w:footnote>
  <w:footnote w:id="6">
    <w:p w:rsidR="0071009B" w:rsidRPr="00B1173C" w:rsidRDefault="0071009B" w:rsidP="000F0514">
      <w:pPr>
        <w:pStyle w:val="aff6"/>
        <w:rPr>
          <w:rFonts w:ascii="Calibri" w:hAnsi="Calibri"/>
        </w:rPr>
      </w:pPr>
      <w:r w:rsidRPr="00032424">
        <w:rPr>
          <w:rStyle w:val="aff8"/>
        </w:rPr>
        <w:footnoteRef/>
      </w:r>
      <w:r w:rsidRPr="00B1173C">
        <w:rPr>
          <w:rFonts w:ascii="Calibri" w:hAnsi="Calibri"/>
        </w:rPr>
        <w:t xml:space="preserve"> За исключением объектов федерального, регионального и местного (районного) значения.</w:t>
      </w:r>
    </w:p>
  </w:footnote>
  <w:footnote w:id="7">
    <w:p w:rsidR="0071009B" w:rsidRDefault="0071009B" w:rsidP="00B24C54">
      <w:pPr>
        <w:pStyle w:val="2111"/>
      </w:pPr>
      <w:r>
        <w:rPr>
          <w:rStyle w:val="aff8"/>
        </w:rPr>
        <w:footnoteRef/>
      </w:r>
      <w:r>
        <w:t xml:space="preserve"> </w:t>
      </w:r>
      <w:r w:rsidRPr="00654234">
        <w:rPr>
          <w:bCs/>
          <w:lang w:eastAsia="ru-RU"/>
        </w:rPr>
        <w:t xml:space="preserve">процент от общей площади земель в границах </w:t>
      </w:r>
      <w:r>
        <w:rPr>
          <w:bCs/>
          <w:lang w:eastAsia="ru-RU"/>
        </w:rPr>
        <w:t>МО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9B" w:rsidRDefault="0071009B" w:rsidP="00DE2411">
    <w:pPr>
      <w:pStyle w:val="aff"/>
      <w:spacing w:line="192" w:lineRule="auto"/>
      <w:jc w:val="center"/>
      <w:rPr>
        <w:b/>
        <w:color w:val="808080" w:themeColor="background1" w:themeShade="80"/>
        <w:sz w:val="18"/>
        <w:szCs w:val="18"/>
      </w:rPr>
    </w:pPr>
    <w:r>
      <w:rPr>
        <w:b/>
        <w:color w:val="808080" w:themeColor="background1" w:themeShade="80"/>
        <w:sz w:val="18"/>
        <w:szCs w:val="18"/>
      </w:rPr>
      <w:t xml:space="preserve">ВНЕСЕНИЕ ИЗМЕНЕНИЙ В </w:t>
    </w:r>
    <w:r w:rsidRPr="00D81979">
      <w:rPr>
        <w:b/>
        <w:color w:val="808080" w:themeColor="background1" w:themeShade="80"/>
        <w:sz w:val="18"/>
        <w:szCs w:val="18"/>
      </w:rPr>
      <w:t xml:space="preserve">ГЕНЕРАЛЬНЫЙ ПЛАН </w:t>
    </w:r>
    <w:r>
      <w:rPr>
        <w:b/>
        <w:color w:val="808080" w:themeColor="background1" w:themeShade="80"/>
        <w:sz w:val="18"/>
        <w:szCs w:val="18"/>
      </w:rPr>
      <w:t>ДМИТРИЕВСКОГО СЕЛЬСКОГО ПОСЕЛЕНИЯ КАВКАЗСКОГО РАЙОНА</w:t>
    </w:r>
  </w:p>
  <w:p w:rsidR="0071009B" w:rsidRDefault="0071009B" w:rsidP="00DE2411">
    <w:pPr>
      <w:pStyle w:val="aff"/>
      <w:pBdr>
        <w:bottom w:val="single" w:sz="12" w:space="1" w:color="auto"/>
      </w:pBdr>
      <w:spacing w:line="192" w:lineRule="auto"/>
      <w:jc w:val="center"/>
      <w:rPr>
        <w:b/>
        <w:color w:val="808080" w:themeColor="background1" w:themeShade="80"/>
        <w:sz w:val="18"/>
        <w:szCs w:val="18"/>
      </w:rPr>
    </w:pPr>
  </w:p>
  <w:p w:rsidR="0071009B" w:rsidRDefault="0071009B" w:rsidP="00DE2411">
    <w:pPr>
      <w:pStyle w:val="aff"/>
      <w:pBdr>
        <w:bottom w:val="single" w:sz="12" w:space="1" w:color="auto"/>
      </w:pBdr>
      <w:spacing w:line="192" w:lineRule="auto"/>
      <w:jc w:val="center"/>
      <w:rPr>
        <w:b/>
        <w:color w:val="808080" w:themeColor="background1" w:themeShade="80"/>
        <w:sz w:val="18"/>
        <w:szCs w:val="18"/>
      </w:rPr>
    </w:pPr>
    <w:r>
      <w:rPr>
        <w:b/>
        <w:color w:val="808080" w:themeColor="background1" w:themeShade="80"/>
        <w:sz w:val="18"/>
        <w:szCs w:val="18"/>
      </w:rPr>
      <w:t>МАТЕРИАЛЫ ПО ОБОСНОВАНИЮ ИЗМЕНЕНИЙ ГЕНЕРАЛЬНОГО ПЛАНА В ТЕКСТОВОЙ ФОРМЕ (ПРОЕКТ)</w:t>
    </w:r>
  </w:p>
  <w:p w:rsidR="0071009B" w:rsidRPr="00D81979" w:rsidRDefault="0071009B" w:rsidP="00981767">
    <w:pPr>
      <w:pStyle w:val="aff"/>
      <w:jc w:val="center"/>
      <w:rPr>
        <w:b/>
        <w:color w:val="808080" w:themeColor="background1" w:themeShade="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9B" w:rsidRDefault="0071009B">
    <w:pPr>
      <w:pStyle w:val="aff"/>
    </w:pPr>
  </w:p>
  <w:p w:rsidR="0071009B" w:rsidRDefault="0071009B"/>
  <w:p w:rsidR="0071009B" w:rsidRDefault="0071009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9B" w:rsidRDefault="0071009B" w:rsidP="00CB4A92">
    <w:pPr>
      <w:pStyle w:val="aff"/>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noProof/>
      </w:rPr>
      <w:t>21</w:t>
    </w:r>
    <w:r>
      <w:rPr>
        <w:rStyle w:val="affe"/>
      </w:rPr>
      <w:fldChar w:fldCharType="end"/>
    </w:r>
  </w:p>
  <w:p w:rsidR="0071009B" w:rsidRDefault="0071009B" w:rsidP="00CB4A92">
    <w:pPr>
      <w:pStyle w:val="aff"/>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9B" w:rsidRDefault="0071009B">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1ED55C"/>
    <w:lvl w:ilvl="0">
      <w:start w:val="1"/>
      <w:numFmt w:val="decimal"/>
      <w:pStyle w:val="5"/>
      <w:lvlText w:val="%1."/>
      <w:lvlJc w:val="left"/>
      <w:pPr>
        <w:tabs>
          <w:tab w:val="num" w:pos="1492"/>
        </w:tabs>
        <w:ind w:left="1492" w:hanging="360"/>
      </w:pPr>
    </w:lvl>
  </w:abstractNum>
  <w:abstractNum w:abstractNumId="1">
    <w:nsid w:val="FFFFFF7D"/>
    <w:multiLevelType w:val="singleLevel"/>
    <w:tmpl w:val="930CD0CA"/>
    <w:lvl w:ilvl="0">
      <w:start w:val="1"/>
      <w:numFmt w:val="decimal"/>
      <w:pStyle w:val="4"/>
      <w:lvlText w:val="%1."/>
      <w:lvlJc w:val="left"/>
      <w:pPr>
        <w:tabs>
          <w:tab w:val="num" w:pos="1209"/>
        </w:tabs>
        <w:ind w:left="1209" w:hanging="360"/>
      </w:pPr>
    </w:lvl>
  </w:abstractNum>
  <w:abstractNum w:abstractNumId="2">
    <w:nsid w:val="FFFFFF7E"/>
    <w:multiLevelType w:val="singleLevel"/>
    <w:tmpl w:val="DC4C012A"/>
    <w:lvl w:ilvl="0">
      <w:start w:val="1"/>
      <w:numFmt w:val="decimal"/>
      <w:pStyle w:val="3"/>
      <w:lvlText w:val="%1."/>
      <w:lvlJc w:val="left"/>
      <w:pPr>
        <w:tabs>
          <w:tab w:val="num" w:pos="926"/>
        </w:tabs>
        <w:ind w:left="926" w:hanging="360"/>
      </w:pPr>
    </w:lvl>
  </w:abstractNum>
  <w:abstractNum w:abstractNumId="3">
    <w:nsid w:val="FFFFFF80"/>
    <w:multiLevelType w:val="singleLevel"/>
    <w:tmpl w:val="6852A5E2"/>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737A86D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6B8D5FE"/>
    <w:styleLink w:val="11111121"/>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9B6050C0"/>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1CE02C0"/>
    <w:lvl w:ilvl="0">
      <w:start w:val="1"/>
      <w:numFmt w:val="decimal"/>
      <w:pStyle w:val="a"/>
      <w:lvlText w:val="%1."/>
      <w:lvlJc w:val="left"/>
      <w:pPr>
        <w:tabs>
          <w:tab w:val="num" w:pos="360"/>
        </w:tabs>
        <w:ind w:left="360" w:hanging="360"/>
      </w:pPr>
    </w:lvl>
  </w:abstractNum>
  <w:abstractNum w:abstractNumId="8">
    <w:nsid w:val="FFFFFFFE"/>
    <w:multiLevelType w:val="singleLevel"/>
    <w:tmpl w:val="9506852C"/>
    <w:lvl w:ilvl="0">
      <w:numFmt w:val="decimal"/>
      <w:lvlText w:val="*"/>
      <w:lvlJc w:val="left"/>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0">
    <w:nsid w:val="00000002"/>
    <w:multiLevelType w:val="singleLevel"/>
    <w:tmpl w:val="00000002"/>
    <w:name w:val="WW8Num3"/>
    <w:lvl w:ilvl="0">
      <w:start w:val="1"/>
      <w:numFmt w:val="bullet"/>
      <w:lvlText w:val=""/>
      <w:lvlJc w:val="left"/>
      <w:pPr>
        <w:tabs>
          <w:tab w:val="num" w:pos="1571"/>
        </w:tabs>
        <w:ind w:left="1571" w:hanging="360"/>
      </w:pPr>
      <w:rPr>
        <w:rFonts w:ascii="Wingdings" w:hAnsi="Wingdings"/>
      </w:rPr>
    </w:lvl>
  </w:abstractNum>
  <w:abstractNum w:abstractNumId="11">
    <w:nsid w:val="00000006"/>
    <w:multiLevelType w:val="multilevel"/>
    <w:tmpl w:val="00000006"/>
    <w:name w:val="WW8Num6"/>
    <w:lvl w:ilvl="0">
      <w:start w:val="1"/>
      <w:numFmt w:val="decimal"/>
      <w:lvlText w:val="%1."/>
      <w:lvlJc w:val="left"/>
      <w:pPr>
        <w:tabs>
          <w:tab w:val="num" w:pos="425"/>
        </w:tabs>
        <w:ind w:left="1430" w:hanging="720"/>
      </w:pPr>
      <w:rPr>
        <w:rFonts w:ascii="Times New Roman" w:hAnsi="Times New Roman"/>
      </w:rPr>
    </w:lvl>
    <w:lvl w:ilvl="1">
      <w:start w:val="7"/>
      <w:numFmt w:val="upperRoman"/>
      <w:lvlText w:val="%2."/>
      <w:lvlJc w:val="left"/>
      <w:pPr>
        <w:tabs>
          <w:tab w:val="num" w:pos="1800"/>
        </w:tabs>
        <w:ind w:left="1800" w:hanging="72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1E6120F"/>
    <w:multiLevelType w:val="hybridMultilevel"/>
    <w:tmpl w:val="01EAD82E"/>
    <w:lvl w:ilvl="0" w:tplc="0F688F8C">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3CC563C"/>
    <w:multiLevelType w:val="hybridMultilevel"/>
    <w:tmpl w:val="EB5E3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74C1952"/>
    <w:multiLevelType w:val="hybridMultilevel"/>
    <w:tmpl w:val="A45E52B0"/>
    <w:lvl w:ilvl="0" w:tplc="C17C67FA">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CE9770A"/>
    <w:multiLevelType w:val="hybridMultilevel"/>
    <w:tmpl w:val="1090C0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0D8C715C"/>
    <w:multiLevelType w:val="hybridMultilevel"/>
    <w:tmpl w:val="4CD4D4BC"/>
    <w:styleLink w:val="1ai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F2E0925"/>
    <w:multiLevelType w:val="hybridMultilevel"/>
    <w:tmpl w:val="FCC0ECDA"/>
    <w:styleLink w:val="1ai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B55065"/>
    <w:multiLevelType w:val="hybridMultilevel"/>
    <w:tmpl w:val="A4D8801E"/>
    <w:lvl w:ilvl="0" w:tplc="FFFFFFFF">
      <w:start w:val="1"/>
      <w:numFmt w:val="decimal"/>
      <w:pStyle w:val="20"/>
      <w:lvlText w:val="%1."/>
      <w:lvlJc w:val="left"/>
      <w:pPr>
        <w:tabs>
          <w:tab w:val="num" w:pos="1080"/>
        </w:tabs>
        <w:ind w:left="1080" w:hanging="90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1">
    <w:nsid w:val="112869DF"/>
    <w:multiLevelType w:val="hybridMultilevel"/>
    <w:tmpl w:val="C7081838"/>
    <w:styleLink w:val="11111111"/>
    <w:lvl w:ilvl="0" w:tplc="4998E1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17E027BB"/>
    <w:multiLevelType w:val="hybridMultilevel"/>
    <w:tmpl w:val="B6A8E476"/>
    <w:lvl w:ilvl="0" w:tplc="FFFFFFFF">
      <w:start w:val="1"/>
      <w:numFmt w:val="decimal"/>
      <w:pStyle w:val="S3"/>
      <w:lvlText w:val="%1)"/>
      <w:lvlJc w:val="left"/>
      <w:pPr>
        <w:tabs>
          <w:tab w:val="num" w:pos="1188"/>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18CE5B62"/>
    <w:multiLevelType w:val="hybridMultilevel"/>
    <w:tmpl w:val="1496320E"/>
    <w:lvl w:ilvl="0" w:tplc="0F688F8C">
      <w:start w:val="3"/>
      <w:numFmt w:val="decimal"/>
      <w:lvlText w:val="%1."/>
      <w:lvlJc w:val="left"/>
      <w:pPr>
        <w:tabs>
          <w:tab w:val="num" w:pos="0"/>
        </w:tabs>
        <w:ind w:left="0" w:firstLine="0"/>
      </w:pPr>
      <w:rPr>
        <w:rFonts w:hint="default"/>
      </w:rPr>
    </w:lvl>
    <w:lvl w:ilvl="1" w:tplc="F8E40BAC">
      <w:start w:val="1"/>
      <w:numFmt w:val="bullet"/>
      <w:lvlText w:val=""/>
      <w:lvlJc w:val="left"/>
      <w:pPr>
        <w:tabs>
          <w:tab w:val="num" w:pos="1080"/>
        </w:tabs>
        <w:ind w:left="1080" w:firstLine="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1EC63C96"/>
    <w:multiLevelType w:val="hybridMultilevel"/>
    <w:tmpl w:val="EDAEDDD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203CC7"/>
    <w:multiLevelType w:val="hybridMultilevel"/>
    <w:tmpl w:val="CBDC560E"/>
    <w:lvl w:ilvl="0" w:tplc="ACFE0E6C">
      <w:start w:val="1"/>
      <w:numFmt w:val="decimal"/>
      <w:pStyle w:val="a1"/>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8561E9C"/>
    <w:multiLevelType w:val="hybridMultilevel"/>
    <w:tmpl w:val="0E1A43C6"/>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9142678"/>
    <w:multiLevelType w:val="hybridMultilevel"/>
    <w:tmpl w:val="C0C0103A"/>
    <w:lvl w:ilvl="0" w:tplc="C486D054">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AF517F"/>
    <w:multiLevelType w:val="hybridMultilevel"/>
    <w:tmpl w:val="69EE4A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2E4719CF"/>
    <w:multiLevelType w:val="hybridMultilevel"/>
    <w:tmpl w:val="C09A79D6"/>
    <w:styleLink w:val="2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2EF63E8D"/>
    <w:multiLevelType w:val="hybridMultilevel"/>
    <w:tmpl w:val="D5D02FE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nsid w:val="30F56F22"/>
    <w:multiLevelType w:val="hybridMultilevel"/>
    <w:tmpl w:val="0BC4D380"/>
    <w:lvl w:ilvl="0" w:tplc="8D72EDC4">
      <w:start w:val="1"/>
      <w:numFmt w:val="decimal"/>
      <w:pStyle w:val="1"/>
      <w:lvlText w:val="Рисунок %1"/>
      <w:lvlJc w:val="right"/>
      <w:pPr>
        <w:tabs>
          <w:tab w:val="num" w:pos="4611"/>
        </w:tabs>
        <w:ind w:left="4441" w:hanging="851"/>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4">
    <w:nsid w:val="372536D0"/>
    <w:multiLevelType w:val="hybridMultilevel"/>
    <w:tmpl w:val="E482FB90"/>
    <w:lvl w:ilvl="0" w:tplc="E1AC2216">
      <w:start w:val="1"/>
      <w:numFmt w:val="decimal"/>
      <w:pStyle w:val="22"/>
      <w:lvlText w:val="%1."/>
      <w:lvlJc w:val="left"/>
      <w:pPr>
        <w:ind w:left="1069" w:hanging="360"/>
      </w:pPr>
      <w:rPr>
        <w:rFonts w:hint="default"/>
      </w:rPr>
    </w:lvl>
    <w:lvl w:ilvl="1" w:tplc="DA7EC0F4">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8CF1FBC"/>
    <w:multiLevelType w:val="hybridMultilevel"/>
    <w:tmpl w:val="365603B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7">
    <w:nsid w:val="3BF30E56"/>
    <w:multiLevelType w:val="hybridMultilevel"/>
    <w:tmpl w:val="36501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C6B0367"/>
    <w:multiLevelType w:val="hybridMultilevel"/>
    <w:tmpl w:val="302ED810"/>
    <w:name w:val="WW8Num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40715E22"/>
    <w:multiLevelType w:val="hybridMultilevel"/>
    <w:tmpl w:val="F61AC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0C80573"/>
    <w:multiLevelType w:val="hybridMultilevel"/>
    <w:tmpl w:val="F15CD702"/>
    <w:lvl w:ilvl="0" w:tplc="CAEC6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3">
    <w:nsid w:val="41CC7886"/>
    <w:multiLevelType w:val="hybridMultilevel"/>
    <w:tmpl w:val="D400BB88"/>
    <w:lvl w:ilvl="0" w:tplc="9C3E7672">
      <w:start w:val="1"/>
      <w:numFmt w:val="decimal"/>
      <w:pStyle w:val="a4"/>
      <w:lvlText w:val="%1."/>
      <w:lvlJc w:val="left"/>
      <w:pPr>
        <w:tabs>
          <w:tab w:val="num" w:pos="1134"/>
        </w:tabs>
        <w:ind w:left="0" w:firstLine="79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5">
    <w:nsid w:val="44884CD2"/>
    <w:multiLevelType w:val="hybridMultilevel"/>
    <w:tmpl w:val="A270203E"/>
    <w:name w:val="WW8Num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7107192"/>
    <w:multiLevelType w:val="hybridMultilevel"/>
    <w:tmpl w:val="9E28F53E"/>
    <w:name w:val="WW8Num2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8">
    <w:nsid w:val="4A2F353E"/>
    <w:multiLevelType w:val="hybridMultilevel"/>
    <w:tmpl w:val="C1D0C1FA"/>
    <w:lvl w:ilvl="0" w:tplc="0FA0E204">
      <w:start w:val="1"/>
      <w:numFmt w:val="decimal"/>
      <w:pStyle w:val="S0"/>
      <w:lvlText w:val="Рисунок. %1"/>
      <w:lvlJc w:val="left"/>
      <w:pPr>
        <w:tabs>
          <w:tab w:val="num" w:pos="2149"/>
        </w:tabs>
        <w:ind w:left="214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9">
    <w:nsid w:val="4BA254BE"/>
    <w:multiLevelType w:val="hybridMultilevel"/>
    <w:tmpl w:val="ECC6EF58"/>
    <w:styleLink w:val="1111111"/>
    <w:lvl w:ilvl="0" w:tplc="5B22AAA6">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4ED456AD"/>
    <w:multiLevelType w:val="hybridMultilevel"/>
    <w:tmpl w:val="DBE44C26"/>
    <w:lvl w:ilvl="0" w:tplc="8BC0C15C">
      <w:start w:val="1"/>
      <w:numFmt w:val="decimal"/>
      <w:pStyle w:val="23"/>
      <w:lvlText w:val="4.%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3">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54">
    <w:nsid w:val="573C5467"/>
    <w:multiLevelType w:val="hybridMultilevel"/>
    <w:tmpl w:val="81BA2E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59E60585"/>
    <w:multiLevelType w:val="hybridMultilevel"/>
    <w:tmpl w:val="E78C7934"/>
    <w:lvl w:ilvl="0" w:tplc="69625528">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6">
    <w:nsid w:val="5E220C0F"/>
    <w:multiLevelType w:val="multilevel"/>
    <w:tmpl w:val="D7FEE1D8"/>
    <w:styleLink w:val="12"/>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cs="Times New Roman" w:hint="default"/>
      </w:rPr>
    </w:lvl>
    <w:lvl w:ilvl="2">
      <w:start w:val="1"/>
      <w:numFmt w:val="decimal"/>
      <w:lvlText w:val="%1-%2)%3"/>
      <w:lvlJc w:val="right"/>
      <w:pPr>
        <w:tabs>
          <w:tab w:val="num" w:pos="2160"/>
        </w:tabs>
        <w:ind w:left="2160" w:hanging="180"/>
      </w:pPr>
      <w:rPr>
        <w:rFonts w:ascii="Times New Roman" w:eastAsia="Times New Roman" w:hAnsi="Times New Roman" w:cs="Times New Roman"/>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FE75F3F"/>
    <w:multiLevelType w:val="hybridMultilevel"/>
    <w:tmpl w:val="19FAF118"/>
    <w:styleLink w:val="1ai3"/>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1124530"/>
    <w:multiLevelType w:val="hybridMultilevel"/>
    <w:tmpl w:val="005C3AB0"/>
    <w:styleLink w:val="1111113"/>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24D5F4F"/>
    <w:multiLevelType w:val="hybridMultilevel"/>
    <w:tmpl w:val="36001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30159BB"/>
    <w:multiLevelType w:val="hybridMultilevel"/>
    <w:tmpl w:val="45AAF0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6DBE6667"/>
    <w:multiLevelType w:val="multilevel"/>
    <w:tmpl w:val="66264EEE"/>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6F0F674D"/>
    <w:multiLevelType w:val="hybridMultilevel"/>
    <w:tmpl w:val="14A2DC9C"/>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F8E40BAC">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0CE5445"/>
    <w:multiLevelType w:val="hybridMultilevel"/>
    <w:tmpl w:val="4350D552"/>
    <w:name w:val="WW8Num22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23D5A8A"/>
    <w:multiLevelType w:val="multilevel"/>
    <w:tmpl w:val="AEB8681A"/>
    <w:lvl w:ilvl="0">
      <w:start w:val="1"/>
      <w:numFmt w:val="decimal"/>
      <w:lvlText w:val="%1."/>
      <w:lvlJc w:val="left"/>
      <w:pPr>
        <w:ind w:left="2149" w:hanging="360"/>
      </w:pPr>
      <w:rPr>
        <w:rFonts w:hint="default"/>
      </w:rPr>
    </w:lvl>
    <w:lvl w:ilvl="1">
      <w:start w:val="4"/>
      <w:numFmt w:val="decimal"/>
      <w:isLgl/>
      <w:lvlText w:val="%1.%2."/>
      <w:lvlJc w:val="left"/>
      <w:pPr>
        <w:ind w:left="2847" w:hanging="720"/>
      </w:pPr>
      <w:rPr>
        <w:rFonts w:eastAsia="Calibri" w:cs="Calibri" w:hint="default"/>
        <w:sz w:val="24"/>
      </w:rPr>
    </w:lvl>
    <w:lvl w:ilvl="2">
      <w:start w:val="1"/>
      <w:numFmt w:val="decimal"/>
      <w:isLgl/>
      <w:lvlText w:val="%1.%2.%3."/>
      <w:lvlJc w:val="left"/>
      <w:pPr>
        <w:ind w:left="2509" w:hanging="720"/>
      </w:pPr>
      <w:rPr>
        <w:rFonts w:eastAsia="Calibri" w:cs="Calibri" w:hint="default"/>
        <w:sz w:val="24"/>
      </w:rPr>
    </w:lvl>
    <w:lvl w:ilvl="3">
      <w:start w:val="1"/>
      <w:numFmt w:val="decimal"/>
      <w:isLgl/>
      <w:lvlText w:val="%1.%2.%3.%4."/>
      <w:lvlJc w:val="left"/>
      <w:pPr>
        <w:ind w:left="2869" w:hanging="1080"/>
      </w:pPr>
      <w:rPr>
        <w:rFonts w:eastAsia="Calibri" w:cs="Calibri" w:hint="default"/>
        <w:sz w:val="24"/>
      </w:rPr>
    </w:lvl>
    <w:lvl w:ilvl="4">
      <w:start w:val="1"/>
      <w:numFmt w:val="decimal"/>
      <w:isLgl/>
      <w:lvlText w:val="%1.%2.%3.%4.%5."/>
      <w:lvlJc w:val="left"/>
      <w:pPr>
        <w:ind w:left="2869" w:hanging="1080"/>
      </w:pPr>
      <w:rPr>
        <w:rFonts w:eastAsia="Calibri" w:cs="Calibri" w:hint="default"/>
        <w:sz w:val="24"/>
      </w:rPr>
    </w:lvl>
    <w:lvl w:ilvl="5">
      <w:start w:val="1"/>
      <w:numFmt w:val="decimal"/>
      <w:isLgl/>
      <w:lvlText w:val="%1.%2.%3.%4.%5.%6."/>
      <w:lvlJc w:val="left"/>
      <w:pPr>
        <w:ind w:left="3229" w:hanging="1440"/>
      </w:pPr>
      <w:rPr>
        <w:rFonts w:eastAsia="Calibri" w:cs="Calibri" w:hint="default"/>
        <w:sz w:val="24"/>
      </w:rPr>
    </w:lvl>
    <w:lvl w:ilvl="6">
      <w:start w:val="1"/>
      <w:numFmt w:val="decimal"/>
      <w:isLgl/>
      <w:lvlText w:val="%1.%2.%3.%4.%5.%6.%7."/>
      <w:lvlJc w:val="left"/>
      <w:pPr>
        <w:ind w:left="3229" w:hanging="1440"/>
      </w:pPr>
      <w:rPr>
        <w:rFonts w:eastAsia="Calibri" w:cs="Calibri" w:hint="default"/>
        <w:sz w:val="24"/>
      </w:rPr>
    </w:lvl>
    <w:lvl w:ilvl="7">
      <w:start w:val="1"/>
      <w:numFmt w:val="decimal"/>
      <w:isLgl/>
      <w:lvlText w:val="%1.%2.%3.%4.%5.%6.%7.%8."/>
      <w:lvlJc w:val="left"/>
      <w:pPr>
        <w:ind w:left="3589" w:hanging="1800"/>
      </w:pPr>
      <w:rPr>
        <w:rFonts w:eastAsia="Calibri" w:cs="Calibri" w:hint="default"/>
        <w:sz w:val="24"/>
      </w:rPr>
    </w:lvl>
    <w:lvl w:ilvl="8">
      <w:start w:val="1"/>
      <w:numFmt w:val="decimal"/>
      <w:isLgl/>
      <w:lvlText w:val="%1.%2.%3.%4.%5.%6.%7.%8.%9."/>
      <w:lvlJc w:val="left"/>
      <w:pPr>
        <w:ind w:left="3589" w:hanging="1800"/>
      </w:pPr>
      <w:rPr>
        <w:rFonts w:eastAsia="Calibri" w:cs="Calibri" w:hint="default"/>
        <w:sz w:val="24"/>
      </w:rPr>
    </w:lvl>
  </w:abstractNum>
  <w:abstractNum w:abstractNumId="66">
    <w:nsid w:val="725574FC"/>
    <w:multiLevelType w:val="hybridMultilevel"/>
    <w:tmpl w:val="77462AFE"/>
    <w:lvl w:ilvl="0" w:tplc="02B64BA4">
      <w:start w:val="1"/>
      <w:numFmt w:val="bullet"/>
      <w:lvlText w:val=""/>
      <w:lvlJc w:val="left"/>
      <w:pPr>
        <w:tabs>
          <w:tab w:val="num" w:pos="992"/>
        </w:tabs>
        <w:ind w:left="0" w:firstLine="709"/>
      </w:pPr>
      <w:rPr>
        <w:rFonts w:ascii="Symbol" w:hAnsi="Symbol" w:hint="default"/>
        <w:sz w:val="28"/>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7">
    <w:nsid w:val="728C2833"/>
    <w:multiLevelType w:val="hybridMultilevel"/>
    <w:tmpl w:val="DA42AC94"/>
    <w:styleLink w:val="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57C7848"/>
    <w:multiLevelType w:val="multilevel"/>
    <w:tmpl w:val="5FDCE266"/>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69">
    <w:nsid w:val="75AD2F1A"/>
    <w:multiLevelType w:val="multilevel"/>
    <w:tmpl w:val="385813F0"/>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70">
    <w:nsid w:val="75D121AD"/>
    <w:multiLevelType w:val="hybridMultilevel"/>
    <w:tmpl w:val="F48A0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6C541EE"/>
    <w:multiLevelType w:val="hybridMultilevel"/>
    <w:tmpl w:val="DF64C174"/>
    <w:lvl w:ilvl="0" w:tplc="4F8894FA">
      <w:start w:val="1"/>
      <w:numFmt w:val="decimal"/>
      <w:pStyle w:val="13"/>
      <w:lvlText w:val="Таблица %1"/>
      <w:lvlJc w:val="right"/>
      <w:pPr>
        <w:tabs>
          <w:tab w:val="num" w:pos="4116"/>
        </w:tabs>
        <w:ind w:left="3949" w:firstLine="58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nsid w:val="787E5D73"/>
    <w:multiLevelType w:val="hybridMultilevel"/>
    <w:tmpl w:val="005C3AB0"/>
    <w:styleLink w:val="3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B6828A1"/>
    <w:multiLevelType w:val="hybridMultilevel"/>
    <w:tmpl w:val="4C769E88"/>
    <w:styleLink w:val="111"/>
    <w:lvl w:ilvl="0" w:tplc="0EA06D80">
      <w:start w:val="2"/>
      <w:numFmt w:val="bullet"/>
      <w:lvlText w:val=""/>
      <w:lvlJc w:val="left"/>
      <w:pPr>
        <w:tabs>
          <w:tab w:val="num" w:pos="720"/>
        </w:tabs>
        <w:ind w:left="720" w:hanging="360"/>
      </w:pPr>
      <w:rPr>
        <w:rFonts w:ascii="Symbol" w:eastAsia="Times New Roman" w:hAnsi="Symbol" w:cs="Times New Roman" w:hint="default"/>
        <w:sz w:val="2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7CC1489F"/>
    <w:multiLevelType w:val="hybridMultilevel"/>
    <w:tmpl w:val="719CFD40"/>
    <w:lvl w:ilvl="0" w:tplc="E95C078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abstractNum w:abstractNumId="75">
    <w:nsid w:val="7E1B2EE8"/>
    <w:multiLevelType w:val="hybridMultilevel"/>
    <w:tmpl w:val="98C08FD0"/>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9"/>
  </w:num>
  <w:num w:numId="11">
    <w:abstractNumId w:val="74"/>
  </w:num>
  <w:num w:numId="12">
    <w:abstractNumId w:val="66"/>
  </w:num>
  <w:num w:numId="13">
    <w:abstractNumId w:val="61"/>
  </w:num>
  <w:num w:numId="14">
    <w:abstractNumId w:val="28"/>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75"/>
  </w:num>
  <w:num w:numId="18">
    <w:abstractNumId w:val="59"/>
  </w:num>
  <w:num w:numId="19">
    <w:abstractNumId w:val="17"/>
  </w:num>
  <w:num w:numId="20">
    <w:abstractNumId w:val="67"/>
  </w:num>
  <w:num w:numId="21">
    <w:abstractNumId w:val="58"/>
  </w:num>
  <w:num w:numId="22">
    <w:abstractNumId w:val="72"/>
  </w:num>
  <w:num w:numId="23">
    <w:abstractNumId w:val="57"/>
  </w:num>
  <w:num w:numId="24">
    <w:abstractNumId w:val="21"/>
  </w:num>
  <w:num w:numId="25">
    <w:abstractNumId w:val="18"/>
  </w:num>
  <w:num w:numId="26">
    <w:abstractNumId w:val="31"/>
  </w:num>
  <w:num w:numId="27">
    <w:abstractNumId w:val="19"/>
  </w:num>
  <w:num w:numId="28">
    <w:abstractNumId w:val="73"/>
  </w:num>
  <w:num w:numId="29">
    <w:abstractNumId w:val="26"/>
  </w:num>
  <w:num w:numId="30">
    <w:abstractNumId w:val="56"/>
  </w:num>
  <w:num w:numId="31">
    <w:abstractNumId w:val="69"/>
  </w:num>
  <w:num w:numId="32">
    <w:abstractNumId w:val="22"/>
  </w:num>
  <w:num w:numId="33">
    <w:abstractNumId w:val="42"/>
  </w:num>
  <w:num w:numId="34">
    <w:abstractNumId w:val="43"/>
  </w:num>
  <w:num w:numId="35">
    <w:abstractNumId w:val="50"/>
  </w:num>
  <w:num w:numId="36">
    <w:abstractNumId w:val="47"/>
  </w:num>
  <w:num w:numId="37">
    <w:abstractNumId w:val="49"/>
  </w:num>
  <w:num w:numId="38">
    <w:abstractNumId w:val="55"/>
  </w:num>
  <w:num w:numId="39">
    <w:abstractNumId w:val="51"/>
  </w:num>
  <w:num w:numId="40">
    <w:abstractNumId w:val="14"/>
  </w:num>
  <w:num w:numId="41">
    <w:abstractNumId w:val="25"/>
  </w:num>
  <w:num w:numId="42">
    <w:abstractNumId w:val="44"/>
  </w:num>
  <w:num w:numId="43">
    <w:abstractNumId w:val="39"/>
  </w:num>
  <w:num w:numId="44">
    <w:abstractNumId w:val="33"/>
  </w:num>
  <w:num w:numId="45">
    <w:abstractNumId w:val="71"/>
  </w:num>
  <w:num w:numId="46">
    <w:abstractNumId w:val="48"/>
  </w:num>
  <w:num w:numId="47">
    <w:abstractNumId w:val="15"/>
  </w:num>
  <w:num w:numId="48">
    <w:abstractNumId w:val="34"/>
  </w:num>
  <w:num w:numId="49">
    <w:abstractNumId w:val="52"/>
  </w:num>
  <w:num w:numId="50">
    <w:abstractNumId w:val="16"/>
  </w:num>
  <w:num w:numId="51">
    <w:abstractNumId w:val="13"/>
  </w:num>
  <w:num w:numId="52">
    <w:abstractNumId w:val="70"/>
  </w:num>
  <w:num w:numId="53">
    <w:abstractNumId w:val="54"/>
  </w:num>
  <w:num w:numId="54">
    <w:abstractNumId w:val="62"/>
  </w:num>
  <w:num w:numId="55">
    <w:abstractNumId w:val="68"/>
  </w:num>
  <w:num w:numId="56">
    <w:abstractNumId w:val="65"/>
  </w:num>
  <w:num w:numId="57">
    <w:abstractNumId w:val="40"/>
  </w:num>
  <w:num w:numId="58">
    <w:abstractNumId w:val="37"/>
  </w:num>
  <w:num w:numId="59">
    <w:abstractNumId w:val="60"/>
  </w:num>
  <w:num w:numId="60">
    <w:abstractNumId w:val="30"/>
  </w:num>
  <w:num w:numId="61">
    <w:abstractNumId w:val="24"/>
  </w:num>
  <w:num w:numId="62">
    <w:abstractNumId w:val="8"/>
    <w:lvlOverride w:ilvl="0">
      <w:lvl w:ilvl="0">
        <w:start w:val="1"/>
        <w:numFmt w:val="bullet"/>
        <w:lvlText w:val=""/>
        <w:legacy w:legacy="1" w:legacySpace="0" w:legacyIndent="283"/>
        <w:lvlJc w:val="left"/>
        <w:pPr>
          <w:ind w:left="1134" w:hanging="283"/>
        </w:pPr>
        <w:rPr>
          <w:rFonts w:ascii="Symbol" w:hAnsi="Symbol" w:hint="default"/>
        </w:rPr>
      </w:lvl>
    </w:lvlOverride>
  </w:num>
  <w:num w:numId="63">
    <w:abstractNumId w:val="36"/>
  </w:num>
  <w:num w:numId="64">
    <w:abstractNumId w:val="53"/>
  </w:num>
  <w:num w:numId="65">
    <w:abstractNumId w:val="35"/>
  </w:num>
  <w:num w:numId="66">
    <w:abstractNumId w:val="12"/>
  </w:num>
  <w:num w:numId="67">
    <w:abstractNumId w:val="23"/>
  </w:num>
  <w:num w:numId="68">
    <w:abstractNumId w:val="32"/>
  </w:num>
  <w:num w:numId="69">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4904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0B2"/>
    <w:rsid w:val="0000013B"/>
    <w:rsid w:val="00000DCF"/>
    <w:rsid w:val="0000153D"/>
    <w:rsid w:val="000016D2"/>
    <w:rsid w:val="000019EB"/>
    <w:rsid w:val="00001E6C"/>
    <w:rsid w:val="00003320"/>
    <w:rsid w:val="00003C21"/>
    <w:rsid w:val="0000438A"/>
    <w:rsid w:val="00007652"/>
    <w:rsid w:val="00011CE4"/>
    <w:rsid w:val="000125FB"/>
    <w:rsid w:val="0001325D"/>
    <w:rsid w:val="000132FB"/>
    <w:rsid w:val="00013732"/>
    <w:rsid w:val="00013A94"/>
    <w:rsid w:val="0001436A"/>
    <w:rsid w:val="000145D5"/>
    <w:rsid w:val="00014FC9"/>
    <w:rsid w:val="00015412"/>
    <w:rsid w:val="000157E0"/>
    <w:rsid w:val="00016882"/>
    <w:rsid w:val="000168F5"/>
    <w:rsid w:val="00016FBA"/>
    <w:rsid w:val="00017F46"/>
    <w:rsid w:val="00020987"/>
    <w:rsid w:val="00020A2B"/>
    <w:rsid w:val="00020E64"/>
    <w:rsid w:val="000210C3"/>
    <w:rsid w:val="00021229"/>
    <w:rsid w:val="000214F5"/>
    <w:rsid w:val="00021753"/>
    <w:rsid w:val="00021C17"/>
    <w:rsid w:val="00022061"/>
    <w:rsid w:val="00022848"/>
    <w:rsid w:val="0002317F"/>
    <w:rsid w:val="000235BD"/>
    <w:rsid w:val="000235D5"/>
    <w:rsid w:val="00023BF6"/>
    <w:rsid w:val="00023DBF"/>
    <w:rsid w:val="00024F69"/>
    <w:rsid w:val="0002643F"/>
    <w:rsid w:val="00027253"/>
    <w:rsid w:val="0002738B"/>
    <w:rsid w:val="00027785"/>
    <w:rsid w:val="0003076F"/>
    <w:rsid w:val="00031EDC"/>
    <w:rsid w:val="0003207A"/>
    <w:rsid w:val="00032A06"/>
    <w:rsid w:val="000345E9"/>
    <w:rsid w:val="00035058"/>
    <w:rsid w:val="00035958"/>
    <w:rsid w:val="0003612D"/>
    <w:rsid w:val="000361F8"/>
    <w:rsid w:val="0003637D"/>
    <w:rsid w:val="000363EC"/>
    <w:rsid w:val="00036AE5"/>
    <w:rsid w:val="00036B43"/>
    <w:rsid w:val="00036D2B"/>
    <w:rsid w:val="0004038C"/>
    <w:rsid w:val="000408E9"/>
    <w:rsid w:val="000408F9"/>
    <w:rsid w:val="00041163"/>
    <w:rsid w:val="00041285"/>
    <w:rsid w:val="0004198F"/>
    <w:rsid w:val="00042437"/>
    <w:rsid w:val="000433F8"/>
    <w:rsid w:val="000434E9"/>
    <w:rsid w:val="00043CBF"/>
    <w:rsid w:val="0004524E"/>
    <w:rsid w:val="000458AE"/>
    <w:rsid w:val="00045A24"/>
    <w:rsid w:val="00045DDE"/>
    <w:rsid w:val="0004627D"/>
    <w:rsid w:val="00046447"/>
    <w:rsid w:val="0004664A"/>
    <w:rsid w:val="000466FE"/>
    <w:rsid w:val="0004758C"/>
    <w:rsid w:val="000477C9"/>
    <w:rsid w:val="00047B8C"/>
    <w:rsid w:val="000501F9"/>
    <w:rsid w:val="000507BE"/>
    <w:rsid w:val="00051556"/>
    <w:rsid w:val="00051810"/>
    <w:rsid w:val="00051FE5"/>
    <w:rsid w:val="00052C51"/>
    <w:rsid w:val="00053574"/>
    <w:rsid w:val="000537FB"/>
    <w:rsid w:val="00053A67"/>
    <w:rsid w:val="00053A76"/>
    <w:rsid w:val="00053CEF"/>
    <w:rsid w:val="00053E2C"/>
    <w:rsid w:val="000549DE"/>
    <w:rsid w:val="00055BC7"/>
    <w:rsid w:val="000560F0"/>
    <w:rsid w:val="00056521"/>
    <w:rsid w:val="00056892"/>
    <w:rsid w:val="00056B76"/>
    <w:rsid w:val="00056BDC"/>
    <w:rsid w:val="000572FB"/>
    <w:rsid w:val="0005754C"/>
    <w:rsid w:val="000576C1"/>
    <w:rsid w:val="0006020F"/>
    <w:rsid w:val="00060220"/>
    <w:rsid w:val="00060DA3"/>
    <w:rsid w:val="0006131C"/>
    <w:rsid w:val="00063F70"/>
    <w:rsid w:val="000644E9"/>
    <w:rsid w:val="00064524"/>
    <w:rsid w:val="0006498A"/>
    <w:rsid w:val="00064B5C"/>
    <w:rsid w:val="0006506F"/>
    <w:rsid w:val="00066038"/>
    <w:rsid w:val="000664C2"/>
    <w:rsid w:val="000667BD"/>
    <w:rsid w:val="000677A7"/>
    <w:rsid w:val="0006790A"/>
    <w:rsid w:val="00071690"/>
    <w:rsid w:val="00072034"/>
    <w:rsid w:val="000728A3"/>
    <w:rsid w:val="00072C67"/>
    <w:rsid w:val="000730F2"/>
    <w:rsid w:val="00074D58"/>
    <w:rsid w:val="00075114"/>
    <w:rsid w:val="00075B48"/>
    <w:rsid w:val="00075ECD"/>
    <w:rsid w:val="00076016"/>
    <w:rsid w:val="00076219"/>
    <w:rsid w:val="00076F84"/>
    <w:rsid w:val="00077645"/>
    <w:rsid w:val="00077684"/>
    <w:rsid w:val="000776BA"/>
    <w:rsid w:val="000776DD"/>
    <w:rsid w:val="0007778D"/>
    <w:rsid w:val="00080224"/>
    <w:rsid w:val="000807FF"/>
    <w:rsid w:val="000809A7"/>
    <w:rsid w:val="00080C19"/>
    <w:rsid w:val="00080DEA"/>
    <w:rsid w:val="0008183D"/>
    <w:rsid w:val="00082653"/>
    <w:rsid w:val="00083237"/>
    <w:rsid w:val="000839AF"/>
    <w:rsid w:val="00083F38"/>
    <w:rsid w:val="000840B6"/>
    <w:rsid w:val="00084450"/>
    <w:rsid w:val="0008452C"/>
    <w:rsid w:val="0008524B"/>
    <w:rsid w:val="0008591F"/>
    <w:rsid w:val="00085CFD"/>
    <w:rsid w:val="00085EB3"/>
    <w:rsid w:val="00085FF9"/>
    <w:rsid w:val="000863C7"/>
    <w:rsid w:val="00086C2D"/>
    <w:rsid w:val="00087C88"/>
    <w:rsid w:val="0009020B"/>
    <w:rsid w:val="000906B7"/>
    <w:rsid w:val="00091F2A"/>
    <w:rsid w:val="00092616"/>
    <w:rsid w:val="00092B6C"/>
    <w:rsid w:val="00093254"/>
    <w:rsid w:val="0009325C"/>
    <w:rsid w:val="000934AC"/>
    <w:rsid w:val="00093DBE"/>
    <w:rsid w:val="000944AB"/>
    <w:rsid w:val="00094C14"/>
    <w:rsid w:val="000950E7"/>
    <w:rsid w:val="000955E6"/>
    <w:rsid w:val="0009565B"/>
    <w:rsid w:val="000956D4"/>
    <w:rsid w:val="00095C97"/>
    <w:rsid w:val="000960D6"/>
    <w:rsid w:val="0009689D"/>
    <w:rsid w:val="00097652"/>
    <w:rsid w:val="00097CF3"/>
    <w:rsid w:val="000A009C"/>
    <w:rsid w:val="000A1C53"/>
    <w:rsid w:val="000A1D7C"/>
    <w:rsid w:val="000A260B"/>
    <w:rsid w:val="000A2B4E"/>
    <w:rsid w:val="000A2D3C"/>
    <w:rsid w:val="000A3557"/>
    <w:rsid w:val="000A3EDE"/>
    <w:rsid w:val="000A4218"/>
    <w:rsid w:val="000A42F3"/>
    <w:rsid w:val="000A4EED"/>
    <w:rsid w:val="000A53F5"/>
    <w:rsid w:val="000A5F08"/>
    <w:rsid w:val="000A6D89"/>
    <w:rsid w:val="000A7E9F"/>
    <w:rsid w:val="000B0E9B"/>
    <w:rsid w:val="000B10E0"/>
    <w:rsid w:val="000B1D1C"/>
    <w:rsid w:val="000B299F"/>
    <w:rsid w:val="000B393E"/>
    <w:rsid w:val="000B4023"/>
    <w:rsid w:val="000B4934"/>
    <w:rsid w:val="000B5D27"/>
    <w:rsid w:val="000B5D47"/>
    <w:rsid w:val="000B7280"/>
    <w:rsid w:val="000B7809"/>
    <w:rsid w:val="000B7838"/>
    <w:rsid w:val="000B78EA"/>
    <w:rsid w:val="000C000F"/>
    <w:rsid w:val="000C1516"/>
    <w:rsid w:val="000C200E"/>
    <w:rsid w:val="000C2611"/>
    <w:rsid w:val="000C3877"/>
    <w:rsid w:val="000C45DE"/>
    <w:rsid w:val="000C4A25"/>
    <w:rsid w:val="000C576F"/>
    <w:rsid w:val="000C5A6E"/>
    <w:rsid w:val="000C6467"/>
    <w:rsid w:val="000C6BD5"/>
    <w:rsid w:val="000C6F6E"/>
    <w:rsid w:val="000C7628"/>
    <w:rsid w:val="000C7CE7"/>
    <w:rsid w:val="000D0CAC"/>
    <w:rsid w:val="000D0CF2"/>
    <w:rsid w:val="000D14CC"/>
    <w:rsid w:val="000D18A6"/>
    <w:rsid w:val="000D1AD6"/>
    <w:rsid w:val="000D1DE3"/>
    <w:rsid w:val="000D3041"/>
    <w:rsid w:val="000D30C3"/>
    <w:rsid w:val="000D314B"/>
    <w:rsid w:val="000D3725"/>
    <w:rsid w:val="000D457A"/>
    <w:rsid w:val="000D4AC3"/>
    <w:rsid w:val="000D649F"/>
    <w:rsid w:val="000D6644"/>
    <w:rsid w:val="000D6F63"/>
    <w:rsid w:val="000D6FE1"/>
    <w:rsid w:val="000D778B"/>
    <w:rsid w:val="000E03D2"/>
    <w:rsid w:val="000E091F"/>
    <w:rsid w:val="000E0B3F"/>
    <w:rsid w:val="000E171C"/>
    <w:rsid w:val="000E185C"/>
    <w:rsid w:val="000E2052"/>
    <w:rsid w:val="000E2FD2"/>
    <w:rsid w:val="000E3BD8"/>
    <w:rsid w:val="000E3E7E"/>
    <w:rsid w:val="000E409A"/>
    <w:rsid w:val="000E43E3"/>
    <w:rsid w:val="000E4B27"/>
    <w:rsid w:val="000E557F"/>
    <w:rsid w:val="000E5C7C"/>
    <w:rsid w:val="000E66DB"/>
    <w:rsid w:val="000E6B27"/>
    <w:rsid w:val="000E6C48"/>
    <w:rsid w:val="000E6CC1"/>
    <w:rsid w:val="000E6E61"/>
    <w:rsid w:val="000E77EA"/>
    <w:rsid w:val="000E7A70"/>
    <w:rsid w:val="000F0514"/>
    <w:rsid w:val="000F0807"/>
    <w:rsid w:val="000F0E84"/>
    <w:rsid w:val="000F1EF9"/>
    <w:rsid w:val="000F230D"/>
    <w:rsid w:val="000F32D1"/>
    <w:rsid w:val="000F3619"/>
    <w:rsid w:val="000F51CF"/>
    <w:rsid w:val="000F5900"/>
    <w:rsid w:val="000F5CBD"/>
    <w:rsid w:val="000F618D"/>
    <w:rsid w:val="000F70EB"/>
    <w:rsid w:val="000F7341"/>
    <w:rsid w:val="000F7809"/>
    <w:rsid w:val="000F7E38"/>
    <w:rsid w:val="00100447"/>
    <w:rsid w:val="00100D54"/>
    <w:rsid w:val="00101153"/>
    <w:rsid w:val="0010164B"/>
    <w:rsid w:val="00101822"/>
    <w:rsid w:val="00101AB6"/>
    <w:rsid w:val="00102345"/>
    <w:rsid w:val="0010238B"/>
    <w:rsid w:val="0010265C"/>
    <w:rsid w:val="00102CCC"/>
    <w:rsid w:val="00104784"/>
    <w:rsid w:val="00104904"/>
    <w:rsid w:val="00104E9D"/>
    <w:rsid w:val="00104FDC"/>
    <w:rsid w:val="00105523"/>
    <w:rsid w:val="001061B0"/>
    <w:rsid w:val="00107DF6"/>
    <w:rsid w:val="001100A0"/>
    <w:rsid w:val="001100DD"/>
    <w:rsid w:val="0011150A"/>
    <w:rsid w:val="00111966"/>
    <w:rsid w:val="00112E02"/>
    <w:rsid w:val="001139B1"/>
    <w:rsid w:val="00113C3E"/>
    <w:rsid w:val="00113F78"/>
    <w:rsid w:val="001149FF"/>
    <w:rsid w:val="00114B8B"/>
    <w:rsid w:val="001154F3"/>
    <w:rsid w:val="00115A48"/>
    <w:rsid w:val="00115E42"/>
    <w:rsid w:val="00117340"/>
    <w:rsid w:val="00117752"/>
    <w:rsid w:val="00117A4F"/>
    <w:rsid w:val="001205A8"/>
    <w:rsid w:val="00120CF0"/>
    <w:rsid w:val="00120E75"/>
    <w:rsid w:val="00122278"/>
    <w:rsid w:val="00122E15"/>
    <w:rsid w:val="001234EA"/>
    <w:rsid w:val="00123847"/>
    <w:rsid w:val="001251CE"/>
    <w:rsid w:val="001258EC"/>
    <w:rsid w:val="00125D9C"/>
    <w:rsid w:val="00126C3E"/>
    <w:rsid w:val="00126CD3"/>
    <w:rsid w:val="00126FD5"/>
    <w:rsid w:val="001270FB"/>
    <w:rsid w:val="0013004A"/>
    <w:rsid w:val="001303AE"/>
    <w:rsid w:val="00130459"/>
    <w:rsid w:val="001304BD"/>
    <w:rsid w:val="00131015"/>
    <w:rsid w:val="001318D3"/>
    <w:rsid w:val="00132BE0"/>
    <w:rsid w:val="001334D0"/>
    <w:rsid w:val="001349DC"/>
    <w:rsid w:val="00134C28"/>
    <w:rsid w:val="0013620F"/>
    <w:rsid w:val="00137224"/>
    <w:rsid w:val="0013786E"/>
    <w:rsid w:val="001379FB"/>
    <w:rsid w:val="00137DA6"/>
    <w:rsid w:val="00140768"/>
    <w:rsid w:val="00140C6D"/>
    <w:rsid w:val="00140F40"/>
    <w:rsid w:val="00141771"/>
    <w:rsid w:val="0014189B"/>
    <w:rsid w:val="00141C67"/>
    <w:rsid w:val="00142A13"/>
    <w:rsid w:val="00143B6D"/>
    <w:rsid w:val="00143CAD"/>
    <w:rsid w:val="001443F5"/>
    <w:rsid w:val="001447E8"/>
    <w:rsid w:val="00144890"/>
    <w:rsid w:val="0014499E"/>
    <w:rsid w:val="00144E1F"/>
    <w:rsid w:val="00144EBB"/>
    <w:rsid w:val="00145108"/>
    <w:rsid w:val="001451F0"/>
    <w:rsid w:val="001453E1"/>
    <w:rsid w:val="001467D0"/>
    <w:rsid w:val="00147B61"/>
    <w:rsid w:val="00147D1C"/>
    <w:rsid w:val="0015041A"/>
    <w:rsid w:val="00150929"/>
    <w:rsid w:val="00150E7C"/>
    <w:rsid w:val="001512E7"/>
    <w:rsid w:val="001512F4"/>
    <w:rsid w:val="00151788"/>
    <w:rsid w:val="00151992"/>
    <w:rsid w:val="00151C56"/>
    <w:rsid w:val="00151D82"/>
    <w:rsid w:val="00152494"/>
    <w:rsid w:val="00152635"/>
    <w:rsid w:val="0015296E"/>
    <w:rsid w:val="00152992"/>
    <w:rsid w:val="00152E45"/>
    <w:rsid w:val="0015379A"/>
    <w:rsid w:val="0015440E"/>
    <w:rsid w:val="00154AEF"/>
    <w:rsid w:val="001553A4"/>
    <w:rsid w:val="00155752"/>
    <w:rsid w:val="00155B83"/>
    <w:rsid w:val="0015602A"/>
    <w:rsid w:val="00156B06"/>
    <w:rsid w:val="001571BC"/>
    <w:rsid w:val="0015722F"/>
    <w:rsid w:val="00157544"/>
    <w:rsid w:val="001578DB"/>
    <w:rsid w:val="00157E67"/>
    <w:rsid w:val="00161122"/>
    <w:rsid w:val="0016253C"/>
    <w:rsid w:val="001625A3"/>
    <w:rsid w:val="0016301D"/>
    <w:rsid w:val="001634C7"/>
    <w:rsid w:val="001635EC"/>
    <w:rsid w:val="00163EB9"/>
    <w:rsid w:val="001642A6"/>
    <w:rsid w:val="00164A66"/>
    <w:rsid w:val="001655E3"/>
    <w:rsid w:val="001658CC"/>
    <w:rsid w:val="00166074"/>
    <w:rsid w:val="001661A6"/>
    <w:rsid w:val="00166463"/>
    <w:rsid w:val="0016761E"/>
    <w:rsid w:val="00170245"/>
    <w:rsid w:val="00170274"/>
    <w:rsid w:val="0017054A"/>
    <w:rsid w:val="00170ECB"/>
    <w:rsid w:val="0017128D"/>
    <w:rsid w:val="00171A1F"/>
    <w:rsid w:val="00171CDA"/>
    <w:rsid w:val="0017252C"/>
    <w:rsid w:val="00173797"/>
    <w:rsid w:val="00173C7B"/>
    <w:rsid w:val="001740F7"/>
    <w:rsid w:val="00175CE7"/>
    <w:rsid w:val="00175CF9"/>
    <w:rsid w:val="00176E93"/>
    <w:rsid w:val="00176EFD"/>
    <w:rsid w:val="00180398"/>
    <w:rsid w:val="001805DD"/>
    <w:rsid w:val="001810EF"/>
    <w:rsid w:val="001811FE"/>
    <w:rsid w:val="001821F2"/>
    <w:rsid w:val="00182447"/>
    <w:rsid w:val="0018252F"/>
    <w:rsid w:val="00182575"/>
    <w:rsid w:val="0018261E"/>
    <w:rsid w:val="001831FC"/>
    <w:rsid w:val="001835B4"/>
    <w:rsid w:val="00183C53"/>
    <w:rsid w:val="00184BD4"/>
    <w:rsid w:val="00185496"/>
    <w:rsid w:val="00186BD5"/>
    <w:rsid w:val="00186E64"/>
    <w:rsid w:val="00187FD3"/>
    <w:rsid w:val="001917DC"/>
    <w:rsid w:val="001928B1"/>
    <w:rsid w:val="00192AA7"/>
    <w:rsid w:val="00192DDD"/>
    <w:rsid w:val="00193208"/>
    <w:rsid w:val="001937AD"/>
    <w:rsid w:val="00193DE0"/>
    <w:rsid w:val="001949A1"/>
    <w:rsid w:val="001950A8"/>
    <w:rsid w:val="00195E1D"/>
    <w:rsid w:val="0019601C"/>
    <w:rsid w:val="00196151"/>
    <w:rsid w:val="00196695"/>
    <w:rsid w:val="00196D0B"/>
    <w:rsid w:val="00196D89"/>
    <w:rsid w:val="00196E40"/>
    <w:rsid w:val="00197059"/>
    <w:rsid w:val="001A0156"/>
    <w:rsid w:val="001A0399"/>
    <w:rsid w:val="001A04AE"/>
    <w:rsid w:val="001A0920"/>
    <w:rsid w:val="001A0D6D"/>
    <w:rsid w:val="001A141A"/>
    <w:rsid w:val="001A195E"/>
    <w:rsid w:val="001A1D61"/>
    <w:rsid w:val="001A1F27"/>
    <w:rsid w:val="001A278C"/>
    <w:rsid w:val="001A3655"/>
    <w:rsid w:val="001A3D48"/>
    <w:rsid w:val="001A42E4"/>
    <w:rsid w:val="001A459E"/>
    <w:rsid w:val="001A495A"/>
    <w:rsid w:val="001A514D"/>
    <w:rsid w:val="001A6230"/>
    <w:rsid w:val="001A6A8A"/>
    <w:rsid w:val="001A78F5"/>
    <w:rsid w:val="001A7994"/>
    <w:rsid w:val="001B004F"/>
    <w:rsid w:val="001B00C2"/>
    <w:rsid w:val="001B0359"/>
    <w:rsid w:val="001B0465"/>
    <w:rsid w:val="001B0AB7"/>
    <w:rsid w:val="001B175F"/>
    <w:rsid w:val="001B1B5B"/>
    <w:rsid w:val="001B292E"/>
    <w:rsid w:val="001B2C6B"/>
    <w:rsid w:val="001B39E5"/>
    <w:rsid w:val="001B4012"/>
    <w:rsid w:val="001B6463"/>
    <w:rsid w:val="001B6694"/>
    <w:rsid w:val="001B67EF"/>
    <w:rsid w:val="001B6822"/>
    <w:rsid w:val="001B7118"/>
    <w:rsid w:val="001B71F2"/>
    <w:rsid w:val="001B73E1"/>
    <w:rsid w:val="001B7CAE"/>
    <w:rsid w:val="001B7E50"/>
    <w:rsid w:val="001C00F2"/>
    <w:rsid w:val="001C03C2"/>
    <w:rsid w:val="001C062C"/>
    <w:rsid w:val="001C07C5"/>
    <w:rsid w:val="001C08D3"/>
    <w:rsid w:val="001C14B1"/>
    <w:rsid w:val="001C1754"/>
    <w:rsid w:val="001C19C5"/>
    <w:rsid w:val="001C22D8"/>
    <w:rsid w:val="001C299B"/>
    <w:rsid w:val="001C2AD1"/>
    <w:rsid w:val="001C2F69"/>
    <w:rsid w:val="001C332D"/>
    <w:rsid w:val="001C3662"/>
    <w:rsid w:val="001C392D"/>
    <w:rsid w:val="001C3B97"/>
    <w:rsid w:val="001C3C71"/>
    <w:rsid w:val="001C4A10"/>
    <w:rsid w:val="001C66F6"/>
    <w:rsid w:val="001C6D36"/>
    <w:rsid w:val="001C76CC"/>
    <w:rsid w:val="001C7FF9"/>
    <w:rsid w:val="001D0A06"/>
    <w:rsid w:val="001D0BA5"/>
    <w:rsid w:val="001D1245"/>
    <w:rsid w:val="001D1EA3"/>
    <w:rsid w:val="001D24D1"/>
    <w:rsid w:val="001D3589"/>
    <w:rsid w:val="001D36EE"/>
    <w:rsid w:val="001D425D"/>
    <w:rsid w:val="001D4334"/>
    <w:rsid w:val="001D4784"/>
    <w:rsid w:val="001D4CAA"/>
    <w:rsid w:val="001D4F50"/>
    <w:rsid w:val="001D504B"/>
    <w:rsid w:val="001D508A"/>
    <w:rsid w:val="001D71DC"/>
    <w:rsid w:val="001D7DD3"/>
    <w:rsid w:val="001E0058"/>
    <w:rsid w:val="001E042B"/>
    <w:rsid w:val="001E060F"/>
    <w:rsid w:val="001E09C5"/>
    <w:rsid w:val="001E16E9"/>
    <w:rsid w:val="001E2C75"/>
    <w:rsid w:val="001E31E5"/>
    <w:rsid w:val="001E3F41"/>
    <w:rsid w:val="001E4C7E"/>
    <w:rsid w:val="001E59C0"/>
    <w:rsid w:val="001E5C36"/>
    <w:rsid w:val="001E63DB"/>
    <w:rsid w:val="001E6967"/>
    <w:rsid w:val="001E7351"/>
    <w:rsid w:val="001E735B"/>
    <w:rsid w:val="001E7360"/>
    <w:rsid w:val="001E7387"/>
    <w:rsid w:val="001E7567"/>
    <w:rsid w:val="001E77CF"/>
    <w:rsid w:val="001F0A8E"/>
    <w:rsid w:val="001F12F2"/>
    <w:rsid w:val="001F160C"/>
    <w:rsid w:val="001F28E2"/>
    <w:rsid w:val="001F3E7C"/>
    <w:rsid w:val="001F44AD"/>
    <w:rsid w:val="001F4D8A"/>
    <w:rsid w:val="001F52DA"/>
    <w:rsid w:val="001F5645"/>
    <w:rsid w:val="001F5CDF"/>
    <w:rsid w:val="001F6193"/>
    <w:rsid w:val="001F6696"/>
    <w:rsid w:val="001F68BD"/>
    <w:rsid w:val="001F727C"/>
    <w:rsid w:val="002015FA"/>
    <w:rsid w:val="00201864"/>
    <w:rsid w:val="00201C29"/>
    <w:rsid w:val="0020206A"/>
    <w:rsid w:val="00202A77"/>
    <w:rsid w:val="00202FDE"/>
    <w:rsid w:val="00203313"/>
    <w:rsid w:val="00203D47"/>
    <w:rsid w:val="002053A2"/>
    <w:rsid w:val="002056F5"/>
    <w:rsid w:val="00205844"/>
    <w:rsid w:val="00205EE3"/>
    <w:rsid w:val="00207167"/>
    <w:rsid w:val="00210F17"/>
    <w:rsid w:val="0021135A"/>
    <w:rsid w:val="00211811"/>
    <w:rsid w:val="002122C3"/>
    <w:rsid w:val="00213A0D"/>
    <w:rsid w:val="00214045"/>
    <w:rsid w:val="0021440B"/>
    <w:rsid w:val="00214520"/>
    <w:rsid w:val="00214583"/>
    <w:rsid w:val="00214A0E"/>
    <w:rsid w:val="00214BB5"/>
    <w:rsid w:val="00214E0A"/>
    <w:rsid w:val="00214FA5"/>
    <w:rsid w:val="002153BD"/>
    <w:rsid w:val="002153FF"/>
    <w:rsid w:val="00215A59"/>
    <w:rsid w:val="00215E5D"/>
    <w:rsid w:val="00216771"/>
    <w:rsid w:val="00216939"/>
    <w:rsid w:val="0021709A"/>
    <w:rsid w:val="002218AA"/>
    <w:rsid w:val="00221D29"/>
    <w:rsid w:val="00221F7E"/>
    <w:rsid w:val="00222D99"/>
    <w:rsid w:val="00223449"/>
    <w:rsid w:val="002234A3"/>
    <w:rsid w:val="0022463C"/>
    <w:rsid w:val="00224C18"/>
    <w:rsid w:val="00227323"/>
    <w:rsid w:val="002304A6"/>
    <w:rsid w:val="00230D60"/>
    <w:rsid w:val="0023101F"/>
    <w:rsid w:val="002310BB"/>
    <w:rsid w:val="00231439"/>
    <w:rsid w:val="00232142"/>
    <w:rsid w:val="00232A3E"/>
    <w:rsid w:val="002330A9"/>
    <w:rsid w:val="002345FF"/>
    <w:rsid w:val="0023484B"/>
    <w:rsid w:val="0023486E"/>
    <w:rsid w:val="0023615B"/>
    <w:rsid w:val="002362E1"/>
    <w:rsid w:val="002363CE"/>
    <w:rsid w:val="00236659"/>
    <w:rsid w:val="00236BD2"/>
    <w:rsid w:val="00236D83"/>
    <w:rsid w:val="00237267"/>
    <w:rsid w:val="002372D6"/>
    <w:rsid w:val="0023742F"/>
    <w:rsid w:val="00240B93"/>
    <w:rsid w:val="0024148A"/>
    <w:rsid w:val="00241C44"/>
    <w:rsid w:val="0024221A"/>
    <w:rsid w:val="0024232A"/>
    <w:rsid w:val="002426FA"/>
    <w:rsid w:val="002432A2"/>
    <w:rsid w:val="00243774"/>
    <w:rsid w:val="0024380E"/>
    <w:rsid w:val="00243A83"/>
    <w:rsid w:val="0024419A"/>
    <w:rsid w:val="00244AEC"/>
    <w:rsid w:val="00244C58"/>
    <w:rsid w:val="00244F96"/>
    <w:rsid w:val="00245638"/>
    <w:rsid w:val="00246671"/>
    <w:rsid w:val="00246711"/>
    <w:rsid w:val="00246A8E"/>
    <w:rsid w:val="002474AD"/>
    <w:rsid w:val="00247B7E"/>
    <w:rsid w:val="00247D00"/>
    <w:rsid w:val="00250CD7"/>
    <w:rsid w:val="00250CFE"/>
    <w:rsid w:val="00251521"/>
    <w:rsid w:val="002524C1"/>
    <w:rsid w:val="0025345E"/>
    <w:rsid w:val="00253D2E"/>
    <w:rsid w:val="00254567"/>
    <w:rsid w:val="00254942"/>
    <w:rsid w:val="00255135"/>
    <w:rsid w:val="00255147"/>
    <w:rsid w:val="00255AA8"/>
    <w:rsid w:val="00255C5F"/>
    <w:rsid w:val="00255FCF"/>
    <w:rsid w:val="0025658E"/>
    <w:rsid w:val="002572AF"/>
    <w:rsid w:val="00257473"/>
    <w:rsid w:val="002574E2"/>
    <w:rsid w:val="002578C9"/>
    <w:rsid w:val="00257C8B"/>
    <w:rsid w:val="00260240"/>
    <w:rsid w:val="00261483"/>
    <w:rsid w:val="00261E1E"/>
    <w:rsid w:val="002626F9"/>
    <w:rsid w:val="002630AD"/>
    <w:rsid w:val="002642F8"/>
    <w:rsid w:val="002643A2"/>
    <w:rsid w:val="00264A83"/>
    <w:rsid w:val="00264E7D"/>
    <w:rsid w:val="00266373"/>
    <w:rsid w:val="0026776B"/>
    <w:rsid w:val="0026799D"/>
    <w:rsid w:val="00267AFA"/>
    <w:rsid w:val="00267D81"/>
    <w:rsid w:val="00270B3A"/>
    <w:rsid w:val="00270B3B"/>
    <w:rsid w:val="00270C1A"/>
    <w:rsid w:val="00272453"/>
    <w:rsid w:val="00272C60"/>
    <w:rsid w:val="0027419C"/>
    <w:rsid w:val="0027482A"/>
    <w:rsid w:val="00275259"/>
    <w:rsid w:val="00275475"/>
    <w:rsid w:val="0027586C"/>
    <w:rsid w:val="00275E82"/>
    <w:rsid w:val="002769EF"/>
    <w:rsid w:val="00276C7B"/>
    <w:rsid w:val="002778A3"/>
    <w:rsid w:val="00277D87"/>
    <w:rsid w:val="002807E8"/>
    <w:rsid w:val="002823F3"/>
    <w:rsid w:val="00282726"/>
    <w:rsid w:val="0028420C"/>
    <w:rsid w:val="00284374"/>
    <w:rsid w:val="002852B3"/>
    <w:rsid w:val="00285353"/>
    <w:rsid w:val="00285436"/>
    <w:rsid w:val="00285544"/>
    <w:rsid w:val="002861C6"/>
    <w:rsid w:val="00286783"/>
    <w:rsid w:val="00286C68"/>
    <w:rsid w:val="00286CEB"/>
    <w:rsid w:val="002870A5"/>
    <w:rsid w:val="00287265"/>
    <w:rsid w:val="00287CE8"/>
    <w:rsid w:val="00287D9C"/>
    <w:rsid w:val="00290834"/>
    <w:rsid w:val="00290888"/>
    <w:rsid w:val="00291617"/>
    <w:rsid w:val="00291807"/>
    <w:rsid w:val="00293EAD"/>
    <w:rsid w:val="002949D5"/>
    <w:rsid w:val="00295B95"/>
    <w:rsid w:val="002967CE"/>
    <w:rsid w:val="00296F13"/>
    <w:rsid w:val="0029726B"/>
    <w:rsid w:val="00297D3B"/>
    <w:rsid w:val="002A1441"/>
    <w:rsid w:val="002A196B"/>
    <w:rsid w:val="002A1981"/>
    <w:rsid w:val="002A1DFF"/>
    <w:rsid w:val="002A29E2"/>
    <w:rsid w:val="002A2BA9"/>
    <w:rsid w:val="002A36E2"/>
    <w:rsid w:val="002A4348"/>
    <w:rsid w:val="002A59BC"/>
    <w:rsid w:val="002A60F8"/>
    <w:rsid w:val="002A723D"/>
    <w:rsid w:val="002A7C5D"/>
    <w:rsid w:val="002B03F6"/>
    <w:rsid w:val="002B089F"/>
    <w:rsid w:val="002B1E1C"/>
    <w:rsid w:val="002B226F"/>
    <w:rsid w:val="002B2536"/>
    <w:rsid w:val="002B2BD0"/>
    <w:rsid w:val="002B2DB0"/>
    <w:rsid w:val="002B3FEE"/>
    <w:rsid w:val="002B4A68"/>
    <w:rsid w:val="002B4E51"/>
    <w:rsid w:val="002B4E58"/>
    <w:rsid w:val="002B5104"/>
    <w:rsid w:val="002B5878"/>
    <w:rsid w:val="002B5AE5"/>
    <w:rsid w:val="002B5CD3"/>
    <w:rsid w:val="002B6186"/>
    <w:rsid w:val="002B6904"/>
    <w:rsid w:val="002B6BD4"/>
    <w:rsid w:val="002B7D7D"/>
    <w:rsid w:val="002C0589"/>
    <w:rsid w:val="002C1C95"/>
    <w:rsid w:val="002C1F5E"/>
    <w:rsid w:val="002C23B0"/>
    <w:rsid w:val="002C23B2"/>
    <w:rsid w:val="002C28A7"/>
    <w:rsid w:val="002C2D7B"/>
    <w:rsid w:val="002C2F26"/>
    <w:rsid w:val="002C309D"/>
    <w:rsid w:val="002C30FA"/>
    <w:rsid w:val="002C3B16"/>
    <w:rsid w:val="002C583B"/>
    <w:rsid w:val="002C629D"/>
    <w:rsid w:val="002C7558"/>
    <w:rsid w:val="002D094E"/>
    <w:rsid w:val="002D0CE6"/>
    <w:rsid w:val="002D0D53"/>
    <w:rsid w:val="002D1111"/>
    <w:rsid w:val="002D1C03"/>
    <w:rsid w:val="002D24F8"/>
    <w:rsid w:val="002D28E8"/>
    <w:rsid w:val="002D2ACB"/>
    <w:rsid w:val="002D2B1A"/>
    <w:rsid w:val="002D2CE7"/>
    <w:rsid w:val="002D2E23"/>
    <w:rsid w:val="002D38EE"/>
    <w:rsid w:val="002D3C8D"/>
    <w:rsid w:val="002D41B4"/>
    <w:rsid w:val="002D43BC"/>
    <w:rsid w:val="002D4C54"/>
    <w:rsid w:val="002D519E"/>
    <w:rsid w:val="002D5BA8"/>
    <w:rsid w:val="002D674C"/>
    <w:rsid w:val="002D6E19"/>
    <w:rsid w:val="002D6F7C"/>
    <w:rsid w:val="002D7043"/>
    <w:rsid w:val="002D76ED"/>
    <w:rsid w:val="002E054E"/>
    <w:rsid w:val="002E0744"/>
    <w:rsid w:val="002E09EC"/>
    <w:rsid w:val="002E1EAD"/>
    <w:rsid w:val="002E2307"/>
    <w:rsid w:val="002E3D28"/>
    <w:rsid w:val="002E3E78"/>
    <w:rsid w:val="002E459D"/>
    <w:rsid w:val="002E4BCA"/>
    <w:rsid w:val="002E4D1B"/>
    <w:rsid w:val="002E5777"/>
    <w:rsid w:val="002E6C05"/>
    <w:rsid w:val="002E7069"/>
    <w:rsid w:val="002E7C8C"/>
    <w:rsid w:val="002E7E74"/>
    <w:rsid w:val="002E7F17"/>
    <w:rsid w:val="002F098B"/>
    <w:rsid w:val="002F0DB8"/>
    <w:rsid w:val="002F1399"/>
    <w:rsid w:val="002F139C"/>
    <w:rsid w:val="002F1F65"/>
    <w:rsid w:val="002F22C7"/>
    <w:rsid w:val="002F2316"/>
    <w:rsid w:val="002F27B6"/>
    <w:rsid w:val="002F3409"/>
    <w:rsid w:val="002F360A"/>
    <w:rsid w:val="002F3832"/>
    <w:rsid w:val="002F3B57"/>
    <w:rsid w:val="002F3BF0"/>
    <w:rsid w:val="002F5350"/>
    <w:rsid w:val="002F6192"/>
    <w:rsid w:val="002F7D21"/>
    <w:rsid w:val="003009A5"/>
    <w:rsid w:val="003009E1"/>
    <w:rsid w:val="0030143B"/>
    <w:rsid w:val="0030183F"/>
    <w:rsid w:val="00301CC0"/>
    <w:rsid w:val="0030252E"/>
    <w:rsid w:val="00302F25"/>
    <w:rsid w:val="00303A56"/>
    <w:rsid w:val="00303FDE"/>
    <w:rsid w:val="003063CB"/>
    <w:rsid w:val="003070BB"/>
    <w:rsid w:val="00307778"/>
    <w:rsid w:val="00310836"/>
    <w:rsid w:val="00311812"/>
    <w:rsid w:val="00312067"/>
    <w:rsid w:val="00312459"/>
    <w:rsid w:val="003125CB"/>
    <w:rsid w:val="0031413F"/>
    <w:rsid w:val="0031566A"/>
    <w:rsid w:val="003164D7"/>
    <w:rsid w:val="00317186"/>
    <w:rsid w:val="00320368"/>
    <w:rsid w:val="00320FF1"/>
    <w:rsid w:val="003212FC"/>
    <w:rsid w:val="00321312"/>
    <w:rsid w:val="0032148E"/>
    <w:rsid w:val="00321732"/>
    <w:rsid w:val="00321956"/>
    <w:rsid w:val="003220B4"/>
    <w:rsid w:val="0032217F"/>
    <w:rsid w:val="00322D10"/>
    <w:rsid w:val="00324987"/>
    <w:rsid w:val="003251AF"/>
    <w:rsid w:val="0032741B"/>
    <w:rsid w:val="00327C37"/>
    <w:rsid w:val="003301CB"/>
    <w:rsid w:val="00330846"/>
    <w:rsid w:val="00331A61"/>
    <w:rsid w:val="00332653"/>
    <w:rsid w:val="00332B57"/>
    <w:rsid w:val="00332D11"/>
    <w:rsid w:val="003331B2"/>
    <w:rsid w:val="003333BF"/>
    <w:rsid w:val="003337AB"/>
    <w:rsid w:val="00333FA8"/>
    <w:rsid w:val="0033478E"/>
    <w:rsid w:val="003356FF"/>
    <w:rsid w:val="00335858"/>
    <w:rsid w:val="00335E67"/>
    <w:rsid w:val="00335EAD"/>
    <w:rsid w:val="0033611F"/>
    <w:rsid w:val="003368C4"/>
    <w:rsid w:val="0033744F"/>
    <w:rsid w:val="00337B4F"/>
    <w:rsid w:val="00342280"/>
    <w:rsid w:val="00342719"/>
    <w:rsid w:val="0034290A"/>
    <w:rsid w:val="00343B07"/>
    <w:rsid w:val="003443E2"/>
    <w:rsid w:val="003457E3"/>
    <w:rsid w:val="0034585A"/>
    <w:rsid w:val="003459C3"/>
    <w:rsid w:val="003462DC"/>
    <w:rsid w:val="00346E26"/>
    <w:rsid w:val="003471B9"/>
    <w:rsid w:val="0034769A"/>
    <w:rsid w:val="003501DB"/>
    <w:rsid w:val="00350E60"/>
    <w:rsid w:val="003510E9"/>
    <w:rsid w:val="003511D7"/>
    <w:rsid w:val="00351260"/>
    <w:rsid w:val="003513B4"/>
    <w:rsid w:val="0035155C"/>
    <w:rsid w:val="00353186"/>
    <w:rsid w:val="003531CA"/>
    <w:rsid w:val="00353DA4"/>
    <w:rsid w:val="00354479"/>
    <w:rsid w:val="00355DA1"/>
    <w:rsid w:val="00356F63"/>
    <w:rsid w:val="00357615"/>
    <w:rsid w:val="00357BB9"/>
    <w:rsid w:val="00357CD8"/>
    <w:rsid w:val="00357F5B"/>
    <w:rsid w:val="00360045"/>
    <w:rsid w:val="00360B6E"/>
    <w:rsid w:val="00360F00"/>
    <w:rsid w:val="003616A5"/>
    <w:rsid w:val="003618E7"/>
    <w:rsid w:val="00361A48"/>
    <w:rsid w:val="00361B0C"/>
    <w:rsid w:val="0036221C"/>
    <w:rsid w:val="003628F4"/>
    <w:rsid w:val="00362924"/>
    <w:rsid w:val="00362ACF"/>
    <w:rsid w:val="0036315F"/>
    <w:rsid w:val="0036401E"/>
    <w:rsid w:val="00364032"/>
    <w:rsid w:val="00365408"/>
    <w:rsid w:val="00365BC6"/>
    <w:rsid w:val="00366CDE"/>
    <w:rsid w:val="0036703F"/>
    <w:rsid w:val="0036715C"/>
    <w:rsid w:val="003708A4"/>
    <w:rsid w:val="00370CC2"/>
    <w:rsid w:val="0037132C"/>
    <w:rsid w:val="0037171D"/>
    <w:rsid w:val="00371726"/>
    <w:rsid w:val="00372ACE"/>
    <w:rsid w:val="00372D9D"/>
    <w:rsid w:val="00373260"/>
    <w:rsid w:val="003732FE"/>
    <w:rsid w:val="003735E9"/>
    <w:rsid w:val="00374544"/>
    <w:rsid w:val="00374869"/>
    <w:rsid w:val="00375EEC"/>
    <w:rsid w:val="00375F63"/>
    <w:rsid w:val="003772C8"/>
    <w:rsid w:val="00377D46"/>
    <w:rsid w:val="003809AB"/>
    <w:rsid w:val="00381020"/>
    <w:rsid w:val="0038131B"/>
    <w:rsid w:val="00381771"/>
    <w:rsid w:val="00382251"/>
    <w:rsid w:val="0038233F"/>
    <w:rsid w:val="00382834"/>
    <w:rsid w:val="003836DD"/>
    <w:rsid w:val="00384197"/>
    <w:rsid w:val="00385328"/>
    <w:rsid w:val="003859C1"/>
    <w:rsid w:val="00385A4A"/>
    <w:rsid w:val="00385B6C"/>
    <w:rsid w:val="00385D1D"/>
    <w:rsid w:val="00385DD7"/>
    <w:rsid w:val="0038680C"/>
    <w:rsid w:val="00386C65"/>
    <w:rsid w:val="003902EB"/>
    <w:rsid w:val="003907A6"/>
    <w:rsid w:val="003919D0"/>
    <w:rsid w:val="00391D92"/>
    <w:rsid w:val="0039231A"/>
    <w:rsid w:val="003924AB"/>
    <w:rsid w:val="00392D67"/>
    <w:rsid w:val="00393655"/>
    <w:rsid w:val="00393D8D"/>
    <w:rsid w:val="003945BE"/>
    <w:rsid w:val="00394961"/>
    <w:rsid w:val="00394A57"/>
    <w:rsid w:val="00394B0C"/>
    <w:rsid w:val="003956DF"/>
    <w:rsid w:val="0039747D"/>
    <w:rsid w:val="00397846"/>
    <w:rsid w:val="0039792F"/>
    <w:rsid w:val="00397A21"/>
    <w:rsid w:val="00397A27"/>
    <w:rsid w:val="00397B57"/>
    <w:rsid w:val="00397CA8"/>
    <w:rsid w:val="00397D6E"/>
    <w:rsid w:val="003A011D"/>
    <w:rsid w:val="003A0998"/>
    <w:rsid w:val="003A0D27"/>
    <w:rsid w:val="003A106D"/>
    <w:rsid w:val="003A1482"/>
    <w:rsid w:val="003A1B61"/>
    <w:rsid w:val="003A1FCC"/>
    <w:rsid w:val="003A20B7"/>
    <w:rsid w:val="003A23D7"/>
    <w:rsid w:val="003A283B"/>
    <w:rsid w:val="003A4E8B"/>
    <w:rsid w:val="003A4F0B"/>
    <w:rsid w:val="003A58E2"/>
    <w:rsid w:val="003A65E8"/>
    <w:rsid w:val="003A6C1B"/>
    <w:rsid w:val="003A6D50"/>
    <w:rsid w:val="003A6FAB"/>
    <w:rsid w:val="003A7CA6"/>
    <w:rsid w:val="003A7D0A"/>
    <w:rsid w:val="003B1385"/>
    <w:rsid w:val="003B1DAE"/>
    <w:rsid w:val="003B2C58"/>
    <w:rsid w:val="003B2FC6"/>
    <w:rsid w:val="003B319C"/>
    <w:rsid w:val="003B420D"/>
    <w:rsid w:val="003B421F"/>
    <w:rsid w:val="003B44B0"/>
    <w:rsid w:val="003B45D4"/>
    <w:rsid w:val="003B46D6"/>
    <w:rsid w:val="003B46E4"/>
    <w:rsid w:val="003B52B6"/>
    <w:rsid w:val="003B5C56"/>
    <w:rsid w:val="003B644D"/>
    <w:rsid w:val="003B7000"/>
    <w:rsid w:val="003B705A"/>
    <w:rsid w:val="003B79DD"/>
    <w:rsid w:val="003B7D3B"/>
    <w:rsid w:val="003C0672"/>
    <w:rsid w:val="003C0A17"/>
    <w:rsid w:val="003C0A95"/>
    <w:rsid w:val="003C1141"/>
    <w:rsid w:val="003C1770"/>
    <w:rsid w:val="003C182E"/>
    <w:rsid w:val="003C18C8"/>
    <w:rsid w:val="003C1F4C"/>
    <w:rsid w:val="003C282D"/>
    <w:rsid w:val="003C376A"/>
    <w:rsid w:val="003C37AB"/>
    <w:rsid w:val="003C4214"/>
    <w:rsid w:val="003C4975"/>
    <w:rsid w:val="003C4B32"/>
    <w:rsid w:val="003C55B7"/>
    <w:rsid w:val="003C5B4E"/>
    <w:rsid w:val="003C5D98"/>
    <w:rsid w:val="003C6646"/>
    <w:rsid w:val="003C758D"/>
    <w:rsid w:val="003C7A38"/>
    <w:rsid w:val="003C7EB4"/>
    <w:rsid w:val="003D0375"/>
    <w:rsid w:val="003D04E8"/>
    <w:rsid w:val="003D06D7"/>
    <w:rsid w:val="003D0908"/>
    <w:rsid w:val="003D0A9C"/>
    <w:rsid w:val="003D1192"/>
    <w:rsid w:val="003D179C"/>
    <w:rsid w:val="003D1B55"/>
    <w:rsid w:val="003D2506"/>
    <w:rsid w:val="003D29BC"/>
    <w:rsid w:val="003D2E06"/>
    <w:rsid w:val="003D329E"/>
    <w:rsid w:val="003D3BD3"/>
    <w:rsid w:val="003D49FC"/>
    <w:rsid w:val="003D4F7C"/>
    <w:rsid w:val="003D5189"/>
    <w:rsid w:val="003D59DF"/>
    <w:rsid w:val="003D61FD"/>
    <w:rsid w:val="003D67D9"/>
    <w:rsid w:val="003D6C81"/>
    <w:rsid w:val="003D7078"/>
    <w:rsid w:val="003D7159"/>
    <w:rsid w:val="003D743E"/>
    <w:rsid w:val="003D7830"/>
    <w:rsid w:val="003D7C37"/>
    <w:rsid w:val="003D7C58"/>
    <w:rsid w:val="003D7E84"/>
    <w:rsid w:val="003D7FC7"/>
    <w:rsid w:val="003E03D8"/>
    <w:rsid w:val="003E049D"/>
    <w:rsid w:val="003E04C2"/>
    <w:rsid w:val="003E0F0D"/>
    <w:rsid w:val="003E1D57"/>
    <w:rsid w:val="003E2530"/>
    <w:rsid w:val="003E268F"/>
    <w:rsid w:val="003E2A5A"/>
    <w:rsid w:val="003E34DA"/>
    <w:rsid w:val="003E3823"/>
    <w:rsid w:val="003E39B6"/>
    <w:rsid w:val="003E3E2D"/>
    <w:rsid w:val="003E427D"/>
    <w:rsid w:val="003E42D1"/>
    <w:rsid w:val="003E541A"/>
    <w:rsid w:val="003E6352"/>
    <w:rsid w:val="003E682C"/>
    <w:rsid w:val="003E6C97"/>
    <w:rsid w:val="003E6E3B"/>
    <w:rsid w:val="003E72AB"/>
    <w:rsid w:val="003E75FE"/>
    <w:rsid w:val="003E78BE"/>
    <w:rsid w:val="003E7F5B"/>
    <w:rsid w:val="003E7FDC"/>
    <w:rsid w:val="003F00CF"/>
    <w:rsid w:val="003F0CA5"/>
    <w:rsid w:val="003F0F95"/>
    <w:rsid w:val="003F139B"/>
    <w:rsid w:val="003F1EE9"/>
    <w:rsid w:val="003F2196"/>
    <w:rsid w:val="003F2951"/>
    <w:rsid w:val="003F2D80"/>
    <w:rsid w:val="003F31F7"/>
    <w:rsid w:val="003F3C12"/>
    <w:rsid w:val="003F4276"/>
    <w:rsid w:val="003F50B9"/>
    <w:rsid w:val="003F55DF"/>
    <w:rsid w:val="003F7CB2"/>
    <w:rsid w:val="003F7D18"/>
    <w:rsid w:val="00400638"/>
    <w:rsid w:val="00401607"/>
    <w:rsid w:val="00402037"/>
    <w:rsid w:val="00402F32"/>
    <w:rsid w:val="00403D8F"/>
    <w:rsid w:val="00404185"/>
    <w:rsid w:val="004046C3"/>
    <w:rsid w:val="00404B15"/>
    <w:rsid w:val="004061B8"/>
    <w:rsid w:val="00406296"/>
    <w:rsid w:val="004066BC"/>
    <w:rsid w:val="00406E15"/>
    <w:rsid w:val="00407628"/>
    <w:rsid w:val="00407934"/>
    <w:rsid w:val="004103EA"/>
    <w:rsid w:val="00410F48"/>
    <w:rsid w:val="00411141"/>
    <w:rsid w:val="004120C6"/>
    <w:rsid w:val="00412615"/>
    <w:rsid w:val="004137D1"/>
    <w:rsid w:val="00413D12"/>
    <w:rsid w:val="004157AC"/>
    <w:rsid w:val="00415F64"/>
    <w:rsid w:val="0041620C"/>
    <w:rsid w:val="004165F4"/>
    <w:rsid w:val="004167CF"/>
    <w:rsid w:val="00416B37"/>
    <w:rsid w:val="00416ECE"/>
    <w:rsid w:val="00417044"/>
    <w:rsid w:val="00417092"/>
    <w:rsid w:val="004170F8"/>
    <w:rsid w:val="00417905"/>
    <w:rsid w:val="0041799B"/>
    <w:rsid w:val="00420B7C"/>
    <w:rsid w:val="00420B8F"/>
    <w:rsid w:val="004211A2"/>
    <w:rsid w:val="00421323"/>
    <w:rsid w:val="00422670"/>
    <w:rsid w:val="0042336E"/>
    <w:rsid w:val="004236E1"/>
    <w:rsid w:val="00425DB9"/>
    <w:rsid w:val="00427111"/>
    <w:rsid w:val="004272BB"/>
    <w:rsid w:val="0042743D"/>
    <w:rsid w:val="00427A6F"/>
    <w:rsid w:val="00427D36"/>
    <w:rsid w:val="00430717"/>
    <w:rsid w:val="00430777"/>
    <w:rsid w:val="00430A54"/>
    <w:rsid w:val="00430B88"/>
    <w:rsid w:val="004314FF"/>
    <w:rsid w:val="00432A98"/>
    <w:rsid w:val="00432EF7"/>
    <w:rsid w:val="0043316D"/>
    <w:rsid w:val="00434D7C"/>
    <w:rsid w:val="0043589A"/>
    <w:rsid w:val="0043625E"/>
    <w:rsid w:val="00437CBE"/>
    <w:rsid w:val="004418B0"/>
    <w:rsid w:val="00441A2C"/>
    <w:rsid w:val="00442ABF"/>
    <w:rsid w:val="0044348B"/>
    <w:rsid w:val="004454FF"/>
    <w:rsid w:val="00445546"/>
    <w:rsid w:val="00445708"/>
    <w:rsid w:val="00445754"/>
    <w:rsid w:val="00445A89"/>
    <w:rsid w:val="00446C37"/>
    <w:rsid w:val="00446D37"/>
    <w:rsid w:val="0044776E"/>
    <w:rsid w:val="00447D80"/>
    <w:rsid w:val="0045021E"/>
    <w:rsid w:val="00451554"/>
    <w:rsid w:val="00451AF9"/>
    <w:rsid w:val="00451B7F"/>
    <w:rsid w:val="00451DEE"/>
    <w:rsid w:val="004526D3"/>
    <w:rsid w:val="004528DF"/>
    <w:rsid w:val="00452921"/>
    <w:rsid w:val="00452967"/>
    <w:rsid w:val="00453489"/>
    <w:rsid w:val="004542AC"/>
    <w:rsid w:val="004545D8"/>
    <w:rsid w:val="004546BA"/>
    <w:rsid w:val="00454855"/>
    <w:rsid w:val="004556B8"/>
    <w:rsid w:val="00455B9B"/>
    <w:rsid w:val="0045713D"/>
    <w:rsid w:val="00457351"/>
    <w:rsid w:val="00460EEC"/>
    <w:rsid w:val="004613F1"/>
    <w:rsid w:val="00462B11"/>
    <w:rsid w:val="00462DFB"/>
    <w:rsid w:val="004630DD"/>
    <w:rsid w:val="00463636"/>
    <w:rsid w:val="00464958"/>
    <w:rsid w:val="00465A1E"/>
    <w:rsid w:val="00466EBA"/>
    <w:rsid w:val="0047185D"/>
    <w:rsid w:val="00472721"/>
    <w:rsid w:val="00472CF3"/>
    <w:rsid w:val="00472D04"/>
    <w:rsid w:val="00473372"/>
    <w:rsid w:val="00474708"/>
    <w:rsid w:val="00475EAC"/>
    <w:rsid w:val="0048037E"/>
    <w:rsid w:val="00480390"/>
    <w:rsid w:val="00480F50"/>
    <w:rsid w:val="00481581"/>
    <w:rsid w:val="00481864"/>
    <w:rsid w:val="0048286B"/>
    <w:rsid w:val="00484175"/>
    <w:rsid w:val="00484310"/>
    <w:rsid w:val="00484406"/>
    <w:rsid w:val="00485089"/>
    <w:rsid w:val="00485244"/>
    <w:rsid w:val="00485757"/>
    <w:rsid w:val="00485B07"/>
    <w:rsid w:val="0048716C"/>
    <w:rsid w:val="00487415"/>
    <w:rsid w:val="0048751C"/>
    <w:rsid w:val="00487DCD"/>
    <w:rsid w:val="004902B2"/>
    <w:rsid w:val="004905F5"/>
    <w:rsid w:val="004908C1"/>
    <w:rsid w:val="00490991"/>
    <w:rsid w:val="00490BC9"/>
    <w:rsid w:val="00490F10"/>
    <w:rsid w:val="004911DC"/>
    <w:rsid w:val="004916D5"/>
    <w:rsid w:val="004922C3"/>
    <w:rsid w:val="004925C4"/>
    <w:rsid w:val="0049274F"/>
    <w:rsid w:val="00492DAD"/>
    <w:rsid w:val="004934DD"/>
    <w:rsid w:val="00493773"/>
    <w:rsid w:val="00493BC0"/>
    <w:rsid w:val="004941E5"/>
    <w:rsid w:val="004950FA"/>
    <w:rsid w:val="004956DB"/>
    <w:rsid w:val="00495823"/>
    <w:rsid w:val="00495850"/>
    <w:rsid w:val="00495C03"/>
    <w:rsid w:val="0049630F"/>
    <w:rsid w:val="004965B7"/>
    <w:rsid w:val="004969FF"/>
    <w:rsid w:val="004A0861"/>
    <w:rsid w:val="004A0BE0"/>
    <w:rsid w:val="004A1BBE"/>
    <w:rsid w:val="004A3285"/>
    <w:rsid w:val="004A3815"/>
    <w:rsid w:val="004A3A26"/>
    <w:rsid w:val="004A4A68"/>
    <w:rsid w:val="004A4DB7"/>
    <w:rsid w:val="004A6D8B"/>
    <w:rsid w:val="004A6F46"/>
    <w:rsid w:val="004B0032"/>
    <w:rsid w:val="004B034A"/>
    <w:rsid w:val="004B071A"/>
    <w:rsid w:val="004B0DA4"/>
    <w:rsid w:val="004B2163"/>
    <w:rsid w:val="004B29E3"/>
    <w:rsid w:val="004B2D05"/>
    <w:rsid w:val="004B3FD0"/>
    <w:rsid w:val="004B448E"/>
    <w:rsid w:val="004B68CB"/>
    <w:rsid w:val="004B7DA8"/>
    <w:rsid w:val="004B7FC8"/>
    <w:rsid w:val="004C01E1"/>
    <w:rsid w:val="004C06A1"/>
    <w:rsid w:val="004C0915"/>
    <w:rsid w:val="004C1463"/>
    <w:rsid w:val="004C1A14"/>
    <w:rsid w:val="004C1DF5"/>
    <w:rsid w:val="004C1EF1"/>
    <w:rsid w:val="004C2366"/>
    <w:rsid w:val="004C2D97"/>
    <w:rsid w:val="004C2F13"/>
    <w:rsid w:val="004C36DB"/>
    <w:rsid w:val="004C392D"/>
    <w:rsid w:val="004C3F3D"/>
    <w:rsid w:val="004C49AB"/>
    <w:rsid w:val="004C4CF5"/>
    <w:rsid w:val="004C4DA7"/>
    <w:rsid w:val="004C5745"/>
    <w:rsid w:val="004C5F36"/>
    <w:rsid w:val="004C670E"/>
    <w:rsid w:val="004C68F8"/>
    <w:rsid w:val="004C7063"/>
    <w:rsid w:val="004C75EC"/>
    <w:rsid w:val="004D0C56"/>
    <w:rsid w:val="004D0EF8"/>
    <w:rsid w:val="004D0F46"/>
    <w:rsid w:val="004D167F"/>
    <w:rsid w:val="004D1CFB"/>
    <w:rsid w:val="004D208A"/>
    <w:rsid w:val="004D2244"/>
    <w:rsid w:val="004D28B7"/>
    <w:rsid w:val="004D3D9B"/>
    <w:rsid w:val="004D45B1"/>
    <w:rsid w:val="004D4907"/>
    <w:rsid w:val="004D4DF9"/>
    <w:rsid w:val="004D5379"/>
    <w:rsid w:val="004D7202"/>
    <w:rsid w:val="004D7509"/>
    <w:rsid w:val="004D7CEA"/>
    <w:rsid w:val="004E0567"/>
    <w:rsid w:val="004E06D6"/>
    <w:rsid w:val="004E0EDC"/>
    <w:rsid w:val="004E2B19"/>
    <w:rsid w:val="004E3270"/>
    <w:rsid w:val="004E330E"/>
    <w:rsid w:val="004E3837"/>
    <w:rsid w:val="004E4C57"/>
    <w:rsid w:val="004E5179"/>
    <w:rsid w:val="004E522C"/>
    <w:rsid w:val="004E5B56"/>
    <w:rsid w:val="004E6342"/>
    <w:rsid w:val="004E639B"/>
    <w:rsid w:val="004E6550"/>
    <w:rsid w:val="004E68F0"/>
    <w:rsid w:val="004E6BAC"/>
    <w:rsid w:val="004E7E5B"/>
    <w:rsid w:val="004F0701"/>
    <w:rsid w:val="004F13E6"/>
    <w:rsid w:val="004F1442"/>
    <w:rsid w:val="004F1668"/>
    <w:rsid w:val="004F1924"/>
    <w:rsid w:val="004F19C8"/>
    <w:rsid w:val="004F1AE9"/>
    <w:rsid w:val="004F1ECB"/>
    <w:rsid w:val="004F1F5B"/>
    <w:rsid w:val="004F3A7E"/>
    <w:rsid w:val="004F4194"/>
    <w:rsid w:val="004F42B0"/>
    <w:rsid w:val="004F4541"/>
    <w:rsid w:val="004F47A6"/>
    <w:rsid w:val="004F67A4"/>
    <w:rsid w:val="004F6910"/>
    <w:rsid w:val="004F79F9"/>
    <w:rsid w:val="004F7DF7"/>
    <w:rsid w:val="004F7FF3"/>
    <w:rsid w:val="00502138"/>
    <w:rsid w:val="0050217F"/>
    <w:rsid w:val="005025D9"/>
    <w:rsid w:val="005030B8"/>
    <w:rsid w:val="00503337"/>
    <w:rsid w:val="00503550"/>
    <w:rsid w:val="0050425D"/>
    <w:rsid w:val="00504999"/>
    <w:rsid w:val="00504A19"/>
    <w:rsid w:val="00504BB1"/>
    <w:rsid w:val="00504C42"/>
    <w:rsid w:val="00505028"/>
    <w:rsid w:val="00505277"/>
    <w:rsid w:val="00505409"/>
    <w:rsid w:val="0050560B"/>
    <w:rsid w:val="0050592C"/>
    <w:rsid w:val="00507785"/>
    <w:rsid w:val="00511308"/>
    <w:rsid w:val="00512013"/>
    <w:rsid w:val="00512AA8"/>
    <w:rsid w:val="00512ED4"/>
    <w:rsid w:val="00513651"/>
    <w:rsid w:val="00513BB5"/>
    <w:rsid w:val="00514A68"/>
    <w:rsid w:val="00516410"/>
    <w:rsid w:val="0051675E"/>
    <w:rsid w:val="0051693B"/>
    <w:rsid w:val="00517DCB"/>
    <w:rsid w:val="005207F2"/>
    <w:rsid w:val="00520857"/>
    <w:rsid w:val="00520B25"/>
    <w:rsid w:val="005237E2"/>
    <w:rsid w:val="00523C20"/>
    <w:rsid w:val="00524563"/>
    <w:rsid w:val="00524F7E"/>
    <w:rsid w:val="0052513E"/>
    <w:rsid w:val="00525311"/>
    <w:rsid w:val="0052536B"/>
    <w:rsid w:val="0052592B"/>
    <w:rsid w:val="0052592E"/>
    <w:rsid w:val="00525E73"/>
    <w:rsid w:val="00526993"/>
    <w:rsid w:val="00526B6A"/>
    <w:rsid w:val="00526DC5"/>
    <w:rsid w:val="005270FC"/>
    <w:rsid w:val="005274C1"/>
    <w:rsid w:val="005304F3"/>
    <w:rsid w:val="0053050F"/>
    <w:rsid w:val="00530527"/>
    <w:rsid w:val="00530686"/>
    <w:rsid w:val="00530A6E"/>
    <w:rsid w:val="005318EE"/>
    <w:rsid w:val="00533476"/>
    <w:rsid w:val="00533A71"/>
    <w:rsid w:val="00533C8C"/>
    <w:rsid w:val="005345BF"/>
    <w:rsid w:val="0053468A"/>
    <w:rsid w:val="0053518C"/>
    <w:rsid w:val="005355ED"/>
    <w:rsid w:val="00535AED"/>
    <w:rsid w:val="00535C7E"/>
    <w:rsid w:val="0053616E"/>
    <w:rsid w:val="0053687E"/>
    <w:rsid w:val="00536ABC"/>
    <w:rsid w:val="00536FF9"/>
    <w:rsid w:val="0053737F"/>
    <w:rsid w:val="0053744E"/>
    <w:rsid w:val="0053774E"/>
    <w:rsid w:val="0053780D"/>
    <w:rsid w:val="005407D2"/>
    <w:rsid w:val="005407F0"/>
    <w:rsid w:val="005411DC"/>
    <w:rsid w:val="0054126F"/>
    <w:rsid w:val="00541A49"/>
    <w:rsid w:val="00541D23"/>
    <w:rsid w:val="00541F7E"/>
    <w:rsid w:val="005438B0"/>
    <w:rsid w:val="00544DCC"/>
    <w:rsid w:val="00544E40"/>
    <w:rsid w:val="00545A0C"/>
    <w:rsid w:val="00545A89"/>
    <w:rsid w:val="005464E3"/>
    <w:rsid w:val="00547403"/>
    <w:rsid w:val="005476E0"/>
    <w:rsid w:val="00547813"/>
    <w:rsid w:val="00547970"/>
    <w:rsid w:val="00547BD3"/>
    <w:rsid w:val="00550170"/>
    <w:rsid w:val="00550537"/>
    <w:rsid w:val="005507B8"/>
    <w:rsid w:val="00550D3A"/>
    <w:rsid w:val="00551103"/>
    <w:rsid w:val="00551320"/>
    <w:rsid w:val="005521AE"/>
    <w:rsid w:val="005525B5"/>
    <w:rsid w:val="00553C29"/>
    <w:rsid w:val="00554D48"/>
    <w:rsid w:val="00556046"/>
    <w:rsid w:val="005566B6"/>
    <w:rsid w:val="00556AA4"/>
    <w:rsid w:val="00557558"/>
    <w:rsid w:val="005577AE"/>
    <w:rsid w:val="005577CB"/>
    <w:rsid w:val="00557D0B"/>
    <w:rsid w:val="00557DC5"/>
    <w:rsid w:val="005608CC"/>
    <w:rsid w:val="00560C72"/>
    <w:rsid w:val="00561EDB"/>
    <w:rsid w:val="0056252E"/>
    <w:rsid w:val="005627C1"/>
    <w:rsid w:val="005631DF"/>
    <w:rsid w:val="00564528"/>
    <w:rsid w:val="0056515B"/>
    <w:rsid w:val="00565445"/>
    <w:rsid w:val="0056576C"/>
    <w:rsid w:val="005667BD"/>
    <w:rsid w:val="00566A4A"/>
    <w:rsid w:val="005674D5"/>
    <w:rsid w:val="0056763C"/>
    <w:rsid w:val="00567904"/>
    <w:rsid w:val="00567A07"/>
    <w:rsid w:val="00567C35"/>
    <w:rsid w:val="0057010A"/>
    <w:rsid w:val="0057037F"/>
    <w:rsid w:val="0057124B"/>
    <w:rsid w:val="00571712"/>
    <w:rsid w:val="00572543"/>
    <w:rsid w:val="00572A3D"/>
    <w:rsid w:val="0057336B"/>
    <w:rsid w:val="005734F3"/>
    <w:rsid w:val="0057370D"/>
    <w:rsid w:val="00573AF1"/>
    <w:rsid w:val="00573B48"/>
    <w:rsid w:val="00574346"/>
    <w:rsid w:val="0057475A"/>
    <w:rsid w:val="00574B3B"/>
    <w:rsid w:val="00575532"/>
    <w:rsid w:val="00575537"/>
    <w:rsid w:val="00575557"/>
    <w:rsid w:val="00575C97"/>
    <w:rsid w:val="00576052"/>
    <w:rsid w:val="0057625E"/>
    <w:rsid w:val="00576406"/>
    <w:rsid w:val="005811B9"/>
    <w:rsid w:val="00581218"/>
    <w:rsid w:val="005812C9"/>
    <w:rsid w:val="005814CF"/>
    <w:rsid w:val="0058169E"/>
    <w:rsid w:val="00581E6D"/>
    <w:rsid w:val="0058290E"/>
    <w:rsid w:val="00582E80"/>
    <w:rsid w:val="00583306"/>
    <w:rsid w:val="00583532"/>
    <w:rsid w:val="00584587"/>
    <w:rsid w:val="00585AB8"/>
    <w:rsid w:val="00585C08"/>
    <w:rsid w:val="00585D6E"/>
    <w:rsid w:val="00586B39"/>
    <w:rsid w:val="00587293"/>
    <w:rsid w:val="005917F4"/>
    <w:rsid w:val="00592C99"/>
    <w:rsid w:val="00592E03"/>
    <w:rsid w:val="005930D8"/>
    <w:rsid w:val="00593921"/>
    <w:rsid w:val="00593E3E"/>
    <w:rsid w:val="00593EAA"/>
    <w:rsid w:val="0059546E"/>
    <w:rsid w:val="005973F3"/>
    <w:rsid w:val="00597EC7"/>
    <w:rsid w:val="00597F3E"/>
    <w:rsid w:val="005A04AC"/>
    <w:rsid w:val="005A0BD1"/>
    <w:rsid w:val="005A0C1B"/>
    <w:rsid w:val="005A0DE1"/>
    <w:rsid w:val="005A1118"/>
    <w:rsid w:val="005A29D3"/>
    <w:rsid w:val="005A2A7C"/>
    <w:rsid w:val="005A2DCD"/>
    <w:rsid w:val="005A3078"/>
    <w:rsid w:val="005A391F"/>
    <w:rsid w:val="005A4D7F"/>
    <w:rsid w:val="005A4EC1"/>
    <w:rsid w:val="005A5F7F"/>
    <w:rsid w:val="005A7F7F"/>
    <w:rsid w:val="005B0B8F"/>
    <w:rsid w:val="005B1924"/>
    <w:rsid w:val="005B1B69"/>
    <w:rsid w:val="005B202B"/>
    <w:rsid w:val="005B2D79"/>
    <w:rsid w:val="005B33ED"/>
    <w:rsid w:val="005B3722"/>
    <w:rsid w:val="005B372A"/>
    <w:rsid w:val="005B3786"/>
    <w:rsid w:val="005B3873"/>
    <w:rsid w:val="005B3BE5"/>
    <w:rsid w:val="005B41CB"/>
    <w:rsid w:val="005B474E"/>
    <w:rsid w:val="005B54D6"/>
    <w:rsid w:val="005B5C06"/>
    <w:rsid w:val="005B5CBA"/>
    <w:rsid w:val="005B5EF7"/>
    <w:rsid w:val="005B7175"/>
    <w:rsid w:val="005B7D89"/>
    <w:rsid w:val="005C0530"/>
    <w:rsid w:val="005C071C"/>
    <w:rsid w:val="005C0976"/>
    <w:rsid w:val="005C132D"/>
    <w:rsid w:val="005C2655"/>
    <w:rsid w:val="005C295C"/>
    <w:rsid w:val="005C2D22"/>
    <w:rsid w:val="005C3464"/>
    <w:rsid w:val="005C498B"/>
    <w:rsid w:val="005C4B8C"/>
    <w:rsid w:val="005C5B08"/>
    <w:rsid w:val="005C5ECA"/>
    <w:rsid w:val="005C6741"/>
    <w:rsid w:val="005C69AF"/>
    <w:rsid w:val="005C710E"/>
    <w:rsid w:val="005D0BDC"/>
    <w:rsid w:val="005D11DB"/>
    <w:rsid w:val="005D344A"/>
    <w:rsid w:val="005D3FCA"/>
    <w:rsid w:val="005D4230"/>
    <w:rsid w:val="005D42BC"/>
    <w:rsid w:val="005D687F"/>
    <w:rsid w:val="005D6981"/>
    <w:rsid w:val="005D6D6F"/>
    <w:rsid w:val="005D6EB3"/>
    <w:rsid w:val="005D735B"/>
    <w:rsid w:val="005D7536"/>
    <w:rsid w:val="005D7DC1"/>
    <w:rsid w:val="005E048B"/>
    <w:rsid w:val="005E0EBA"/>
    <w:rsid w:val="005E108A"/>
    <w:rsid w:val="005E10E6"/>
    <w:rsid w:val="005E2065"/>
    <w:rsid w:val="005E2184"/>
    <w:rsid w:val="005E2A6E"/>
    <w:rsid w:val="005E2FB6"/>
    <w:rsid w:val="005E36CA"/>
    <w:rsid w:val="005E41DE"/>
    <w:rsid w:val="005E4249"/>
    <w:rsid w:val="005E47DB"/>
    <w:rsid w:val="005E47FE"/>
    <w:rsid w:val="005E50FB"/>
    <w:rsid w:val="005E5D07"/>
    <w:rsid w:val="005E71B3"/>
    <w:rsid w:val="005E7244"/>
    <w:rsid w:val="005E7818"/>
    <w:rsid w:val="005E7AC6"/>
    <w:rsid w:val="005F1867"/>
    <w:rsid w:val="005F1FA2"/>
    <w:rsid w:val="005F229E"/>
    <w:rsid w:val="005F25C5"/>
    <w:rsid w:val="005F2A53"/>
    <w:rsid w:val="005F3688"/>
    <w:rsid w:val="005F487E"/>
    <w:rsid w:val="005F516B"/>
    <w:rsid w:val="005F54C7"/>
    <w:rsid w:val="005F65AB"/>
    <w:rsid w:val="005F6945"/>
    <w:rsid w:val="005F700F"/>
    <w:rsid w:val="005F790F"/>
    <w:rsid w:val="005F7EDA"/>
    <w:rsid w:val="006000FF"/>
    <w:rsid w:val="00601177"/>
    <w:rsid w:val="00601893"/>
    <w:rsid w:val="0060227F"/>
    <w:rsid w:val="006023DF"/>
    <w:rsid w:val="00602489"/>
    <w:rsid w:val="006028D0"/>
    <w:rsid w:val="00603400"/>
    <w:rsid w:val="0060352D"/>
    <w:rsid w:val="006039AD"/>
    <w:rsid w:val="00604285"/>
    <w:rsid w:val="0060443E"/>
    <w:rsid w:val="00604763"/>
    <w:rsid w:val="006069C8"/>
    <w:rsid w:val="00606A47"/>
    <w:rsid w:val="00606B4A"/>
    <w:rsid w:val="00606F87"/>
    <w:rsid w:val="00607458"/>
    <w:rsid w:val="00607A79"/>
    <w:rsid w:val="0061008B"/>
    <w:rsid w:val="006109E4"/>
    <w:rsid w:val="006115C7"/>
    <w:rsid w:val="0061176E"/>
    <w:rsid w:val="00611C2C"/>
    <w:rsid w:val="006130FD"/>
    <w:rsid w:val="00613A7A"/>
    <w:rsid w:val="00613B65"/>
    <w:rsid w:val="00614383"/>
    <w:rsid w:val="006143D6"/>
    <w:rsid w:val="00615139"/>
    <w:rsid w:val="0061552F"/>
    <w:rsid w:val="006163D2"/>
    <w:rsid w:val="00616814"/>
    <w:rsid w:val="00616BC5"/>
    <w:rsid w:val="00617801"/>
    <w:rsid w:val="00617CEA"/>
    <w:rsid w:val="00617E6E"/>
    <w:rsid w:val="00620741"/>
    <w:rsid w:val="006214A3"/>
    <w:rsid w:val="00621C9D"/>
    <w:rsid w:val="00621EE2"/>
    <w:rsid w:val="00622225"/>
    <w:rsid w:val="006222A3"/>
    <w:rsid w:val="0062255A"/>
    <w:rsid w:val="0062296B"/>
    <w:rsid w:val="00622A13"/>
    <w:rsid w:val="00623464"/>
    <w:rsid w:val="00623937"/>
    <w:rsid w:val="00623B13"/>
    <w:rsid w:val="0062423C"/>
    <w:rsid w:val="006244B9"/>
    <w:rsid w:val="00624888"/>
    <w:rsid w:val="0062489F"/>
    <w:rsid w:val="00624A7A"/>
    <w:rsid w:val="00625B0D"/>
    <w:rsid w:val="00625C56"/>
    <w:rsid w:val="00627114"/>
    <w:rsid w:val="006276FE"/>
    <w:rsid w:val="00627943"/>
    <w:rsid w:val="00627DAC"/>
    <w:rsid w:val="00630034"/>
    <w:rsid w:val="00630E60"/>
    <w:rsid w:val="0063149B"/>
    <w:rsid w:val="00632612"/>
    <w:rsid w:val="00632CAB"/>
    <w:rsid w:val="00633E99"/>
    <w:rsid w:val="00634BE1"/>
    <w:rsid w:val="00635208"/>
    <w:rsid w:val="0063638F"/>
    <w:rsid w:val="006363FD"/>
    <w:rsid w:val="00636707"/>
    <w:rsid w:val="006367D3"/>
    <w:rsid w:val="00636C2E"/>
    <w:rsid w:val="00636CA1"/>
    <w:rsid w:val="0063716B"/>
    <w:rsid w:val="0063721B"/>
    <w:rsid w:val="00640918"/>
    <w:rsid w:val="006424C4"/>
    <w:rsid w:val="00642D42"/>
    <w:rsid w:val="006430ED"/>
    <w:rsid w:val="00643462"/>
    <w:rsid w:val="006437CB"/>
    <w:rsid w:val="0064424B"/>
    <w:rsid w:val="00644EAF"/>
    <w:rsid w:val="00645924"/>
    <w:rsid w:val="00645BED"/>
    <w:rsid w:val="00646322"/>
    <w:rsid w:val="00646AF1"/>
    <w:rsid w:val="006508E6"/>
    <w:rsid w:val="006512F8"/>
    <w:rsid w:val="00651D26"/>
    <w:rsid w:val="00652EBF"/>
    <w:rsid w:val="006531D4"/>
    <w:rsid w:val="0065395A"/>
    <w:rsid w:val="00653C3A"/>
    <w:rsid w:val="00653F78"/>
    <w:rsid w:val="00655B81"/>
    <w:rsid w:val="00656382"/>
    <w:rsid w:val="00661B0A"/>
    <w:rsid w:val="00661D38"/>
    <w:rsid w:val="00662672"/>
    <w:rsid w:val="00663631"/>
    <w:rsid w:val="00663888"/>
    <w:rsid w:val="006639CA"/>
    <w:rsid w:val="00663E9E"/>
    <w:rsid w:val="006644D1"/>
    <w:rsid w:val="00664635"/>
    <w:rsid w:val="006653C3"/>
    <w:rsid w:val="006658E1"/>
    <w:rsid w:val="00665A8D"/>
    <w:rsid w:val="006663F5"/>
    <w:rsid w:val="00666B15"/>
    <w:rsid w:val="006671E8"/>
    <w:rsid w:val="006675CF"/>
    <w:rsid w:val="00667CBD"/>
    <w:rsid w:val="00670AC3"/>
    <w:rsid w:val="00671318"/>
    <w:rsid w:val="00671785"/>
    <w:rsid w:val="006717D8"/>
    <w:rsid w:val="00672285"/>
    <w:rsid w:val="0067240E"/>
    <w:rsid w:val="0067290A"/>
    <w:rsid w:val="00672A72"/>
    <w:rsid w:val="0067332D"/>
    <w:rsid w:val="006733D2"/>
    <w:rsid w:val="00673D9C"/>
    <w:rsid w:val="00674A41"/>
    <w:rsid w:val="006754E8"/>
    <w:rsid w:val="00675598"/>
    <w:rsid w:val="006768E1"/>
    <w:rsid w:val="00676967"/>
    <w:rsid w:val="006773EB"/>
    <w:rsid w:val="006779F2"/>
    <w:rsid w:val="00677C75"/>
    <w:rsid w:val="00677CB9"/>
    <w:rsid w:val="006804CF"/>
    <w:rsid w:val="00680577"/>
    <w:rsid w:val="006805F9"/>
    <w:rsid w:val="006810BB"/>
    <w:rsid w:val="0068194F"/>
    <w:rsid w:val="00681DE9"/>
    <w:rsid w:val="00682020"/>
    <w:rsid w:val="00683471"/>
    <w:rsid w:val="0068550A"/>
    <w:rsid w:val="00685524"/>
    <w:rsid w:val="00685C57"/>
    <w:rsid w:val="00685C65"/>
    <w:rsid w:val="00685F7D"/>
    <w:rsid w:val="006865A6"/>
    <w:rsid w:val="006873D9"/>
    <w:rsid w:val="00690F53"/>
    <w:rsid w:val="00692557"/>
    <w:rsid w:val="0069292F"/>
    <w:rsid w:val="00692B61"/>
    <w:rsid w:val="00693C20"/>
    <w:rsid w:val="00693C95"/>
    <w:rsid w:val="00695221"/>
    <w:rsid w:val="00695B8F"/>
    <w:rsid w:val="00695EFE"/>
    <w:rsid w:val="00695FC2"/>
    <w:rsid w:val="00696403"/>
    <w:rsid w:val="00696775"/>
    <w:rsid w:val="00696B98"/>
    <w:rsid w:val="00696C2A"/>
    <w:rsid w:val="006A0637"/>
    <w:rsid w:val="006A1CAD"/>
    <w:rsid w:val="006A20F4"/>
    <w:rsid w:val="006A2729"/>
    <w:rsid w:val="006A272A"/>
    <w:rsid w:val="006A27E7"/>
    <w:rsid w:val="006A2992"/>
    <w:rsid w:val="006A2F19"/>
    <w:rsid w:val="006A31B0"/>
    <w:rsid w:val="006A392B"/>
    <w:rsid w:val="006A3DBF"/>
    <w:rsid w:val="006A3F93"/>
    <w:rsid w:val="006A46D8"/>
    <w:rsid w:val="006A4A78"/>
    <w:rsid w:val="006A4AC0"/>
    <w:rsid w:val="006A5486"/>
    <w:rsid w:val="006A648D"/>
    <w:rsid w:val="006A6727"/>
    <w:rsid w:val="006A6969"/>
    <w:rsid w:val="006A6CEA"/>
    <w:rsid w:val="006A6FE8"/>
    <w:rsid w:val="006A72B1"/>
    <w:rsid w:val="006A7CC0"/>
    <w:rsid w:val="006A7CF8"/>
    <w:rsid w:val="006A7DA9"/>
    <w:rsid w:val="006B05C6"/>
    <w:rsid w:val="006B1C53"/>
    <w:rsid w:val="006B1D60"/>
    <w:rsid w:val="006B256D"/>
    <w:rsid w:val="006B2E0C"/>
    <w:rsid w:val="006B310E"/>
    <w:rsid w:val="006B43C8"/>
    <w:rsid w:val="006B570F"/>
    <w:rsid w:val="006B60F1"/>
    <w:rsid w:val="006B6634"/>
    <w:rsid w:val="006B6A77"/>
    <w:rsid w:val="006B6B9F"/>
    <w:rsid w:val="006B6D7A"/>
    <w:rsid w:val="006B70DD"/>
    <w:rsid w:val="006B7195"/>
    <w:rsid w:val="006B7311"/>
    <w:rsid w:val="006B7327"/>
    <w:rsid w:val="006B76EF"/>
    <w:rsid w:val="006B7C1B"/>
    <w:rsid w:val="006C09AC"/>
    <w:rsid w:val="006C12B9"/>
    <w:rsid w:val="006C1AA0"/>
    <w:rsid w:val="006C2282"/>
    <w:rsid w:val="006C3112"/>
    <w:rsid w:val="006C3B00"/>
    <w:rsid w:val="006C51C8"/>
    <w:rsid w:val="006C5CDB"/>
    <w:rsid w:val="006C6678"/>
    <w:rsid w:val="006C6B2F"/>
    <w:rsid w:val="006C76BF"/>
    <w:rsid w:val="006C76C8"/>
    <w:rsid w:val="006D01AE"/>
    <w:rsid w:val="006D03A5"/>
    <w:rsid w:val="006D0637"/>
    <w:rsid w:val="006D0A7E"/>
    <w:rsid w:val="006D0F2C"/>
    <w:rsid w:val="006D1414"/>
    <w:rsid w:val="006D1FF2"/>
    <w:rsid w:val="006D2957"/>
    <w:rsid w:val="006D2978"/>
    <w:rsid w:val="006D2B10"/>
    <w:rsid w:val="006D2B5E"/>
    <w:rsid w:val="006D2FE7"/>
    <w:rsid w:val="006D3094"/>
    <w:rsid w:val="006D35D7"/>
    <w:rsid w:val="006D40BD"/>
    <w:rsid w:val="006D5159"/>
    <w:rsid w:val="006D61A4"/>
    <w:rsid w:val="006D67AF"/>
    <w:rsid w:val="006D6A90"/>
    <w:rsid w:val="006D70BD"/>
    <w:rsid w:val="006D73DF"/>
    <w:rsid w:val="006D7491"/>
    <w:rsid w:val="006D7968"/>
    <w:rsid w:val="006E1025"/>
    <w:rsid w:val="006E1264"/>
    <w:rsid w:val="006E160F"/>
    <w:rsid w:val="006E16D8"/>
    <w:rsid w:val="006E26FD"/>
    <w:rsid w:val="006E31CF"/>
    <w:rsid w:val="006E33CE"/>
    <w:rsid w:val="006E374B"/>
    <w:rsid w:val="006E38B7"/>
    <w:rsid w:val="006E4D9E"/>
    <w:rsid w:val="006E4EF2"/>
    <w:rsid w:val="006E5338"/>
    <w:rsid w:val="006E5C8E"/>
    <w:rsid w:val="006E5D25"/>
    <w:rsid w:val="006E5EAB"/>
    <w:rsid w:val="006E647D"/>
    <w:rsid w:val="006E7099"/>
    <w:rsid w:val="006E7237"/>
    <w:rsid w:val="006E77BA"/>
    <w:rsid w:val="006E7BEA"/>
    <w:rsid w:val="006F2333"/>
    <w:rsid w:val="006F23F6"/>
    <w:rsid w:val="006F2F99"/>
    <w:rsid w:val="006F34FE"/>
    <w:rsid w:val="006F3F91"/>
    <w:rsid w:val="006F4C49"/>
    <w:rsid w:val="006F50CC"/>
    <w:rsid w:val="006F5E84"/>
    <w:rsid w:val="00700164"/>
    <w:rsid w:val="007001B9"/>
    <w:rsid w:val="00701073"/>
    <w:rsid w:val="00701740"/>
    <w:rsid w:val="00701E03"/>
    <w:rsid w:val="007033F0"/>
    <w:rsid w:val="00704096"/>
    <w:rsid w:val="007042CF"/>
    <w:rsid w:val="00704899"/>
    <w:rsid w:val="00704B67"/>
    <w:rsid w:val="0070500E"/>
    <w:rsid w:val="00705235"/>
    <w:rsid w:val="007052CC"/>
    <w:rsid w:val="00705AF9"/>
    <w:rsid w:val="00705C21"/>
    <w:rsid w:val="00705DFC"/>
    <w:rsid w:val="007065F3"/>
    <w:rsid w:val="007076FE"/>
    <w:rsid w:val="00707BDD"/>
    <w:rsid w:val="0071009B"/>
    <w:rsid w:val="007100BF"/>
    <w:rsid w:val="00710876"/>
    <w:rsid w:val="0071092A"/>
    <w:rsid w:val="00712320"/>
    <w:rsid w:val="00712883"/>
    <w:rsid w:val="007138E0"/>
    <w:rsid w:val="00714FBD"/>
    <w:rsid w:val="00715AE6"/>
    <w:rsid w:val="00715AE8"/>
    <w:rsid w:val="007209B2"/>
    <w:rsid w:val="00721DE7"/>
    <w:rsid w:val="00722964"/>
    <w:rsid w:val="00722CBA"/>
    <w:rsid w:val="0072334A"/>
    <w:rsid w:val="00723480"/>
    <w:rsid w:val="00723D48"/>
    <w:rsid w:val="00724954"/>
    <w:rsid w:val="00725C39"/>
    <w:rsid w:val="00727D25"/>
    <w:rsid w:val="00730F6C"/>
    <w:rsid w:val="00731192"/>
    <w:rsid w:val="007327AF"/>
    <w:rsid w:val="0073297F"/>
    <w:rsid w:val="0073455F"/>
    <w:rsid w:val="007349A2"/>
    <w:rsid w:val="00735003"/>
    <w:rsid w:val="007353FA"/>
    <w:rsid w:val="0073731E"/>
    <w:rsid w:val="00737FA6"/>
    <w:rsid w:val="00740210"/>
    <w:rsid w:val="007403DA"/>
    <w:rsid w:val="0074066A"/>
    <w:rsid w:val="00740D47"/>
    <w:rsid w:val="00741C27"/>
    <w:rsid w:val="00742AB3"/>
    <w:rsid w:val="007435E8"/>
    <w:rsid w:val="007439EC"/>
    <w:rsid w:val="00743F6E"/>
    <w:rsid w:val="007444B9"/>
    <w:rsid w:val="00744BAB"/>
    <w:rsid w:val="007450CC"/>
    <w:rsid w:val="00745D21"/>
    <w:rsid w:val="00747FEE"/>
    <w:rsid w:val="0075022E"/>
    <w:rsid w:val="0075078D"/>
    <w:rsid w:val="00750FA3"/>
    <w:rsid w:val="007514B7"/>
    <w:rsid w:val="00751529"/>
    <w:rsid w:val="0075200B"/>
    <w:rsid w:val="00752A02"/>
    <w:rsid w:val="00752AB0"/>
    <w:rsid w:val="00752D37"/>
    <w:rsid w:val="007532E0"/>
    <w:rsid w:val="00753458"/>
    <w:rsid w:val="00753F21"/>
    <w:rsid w:val="00753F30"/>
    <w:rsid w:val="00754004"/>
    <w:rsid w:val="007548E5"/>
    <w:rsid w:val="0075531E"/>
    <w:rsid w:val="007556B6"/>
    <w:rsid w:val="00755C92"/>
    <w:rsid w:val="0075603E"/>
    <w:rsid w:val="00756619"/>
    <w:rsid w:val="00756CED"/>
    <w:rsid w:val="00756E54"/>
    <w:rsid w:val="007579D7"/>
    <w:rsid w:val="00757B86"/>
    <w:rsid w:val="00757F55"/>
    <w:rsid w:val="00760097"/>
    <w:rsid w:val="00760D10"/>
    <w:rsid w:val="00761864"/>
    <w:rsid w:val="00761B98"/>
    <w:rsid w:val="007626E7"/>
    <w:rsid w:val="00762BF1"/>
    <w:rsid w:val="00762EC6"/>
    <w:rsid w:val="007637D4"/>
    <w:rsid w:val="00763CCF"/>
    <w:rsid w:val="0076424B"/>
    <w:rsid w:val="00764F85"/>
    <w:rsid w:val="007652D6"/>
    <w:rsid w:val="007654F9"/>
    <w:rsid w:val="00766592"/>
    <w:rsid w:val="007673D7"/>
    <w:rsid w:val="00767C7C"/>
    <w:rsid w:val="00770667"/>
    <w:rsid w:val="00771CDD"/>
    <w:rsid w:val="007722B5"/>
    <w:rsid w:val="007722CE"/>
    <w:rsid w:val="00772D7C"/>
    <w:rsid w:val="00773619"/>
    <w:rsid w:val="00774033"/>
    <w:rsid w:val="00774DFC"/>
    <w:rsid w:val="00774E3B"/>
    <w:rsid w:val="00774F2A"/>
    <w:rsid w:val="00775730"/>
    <w:rsid w:val="00776EDC"/>
    <w:rsid w:val="007808D1"/>
    <w:rsid w:val="00780DA8"/>
    <w:rsid w:val="0078117E"/>
    <w:rsid w:val="007815CA"/>
    <w:rsid w:val="007819E1"/>
    <w:rsid w:val="007822D3"/>
    <w:rsid w:val="00782D71"/>
    <w:rsid w:val="00783F50"/>
    <w:rsid w:val="00783FBD"/>
    <w:rsid w:val="00784660"/>
    <w:rsid w:val="007848A6"/>
    <w:rsid w:val="007852CF"/>
    <w:rsid w:val="00785D21"/>
    <w:rsid w:val="007864B9"/>
    <w:rsid w:val="0078662D"/>
    <w:rsid w:val="007871EF"/>
    <w:rsid w:val="007876A3"/>
    <w:rsid w:val="007876FF"/>
    <w:rsid w:val="00787786"/>
    <w:rsid w:val="007900D6"/>
    <w:rsid w:val="007918AA"/>
    <w:rsid w:val="00791C85"/>
    <w:rsid w:val="00791D6C"/>
    <w:rsid w:val="00791FB3"/>
    <w:rsid w:val="00792710"/>
    <w:rsid w:val="0079292A"/>
    <w:rsid w:val="00792A9E"/>
    <w:rsid w:val="00792EE6"/>
    <w:rsid w:val="00793BE0"/>
    <w:rsid w:val="00793FF7"/>
    <w:rsid w:val="00794394"/>
    <w:rsid w:val="00794592"/>
    <w:rsid w:val="0079487F"/>
    <w:rsid w:val="007962E5"/>
    <w:rsid w:val="0079685A"/>
    <w:rsid w:val="00796D99"/>
    <w:rsid w:val="00797CEC"/>
    <w:rsid w:val="007A014C"/>
    <w:rsid w:val="007A0D3E"/>
    <w:rsid w:val="007A146B"/>
    <w:rsid w:val="007A1608"/>
    <w:rsid w:val="007A1618"/>
    <w:rsid w:val="007A2217"/>
    <w:rsid w:val="007A2794"/>
    <w:rsid w:val="007A32DB"/>
    <w:rsid w:val="007A391B"/>
    <w:rsid w:val="007A3924"/>
    <w:rsid w:val="007A4732"/>
    <w:rsid w:val="007A4E17"/>
    <w:rsid w:val="007A4E7C"/>
    <w:rsid w:val="007A4E86"/>
    <w:rsid w:val="007A51C9"/>
    <w:rsid w:val="007A529D"/>
    <w:rsid w:val="007A53A0"/>
    <w:rsid w:val="007A55AA"/>
    <w:rsid w:val="007A5F98"/>
    <w:rsid w:val="007A66A0"/>
    <w:rsid w:val="007A66AC"/>
    <w:rsid w:val="007A6BB0"/>
    <w:rsid w:val="007B0338"/>
    <w:rsid w:val="007B0B87"/>
    <w:rsid w:val="007B105A"/>
    <w:rsid w:val="007B11EE"/>
    <w:rsid w:val="007B12D0"/>
    <w:rsid w:val="007B1B23"/>
    <w:rsid w:val="007B1E2D"/>
    <w:rsid w:val="007B325B"/>
    <w:rsid w:val="007B3F32"/>
    <w:rsid w:val="007B42DB"/>
    <w:rsid w:val="007B4636"/>
    <w:rsid w:val="007B4739"/>
    <w:rsid w:val="007B4859"/>
    <w:rsid w:val="007B4DC2"/>
    <w:rsid w:val="007B5894"/>
    <w:rsid w:val="007B5F41"/>
    <w:rsid w:val="007B7261"/>
    <w:rsid w:val="007C1126"/>
    <w:rsid w:val="007C183C"/>
    <w:rsid w:val="007C1964"/>
    <w:rsid w:val="007C1A99"/>
    <w:rsid w:val="007C1C9F"/>
    <w:rsid w:val="007C251E"/>
    <w:rsid w:val="007C2677"/>
    <w:rsid w:val="007C2B62"/>
    <w:rsid w:val="007C30D3"/>
    <w:rsid w:val="007C351B"/>
    <w:rsid w:val="007C38B2"/>
    <w:rsid w:val="007C46DE"/>
    <w:rsid w:val="007C5616"/>
    <w:rsid w:val="007C594B"/>
    <w:rsid w:val="007C596A"/>
    <w:rsid w:val="007C6232"/>
    <w:rsid w:val="007C6280"/>
    <w:rsid w:val="007C7856"/>
    <w:rsid w:val="007C7AF8"/>
    <w:rsid w:val="007C7EEA"/>
    <w:rsid w:val="007D0ECD"/>
    <w:rsid w:val="007D0F94"/>
    <w:rsid w:val="007D13B8"/>
    <w:rsid w:val="007D1497"/>
    <w:rsid w:val="007D230D"/>
    <w:rsid w:val="007D29DC"/>
    <w:rsid w:val="007D2B21"/>
    <w:rsid w:val="007D3B7B"/>
    <w:rsid w:val="007D4886"/>
    <w:rsid w:val="007D53E1"/>
    <w:rsid w:val="007D592A"/>
    <w:rsid w:val="007D6650"/>
    <w:rsid w:val="007D6750"/>
    <w:rsid w:val="007D734E"/>
    <w:rsid w:val="007D77EB"/>
    <w:rsid w:val="007E131B"/>
    <w:rsid w:val="007E149A"/>
    <w:rsid w:val="007E2CDD"/>
    <w:rsid w:val="007E3038"/>
    <w:rsid w:val="007E3325"/>
    <w:rsid w:val="007E35C9"/>
    <w:rsid w:val="007E3C5B"/>
    <w:rsid w:val="007E3E5D"/>
    <w:rsid w:val="007E3EE6"/>
    <w:rsid w:val="007E41B2"/>
    <w:rsid w:val="007E4568"/>
    <w:rsid w:val="007E4E4B"/>
    <w:rsid w:val="007E5B9C"/>
    <w:rsid w:val="007E611C"/>
    <w:rsid w:val="007E6256"/>
    <w:rsid w:val="007E63C5"/>
    <w:rsid w:val="007E6790"/>
    <w:rsid w:val="007E6FCA"/>
    <w:rsid w:val="007E714D"/>
    <w:rsid w:val="007F029D"/>
    <w:rsid w:val="007F0E95"/>
    <w:rsid w:val="007F1D81"/>
    <w:rsid w:val="007F323D"/>
    <w:rsid w:val="007F328D"/>
    <w:rsid w:val="007F38D8"/>
    <w:rsid w:val="007F3B45"/>
    <w:rsid w:val="007F4050"/>
    <w:rsid w:val="007F450C"/>
    <w:rsid w:val="007F56C4"/>
    <w:rsid w:val="007F5E34"/>
    <w:rsid w:val="007F5EAD"/>
    <w:rsid w:val="00800172"/>
    <w:rsid w:val="008006C4"/>
    <w:rsid w:val="00802EF2"/>
    <w:rsid w:val="0080309C"/>
    <w:rsid w:val="008034CC"/>
    <w:rsid w:val="008034D1"/>
    <w:rsid w:val="0080358D"/>
    <w:rsid w:val="008035BD"/>
    <w:rsid w:val="00803A7C"/>
    <w:rsid w:val="00803E35"/>
    <w:rsid w:val="0080456E"/>
    <w:rsid w:val="00804C3A"/>
    <w:rsid w:val="008053E6"/>
    <w:rsid w:val="00805F97"/>
    <w:rsid w:val="00806677"/>
    <w:rsid w:val="00806A80"/>
    <w:rsid w:val="00806F33"/>
    <w:rsid w:val="00806FF2"/>
    <w:rsid w:val="008102F1"/>
    <w:rsid w:val="00811395"/>
    <w:rsid w:val="0081231B"/>
    <w:rsid w:val="008126D1"/>
    <w:rsid w:val="00812A01"/>
    <w:rsid w:val="0081350D"/>
    <w:rsid w:val="00814075"/>
    <w:rsid w:val="008146F1"/>
    <w:rsid w:val="0081478B"/>
    <w:rsid w:val="008154E7"/>
    <w:rsid w:val="008155C8"/>
    <w:rsid w:val="008157D4"/>
    <w:rsid w:val="00815A5B"/>
    <w:rsid w:val="00815C28"/>
    <w:rsid w:val="00816848"/>
    <w:rsid w:val="00816E28"/>
    <w:rsid w:val="00816F9B"/>
    <w:rsid w:val="008170F8"/>
    <w:rsid w:val="008171CA"/>
    <w:rsid w:val="008173AA"/>
    <w:rsid w:val="0081755C"/>
    <w:rsid w:val="008179D7"/>
    <w:rsid w:val="00817F8F"/>
    <w:rsid w:val="00820655"/>
    <w:rsid w:val="008207A9"/>
    <w:rsid w:val="008207B3"/>
    <w:rsid w:val="008209A3"/>
    <w:rsid w:val="00820F03"/>
    <w:rsid w:val="00821C6F"/>
    <w:rsid w:val="0082222D"/>
    <w:rsid w:val="008233AE"/>
    <w:rsid w:val="00823E51"/>
    <w:rsid w:val="00823F50"/>
    <w:rsid w:val="008243B2"/>
    <w:rsid w:val="00824BCA"/>
    <w:rsid w:val="00825DD2"/>
    <w:rsid w:val="008266D8"/>
    <w:rsid w:val="008267F3"/>
    <w:rsid w:val="0082774F"/>
    <w:rsid w:val="00827BC9"/>
    <w:rsid w:val="00827BF1"/>
    <w:rsid w:val="00827C5E"/>
    <w:rsid w:val="00831A3F"/>
    <w:rsid w:val="0083233B"/>
    <w:rsid w:val="00832CA9"/>
    <w:rsid w:val="00833576"/>
    <w:rsid w:val="00833B95"/>
    <w:rsid w:val="008348C8"/>
    <w:rsid w:val="00834B3E"/>
    <w:rsid w:val="0083540B"/>
    <w:rsid w:val="0083561A"/>
    <w:rsid w:val="00835877"/>
    <w:rsid w:val="008361C3"/>
    <w:rsid w:val="00836816"/>
    <w:rsid w:val="00836C5B"/>
    <w:rsid w:val="00836D8A"/>
    <w:rsid w:val="0083717D"/>
    <w:rsid w:val="00837191"/>
    <w:rsid w:val="0083727B"/>
    <w:rsid w:val="0083752D"/>
    <w:rsid w:val="008403BB"/>
    <w:rsid w:val="0084044D"/>
    <w:rsid w:val="00840DF5"/>
    <w:rsid w:val="008415ED"/>
    <w:rsid w:val="00841CE5"/>
    <w:rsid w:val="00842052"/>
    <w:rsid w:val="00842BEF"/>
    <w:rsid w:val="00843060"/>
    <w:rsid w:val="008430AD"/>
    <w:rsid w:val="00843B39"/>
    <w:rsid w:val="00844910"/>
    <w:rsid w:val="00844CA8"/>
    <w:rsid w:val="00844DD4"/>
    <w:rsid w:val="00845A7D"/>
    <w:rsid w:val="00845D36"/>
    <w:rsid w:val="00845E63"/>
    <w:rsid w:val="00846080"/>
    <w:rsid w:val="0084626C"/>
    <w:rsid w:val="008468DA"/>
    <w:rsid w:val="00846C71"/>
    <w:rsid w:val="00846FB3"/>
    <w:rsid w:val="00850262"/>
    <w:rsid w:val="00851B4C"/>
    <w:rsid w:val="008522BD"/>
    <w:rsid w:val="00852CB3"/>
    <w:rsid w:val="00853431"/>
    <w:rsid w:val="00854599"/>
    <w:rsid w:val="00854735"/>
    <w:rsid w:val="00854A03"/>
    <w:rsid w:val="0085513F"/>
    <w:rsid w:val="00855AED"/>
    <w:rsid w:val="0085611F"/>
    <w:rsid w:val="008564E0"/>
    <w:rsid w:val="00856EBA"/>
    <w:rsid w:val="008573F5"/>
    <w:rsid w:val="008579BF"/>
    <w:rsid w:val="008600D7"/>
    <w:rsid w:val="00860AC1"/>
    <w:rsid w:val="00860E45"/>
    <w:rsid w:val="00860E67"/>
    <w:rsid w:val="00862766"/>
    <w:rsid w:val="008628EE"/>
    <w:rsid w:val="0086368C"/>
    <w:rsid w:val="00864266"/>
    <w:rsid w:val="0086434F"/>
    <w:rsid w:val="00864FF6"/>
    <w:rsid w:val="00865315"/>
    <w:rsid w:val="0086531A"/>
    <w:rsid w:val="008660FA"/>
    <w:rsid w:val="008679AE"/>
    <w:rsid w:val="00867D68"/>
    <w:rsid w:val="00870443"/>
    <w:rsid w:val="00870480"/>
    <w:rsid w:val="0087051F"/>
    <w:rsid w:val="00870640"/>
    <w:rsid w:val="0087107D"/>
    <w:rsid w:val="008716E8"/>
    <w:rsid w:val="008717F2"/>
    <w:rsid w:val="008726B3"/>
    <w:rsid w:val="00874BEF"/>
    <w:rsid w:val="0087539B"/>
    <w:rsid w:val="008756AE"/>
    <w:rsid w:val="00876245"/>
    <w:rsid w:val="00876D73"/>
    <w:rsid w:val="00876D78"/>
    <w:rsid w:val="00877098"/>
    <w:rsid w:val="00877AC3"/>
    <w:rsid w:val="00877FC6"/>
    <w:rsid w:val="00880961"/>
    <w:rsid w:val="008818B1"/>
    <w:rsid w:val="00881A0B"/>
    <w:rsid w:val="00882C97"/>
    <w:rsid w:val="00883356"/>
    <w:rsid w:val="0088383D"/>
    <w:rsid w:val="0088397B"/>
    <w:rsid w:val="00884F12"/>
    <w:rsid w:val="008850CE"/>
    <w:rsid w:val="00885233"/>
    <w:rsid w:val="0088564F"/>
    <w:rsid w:val="0088596B"/>
    <w:rsid w:val="00885E57"/>
    <w:rsid w:val="00886557"/>
    <w:rsid w:val="00887240"/>
    <w:rsid w:val="00890B2A"/>
    <w:rsid w:val="00890B65"/>
    <w:rsid w:val="00891210"/>
    <w:rsid w:val="00891720"/>
    <w:rsid w:val="00893A44"/>
    <w:rsid w:val="00893A78"/>
    <w:rsid w:val="00893AC2"/>
    <w:rsid w:val="00893E83"/>
    <w:rsid w:val="008943A1"/>
    <w:rsid w:val="00894EE7"/>
    <w:rsid w:val="0089620F"/>
    <w:rsid w:val="00896D07"/>
    <w:rsid w:val="00897079"/>
    <w:rsid w:val="00897390"/>
    <w:rsid w:val="00897761"/>
    <w:rsid w:val="00897A0D"/>
    <w:rsid w:val="00897E8E"/>
    <w:rsid w:val="008A029A"/>
    <w:rsid w:val="008A07CE"/>
    <w:rsid w:val="008A09C7"/>
    <w:rsid w:val="008A1915"/>
    <w:rsid w:val="008A1C68"/>
    <w:rsid w:val="008A323A"/>
    <w:rsid w:val="008A3A88"/>
    <w:rsid w:val="008A4087"/>
    <w:rsid w:val="008A43CD"/>
    <w:rsid w:val="008A5629"/>
    <w:rsid w:val="008A57F4"/>
    <w:rsid w:val="008A67DE"/>
    <w:rsid w:val="008A69E6"/>
    <w:rsid w:val="008A71A2"/>
    <w:rsid w:val="008B0C67"/>
    <w:rsid w:val="008B0FC6"/>
    <w:rsid w:val="008B1453"/>
    <w:rsid w:val="008B1FE3"/>
    <w:rsid w:val="008B21C9"/>
    <w:rsid w:val="008B2AEB"/>
    <w:rsid w:val="008B349E"/>
    <w:rsid w:val="008B393D"/>
    <w:rsid w:val="008B3CBC"/>
    <w:rsid w:val="008B3FDA"/>
    <w:rsid w:val="008B508C"/>
    <w:rsid w:val="008B50FC"/>
    <w:rsid w:val="008B59CF"/>
    <w:rsid w:val="008B6097"/>
    <w:rsid w:val="008B65E4"/>
    <w:rsid w:val="008B6C67"/>
    <w:rsid w:val="008B6FBC"/>
    <w:rsid w:val="008B701E"/>
    <w:rsid w:val="008B7077"/>
    <w:rsid w:val="008B7510"/>
    <w:rsid w:val="008C057D"/>
    <w:rsid w:val="008C071C"/>
    <w:rsid w:val="008C07E4"/>
    <w:rsid w:val="008C119C"/>
    <w:rsid w:val="008C120C"/>
    <w:rsid w:val="008C13A3"/>
    <w:rsid w:val="008C15C3"/>
    <w:rsid w:val="008C1AB6"/>
    <w:rsid w:val="008C1C37"/>
    <w:rsid w:val="008C1D87"/>
    <w:rsid w:val="008C2A70"/>
    <w:rsid w:val="008C30ED"/>
    <w:rsid w:val="008C43E5"/>
    <w:rsid w:val="008C5DBB"/>
    <w:rsid w:val="008C5DDA"/>
    <w:rsid w:val="008C668A"/>
    <w:rsid w:val="008C7D22"/>
    <w:rsid w:val="008C7DDC"/>
    <w:rsid w:val="008D0602"/>
    <w:rsid w:val="008D0785"/>
    <w:rsid w:val="008D09B0"/>
    <w:rsid w:val="008D1049"/>
    <w:rsid w:val="008D122E"/>
    <w:rsid w:val="008D1B8D"/>
    <w:rsid w:val="008D2ADE"/>
    <w:rsid w:val="008D2B8B"/>
    <w:rsid w:val="008D367E"/>
    <w:rsid w:val="008D3888"/>
    <w:rsid w:val="008D3E72"/>
    <w:rsid w:val="008D45B5"/>
    <w:rsid w:val="008D5904"/>
    <w:rsid w:val="008D6A9D"/>
    <w:rsid w:val="008D6D1F"/>
    <w:rsid w:val="008D7425"/>
    <w:rsid w:val="008D7E21"/>
    <w:rsid w:val="008E030B"/>
    <w:rsid w:val="008E06E2"/>
    <w:rsid w:val="008E0E9E"/>
    <w:rsid w:val="008E1F9A"/>
    <w:rsid w:val="008E2056"/>
    <w:rsid w:val="008E214C"/>
    <w:rsid w:val="008E25A2"/>
    <w:rsid w:val="008E2CE8"/>
    <w:rsid w:val="008E3BCA"/>
    <w:rsid w:val="008E439B"/>
    <w:rsid w:val="008E5EC1"/>
    <w:rsid w:val="008E5F95"/>
    <w:rsid w:val="008E6019"/>
    <w:rsid w:val="008E62A5"/>
    <w:rsid w:val="008E666C"/>
    <w:rsid w:val="008E67AB"/>
    <w:rsid w:val="008E6C98"/>
    <w:rsid w:val="008E789B"/>
    <w:rsid w:val="008E7EB0"/>
    <w:rsid w:val="008F0D41"/>
    <w:rsid w:val="008F2110"/>
    <w:rsid w:val="008F2EBC"/>
    <w:rsid w:val="008F3344"/>
    <w:rsid w:val="008F3783"/>
    <w:rsid w:val="008F4E0E"/>
    <w:rsid w:val="008F4FE6"/>
    <w:rsid w:val="008F52A1"/>
    <w:rsid w:val="008F5655"/>
    <w:rsid w:val="008F60B7"/>
    <w:rsid w:val="008F62E3"/>
    <w:rsid w:val="008F6534"/>
    <w:rsid w:val="008F6C52"/>
    <w:rsid w:val="008F7304"/>
    <w:rsid w:val="008F79E6"/>
    <w:rsid w:val="00900929"/>
    <w:rsid w:val="009015CE"/>
    <w:rsid w:val="00901CDC"/>
    <w:rsid w:val="00901E5B"/>
    <w:rsid w:val="0090236D"/>
    <w:rsid w:val="00902874"/>
    <w:rsid w:val="00902B5A"/>
    <w:rsid w:val="009039D4"/>
    <w:rsid w:val="00903A97"/>
    <w:rsid w:val="00903C10"/>
    <w:rsid w:val="00903C13"/>
    <w:rsid w:val="00903C64"/>
    <w:rsid w:val="00903DA5"/>
    <w:rsid w:val="009041B3"/>
    <w:rsid w:val="00904D02"/>
    <w:rsid w:val="00904D91"/>
    <w:rsid w:val="0090663C"/>
    <w:rsid w:val="00907C60"/>
    <w:rsid w:val="009105E0"/>
    <w:rsid w:val="0091089C"/>
    <w:rsid w:val="009115EC"/>
    <w:rsid w:val="00912C7C"/>
    <w:rsid w:val="00913002"/>
    <w:rsid w:val="00913310"/>
    <w:rsid w:val="00913D9C"/>
    <w:rsid w:val="00914805"/>
    <w:rsid w:val="009151D9"/>
    <w:rsid w:val="00915403"/>
    <w:rsid w:val="00915EBF"/>
    <w:rsid w:val="009164FF"/>
    <w:rsid w:val="00916782"/>
    <w:rsid w:val="00916915"/>
    <w:rsid w:val="009175FF"/>
    <w:rsid w:val="00917873"/>
    <w:rsid w:val="009179E3"/>
    <w:rsid w:val="0092002F"/>
    <w:rsid w:val="009200B1"/>
    <w:rsid w:val="00921A6D"/>
    <w:rsid w:val="00921B95"/>
    <w:rsid w:val="009224FF"/>
    <w:rsid w:val="009233BE"/>
    <w:rsid w:val="00924044"/>
    <w:rsid w:val="00924309"/>
    <w:rsid w:val="00924456"/>
    <w:rsid w:val="0092468D"/>
    <w:rsid w:val="009246B6"/>
    <w:rsid w:val="00924794"/>
    <w:rsid w:val="00924A5B"/>
    <w:rsid w:val="00924D9A"/>
    <w:rsid w:val="009257BD"/>
    <w:rsid w:val="0092590E"/>
    <w:rsid w:val="00925EAB"/>
    <w:rsid w:val="0092678F"/>
    <w:rsid w:val="00926D87"/>
    <w:rsid w:val="00927C65"/>
    <w:rsid w:val="00930E66"/>
    <w:rsid w:val="00932558"/>
    <w:rsid w:val="009325E7"/>
    <w:rsid w:val="00932CBB"/>
    <w:rsid w:val="00933527"/>
    <w:rsid w:val="009342F7"/>
    <w:rsid w:val="0093512A"/>
    <w:rsid w:val="00935A1E"/>
    <w:rsid w:val="00936398"/>
    <w:rsid w:val="00936611"/>
    <w:rsid w:val="009369DE"/>
    <w:rsid w:val="00937E36"/>
    <w:rsid w:val="009400DE"/>
    <w:rsid w:val="00940335"/>
    <w:rsid w:val="00940600"/>
    <w:rsid w:val="00940AAD"/>
    <w:rsid w:val="00941691"/>
    <w:rsid w:val="00942117"/>
    <w:rsid w:val="009447A7"/>
    <w:rsid w:val="0094488B"/>
    <w:rsid w:val="00944BDD"/>
    <w:rsid w:val="00944F67"/>
    <w:rsid w:val="009468A7"/>
    <w:rsid w:val="00947F33"/>
    <w:rsid w:val="009511E0"/>
    <w:rsid w:val="00952867"/>
    <w:rsid w:val="00953F5F"/>
    <w:rsid w:val="00955139"/>
    <w:rsid w:val="00956E5A"/>
    <w:rsid w:val="00956EF5"/>
    <w:rsid w:val="00960AFB"/>
    <w:rsid w:val="00961605"/>
    <w:rsid w:val="00961A33"/>
    <w:rsid w:val="00963065"/>
    <w:rsid w:val="009633A1"/>
    <w:rsid w:val="009633C0"/>
    <w:rsid w:val="00963544"/>
    <w:rsid w:val="009635F5"/>
    <w:rsid w:val="00963BA4"/>
    <w:rsid w:val="00964207"/>
    <w:rsid w:val="00964CF1"/>
    <w:rsid w:val="00965A76"/>
    <w:rsid w:val="009665DF"/>
    <w:rsid w:val="0096674F"/>
    <w:rsid w:val="00966EA3"/>
    <w:rsid w:val="0097014D"/>
    <w:rsid w:val="0097074B"/>
    <w:rsid w:val="0097082A"/>
    <w:rsid w:val="00970C93"/>
    <w:rsid w:val="0097127E"/>
    <w:rsid w:val="009724C3"/>
    <w:rsid w:val="009733FD"/>
    <w:rsid w:val="00973491"/>
    <w:rsid w:val="009738A5"/>
    <w:rsid w:val="00974673"/>
    <w:rsid w:val="00974B13"/>
    <w:rsid w:val="00974CCB"/>
    <w:rsid w:val="009750D9"/>
    <w:rsid w:val="00975595"/>
    <w:rsid w:val="00975B60"/>
    <w:rsid w:val="00976478"/>
    <w:rsid w:val="00976FBD"/>
    <w:rsid w:val="00977D3D"/>
    <w:rsid w:val="00980CB3"/>
    <w:rsid w:val="00981767"/>
    <w:rsid w:val="009826DE"/>
    <w:rsid w:val="00982B12"/>
    <w:rsid w:val="009830BB"/>
    <w:rsid w:val="00983353"/>
    <w:rsid w:val="00983F8B"/>
    <w:rsid w:val="0098458D"/>
    <w:rsid w:val="00984A13"/>
    <w:rsid w:val="00984BB8"/>
    <w:rsid w:val="00985032"/>
    <w:rsid w:val="0098603E"/>
    <w:rsid w:val="009876AD"/>
    <w:rsid w:val="00987753"/>
    <w:rsid w:val="00990993"/>
    <w:rsid w:val="009913A2"/>
    <w:rsid w:val="009922B4"/>
    <w:rsid w:val="0099275F"/>
    <w:rsid w:val="00992E50"/>
    <w:rsid w:val="00993319"/>
    <w:rsid w:val="00993ECE"/>
    <w:rsid w:val="00994878"/>
    <w:rsid w:val="00994EE4"/>
    <w:rsid w:val="00996886"/>
    <w:rsid w:val="00996B36"/>
    <w:rsid w:val="00997819"/>
    <w:rsid w:val="00997D30"/>
    <w:rsid w:val="009A023C"/>
    <w:rsid w:val="009A102D"/>
    <w:rsid w:val="009A1420"/>
    <w:rsid w:val="009A17DC"/>
    <w:rsid w:val="009A268A"/>
    <w:rsid w:val="009A3102"/>
    <w:rsid w:val="009A3370"/>
    <w:rsid w:val="009A402D"/>
    <w:rsid w:val="009A42C0"/>
    <w:rsid w:val="009A42E1"/>
    <w:rsid w:val="009A4904"/>
    <w:rsid w:val="009A5220"/>
    <w:rsid w:val="009A53F2"/>
    <w:rsid w:val="009A578F"/>
    <w:rsid w:val="009A57C6"/>
    <w:rsid w:val="009A629A"/>
    <w:rsid w:val="009A6861"/>
    <w:rsid w:val="009B03E4"/>
    <w:rsid w:val="009B0615"/>
    <w:rsid w:val="009B0D09"/>
    <w:rsid w:val="009B0FE4"/>
    <w:rsid w:val="009B153B"/>
    <w:rsid w:val="009B174B"/>
    <w:rsid w:val="009B19FD"/>
    <w:rsid w:val="009B228B"/>
    <w:rsid w:val="009B2792"/>
    <w:rsid w:val="009B2EDF"/>
    <w:rsid w:val="009B3168"/>
    <w:rsid w:val="009B3191"/>
    <w:rsid w:val="009B4B53"/>
    <w:rsid w:val="009B500F"/>
    <w:rsid w:val="009B5BFF"/>
    <w:rsid w:val="009B60AA"/>
    <w:rsid w:val="009B633A"/>
    <w:rsid w:val="009B6E41"/>
    <w:rsid w:val="009C03D0"/>
    <w:rsid w:val="009C083F"/>
    <w:rsid w:val="009C27A3"/>
    <w:rsid w:val="009C35D3"/>
    <w:rsid w:val="009C36B0"/>
    <w:rsid w:val="009C42EF"/>
    <w:rsid w:val="009C53AC"/>
    <w:rsid w:val="009C5D5A"/>
    <w:rsid w:val="009C6313"/>
    <w:rsid w:val="009C6D3B"/>
    <w:rsid w:val="009C6D85"/>
    <w:rsid w:val="009D01CC"/>
    <w:rsid w:val="009D0969"/>
    <w:rsid w:val="009D1092"/>
    <w:rsid w:val="009D14A8"/>
    <w:rsid w:val="009D1AD4"/>
    <w:rsid w:val="009D1E9F"/>
    <w:rsid w:val="009D2C72"/>
    <w:rsid w:val="009D365A"/>
    <w:rsid w:val="009D3C3C"/>
    <w:rsid w:val="009D4284"/>
    <w:rsid w:val="009D464D"/>
    <w:rsid w:val="009D4C56"/>
    <w:rsid w:val="009D53B7"/>
    <w:rsid w:val="009D5BBA"/>
    <w:rsid w:val="009D5C28"/>
    <w:rsid w:val="009D7C4F"/>
    <w:rsid w:val="009E0261"/>
    <w:rsid w:val="009E0B14"/>
    <w:rsid w:val="009E0E45"/>
    <w:rsid w:val="009E0ED4"/>
    <w:rsid w:val="009E28E5"/>
    <w:rsid w:val="009E2CD5"/>
    <w:rsid w:val="009E32FE"/>
    <w:rsid w:val="009E3361"/>
    <w:rsid w:val="009E3F62"/>
    <w:rsid w:val="009E4909"/>
    <w:rsid w:val="009E4DE0"/>
    <w:rsid w:val="009E511F"/>
    <w:rsid w:val="009E6A98"/>
    <w:rsid w:val="009F0265"/>
    <w:rsid w:val="009F1040"/>
    <w:rsid w:val="009F10C7"/>
    <w:rsid w:val="009F1C46"/>
    <w:rsid w:val="009F2169"/>
    <w:rsid w:val="009F2496"/>
    <w:rsid w:val="009F3D62"/>
    <w:rsid w:val="009F47B5"/>
    <w:rsid w:val="009F493C"/>
    <w:rsid w:val="009F58A3"/>
    <w:rsid w:val="009F5E70"/>
    <w:rsid w:val="009F6298"/>
    <w:rsid w:val="009F6A28"/>
    <w:rsid w:val="009F6B58"/>
    <w:rsid w:val="009F6CAA"/>
    <w:rsid w:val="009F6CC9"/>
    <w:rsid w:val="009F6D06"/>
    <w:rsid w:val="009F7091"/>
    <w:rsid w:val="009F7117"/>
    <w:rsid w:val="00A002F8"/>
    <w:rsid w:val="00A009BE"/>
    <w:rsid w:val="00A01616"/>
    <w:rsid w:val="00A020CF"/>
    <w:rsid w:val="00A02132"/>
    <w:rsid w:val="00A02144"/>
    <w:rsid w:val="00A02423"/>
    <w:rsid w:val="00A030D4"/>
    <w:rsid w:val="00A03E5E"/>
    <w:rsid w:val="00A04208"/>
    <w:rsid w:val="00A043C1"/>
    <w:rsid w:val="00A04D78"/>
    <w:rsid w:val="00A04E2C"/>
    <w:rsid w:val="00A051E2"/>
    <w:rsid w:val="00A056CC"/>
    <w:rsid w:val="00A05761"/>
    <w:rsid w:val="00A07116"/>
    <w:rsid w:val="00A072D8"/>
    <w:rsid w:val="00A077BD"/>
    <w:rsid w:val="00A07ABD"/>
    <w:rsid w:val="00A07D48"/>
    <w:rsid w:val="00A07ED3"/>
    <w:rsid w:val="00A103A1"/>
    <w:rsid w:val="00A11371"/>
    <w:rsid w:val="00A11F7C"/>
    <w:rsid w:val="00A129BB"/>
    <w:rsid w:val="00A12A25"/>
    <w:rsid w:val="00A12CDA"/>
    <w:rsid w:val="00A131BD"/>
    <w:rsid w:val="00A13747"/>
    <w:rsid w:val="00A145FE"/>
    <w:rsid w:val="00A1460C"/>
    <w:rsid w:val="00A1491B"/>
    <w:rsid w:val="00A14FEB"/>
    <w:rsid w:val="00A15612"/>
    <w:rsid w:val="00A15908"/>
    <w:rsid w:val="00A15BF8"/>
    <w:rsid w:val="00A16015"/>
    <w:rsid w:val="00A16440"/>
    <w:rsid w:val="00A17207"/>
    <w:rsid w:val="00A17502"/>
    <w:rsid w:val="00A17B54"/>
    <w:rsid w:val="00A17EB0"/>
    <w:rsid w:val="00A203C3"/>
    <w:rsid w:val="00A204CA"/>
    <w:rsid w:val="00A20B4E"/>
    <w:rsid w:val="00A211D0"/>
    <w:rsid w:val="00A212BB"/>
    <w:rsid w:val="00A224D0"/>
    <w:rsid w:val="00A2287D"/>
    <w:rsid w:val="00A23091"/>
    <w:rsid w:val="00A232EE"/>
    <w:rsid w:val="00A24812"/>
    <w:rsid w:val="00A24EC7"/>
    <w:rsid w:val="00A2549C"/>
    <w:rsid w:val="00A254C3"/>
    <w:rsid w:val="00A26B9B"/>
    <w:rsid w:val="00A27031"/>
    <w:rsid w:val="00A306E3"/>
    <w:rsid w:val="00A3074E"/>
    <w:rsid w:val="00A31551"/>
    <w:rsid w:val="00A32011"/>
    <w:rsid w:val="00A32761"/>
    <w:rsid w:val="00A32814"/>
    <w:rsid w:val="00A32B71"/>
    <w:rsid w:val="00A33F93"/>
    <w:rsid w:val="00A342AF"/>
    <w:rsid w:val="00A349C3"/>
    <w:rsid w:val="00A351DB"/>
    <w:rsid w:val="00A36594"/>
    <w:rsid w:val="00A36B4B"/>
    <w:rsid w:val="00A36D73"/>
    <w:rsid w:val="00A371C1"/>
    <w:rsid w:val="00A379DF"/>
    <w:rsid w:val="00A40146"/>
    <w:rsid w:val="00A40A50"/>
    <w:rsid w:val="00A410F1"/>
    <w:rsid w:val="00A416E8"/>
    <w:rsid w:val="00A42228"/>
    <w:rsid w:val="00A4265F"/>
    <w:rsid w:val="00A426B9"/>
    <w:rsid w:val="00A42CEB"/>
    <w:rsid w:val="00A431C5"/>
    <w:rsid w:val="00A44701"/>
    <w:rsid w:val="00A44A15"/>
    <w:rsid w:val="00A44E25"/>
    <w:rsid w:val="00A45552"/>
    <w:rsid w:val="00A456F6"/>
    <w:rsid w:val="00A45742"/>
    <w:rsid w:val="00A46793"/>
    <w:rsid w:val="00A50F97"/>
    <w:rsid w:val="00A516A3"/>
    <w:rsid w:val="00A51BC1"/>
    <w:rsid w:val="00A51D96"/>
    <w:rsid w:val="00A5217C"/>
    <w:rsid w:val="00A523D1"/>
    <w:rsid w:val="00A52A79"/>
    <w:rsid w:val="00A547F6"/>
    <w:rsid w:val="00A549AA"/>
    <w:rsid w:val="00A55174"/>
    <w:rsid w:val="00A55ECA"/>
    <w:rsid w:val="00A568DA"/>
    <w:rsid w:val="00A56B55"/>
    <w:rsid w:val="00A56FC6"/>
    <w:rsid w:val="00A57185"/>
    <w:rsid w:val="00A57236"/>
    <w:rsid w:val="00A57A08"/>
    <w:rsid w:val="00A60B79"/>
    <w:rsid w:val="00A60CD8"/>
    <w:rsid w:val="00A60D0E"/>
    <w:rsid w:val="00A616C2"/>
    <w:rsid w:val="00A619DB"/>
    <w:rsid w:val="00A62460"/>
    <w:rsid w:val="00A63235"/>
    <w:rsid w:val="00A636CB"/>
    <w:rsid w:val="00A64442"/>
    <w:rsid w:val="00A64719"/>
    <w:rsid w:val="00A64882"/>
    <w:rsid w:val="00A65179"/>
    <w:rsid w:val="00A65C5B"/>
    <w:rsid w:val="00A663FC"/>
    <w:rsid w:val="00A67019"/>
    <w:rsid w:val="00A70938"/>
    <w:rsid w:val="00A7100F"/>
    <w:rsid w:val="00A7128E"/>
    <w:rsid w:val="00A718B5"/>
    <w:rsid w:val="00A718ED"/>
    <w:rsid w:val="00A71EFF"/>
    <w:rsid w:val="00A727A5"/>
    <w:rsid w:val="00A72950"/>
    <w:rsid w:val="00A73447"/>
    <w:rsid w:val="00A73528"/>
    <w:rsid w:val="00A73C8A"/>
    <w:rsid w:val="00A74663"/>
    <w:rsid w:val="00A748B8"/>
    <w:rsid w:val="00A74CE7"/>
    <w:rsid w:val="00A756A7"/>
    <w:rsid w:val="00A76709"/>
    <w:rsid w:val="00A80A3E"/>
    <w:rsid w:val="00A8114D"/>
    <w:rsid w:val="00A82496"/>
    <w:rsid w:val="00A83D77"/>
    <w:rsid w:val="00A83E7C"/>
    <w:rsid w:val="00A84B26"/>
    <w:rsid w:val="00A851F1"/>
    <w:rsid w:val="00A857F2"/>
    <w:rsid w:val="00A85A22"/>
    <w:rsid w:val="00A85BCE"/>
    <w:rsid w:val="00A85C61"/>
    <w:rsid w:val="00A866BE"/>
    <w:rsid w:val="00A86A42"/>
    <w:rsid w:val="00A86C97"/>
    <w:rsid w:val="00A87DC4"/>
    <w:rsid w:val="00A900F3"/>
    <w:rsid w:val="00A90595"/>
    <w:rsid w:val="00A905CB"/>
    <w:rsid w:val="00A914BA"/>
    <w:rsid w:val="00A91849"/>
    <w:rsid w:val="00A91FA1"/>
    <w:rsid w:val="00A920FA"/>
    <w:rsid w:val="00A93058"/>
    <w:rsid w:val="00A93CBD"/>
    <w:rsid w:val="00A93FB7"/>
    <w:rsid w:val="00A940EA"/>
    <w:rsid w:val="00A942B8"/>
    <w:rsid w:val="00A95BB3"/>
    <w:rsid w:val="00A961A8"/>
    <w:rsid w:val="00A96D37"/>
    <w:rsid w:val="00A970AD"/>
    <w:rsid w:val="00A9753D"/>
    <w:rsid w:val="00AA043A"/>
    <w:rsid w:val="00AA05D1"/>
    <w:rsid w:val="00AA0E38"/>
    <w:rsid w:val="00AA0EC6"/>
    <w:rsid w:val="00AA0EDC"/>
    <w:rsid w:val="00AA1988"/>
    <w:rsid w:val="00AA1F21"/>
    <w:rsid w:val="00AA2E11"/>
    <w:rsid w:val="00AA33FC"/>
    <w:rsid w:val="00AA3EC3"/>
    <w:rsid w:val="00AA59D3"/>
    <w:rsid w:val="00AA7202"/>
    <w:rsid w:val="00AA78EC"/>
    <w:rsid w:val="00AB05B2"/>
    <w:rsid w:val="00AB0EEF"/>
    <w:rsid w:val="00AB27EF"/>
    <w:rsid w:val="00AB2A9B"/>
    <w:rsid w:val="00AB2CE4"/>
    <w:rsid w:val="00AB3E3C"/>
    <w:rsid w:val="00AB5865"/>
    <w:rsid w:val="00AB708B"/>
    <w:rsid w:val="00AB7354"/>
    <w:rsid w:val="00AB7784"/>
    <w:rsid w:val="00AC0456"/>
    <w:rsid w:val="00AC1C69"/>
    <w:rsid w:val="00AC2D7D"/>
    <w:rsid w:val="00AC2EF0"/>
    <w:rsid w:val="00AC4C42"/>
    <w:rsid w:val="00AC57A1"/>
    <w:rsid w:val="00AC5EB1"/>
    <w:rsid w:val="00AC72A6"/>
    <w:rsid w:val="00AC7DCD"/>
    <w:rsid w:val="00AD0568"/>
    <w:rsid w:val="00AD08B3"/>
    <w:rsid w:val="00AD0973"/>
    <w:rsid w:val="00AD1273"/>
    <w:rsid w:val="00AD1649"/>
    <w:rsid w:val="00AD16AD"/>
    <w:rsid w:val="00AD1E85"/>
    <w:rsid w:val="00AD21E4"/>
    <w:rsid w:val="00AD22D3"/>
    <w:rsid w:val="00AD2AAD"/>
    <w:rsid w:val="00AD37F1"/>
    <w:rsid w:val="00AD3B84"/>
    <w:rsid w:val="00AD4A72"/>
    <w:rsid w:val="00AD4F9D"/>
    <w:rsid w:val="00AD53DD"/>
    <w:rsid w:val="00AD56EA"/>
    <w:rsid w:val="00AD6411"/>
    <w:rsid w:val="00AD6C0C"/>
    <w:rsid w:val="00AE0078"/>
    <w:rsid w:val="00AE0574"/>
    <w:rsid w:val="00AE1B1B"/>
    <w:rsid w:val="00AE299C"/>
    <w:rsid w:val="00AE2EF2"/>
    <w:rsid w:val="00AE3822"/>
    <w:rsid w:val="00AE3C2A"/>
    <w:rsid w:val="00AE3CF3"/>
    <w:rsid w:val="00AE3DEB"/>
    <w:rsid w:val="00AE3F27"/>
    <w:rsid w:val="00AE4AEE"/>
    <w:rsid w:val="00AE54BD"/>
    <w:rsid w:val="00AE5F30"/>
    <w:rsid w:val="00AE61D8"/>
    <w:rsid w:val="00AE6D8E"/>
    <w:rsid w:val="00AE7D29"/>
    <w:rsid w:val="00AE7EF5"/>
    <w:rsid w:val="00AF0103"/>
    <w:rsid w:val="00AF1070"/>
    <w:rsid w:val="00AF1C66"/>
    <w:rsid w:val="00AF28DA"/>
    <w:rsid w:val="00AF2CB7"/>
    <w:rsid w:val="00AF2F2C"/>
    <w:rsid w:val="00AF4586"/>
    <w:rsid w:val="00AF48D5"/>
    <w:rsid w:val="00AF5615"/>
    <w:rsid w:val="00AF600C"/>
    <w:rsid w:val="00AF658E"/>
    <w:rsid w:val="00AF66AE"/>
    <w:rsid w:val="00AF7712"/>
    <w:rsid w:val="00AF7C26"/>
    <w:rsid w:val="00B00055"/>
    <w:rsid w:val="00B0193A"/>
    <w:rsid w:val="00B019E7"/>
    <w:rsid w:val="00B03295"/>
    <w:rsid w:val="00B034BA"/>
    <w:rsid w:val="00B03634"/>
    <w:rsid w:val="00B03C7E"/>
    <w:rsid w:val="00B04BDD"/>
    <w:rsid w:val="00B06701"/>
    <w:rsid w:val="00B06B2D"/>
    <w:rsid w:val="00B0711E"/>
    <w:rsid w:val="00B0747A"/>
    <w:rsid w:val="00B07827"/>
    <w:rsid w:val="00B07A5B"/>
    <w:rsid w:val="00B07EB6"/>
    <w:rsid w:val="00B10A86"/>
    <w:rsid w:val="00B10F2A"/>
    <w:rsid w:val="00B114A1"/>
    <w:rsid w:val="00B121BD"/>
    <w:rsid w:val="00B121F4"/>
    <w:rsid w:val="00B1266D"/>
    <w:rsid w:val="00B1293C"/>
    <w:rsid w:val="00B13116"/>
    <w:rsid w:val="00B13283"/>
    <w:rsid w:val="00B13BE3"/>
    <w:rsid w:val="00B14035"/>
    <w:rsid w:val="00B14611"/>
    <w:rsid w:val="00B1501F"/>
    <w:rsid w:val="00B153E2"/>
    <w:rsid w:val="00B15556"/>
    <w:rsid w:val="00B15872"/>
    <w:rsid w:val="00B15E55"/>
    <w:rsid w:val="00B16C72"/>
    <w:rsid w:val="00B16FF3"/>
    <w:rsid w:val="00B171BA"/>
    <w:rsid w:val="00B1757F"/>
    <w:rsid w:val="00B178B4"/>
    <w:rsid w:val="00B17EBC"/>
    <w:rsid w:val="00B20651"/>
    <w:rsid w:val="00B20BA2"/>
    <w:rsid w:val="00B23746"/>
    <w:rsid w:val="00B23BCC"/>
    <w:rsid w:val="00B23BFE"/>
    <w:rsid w:val="00B24984"/>
    <w:rsid w:val="00B24C54"/>
    <w:rsid w:val="00B25F67"/>
    <w:rsid w:val="00B272A9"/>
    <w:rsid w:val="00B275E1"/>
    <w:rsid w:val="00B276CC"/>
    <w:rsid w:val="00B30095"/>
    <w:rsid w:val="00B30868"/>
    <w:rsid w:val="00B30A36"/>
    <w:rsid w:val="00B30B5E"/>
    <w:rsid w:val="00B312B9"/>
    <w:rsid w:val="00B318B7"/>
    <w:rsid w:val="00B319D1"/>
    <w:rsid w:val="00B31C06"/>
    <w:rsid w:val="00B3243A"/>
    <w:rsid w:val="00B32528"/>
    <w:rsid w:val="00B328C8"/>
    <w:rsid w:val="00B330F0"/>
    <w:rsid w:val="00B33F5B"/>
    <w:rsid w:val="00B34826"/>
    <w:rsid w:val="00B34FF6"/>
    <w:rsid w:val="00B35B3D"/>
    <w:rsid w:val="00B376F0"/>
    <w:rsid w:val="00B37F6F"/>
    <w:rsid w:val="00B41A51"/>
    <w:rsid w:val="00B421DC"/>
    <w:rsid w:val="00B4249B"/>
    <w:rsid w:val="00B42CFA"/>
    <w:rsid w:val="00B43707"/>
    <w:rsid w:val="00B43946"/>
    <w:rsid w:val="00B43A55"/>
    <w:rsid w:val="00B43E11"/>
    <w:rsid w:val="00B44100"/>
    <w:rsid w:val="00B45070"/>
    <w:rsid w:val="00B4629A"/>
    <w:rsid w:val="00B473BD"/>
    <w:rsid w:val="00B4745C"/>
    <w:rsid w:val="00B47F54"/>
    <w:rsid w:val="00B47FBD"/>
    <w:rsid w:val="00B502AC"/>
    <w:rsid w:val="00B5054C"/>
    <w:rsid w:val="00B50A6B"/>
    <w:rsid w:val="00B511B2"/>
    <w:rsid w:val="00B512E2"/>
    <w:rsid w:val="00B51DE9"/>
    <w:rsid w:val="00B51E5A"/>
    <w:rsid w:val="00B52029"/>
    <w:rsid w:val="00B5314C"/>
    <w:rsid w:val="00B535AA"/>
    <w:rsid w:val="00B535BA"/>
    <w:rsid w:val="00B53DDD"/>
    <w:rsid w:val="00B55644"/>
    <w:rsid w:val="00B55F85"/>
    <w:rsid w:val="00B566BE"/>
    <w:rsid w:val="00B57412"/>
    <w:rsid w:val="00B5787A"/>
    <w:rsid w:val="00B60364"/>
    <w:rsid w:val="00B611BD"/>
    <w:rsid w:val="00B61D3F"/>
    <w:rsid w:val="00B62E18"/>
    <w:rsid w:val="00B63144"/>
    <w:rsid w:val="00B63C3D"/>
    <w:rsid w:val="00B65969"/>
    <w:rsid w:val="00B65C08"/>
    <w:rsid w:val="00B66549"/>
    <w:rsid w:val="00B66863"/>
    <w:rsid w:val="00B678AD"/>
    <w:rsid w:val="00B67969"/>
    <w:rsid w:val="00B70875"/>
    <w:rsid w:val="00B71280"/>
    <w:rsid w:val="00B71A77"/>
    <w:rsid w:val="00B73397"/>
    <w:rsid w:val="00B7365A"/>
    <w:rsid w:val="00B74D93"/>
    <w:rsid w:val="00B75249"/>
    <w:rsid w:val="00B75496"/>
    <w:rsid w:val="00B759C3"/>
    <w:rsid w:val="00B76583"/>
    <w:rsid w:val="00B765A1"/>
    <w:rsid w:val="00B76EE0"/>
    <w:rsid w:val="00B80622"/>
    <w:rsid w:val="00B80C68"/>
    <w:rsid w:val="00B81AD3"/>
    <w:rsid w:val="00B81CFD"/>
    <w:rsid w:val="00B82B0E"/>
    <w:rsid w:val="00B82C41"/>
    <w:rsid w:val="00B83CF1"/>
    <w:rsid w:val="00B84420"/>
    <w:rsid w:val="00B848AE"/>
    <w:rsid w:val="00B84BD0"/>
    <w:rsid w:val="00B853C3"/>
    <w:rsid w:val="00B8543B"/>
    <w:rsid w:val="00B86349"/>
    <w:rsid w:val="00B87059"/>
    <w:rsid w:val="00B87173"/>
    <w:rsid w:val="00B87E57"/>
    <w:rsid w:val="00B90934"/>
    <w:rsid w:val="00B90B35"/>
    <w:rsid w:val="00B90E5F"/>
    <w:rsid w:val="00B91627"/>
    <w:rsid w:val="00B91E59"/>
    <w:rsid w:val="00B91F25"/>
    <w:rsid w:val="00B91F7C"/>
    <w:rsid w:val="00B9223A"/>
    <w:rsid w:val="00B92311"/>
    <w:rsid w:val="00B92B7C"/>
    <w:rsid w:val="00B93225"/>
    <w:rsid w:val="00B932ED"/>
    <w:rsid w:val="00B93E77"/>
    <w:rsid w:val="00B9562C"/>
    <w:rsid w:val="00B957F6"/>
    <w:rsid w:val="00B95903"/>
    <w:rsid w:val="00B959CE"/>
    <w:rsid w:val="00B9603F"/>
    <w:rsid w:val="00B9677E"/>
    <w:rsid w:val="00B97393"/>
    <w:rsid w:val="00B97674"/>
    <w:rsid w:val="00BA001D"/>
    <w:rsid w:val="00BA0334"/>
    <w:rsid w:val="00BA034C"/>
    <w:rsid w:val="00BA0516"/>
    <w:rsid w:val="00BA1640"/>
    <w:rsid w:val="00BA1C6B"/>
    <w:rsid w:val="00BA273F"/>
    <w:rsid w:val="00BA276C"/>
    <w:rsid w:val="00BA2848"/>
    <w:rsid w:val="00BA2F1C"/>
    <w:rsid w:val="00BA3C81"/>
    <w:rsid w:val="00BA4445"/>
    <w:rsid w:val="00BA44D0"/>
    <w:rsid w:val="00BA479E"/>
    <w:rsid w:val="00BA527E"/>
    <w:rsid w:val="00BA69EA"/>
    <w:rsid w:val="00BA6DF5"/>
    <w:rsid w:val="00BA72E0"/>
    <w:rsid w:val="00BB0148"/>
    <w:rsid w:val="00BB04A6"/>
    <w:rsid w:val="00BB0C27"/>
    <w:rsid w:val="00BB26B3"/>
    <w:rsid w:val="00BB29E6"/>
    <w:rsid w:val="00BB3573"/>
    <w:rsid w:val="00BB3731"/>
    <w:rsid w:val="00BB373F"/>
    <w:rsid w:val="00BB3A8E"/>
    <w:rsid w:val="00BB3AE6"/>
    <w:rsid w:val="00BB577C"/>
    <w:rsid w:val="00BB739B"/>
    <w:rsid w:val="00BB76F8"/>
    <w:rsid w:val="00BB7A30"/>
    <w:rsid w:val="00BC12D1"/>
    <w:rsid w:val="00BC1DFD"/>
    <w:rsid w:val="00BC236B"/>
    <w:rsid w:val="00BC2916"/>
    <w:rsid w:val="00BC2F12"/>
    <w:rsid w:val="00BC34B0"/>
    <w:rsid w:val="00BC4515"/>
    <w:rsid w:val="00BC4635"/>
    <w:rsid w:val="00BC4D5C"/>
    <w:rsid w:val="00BC4D98"/>
    <w:rsid w:val="00BC56E2"/>
    <w:rsid w:val="00BC5DD9"/>
    <w:rsid w:val="00BC61FC"/>
    <w:rsid w:val="00BC653D"/>
    <w:rsid w:val="00BC716C"/>
    <w:rsid w:val="00BC7AE6"/>
    <w:rsid w:val="00BD035C"/>
    <w:rsid w:val="00BD0541"/>
    <w:rsid w:val="00BD0CE4"/>
    <w:rsid w:val="00BD0EC5"/>
    <w:rsid w:val="00BD166D"/>
    <w:rsid w:val="00BD1681"/>
    <w:rsid w:val="00BD1CC6"/>
    <w:rsid w:val="00BD23FE"/>
    <w:rsid w:val="00BD24D0"/>
    <w:rsid w:val="00BD2A05"/>
    <w:rsid w:val="00BD2D31"/>
    <w:rsid w:val="00BD2ECD"/>
    <w:rsid w:val="00BD4217"/>
    <w:rsid w:val="00BD60F9"/>
    <w:rsid w:val="00BD64A1"/>
    <w:rsid w:val="00BD6A50"/>
    <w:rsid w:val="00BD6D0E"/>
    <w:rsid w:val="00BD6D12"/>
    <w:rsid w:val="00BD6DB3"/>
    <w:rsid w:val="00BD7192"/>
    <w:rsid w:val="00BD74D1"/>
    <w:rsid w:val="00BD7BBE"/>
    <w:rsid w:val="00BE0251"/>
    <w:rsid w:val="00BE0CFD"/>
    <w:rsid w:val="00BE0D62"/>
    <w:rsid w:val="00BE2618"/>
    <w:rsid w:val="00BE2E35"/>
    <w:rsid w:val="00BE36DD"/>
    <w:rsid w:val="00BE3A73"/>
    <w:rsid w:val="00BE3B79"/>
    <w:rsid w:val="00BE3CE9"/>
    <w:rsid w:val="00BE3CF0"/>
    <w:rsid w:val="00BE3EA7"/>
    <w:rsid w:val="00BE42C7"/>
    <w:rsid w:val="00BE4876"/>
    <w:rsid w:val="00BE579D"/>
    <w:rsid w:val="00BE5955"/>
    <w:rsid w:val="00BE59BD"/>
    <w:rsid w:val="00BE5D56"/>
    <w:rsid w:val="00BE611E"/>
    <w:rsid w:val="00BE6DBE"/>
    <w:rsid w:val="00BF0D53"/>
    <w:rsid w:val="00BF1EB2"/>
    <w:rsid w:val="00BF229B"/>
    <w:rsid w:val="00BF2893"/>
    <w:rsid w:val="00BF2A3F"/>
    <w:rsid w:val="00BF3808"/>
    <w:rsid w:val="00BF420E"/>
    <w:rsid w:val="00BF4587"/>
    <w:rsid w:val="00BF4761"/>
    <w:rsid w:val="00BF4F69"/>
    <w:rsid w:val="00BF5F65"/>
    <w:rsid w:val="00BF6297"/>
    <w:rsid w:val="00BF6599"/>
    <w:rsid w:val="00BF65C8"/>
    <w:rsid w:val="00BF6AE7"/>
    <w:rsid w:val="00BF7072"/>
    <w:rsid w:val="00BF7AE5"/>
    <w:rsid w:val="00BF7D5E"/>
    <w:rsid w:val="00C009E3"/>
    <w:rsid w:val="00C0164D"/>
    <w:rsid w:val="00C021BA"/>
    <w:rsid w:val="00C035E0"/>
    <w:rsid w:val="00C03DEB"/>
    <w:rsid w:val="00C05151"/>
    <w:rsid w:val="00C06781"/>
    <w:rsid w:val="00C06829"/>
    <w:rsid w:val="00C0780F"/>
    <w:rsid w:val="00C108CE"/>
    <w:rsid w:val="00C10932"/>
    <w:rsid w:val="00C1145C"/>
    <w:rsid w:val="00C1306D"/>
    <w:rsid w:val="00C1316F"/>
    <w:rsid w:val="00C132F3"/>
    <w:rsid w:val="00C14655"/>
    <w:rsid w:val="00C15018"/>
    <w:rsid w:val="00C1543E"/>
    <w:rsid w:val="00C154F9"/>
    <w:rsid w:val="00C15615"/>
    <w:rsid w:val="00C175D5"/>
    <w:rsid w:val="00C17807"/>
    <w:rsid w:val="00C17DBB"/>
    <w:rsid w:val="00C20BDD"/>
    <w:rsid w:val="00C20F95"/>
    <w:rsid w:val="00C21574"/>
    <w:rsid w:val="00C21850"/>
    <w:rsid w:val="00C21D99"/>
    <w:rsid w:val="00C22AB0"/>
    <w:rsid w:val="00C2353A"/>
    <w:rsid w:val="00C238EE"/>
    <w:rsid w:val="00C2445A"/>
    <w:rsid w:val="00C247C9"/>
    <w:rsid w:val="00C24EF9"/>
    <w:rsid w:val="00C25170"/>
    <w:rsid w:val="00C25384"/>
    <w:rsid w:val="00C25A22"/>
    <w:rsid w:val="00C25B57"/>
    <w:rsid w:val="00C25DA9"/>
    <w:rsid w:val="00C25F2A"/>
    <w:rsid w:val="00C26358"/>
    <w:rsid w:val="00C26371"/>
    <w:rsid w:val="00C278F5"/>
    <w:rsid w:val="00C30A26"/>
    <w:rsid w:val="00C30FA4"/>
    <w:rsid w:val="00C31052"/>
    <w:rsid w:val="00C31544"/>
    <w:rsid w:val="00C32260"/>
    <w:rsid w:val="00C32EBD"/>
    <w:rsid w:val="00C33405"/>
    <w:rsid w:val="00C3370A"/>
    <w:rsid w:val="00C34101"/>
    <w:rsid w:val="00C347B5"/>
    <w:rsid w:val="00C34F2A"/>
    <w:rsid w:val="00C34FB8"/>
    <w:rsid w:val="00C356D5"/>
    <w:rsid w:val="00C37C0E"/>
    <w:rsid w:val="00C4030E"/>
    <w:rsid w:val="00C40613"/>
    <w:rsid w:val="00C40D7E"/>
    <w:rsid w:val="00C41081"/>
    <w:rsid w:val="00C42054"/>
    <w:rsid w:val="00C42488"/>
    <w:rsid w:val="00C42CFD"/>
    <w:rsid w:val="00C43244"/>
    <w:rsid w:val="00C440C1"/>
    <w:rsid w:val="00C44577"/>
    <w:rsid w:val="00C449EA"/>
    <w:rsid w:val="00C457F0"/>
    <w:rsid w:val="00C45F31"/>
    <w:rsid w:val="00C4725C"/>
    <w:rsid w:val="00C472F8"/>
    <w:rsid w:val="00C47995"/>
    <w:rsid w:val="00C50A7E"/>
    <w:rsid w:val="00C5188E"/>
    <w:rsid w:val="00C51E5D"/>
    <w:rsid w:val="00C5209C"/>
    <w:rsid w:val="00C5213B"/>
    <w:rsid w:val="00C52311"/>
    <w:rsid w:val="00C536B2"/>
    <w:rsid w:val="00C53921"/>
    <w:rsid w:val="00C539C1"/>
    <w:rsid w:val="00C547E3"/>
    <w:rsid w:val="00C54BBF"/>
    <w:rsid w:val="00C55263"/>
    <w:rsid w:val="00C55DEF"/>
    <w:rsid w:val="00C56507"/>
    <w:rsid w:val="00C565E3"/>
    <w:rsid w:val="00C60096"/>
    <w:rsid w:val="00C60831"/>
    <w:rsid w:val="00C60EEC"/>
    <w:rsid w:val="00C6148C"/>
    <w:rsid w:val="00C614B4"/>
    <w:rsid w:val="00C6165F"/>
    <w:rsid w:val="00C61663"/>
    <w:rsid w:val="00C61DCC"/>
    <w:rsid w:val="00C62504"/>
    <w:rsid w:val="00C6279E"/>
    <w:rsid w:val="00C62F42"/>
    <w:rsid w:val="00C632F6"/>
    <w:rsid w:val="00C63DA1"/>
    <w:rsid w:val="00C63FCF"/>
    <w:rsid w:val="00C65BDE"/>
    <w:rsid w:val="00C65D7A"/>
    <w:rsid w:val="00C6602F"/>
    <w:rsid w:val="00C664DB"/>
    <w:rsid w:val="00C6727A"/>
    <w:rsid w:val="00C67CCB"/>
    <w:rsid w:val="00C70523"/>
    <w:rsid w:val="00C70B82"/>
    <w:rsid w:val="00C70F40"/>
    <w:rsid w:val="00C7156B"/>
    <w:rsid w:val="00C72171"/>
    <w:rsid w:val="00C727A8"/>
    <w:rsid w:val="00C72CA4"/>
    <w:rsid w:val="00C73997"/>
    <w:rsid w:val="00C74457"/>
    <w:rsid w:val="00C7453F"/>
    <w:rsid w:val="00C74BEB"/>
    <w:rsid w:val="00C75275"/>
    <w:rsid w:val="00C75FB9"/>
    <w:rsid w:val="00C766F2"/>
    <w:rsid w:val="00C76E99"/>
    <w:rsid w:val="00C771BE"/>
    <w:rsid w:val="00C77211"/>
    <w:rsid w:val="00C774AB"/>
    <w:rsid w:val="00C830B2"/>
    <w:rsid w:val="00C8418B"/>
    <w:rsid w:val="00C84413"/>
    <w:rsid w:val="00C857FC"/>
    <w:rsid w:val="00C86B64"/>
    <w:rsid w:val="00C86F42"/>
    <w:rsid w:val="00C86FBF"/>
    <w:rsid w:val="00C87DEE"/>
    <w:rsid w:val="00C87E29"/>
    <w:rsid w:val="00C90981"/>
    <w:rsid w:val="00C90AC9"/>
    <w:rsid w:val="00C913A8"/>
    <w:rsid w:val="00C9276B"/>
    <w:rsid w:val="00C93EB6"/>
    <w:rsid w:val="00C94069"/>
    <w:rsid w:val="00C961FA"/>
    <w:rsid w:val="00C96437"/>
    <w:rsid w:val="00C964B4"/>
    <w:rsid w:val="00C96F6A"/>
    <w:rsid w:val="00C97668"/>
    <w:rsid w:val="00C97692"/>
    <w:rsid w:val="00C97C80"/>
    <w:rsid w:val="00C97E88"/>
    <w:rsid w:val="00CA04EC"/>
    <w:rsid w:val="00CA0C16"/>
    <w:rsid w:val="00CA230F"/>
    <w:rsid w:val="00CA2A05"/>
    <w:rsid w:val="00CA2D31"/>
    <w:rsid w:val="00CA3337"/>
    <w:rsid w:val="00CA3FC7"/>
    <w:rsid w:val="00CA4861"/>
    <w:rsid w:val="00CA4B15"/>
    <w:rsid w:val="00CA6011"/>
    <w:rsid w:val="00CA6107"/>
    <w:rsid w:val="00CA6FDA"/>
    <w:rsid w:val="00CA7C42"/>
    <w:rsid w:val="00CA7FDB"/>
    <w:rsid w:val="00CB0636"/>
    <w:rsid w:val="00CB10DA"/>
    <w:rsid w:val="00CB18E7"/>
    <w:rsid w:val="00CB1C94"/>
    <w:rsid w:val="00CB1E76"/>
    <w:rsid w:val="00CB4112"/>
    <w:rsid w:val="00CB4164"/>
    <w:rsid w:val="00CB45D5"/>
    <w:rsid w:val="00CB4618"/>
    <w:rsid w:val="00CB470B"/>
    <w:rsid w:val="00CB471D"/>
    <w:rsid w:val="00CB473C"/>
    <w:rsid w:val="00CB4A92"/>
    <w:rsid w:val="00CB51AD"/>
    <w:rsid w:val="00CB52A8"/>
    <w:rsid w:val="00CB52D7"/>
    <w:rsid w:val="00CB5406"/>
    <w:rsid w:val="00CB54BA"/>
    <w:rsid w:val="00CB6314"/>
    <w:rsid w:val="00CB6721"/>
    <w:rsid w:val="00CB6965"/>
    <w:rsid w:val="00CB6C64"/>
    <w:rsid w:val="00CB7742"/>
    <w:rsid w:val="00CB78DF"/>
    <w:rsid w:val="00CC0D00"/>
    <w:rsid w:val="00CC1118"/>
    <w:rsid w:val="00CC1700"/>
    <w:rsid w:val="00CC1991"/>
    <w:rsid w:val="00CC2391"/>
    <w:rsid w:val="00CC251E"/>
    <w:rsid w:val="00CC2EA1"/>
    <w:rsid w:val="00CC3350"/>
    <w:rsid w:val="00CC3B68"/>
    <w:rsid w:val="00CC3BEA"/>
    <w:rsid w:val="00CC4FB0"/>
    <w:rsid w:val="00CC536F"/>
    <w:rsid w:val="00CC55AA"/>
    <w:rsid w:val="00CC6DC2"/>
    <w:rsid w:val="00CC6E3D"/>
    <w:rsid w:val="00CC6E90"/>
    <w:rsid w:val="00CC775D"/>
    <w:rsid w:val="00CD0BCB"/>
    <w:rsid w:val="00CD101D"/>
    <w:rsid w:val="00CD187E"/>
    <w:rsid w:val="00CD1D9B"/>
    <w:rsid w:val="00CD2741"/>
    <w:rsid w:val="00CD2B37"/>
    <w:rsid w:val="00CD309A"/>
    <w:rsid w:val="00CD32BD"/>
    <w:rsid w:val="00CD36FB"/>
    <w:rsid w:val="00CD38B2"/>
    <w:rsid w:val="00CD3CC4"/>
    <w:rsid w:val="00CD4514"/>
    <w:rsid w:val="00CD4CD5"/>
    <w:rsid w:val="00CD5269"/>
    <w:rsid w:val="00CD5D7D"/>
    <w:rsid w:val="00CD5F07"/>
    <w:rsid w:val="00CD6594"/>
    <w:rsid w:val="00CD7509"/>
    <w:rsid w:val="00CE0159"/>
    <w:rsid w:val="00CE03C5"/>
    <w:rsid w:val="00CE1086"/>
    <w:rsid w:val="00CE1393"/>
    <w:rsid w:val="00CE163F"/>
    <w:rsid w:val="00CE17C1"/>
    <w:rsid w:val="00CE1AB2"/>
    <w:rsid w:val="00CE2388"/>
    <w:rsid w:val="00CE23AD"/>
    <w:rsid w:val="00CE3337"/>
    <w:rsid w:val="00CE367E"/>
    <w:rsid w:val="00CE3969"/>
    <w:rsid w:val="00CE41C6"/>
    <w:rsid w:val="00CE46F3"/>
    <w:rsid w:val="00CE47B8"/>
    <w:rsid w:val="00CE4CDC"/>
    <w:rsid w:val="00CE59CC"/>
    <w:rsid w:val="00CE5F1C"/>
    <w:rsid w:val="00CE643C"/>
    <w:rsid w:val="00CE6BB8"/>
    <w:rsid w:val="00CE71E9"/>
    <w:rsid w:val="00CF0BD2"/>
    <w:rsid w:val="00CF1960"/>
    <w:rsid w:val="00CF1BC4"/>
    <w:rsid w:val="00CF23D0"/>
    <w:rsid w:val="00CF3B3F"/>
    <w:rsid w:val="00CF3BA6"/>
    <w:rsid w:val="00CF43B4"/>
    <w:rsid w:val="00CF454E"/>
    <w:rsid w:val="00CF4FEA"/>
    <w:rsid w:val="00CF5821"/>
    <w:rsid w:val="00CF67ED"/>
    <w:rsid w:val="00CF70ED"/>
    <w:rsid w:val="00CF7165"/>
    <w:rsid w:val="00D01745"/>
    <w:rsid w:val="00D018DA"/>
    <w:rsid w:val="00D01DF7"/>
    <w:rsid w:val="00D01EB9"/>
    <w:rsid w:val="00D02105"/>
    <w:rsid w:val="00D03EB9"/>
    <w:rsid w:val="00D04189"/>
    <w:rsid w:val="00D04A92"/>
    <w:rsid w:val="00D0528E"/>
    <w:rsid w:val="00D054BB"/>
    <w:rsid w:val="00D056D3"/>
    <w:rsid w:val="00D05FA1"/>
    <w:rsid w:val="00D06452"/>
    <w:rsid w:val="00D06882"/>
    <w:rsid w:val="00D06C21"/>
    <w:rsid w:val="00D07878"/>
    <w:rsid w:val="00D104C6"/>
    <w:rsid w:val="00D123BD"/>
    <w:rsid w:val="00D135CF"/>
    <w:rsid w:val="00D136CB"/>
    <w:rsid w:val="00D13E32"/>
    <w:rsid w:val="00D144B8"/>
    <w:rsid w:val="00D14B3A"/>
    <w:rsid w:val="00D15764"/>
    <w:rsid w:val="00D16264"/>
    <w:rsid w:val="00D166D8"/>
    <w:rsid w:val="00D16F48"/>
    <w:rsid w:val="00D1716A"/>
    <w:rsid w:val="00D20C93"/>
    <w:rsid w:val="00D21161"/>
    <w:rsid w:val="00D217F1"/>
    <w:rsid w:val="00D21976"/>
    <w:rsid w:val="00D22319"/>
    <w:rsid w:val="00D2272D"/>
    <w:rsid w:val="00D22908"/>
    <w:rsid w:val="00D22AFD"/>
    <w:rsid w:val="00D234F8"/>
    <w:rsid w:val="00D25454"/>
    <w:rsid w:val="00D2556D"/>
    <w:rsid w:val="00D25D13"/>
    <w:rsid w:val="00D25E9E"/>
    <w:rsid w:val="00D26643"/>
    <w:rsid w:val="00D27086"/>
    <w:rsid w:val="00D3003B"/>
    <w:rsid w:val="00D304E9"/>
    <w:rsid w:val="00D31A82"/>
    <w:rsid w:val="00D32775"/>
    <w:rsid w:val="00D32A32"/>
    <w:rsid w:val="00D32D8D"/>
    <w:rsid w:val="00D332AD"/>
    <w:rsid w:val="00D33FD4"/>
    <w:rsid w:val="00D34B20"/>
    <w:rsid w:val="00D3569F"/>
    <w:rsid w:val="00D35D5E"/>
    <w:rsid w:val="00D36D26"/>
    <w:rsid w:val="00D3737D"/>
    <w:rsid w:val="00D40C64"/>
    <w:rsid w:val="00D41239"/>
    <w:rsid w:val="00D42270"/>
    <w:rsid w:val="00D42501"/>
    <w:rsid w:val="00D42D33"/>
    <w:rsid w:val="00D43626"/>
    <w:rsid w:val="00D44CA2"/>
    <w:rsid w:val="00D45101"/>
    <w:rsid w:val="00D464F2"/>
    <w:rsid w:val="00D466F9"/>
    <w:rsid w:val="00D46E5B"/>
    <w:rsid w:val="00D46F39"/>
    <w:rsid w:val="00D47525"/>
    <w:rsid w:val="00D476DA"/>
    <w:rsid w:val="00D51059"/>
    <w:rsid w:val="00D5130E"/>
    <w:rsid w:val="00D516C4"/>
    <w:rsid w:val="00D519AC"/>
    <w:rsid w:val="00D51DDC"/>
    <w:rsid w:val="00D52529"/>
    <w:rsid w:val="00D52B78"/>
    <w:rsid w:val="00D53455"/>
    <w:rsid w:val="00D53B3E"/>
    <w:rsid w:val="00D53C1D"/>
    <w:rsid w:val="00D547D2"/>
    <w:rsid w:val="00D54AC6"/>
    <w:rsid w:val="00D54DD2"/>
    <w:rsid w:val="00D558E9"/>
    <w:rsid w:val="00D567E9"/>
    <w:rsid w:val="00D56E01"/>
    <w:rsid w:val="00D573EE"/>
    <w:rsid w:val="00D574F9"/>
    <w:rsid w:val="00D57FAC"/>
    <w:rsid w:val="00D602BD"/>
    <w:rsid w:val="00D60AB4"/>
    <w:rsid w:val="00D60AEB"/>
    <w:rsid w:val="00D61663"/>
    <w:rsid w:val="00D61EC9"/>
    <w:rsid w:val="00D62183"/>
    <w:rsid w:val="00D627D1"/>
    <w:rsid w:val="00D62A43"/>
    <w:rsid w:val="00D636B6"/>
    <w:rsid w:val="00D63E8D"/>
    <w:rsid w:val="00D64391"/>
    <w:rsid w:val="00D64485"/>
    <w:rsid w:val="00D65186"/>
    <w:rsid w:val="00D65B1E"/>
    <w:rsid w:val="00D65BE2"/>
    <w:rsid w:val="00D66A80"/>
    <w:rsid w:val="00D66BC6"/>
    <w:rsid w:val="00D67493"/>
    <w:rsid w:val="00D67580"/>
    <w:rsid w:val="00D67A8F"/>
    <w:rsid w:val="00D67C0A"/>
    <w:rsid w:val="00D67FF5"/>
    <w:rsid w:val="00D70DBC"/>
    <w:rsid w:val="00D71B2C"/>
    <w:rsid w:val="00D72DB8"/>
    <w:rsid w:val="00D73072"/>
    <w:rsid w:val="00D73F0A"/>
    <w:rsid w:val="00D7439B"/>
    <w:rsid w:val="00D74DD4"/>
    <w:rsid w:val="00D74EFB"/>
    <w:rsid w:val="00D752FC"/>
    <w:rsid w:val="00D754B4"/>
    <w:rsid w:val="00D757F1"/>
    <w:rsid w:val="00D75A31"/>
    <w:rsid w:val="00D76E83"/>
    <w:rsid w:val="00D76F3A"/>
    <w:rsid w:val="00D77030"/>
    <w:rsid w:val="00D77885"/>
    <w:rsid w:val="00D802E8"/>
    <w:rsid w:val="00D80701"/>
    <w:rsid w:val="00D80A49"/>
    <w:rsid w:val="00D80A94"/>
    <w:rsid w:val="00D80C85"/>
    <w:rsid w:val="00D8149C"/>
    <w:rsid w:val="00D82673"/>
    <w:rsid w:val="00D82713"/>
    <w:rsid w:val="00D827C8"/>
    <w:rsid w:val="00D83701"/>
    <w:rsid w:val="00D844FD"/>
    <w:rsid w:val="00D8475B"/>
    <w:rsid w:val="00D84D4B"/>
    <w:rsid w:val="00D85139"/>
    <w:rsid w:val="00D865E9"/>
    <w:rsid w:val="00D86700"/>
    <w:rsid w:val="00D86C99"/>
    <w:rsid w:val="00D86EB5"/>
    <w:rsid w:val="00D87132"/>
    <w:rsid w:val="00D87494"/>
    <w:rsid w:val="00D87695"/>
    <w:rsid w:val="00D8775B"/>
    <w:rsid w:val="00D87998"/>
    <w:rsid w:val="00D901C5"/>
    <w:rsid w:val="00D90818"/>
    <w:rsid w:val="00D909D6"/>
    <w:rsid w:val="00D90A99"/>
    <w:rsid w:val="00D916C2"/>
    <w:rsid w:val="00D93264"/>
    <w:rsid w:val="00D9368F"/>
    <w:rsid w:val="00D93DF3"/>
    <w:rsid w:val="00D94447"/>
    <w:rsid w:val="00D94477"/>
    <w:rsid w:val="00D94A2A"/>
    <w:rsid w:val="00D95313"/>
    <w:rsid w:val="00D95D53"/>
    <w:rsid w:val="00D96FDE"/>
    <w:rsid w:val="00D97593"/>
    <w:rsid w:val="00D97C6E"/>
    <w:rsid w:val="00D97F47"/>
    <w:rsid w:val="00DA0969"/>
    <w:rsid w:val="00DA10D7"/>
    <w:rsid w:val="00DA1411"/>
    <w:rsid w:val="00DA2DF8"/>
    <w:rsid w:val="00DA304C"/>
    <w:rsid w:val="00DA343A"/>
    <w:rsid w:val="00DA37F3"/>
    <w:rsid w:val="00DA3A29"/>
    <w:rsid w:val="00DA3E3F"/>
    <w:rsid w:val="00DA4010"/>
    <w:rsid w:val="00DA46A1"/>
    <w:rsid w:val="00DA4779"/>
    <w:rsid w:val="00DA5339"/>
    <w:rsid w:val="00DA5476"/>
    <w:rsid w:val="00DA5C14"/>
    <w:rsid w:val="00DA5E3D"/>
    <w:rsid w:val="00DA7376"/>
    <w:rsid w:val="00DB2040"/>
    <w:rsid w:val="00DB2AAF"/>
    <w:rsid w:val="00DB34C5"/>
    <w:rsid w:val="00DB3D21"/>
    <w:rsid w:val="00DB48F6"/>
    <w:rsid w:val="00DB5743"/>
    <w:rsid w:val="00DB5A12"/>
    <w:rsid w:val="00DB63E5"/>
    <w:rsid w:val="00DC0EBD"/>
    <w:rsid w:val="00DC16B3"/>
    <w:rsid w:val="00DC3243"/>
    <w:rsid w:val="00DC44D4"/>
    <w:rsid w:val="00DC4B87"/>
    <w:rsid w:val="00DC5206"/>
    <w:rsid w:val="00DC5825"/>
    <w:rsid w:val="00DC5D6E"/>
    <w:rsid w:val="00DC6B49"/>
    <w:rsid w:val="00DC722A"/>
    <w:rsid w:val="00DD02FA"/>
    <w:rsid w:val="00DD0A48"/>
    <w:rsid w:val="00DD1F8B"/>
    <w:rsid w:val="00DD233C"/>
    <w:rsid w:val="00DD23FC"/>
    <w:rsid w:val="00DD2808"/>
    <w:rsid w:val="00DD295F"/>
    <w:rsid w:val="00DD2F8B"/>
    <w:rsid w:val="00DD3046"/>
    <w:rsid w:val="00DD394F"/>
    <w:rsid w:val="00DD3C69"/>
    <w:rsid w:val="00DD4940"/>
    <w:rsid w:val="00DD696C"/>
    <w:rsid w:val="00DD69D5"/>
    <w:rsid w:val="00DD7D3F"/>
    <w:rsid w:val="00DE0D9E"/>
    <w:rsid w:val="00DE2157"/>
    <w:rsid w:val="00DE2411"/>
    <w:rsid w:val="00DE3E37"/>
    <w:rsid w:val="00DE4780"/>
    <w:rsid w:val="00DE481E"/>
    <w:rsid w:val="00DE4FDC"/>
    <w:rsid w:val="00DE537C"/>
    <w:rsid w:val="00DE59D5"/>
    <w:rsid w:val="00DE5AF3"/>
    <w:rsid w:val="00DE5D33"/>
    <w:rsid w:val="00DE5F4E"/>
    <w:rsid w:val="00DE604D"/>
    <w:rsid w:val="00DE61DD"/>
    <w:rsid w:val="00DE62AE"/>
    <w:rsid w:val="00DE6557"/>
    <w:rsid w:val="00DE67B1"/>
    <w:rsid w:val="00DE710C"/>
    <w:rsid w:val="00DE7AB8"/>
    <w:rsid w:val="00DE7F73"/>
    <w:rsid w:val="00DF10AF"/>
    <w:rsid w:val="00DF195D"/>
    <w:rsid w:val="00DF1AE4"/>
    <w:rsid w:val="00DF24AB"/>
    <w:rsid w:val="00DF319F"/>
    <w:rsid w:val="00DF3909"/>
    <w:rsid w:val="00DF3CAA"/>
    <w:rsid w:val="00DF3EFA"/>
    <w:rsid w:val="00DF40C6"/>
    <w:rsid w:val="00DF4C3F"/>
    <w:rsid w:val="00DF6BF2"/>
    <w:rsid w:val="00E00028"/>
    <w:rsid w:val="00E00857"/>
    <w:rsid w:val="00E008BA"/>
    <w:rsid w:val="00E01761"/>
    <w:rsid w:val="00E01D3F"/>
    <w:rsid w:val="00E01F39"/>
    <w:rsid w:val="00E02028"/>
    <w:rsid w:val="00E0257C"/>
    <w:rsid w:val="00E026D4"/>
    <w:rsid w:val="00E02BC3"/>
    <w:rsid w:val="00E02E5B"/>
    <w:rsid w:val="00E0467B"/>
    <w:rsid w:val="00E05013"/>
    <w:rsid w:val="00E05330"/>
    <w:rsid w:val="00E05B2A"/>
    <w:rsid w:val="00E05CEF"/>
    <w:rsid w:val="00E068EC"/>
    <w:rsid w:val="00E06AD5"/>
    <w:rsid w:val="00E06B1C"/>
    <w:rsid w:val="00E104EE"/>
    <w:rsid w:val="00E106AF"/>
    <w:rsid w:val="00E11594"/>
    <w:rsid w:val="00E11B76"/>
    <w:rsid w:val="00E12419"/>
    <w:rsid w:val="00E136A5"/>
    <w:rsid w:val="00E13FFB"/>
    <w:rsid w:val="00E1426E"/>
    <w:rsid w:val="00E1467C"/>
    <w:rsid w:val="00E14DD1"/>
    <w:rsid w:val="00E150AC"/>
    <w:rsid w:val="00E16D32"/>
    <w:rsid w:val="00E17603"/>
    <w:rsid w:val="00E17AC6"/>
    <w:rsid w:val="00E17D18"/>
    <w:rsid w:val="00E202A4"/>
    <w:rsid w:val="00E20536"/>
    <w:rsid w:val="00E20AF5"/>
    <w:rsid w:val="00E2178B"/>
    <w:rsid w:val="00E22CB0"/>
    <w:rsid w:val="00E22E12"/>
    <w:rsid w:val="00E23663"/>
    <w:rsid w:val="00E23CB2"/>
    <w:rsid w:val="00E23CBA"/>
    <w:rsid w:val="00E24721"/>
    <w:rsid w:val="00E249D4"/>
    <w:rsid w:val="00E254E1"/>
    <w:rsid w:val="00E257B2"/>
    <w:rsid w:val="00E2593A"/>
    <w:rsid w:val="00E259E3"/>
    <w:rsid w:val="00E25D9F"/>
    <w:rsid w:val="00E2623A"/>
    <w:rsid w:val="00E262D3"/>
    <w:rsid w:val="00E26D44"/>
    <w:rsid w:val="00E271B8"/>
    <w:rsid w:val="00E27F38"/>
    <w:rsid w:val="00E3024D"/>
    <w:rsid w:val="00E306EB"/>
    <w:rsid w:val="00E30E95"/>
    <w:rsid w:val="00E30FB3"/>
    <w:rsid w:val="00E3167D"/>
    <w:rsid w:val="00E31835"/>
    <w:rsid w:val="00E3199B"/>
    <w:rsid w:val="00E325CB"/>
    <w:rsid w:val="00E32898"/>
    <w:rsid w:val="00E32D04"/>
    <w:rsid w:val="00E33C31"/>
    <w:rsid w:val="00E340D4"/>
    <w:rsid w:val="00E34808"/>
    <w:rsid w:val="00E350F9"/>
    <w:rsid w:val="00E35AAF"/>
    <w:rsid w:val="00E3618C"/>
    <w:rsid w:val="00E40742"/>
    <w:rsid w:val="00E40D49"/>
    <w:rsid w:val="00E40DE5"/>
    <w:rsid w:val="00E42863"/>
    <w:rsid w:val="00E42CCE"/>
    <w:rsid w:val="00E42F02"/>
    <w:rsid w:val="00E42FC7"/>
    <w:rsid w:val="00E439B3"/>
    <w:rsid w:val="00E44691"/>
    <w:rsid w:val="00E4560C"/>
    <w:rsid w:val="00E46C5A"/>
    <w:rsid w:val="00E47887"/>
    <w:rsid w:val="00E500F8"/>
    <w:rsid w:val="00E50BC6"/>
    <w:rsid w:val="00E516A4"/>
    <w:rsid w:val="00E518CE"/>
    <w:rsid w:val="00E519F3"/>
    <w:rsid w:val="00E53DDF"/>
    <w:rsid w:val="00E5546C"/>
    <w:rsid w:val="00E56856"/>
    <w:rsid w:val="00E5773B"/>
    <w:rsid w:val="00E57882"/>
    <w:rsid w:val="00E57B9B"/>
    <w:rsid w:val="00E57CCE"/>
    <w:rsid w:val="00E6010B"/>
    <w:rsid w:val="00E609E9"/>
    <w:rsid w:val="00E60DFE"/>
    <w:rsid w:val="00E61112"/>
    <w:rsid w:val="00E615C1"/>
    <w:rsid w:val="00E61BEF"/>
    <w:rsid w:val="00E62C48"/>
    <w:rsid w:val="00E63480"/>
    <w:rsid w:val="00E63640"/>
    <w:rsid w:val="00E63DB9"/>
    <w:rsid w:val="00E63FE4"/>
    <w:rsid w:val="00E65096"/>
    <w:rsid w:val="00E652CC"/>
    <w:rsid w:val="00E665ED"/>
    <w:rsid w:val="00E66CE0"/>
    <w:rsid w:val="00E66ED5"/>
    <w:rsid w:val="00E67BA6"/>
    <w:rsid w:val="00E67BD1"/>
    <w:rsid w:val="00E67D2F"/>
    <w:rsid w:val="00E702AE"/>
    <w:rsid w:val="00E717AD"/>
    <w:rsid w:val="00E72495"/>
    <w:rsid w:val="00E733D6"/>
    <w:rsid w:val="00E737FB"/>
    <w:rsid w:val="00E73A5E"/>
    <w:rsid w:val="00E743EE"/>
    <w:rsid w:val="00E74549"/>
    <w:rsid w:val="00E74BA1"/>
    <w:rsid w:val="00E75D84"/>
    <w:rsid w:val="00E76833"/>
    <w:rsid w:val="00E76B7B"/>
    <w:rsid w:val="00E76FE8"/>
    <w:rsid w:val="00E80335"/>
    <w:rsid w:val="00E8044F"/>
    <w:rsid w:val="00E81745"/>
    <w:rsid w:val="00E81F0A"/>
    <w:rsid w:val="00E854B4"/>
    <w:rsid w:val="00E866D8"/>
    <w:rsid w:val="00E86DFD"/>
    <w:rsid w:val="00E87371"/>
    <w:rsid w:val="00E87C86"/>
    <w:rsid w:val="00E900EE"/>
    <w:rsid w:val="00E905C3"/>
    <w:rsid w:val="00E910C7"/>
    <w:rsid w:val="00E91B1E"/>
    <w:rsid w:val="00E91CB5"/>
    <w:rsid w:val="00E91FB4"/>
    <w:rsid w:val="00E92481"/>
    <w:rsid w:val="00E946FF"/>
    <w:rsid w:val="00E95E34"/>
    <w:rsid w:val="00E96139"/>
    <w:rsid w:val="00E962DD"/>
    <w:rsid w:val="00E9698C"/>
    <w:rsid w:val="00E96C34"/>
    <w:rsid w:val="00E9766D"/>
    <w:rsid w:val="00E97DBE"/>
    <w:rsid w:val="00E97EBE"/>
    <w:rsid w:val="00EA06F7"/>
    <w:rsid w:val="00EA0AD5"/>
    <w:rsid w:val="00EA0D2A"/>
    <w:rsid w:val="00EA2094"/>
    <w:rsid w:val="00EA20D3"/>
    <w:rsid w:val="00EA24FE"/>
    <w:rsid w:val="00EA2776"/>
    <w:rsid w:val="00EA52AF"/>
    <w:rsid w:val="00EA549F"/>
    <w:rsid w:val="00EA5695"/>
    <w:rsid w:val="00EA5B35"/>
    <w:rsid w:val="00EA6D8B"/>
    <w:rsid w:val="00EA769A"/>
    <w:rsid w:val="00EB0A48"/>
    <w:rsid w:val="00EB1441"/>
    <w:rsid w:val="00EB26CE"/>
    <w:rsid w:val="00EB348F"/>
    <w:rsid w:val="00EB385D"/>
    <w:rsid w:val="00EB4E99"/>
    <w:rsid w:val="00EB5C35"/>
    <w:rsid w:val="00EB6109"/>
    <w:rsid w:val="00EB6683"/>
    <w:rsid w:val="00EB67C1"/>
    <w:rsid w:val="00EB6CBB"/>
    <w:rsid w:val="00EB7510"/>
    <w:rsid w:val="00EC0630"/>
    <w:rsid w:val="00EC0A70"/>
    <w:rsid w:val="00EC149E"/>
    <w:rsid w:val="00EC20E9"/>
    <w:rsid w:val="00EC20F4"/>
    <w:rsid w:val="00EC2E5B"/>
    <w:rsid w:val="00EC31DC"/>
    <w:rsid w:val="00EC3C40"/>
    <w:rsid w:val="00EC4248"/>
    <w:rsid w:val="00EC524A"/>
    <w:rsid w:val="00EC5599"/>
    <w:rsid w:val="00EC5E1C"/>
    <w:rsid w:val="00EC603D"/>
    <w:rsid w:val="00EC6FAD"/>
    <w:rsid w:val="00EC73CD"/>
    <w:rsid w:val="00EC7526"/>
    <w:rsid w:val="00EC7E0A"/>
    <w:rsid w:val="00ED08BC"/>
    <w:rsid w:val="00ED1024"/>
    <w:rsid w:val="00ED15CF"/>
    <w:rsid w:val="00ED1898"/>
    <w:rsid w:val="00ED19C9"/>
    <w:rsid w:val="00ED1A9D"/>
    <w:rsid w:val="00ED2385"/>
    <w:rsid w:val="00ED2F9A"/>
    <w:rsid w:val="00ED3E39"/>
    <w:rsid w:val="00ED44D3"/>
    <w:rsid w:val="00ED6525"/>
    <w:rsid w:val="00ED70E7"/>
    <w:rsid w:val="00ED7292"/>
    <w:rsid w:val="00ED7356"/>
    <w:rsid w:val="00ED7934"/>
    <w:rsid w:val="00ED7CCA"/>
    <w:rsid w:val="00ED7EB9"/>
    <w:rsid w:val="00EE039F"/>
    <w:rsid w:val="00EE1052"/>
    <w:rsid w:val="00EE24FD"/>
    <w:rsid w:val="00EE3503"/>
    <w:rsid w:val="00EE3A06"/>
    <w:rsid w:val="00EE42AE"/>
    <w:rsid w:val="00EE4AB2"/>
    <w:rsid w:val="00EE4AD8"/>
    <w:rsid w:val="00EE4FEF"/>
    <w:rsid w:val="00EE51BE"/>
    <w:rsid w:val="00EE5CF9"/>
    <w:rsid w:val="00EE65FE"/>
    <w:rsid w:val="00EE6844"/>
    <w:rsid w:val="00EE790F"/>
    <w:rsid w:val="00EE79CB"/>
    <w:rsid w:val="00EF0100"/>
    <w:rsid w:val="00EF0F31"/>
    <w:rsid w:val="00EF1898"/>
    <w:rsid w:val="00EF1ED9"/>
    <w:rsid w:val="00EF2918"/>
    <w:rsid w:val="00EF2A13"/>
    <w:rsid w:val="00EF2C29"/>
    <w:rsid w:val="00EF3A06"/>
    <w:rsid w:val="00EF424A"/>
    <w:rsid w:val="00EF479C"/>
    <w:rsid w:val="00EF4AA6"/>
    <w:rsid w:val="00EF5FA4"/>
    <w:rsid w:val="00EF63C0"/>
    <w:rsid w:val="00EF6713"/>
    <w:rsid w:val="00EF6D3D"/>
    <w:rsid w:val="00EF72C2"/>
    <w:rsid w:val="00EF7440"/>
    <w:rsid w:val="00EF784B"/>
    <w:rsid w:val="00F006B5"/>
    <w:rsid w:val="00F007E7"/>
    <w:rsid w:val="00F008F9"/>
    <w:rsid w:val="00F00B94"/>
    <w:rsid w:val="00F00DCD"/>
    <w:rsid w:val="00F01138"/>
    <w:rsid w:val="00F012DA"/>
    <w:rsid w:val="00F0135F"/>
    <w:rsid w:val="00F01413"/>
    <w:rsid w:val="00F0176D"/>
    <w:rsid w:val="00F01914"/>
    <w:rsid w:val="00F0214D"/>
    <w:rsid w:val="00F0255E"/>
    <w:rsid w:val="00F025A4"/>
    <w:rsid w:val="00F03111"/>
    <w:rsid w:val="00F03A53"/>
    <w:rsid w:val="00F04923"/>
    <w:rsid w:val="00F04A45"/>
    <w:rsid w:val="00F0504D"/>
    <w:rsid w:val="00F05B7F"/>
    <w:rsid w:val="00F06252"/>
    <w:rsid w:val="00F073F2"/>
    <w:rsid w:val="00F07A4F"/>
    <w:rsid w:val="00F10AA9"/>
    <w:rsid w:val="00F10DB1"/>
    <w:rsid w:val="00F10E2A"/>
    <w:rsid w:val="00F12BAF"/>
    <w:rsid w:val="00F12DD2"/>
    <w:rsid w:val="00F1301A"/>
    <w:rsid w:val="00F13D79"/>
    <w:rsid w:val="00F16B22"/>
    <w:rsid w:val="00F16B24"/>
    <w:rsid w:val="00F16E30"/>
    <w:rsid w:val="00F176B7"/>
    <w:rsid w:val="00F200E7"/>
    <w:rsid w:val="00F20434"/>
    <w:rsid w:val="00F20784"/>
    <w:rsid w:val="00F20D0C"/>
    <w:rsid w:val="00F227C1"/>
    <w:rsid w:val="00F22B6D"/>
    <w:rsid w:val="00F238A8"/>
    <w:rsid w:val="00F24282"/>
    <w:rsid w:val="00F248CB"/>
    <w:rsid w:val="00F24B29"/>
    <w:rsid w:val="00F252B0"/>
    <w:rsid w:val="00F256B5"/>
    <w:rsid w:val="00F25D45"/>
    <w:rsid w:val="00F25FC7"/>
    <w:rsid w:val="00F260B3"/>
    <w:rsid w:val="00F2612F"/>
    <w:rsid w:val="00F26DE4"/>
    <w:rsid w:val="00F27008"/>
    <w:rsid w:val="00F27071"/>
    <w:rsid w:val="00F273AB"/>
    <w:rsid w:val="00F27550"/>
    <w:rsid w:val="00F27BD8"/>
    <w:rsid w:val="00F308EB"/>
    <w:rsid w:val="00F30B7C"/>
    <w:rsid w:val="00F30E4E"/>
    <w:rsid w:val="00F31FF9"/>
    <w:rsid w:val="00F3259F"/>
    <w:rsid w:val="00F3304E"/>
    <w:rsid w:val="00F3371F"/>
    <w:rsid w:val="00F33EA5"/>
    <w:rsid w:val="00F359CB"/>
    <w:rsid w:val="00F35D78"/>
    <w:rsid w:val="00F36632"/>
    <w:rsid w:val="00F372C7"/>
    <w:rsid w:val="00F377A9"/>
    <w:rsid w:val="00F37C85"/>
    <w:rsid w:val="00F37D89"/>
    <w:rsid w:val="00F40981"/>
    <w:rsid w:val="00F40FC0"/>
    <w:rsid w:val="00F4109D"/>
    <w:rsid w:val="00F412FC"/>
    <w:rsid w:val="00F4190E"/>
    <w:rsid w:val="00F427AC"/>
    <w:rsid w:val="00F43460"/>
    <w:rsid w:val="00F43CFB"/>
    <w:rsid w:val="00F440E2"/>
    <w:rsid w:val="00F44C4F"/>
    <w:rsid w:val="00F44E1B"/>
    <w:rsid w:val="00F46131"/>
    <w:rsid w:val="00F4617D"/>
    <w:rsid w:val="00F50671"/>
    <w:rsid w:val="00F50725"/>
    <w:rsid w:val="00F50E35"/>
    <w:rsid w:val="00F5178A"/>
    <w:rsid w:val="00F51965"/>
    <w:rsid w:val="00F5255B"/>
    <w:rsid w:val="00F52B1E"/>
    <w:rsid w:val="00F53F98"/>
    <w:rsid w:val="00F547D8"/>
    <w:rsid w:val="00F54D7F"/>
    <w:rsid w:val="00F5536D"/>
    <w:rsid w:val="00F5554E"/>
    <w:rsid w:val="00F559A0"/>
    <w:rsid w:val="00F56526"/>
    <w:rsid w:val="00F56BA6"/>
    <w:rsid w:val="00F570ED"/>
    <w:rsid w:val="00F57C3B"/>
    <w:rsid w:val="00F57D29"/>
    <w:rsid w:val="00F60F00"/>
    <w:rsid w:val="00F60FA1"/>
    <w:rsid w:val="00F62B2B"/>
    <w:rsid w:val="00F636A0"/>
    <w:rsid w:val="00F63705"/>
    <w:rsid w:val="00F6378D"/>
    <w:rsid w:val="00F64434"/>
    <w:rsid w:val="00F65562"/>
    <w:rsid w:val="00F65623"/>
    <w:rsid w:val="00F65B3D"/>
    <w:rsid w:val="00F66005"/>
    <w:rsid w:val="00F669BA"/>
    <w:rsid w:val="00F66E4F"/>
    <w:rsid w:val="00F674E2"/>
    <w:rsid w:val="00F6762A"/>
    <w:rsid w:val="00F67692"/>
    <w:rsid w:val="00F67F36"/>
    <w:rsid w:val="00F709DF"/>
    <w:rsid w:val="00F70AEF"/>
    <w:rsid w:val="00F70B23"/>
    <w:rsid w:val="00F71367"/>
    <w:rsid w:val="00F717DE"/>
    <w:rsid w:val="00F72097"/>
    <w:rsid w:val="00F726A4"/>
    <w:rsid w:val="00F753E4"/>
    <w:rsid w:val="00F7638F"/>
    <w:rsid w:val="00F76B81"/>
    <w:rsid w:val="00F76DCF"/>
    <w:rsid w:val="00F7794E"/>
    <w:rsid w:val="00F77EE2"/>
    <w:rsid w:val="00F82464"/>
    <w:rsid w:val="00F825D9"/>
    <w:rsid w:val="00F82663"/>
    <w:rsid w:val="00F83B14"/>
    <w:rsid w:val="00F842FA"/>
    <w:rsid w:val="00F85E74"/>
    <w:rsid w:val="00F86427"/>
    <w:rsid w:val="00F865E4"/>
    <w:rsid w:val="00F8681D"/>
    <w:rsid w:val="00F86C8F"/>
    <w:rsid w:val="00F871EF"/>
    <w:rsid w:val="00F87D67"/>
    <w:rsid w:val="00F902E7"/>
    <w:rsid w:val="00F9045E"/>
    <w:rsid w:val="00F90868"/>
    <w:rsid w:val="00F9086D"/>
    <w:rsid w:val="00F90F08"/>
    <w:rsid w:val="00F91953"/>
    <w:rsid w:val="00F91995"/>
    <w:rsid w:val="00F91C3D"/>
    <w:rsid w:val="00F93B2D"/>
    <w:rsid w:val="00F943D9"/>
    <w:rsid w:val="00F94651"/>
    <w:rsid w:val="00F94A81"/>
    <w:rsid w:val="00F94F50"/>
    <w:rsid w:val="00F9525B"/>
    <w:rsid w:val="00F95298"/>
    <w:rsid w:val="00F957E1"/>
    <w:rsid w:val="00F9619B"/>
    <w:rsid w:val="00F96709"/>
    <w:rsid w:val="00F96DA3"/>
    <w:rsid w:val="00F974F9"/>
    <w:rsid w:val="00FA039A"/>
    <w:rsid w:val="00FA0523"/>
    <w:rsid w:val="00FA0B7B"/>
    <w:rsid w:val="00FA10FC"/>
    <w:rsid w:val="00FA1782"/>
    <w:rsid w:val="00FA23BC"/>
    <w:rsid w:val="00FA24E0"/>
    <w:rsid w:val="00FA28FD"/>
    <w:rsid w:val="00FA2DC0"/>
    <w:rsid w:val="00FA5921"/>
    <w:rsid w:val="00FA5D33"/>
    <w:rsid w:val="00FA6120"/>
    <w:rsid w:val="00FA6461"/>
    <w:rsid w:val="00FA653D"/>
    <w:rsid w:val="00FA76ED"/>
    <w:rsid w:val="00FA78A6"/>
    <w:rsid w:val="00FB0544"/>
    <w:rsid w:val="00FB0866"/>
    <w:rsid w:val="00FB0A47"/>
    <w:rsid w:val="00FB113F"/>
    <w:rsid w:val="00FB14CF"/>
    <w:rsid w:val="00FB1565"/>
    <w:rsid w:val="00FB1B1E"/>
    <w:rsid w:val="00FB1EC6"/>
    <w:rsid w:val="00FB21E1"/>
    <w:rsid w:val="00FB2553"/>
    <w:rsid w:val="00FB281C"/>
    <w:rsid w:val="00FB33EB"/>
    <w:rsid w:val="00FB3433"/>
    <w:rsid w:val="00FB3E15"/>
    <w:rsid w:val="00FB4535"/>
    <w:rsid w:val="00FB5104"/>
    <w:rsid w:val="00FB5177"/>
    <w:rsid w:val="00FB548A"/>
    <w:rsid w:val="00FB5CD4"/>
    <w:rsid w:val="00FC0497"/>
    <w:rsid w:val="00FC091C"/>
    <w:rsid w:val="00FC2ABD"/>
    <w:rsid w:val="00FC30D8"/>
    <w:rsid w:val="00FC4202"/>
    <w:rsid w:val="00FC4C46"/>
    <w:rsid w:val="00FC5194"/>
    <w:rsid w:val="00FC5207"/>
    <w:rsid w:val="00FC5457"/>
    <w:rsid w:val="00FC66ED"/>
    <w:rsid w:val="00FC70E2"/>
    <w:rsid w:val="00FD05E4"/>
    <w:rsid w:val="00FD070B"/>
    <w:rsid w:val="00FD0AD8"/>
    <w:rsid w:val="00FD1717"/>
    <w:rsid w:val="00FD1760"/>
    <w:rsid w:val="00FD3839"/>
    <w:rsid w:val="00FD39BE"/>
    <w:rsid w:val="00FD51B7"/>
    <w:rsid w:val="00FD5FB2"/>
    <w:rsid w:val="00FD6573"/>
    <w:rsid w:val="00FD7038"/>
    <w:rsid w:val="00FD7052"/>
    <w:rsid w:val="00FD7DAC"/>
    <w:rsid w:val="00FE044D"/>
    <w:rsid w:val="00FE0724"/>
    <w:rsid w:val="00FE07AF"/>
    <w:rsid w:val="00FE1140"/>
    <w:rsid w:val="00FE15F8"/>
    <w:rsid w:val="00FE1715"/>
    <w:rsid w:val="00FE1734"/>
    <w:rsid w:val="00FE1C58"/>
    <w:rsid w:val="00FE1E1B"/>
    <w:rsid w:val="00FE356A"/>
    <w:rsid w:val="00FE3573"/>
    <w:rsid w:val="00FE3CC5"/>
    <w:rsid w:val="00FE44F9"/>
    <w:rsid w:val="00FE4679"/>
    <w:rsid w:val="00FE4874"/>
    <w:rsid w:val="00FE4BAA"/>
    <w:rsid w:val="00FE4FCB"/>
    <w:rsid w:val="00FE5F3A"/>
    <w:rsid w:val="00FE5FE8"/>
    <w:rsid w:val="00FE605D"/>
    <w:rsid w:val="00FE63D1"/>
    <w:rsid w:val="00FE72A9"/>
    <w:rsid w:val="00FF0200"/>
    <w:rsid w:val="00FF0D2A"/>
    <w:rsid w:val="00FF1803"/>
    <w:rsid w:val="00FF1B59"/>
    <w:rsid w:val="00FF24BD"/>
    <w:rsid w:val="00FF4A34"/>
    <w:rsid w:val="00FF4C07"/>
    <w:rsid w:val="00FF6675"/>
    <w:rsid w:val="00FF66BA"/>
    <w:rsid w:val="00FF6833"/>
    <w:rsid w:val="00FF6B05"/>
    <w:rsid w:val="00FF75A5"/>
    <w:rsid w:val="00FF77F3"/>
    <w:rsid w:val="00FF7CF9"/>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martTagType w:namespaceuri="urn:schemas-microsoft-com:office:smarttags" w:name="metricconverter"/>
  <w:shapeDefaults>
    <o:shapedefaults v:ext="edit" spidmax="490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7">
    <w:name w:val="Normal"/>
    <w:qFormat/>
    <w:rsid w:val="00301CC0"/>
    <w:rPr>
      <w:sz w:val="20"/>
      <w:szCs w:val="20"/>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next w:val="a7"/>
    <w:link w:val="15"/>
    <w:qFormat/>
    <w:rsid w:val="00F07A4F"/>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ind w:left="1429" w:hanging="360"/>
      <w:outlineLvl w:val="0"/>
    </w:pPr>
    <w:rPr>
      <w:b/>
      <w:bCs/>
      <w:caps/>
      <w:color w:val="FFFFFF" w:themeColor="background1"/>
      <w:spacing w:val="15"/>
      <w:sz w:val="22"/>
      <w:szCs w:val="22"/>
    </w:rPr>
  </w:style>
  <w:style w:type="paragraph" w:styleId="24">
    <w:name w:val="heading 2"/>
    <w:aliases w:val=" Знак2, Знак2 Знак,Знак2,Знак2 Знак,H2,contract,h2,2,Numbered text 3,H21,H22,H23,H24,H211,H25,H212,H221,H231,H241,H2111,H26,H213,H222,H232,H242,H2112,H27,H214,H28,H29,H210,H215,H216,H217,H218,H219,H220,H2110,H223,H2113,H224,H225,H226,H227"/>
    <w:basedOn w:val="a7"/>
    <w:next w:val="a7"/>
    <w:link w:val="25"/>
    <w:unhideWhenUsed/>
    <w:qFormat/>
    <w:rsid w:val="00F07A4F"/>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ind w:left="2149" w:hanging="360"/>
      <w:outlineLvl w:val="1"/>
    </w:pPr>
    <w:rPr>
      <w:caps/>
      <w:spacing w:val="15"/>
      <w:sz w:val="22"/>
      <w:szCs w:val="22"/>
    </w:rPr>
  </w:style>
  <w:style w:type="paragraph" w:styleId="32">
    <w:name w:val="heading 3"/>
    <w:aliases w:val=" Знак, Знак3, Знак3 Знак,Знак,Знак3,Знак3 Знак,lvm 3,lvm 3.,ВВЕДЕНИЕ"/>
    <w:basedOn w:val="a7"/>
    <w:next w:val="a7"/>
    <w:link w:val="33"/>
    <w:unhideWhenUsed/>
    <w:qFormat/>
    <w:rsid w:val="00F07A4F"/>
    <w:pPr>
      <w:pBdr>
        <w:top w:val="single" w:sz="6" w:space="2" w:color="72A376" w:themeColor="accent1"/>
        <w:left w:val="single" w:sz="6" w:space="2" w:color="72A376" w:themeColor="accent1"/>
      </w:pBdr>
      <w:spacing w:before="300" w:after="0"/>
      <w:ind w:left="2869" w:hanging="180"/>
      <w:outlineLvl w:val="2"/>
    </w:pPr>
    <w:rPr>
      <w:caps/>
      <w:color w:val="365338" w:themeColor="accent1" w:themeShade="7F"/>
      <w:spacing w:val="15"/>
      <w:sz w:val="22"/>
      <w:szCs w:val="22"/>
    </w:rPr>
  </w:style>
  <w:style w:type="paragraph" w:styleId="41">
    <w:name w:val="heading 4"/>
    <w:basedOn w:val="a7"/>
    <w:next w:val="a7"/>
    <w:link w:val="42"/>
    <w:unhideWhenUsed/>
    <w:qFormat/>
    <w:rsid w:val="00F07A4F"/>
    <w:pPr>
      <w:pBdr>
        <w:top w:val="dotted" w:sz="6" w:space="2" w:color="72A376" w:themeColor="accent1"/>
        <w:left w:val="dotted" w:sz="6" w:space="2" w:color="72A376" w:themeColor="accent1"/>
      </w:pBdr>
      <w:spacing w:before="300" w:after="0"/>
      <w:ind w:left="3589" w:hanging="360"/>
      <w:outlineLvl w:val="3"/>
    </w:pPr>
    <w:rPr>
      <w:caps/>
      <w:color w:val="527D55" w:themeColor="accent1" w:themeShade="BF"/>
      <w:spacing w:val="10"/>
      <w:sz w:val="22"/>
      <w:szCs w:val="22"/>
    </w:rPr>
  </w:style>
  <w:style w:type="paragraph" w:styleId="51">
    <w:name w:val="heading 5"/>
    <w:basedOn w:val="a7"/>
    <w:next w:val="a7"/>
    <w:link w:val="52"/>
    <w:unhideWhenUsed/>
    <w:qFormat/>
    <w:rsid w:val="00F07A4F"/>
    <w:pPr>
      <w:pBdr>
        <w:bottom w:val="single" w:sz="6" w:space="1" w:color="72A376" w:themeColor="accent1"/>
      </w:pBdr>
      <w:spacing w:before="300" w:after="0"/>
      <w:ind w:left="4309" w:hanging="360"/>
      <w:outlineLvl w:val="4"/>
    </w:pPr>
    <w:rPr>
      <w:caps/>
      <w:color w:val="527D55" w:themeColor="accent1" w:themeShade="BF"/>
      <w:spacing w:val="10"/>
      <w:sz w:val="22"/>
      <w:szCs w:val="22"/>
    </w:rPr>
  </w:style>
  <w:style w:type="paragraph" w:styleId="6">
    <w:name w:val="heading 6"/>
    <w:basedOn w:val="a7"/>
    <w:next w:val="a7"/>
    <w:link w:val="60"/>
    <w:unhideWhenUsed/>
    <w:qFormat/>
    <w:rsid w:val="00F07A4F"/>
    <w:pPr>
      <w:pBdr>
        <w:bottom w:val="dotted" w:sz="6" w:space="1" w:color="72A376" w:themeColor="accent1"/>
      </w:pBdr>
      <w:spacing w:before="300" w:after="0"/>
      <w:ind w:left="5029" w:hanging="180"/>
      <w:outlineLvl w:val="5"/>
    </w:pPr>
    <w:rPr>
      <w:caps/>
      <w:color w:val="527D55" w:themeColor="accent1" w:themeShade="BF"/>
      <w:spacing w:val="10"/>
      <w:sz w:val="22"/>
      <w:szCs w:val="22"/>
    </w:rPr>
  </w:style>
  <w:style w:type="paragraph" w:styleId="7">
    <w:name w:val="heading 7"/>
    <w:basedOn w:val="a7"/>
    <w:next w:val="a7"/>
    <w:link w:val="70"/>
    <w:unhideWhenUsed/>
    <w:qFormat/>
    <w:rsid w:val="00F07A4F"/>
    <w:pPr>
      <w:spacing w:before="300" w:after="0"/>
      <w:ind w:left="5749" w:hanging="360"/>
      <w:outlineLvl w:val="6"/>
    </w:pPr>
    <w:rPr>
      <w:caps/>
      <w:color w:val="527D55" w:themeColor="accent1" w:themeShade="BF"/>
      <w:spacing w:val="10"/>
      <w:sz w:val="22"/>
      <w:szCs w:val="22"/>
    </w:rPr>
  </w:style>
  <w:style w:type="paragraph" w:styleId="8">
    <w:name w:val="heading 8"/>
    <w:basedOn w:val="a7"/>
    <w:next w:val="a7"/>
    <w:link w:val="80"/>
    <w:unhideWhenUsed/>
    <w:qFormat/>
    <w:rsid w:val="00F07A4F"/>
    <w:pPr>
      <w:spacing w:before="300" w:after="0"/>
      <w:ind w:left="6469" w:hanging="360"/>
      <w:outlineLvl w:val="7"/>
    </w:pPr>
    <w:rPr>
      <w:caps/>
      <w:spacing w:val="10"/>
      <w:sz w:val="18"/>
      <w:szCs w:val="18"/>
    </w:rPr>
  </w:style>
  <w:style w:type="paragraph" w:styleId="9">
    <w:name w:val="heading 9"/>
    <w:basedOn w:val="a7"/>
    <w:next w:val="a7"/>
    <w:link w:val="90"/>
    <w:unhideWhenUsed/>
    <w:qFormat/>
    <w:rsid w:val="00F07A4F"/>
    <w:pPr>
      <w:spacing w:before="300" w:after="0"/>
      <w:ind w:left="7189" w:hanging="180"/>
      <w:outlineLvl w:val="8"/>
    </w:pPr>
    <w:rPr>
      <w:i/>
      <w:caps/>
      <w:spacing w:val="10"/>
      <w:sz w:val="18"/>
      <w:szCs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5">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8"/>
    <w:link w:val="14"/>
    <w:rsid w:val="00F07A4F"/>
    <w:rPr>
      <w:b/>
      <w:bCs/>
      <w:caps/>
      <w:color w:val="FFFFFF" w:themeColor="background1"/>
      <w:spacing w:val="15"/>
      <w:shd w:val="clear" w:color="auto" w:fill="72A376" w:themeFill="accent1"/>
    </w:rPr>
  </w:style>
  <w:style w:type="character" w:customStyle="1" w:styleId="25">
    <w:name w:val="Заголовок 2 Знак"/>
    <w:aliases w:val=" Знак2 Знак1, Знак2 Знак Знак,Знак2 Знак1,Знак2 Знак Знак,H2 Знак,contract Знак,h2 Знак,2 Знак,Numbered text 3 Знак,H21 Знак,H22 Знак,H23 Знак,H24 Знак,H211 Знак,H25 Знак,H212 Знак,H221 Знак,H231 Знак,H241 Знак,H2111 Знак,H26 Знак"/>
    <w:basedOn w:val="a8"/>
    <w:link w:val="24"/>
    <w:rsid w:val="00F07A4F"/>
    <w:rPr>
      <w:caps/>
      <w:spacing w:val="15"/>
      <w:shd w:val="clear" w:color="auto" w:fill="E2ECE3" w:themeFill="accent1" w:themeFillTint="33"/>
    </w:rPr>
  </w:style>
  <w:style w:type="character" w:customStyle="1" w:styleId="33">
    <w:name w:val="Заголовок 3 Знак"/>
    <w:aliases w:val=" Знак Знак, Знак3 Знак1, Знак3 Знак Знак,Знак Знак,Знак3 Знак1,Знак3 Знак Знак,lvm 3 Знак,lvm 3. Знак,ВВЕДЕНИЕ Знак"/>
    <w:basedOn w:val="a8"/>
    <w:link w:val="32"/>
    <w:rsid w:val="00F07A4F"/>
    <w:rPr>
      <w:caps/>
      <w:color w:val="365338" w:themeColor="accent1" w:themeShade="7F"/>
      <w:spacing w:val="15"/>
    </w:rPr>
  </w:style>
  <w:style w:type="character" w:customStyle="1" w:styleId="42">
    <w:name w:val="Заголовок 4 Знак"/>
    <w:basedOn w:val="a8"/>
    <w:link w:val="41"/>
    <w:rsid w:val="00F07A4F"/>
    <w:rPr>
      <w:caps/>
      <w:color w:val="527D55" w:themeColor="accent1" w:themeShade="BF"/>
      <w:spacing w:val="10"/>
    </w:rPr>
  </w:style>
  <w:style w:type="character" w:customStyle="1" w:styleId="52">
    <w:name w:val="Заголовок 5 Знак"/>
    <w:basedOn w:val="a8"/>
    <w:link w:val="51"/>
    <w:rsid w:val="00F07A4F"/>
    <w:rPr>
      <w:caps/>
      <w:color w:val="527D55" w:themeColor="accent1" w:themeShade="BF"/>
      <w:spacing w:val="10"/>
    </w:rPr>
  </w:style>
  <w:style w:type="character" w:customStyle="1" w:styleId="60">
    <w:name w:val="Заголовок 6 Знак"/>
    <w:basedOn w:val="a8"/>
    <w:link w:val="6"/>
    <w:rsid w:val="00F07A4F"/>
    <w:rPr>
      <w:caps/>
      <w:color w:val="527D55" w:themeColor="accent1" w:themeShade="BF"/>
      <w:spacing w:val="10"/>
    </w:rPr>
  </w:style>
  <w:style w:type="character" w:customStyle="1" w:styleId="70">
    <w:name w:val="Заголовок 7 Знак"/>
    <w:basedOn w:val="a8"/>
    <w:link w:val="7"/>
    <w:rsid w:val="00F07A4F"/>
    <w:rPr>
      <w:caps/>
      <w:color w:val="527D55" w:themeColor="accent1" w:themeShade="BF"/>
      <w:spacing w:val="10"/>
    </w:rPr>
  </w:style>
  <w:style w:type="character" w:customStyle="1" w:styleId="80">
    <w:name w:val="Заголовок 8 Знак"/>
    <w:basedOn w:val="a8"/>
    <w:link w:val="8"/>
    <w:rsid w:val="00F07A4F"/>
    <w:rPr>
      <w:caps/>
      <w:spacing w:val="10"/>
      <w:sz w:val="18"/>
      <w:szCs w:val="18"/>
    </w:rPr>
  </w:style>
  <w:style w:type="character" w:customStyle="1" w:styleId="90">
    <w:name w:val="Заголовок 9 Знак"/>
    <w:basedOn w:val="a8"/>
    <w:link w:val="9"/>
    <w:rsid w:val="00F07A4F"/>
    <w:rPr>
      <w:i/>
      <w:caps/>
      <w:spacing w:val="10"/>
      <w:sz w:val="18"/>
      <w:szCs w:val="18"/>
    </w:rPr>
  </w:style>
  <w:style w:type="paragraph" w:styleId="ab">
    <w:name w:val="caption"/>
    <w:aliases w:val="Знак11,Знак1 Знак Знак Знак,Знак1 Знак Знак,Знак111, Знак13,Знак13,Знак12,Таблица - Название объекта,!! Object Novogor !!,Caption Char,Caption Char1 Char1 Char Char,Caption Char Char2 Char1 Char Char, Знак1"/>
    <w:basedOn w:val="a7"/>
    <w:next w:val="a7"/>
    <w:link w:val="ac"/>
    <w:unhideWhenUsed/>
    <w:qFormat/>
    <w:rsid w:val="00F07A4F"/>
    <w:rPr>
      <w:b/>
      <w:bCs/>
      <w:color w:val="527D55" w:themeColor="accent1" w:themeShade="BF"/>
      <w:sz w:val="16"/>
      <w:szCs w:val="16"/>
    </w:rPr>
  </w:style>
  <w:style w:type="paragraph" w:styleId="ad">
    <w:name w:val="Title"/>
    <w:aliases w:val="Название таб,Таблица № Знак,Название таб Знак,Таблица №"/>
    <w:basedOn w:val="a7"/>
    <w:next w:val="a7"/>
    <w:link w:val="34"/>
    <w:qFormat/>
    <w:rsid w:val="00F07A4F"/>
    <w:pPr>
      <w:spacing w:before="720"/>
    </w:pPr>
    <w:rPr>
      <w:caps/>
      <w:color w:val="72A376" w:themeColor="accent1"/>
      <w:spacing w:val="10"/>
      <w:kern w:val="28"/>
      <w:sz w:val="52"/>
      <w:szCs w:val="52"/>
    </w:rPr>
  </w:style>
  <w:style w:type="character" w:customStyle="1" w:styleId="34">
    <w:name w:val="Название Знак3"/>
    <w:aliases w:val="Название таб Знак2,Таблица № Знак Знак1,Название таб Знак Знак1,Таблица № Знак2"/>
    <w:basedOn w:val="a8"/>
    <w:link w:val="ad"/>
    <w:uiPriority w:val="10"/>
    <w:rsid w:val="00F07A4F"/>
    <w:rPr>
      <w:caps/>
      <w:color w:val="72A376" w:themeColor="accent1"/>
      <w:spacing w:val="10"/>
      <w:kern w:val="28"/>
      <w:sz w:val="52"/>
      <w:szCs w:val="52"/>
    </w:rPr>
  </w:style>
  <w:style w:type="paragraph" w:styleId="ae">
    <w:name w:val="Subtitle"/>
    <w:basedOn w:val="a7"/>
    <w:next w:val="a7"/>
    <w:link w:val="af"/>
    <w:qFormat/>
    <w:rsid w:val="00F07A4F"/>
    <w:pPr>
      <w:spacing w:after="1000" w:line="240" w:lineRule="auto"/>
    </w:pPr>
    <w:rPr>
      <w:caps/>
      <w:color w:val="595959" w:themeColor="text1" w:themeTint="A6"/>
      <w:spacing w:val="10"/>
      <w:sz w:val="24"/>
      <w:szCs w:val="24"/>
    </w:rPr>
  </w:style>
  <w:style w:type="character" w:customStyle="1" w:styleId="af">
    <w:name w:val="Подзаголовок Знак"/>
    <w:basedOn w:val="a8"/>
    <w:link w:val="ae"/>
    <w:rsid w:val="00F07A4F"/>
    <w:rPr>
      <w:caps/>
      <w:color w:val="595959" w:themeColor="text1" w:themeTint="A6"/>
      <w:spacing w:val="10"/>
      <w:sz w:val="24"/>
      <w:szCs w:val="24"/>
    </w:rPr>
  </w:style>
  <w:style w:type="character" w:styleId="af0">
    <w:name w:val="Strong"/>
    <w:qFormat/>
    <w:rsid w:val="00F07A4F"/>
    <w:rPr>
      <w:b/>
      <w:bCs/>
    </w:rPr>
  </w:style>
  <w:style w:type="character" w:styleId="af1">
    <w:name w:val="Emphasis"/>
    <w:qFormat/>
    <w:rsid w:val="00F07A4F"/>
    <w:rPr>
      <w:caps/>
      <w:color w:val="365338" w:themeColor="accent1" w:themeShade="7F"/>
      <w:spacing w:val="5"/>
    </w:rPr>
  </w:style>
  <w:style w:type="paragraph" w:styleId="af2">
    <w:name w:val="No Spacing"/>
    <w:basedOn w:val="a7"/>
    <w:link w:val="af3"/>
    <w:qFormat/>
    <w:rsid w:val="00F07A4F"/>
    <w:pPr>
      <w:spacing w:before="0" w:after="0" w:line="240" w:lineRule="auto"/>
    </w:pPr>
  </w:style>
  <w:style w:type="character" w:customStyle="1" w:styleId="af3">
    <w:name w:val="Без интервала Знак"/>
    <w:basedOn w:val="a8"/>
    <w:link w:val="af2"/>
    <w:rsid w:val="00F07A4F"/>
    <w:rPr>
      <w:sz w:val="20"/>
      <w:szCs w:val="20"/>
    </w:rPr>
  </w:style>
  <w:style w:type="paragraph" w:styleId="af4">
    <w:name w:val="List Paragraph"/>
    <w:basedOn w:val="a7"/>
    <w:link w:val="af5"/>
    <w:uiPriority w:val="34"/>
    <w:qFormat/>
    <w:rsid w:val="00F07A4F"/>
    <w:pPr>
      <w:ind w:left="720"/>
      <w:contextualSpacing/>
    </w:pPr>
  </w:style>
  <w:style w:type="paragraph" w:styleId="26">
    <w:name w:val="Quote"/>
    <w:basedOn w:val="a7"/>
    <w:next w:val="a7"/>
    <w:link w:val="27"/>
    <w:uiPriority w:val="29"/>
    <w:qFormat/>
    <w:rsid w:val="00F07A4F"/>
    <w:rPr>
      <w:i/>
      <w:iCs/>
    </w:rPr>
  </w:style>
  <w:style w:type="character" w:customStyle="1" w:styleId="27">
    <w:name w:val="Цитата 2 Знак"/>
    <w:basedOn w:val="a8"/>
    <w:link w:val="26"/>
    <w:uiPriority w:val="29"/>
    <w:rsid w:val="00F07A4F"/>
    <w:rPr>
      <w:i/>
      <w:iCs/>
      <w:sz w:val="20"/>
      <w:szCs w:val="20"/>
    </w:rPr>
  </w:style>
  <w:style w:type="paragraph" w:styleId="af6">
    <w:name w:val="Intense Quote"/>
    <w:basedOn w:val="a7"/>
    <w:next w:val="a7"/>
    <w:link w:val="af7"/>
    <w:uiPriority w:val="30"/>
    <w:qFormat/>
    <w:rsid w:val="00F07A4F"/>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af7">
    <w:name w:val="Выделенная цитата Знак"/>
    <w:basedOn w:val="a8"/>
    <w:link w:val="af6"/>
    <w:uiPriority w:val="30"/>
    <w:rsid w:val="00F07A4F"/>
    <w:rPr>
      <w:i/>
      <w:iCs/>
      <w:color w:val="72A376" w:themeColor="accent1"/>
      <w:sz w:val="20"/>
      <w:szCs w:val="20"/>
    </w:rPr>
  </w:style>
  <w:style w:type="character" w:styleId="af8">
    <w:name w:val="Subtle Emphasis"/>
    <w:uiPriority w:val="19"/>
    <w:qFormat/>
    <w:rsid w:val="00F07A4F"/>
    <w:rPr>
      <w:i/>
      <w:iCs/>
      <w:color w:val="365338" w:themeColor="accent1" w:themeShade="7F"/>
    </w:rPr>
  </w:style>
  <w:style w:type="character" w:styleId="af9">
    <w:name w:val="Intense Emphasis"/>
    <w:uiPriority w:val="21"/>
    <w:qFormat/>
    <w:rsid w:val="00F07A4F"/>
    <w:rPr>
      <w:b/>
      <w:bCs/>
      <w:caps/>
      <w:color w:val="365338" w:themeColor="accent1" w:themeShade="7F"/>
      <w:spacing w:val="10"/>
    </w:rPr>
  </w:style>
  <w:style w:type="character" w:styleId="afa">
    <w:name w:val="Subtle Reference"/>
    <w:uiPriority w:val="31"/>
    <w:qFormat/>
    <w:rsid w:val="00F07A4F"/>
    <w:rPr>
      <w:b/>
      <w:bCs/>
      <w:color w:val="72A376" w:themeColor="accent1"/>
    </w:rPr>
  </w:style>
  <w:style w:type="character" w:styleId="afb">
    <w:name w:val="Intense Reference"/>
    <w:uiPriority w:val="32"/>
    <w:qFormat/>
    <w:rsid w:val="00F07A4F"/>
    <w:rPr>
      <w:b/>
      <w:bCs/>
      <w:i/>
      <w:iCs/>
      <w:caps/>
      <w:color w:val="72A376" w:themeColor="accent1"/>
    </w:rPr>
  </w:style>
  <w:style w:type="character" w:styleId="afc">
    <w:name w:val="Book Title"/>
    <w:uiPriority w:val="33"/>
    <w:qFormat/>
    <w:rsid w:val="00F07A4F"/>
    <w:rPr>
      <w:b/>
      <w:bCs/>
      <w:i/>
      <w:iCs/>
      <w:spacing w:val="9"/>
    </w:rPr>
  </w:style>
  <w:style w:type="paragraph" w:styleId="afd">
    <w:name w:val="TOC Heading"/>
    <w:basedOn w:val="14"/>
    <w:next w:val="a7"/>
    <w:uiPriority w:val="39"/>
    <w:unhideWhenUsed/>
    <w:qFormat/>
    <w:rsid w:val="00F07A4F"/>
    <w:pPr>
      <w:outlineLvl w:val="9"/>
    </w:pPr>
    <w:rPr>
      <w:lang w:bidi="en-US"/>
    </w:rPr>
  </w:style>
  <w:style w:type="table" w:styleId="afe">
    <w:name w:val="Table Grid"/>
    <w:basedOn w:val="a9"/>
    <w:uiPriority w:val="59"/>
    <w:rsid w:val="00E87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aliases w:val="ВерхКолонтитул"/>
    <w:basedOn w:val="a7"/>
    <w:link w:val="aff0"/>
    <w:unhideWhenUsed/>
    <w:rsid w:val="00E87371"/>
    <w:pPr>
      <w:tabs>
        <w:tab w:val="center" w:pos="4677"/>
        <w:tab w:val="right" w:pos="9355"/>
      </w:tabs>
      <w:spacing w:before="0" w:after="0" w:line="240" w:lineRule="auto"/>
    </w:pPr>
  </w:style>
  <w:style w:type="character" w:customStyle="1" w:styleId="aff0">
    <w:name w:val="Верхний колонтитул Знак"/>
    <w:aliases w:val="ВерхКолонтитул Знак"/>
    <w:basedOn w:val="a8"/>
    <w:link w:val="aff"/>
    <w:rsid w:val="00E87371"/>
    <w:rPr>
      <w:sz w:val="20"/>
      <w:szCs w:val="20"/>
    </w:rPr>
  </w:style>
  <w:style w:type="paragraph" w:styleId="aff1">
    <w:name w:val="footer"/>
    <w:basedOn w:val="a7"/>
    <w:link w:val="aff2"/>
    <w:unhideWhenUsed/>
    <w:rsid w:val="00E87371"/>
    <w:pPr>
      <w:tabs>
        <w:tab w:val="center" w:pos="4677"/>
        <w:tab w:val="right" w:pos="9355"/>
      </w:tabs>
      <w:spacing w:before="0" w:after="0" w:line="240" w:lineRule="auto"/>
    </w:pPr>
  </w:style>
  <w:style w:type="character" w:customStyle="1" w:styleId="aff2">
    <w:name w:val="Нижний колонтитул Знак"/>
    <w:basedOn w:val="a8"/>
    <w:link w:val="aff1"/>
    <w:rsid w:val="00E87371"/>
    <w:rPr>
      <w:sz w:val="20"/>
      <w:szCs w:val="20"/>
    </w:rPr>
  </w:style>
  <w:style w:type="paragraph" w:styleId="aff3">
    <w:name w:val="Balloon Text"/>
    <w:basedOn w:val="a7"/>
    <w:link w:val="aff4"/>
    <w:unhideWhenUsed/>
    <w:rsid w:val="00E87371"/>
    <w:pPr>
      <w:spacing w:before="0" w:after="0" w:line="240" w:lineRule="auto"/>
    </w:pPr>
    <w:rPr>
      <w:rFonts w:ascii="Tahoma" w:hAnsi="Tahoma" w:cs="Tahoma"/>
      <w:sz w:val="16"/>
      <w:szCs w:val="16"/>
    </w:rPr>
  </w:style>
  <w:style w:type="character" w:customStyle="1" w:styleId="aff4">
    <w:name w:val="Текст выноски Знак"/>
    <w:basedOn w:val="a8"/>
    <w:link w:val="aff3"/>
    <w:rsid w:val="00E87371"/>
    <w:rPr>
      <w:rFonts w:ascii="Tahoma" w:hAnsi="Tahoma" w:cs="Tahoma"/>
      <w:sz w:val="16"/>
      <w:szCs w:val="16"/>
    </w:rPr>
  </w:style>
  <w:style w:type="character" w:styleId="aff5">
    <w:name w:val="Hyperlink"/>
    <w:basedOn w:val="a8"/>
    <w:uiPriority w:val="99"/>
    <w:unhideWhenUsed/>
    <w:rsid w:val="00981767"/>
    <w:rPr>
      <w:color w:val="DB5353" w:themeColor="hyperlink"/>
      <w:u w:val="single"/>
    </w:rPr>
  </w:style>
  <w:style w:type="paragraph" w:styleId="16">
    <w:name w:val="toc 1"/>
    <w:basedOn w:val="a7"/>
    <w:next w:val="a7"/>
    <w:autoRedefine/>
    <w:uiPriority w:val="39"/>
    <w:unhideWhenUsed/>
    <w:qFormat/>
    <w:rsid w:val="00981767"/>
    <w:pPr>
      <w:spacing w:after="100"/>
    </w:pPr>
  </w:style>
  <w:style w:type="paragraph" w:styleId="28">
    <w:name w:val="toc 2"/>
    <w:basedOn w:val="a7"/>
    <w:next w:val="a7"/>
    <w:link w:val="29"/>
    <w:autoRedefine/>
    <w:uiPriority w:val="39"/>
    <w:unhideWhenUsed/>
    <w:qFormat/>
    <w:rsid w:val="00981767"/>
    <w:pPr>
      <w:spacing w:after="100"/>
      <w:ind w:left="200"/>
    </w:pPr>
  </w:style>
  <w:style w:type="paragraph" w:styleId="aff6">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7"/>
    <w:link w:val="aff7"/>
    <w:uiPriority w:val="99"/>
    <w:unhideWhenUsed/>
    <w:rsid w:val="00981767"/>
    <w:pPr>
      <w:spacing w:before="0" w:after="0" w:line="240" w:lineRule="auto"/>
    </w:pPr>
    <w:rPr>
      <w:rFonts w:eastAsiaTheme="minorHAnsi"/>
    </w:rPr>
  </w:style>
  <w:style w:type="character" w:customStyle="1" w:styleId="aff7">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8"/>
    <w:link w:val="aff6"/>
    <w:uiPriority w:val="99"/>
    <w:rsid w:val="00981767"/>
    <w:rPr>
      <w:rFonts w:eastAsiaTheme="minorHAnsi"/>
      <w:sz w:val="20"/>
      <w:szCs w:val="20"/>
    </w:rPr>
  </w:style>
  <w:style w:type="character" w:styleId="aff8">
    <w:name w:val="footnote reference"/>
    <w:aliases w:val="Знак сноски-FN,Знак сноски 1,Ciae niinee-FN,SUPERS,Referencia nota al pie,fr,Used by Word for Help footnote symbols"/>
    <w:basedOn w:val="a8"/>
    <w:uiPriority w:val="99"/>
    <w:unhideWhenUsed/>
    <w:rsid w:val="00981767"/>
    <w:rPr>
      <w:vertAlign w:val="superscript"/>
    </w:rPr>
  </w:style>
  <w:style w:type="paragraph" w:styleId="35">
    <w:name w:val="toc 3"/>
    <w:aliases w:val="Оглавление 3 Знак"/>
    <w:basedOn w:val="a7"/>
    <w:next w:val="a7"/>
    <w:link w:val="310"/>
    <w:autoRedefine/>
    <w:uiPriority w:val="39"/>
    <w:unhideWhenUsed/>
    <w:qFormat/>
    <w:rsid w:val="003D7FC7"/>
    <w:pPr>
      <w:tabs>
        <w:tab w:val="left" w:pos="1560"/>
        <w:tab w:val="right" w:leader="dot" w:pos="9628"/>
      </w:tabs>
      <w:spacing w:before="0" w:after="0"/>
      <w:ind w:left="400"/>
    </w:pPr>
    <w:rPr>
      <w:rFonts w:eastAsia="Times New Roman" w:cstheme="minorHAnsi"/>
      <w:noProof/>
      <w:spacing w:val="15"/>
      <w:sz w:val="22"/>
      <w:szCs w:val="22"/>
    </w:rPr>
  </w:style>
  <w:style w:type="paragraph" w:styleId="36">
    <w:name w:val="Body Text 3"/>
    <w:basedOn w:val="a7"/>
    <w:link w:val="37"/>
    <w:rsid w:val="00981767"/>
    <w:pPr>
      <w:spacing w:before="0"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8"/>
    <w:link w:val="36"/>
    <w:rsid w:val="00981767"/>
    <w:rPr>
      <w:rFonts w:ascii="Times New Roman" w:eastAsia="Times New Roman" w:hAnsi="Times New Roman" w:cs="Times New Roman"/>
      <w:sz w:val="16"/>
      <w:szCs w:val="16"/>
      <w:lang w:eastAsia="ru-RU"/>
    </w:rPr>
  </w:style>
  <w:style w:type="paragraph" w:customStyle="1" w:styleId="BodyTextIndent31">
    <w:name w:val="Body Text Indent 31"/>
    <w:basedOn w:val="a7"/>
    <w:rsid w:val="00981767"/>
    <w:pPr>
      <w:overflowPunct w:val="0"/>
      <w:autoSpaceDE w:val="0"/>
      <w:autoSpaceDN w:val="0"/>
      <w:adjustRightInd w:val="0"/>
      <w:spacing w:before="120" w:after="0" w:line="360" w:lineRule="auto"/>
      <w:ind w:firstLine="567"/>
      <w:jc w:val="both"/>
      <w:textAlignment w:val="baseline"/>
    </w:pPr>
    <w:rPr>
      <w:rFonts w:ascii="TimesDL" w:eastAsia="Calibri" w:hAnsi="TimesDL" w:cs="Times New Roman"/>
      <w:sz w:val="28"/>
      <w:lang w:eastAsia="ru-RU"/>
    </w:rPr>
  </w:style>
  <w:style w:type="numbering" w:customStyle="1" w:styleId="17">
    <w:name w:val="Нет списка1"/>
    <w:next w:val="aa"/>
    <w:semiHidden/>
    <w:rsid w:val="00981767"/>
  </w:style>
  <w:style w:type="table" w:customStyle="1" w:styleId="18">
    <w:name w:val="Сетка таблицы1"/>
    <w:basedOn w:val="a9"/>
    <w:next w:val="afe"/>
    <w:uiPriority w:val="5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9"/>
    <w:next w:val="afe"/>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9"/>
    <w:next w:val="afe"/>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toc 4"/>
    <w:basedOn w:val="a7"/>
    <w:next w:val="a7"/>
    <w:autoRedefine/>
    <w:uiPriority w:val="39"/>
    <w:unhideWhenUsed/>
    <w:rsid w:val="00981767"/>
    <w:pPr>
      <w:spacing w:before="0" w:after="100"/>
      <w:ind w:left="660"/>
    </w:pPr>
    <w:rPr>
      <w:sz w:val="22"/>
      <w:szCs w:val="22"/>
      <w:lang w:eastAsia="ru-RU"/>
    </w:rPr>
  </w:style>
  <w:style w:type="paragraph" w:styleId="53">
    <w:name w:val="toc 5"/>
    <w:basedOn w:val="a7"/>
    <w:next w:val="a7"/>
    <w:autoRedefine/>
    <w:uiPriority w:val="39"/>
    <w:unhideWhenUsed/>
    <w:rsid w:val="00981767"/>
    <w:pPr>
      <w:spacing w:before="0" w:after="100"/>
      <w:ind w:left="880"/>
    </w:pPr>
    <w:rPr>
      <w:sz w:val="22"/>
      <w:szCs w:val="22"/>
      <w:lang w:eastAsia="ru-RU"/>
    </w:rPr>
  </w:style>
  <w:style w:type="paragraph" w:styleId="61">
    <w:name w:val="toc 6"/>
    <w:basedOn w:val="a7"/>
    <w:next w:val="a7"/>
    <w:autoRedefine/>
    <w:uiPriority w:val="39"/>
    <w:unhideWhenUsed/>
    <w:rsid w:val="00981767"/>
    <w:pPr>
      <w:spacing w:before="0" w:after="100"/>
      <w:ind w:left="1100"/>
    </w:pPr>
    <w:rPr>
      <w:sz w:val="22"/>
      <w:szCs w:val="22"/>
      <w:lang w:eastAsia="ru-RU"/>
    </w:rPr>
  </w:style>
  <w:style w:type="paragraph" w:styleId="71">
    <w:name w:val="toc 7"/>
    <w:basedOn w:val="a7"/>
    <w:next w:val="a7"/>
    <w:autoRedefine/>
    <w:uiPriority w:val="39"/>
    <w:unhideWhenUsed/>
    <w:rsid w:val="00981767"/>
    <w:pPr>
      <w:spacing w:before="0" w:after="100"/>
      <w:ind w:left="1320"/>
    </w:pPr>
    <w:rPr>
      <w:sz w:val="22"/>
      <w:szCs w:val="22"/>
      <w:lang w:eastAsia="ru-RU"/>
    </w:rPr>
  </w:style>
  <w:style w:type="paragraph" w:styleId="81">
    <w:name w:val="toc 8"/>
    <w:basedOn w:val="a7"/>
    <w:next w:val="a7"/>
    <w:autoRedefine/>
    <w:uiPriority w:val="39"/>
    <w:unhideWhenUsed/>
    <w:rsid w:val="00981767"/>
    <w:pPr>
      <w:spacing w:before="0" w:after="100"/>
      <w:ind w:left="1540"/>
    </w:pPr>
    <w:rPr>
      <w:sz w:val="22"/>
      <w:szCs w:val="22"/>
      <w:lang w:eastAsia="ru-RU"/>
    </w:rPr>
  </w:style>
  <w:style w:type="paragraph" w:styleId="91">
    <w:name w:val="toc 9"/>
    <w:basedOn w:val="a7"/>
    <w:next w:val="a7"/>
    <w:autoRedefine/>
    <w:uiPriority w:val="39"/>
    <w:unhideWhenUsed/>
    <w:rsid w:val="00981767"/>
    <w:pPr>
      <w:spacing w:before="0" w:after="100"/>
      <w:ind w:left="1760"/>
    </w:pPr>
    <w:rPr>
      <w:sz w:val="22"/>
      <w:szCs w:val="22"/>
      <w:lang w:eastAsia="ru-RU"/>
    </w:rPr>
  </w:style>
  <w:style w:type="numbering" w:customStyle="1" w:styleId="2b">
    <w:name w:val="Нет списка2"/>
    <w:next w:val="aa"/>
    <w:semiHidden/>
    <w:rsid w:val="00981767"/>
  </w:style>
  <w:style w:type="paragraph" w:customStyle="1" w:styleId="211">
    <w:name w:val="Знак2 Знак Знак1 Знак1 Знак Знак Знак Знак Знак Знак Знак Знак Знак Знак Знак Знак"/>
    <w:basedOn w:val="a7"/>
    <w:rsid w:val="00981767"/>
    <w:pPr>
      <w:spacing w:before="0" w:after="160" w:line="240" w:lineRule="exact"/>
    </w:pPr>
    <w:rPr>
      <w:rFonts w:ascii="Verdana" w:eastAsia="Times New Roman" w:hAnsi="Verdana" w:cs="Times New Roman"/>
      <w:lang w:val="en-US"/>
    </w:rPr>
  </w:style>
  <w:style w:type="paragraph" w:styleId="aff9">
    <w:name w:val="Document Map"/>
    <w:basedOn w:val="a7"/>
    <w:link w:val="affa"/>
    <w:rsid w:val="00981767"/>
    <w:pPr>
      <w:shd w:val="clear" w:color="auto" w:fill="000080"/>
      <w:spacing w:before="0" w:after="0" w:line="240" w:lineRule="auto"/>
    </w:pPr>
    <w:rPr>
      <w:rFonts w:ascii="Tahoma" w:eastAsia="Times New Roman" w:hAnsi="Tahoma" w:cs="Tahoma"/>
      <w:lang w:eastAsia="ru-RU"/>
    </w:rPr>
  </w:style>
  <w:style w:type="character" w:customStyle="1" w:styleId="affa">
    <w:name w:val="Схема документа Знак"/>
    <w:basedOn w:val="a8"/>
    <w:link w:val="aff9"/>
    <w:rsid w:val="00981767"/>
    <w:rPr>
      <w:rFonts w:ascii="Tahoma" w:eastAsia="Times New Roman" w:hAnsi="Tahoma" w:cs="Tahoma"/>
      <w:sz w:val="20"/>
      <w:szCs w:val="20"/>
      <w:shd w:val="clear" w:color="auto" w:fill="000080"/>
      <w:lang w:eastAsia="ru-RU"/>
    </w:rPr>
  </w:style>
  <w:style w:type="paragraph" w:customStyle="1" w:styleId="affb">
    <w:name w:val="Знак Знак Знак Знак"/>
    <w:basedOn w:val="a7"/>
    <w:rsid w:val="00981767"/>
    <w:pPr>
      <w:spacing w:before="0" w:after="160" w:line="240" w:lineRule="exact"/>
    </w:pPr>
    <w:rPr>
      <w:rFonts w:ascii="Verdana" w:eastAsia="Times New Roman" w:hAnsi="Verdana" w:cs="Verdana"/>
      <w:lang w:val="en-US"/>
    </w:rPr>
  </w:style>
  <w:style w:type="paragraph" w:styleId="affc">
    <w:name w:val="Body Text Indent"/>
    <w:aliases w:val="Основной текст 1"/>
    <w:basedOn w:val="a7"/>
    <w:link w:val="affd"/>
    <w:rsid w:val="0098176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fd">
    <w:name w:val="Основной текст с отступом Знак"/>
    <w:aliases w:val="Основной текст 1 Знак"/>
    <w:basedOn w:val="a8"/>
    <w:link w:val="affc"/>
    <w:rsid w:val="00981767"/>
    <w:rPr>
      <w:rFonts w:ascii="Times New Roman" w:eastAsia="Times New Roman" w:hAnsi="Times New Roman" w:cs="Times New Roman"/>
      <w:sz w:val="24"/>
      <w:szCs w:val="24"/>
      <w:lang w:eastAsia="ar-SA"/>
    </w:rPr>
  </w:style>
  <w:style w:type="table" w:customStyle="1" w:styleId="38">
    <w:name w:val="Сетка таблицы3"/>
    <w:basedOn w:val="a9"/>
    <w:next w:val="afe"/>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page number"/>
    <w:basedOn w:val="a8"/>
    <w:rsid w:val="00981767"/>
  </w:style>
  <w:style w:type="paragraph" w:customStyle="1" w:styleId="19">
    <w:name w:val="Обычный1"/>
    <w:link w:val="Normal"/>
    <w:rsid w:val="00981767"/>
    <w:pPr>
      <w:widowControl w:val="0"/>
      <w:suppressAutoHyphens/>
      <w:spacing w:before="0" w:after="0" w:line="480" w:lineRule="auto"/>
      <w:ind w:firstLine="560"/>
      <w:jc w:val="both"/>
    </w:pPr>
    <w:rPr>
      <w:rFonts w:ascii="Times New Roman" w:eastAsia="Times New Roman" w:hAnsi="Times New Roman" w:cs="Times New Roman"/>
      <w:sz w:val="24"/>
      <w:szCs w:val="20"/>
      <w:lang w:eastAsia="ar-SA"/>
    </w:rPr>
  </w:style>
  <w:style w:type="paragraph" w:styleId="afff">
    <w:name w:val="Body Text"/>
    <w:aliases w:val="Body single,bt,отчет_нормаль, Знак1 Знак"/>
    <w:basedOn w:val="a7"/>
    <w:link w:val="afff0"/>
    <w:rsid w:val="00981767"/>
    <w:pPr>
      <w:spacing w:before="0" w:after="120" w:line="240" w:lineRule="auto"/>
    </w:pPr>
    <w:rPr>
      <w:rFonts w:ascii="Times New Roman" w:eastAsia="Times New Roman" w:hAnsi="Times New Roman" w:cs="Times New Roman"/>
      <w:sz w:val="24"/>
      <w:szCs w:val="24"/>
      <w:lang w:eastAsia="ru-RU"/>
    </w:rPr>
  </w:style>
  <w:style w:type="character" w:customStyle="1" w:styleId="afff0">
    <w:name w:val="Основной текст Знак"/>
    <w:aliases w:val="Body single Знак,bt Знак,отчет_нормаль Знак, Знак1 Знак Знак"/>
    <w:basedOn w:val="a8"/>
    <w:link w:val="afff"/>
    <w:rsid w:val="00981767"/>
    <w:rPr>
      <w:rFonts w:ascii="Times New Roman" w:eastAsia="Times New Roman" w:hAnsi="Times New Roman" w:cs="Times New Roman"/>
      <w:sz w:val="24"/>
      <w:szCs w:val="24"/>
      <w:lang w:eastAsia="ru-RU"/>
    </w:rPr>
  </w:style>
  <w:style w:type="paragraph" w:customStyle="1" w:styleId="39">
    <w:name w:val="Знак Знак3 Знак Знак"/>
    <w:basedOn w:val="a7"/>
    <w:rsid w:val="00981767"/>
    <w:pPr>
      <w:spacing w:before="0" w:after="160" w:line="240" w:lineRule="exact"/>
    </w:pPr>
    <w:rPr>
      <w:rFonts w:ascii="Verdana" w:eastAsia="Times New Roman" w:hAnsi="Verdana" w:cs="Times New Roman"/>
      <w:lang w:val="en-US"/>
    </w:rPr>
  </w:style>
  <w:style w:type="paragraph" w:customStyle="1" w:styleId="1a">
    <w:name w:val="Заголовок1"/>
    <w:basedOn w:val="a7"/>
    <w:next w:val="afff"/>
    <w:rsid w:val="00981767"/>
    <w:pPr>
      <w:keepNext/>
      <w:suppressAutoHyphens/>
      <w:spacing w:before="240" w:after="120" w:line="240" w:lineRule="auto"/>
    </w:pPr>
    <w:rPr>
      <w:rFonts w:ascii="Arial" w:eastAsia="Lucida Sans Unicode" w:hAnsi="Arial" w:cs="Tahoma"/>
      <w:sz w:val="28"/>
      <w:szCs w:val="28"/>
      <w:lang w:eastAsia="ar-SA"/>
    </w:rPr>
  </w:style>
  <w:style w:type="paragraph" w:customStyle="1" w:styleId="CharChar1CharChar1CharChar">
    <w:name w:val="Char Char Знак Знак1 Char Char1 Знак Знак Char Char"/>
    <w:basedOn w:val="a7"/>
    <w:rsid w:val="00981767"/>
    <w:pPr>
      <w:spacing w:before="100" w:beforeAutospacing="1" w:after="100" w:afterAutospacing="1" w:line="240" w:lineRule="auto"/>
    </w:pPr>
    <w:rPr>
      <w:rFonts w:ascii="Tahoma" w:eastAsia="Times New Roman" w:hAnsi="Tahoma" w:cs="Tahoma"/>
      <w:lang w:val="en-US"/>
    </w:rPr>
  </w:style>
  <w:style w:type="character" w:customStyle="1" w:styleId="Normal">
    <w:name w:val="Normal Знак"/>
    <w:link w:val="19"/>
    <w:rsid w:val="00981767"/>
    <w:rPr>
      <w:rFonts w:ascii="Times New Roman" w:eastAsia="Times New Roman" w:hAnsi="Times New Roman" w:cs="Times New Roman"/>
      <w:sz w:val="24"/>
      <w:szCs w:val="20"/>
      <w:lang w:eastAsia="ar-SA"/>
    </w:rPr>
  </w:style>
  <w:style w:type="paragraph" w:customStyle="1" w:styleId="1b">
    <w:name w:val="Основной текст с отступом1"/>
    <w:basedOn w:val="a7"/>
    <w:rsid w:val="00981767"/>
    <w:pPr>
      <w:widowControl w:val="0"/>
      <w:tabs>
        <w:tab w:val="left" w:pos="3600"/>
      </w:tabs>
      <w:suppressAutoHyphens/>
      <w:overflowPunct w:val="0"/>
      <w:autoSpaceDE w:val="0"/>
      <w:spacing w:before="0" w:after="0" w:line="240" w:lineRule="auto"/>
      <w:ind w:left="3600" w:hanging="2700"/>
      <w:textAlignment w:val="baseline"/>
    </w:pPr>
    <w:rPr>
      <w:rFonts w:ascii="Times New Roman" w:eastAsia="Times New Roman" w:hAnsi="Times New Roman" w:cs="Times New Roman"/>
      <w:sz w:val="28"/>
      <w:lang w:eastAsia="ar-SA"/>
    </w:rPr>
  </w:style>
  <w:style w:type="character" w:customStyle="1" w:styleId="29">
    <w:name w:val="Оглавление 2 Знак"/>
    <w:basedOn w:val="a8"/>
    <w:link w:val="28"/>
    <w:uiPriority w:val="39"/>
    <w:rsid w:val="009A102D"/>
    <w:rPr>
      <w:sz w:val="20"/>
      <w:szCs w:val="20"/>
    </w:rPr>
  </w:style>
  <w:style w:type="character" w:customStyle="1" w:styleId="310">
    <w:name w:val="Оглавление 3 Знак1"/>
    <w:aliases w:val="Оглавление 3 Знак Знак"/>
    <w:basedOn w:val="a8"/>
    <w:link w:val="35"/>
    <w:uiPriority w:val="39"/>
    <w:rsid w:val="003D7FC7"/>
    <w:rPr>
      <w:rFonts w:eastAsia="Times New Roman" w:cstheme="minorHAnsi"/>
      <w:noProof/>
      <w:spacing w:val="15"/>
    </w:rPr>
  </w:style>
  <w:style w:type="paragraph" w:customStyle="1" w:styleId="2c">
    <w:name w:val="Олглавление 2"/>
    <w:basedOn w:val="16"/>
    <w:rsid w:val="009A102D"/>
    <w:pPr>
      <w:tabs>
        <w:tab w:val="right" w:leader="dot" w:pos="9360"/>
        <w:tab w:val="right" w:leader="dot" w:pos="9628"/>
      </w:tabs>
      <w:spacing w:before="0" w:after="0" w:line="240" w:lineRule="auto"/>
      <w:ind w:left="432" w:firstLine="360"/>
    </w:pPr>
    <w:rPr>
      <w:rFonts w:ascii="Times New Roman" w:eastAsia="Times New Roman" w:hAnsi="Times New Roman" w:cs="Times New Roman"/>
      <w:caps/>
      <w:noProof/>
      <w:sz w:val="24"/>
      <w:szCs w:val="24"/>
      <w:lang w:eastAsia="ru-RU"/>
    </w:rPr>
  </w:style>
  <w:style w:type="paragraph" w:customStyle="1" w:styleId="1c">
    <w:name w:val="Олглавление 1"/>
    <w:basedOn w:val="2c"/>
    <w:rsid w:val="009A102D"/>
  </w:style>
  <w:style w:type="paragraph" w:styleId="3a">
    <w:name w:val="Body Text Indent 3"/>
    <w:basedOn w:val="a7"/>
    <w:link w:val="3b"/>
    <w:rsid w:val="009A102D"/>
    <w:pPr>
      <w:spacing w:before="0"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8"/>
    <w:link w:val="3a"/>
    <w:rsid w:val="009A102D"/>
    <w:rPr>
      <w:rFonts w:ascii="Times New Roman" w:eastAsia="Times New Roman" w:hAnsi="Times New Roman" w:cs="Times New Roman"/>
      <w:sz w:val="16"/>
      <w:szCs w:val="16"/>
      <w:lang w:eastAsia="ru-RU"/>
    </w:rPr>
  </w:style>
  <w:style w:type="paragraph" w:styleId="afff1">
    <w:name w:val="Plain Text"/>
    <w:basedOn w:val="a7"/>
    <w:link w:val="afff2"/>
    <w:rsid w:val="009A102D"/>
    <w:pPr>
      <w:autoSpaceDE w:val="0"/>
      <w:autoSpaceDN w:val="0"/>
      <w:spacing w:before="0" w:after="0" w:line="240" w:lineRule="auto"/>
    </w:pPr>
    <w:rPr>
      <w:rFonts w:ascii="Times New Roman" w:eastAsia="Times New Roman" w:hAnsi="Times New Roman" w:cs="Times New Roman"/>
      <w:lang w:eastAsia="ru-RU"/>
    </w:rPr>
  </w:style>
  <w:style w:type="character" w:customStyle="1" w:styleId="afff2">
    <w:name w:val="Текст Знак"/>
    <w:basedOn w:val="a8"/>
    <w:link w:val="afff1"/>
    <w:rsid w:val="009A102D"/>
    <w:rPr>
      <w:rFonts w:ascii="Times New Roman" w:eastAsia="Times New Roman" w:hAnsi="Times New Roman" w:cs="Times New Roman"/>
      <w:sz w:val="20"/>
      <w:szCs w:val="20"/>
      <w:lang w:eastAsia="ru-RU"/>
    </w:rPr>
  </w:style>
  <w:style w:type="paragraph" w:styleId="afff3">
    <w:name w:val="Normal (Web)"/>
    <w:aliases w:val="Обычный (Web),Обычный (веб)1,Обычный (веб)2,Обычный (веб)3,Обычный (веб)31"/>
    <w:basedOn w:val="a7"/>
    <w:link w:val="afff4"/>
    <w:rsid w:val="009A102D"/>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2d">
    <w:name w:val="Body Text 2"/>
    <w:basedOn w:val="a7"/>
    <w:link w:val="2e"/>
    <w:rsid w:val="009A102D"/>
    <w:pPr>
      <w:spacing w:before="0" w:after="120" w:line="480" w:lineRule="auto"/>
    </w:pPr>
    <w:rPr>
      <w:rFonts w:ascii="Times New Roman" w:eastAsia="Times New Roman" w:hAnsi="Times New Roman" w:cs="Times New Roman"/>
      <w:sz w:val="24"/>
      <w:szCs w:val="24"/>
      <w:lang w:eastAsia="ru-RU"/>
    </w:rPr>
  </w:style>
  <w:style w:type="character" w:customStyle="1" w:styleId="2e">
    <w:name w:val="Основной текст 2 Знак"/>
    <w:basedOn w:val="a8"/>
    <w:link w:val="2d"/>
    <w:rsid w:val="009A102D"/>
    <w:rPr>
      <w:rFonts w:ascii="Times New Roman" w:eastAsia="Times New Roman" w:hAnsi="Times New Roman" w:cs="Times New Roman"/>
      <w:sz w:val="24"/>
      <w:szCs w:val="24"/>
      <w:lang w:eastAsia="ru-RU"/>
    </w:rPr>
  </w:style>
  <w:style w:type="paragraph" w:customStyle="1" w:styleId="afff5">
    <w:name w:val="шапка таблицы"/>
    <w:basedOn w:val="a7"/>
    <w:rsid w:val="009A102D"/>
    <w:pPr>
      <w:spacing w:before="0" w:after="0" w:line="240" w:lineRule="auto"/>
      <w:jc w:val="center"/>
    </w:pPr>
    <w:rPr>
      <w:rFonts w:ascii="Times New Roman" w:eastAsia="Times New Roman" w:hAnsi="Times New Roman" w:cs="Times New Roman"/>
      <w:sz w:val="24"/>
      <w:szCs w:val="24"/>
      <w:lang w:eastAsia="ru-RU"/>
    </w:rPr>
  </w:style>
  <w:style w:type="paragraph" w:styleId="2f">
    <w:name w:val="Body Text Indent 2"/>
    <w:basedOn w:val="a7"/>
    <w:link w:val="2f0"/>
    <w:rsid w:val="009A102D"/>
    <w:pPr>
      <w:spacing w:before="0" w:after="120" w:line="480" w:lineRule="auto"/>
      <w:ind w:left="283"/>
    </w:pPr>
    <w:rPr>
      <w:rFonts w:ascii="Times New Roman" w:eastAsia="Times New Roman" w:hAnsi="Times New Roman" w:cs="Times New Roman"/>
      <w:sz w:val="24"/>
      <w:szCs w:val="24"/>
      <w:lang w:eastAsia="ru-RU"/>
    </w:rPr>
  </w:style>
  <w:style w:type="character" w:customStyle="1" w:styleId="2f0">
    <w:name w:val="Основной текст с отступом 2 Знак"/>
    <w:basedOn w:val="a8"/>
    <w:link w:val="2f"/>
    <w:rsid w:val="009A102D"/>
    <w:rPr>
      <w:rFonts w:ascii="Times New Roman" w:eastAsia="Times New Roman" w:hAnsi="Times New Roman" w:cs="Times New Roman"/>
      <w:sz w:val="24"/>
      <w:szCs w:val="24"/>
      <w:lang w:eastAsia="ru-RU"/>
    </w:rPr>
  </w:style>
  <w:style w:type="paragraph" w:customStyle="1" w:styleId="afff6">
    <w:name w:val="Стиль Основной текст с отступом + Красный Знак"/>
    <w:basedOn w:val="affc"/>
    <w:link w:val="afff7"/>
    <w:rsid w:val="009A102D"/>
    <w:pPr>
      <w:spacing w:before="0" w:after="0"/>
      <w:ind w:firstLine="709"/>
    </w:pPr>
    <w:rPr>
      <w:color w:val="0000FF"/>
      <w:lang w:eastAsia="ru-RU"/>
    </w:rPr>
  </w:style>
  <w:style w:type="character" w:customStyle="1" w:styleId="afff7">
    <w:name w:val="Стиль Основной текст с отступом + Красный Знак Знак"/>
    <w:basedOn w:val="a8"/>
    <w:link w:val="afff6"/>
    <w:rsid w:val="009A102D"/>
    <w:rPr>
      <w:rFonts w:ascii="Times New Roman" w:eastAsia="Times New Roman" w:hAnsi="Times New Roman" w:cs="Times New Roman"/>
      <w:color w:val="0000FF"/>
      <w:sz w:val="24"/>
      <w:szCs w:val="24"/>
      <w:lang w:eastAsia="ru-RU"/>
    </w:rPr>
  </w:style>
  <w:style w:type="paragraph" w:customStyle="1" w:styleId="1d">
    <w:name w:val="Стиль1"/>
    <w:basedOn w:val="a7"/>
    <w:rsid w:val="009A102D"/>
    <w:pPr>
      <w:spacing w:before="0" w:after="0" w:line="240" w:lineRule="auto"/>
      <w:jc w:val="center"/>
    </w:pPr>
    <w:rPr>
      <w:rFonts w:ascii="Times New Roman" w:eastAsia="Times New Roman" w:hAnsi="Times New Roman" w:cs="Times New Roman"/>
      <w:sz w:val="22"/>
      <w:lang w:eastAsia="ru-RU"/>
    </w:rPr>
  </w:style>
  <w:style w:type="paragraph" w:customStyle="1" w:styleId="2f1">
    <w:name w:val="Стиль2"/>
    <w:basedOn w:val="a7"/>
    <w:rsid w:val="009A102D"/>
    <w:pPr>
      <w:spacing w:before="0" w:after="0" w:line="240" w:lineRule="auto"/>
      <w:ind w:firstLine="720"/>
      <w:jc w:val="both"/>
    </w:pPr>
    <w:rPr>
      <w:rFonts w:ascii="Times New Roman" w:eastAsia="Times New Roman" w:hAnsi="Times New Roman" w:cs="Times New Roman"/>
      <w:sz w:val="28"/>
      <w:lang w:eastAsia="ru-RU"/>
    </w:rPr>
  </w:style>
  <w:style w:type="paragraph" w:customStyle="1" w:styleId="3c">
    <w:name w:val="Стиль3"/>
    <w:basedOn w:val="2f1"/>
    <w:rsid w:val="009A102D"/>
    <w:pPr>
      <w:spacing w:line="288" w:lineRule="auto"/>
    </w:pPr>
    <w:rPr>
      <w:sz w:val="26"/>
    </w:rPr>
  </w:style>
  <w:style w:type="paragraph" w:customStyle="1" w:styleId="1e">
    <w:name w:val="заголовок 1"/>
    <w:basedOn w:val="a7"/>
    <w:next w:val="a7"/>
    <w:rsid w:val="009A102D"/>
    <w:pPr>
      <w:keepNext/>
      <w:spacing w:before="0" w:after="0" w:line="240" w:lineRule="auto"/>
    </w:pPr>
    <w:rPr>
      <w:rFonts w:ascii="Times New Roman" w:eastAsia="Times New Roman" w:hAnsi="Times New Roman" w:cs="Times New Roman"/>
      <w:b/>
      <w:snapToGrid w:val="0"/>
      <w:lang w:eastAsia="ru-RU"/>
    </w:rPr>
  </w:style>
  <w:style w:type="paragraph" w:customStyle="1" w:styleId="311">
    <w:name w:val="Основной текст с отступом 31"/>
    <w:basedOn w:val="a7"/>
    <w:rsid w:val="009A102D"/>
    <w:pPr>
      <w:widowControl w:val="0"/>
      <w:spacing w:before="0" w:after="0" w:line="240" w:lineRule="auto"/>
      <w:ind w:left="75"/>
      <w:jc w:val="both"/>
    </w:pPr>
    <w:rPr>
      <w:rFonts w:ascii="Times New Roman" w:eastAsia="Times New Roman" w:hAnsi="Times New Roman" w:cs="Times New Roman"/>
      <w:sz w:val="28"/>
      <w:lang w:eastAsia="ru-RU"/>
    </w:rPr>
  </w:style>
  <w:style w:type="paragraph" w:customStyle="1" w:styleId="230">
    <w:name w:val="Заголовок 23"/>
    <w:basedOn w:val="a7"/>
    <w:rsid w:val="009A102D"/>
    <w:pPr>
      <w:spacing w:before="480" w:after="120" w:line="240" w:lineRule="auto"/>
      <w:ind w:left="576" w:right="240"/>
      <w:outlineLvl w:val="2"/>
    </w:pPr>
    <w:rPr>
      <w:rFonts w:ascii="Times New Roman" w:eastAsia="Times New Roman" w:hAnsi="Times New Roman" w:cs="Times New Roman"/>
      <w:b/>
      <w:bCs/>
      <w:sz w:val="29"/>
      <w:szCs w:val="29"/>
      <w:lang w:eastAsia="ru-RU"/>
    </w:rPr>
  </w:style>
  <w:style w:type="paragraph" w:customStyle="1" w:styleId="212">
    <w:name w:val="Основной текст 21"/>
    <w:basedOn w:val="a7"/>
    <w:rsid w:val="009A102D"/>
    <w:pPr>
      <w:spacing w:before="0" w:after="0" w:line="240" w:lineRule="auto"/>
      <w:ind w:firstLine="720"/>
      <w:jc w:val="both"/>
    </w:pPr>
    <w:rPr>
      <w:rFonts w:ascii="Times New Roman" w:eastAsia="Times New Roman" w:hAnsi="Times New Roman" w:cs="Times New Roman"/>
      <w:b/>
      <w:lang w:eastAsia="ru-RU"/>
    </w:rPr>
  </w:style>
  <w:style w:type="paragraph" w:customStyle="1" w:styleId="afff8">
    <w:name w:val="названия_таблиц"/>
    <w:basedOn w:val="a7"/>
    <w:autoRedefine/>
    <w:rsid w:val="009A102D"/>
    <w:pPr>
      <w:spacing w:before="0" w:after="0" w:line="240" w:lineRule="auto"/>
      <w:jc w:val="right"/>
    </w:pPr>
    <w:rPr>
      <w:rFonts w:ascii="Times New Roman" w:eastAsia="Times New Roman" w:hAnsi="Times New Roman" w:cs="Times New Roman"/>
      <w:sz w:val="24"/>
      <w:szCs w:val="24"/>
      <w:lang w:eastAsia="ru-RU"/>
    </w:rPr>
  </w:style>
  <w:style w:type="paragraph" w:customStyle="1" w:styleId="xl24">
    <w:name w:val="xl24"/>
    <w:basedOn w:val="a7"/>
    <w:rsid w:val="009A102D"/>
    <w:pPr>
      <w:spacing w:before="100" w:beforeAutospacing="1" w:after="100" w:afterAutospacing="1" w:line="240" w:lineRule="auto"/>
    </w:pPr>
    <w:rPr>
      <w:rFonts w:ascii="Arial" w:eastAsia="Times New Roman" w:hAnsi="Arial" w:cs="Times New Roman"/>
      <w:b/>
      <w:bCs/>
      <w:sz w:val="24"/>
      <w:szCs w:val="24"/>
      <w:lang w:eastAsia="ru-RU"/>
    </w:rPr>
  </w:style>
  <w:style w:type="paragraph" w:styleId="afff9">
    <w:name w:val="annotation text"/>
    <w:basedOn w:val="a7"/>
    <w:link w:val="afffa"/>
    <w:rsid w:val="009A102D"/>
    <w:pPr>
      <w:spacing w:before="0" w:after="0" w:line="240" w:lineRule="auto"/>
    </w:pPr>
    <w:rPr>
      <w:rFonts w:ascii="Times New Roman" w:eastAsia="Times New Roman" w:hAnsi="Times New Roman" w:cs="Times New Roman"/>
      <w:lang w:eastAsia="ru-RU"/>
    </w:rPr>
  </w:style>
  <w:style w:type="character" w:customStyle="1" w:styleId="afffa">
    <w:name w:val="Текст примечания Знак"/>
    <w:basedOn w:val="a8"/>
    <w:link w:val="afff9"/>
    <w:rsid w:val="009A102D"/>
    <w:rPr>
      <w:rFonts w:ascii="Times New Roman" w:eastAsia="Times New Roman" w:hAnsi="Times New Roman" w:cs="Times New Roman"/>
      <w:sz w:val="20"/>
      <w:szCs w:val="20"/>
      <w:lang w:eastAsia="ru-RU"/>
    </w:rPr>
  </w:style>
  <w:style w:type="paragraph" w:styleId="afffb">
    <w:name w:val="annotation subject"/>
    <w:basedOn w:val="afff9"/>
    <w:next w:val="afff9"/>
    <w:link w:val="afffc"/>
    <w:rsid w:val="009A102D"/>
    <w:rPr>
      <w:b/>
      <w:bCs/>
    </w:rPr>
  </w:style>
  <w:style w:type="character" w:customStyle="1" w:styleId="afffc">
    <w:name w:val="Тема примечания Знак"/>
    <w:basedOn w:val="afffa"/>
    <w:link w:val="afffb"/>
    <w:rsid w:val="009A102D"/>
    <w:rPr>
      <w:rFonts w:ascii="Times New Roman" w:eastAsia="Times New Roman" w:hAnsi="Times New Roman" w:cs="Times New Roman"/>
      <w:b/>
      <w:bCs/>
      <w:sz w:val="20"/>
      <w:szCs w:val="20"/>
      <w:lang w:eastAsia="ru-RU"/>
    </w:rPr>
  </w:style>
  <w:style w:type="paragraph" w:customStyle="1" w:styleId="Iniiaa">
    <w:name w:val="Iniiaa"/>
    <w:basedOn w:val="a7"/>
    <w:rsid w:val="009A102D"/>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4"/>
      <w:lang w:eastAsia="ru-RU"/>
    </w:rPr>
  </w:style>
  <w:style w:type="paragraph" w:customStyle="1" w:styleId="127">
    <w:name w:val="Стиль По ширине Первая строка:  127 см"/>
    <w:basedOn w:val="a7"/>
    <w:rsid w:val="009A102D"/>
    <w:pPr>
      <w:spacing w:before="0" w:after="0" w:line="240" w:lineRule="auto"/>
      <w:ind w:firstLine="720"/>
      <w:jc w:val="both"/>
    </w:pPr>
    <w:rPr>
      <w:rFonts w:ascii="Times New Roman" w:eastAsia="Times New Roman" w:hAnsi="Times New Roman" w:cs="Times New Roman"/>
      <w:sz w:val="24"/>
      <w:lang w:eastAsia="ru-RU"/>
    </w:rPr>
  </w:style>
  <w:style w:type="paragraph" w:customStyle="1" w:styleId="610">
    <w:name w:val="Стиль По ширине Перед:  6 пт1"/>
    <w:basedOn w:val="a7"/>
    <w:rsid w:val="009A102D"/>
    <w:pPr>
      <w:spacing w:before="0" w:after="0" w:line="240" w:lineRule="auto"/>
      <w:ind w:left="1931" w:hanging="360"/>
    </w:pPr>
    <w:rPr>
      <w:rFonts w:ascii="Times New Roman" w:eastAsia="Times New Roman" w:hAnsi="Times New Roman" w:cs="Times New Roman"/>
      <w:sz w:val="24"/>
      <w:szCs w:val="24"/>
      <w:lang w:eastAsia="ru-RU"/>
    </w:rPr>
  </w:style>
  <w:style w:type="paragraph" w:customStyle="1" w:styleId="127136">
    <w:name w:val="Стиль Стиль По ширине Первая строка:  127 см + 13 пт Перед:  6 пт"/>
    <w:basedOn w:val="127"/>
    <w:rsid w:val="009A102D"/>
    <w:pPr>
      <w:spacing w:before="120"/>
    </w:pPr>
    <w:rPr>
      <w:sz w:val="26"/>
    </w:rPr>
  </w:style>
  <w:style w:type="paragraph" w:customStyle="1" w:styleId="afffd">
    <w:name w:val="Стиль Основной текст с отступом + Красный"/>
    <w:basedOn w:val="affc"/>
    <w:rsid w:val="009A102D"/>
    <w:pPr>
      <w:spacing w:before="0" w:after="0"/>
      <w:ind w:firstLine="709"/>
    </w:pPr>
    <w:rPr>
      <w:color w:val="0000FF"/>
      <w:lang w:eastAsia="ru-RU"/>
    </w:rPr>
  </w:style>
  <w:style w:type="paragraph" w:customStyle="1" w:styleId="afffe">
    <w:name w:val="таблица"/>
    <w:basedOn w:val="afff"/>
    <w:rsid w:val="009A102D"/>
    <w:pPr>
      <w:spacing w:after="0"/>
      <w:jc w:val="both"/>
    </w:pPr>
    <w:rPr>
      <w:szCs w:val="20"/>
    </w:rPr>
  </w:style>
  <w:style w:type="paragraph" w:customStyle="1" w:styleId="1f">
    <w:name w:val="таблица 1"/>
    <w:basedOn w:val="a7"/>
    <w:rsid w:val="009A102D"/>
    <w:pPr>
      <w:spacing w:before="0" w:after="0" w:line="240" w:lineRule="auto"/>
    </w:pPr>
    <w:rPr>
      <w:rFonts w:ascii="Times New Roman" w:eastAsia="Times New Roman" w:hAnsi="Times New Roman" w:cs="Times New Roman"/>
      <w:sz w:val="24"/>
      <w:szCs w:val="24"/>
      <w:lang w:eastAsia="ru-RU"/>
    </w:rPr>
  </w:style>
  <w:style w:type="paragraph" w:customStyle="1" w:styleId="222">
    <w:name w:val="222"/>
    <w:basedOn w:val="9"/>
    <w:rsid w:val="009A102D"/>
    <w:pPr>
      <w:keepNext/>
      <w:widowControl w:val="0"/>
      <w:spacing w:before="0" w:line="240" w:lineRule="auto"/>
      <w:ind w:firstLine="709"/>
      <w:jc w:val="both"/>
    </w:pPr>
    <w:rPr>
      <w:rFonts w:ascii="Times New Roman" w:eastAsia="Times New Roman" w:hAnsi="Times New Roman" w:cs="Times New Roman"/>
      <w:b/>
      <w:bCs/>
      <w:i w:val="0"/>
      <w:caps w:val="0"/>
      <w:spacing w:val="0"/>
      <w:sz w:val="26"/>
      <w:szCs w:val="26"/>
      <w:lang w:eastAsia="ru-RU"/>
    </w:rPr>
  </w:style>
  <w:style w:type="paragraph" w:styleId="affff">
    <w:name w:val="List Bullet"/>
    <w:basedOn w:val="a7"/>
    <w:autoRedefine/>
    <w:rsid w:val="009A102D"/>
    <w:pPr>
      <w:tabs>
        <w:tab w:val="left" w:pos="360"/>
      </w:tabs>
      <w:overflowPunct w:val="0"/>
      <w:autoSpaceDE w:val="0"/>
      <w:autoSpaceDN w:val="0"/>
      <w:adjustRightInd w:val="0"/>
      <w:spacing w:before="0" w:after="0" w:line="240" w:lineRule="auto"/>
      <w:ind w:left="360" w:hanging="360"/>
      <w:textAlignment w:val="baseline"/>
    </w:pPr>
    <w:rPr>
      <w:rFonts w:ascii="Times New Roman" w:eastAsia="Times New Roman" w:hAnsi="Times New Roman" w:cs="Times New Roman"/>
      <w:sz w:val="24"/>
      <w:szCs w:val="24"/>
      <w:lang w:eastAsia="ru-RU"/>
    </w:rPr>
  </w:style>
  <w:style w:type="paragraph" w:styleId="affff0">
    <w:name w:val="List"/>
    <w:basedOn w:val="a7"/>
    <w:rsid w:val="009A102D"/>
    <w:pPr>
      <w:overflowPunct w:val="0"/>
      <w:autoSpaceDE w:val="0"/>
      <w:autoSpaceDN w:val="0"/>
      <w:adjustRightInd w:val="0"/>
      <w:spacing w:before="0" w:after="0" w:line="240" w:lineRule="auto"/>
      <w:ind w:left="283" w:hanging="283"/>
      <w:textAlignment w:val="baseline"/>
    </w:pPr>
    <w:rPr>
      <w:rFonts w:ascii="Times New Roman" w:eastAsia="Times New Roman" w:hAnsi="Times New Roman" w:cs="Times New Roman"/>
      <w:sz w:val="24"/>
      <w:szCs w:val="24"/>
      <w:lang w:eastAsia="ru-RU"/>
    </w:rPr>
  </w:style>
  <w:style w:type="paragraph" w:customStyle="1" w:styleId="affff1">
    <w:name w:val="Основа"/>
    <w:basedOn w:val="a7"/>
    <w:rsid w:val="009A102D"/>
    <w:pPr>
      <w:spacing w:before="120" w:after="0" w:line="240" w:lineRule="auto"/>
      <w:ind w:firstLine="720"/>
      <w:jc w:val="both"/>
    </w:pPr>
    <w:rPr>
      <w:rFonts w:ascii="Times New Roman" w:eastAsia="Times New Roman" w:hAnsi="Times New Roman" w:cs="Times New Roman"/>
      <w:sz w:val="24"/>
      <w:lang w:eastAsia="ru-RU"/>
    </w:rPr>
  </w:style>
  <w:style w:type="paragraph" w:styleId="affff2">
    <w:name w:val="Block Text"/>
    <w:basedOn w:val="a7"/>
    <w:rsid w:val="009A102D"/>
    <w:pPr>
      <w:spacing w:before="0" w:after="0" w:line="240" w:lineRule="auto"/>
      <w:ind w:left="-709" w:right="-908"/>
    </w:pPr>
    <w:rPr>
      <w:rFonts w:ascii="Times New Roman" w:eastAsia="Times New Roman" w:hAnsi="Times New Roman" w:cs="Times New Roman"/>
      <w:kern w:val="16"/>
      <w:sz w:val="24"/>
      <w:lang w:eastAsia="ru-RU"/>
    </w:rPr>
  </w:style>
  <w:style w:type="paragraph" w:customStyle="1" w:styleId="xl25">
    <w:name w:val="xl25"/>
    <w:basedOn w:val="a7"/>
    <w:rsid w:val="009A10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4">
    <w:name w:val="Сетка таблицы4"/>
    <w:basedOn w:val="a9"/>
    <w:next w:val="afe"/>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9"/>
    <w:next w:val="afe"/>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9A102D"/>
    <w:pPr>
      <w:widowControl w:val="0"/>
      <w:autoSpaceDE w:val="0"/>
      <w:autoSpaceDN w:val="0"/>
      <w:adjustRightInd w:val="0"/>
      <w:spacing w:before="0"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8"/>
    <w:rsid w:val="009A102D"/>
  </w:style>
  <w:style w:type="paragraph" w:customStyle="1" w:styleId="1f0">
    <w:name w:val="Знак1"/>
    <w:basedOn w:val="a7"/>
    <w:rsid w:val="009A102D"/>
    <w:pPr>
      <w:spacing w:before="100" w:beforeAutospacing="1" w:after="100" w:afterAutospacing="1" w:line="240" w:lineRule="auto"/>
    </w:pPr>
    <w:rPr>
      <w:rFonts w:ascii="Tahoma" w:eastAsia="Times New Roman" w:hAnsi="Tahoma" w:cs="Times New Roman"/>
      <w:lang w:val="en-US"/>
    </w:rPr>
  </w:style>
  <w:style w:type="paragraph" w:customStyle="1" w:styleId="2f2">
    <w:name w:val="Знак Знак Знак2 Знак Знак Знак Знак"/>
    <w:basedOn w:val="a7"/>
    <w:rsid w:val="009A102D"/>
    <w:pPr>
      <w:spacing w:before="0" w:after="0" w:line="240" w:lineRule="auto"/>
    </w:pPr>
    <w:rPr>
      <w:rFonts w:ascii="Verdana" w:eastAsia="Times New Roman" w:hAnsi="Verdana" w:cs="Verdana"/>
      <w:lang w:val="en-US"/>
    </w:rPr>
  </w:style>
  <w:style w:type="paragraph" w:customStyle="1" w:styleId="2f3">
    <w:name w:val="Обычный2"/>
    <w:rsid w:val="009A102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4">
    <w:name w:val="Абзац списка2"/>
    <w:basedOn w:val="a7"/>
    <w:rsid w:val="009A102D"/>
    <w:pPr>
      <w:spacing w:before="0"/>
      <w:ind w:left="720"/>
    </w:pPr>
    <w:rPr>
      <w:rFonts w:ascii="Calibri" w:eastAsia="Times New Roman" w:hAnsi="Calibri" w:cs="Times New Roman"/>
      <w:sz w:val="22"/>
      <w:szCs w:val="22"/>
    </w:rPr>
  </w:style>
  <w:style w:type="character" w:customStyle="1" w:styleId="at-firm-card-address-name">
    <w:name w:val="at-firm-card-address-name"/>
    <w:basedOn w:val="a8"/>
    <w:rsid w:val="009A102D"/>
  </w:style>
  <w:style w:type="paragraph" w:customStyle="1" w:styleId="ConsPlusNormal">
    <w:name w:val="ConsPlusNormal"/>
    <w:link w:val="ConsPlusNormal0"/>
    <w:rsid w:val="009A102D"/>
    <w:pPr>
      <w:autoSpaceDE w:val="0"/>
      <w:autoSpaceDN w:val="0"/>
      <w:spacing w:before="0" w:after="0" w:line="240" w:lineRule="auto"/>
      <w:ind w:firstLine="720"/>
    </w:pPr>
    <w:rPr>
      <w:rFonts w:ascii="Arial" w:eastAsia="Times New Roman" w:hAnsi="Arial" w:cs="Arial"/>
      <w:sz w:val="20"/>
      <w:szCs w:val="20"/>
      <w:lang w:eastAsia="ru-RU"/>
    </w:rPr>
  </w:style>
  <w:style w:type="paragraph" w:customStyle="1" w:styleId="2f5">
    <w:name w:val="2ежегодник"/>
    <w:rsid w:val="009A102D"/>
    <w:pPr>
      <w:spacing w:before="120" w:after="120" w:line="240" w:lineRule="auto"/>
      <w:jc w:val="center"/>
      <w:outlineLvl w:val="1"/>
    </w:pPr>
    <w:rPr>
      <w:rFonts w:ascii="Times New Roman" w:eastAsia="Times New Roman" w:hAnsi="Times New Roman" w:cs="Times New Roman"/>
      <w:b/>
      <w:lang w:eastAsia="ru-RU"/>
    </w:rPr>
  </w:style>
  <w:style w:type="character" w:customStyle="1" w:styleId="street">
    <w:name w:val="street"/>
    <w:basedOn w:val="a8"/>
    <w:rsid w:val="009A102D"/>
  </w:style>
  <w:style w:type="paragraph" w:customStyle="1" w:styleId="1f1">
    <w:name w:val="Абзац списка1"/>
    <w:basedOn w:val="a7"/>
    <w:rsid w:val="009A102D"/>
    <w:pPr>
      <w:spacing w:before="0"/>
      <w:ind w:left="720"/>
      <w:contextualSpacing/>
    </w:pPr>
    <w:rPr>
      <w:rFonts w:ascii="Calibri" w:eastAsia="Times New Roman" w:hAnsi="Calibri" w:cs="Times New Roman"/>
      <w:sz w:val="22"/>
      <w:szCs w:val="22"/>
    </w:rPr>
  </w:style>
  <w:style w:type="paragraph" w:customStyle="1" w:styleId="ConsPlusNonformat">
    <w:name w:val="ConsPlusNonformat"/>
    <w:link w:val="ConsPlusNonformat0"/>
    <w:rsid w:val="009A102D"/>
    <w:pPr>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locality">
    <w:name w:val="locality"/>
    <w:basedOn w:val="a8"/>
    <w:rsid w:val="009A102D"/>
  </w:style>
  <w:style w:type="character" w:customStyle="1" w:styleId="street-address">
    <w:name w:val="street-address"/>
    <w:basedOn w:val="a8"/>
    <w:rsid w:val="009A102D"/>
  </w:style>
  <w:style w:type="character" w:customStyle="1" w:styleId="afff4">
    <w:name w:val="Обычный (веб) Знак"/>
    <w:aliases w:val="Обычный (Web) Знак,Обычный (веб)1 Знак,Обычный (веб)2 Знак,Обычный (веб)3 Знак,Обычный (веб)31 Знак"/>
    <w:link w:val="afff3"/>
    <w:uiPriority w:val="99"/>
    <w:rsid w:val="009A102D"/>
    <w:rPr>
      <w:rFonts w:ascii="Times New Roman" w:eastAsia="Times New Roman" w:hAnsi="Times New Roman" w:cs="Times New Roman"/>
      <w:sz w:val="24"/>
      <w:szCs w:val="24"/>
      <w:lang w:eastAsia="ru-RU"/>
    </w:rPr>
  </w:style>
  <w:style w:type="paragraph" w:customStyle="1" w:styleId="Style1">
    <w:name w:val="Style1"/>
    <w:basedOn w:val="a7"/>
    <w:rsid w:val="009A102D"/>
    <w:pPr>
      <w:widowControl w:val="0"/>
      <w:autoSpaceDE w:val="0"/>
      <w:autoSpaceDN w:val="0"/>
      <w:adjustRightInd w:val="0"/>
      <w:spacing w:before="0" w:after="0" w:line="400" w:lineRule="exact"/>
      <w:jc w:val="center"/>
    </w:pPr>
    <w:rPr>
      <w:rFonts w:ascii="Times New Roman" w:eastAsia="Times New Roman" w:hAnsi="Times New Roman" w:cs="Times New Roman"/>
      <w:sz w:val="24"/>
      <w:szCs w:val="24"/>
      <w:lang w:eastAsia="ru-RU"/>
    </w:rPr>
  </w:style>
  <w:style w:type="character" w:styleId="affff3">
    <w:name w:val="FollowedHyperlink"/>
    <w:basedOn w:val="a8"/>
    <w:uiPriority w:val="99"/>
    <w:unhideWhenUsed/>
    <w:rsid w:val="009A102D"/>
    <w:rPr>
      <w:color w:val="800080"/>
      <w:u w:val="single"/>
    </w:rPr>
  </w:style>
  <w:style w:type="paragraph" w:customStyle="1" w:styleId="xl66">
    <w:name w:val="xl66"/>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7"/>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72">
    <w:name w:val="xl72"/>
    <w:basedOn w:val="a7"/>
    <w:rsid w:val="009A10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7"/>
    <w:rsid w:val="009A10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7"/>
    <w:rsid w:val="009A102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7"/>
    <w:rsid w:val="009A102D"/>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7"/>
    <w:rsid w:val="009A102D"/>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77">
    <w:name w:val="xl7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8">
    <w:name w:val="xl78"/>
    <w:basedOn w:val="a7"/>
    <w:rsid w:val="009A102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7"/>
    <w:rsid w:val="009A10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7"/>
    <w:rsid w:val="009A1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81">
    <w:name w:val="xl81"/>
    <w:basedOn w:val="a7"/>
    <w:rsid w:val="009A102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7"/>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7"/>
    <w:rsid w:val="009A1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7"/>
    <w:rsid w:val="009A1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8">
    <w:name w:val="xl88"/>
    <w:basedOn w:val="a7"/>
    <w:rsid w:val="009A1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9">
    <w:name w:val="xl89"/>
    <w:basedOn w:val="a7"/>
    <w:rsid w:val="009A102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7"/>
    <w:rsid w:val="009A102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
    <w:name w:val="xl91"/>
    <w:basedOn w:val="a7"/>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7"/>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9A102D"/>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4">
    <w:name w:val="xl94"/>
    <w:basedOn w:val="a7"/>
    <w:rsid w:val="009A102D"/>
    <w:pPr>
      <w:pBdr>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5">
    <w:name w:val="xl95"/>
    <w:basedOn w:val="a7"/>
    <w:rsid w:val="009A102D"/>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table" w:customStyle="1" w:styleId="1f2">
    <w:name w:val="Стиль таблицы1"/>
    <w:basedOn w:val="a9"/>
    <w:rsid w:val="009A102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3d">
    <w:name w:val="Обычный3"/>
    <w:rsid w:val="009A102D"/>
    <w:pPr>
      <w:spacing w:before="0" w:after="0" w:line="240" w:lineRule="auto"/>
    </w:pPr>
    <w:rPr>
      <w:rFonts w:ascii="Times New Roman" w:eastAsia="Times New Roman" w:hAnsi="Times New Roman" w:cs="Times New Roman"/>
      <w:szCs w:val="20"/>
      <w:lang w:eastAsia="ru-RU"/>
    </w:rPr>
  </w:style>
  <w:style w:type="paragraph" w:customStyle="1" w:styleId="ConsPlusCell">
    <w:name w:val="ConsPlusCell"/>
    <w:rsid w:val="009A102D"/>
    <w:pPr>
      <w:autoSpaceDE w:val="0"/>
      <w:autoSpaceDN w:val="0"/>
      <w:adjustRightInd w:val="0"/>
      <w:spacing w:before="0" w:after="0" w:line="240" w:lineRule="auto"/>
    </w:pPr>
    <w:rPr>
      <w:rFonts w:ascii="Calibri" w:hAnsi="Calibri" w:cs="Calibri"/>
      <w:sz w:val="20"/>
      <w:szCs w:val="20"/>
    </w:rPr>
  </w:style>
  <w:style w:type="paragraph" w:customStyle="1" w:styleId="113">
    <w:name w:val="Заголовок 11"/>
    <w:basedOn w:val="a7"/>
    <w:next w:val="a7"/>
    <w:uiPriority w:val="9"/>
    <w:qFormat/>
    <w:rsid w:val="003510E9"/>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Theme="minorHAnsi"/>
      <w:b/>
      <w:bCs/>
      <w:caps/>
      <w:color w:val="FFFFFF"/>
      <w:spacing w:val="15"/>
      <w:sz w:val="22"/>
      <w:szCs w:val="22"/>
    </w:rPr>
  </w:style>
  <w:style w:type="paragraph" w:customStyle="1" w:styleId="312">
    <w:name w:val="Заголовок 31"/>
    <w:basedOn w:val="a7"/>
    <w:next w:val="a7"/>
    <w:uiPriority w:val="9"/>
    <w:unhideWhenUsed/>
    <w:qFormat/>
    <w:rsid w:val="003510E9"/>
    <w:pPr>
      <w:pBdr>
        <w:top w:val="single" w:sz="6" w:space="2" w:color="72A376"/>
        <w:left w:val="single" w:sz="6" w:space="2" w:color="72A376"/>
      </w:pBdr>
      <w:spacing w:before="300" w:after="0"/>
      <w:outlineLvl w:val="2"/>
    </w:pPr>
    <w:rPr>
      <w:rFonts w:eastAsia="Times New Roman"/>
      <w:caps/>
      <w:color w:val="365338"/>
      <w:spacing w:val="15"/>
      <w:sz w:val="22"/>
      <w:szCs w:val="22"/>
    </w:rPr>
  </w:style>
  <w:style w:type="paragraph" w:customStyle="1" w:styleId="410">
    <w:name w:val="Заголовок 41"/>
    <w:basedOn w:val="a7"/>
    <w:next w:val="a7"/>
    <w:uiPriority w:val="9"/>
    <w:unhideWhenUsed/>
    <w:qFormat/>
    <w:rsid w:val="003510E9"/>
    <w:pPr>
      <w:pBdr>
        <w:top w:val="dotted" w:sz="6" w:space="2" w:color="72A376"/>
        <w:left w:val="dotted" w:sz="6" w:space="2" w:color="72A376"/>
      </w:pBdr>
      <w:spacing w:before="300" w:after="0"/>
      <w:outlineLvl w:val="3"/>
    </w:pPr>
    <w:rPr>
      <w:rFonts w:eastAsia="Times New Roman"/>
      <w:caps/>
      <w:color w:val="527D55"/>
      <w:spacing w:val="10"/>
      <w:sz w:val="22"/>
      <w:szCs w:val="22"/>
    </w:rPr>
  </w:style>
  <w:style w:type="paragraph" w:customStyle="1" w:styleId="510">
    <w:name w:val="Заголовок 51"/>
    <w:basedOn w:val="a7"/>
    <w:next w:val="a7"/>
    <w:uiPriority w:val="9"/>
    <w:unhideWhenUsed/>
    <w:qFormat/>
    <w:rsid w:val="003510E9"/>
    <w:pPr>
      <w:pBdr>
        <w:bottom w:val="single" w:sz="6" w:space="1" w:color="72A376"/>
      </w:pBdr>
      <w:spacing w:before="300" w:after="0"/>
      <w:outlineLvl w:val="4"/>
    </w:pPr>
    <w:rPr>
      <w:rFonts w:eastAsia="Times New Roman"/>
      <w:caps/>
      <w:color w:val="527D55"/>
      <w:spacing w:val="10"/>
      <w:sz w:val="22"/>
      <w:szCs w:val="22"/>
    </w:rPr>
  </w:style>
  <w:style w:type="paragraph" w:customStyle="1" w:styleId="611">
    <w:name w:val="Заголовок 61"/>
    <w:basedOn w:val="a7"/>
    <w:next w:val="a7"/>
    <w:uiPriority w:val="9"/>
    <w:unhideWhenUsed/>
    <w:qFormat/>
    <w:rsid w:val="003510E9"/>
    <w:pPr>
      <w:pBdr>
        <w:bottom w:val="dotted" w:sz="6" w:space="1" w:color="72A376"/>
      </w:pBdr>
      <w:spacing w:before="300" w:after="0"/>
      <w:outlineLvl w:val="5"/>
    </w:pPr>
    <w:rPr>
      <w:rFonts w:eastAsia="Times New Roman"/>
      <w:caps/>
      <w:color w:val="527D55"/>
      <w:spacing w:val="10"/>
      <w:sz w:val="22"/>
      <w:szCs w:val="22"/>
    </w:rPr>
  </w:style>
  <w:style w:type="paragraph" w:customStyle="1" w:styleId="710">
    <w:name w:val="Заголовок 71"/>
    <w:basedOn w:val="a7"/>
    <w:next w:val="a7"/>
    <w:uiPriority w:val="9"/>
    <w:unhideWhenUsed/>
    <w:qFormat/>
    <w:rsid w:val="003510E9"/>
    <w:pPr>
      <w:spacing w:before="300" w:after="0"/>
      <w:outlineLvl w:val="6"/>
    </w:pPr>
    <w:rPr>
      <w:rFonts w:eastAsia="Times New Roman"/>
      <w:caps/>
      <w:color w:val="527D55"/>
      <w:spacing w:val="10"/>
      <w:sz w:val="22"/>
      <w:szCs w:val="22"/>
    </w:rPr>
  </w:style>
  <w:style w:type="character" w:customStyle="1" w:styleId="1f3">
    <w:name w:val="Гиперссылка1"/>
    <w:basedOn w:val="a8"/>
    <w:uiPriority w:val="99"/>
    <w:unhideWhenUsed/>
    <w:rsid w:val="003510E9"/>
    <w:rPr>
      <w:color w:val="DB5353"/>
      <w:u w:val="single"/>
    </w:rPr>
  </w:style>
  <w:style w:type="paragraph" w:customStyle="1" w:styleId="1f4">
    <w:name w:val="Название объекта1"/>
    <w:basedOn w:val="a7"/>
    <w:next w:val="a7"/>
    <w:unhideWhenUsed/>
    <w:qFormat/>
    <w:rsid w:val="003510E9"/>
    <w:rPr>
      <w:rFonts w:eastAsia="Times New Roman"/>
      <w:b/>
      <w:bCs/>
      <w:color w:val="527D55"/>
      <w:sz w:val="16"/>
      <w:szCs w:val="16"/>
    </w:rPr>
  </w:style>
  <w:style w:type="paragraph" w:customStyle="1" w:styleId="1f5">
    <w:name w:val="Название1"/>
    <w:basedOn w:val="a7"/>
    <w:next w:val="a7"/>
    <w:uiPriority w:val="10"/>
    <w:qFormat/>
    <w:rsid w:val="003510E9"/>
    <w:pPr>
      <w:spacing w:before="720"/>
    </w:pPr>
    <w:rPr>
      <w:rFonts w:eastAsia="Times New Roman"/>
      <w:caps/>
      <w:color w:val="72A376"/>
      <w:spacing w:val="10"/>
      <w:kern w:val="28"/>
      <w:sz w:val="52"/>
      <w:szCs w:val="52"/>
    </w:rPr>
  </w:style>
  <w:style w:type="paragraph" w:customStyle="1" w:styleId="1f6">
    <w:name w:val="Подзаголовок1"/>
    <w:basedOn w:val="a7"/>
    <w:next w:val="a7"/>
    <w:uiPriority w:val="11"/>
    <w:qFormat/>
    <w:rsid w:val="003510E9"/>
    <w:pPr>
      <w:spacing w:after="1000" w:line="240" w:lineRule="auto"/>
    </w:pPr>
    <w:rPr>
      <w:rFonts w:eastAsia="Times New Roman"/>
      <w:caps/>
      <w:color w:val="595959"/>
      <w:spacing w:val="10"/>
      <w:sz w:val="24"/>
      <w:szCs w:val="24"/>
    </w:rPr>
  </w:style>
  <w:style w:type="character" w:customStyle="1" w:styleId="1f7">
    <w:name w:val="Выделение1"/>
    <w:uiPriority w:val="20"/>
    <w:qFormat/>
    <w:rsid w:val="003510E9"/>
    <w:rPr>
      <w:caps/>
      <w:color w:val="365338"/>
      <w:spacing w:val="5"/>
    </w:rPr>
  </w:style>
  <w:style w:type="paragraph" w:customStyle="1" w:styleId="1f8">
    <w:name w:val="Выделенная цитата1"/>
    <w:basedOn w:val="a7"/>
    <w:next w:val="a7"/>
    <w:uiPriority w:val="30"/>
    <w:qFormat/>
    <w:rsid w:val="003510E9"/>
    <w:pPr>
      <w:pBdr>
        <w:top w:val="single" w:sz="4" w:space="10" w:color="72A376"/>
        <w:left w:val="single" w:sz="4" w:space="10" w:color="72A376"/>
      </w:pBdr>
      <w:spacing w:after="0"/>
      <w:ind w:left="1296" w:right="1152"/>
      <w:jc w:val="both"/>
    </w:pPr>
    <w:rPr>
      <w:rFonts w:eastAsia="Times New Roman"/>
      <w:i/>
      <w:iCs/>
      <w:color w:val="72A376"/>
    </w:rPr>
  </w:style>
  <w:style w:type="character" w:customStyle="1" w:styleId="1f9">
    <w:name w:val="Слабое выделение1"/>
    <w:uiPriority w:val="19"/>
    <w:qFormat/>
    <w:rsid w:val="003510E9"/>
    <w:rPr>
      <w:i/>
      <w:iCs/>
      <w:color w:val="365338"/>
    </w:rPr>
  </w:style>
  <w:style w:type="character" w:customStyle="1" w:styleId="1fa">
    <w:name w:val="Сильное выделение1"/>
    <w:uiPriority w:val="21"/>
    <w:qFormat/>
    <w:rsid w:val="003510E9"/>
    <w:rPr>
      <w:b/>
      <w:bCs/>
      <w:caps/>
      <w:color w:val="365338"/>
      <w:spacing w:val="10"/>
    </w:rPr>
  </w:style>
  <w:style w:type="character" w:customStyle="1" w:styleId="1fb">
    <w:name w:val="Слабая ссылка1"/>
    <w:uiPriority w:val="31"/>
    <w:qFormat/>
    <w:rsid w:val="003510E9"/>
    <w:rPr>
      <w:b/>
      <w:bCs/>
      <w:color w:val="72A376"/>
    </w:rPr>
  </w:style>
  <w:style w:type="character" w:customStyle="1" w:styleId="1fc">
    <w:name w:val="Сильная ссылка1"/>
    <w:uiPriority w:val="32"/>
    <w:qFormat/>
    <w:rsid w:val="003510E9"/>
    <w:rPr>
      <w:b/>
      <w:bCs/>
      <w:i/>
      <w:iCs/>
      <w:caps/>
      <w:color w:val="72A376"/>
    </w:rPr>
  </w:style>
  <w:style w:type="character" w:customStyle="1" w:styleId="114">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8"/>
    <w:uiPriority w:val="9"/>
    <w:rsid w:val="003510E9"/>
    <w:rPr>
      <w:rFonts w:asciiTheme="majorHAnsi" w:eastAsiaTheme="majorEastAsia" w:hAnsiTheme="majorHAnsi" w:cstheme="majorBidi"/>
      <w:b/>
      <w:bCs/>
      <w:color w:val="527D55" w:themeColor="accent1" w:themeShade="BF"/>
      <w:sz w:val="28"/>
      <w:szCs w:val="28"/>
    </w:rPr>
  </w:style>
  <w:style w:type="paragraph" w:customStyle="1" w:styleId="115">
    <w:name w:val="Текст сноски Знак Знак1 Знак Знак Знак Знак1"/>
    <w:basedOn w:val="a7"/>
    <w:next w:val="aff6"/>
    <w:uiPriority w:val="99"/>
    <w:unhideWhenUsed/>
    <w:rsid w:val="003510E9"/>
    <w:pPr>
      <w:spacing w:before="0" w:after="0" w:line="240" w:lineRule="auto"/>
    </w:pPr>
    <w:rPr>
      <w:rFonts w:eastAsia="Calibri"/>
    </w:rPr>
  </w:style>
  <w:style w:type="numbering" w:customStyle="1" w:styleId="116">
    <w:name w:val="Нет списка11"/>
    <w:next w:val="aa"/>
    <w:semiHidden/>
    <w:rsid w:val="003510E9"/>
  </w:style>
  <w:style w:type="character" w:customStyle="1" w:styleId="213">
    <w:name w:val="Заголовок 2 Знак1"/>
    <w:basedOn w:val="a8"/>
    <w:uiPriority w:val="9"/>
    <w:semiHidden/>
    <w:rsid w:val="003510E9"/>
    <w:rPr>
      <w:rFonts w:asciiTheme="majorHAnsi" w:eastAsiaTheme="majorEastAsia" w:hAnsiTheme="majorHAnsi" w:cstheme="majorBidi"/>
      <w:b/>
      <w:bCs/>
      <w:color w:val="72A376" w:themeColor="accent1"/>
      <w:sz w:val="26"/>
      <w:szCs w:val="26"/>
    </w:rPr>
  </w:style>
  <w:style w:type="character" w:customStyle="1" w:styleId="313">
    <w:name w:val="Заголовок 3 Знак1"/>
    <w:basedOn w:val="a8"/>
    <w:uiPriority w:val="9"/>
    <w:semiHidden/>
    <w:rsid w:val="003510E9"/>
    <w:rPr>
      <w:rFonts w:asciiTheme="majorHAnsi" w:eastAsiaTheme="majorEastAsia" w:hAnsiTheme="majorHAnsi" w:cstheme="majorBidi"/>
      <w:b/>
      <w:bCs/>
      <w:color w:val="72A376" w:themeColor="accent1"/>
    </w:rPr>
  </w:style>
  <w:style w:type="character" w:customStyle="1" w:styleId="411">
    <w:name w:val="Заголовок 4 Знак1"/>
    <w:basedOn w:val="a8"/>
    <w:uiPriority w:val="9"/>
    <w:semiHidden/>
    <w:rsid w:val="003510E9"/>
    <w:rPr>
      <w:rFonts w:asciiTheme="majorHAnsi" w:eastAsiaTheme="majorEastAsia" w:hAnsiTheme="majorHAnsi" w:cstheme="majorBidi"/>
      <w:b/>
      <w:bCs/>
      <w:i/>
      <w:iCs/>
      <w:color w:val="72A376" w:themeColor="accent1"/>
    </w:rPr>
  </w:style>
  <w:style w:type="character" w:customStyle="1" w:styleId="511">
    <w:name w:val="Заголовок 5 Знак1"/>
    <w:basedOn w:val="a8"/>
    <w:uiPriority w:val="9"/>
    <w:semiHidden/>
    <w:rsid w:val="003510E9"/>
    <w:rPr>
      <w:rFonts w:asciiTheme="majorHAnsi" w:eastAsiaTheme="majorEastAsia" w:hAnsiTheme="majorHAnsi" w:cstheme="majorBidi"/>
      <w:color w:val="365338" w:themeColor="accent1" w:themeShade="7F"/>
    </w:rPr>
  </w:style>
  <w:style w:type="character" w:customStyle="1" w:styleId="612">
    <w:name w:val="Заголовок 6 Знак1"/>
    <w:basedOn w:val="a8"/>
    <w:uiPriority w:val="9"/>
    <w:semiHidden/>
    <w:rsid w:val="003510E9"/>
    <w:rPr>
      <w:rFonts w:asciiTheme="majorHAnsi" w:eastAsiaTheme="majorEastAsia" w:hAnsiTheme="majorHAnsi" w:cstheme="majorBidi"/>
      <w:i/>
      <w:iCs/>
      <w:color w:val="365338" w:themeColor="accent1" w:themeShade="7F"/>
    </w:rPr>
  </w:style>
  <w:style w:type="character" w:customStyle="1" w:styleId="711">
    <w:name w:val="Заголовок 7 Знак1"/>
    <w:basedOn w:val="a8"/>
    <w:uiPriority w:val="9"/>
    <w:semiHidden/>
    <w:rsid w:val="003510E9"/>
    <w:rPr>
      <w:rFonts w:asciiTheme="majorHAnsi" w:eastAsiaTheme="majorEastAsia" w:hAnsiTheme="majorHAnsi" w:cstheme="majorBidi"/>
      <w:i/>
      <w:iCs/>
      <w:color w:val="404040" w:themeColor="text1" w:themeTint="BF"/>
    </w:rPr>
  </w:style>
  <w:style w:type="character" w:customStyle="1" w:styleId="1fd">
    <w:name w:val="Название Знак1"/>
    <w:basedOn w:val="a8"/>
    <w:uiPriority w:val="10"/>
    <w:rsid w:val="003510E9"/>
    <w:rPr>
      <w:rFonts w:asciiTheme="majorHAnsi" w:eastAsiaTheme="majorEastAsia" w:hAnsiTheme="majorHAnsi" w:cstheme="majorBidi"/>
      <w:color w:val="4D4F3F" w:themeColor="text2" w:themeShade="BF"/>
      <w:spacing w:val="5"/>
      <w:kern w:val="28"/>
      <w:sz w:val="52"/>
      <w:szCs w:val="52"/>
    </w:rPr>
  </w:style>
  <w:style w:type="character" w:customStyle="1" w:styleId="1fe">
    <w:name w:val="Подзаголовок Знак1"/>
    <w:basedOn w:val="a8"/>
    <w:uiPriority w:val="11"/>
    <w:rsid w:val="003510E9"/>
    <w:rPr>
      <w:rFonts w:asciiTheme="majorHAnsi" w:eastAsiaTheme="majorEastAsia" w:hAnsiTheme="majorHAnsi" w:cstheme="majorBidi"/>
      <w:i/>
      <w:iCs/>
      <w:color w:val="72A376" w:themeColor="accent1"/>
      <w:spacing w:val="15"/>
      <w:sz w:val="24"/>
      <w:szCs w:val="24"/>
    </w:rPr>
  </w:style>
  <w:style w:type="character" w:customStyle="1" w:styleId="1ff">
    <w:name w:val="Выделенная цитата Знак1"/>
    <w:basedOn w:val="a8"/>
    <w:uiPriority w:val="30"/>
    <w:rsid w:val="003510E9"/>
    <w:rPr>
      <w:b/>
      <w:bCs/>
      <w:i/>
      <w:iCs/>
      <w:color w:val="72A376" w:themeColor="accent1"/>
    </w:rPr>
  </w:style>
  <w:style w:type="character" w:customStyle="1" w:styleId="1ff0">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8"/>
    <w:uiPriority w:val="99"/>
    <w:semiHidden/>
    <w:rsid w:val="003510E9"/>
    <w:rPr>
      <w:sz w:val="20"/>
      <w:szCs w:val="20"/>
    </w:rPr>
  </w:style>
  <w:style w:type="numbering" w:customStyle="1" w:styleId="3e">
    <w:name w:val="Нет списка3"/>
    <w:next w:val="aa"/>
    <w:semiHidden/>
    <w:unhideWhenUsed/>
    <w:rsid w:val="003510E9"/>
  </w:style>
  <w:style w:type="table" w:customStyle="1" w:styleId="62">
    <w:name w:val="Сетка таблицы6"/>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Название объекта2"/>
    <w:basedOn w:val="a7"/>
    <w:next w:val="a7"/>
    <w:semiHidden/>
    <w:unhideWhenUsed/>
    <w:qFormat/>
    <w:rsid w:val="003510E9"/>
    <w:rPr>
      <w:rFonts w:eastAsia="Times New Roman"/>
      <w:b/>
      <w:bCs/>
      <w:color w:val="527D55"/>
      <w:sz w:val="16"/>
      <w:szCs w:val="16"/>
    </w:rPr>
  </w:style>
  <w:style w:type="numbering" w:customStyle="1" w:styleId="120">
    <w:name w:val="Нет списка12"/>
    <w:next w:val="aa"/>
    <w:semiHidden/>
    <w:rsid w:val="003510E9"/>
  </w:style>
  <w:style w:type="numbering" w:customStyle="1" w:styleId="214">
    <w:name w:val="Нет списка21"/>
    <w:next w:val="aa"/>
    <w:semiHidden/>
    <w:rsid w:val="003510E9"/>
  </w:style>
  <w:style w:type="table" w:customStyle="1" w:styleId="412">
    <w:name w:val="Сетка таблицы41"/>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a"/>
    <w:uiPriority w:val="99"/>
    <w:semiHidden/>
    <w:unhideWhenUsed/>
    <w:rsid w:val="003510E9"/>
  </w:style>
  <w:style w:type="table" w:customStyle="1" w:styleId="82">
    <w:name w:val="Сетка таблицы8"/>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Название объекта3"/>
    <w:basedOn w:val="a7"/>
    <w:next w:val="a7"/>
    <w:uiPriority w:val="35"/>
    <w:semiHidden/>
    <w:unhideWhenUsed/>
    <w:qFormat/>
    <w:rsid w:val="003510E9"/>
    <w:rPr>
      <w:rFonts w:eastAsia="Times New Roman"/>
      <w:b/>
      <w:bCs/>
      <w:color w:val="527D55"/>
      <w:sz w:val="16"/>
      <w:szCs w:val="16"/>
    </w:rPr>
  </w:style>
  <w:style w:type="numbering" w:customStyle="1" w:styleId="130">
    <w:name w:val="Нет списка13"/>
    <w:next w:val="aa"/>
    <w:semiHidden/>
    <w:rsid w:val="003510E9"/>
  </w:style>
  <w:style w:type="numbering" w:customStyle="1" w:styleId="220">
    <w:name w:val="Нет списка22"/>
    <w:next w:val="aa"/>
    <w:semiHidden/>
    <w:rsid w:val="003510E9"/>
  </w:style>
  <w:style w:type="paragraph" w:customStyle="1" w:styleId="46">
    <w:name w:val="Обычный4"/>
    <w:rsid w:val="00625B0D"/>
    <w:pPr>
      <w:widowControl w:val="0"/>
      <w:suppressAutoHyphens/>
      <w:overflowPunct w:val="0"/>
      <w:autoSpaceDE w:val="0"/>
      <w:spacing w:before="0" w:after="0" w:line="240" w:lineRule="auto"/>
    </w:pPr>
    <w:rPr>
      <w:rFonts w:ascii="Times New Roman" w:eastAsia="Times New Roman" w:hAnsi="Times New Roman" w:cs="Times New Roman"/>
      <w:sz w:val="20"/>
      <w:szCs w:val="20"/>
      <w:lang w:eastAsia="ar-SA"/>
    </w:rPr>
  </w:style>
  <w:style w:type="character" w:customStyle="1" w:styleId="mw-headline">
    <w:name w:val="mw-headline"/>
    <w:basedOn w:val="a8"/>
    <w:rsid w:val="00625B0D"/>
  </w:style>
  <w:style w:type="character" w:customStyle="1" w:styleId="1ff1">
    <w:name w:val="Основной шрифт абзаца1"/>
    <w:rsid w:val="00625B0D"/>
  </w:style>
  <w:style w:type="paragraph" w:customStyle="1" w:styleId="320">
    <w:name w:val="Основной текст с отступом 32"/>
    <w:basedOn w:val="a7"/>
    <w:rsid w:val="00625B0D"/>
    <w:pPr>
      <w:widowControl w:val="0"/>
      <w:suppressAutoHyphens/>
      <w:spacing w:before="0" w:after="120" w:line="100" w:lineRule="atLeast"/>
      <w:ind w:left="283"/>
      <w:textAlignment w:val="baseline"/>
    </w:pPr>
    <w:rPr>
      <w:rFonts w:ascii="Times New Roman" w:eastAsia="Arial Unicode MS" w:hAnsi="Times New Roman" w:cs="Tahoma"/>
      <w:kern w:val="1"/>
      <w:sz w:val="16"/>
      <w:szCs w:val="16"/>
      <w:lang w:eastAsia="ru-RU" w:bidi="ru-RU"/>
    </w:rPr>
  </w:style>
  <w:style w:type="paragraph" w:customStyle="1" w:styleId="1ff2">
    <w:name w:val="Основной текст1"/>
    <w:basedOn w:val="a7"/>
    <w:link w:val="affff4"/>
    <w:rsid w:val="00625B0D"/>
    <w:pPr>
      <w:spacing w:before="60" w:after="60" w:line="240" w:lineRule="auto"/>
      <w:ind w:firstLine="567"/>
      <w:jc w:val="both"/>
    </w:pPr>
    <w:rPr>
      <w:rFonts w:ascii="Arial" w:eastAsia="Times New Roman" w:hAnsi="Arial" w:cs="Times New Roman"/>
      <w:sz w:val="22"/>
      <w:lang w:val="en-US" w:eastAsia="ru-RU"/>
    </w:rPr>
  </w:style>
  <w:style w:type="character" w:customStyle="1" w:styleId="1ff3">
    <w:name w:val="Заголовок №1_"/>
    <w:link w:val="1ff4"/>
    <w:uiPriority w:val="99"/>
    <w:locked/>
    <w:rsid w:val="00625B0D"/>
    <w:rPr>
      <w:b/>
      <w:bCs/>
      <w:spacing w:val="10"/>
      <w:sz w:val="72"/>
      <w:szCs w:val="72"/>
      <w:shd w:val="clear" w:color="auto" w:fill="FFFFFF"/>
    </w:rPr>
  </w:style>
  <w:style w:type="paragraph" w:customStyle="1" w:styleId="1ff4">
    <w:name w:val="Заголовок №1"/>
    <w:basedOn w:val="a7"/>
    <w:link w:val="1ff3"/>
    <w:uiPriority w:val="99"/>
    <w:rsid w:val="00625B0D"/>
    <w:pPr>
      <w:widowControl w:val="0"/>
      <w:shd w:val="clear" w:color="auto" w:fill="FFFFFF"/>
      <w:spacing w:before="1980" w:after="600" w:line="240" w:lineRule="atLeast"/>
      <w:jc w:val="center"/>
      <w:outlineLvl w:val="0"/>
    </w:pPr>
    <w:rPr>
      <w:b/>
      <w:bCs/>
      <w:spacing w:val="10"/>
      <w:sz w:val="72"/>
      <w:szCs w:val="72"/>
    </w:rPr>
  </w:style>
  <w:style w:type="character" w:customStyle="1" w:styleId="copy">
    <w:name w:val="copy"/>
    <w:basedOn w:val="a8"/>
    <w:rsid w:val="00625B0D"/>
  </w:style>
  <w:style w:type="paragraph" w:customStyle="1" w:styleId="Style2">
    <w:name w:val="Style 2"/>
    <w:uiPriority w:val="99"/>
    <w:rsid w:val="00625B0D"/>
    <w:pPr>
      <w:widowControl w:val="0"/>
      <w:autoSpaceDE w:val="0"/>
      <w:autoSpaceDN w:val="0"/>
      <w:adjustRightInd w:val="0"/>
      <w:spacing w:before="0" w:after="0" w:line="240" w:lineRule="auto"/>
    </w:pPr>
    <w:rPr>
      <w:rFonts w:ascii="Times New Roman" w:eastAsia="Times New Roman" w:hAnsi="Times New Roman" w:cs="Times New Roman"/>
      <w:sz w:val="20"/>
      <w:szCs w:val="20"/>
      <w:lang w:val="en-US" w:eastAsia="ru-RU"/>
    </w:rPr>
  </w:style>
  <w:style w:type="paragraph" w:customStyle="1" w:styleId="Style10">
    <w:name w:val="Style 1"/>
    <w:uiPriority w:val="99"/>
    <w:rsid w:val="00625B0D"/>
    <w:pPr>
      <w:widowControl w:val="0"/>
      <w:autoSpaceDE w:val="0"/>
      <w:autoSpaceDN w:val="0"/>
      <w:spacing w:before="0" w:after="0" w:line="304" w:lineRule="auto"/>
    </w:pPr>
    <w:rPr>
      <w:rFonts w:ascii="Arial" w:eastAsia="Times New Roman" w:hAnsi="Arial" w:cs="Arial"/>
      <w:lang w:val="en-US" w:eastAsia="ru-RU"/>
    </w:rPr>
  </w:style>
  <w:style w:type="character" w:customStyle="1" w:styleId="CharacterStyle1">
    <w:name w:val="Character Style 1"/>
    <w:uiPriority w:val="99"/>
    <w:rsid w:val="00625B0D"/>
    <w:rPr>
      <w:rFonts w:ascii="Arial" w:hAnsi="Arial" w:cs="Arial"/>
      <w:sz w:val="22"/>
      <w:szCs w:val="22"/>
    </w:rPr>
  </w:style>
  <w:style w:type="paragraph" w:customStyle="1" w:styleId="140">
    <w:name w:val="НИР14"/>
    <w:basedOn w:val="a7"/>
    <w:rsid w:val="00625B0D"/>
    <w:pPr>
      <w:spacing w:before="0" w:after="0" w:line="360" w:lineRule="auto"/>
      <w:ind w:firstLine="540"/>
      <w:jc w:val="both"/>
    </w:pPr>
    <w:rPr>
      <w:rFonts w:ascii="Times New Roman" w:eastAsia="Times New Roman" w:hAnsi="Times New Roman" w:cs="Times New Roman"/>
      <w:sz w:val="28"/>
      <w:szCs w:val="28"/>
      <w:lang w:eastAsia="ru-RU"/>
    </w:rPr>
  </w:style>
  <w:style w:type="paragraph" w:customStyle="1" w:styleId="affff5">
    <w:name w:val="ПСП"/>
    <w:basedOn w:val="a7"/>
    <w:rsid w:val="00625B0D"/>
    <w:pPr>
      <w:suppressAutoHyphens/>
      <w:spacing w:before="0" w:after="0" w:line="240" w:lineRule="auto"/>
      <w:ind w:firstLine="851"/>
      <w:jc w:val="both"/>
    </w:pPr>
    <w:rPr>
      <w:rFonts w:ascii="Times New Roman" w:eastAsia="Times New Roman" w:hAnsi="Times New Roman" w:cs="Times New Roman"/>
      <w:sz w:val="28"/>
      <w:szCs w:val="28"/>
      <w:lang w:eastAsia="ru-RU"/>
    </w:rPr>
  </w:style>
  <w:style w:type="paragraph" w:customStyle="1" w:styleId="affff6">
    <w:name w:val="Нормальный"/>
    <w:basedOn w:val="a7"/>
    <w:qFormat/>
    <w:rsid w:val="00625B0D"/>
    <w:pPr>
      <w:spacing w:before="0" w:after="0" w:line="240" w:lineRule="auto"/>
      <w:ind w:firstLine="709"/>
    </w:pPr>
    <w:rPr>
      <w:rFonts w:ascii="Times New Roman" w:eastAsia="Calibri" w:hAnsi="Times New Roman" w:cs="Times New Roman"/>
      <w:sz w:val="24"/>
      <w:szCs w:val="24"/>
    </w:rPr>
  </w:style>
  <w:style w:type="numbering" w:customStyle="1" w:styleId="55">
    <w:name w:val="Нет списка5"/>
    <w:next w:val="aa"/>
    <w:semiHidden/>
    <w:unhideWhenUsed/>
    <w:rsid w:val="00254567"/>
  </w:style>
  <w:style w:type="paragraph" w:customStyle="1" w:styleId="3f0">
    <w:name w:val="Заголовок 3(нумерованный)"/>
    <w:basedOn w:val="32"/>
    <w:rsid w:val="00254567"/>
    <w:pPr>
      <w:keepNext/>
      <w:pBdr>
        <w:top w:val="none" w:sz="0" w:space="0" w:color="auto"/>
        <w:left w:val="none" w:sz="0" w:space="0" w:color="auto"/>
      </w:pBdr>
      <w:tabs>
        <w:tab w:val="num" w:pos="924"/>
      </w:tabs>
      <w:spacing w:before="240" w:after="60" w:line="240" w:lineRule="auto"/>
      <w:ind w:left="717" w:hanging="360"/>
    </w:pPr>
    <w:rPr>
      <w:rFonts w:ascii="Times New Roman" w:eastAsia="Times New Roman" w:hAnsi="Times New Roman" w:cs="Arial"/>
      <w:b/>
      <w:bCs/>
      <w:caps w:val="0"/>
      <w:color w:val="0000FF"/>
      <w:spacing w:val="0"/>
      <w:sz w:val="26"/>
      <w:szCs w:val="26"/>
      <w:lang w:eastAsia="ru-RU"/>
    </w:rPr>
  </w:style>
  <w:style w:type="paragraph" w:customStyle="1" w:styleId="47">
    <w:name w:val="Заголовок 4(нумерованный)"/>
    <w:basedOn w:val="3f0"/>
    <w:rsid w:val="00254567"/>
    <w:pPr>
      <w:spacing w:after="240"/>
      <w:ind w:left="924" w:hanging="567"/>
      <w:jc w:val="both"/>
      <w:outlineLvl w:val="1"/>
    </w:pPr>
    <w:rPr>
      <w:iCs/>
      <w:color w:val="333333"/>
      <w:szCs w:val="28"/>
    </w:rPr>
  </w:style>
  <w:style w:type="table" w:customStyle="1" w:styleId="92">
    <w:name w:val="Сетка таблицы9"/>
    <w:basedOn w:val="a9"/>
    <w:next w:val="afe"/>
    <w:rsid w:val="002545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5">
    <w:name w:val="Красная строка1"/>
    <w:basedOn w:val="afff"/>
    <w:rsid w:val="00254567"/>
    <w:pPr>
      <w:widowControl w:val="0"/>
      <w:suppressAutoHyphens/>
      <w:ind w:firstLine="210"/>
    </w:pPr>
    <w:rPr>
      <w:rFonts w:ascii="Arial" w:eastAsia="Lucida Sans Unicode" w:hAnsi="Arial"/>
    </w:rPr>
  </w:style>
  <w:style w:type="character" w:customStyle="1" w:styleId="affff7">
    <w:name w:val="Знак Знак Знак"/>
    <w:rsid w:val="00254567"/>
    <w:rPr>
      <w:rFonts w:ascii="Arial" w:hAnsi="Arial" w:cs="Arial"/>
      <w:b/>
      <w:bCs/>
      <w:sz w:val="26"/>
      <w:szCs w:val="26"/>
      <w:lang w:val="ru-RU" w:eastAsia="ru-RU" w:bidi="ar-SA"/>
    </w:rPr>
  </w:style>
  <w:style w:type="character" w:styleId="affff8">
    <w:name w:val="annotation reference"/>
    <w:rsid w:val="00254567"/>
    <w:rPr>
      <w:sz w:val="16"/>
      <w:szCs w:val="16"/>
    </w:rPr>
  </w:style>
  <w:style w:type="paragraph" w:customStyle="1" w:styleId="215">
    <w:name w:val="Основной текст с отступом 21"/>
    <w:basedOn w:val="a7"/>
    <w:rsid w:val="00254567"/>
    <w:pPr>
      <w:suppressAutoHyphens/>
      <w:spacing w:before="0" w:after="120" w:line="480" w:lineRule="auto"/>
      <w:ind w:left="283"/>
    </w:pPr>
    <w:rPr>
      <w:rFonts w:ascii="Times New Roman" w:eastAsia="Times New Roman" w:hAnsi="Times New Roman" w:cs="Times New Roman"/>
      <w:sz w:val="24"/>
      <w:szCs w:val="24"/>
      <w:lang w:eastAsia="ar-SA"/>
    </w:rPr>
  </w:style>
  <w:style w:type="paragraph" w:customStyle="1" w:styleId="141">
    <w:name w:val="Знак14"/>
    <w:basedOn w:val="a7"/>
    <w:rsid w:val="00254567"/>
    <w:pPr>
      <w:spacing w:before="0" w:after="160" w:line="240" w:lineRule="exact"/>
    </w:pPr>
    <w:rPr>
      <w:rFonts w:ascii="Verdana" w:eastAsia="Times New Roman" w:hAnsi="Verdana" w:cs="Times New Roman"/>
      <w:sz w:val="24"/>
      <w:szCs w:val="24"/>
      <w:lang w:val="en-US"/>
    </w:rPr>
  </w:style>
  <w:style w:type="numbering" w:customStyle="1" w:styleId="63">
    <w:name w:val="Нет списка6"/>
    <w:next w:val="aa"/>
    <w:uiPriority w:val="99"/>
    <w:semiHidden/>
    <w:unhideWhenUsed/>
    <w:rsid w:val="00EF0F31"/>
  </w:style>
  <w:style w:type="table" w:customStyle="1" w:styleId="100">
    <w:name w:val="Сетка таблицы10"/>
    <w:basedOn w:val="a9"/>
    <w:next w:val="afe"/>
    <w:uiPriority w:val="59"/>
    <w:rsid w:val="00EF0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a"/>
    <w:uiPriority w:val="99"/>
    <w:semiHidden/>
    <w:rsid w:val="00EF0F31"/>
  </w:style>
  <w:style w:type="table" w:customStyle="1" w:styleId="121">
    <w:name w:val="Сетка таблицы12"/>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9"/>
    <w:next w:val="afe"/>
    <w:uiPriority w:val="59"/>
    <w:rsid w:val="00EF0F31"/>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9"/>
    <w:next w:val="afe"/>
    <w:uiPriority w:val="59"/>
    <w:rsid w:val="00EF0F31"/>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a"/>
    <w:semiHidden/>
    <w:rsid w:val="00EF0F31"/>
  </w:style>
  <w:style w:type="table" w:customStyle="1" w:styleId="314">
    <w:name w:val="Сетка таблицы31"/>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тиль таблицы11"/>
    <w:basedOn w:val="a9"/>
    <w:rsid w:val="00EF0F31"/>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
    <w:name w:val="Нет списка111"/>
    <w:next w:val="aa"/>
    <w:semiHidden/>
    <w:rsid w:val="00EF0F31"/>
  </w:style>
  <w:style w:type="numbering" w:customStyle="1" w:styleId="315">
    <w:name w:val="Нет списка31"/>
    <w:next w:val="aa"/>
    <w:uiPriority w:val="99"/>
    <w:semiHidden/>
    <w:unhideWhenUsed/>
    <w:rsid w:val="00EF0F31"/>
  </w:style>
  <w:style w:type="table" w:customStyle="1" w:styleId="613">
    <w:name w:val="Сетка таблицы6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EF0F31"/>
  </w:style>
  <w:style w:type="numbering" w:customStyle="1" w:styleId="2110">
    <w:name w:val="Нет списка211"/>
    <w:next w:val="aa"/>
    <w:semiHidden/>
    <w:rsid w:val="00EF0F31"/>
  </w:style>
  <w:style w:type="table" w:customStyle="1" w:styleId="4110">
    <w:name w:val="Сетка таблицы41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a"/>
    <w:uiPriority w:val="99"/>
    <w:semiHidden/>
    <w:unhideWhenUsed/>
    <w:rsid w:val="00EF0F31"/>
  </w:style>
  <w:style w:type="table" w:customStyle="1" w:styleId="810">
    <w:name w:val="Сетка таблицы8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a"/>
    <w:semiHidden/>
    <w:rsid w:val="00EF0F31"/>
  </w:style>
  <w:style w:type="numbering" w:customStyle="1" w:styleId="221">
    <w:name w:val="Нет списка221"/>
    <w:next w:val="aa"/>
    <w:semiHidden/>
    <w:rsid w:val="00EF0F31"/>
  </w:style>
  <w:style w:type="paragraph" w:customStyle="1" w:styleId="affff9">
    <w:name w:val="таблотс"/>
    <w:basedOn w:val="afffe"/>
    <w:rsid w:val="00EF0F31"/>
    <w:pPr>
      <w:spacing w:before="60" w:after="40"/>
      <w:ind w:left="113"/>
      <w:jc w:val="left"/>
    </w:pPr>
    <w:rPr>
      <w:rFonts w:ascii="Arial" w:hAnsi="Arial"/>
      <w:sz w:val="22"/>
    </w:rPr>
  </w:style>
  <w:style w:type="paragraph" w:customStyle="1" w:styleId="Default">
    <w:name w:val="Default"/>
    <w:rsid w:val="00EF0F31"/>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kobl-text-content1">
    <w:name w:val="kobl-text-content1"/>
    <w:basedOn w:val="a8"/>
    <w:rsid w:val="00EF0F31"/>
    <w:rPr>
      <w:rFonts w:ascii="Tahoma" w:hAnsi="Tahoma" w:cs="Tahoma" w:hint="default"/>
      <w:sz w:val="26"/>
      <w:szCs w:val="26"/>
    </w:rPr>
  </w:style>
  <w:style w:type="paragraph" w:customStyle="1" w:styleId="1112">
    <w:name w:val="111"/>
    <w:basedOn w:val="aff1"/>
    <w:rsid w:val="00EF0F31"/>
    <w:pPr>
      <w:ind w:firstLine="720"/>
      <w:jc w:val="both"/>
    </w:pPr>
    <w:rPr>
      <w:rFonts w:ascii="Times New Roman" w:eastAsia="Times New Roman" w:hAnsi="Times New Roman" w:cs="Times New Roman"/>
      <w:sz w:val="28"/>
      <w:szCs w:val="28"/>
      <w:lang w:eastAsia="ru-RU"/>
    </w:rPr>
  </w:style>
  <w:style w:type="paragraph" w:customStyle="1" w:styleId="xl48">
    <w:name w:val="xl48"/>
    <w:basedOn w:val="a7"/>
    <w:rsid w:val="00EF0F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7"/>
    <w:rsid w:val="00EF0F31"/>
    <w:pPr>
      <w:spacing w:before="0" w:after="0" w:line="240" w:lineRule="auto"/>
    </w:pPr>
    <w:rPr>
      <w:rFonts w:ascii="Verdana" w:eastAsia="Times New Roman" w:hAnsi="Verdana" w:cs="Verdana"/>
      <w:lang w:val="en-US"/>
    </w:rPr>
  </w:style>
  <w:style w:type="paragraph" w:customStyle="1" w:styleId="3f1">
    <w:name w:val="Абзац списка3"/>
    <w:basedOn w:val="a7"/>
    <w:rsid w:val="00EF0F31"/>
    <w:pPr>
      <w:spacing w:before="0"/>
      <w:ind w:left="720"/>
    </w:pPr>
    <w:rPr>
      <w:rFonts w:ascii="Calibri" w:eastAsia="Times New Roman" w:hAnsi="Calibri" w:cs="Times New Roman"/>
      <w:sz w:val="22"/>
      <w:szCs w:val="22"/>
    </w:rPr>
  </w:style>
  <w:style w:type="numbering" w:customStyle="1" w:styleId="73">
    <w:name w:val="Нет списка7"/>
    <w:next w:val="aa"/>
    <w:uiPriority w:val="99"/>
    <w:semiHidden/>
    <w:unhideWhenUsed/>
    <w:rsid w:val="00402F32"/>
  </w:style>
  <w:style w:type="table" w:customStyle="1" w:styleId="520">
    <w:name w:val="Сетка таблицы52"/>
    <w:basedOn w:val="a9"/>
    <w:next w:val="afe"/>
    <w:rsid w:val="00402F32"/>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9"/>
    <w:next w:val="afe"/>
    <w:rsid w:val="00402F3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Название объекта Знак"/>
    <w:aliases w:val="Знак11 Знак,Знак1 Знак Знак Знак Знак,Знак1 Знак Знак Знак1,Знак111 Знак, Знак13 Знак,Знак13 Знак,Знак12 Знак,Таблица - Название объекта Знак,!! Object Novogor !! Знак,Caption Char Знак,Caption Char1 Char1 Char Char Знак"/>
    <w:link w:val="ab"/>
    <w:rsid w:val="00402F32"/>
    <w:rPr>
      <w:b/>
      <w:bCs/>
      <w:color w:val="527D55" w:themeColor="accent1" w:themeShade="BF"/>
      <w:sz w:val="16"/>
      <w:szCs w:val="16"/>
    </w:rPr>
  </w:style>
  <w:style w:type="paragraph" w:customStyle="1" w:styleId="style11">
    <w:name w:val="style1"/>
    <w:basedOn w:val="a7"/>
    <w:uiPriority w:val="99"/>
    <w:rsid w:val="00402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Абзац списка Знак"/>
    <w:link w:val="af4"/>
    <w:uiPriority w:val="34"/>
    <w:locked/>
    <w:rsid w:val="00402F32"/>
    <w:rPr>
      <w:sz w:val="20"/>
      <w:szCs w:val="20"/>
    </w:rPr>
  </w:style>
  <w:style w:type="character" w:customStyle="1" w:styleId="FontStyle57">
    <w:name w:val="Font Style57"/>
    <w:rsid w:val="00402F32"/>
    <w:rPr>
      <w:rFonts w:ascii="Times New Roman" w:hAnsi="Times New Roman" w:cs="Times New Roman" w:hint="default"/>
      <w:sz w:val="26"/>
      <w:szCs w:val="26"/>
    </w:rPr>
  </w:style>
  <w:style w:type="numbering" w:customStyle="1" w:styleId="83">
    <w:name w:val="Нет списка8"/>
    <w:next w:val="aa"/>
    <w:uiPriority w:val="99"/>
    <w:semiHidden/>
    <w:unhideWhenUsed/>
    <w:rsid w:val="00402F32"/>
  </w:style>
  <w:style w:type="table" w:customStyle="1" w:styleId="530">
    <w:name w:val="Сетка таблицы53"/>
    <w:basedOn w:val="a9"/>
    <w:next w:val="afe"/>
    <w:rsid w:val="00402F32"/>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9"/>
    <w:next w:val="afe"/>
    <w:uiPriority w:val="59"/>
    <w:rsid w:val="00402F3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9"/>
    <w:next w:val="afe"/>
    <w:uiPriority w:val="59"/>
    <w:rsid w:val="009F6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9"/>
    <w:next w:val="afe"/>
    <w:uiPriority w:val="59"/>
    <w:rsid w:val="009F629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a"/>
    <w:uiPriority w:val="99"/>
    <w:semiHidden/>
    <w:unhideWhenUsed/>
    <w:rsid w:val="009B0D09"/>
  </w:style>
  <w:style w:type="table" w:customStyle="1" w:styleId="170">
    <w:name w:val="Сетка таблицы17"/>
    <w:basedOn w:val="a9"/>
    <w:next w:val="afe"/>
    <w:uiPriority w:val="59"/>
    <w:rsid w:val="009B0D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a"/>
    <w:semiHidden/>
    <w:rsid w:val="009B0D09"/>
  </w:style>
  <w:style w:type="table" w:customStyle="1" w:styleId="180">
    <w:name w:val="Сетка таблицы18"/>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9"/>
    <w:next w:val="afe"/>
    <w:uiPriority w:val="59"/>
    <w:rsid w:val="009B0D09"/>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9"/>
    <w:next w:val="afe"/>
    <w:uiPriority w:val="59"/>
    <w:rsid w:val="009B0D09"/>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a"/>
    <w:semiHidden/>
    <w:rsid w:val="009B0D09"/>
  </w:style>
  <w:style w:type="table" w:customStyle="1" w:styleId="321">
    <w:name w:val="Сетка таблицы32"/>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тиль таблицы12"/>
    <w:basedOn w:val="a9"/>
    <w:rsid w:val="009B0D09"/>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
    <w:name w:val="Нет списка112"/>
    <w:next w:val="aa"/>
    <w:semiHidden/>
    <w:rsid w:val="009B0D09"/>
  </w:style>
  <w:style w:type="numbering" w:customStyle="1" w:styleId="322">
    <w:name w:val="Нет списка32"/>
    <w:next w:val="aa"/>
    <w:uiPriority w:val="99"/>
    <w:semiHidden/>
    <w:unhideWhenUsed/>
    <w:rsid w:val="009B0D09"/>
  </w:style>
  <w:style w:type="table" w:customStyle="1" w:styleId="620">
    <w:name w:val="Сетка таблицы6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9B0D09"/>
  </w:style>
  <w:style w:type="numbering" w:customStyle="1" w:styleId="2120">
    <w:name w:val="Нет списка212"/>
    <w:next w:val="aa"/>
    <w:semiHidden/>
    <w:rsid w:val="009B0D09"/>
  </w:style>
  <w:style w:type="table" w:customStyle="1" w:styleId="4120">
    <w:name w:val="Сетка таблицы41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a"/>
    <w:uiPriority w:val="99"/>
    <w:semiHidden/>
    <w:unhideWhenUsed/>
    <w:rsid w:val="009B0D09"/>
  </w:style>
  <w:style w:type="table" w:customStyle="1" w:styleId="820">
    <w:name w:val="Сетка таблицы8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semiHidden/>
    <w:rsid w:val="009B0D09"/>
  </w:style>
  <w:style w:type="numbering" w:customStyle="1" w:styleId="2220">
    <w:name w:val="Нет списка222"/>
    <w:next w:val="aa"/>
    <w:semiHidden/>
    <w:rsid w:val="009B0D09"/>
  </w:style>
  <w:style w:type="numbering" w:customStyle="1" w:styleId="101">
    <w:name w:val="Нет списка10"/>
    <w:next w:val="aa"/>
    <w:uiPriority w:val="99"/>
    <w:semiHidden/>
    <w:unhideWhenUsed/>
    <w:rsid w:val="00045A24"/>
  </w:style>
  <w:style w:type="table" w:customStyle="1" w:styleId="910">
    <w:name w:val="Сетка таблицы91"/>
    <w:basedOn w:val="a9"/>
    <w:next w:val="afe"/>
    <w:rsid w:val="00045A24"/>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9"/>
    <w:next w:val="afe"/>
    <w:rsid w:val="00045A24"/>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9"/>
    <w:next w:val="afe"/>
    <w:uiPriority w:val="59"/>
    <w:rsid w:val="00644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Символ сноски"/>
    <w:basedOn w:val="a8"/>
    <w:rsid w:val="0071092A"/>
    <w:rPr>
      <w:vertAlign w:val="superscript"/>
    </w:rPr>
  </w:style>
  <w:style w:type="paragraph" w:customStyle="1" w:styleId="xl63">
    <w:name w:val="xl63"/>
    <w:basedOn w:val="a7"/>
    <w:rsid w:val="00B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7"/>
    <w:rsid w:val="00B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7"/>
    <w:rsid w:val="00BF5F6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
    <w:name w:val="xl97"/>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02">
    <w:name w:val="xl102"/>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7"/>
    <w:rsid w:val="00230D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7"/>
    <w:rsid w:val="00230D6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230D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230D60"/>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09">
    <w:name w:val="xl109"/>
    <w:basedOn w:val="a7"/>
    <w:rsid w:val="00230D60"/>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0">
    <w:name w:val="xl110"/>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1">
    <w:name w:val="xl111"/>
    <w:basedOn w:val="a7"/>
    <w:rsid w:val="00230D60"/>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2">
    <w:name w:val="xl112"/>
    <w:basedOn w:val="a7"/>
    <w:rsid w:val="00230D60"/>
    <w:pPr>
      <w:pBdr>
        <w:top w:val="single" w:sz="4" w:space="0"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3">
    <w:name w:val="xl113"/>
    <w:basedOn w:val="a7"/>
    <w:rsid w:val="00230D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7"/>
    <w:rsid w:val="00230D6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6">
    <w:name w:val="xl116"/>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7"/>
    <w:rsid w:val="00230D60"/>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8">
    <w:name w:val="xl118"/>
    <w:basedOn w:val="a7"/>
    <w:rsid w:val="00230D60"/>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9">
    <w:name w:val="xl119"/>
    <w:basedOn w:val="a7"/>
    <w:rsid w:val="00230D60"/>
    <w:pPr>
      <w:pBdr>
        <w:top w:val="single" w:sz="4" w:space="0" w:color="auto"/>
        <w:left w:val="single" w:sz="4" w:space="14"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20">
    <w:name w:val="xl120"/>
    <w:basedOn w:val="a7"/>
    <w:rsid w:val="00230D60"/>
    <w:pPr>
      <w:pBdr>
        <w:left w:val="single" w:sz="4" w:space="14"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21">
    <w:name w:val="xl121"/>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7"/>
    <w:rsid w:val="00230D60"/>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23">
    <w:name w:val="xl123"/>
    <w:basedOn w:val="a7"/>
    <w:rsid w:val="00230D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7"/>
    <w:rsid w:val="00230D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7"/>
    <w:rsid w:val="00230D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6">
    <w:name w:val="xl126"/>
    <w:basedOn w:val="a7"/>
    <w:rsid w:val="00230D60"/>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7">
    <w:name w:val="xl127"/>
    <w:basedOn w:val="a7"/>
    <w:rsid w:val="00230D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2111">
    <w:name w:val="Знак211"/>
    <w:basedOn w:val="a7"/>
    <w:next w:val="aff6"/>
    <w:unhideWhenUsed/>
    <w:rsid w:val="00575C97"/>
    <w:pPr>
      <w:spacing w:before="0" w:after="0" w:line="240" w:lineRule="auto"/>
    </w:pPr>
    <w:rPr>
      <w:rFonts w:eastAsia="Calibri"/>
    </w:rPr>
  </w:style>
  <w:style w:type="character" w:customStyle="1" w:styleId="affff4">
    <w:name w:val="Основной текст_"/>
    <w:basedOn w:val="a8"/>
    <w:link w:val="1ff2"/>
    <w:rsid w:val="0058290E"/>
    <w:rPr>
      <w:rFonts w:ascii="Arial" w:eastAsia="Times New Roman" w:hAnsi="Arial" w:cs="Times New Roman"/>
      <w:szCs w:val="20"/>
      <w:lang w:val="en-US" w:eastAsia="ru-RU"/>
    </w:rPr>
  </w:style>
  <w:style w:type="character" w:customStyle="1" w:styleId="TimesNewRoman0pt">
    <w:name w:val="Основной текст + Times New Roman;Не курсив;Интервал 0 pt"/>
    <w:basedOn w:val="affff4"/>
    <w:rsid w:val="0058290E"/>
    <w:rPr>
      <w:rFonts w:ascii="Times New Roman" w:eastAsia="Times New Roman" w:hAnsi="Times New Roman" w:cs="Times New Roman"/>
      <w:color w:val="000000"/>
      <w:spacing w:val="0"/>
      <w:w w:val="100"/>
      <w:position w:val="0"/>
      <w:szCs w:val="20"/>
      <w:lang w:val="ru-RU" w:eastAsia="ru-RU" w:bidi="ru-RU"/>
    </w:rPr>
  </w:style>
  <w:style w:type="character" w:customStyle="1" w:styleId="CourierNew95pt">
    <w:name w:val="Основной текст + Courier New;9;5 pt"/>
    <w:basedOn w:val="affff4"/>
    <w:rsid w:val="0058290E"/>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paragraph" w:customStyle="1" w:styleId="2f7">
    <w:name w:val="Основной текст2"/>
    <w:basedOn w:val="a7"/>
    <w:rsid w:val="0058290E"/>
    <w:pPr>
      <w:widowControl w:val="0"/>
      <w:shd w:val="clear" w:color="auto" w:fill="FFFFFF"/>
      <w:spacing w:before="0" w:after="0" w:line="274" w:lineRule="exact"/>
      <w:jc w:val="right"/>
    </w:pPr>
    <w:rPr>
      <w:rFonts w:ascii="Times New Roman" w:eastAsia="Times New Roman" w:hAnsi="Times New Roman" w:cs="Times New Roman"/>
      <w:color w:val="000000"/>
      <w:sz w:val="22"/>
      <w:szCs w:val="22"/>
      <w:lang w:eastAsia="ru-RU" w:bidi="ru-RU"/>
    </w:rPr>
  </w:style>
  <w:style w:type="character" w:customStyle="1" w:styleId="CourierNew9pt">
    <w:name w:val="Основной текст + Courier New;9 pt"/>
    <w:basedOn w:val="affff4"/>
    <w:rsid w:val="0058290E"/>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FranklinGothicHeavy6pt">
    <w:name w:val="Основной текст + Franklin Gothic Heavy;6 pt"/>
    <w:basedOn w:val="affff4"/>
    <w:rsid w:val="0058290E"/>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CourierNew95pt-1pt">
    <w:name w:val="Основной текст + Courier New;9;5 pt;Интервал -1 pt"/>
    <w:basedOn w:val="affff4"/>
    <w:rsid w:val="0058290E"/>
    <w:rPr>
      <w:rFonts w:ascii="Courier New" w:eastAsia="Courier New" w:hAnsi="Courier New" w:cs="Courier New"/>
      <w:b w:val="0"/>
      <w:bCs w:val="0"/>
      <w:i/>
      <w:iCs/>
      <w:smallCaps w:val="0"/>
      <w:strike w:val="0"/>
      <w:color w:val="000000"/>
      <w:spacing w:val="-30"/>
      <w:w w:val="100"/>
      <w:position w:val="0"/>
      <w:sz w:val="19"/>
      <w:szCs w:val="19"/>
      <w:u w:val="none"/>
      <w:lang w:val="ru-RU" w:eastAsia="ru-RU" w:bidi="ru-RU"/>
    </w:rPr>
  </w:style>
  <w:style w:type="character" w:customStyle="1" w:styleId="FranklinGothicDemi85pt">
    <w:name w:val="Основной текст + Franklin Gothic Demi;8;5 pt"/>
    <w:basedOn w:val="affff4"/>
    <w:rsid w:val="0058290E"/>
    <w:rPr>
      <w:rFonts w:ascii="Franklin Gothic Demi" w:eastAsia="Franklin Gothic Demi" w:hAnsi="Franklin Gothic Demi" w:cs="Franklin Gothic Demi"/>
      <w:b w:val="0"/>
      <w:bCs w:val="0"/>
      <w:i/>
      <w:iCs/>
      <w:smallCaps w:val="0"/>
      <w:strike w:val="0"/>
      <w:color w:val="000000"/>
      <w:spacing w:val="0"/>
      <w:w w:val="100"/>
      <w:position w:val="0"/>
      <w:sz w:val="17"/>
      <w:szCs w:val="17"/>
      <w:u w:val="none"/>
      <w:lang w:val="ru-RU" w:eastAsia="ru-RU" w:bidi="ru-RU"/>
    </w:rPr>
  </w:style>
  <w:style w:type="paragraph" w:customStyle="1" w:styleId="48">
    <w:name w:val="Основной текст4"/>
    <w:basedOn w:val="a7"/>
    <w:rsid w:val="0058290E"/>
    <w:pPr>
      <w:widowControl w:val="0"/>
      <w:shd w:val="clear" w:color="auto" w:fill="FFFFFF"/>
      <w:spacing w:before="0" w:after="0" w:line="227" w:lineRule="exact"/>
      <w:jc w:val="center"/>
    </w:pPr>
    <w:rPr>
      <w:rFonts w:ascii="Courier New" w:eastAsia="Courier New" w:hAnsi="Courier New" w:cs="Courier New"/>
      <w:color w:val="000000"/>
      <w:lang w:eastAsia="ru-RU" w:bidi="ru-RU"/>
    </w:rPr>
  </w:style>
  <w:style w:type="character" w:customStyle="1" w:styleId="BookAntiqua7pt1pt">
    <w:name w:val="Основной текст + Book Antiqua;7 pt;Интервал 1 pt"/>
    <w:basedOn w:val="affff4"/>
    <w:rsid w:val="0058290E"/>
    <w:rPr>
      <w:rFonts w:ascii="Book Antiqua" w:eastAsia="Book Antiqua" w:hAnsi="Book Antiqua" w:cs="Book Antiqua"/>
      <w:b w:val="0"/>
      <w:bCs w:val="0"/>
      <w:i/>
      <w:iCs/>
      <w:smallCaps w:val="0"/>
      <w:strike w:val="0"/>
      <w:color w:val="000000"/>
      <w:spacing w:val="20"/>
      <w:w w:val="100"/>
      <w:position w:val="0"/>
      <w:sz w:val="14"/>
      <w:szCs w:val="14"/>
      <w:u w:val="none"/>
      <w:lang w:val="ru-RU" w:eastAsia="ru-RU" w:bidi="ru-RU"/>
    </w:rPr>
  </w:style>
  <w:style w:type="character" w:customStyle="1" w:styleId="CenturyGothic65pt">
    <w:name w:val="Основной текст + Century Gothic;6;5 pt;Курсив"/>
    <w:basedOn w:val="affff4"/>
    <w:rsid w:val="0058290E"/>
    <w:rPr>
      <w:rFonts w:ascii="Century Gothic" w:eastAsia="Century Gothic" w:hAnsi="Century Gothic" w:cs="Century Gothic"/>
      <w:b w:val="0"/>
      <w:bCs w:val="0"/>
      <w:smallCaps w:val="0"/>
      <w:strike w:val="0"/>
      <w:color w:val="000000"/>
      <w:spacing w:val="0"/>
      <w:w w:val="100"/>
      <w:position w:val="0"/>
      <w:sz w:val="13"/>
      <w:szCs w:val="13"/>
      <w:u w:val="none"/>
      <w:lang w:val="ru-RU" w:eastAsia="ru-RU" w:bidi="ru-RU"/>
    </w:rPr>
  </w:style>
  <w:style w:type="character" w:customStyle="1" w:styleId="65pt0pt">
    <w:name w:val="Основной текст + 6;5 pt;Интервал 0 pt"/>
    <w:basedOn w:val="affff4"/>
    <w:rsid w:val="0058290E"/>
    <w:rPr>
      <w:rFonts w:ascii="Courier New" w:eastAsia="Courier New" w:hAnsi="Courier New" w:cs="Courier New"/>
      <w:b w:val="0"/>
      <w:bCs w:val="0"/>
      <w:i/>
      <w:iCs/>
      <w:smallCaps w:val="0"/>
      <w:strike w:val="0"/>
      <w:color w:val="000000"/>
      <w:spacing w:val="-10"/>
      <w:w w:val="100"/>
      <w:position w:val="0"/>
      <w:sz w:val="13"/>
      <w:szCs w:val="13"/>
      <w:u w:val="none"/>
      <w:lang w:val="ru-RU" w:eastAsia="ru-RU" w:bidi="ru-RU"/>
    </w:rPr>
  </w:style>
  <w:style w:type="character" w:customStyle="1" w:styleId="3f2">
    <w:name w:val="Основной текст3"/>
    <w:basedOn w:val="affff4"/>
    <w:rsid w:val="0058290E"/>
    <w:rPr>
      <w:rFonts w:ascii="Courier New" w:eastAsia="Courier New" w:hAnsi="Courier New" w:cs="Courier New"/>
      <w:b w:val="0"/>
      <w:bCs w:val="0"/>
      <w:i/>
      <w:iCs/>
      <w:smallCaps w:val="0"/>
      <w:strike w:val="0"/>
      <w:color w:val="000000"/>
      <w:spacing w:val="0"/>
      <w:w w:val="100"/>
      <w:position w:val="0"/>
      <w:sz w:val="20"/>
      <w:szCs w:val="20"/>
      <w:u w:val="none"/>
      <w:lang w:val="ru-RU" w:eastAsia="ru-RU" w:bidi="ru-RU"/>
    </w:rPr>
  </w:style>
  <w:style w:type="character" w:customStyle="1" w:styleId="TimesNewRoman105pt">
    <w:name w:val="Основной текст + Times New Roman;10;5 pt"/>
    <w:basedOn w:val="affff4"/>
    <w:rsid w:val="0058290E"/>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1ff6">
    <w:name w:val="Глава 1"/>
    <w:basedOn w:val="14"/>
    <w:link w:val="1ff7"/>
    <w:qFormat/>
    <w:rsid w:val="0058290E"/>
    <w:pPr>
      <w:keepNext/>
      <w:keepLines/>
      <w:pBdr>
        <w:top w:val="none" w:sz="0" w:space="0" w:color="auto"/>
        <w:left w:val="none" w:sz="0" w:space="0" w:color="auto"/>
        <w:bottom w:val="none" w:sz="0" w:space="0" w:color="auto"/>
        <w:right w:val="none" w:sz="0" w:space="0" w:color="auto"/>
      </w:pBdr>
      <w:shd w:val="clear" w:color="auto" w:fill="auto"/>
      <w:tabs>
        <w:tab w:val="left" w:pos="993"/>
      </w:tabs>
      <w:spacing w:before="480"/>
      <w:ind w:firstLine="709"/>
      <w:jc w:val="center"/>
    </w:pPr>
    <w:rPr>
      <w:rFonts w:ascii="Times New Roman" w:eastAsia="Times New Roman" w:hAnsi="Times New Roman" w:cs="Times New Roman"/>
      <w:caps w:val="0"/>
      <w:color w:val="365F91"/>
      <w:sz w:val="28"/>
      <w:szCs w:val="28"/>
    </w:rPr>
  </w:style>
  <w:style w:type="character" w:customStyle="1" w:styleId="1ff7">
    <w:name w:val="Глава 1 Знак"/>
    <w:basedOn w:val="15"/>
    <w:link w:val="1ff6"/>
    <w:rsid w:val="0058290E"/>
    <w:rPr>
      <w:rFonts w:ascii="Times New Roman" w:eastAsia="Times New Roman" w:hAnsi="Times New Roman" w:cs="Times New Roman"/>
      <w:b/>
      <w:bCs/>
      <w:caps w:val="0"/>
      <w:color w:val="365F91"/>
      <w:spacing w:val="15"/>
      <w:sz w:val="28"/>
      <w:szCs w:val="28"/>
      <w:shd w:val="clear" w:color="auto" w:fill="72A376" w:themeFill="accent1"/>
    </w:rPr>
  </w:style>
  <w:style w:type="paragraph" w:customStyle="1" w:styleId="118">
    <w:name w:val="1.1"/>
    <w:basedOn w:val="24"/>
    <w:link w:val="119"/>
    <w:qFormat/>
    <w:rsid w:val="0058290E"/>
    <w:pPr>
      <w:keepNext/>
      <w:keepLines/>
      <w:pBdr>
        <w:top w:val="none" w:sz="0" w:space="0" w:color="auto"/>
        <w:left w:val="none" w:sz="0" w:space="0" w:color="auto"/>
        <w:bottom w:val="none" w:sz="0" w:space="0" w:color="auto"/>
        <w:right w:val="none" w:sz="0" w:space="0" w:color="auto"/>
      </w:pBdr>
      <w:shd w:val="clear" w:color="auto" w:fill="auto"/>
      <w:tabs>
        <w:tab w:val="left" w:pos="993"/>
      </w:tabs>
      <w:ind w:firstLine="709"/>
      <w:jc w:val="center"/>
    </w:pPr>
    <w:rPr>
      <w:rFonts w:ascii="Times New Roman" w:eastAsia="Times New Roman" w:hAnsi="Times New Roman" w:cs="Times New Roman"/>
      <w:b/>
      <w:bCs/>
      <w:caps w:val="0"/>
      <w:color w:val="4F81BD"/>
      <w:spacing w:val="0"/>
      <w:sz w:val="28"/>
      <w:szCs w:val="28"/>
    </w:rPr>
  </w:style>
  <w:style w:type="character" w:customStyle="1" w:styleId="119">
    <w:name w:val="1.1 Знак"/>
    <w:basedOn w:val="a8"/>
    <w:link w:val="118"/>
    <w:rsid w:val="0058290E"/>
    <w:rPr>
      <w:rFonts w:ascii="Times New Roman" w:eastAsia="Times New Roman" w:hAnsi="Times New Roman" w:cs="Times New Roman"/>
      <w:b/>
      <w:bCs/>
      <w:color w:val="4F81BD"/>
      <w:sz w:val="28"/>
      <w:szCs w:val="28"/>
    </w:rPr>
  </w:style>
  <w:style w:type="paragraph" w:styleId="affffb">
    <w:name w:val="endnote text"/>
    <w:basedOn w:val="a7"/>
    <w:link w:val="affffc"/>
    <w:unhideWhenUsed/>
    <w:rsid w:val="0058290E"/>
    <w:pPr>
      <w:spacing w:before="0"/>
    </w:pPr>
    <w:rPr>
      <w:rFonts w:ascii="Calibri" w:eastAsia="Calibri" w:hAnsi="Calibri" w:cs="Times New Roman"/>
      <w:lang w:val="x-none"/>
    </w:rPr>
  </w:style>
  <w:style w:type="character" w:customStyle="1" w:styleId="affffc">
    <w:name w:val="Текст концевой сноски Знак"/>
    <w:basedOn w:val="a8"/>
    <w:link w:val="affffb"/>
    <w:rsid w:val="0058290E"/>
    <w:rPr>
      <w:rFonts w:ascii="Calibri" w:eastAsia="Calibri" w:hAnsi="Calibri" w:cs="Times New Roman"/>
      <w:sz w:val="20"/>
      <w:szCs w:val="20"/>
      <w:lang w:val="x-none"/>
    </w:rPr>
  </w:style>
  <w:style w:type="character" w:styleId="affffd">
    <w:name w:val="endnote reference"/>
    <w:unhideWhenUsed/>
    <w:rsid w:val="0058290E"/>
    <w:rPr>
      <w:vertAlign w:val="superscript"/>
    </w:rPr>
  </w:style>
  <w:style w:type="paragraph" w:customStyle="1" w:styleId="1ff8">
    <w:name w:val="Знак Знак Знак Знак Знак1 Знак Знак"/>
    <w:basedOn w:val="a7"/>
    <w:rsid w:val="0058290E"/>
    <w:pPr>
      <w:spacing w:before="0" w:after="160" w:line="240" w:lineRule="exact"/>
    </w:pPr>
    <w:rPr>
      <w:rFonts w:ascii="Verdana" w:eastAsia="Times New Roman" w:hAnsi="Verdana" w:cs="Verdana"/>
      <w:lang w:val="en-US"/>
    </w:rPr>
  </w:style>
  <w:style w:type="paragraph" w:styleId="affffe">
    <w:name w:val="Date"/>
    <w:basedOn w:val="a7"/>
    <w:next w:val="a7"/>
    <w:link w:val="afffff"/>
    <w:rsid w:val="0058290E"/>
    <w:pPr>
      <w:spacing w:before="0" w:after="60" w:line="240" w:lineRule="auto"/>
      <w:jc w:val="both"/>
    </w:pPr>
    <w:rPr>
      <w:rFonts w:ascii="Times New Roman" w:eastAsia="Times New Roman" w:hAnsi="Times New Roman" w:cs="Times New Roman"/>
      <w:sz w:val="24"/>
      <w:lang w:val="x-none" w:eastAsia="x-none"/>
    </w:rPr>
  </w:style>
  <w:style w:type="character" w:customStyle="1" w:styleId="afffff">
    <w:name w:val="Дата Знак"/>
    <w:basedOn w:val="a8"/>
    <w:link w:val="affffe"/>
    <w:rsid w:val="0058290E"/>
    <w:rPr>
      <w:rFonts w:ascii="Times New Roman" w:eastAsia="Times New Roman" w:hAnsi="Times New Roman" w:cs="Times New Roman"/>
      <w:sz w:val="24"/>
      <w:szCs w:val="20"/>
      <w:lang w:val="x-none" w:eastAsia="x-none"/>
    </w:rPr>
  </w:style>
  <w:style w:type="character" w:customStyle="1" w:styleId="afffff0">
    <w:name w:val="Основной шрифт"/>
    <w:semiHidden/>
    <w:rsid w:val="0058290E"/>
  </w:style>
  <w:style w:type="paragraph" w:styleId="HTML">
    <w:name w:val="HTML Address"/>
    <w:basedOn w:val="a7"/>
    <w:link w:val="HTML0"/>
    <w:rsid w:val="0058290E"/>
    <w:pPr>
      <w:spacing w:before="0"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8"/>
    <w:link w:val="HTML"/>
    <w:rsid w:val="0058290E"/>
    <w:rPr>
      <w:rFonts w:ascii="Times New Roman" w:eastAsia="Times New Roman" w:hAnsi="Times New Roman" w:cs="Times New Roman"/>
      <w:i/>
      <w:iCs/>
      <w:sz w:val="24"/>
      <w:szCs w:val="24"/>
      <w:lang w:val="x-none" w:eastAsia="x-none"/>
    </w:rPr>
  </w:style>
  <w:style w:type="paragraph" w:customStyle="1" w:styleId="2-11">
    <w:name w:val="содержание2-11"/>
    <w:basedOn w:val="a7"/>
    <w:rsid w:val="0058290E"/>
    <w:pPr>
      <w:spacing w:before="0" w:after="60" w:line="240" w:lineRule="auto"/>
      <w:jc w:val="both"/>
    </w:pPr>
    <w:rPr>
      <w:rFonts w:ascii="Times New Roman" w:eastAsia="Times New Roman" w:hAnsi="Times New Roman" w:cs="Times New Roman"/>
      <w:sz w:val="24"/>
      <w:szCs w:val="24"/>
      <w:lang w:eastAsia="ru-RU"/>
    </w:rPr>
  </w:style>
  <w:style w:type="paragraph" w:styleId="20">
    <w:name w:val="List Number 2"/>
    <w:basedOn w:val="a7"/>
    <w:rsid w:val="0058290E"/>
    <w:pPr>
      <w:numPr>
        <w:numId w:val="1"/>
      </w:numPr>
      <w:spacing w:before="0" w:after="60" w:line="240" w:lineRule="auto"/>
      <w:jc w:val="both"/>
    </w:pPr>
    <w:rPr>
      <w:rFonts w:ascii="Times New Roman" w:eastAsia="Times New Roman" w:hAnsi="Times New Roman" w:cs="Times New Roman"/>
      <w:sz w:val="24"/>
      <w:szCs w:val="24"/>
      <w:lang w:eastAsia="ru-RU"/>
    </w:rPr>
  </w:style>
  <w:style w:type="paragraph" w:customStyle="1" w:styleId="1ff9">
    <w:name w:val="1 Знак"/>
    <w:basedOn w:val="a7"/>
    <w:rsid w:val="0058290E"/>
    <w:pPr>
      <w:spacing w:before="100" w:beforeAutospacing="1" w:after="100" w:afterAutospacing="1" w:line="240" w:lineRule="auto"/>
    </w:pPr>
    <w:rPr>
      <w:rFonts w:ascii="Tahoma" w:eastAsia="Times New Roman" w:hAnsi="Tahoma" w:cs="Times New Roman"/>
      <w:lang w:val="en-US"/>
    </w:rPr>
  </w:style>
  <w:style w:type="paragraph" w:customStyle="1" w:styleId="3f3">
    <w:name w:val="3"/>
    <w:basedOn w:val="a7"/>
    <w:rsid w:val="0058290E"/>
    <w:pPr>
      <w:spacing w:before="0"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7"/>
    <w:rsid w:val="0058290E"/>
    <w:pPr>
      <w:spacing w:before="0" w:after="60" w:line="240" w:lineRule="auto"/>
      <w:jc w:val="both"/>
    </w:pPr>
    <w:rPr>
      <w:rFonts w:ascii="Times New Roman" w:eastAsia="Times New Roman" w:hAnsi="Times New Roman" w:cs="Times New Roman"/>
      <w:sz w:val="24"/>
      <w:szCs w:val="24"/>
      <w:lang w:eastAsia="ru-RU"/>
    </w:rPr>
  </w:style>
  <w:style w:type="paragraph" w:customStyle="1" w:styleId="afffff1">
    <w:name w:val="Знак Знак Знак Знак Знак"/>
    <w:basedOn w:val="a7"/>
    <w:rsid w:val="0058290E"/>
    <w:pPr>
      <w:spacing w:before="0" w:after="160" w:line="240" w:lineRule="exact"/>
    </w:pPr>
    <w:rPr>
      <w:rFonts w:ascii="Verdana" w:eastAsia="Times New Roman" w:hAnsi="Verdana" w:cs="Verdana"/>
      <w:lang w:val="en-US"/>
    </w:rPr>
  </w:style>
  <w:style w:type="character" w:customStyle="1" w:styleId="ConsPlusNonformat0">
    <w:name w:val="ConsPlusNonformat Знак"/>
    <w:link w:val="ConsPlusNonformat"/>
    <w:rsid w:val="0058290E"/>
    <w:rPr>
      <w:rFonts w:ascii="Courier New" w:eastAsia="Times New Roman" w:hAnsi="Courier New" w:cs="Courier New"/>
      <w:sz w:val="20"/>
      <w:szCs w:val="20"/>
      <w:lang w:eastAsia="ru-RU"/>
    </w:rPr>
  </w:style>
  <w:style w:type="paragraph" w:customStyle="1" w:styleId="Style6">
    <w:name w:val="Style6"/>
    <w:basedOn w:val="a7"/>
    <w:rsid w:val="0058290E"/>
    <w:pPr>
      <w:widowControl w:val="0"/>
      <w:autoSpaceDE w:val="0"/>
      <w:autoSpaceDN w:val="0"/>
      <w:adjustRightInd w:val="0"/>
      <w:spacing w:before="0" w:after="0" w:line="266" w:lineRule="exact"/>
    </w:pPr>
    <w:rPr>
      <w:rFonts w:ascii="Times New Roman" w:eastAsia="Times New Roman" w:hAnsi="Times New Roman" w:cs="Times New Roman"/>
      <w:sz w:val="24"/>
      <w:szCs w:val="24"/>
      <w:lang w:eastAsia="ru-RU"/>
    </w:rPr>
  </w:style>
  <w:style w:type="character" w:customStyle="1" w:styleId="FontStyle15">
    <w:name w:val="Font Style15"/>
    <w:rsid w:val="0058290E"/>
    <w:rPr>
      <w:rFonts w:ascii="Times New Roman" w:hAnsi="Times New Roman" w:cs="Times New Roman"/>
      <w:sz w:val="22"/>
      <w:szCs w:val="22"/>
    </w:rPr>
  </w:style>
  <w:style w:type="character" w:customStyle="1" w:styleId="ConsPlusNormal0">
    <w:name w:val="ConsPlusNormal Знак"/>
    <w:link w:val="ConsPlusNormal"/>
    <w:locked/>
    <w:rsid w:val="0058290E"/>
    <w:rPr>
      <w:rFonts w:ascii="Arial" w:eastAsia="Times New Roman" w:hAnsi="Arial" w:cs="Arial"/>
      <w:sz w:val="20"/>
      <w:szCs w:val="20"/>
      <w:lang w:eastAsia="ru-RU"/>
    </w:rPr>
  </w:style>
  <w:style w:type="paragraph" w:customStyle="1" w:styleId="1ffa">
    <w:name w:val="Знак Знак1 Знак Знак Знак Знак"/>
    <w:basedOn w:val="a7"/>
    <w:rsid w:val="0058290E"/>
    <w:pPr>
      <w:spacing w:before="0" w:after="160" w:line="240" w:lineRule="exact"/>
    </w:pPr>
    <w:rPr>
      <w:rFonts w:ascii="Verdana" w:eastAsia="Times New Roman" w:hAnsi="Verdana" w:cs="Times New Roman"/>
      <w:sz w:val="24"/>
      <w:szCs w:val="24"/>
      <w:lang w:val="en-US"/>
    </w:rPr>
  </w:style>
  <w:style w:type="paragraph" w:customStyle="1" w:styleId="1ffb">
    <w:name w:val="1"/>
    <w:basedOn w:val="a7"/>
    <w:rsid w:val="0058290E"/>
    <w:pPr>
      <w:spacing w:before="0" w:after="160" w:line="240" w:lineRule="exact"/>
    </w:pPr>
    <w:rPr>
      <w:rFonts w:ascii="Times New Roman" w:eastAsia="Calibri" w:hAnsi="Times New Roman" w:cs="Times New Roman"/>
      <w:lang w:eastAsia="zh-CN"/>
    </w:rPr>
  </w:style>
  <w:style w:type="paragraph" w:styleId="2">
    <w:name w:val="List Bullet 2"/>
    <w:basedOn w:val="a7"/>
    <w:autoRedefine/>
    <w:rsid w:val="0058290E"/>
    <w:pPr>
      <w:numPr>
        <w:numId w:val="2"/>
      </w:numPr>
      <w:spacing w:before="0" w:after="60" w:line="240" w:lineRule="auto"/>
      <w:jc w:val="both"/>
    </w:pPr>
    <w:rPr>
      <w:rFonts w:ascii="Times New Roman" w:eastAsia="Calibri" w:hAnsi="Times New Roman" w:cs="Times New Roman"/>
      <w:sz w:val="24"/>
      <w:lang w:eastAsia="ru-RU"/>
    </w:rPr>
  </w:style>
  <w:style w:type="paragraph" w:styleId="30">
    <w:name w:val="List Bullet 3"/>
    <w:basedOn w:val="a7"/>
    <w:autoRedefine/>
    <w:rsid w:val="0058290E"/>
    <w:pPr>
      <w:numPr>
        <w:numId w:val="3"/>
      </w:numPr>
      <w:spacing w:before="0" w:after="60" w:line="240" w:lineRule="auto"/>
      <w:jc w:val="both"/>
    </w:pPr>
    <w:rPr>
      <w:rFonts w:ascii="Times New Roman" w:eastAsia="Calibri" w:hAnsi="Times New Roman" w:cs="Times New Roman"/>
      <w:sz w:val="24"/>
      <w:lang w:eastAsia="ru-RU"/>
    </w:rPr>
  </w:style>
  <w:style w:type="paragraph" w:styleId="40">
    <w:name w:val="List Bullet 4"/>
    <w:basedOn w:val="a7"/>
    <w:autoRedefine/>
    <w:rsid w:val="0058290E"/>
    <w:pPr>
      <w:numPr>
        <w:numId w:val="4"/>
      </w:numPr>
      <w:spacing w:before="0" w:after="60" w:line="240" w:lineRule="auto"/>
      <w:jc w:val="both"/>
    </w:pPr>
    <w:rPr>
      <w:rFonts w:ascii="Times New Roman" w:eastAsia="Calibri" w:hAnsi="Times New Roman" w:cs="Times New Roman"/>
      <w:sz w:val="24"/>
      <w:lang w:eastAsia="ru-RU"/>
    </w:rPr>
  </w:style>
  <w:style w:type="paragraph" w:styleId="50">
    <w:name w:val="List Bullet 5"/>
    <w:basedOn w:val="a7"/>
    <w:autoRedefine/>
    <w:rsid w:val="0058290E"/>
    <w:pPr>
      <w:numPr>
        <w:numId w:val="5"/>
      </w:numPr>
      <w:spacing w:before="0" w:after="60" w:line="240" w:lineRule="auto"/>
      <w:jc w:val="both"/>
    </w:pPr>
    <w:rPr>
      <w:rFonts w:ascii="Times New Roman" w:eastAsia="Calibri" w:hAnsi="Times New Roman" w:cs="Times New Roman"/>
      <w:sz w:val="24"/>
      <w:lang w:eastAsia="ru-RU"/>
    </w:rPr>
  </w:style>
  <w:style w:type="paragraph" w:styleId="a">
    <w:name w:val="List Number"/>
    <w:basedOn w:val="a7"/>
    <w:rsid w:val="0058290E"/>
    <w:pPr>
      <w:numPr>
        <w:numId w:val="6"/>
      </w:numPr>
      <w:spacing w:before="0" w:after="60" w:line="240" w:lineRule="auto"/>
      <w:jc w:val="both"/>
    </w:pPr>
    <w:rPr>
      <w:rFonts w:ascii="Times New Roman" w:eastAsia="Calibri" w:hAnsi="Times New Roman" w:cs="Times New Roman"/>
      <w:sz w:val="24"/>
      <w:lang w:eastAsia="ru-RU"/>
    </w:rPr>
  </w:style>
  <w:style w:type="paragraph" w:styleId="3">
    <w:name w:val="List Number 3"/>
    <w:basedOn w:val="a7"/>
    <w:rsid w:val="0058290E"/>
    <w:pPr>
      <w:numPr>
        <w:numId w:val="7"/>
      </w:numPr>
      <w:spacing w:before="0" w:after="60" w:line="240" w:lineRule="auto"/>
      <w:jc w:val="both"/>
    </w:pPr>
    <w:rPr>
      <w:rFonts w:ascii="Times New Roman" w:eastAsia="Calibri" w:hAnsi="Times New Roman" w:cs="Times New Roman"/>
      <w:sz w:val="24"/>
      <w:lang w:eastAsia="ru-RU"/>
    </w:rPr>
  </w:style>
  <w:style w:type="paragraph" w:styleId="4">
    <w:name w:val="List Number 4"/>
    <w:basedOn w:val="a7"/>
    <w:rsid w:val="0058290E"/>
    <w:pPr>
      <w:numPr>
        <w:numId w:val="8"/>
      </w:numPr>
      <w:spacing w:before="0" w:after="60" w:line="240" w:lineRule="auto"/>
      <w:jc w:val="both"/>
    </w:pPr>
    <w:rPr>
      <w:rFonts w:ascii="Times New Roman" w:eastAsia="Calibri" w:hAnsi="Times New Roman" w:cs="Times New Roman"/>
      <w:sz w:val="24"/>
      <w:lang w:eastAsia="ru-RU"/>
    </w:rPr>
  </w:style>
  <w:style w:type="paragraph" w:customStyle="1" w:styleId="afffff2">
    <w:name w:val="Раздел"/>
    <w:basedOn w:val="a7"/>
    <w:semiHidden/>
    <w:rsid w:val="0058290E"/>
    <w:pPr>
      <w:tabs>
        <w:tab w:val="num" w:pos="1440"/>
      </w:tabs>
      <w:spacing w:before="120" w:after="120" w:line="240" w:lineRule="auto"/>
      <w:ind w:left="720" w:hanging="720"/>
      <w:jc w:val="center"/>
    </w:pPr>
    <w:rPr>
      <w:rFonts w:ascii="Arial Narrow" w:eastAsia="Calibri" w:hAnsi="Arial Narrow" w:cs="Times New Roman"/>
      <w:b/>
      <w:sz w:val="28"/>
      <w:lang w:eastAsia="ru-RU"/>
    </w:rPr>
  </w:style>
  <w:style w:type="paragraph" w:customStyle="1" w:styleId="3f4">
    <w:name w:val="Раздел 3"/>
    <w:basedOn w:val="a7"/>
    <w:semiHidden/>
    <w:rsid w:val="0058290E"/>
    <w:pPr>
      <w:tabs>
        <w:tab w:val="num" w:pos="360"/>
      </w:tabs>
      <w:spacing w:before="120" w:after="120" w:line="240" w:lineRule="auto"/>
      <w:ind w:left="360" w:hanging="360"/>
      <w:jc w:val="center"/>
    </w:pPr>
    <w:rPr>
      <w:rFonts w:ascii="Times New Roman" w:eastAsia="Calibri" w:hAnsi="Times New Roman" w:cs="Times New Roman"/>
      <w:b/>
      <w:sz w:val="24"/>
      <w:lang w:eastAsia="ru-RU"/>
    </w:rPr>
  </w:style>
  <w:style w:type="paragraph" w:customStyle="1" w:styleId="afffff3">
    <w:name w:val="Условия контракта"/>
    <w:basedOn w:val="a7"/>
    <w:semiHidden/>
    <w:rsid w:val="0058290E"/>
    <w:pPr>
      <w:tabs>
        <w:tab w:val="num" w:pos="567"/>
      </w:tabs>
      <w:spacing w:before="240" w:after="120" w:line="240" w:lineRule="auto"/>
      <w:ind w:left="567" w:hanging="567"/>
      <w:jc w:val="both"/>
    </w:pPr>
    <w:rPr>
      <w:rFonts w:ascii="Times New Roman" w:eastAsia="Calibri" w:hAnsi="Times New Roman" w:cs="Times New Roman"/>
      <w:b/>
      <w:sz w:val="24"/>
      <w:lang w:eastAsia="ru-RU"/>
    </w:rPr>
  </w:style>
  <w:style w:type="paragraph" w:customStyle="1" w:styleId="afffff4">
    <w:name w:val="Тендерные данные"/>
    <w:basedOn w:val="a7"/>
    <w:semiHidden/>
    <w:rsid w:val="0058290E"/>
    <w:pPr>
      <w:tabs>
        <w:tab w:val="left" w:pos="1985"/>
      </w:tabs>
      <w:spacing w:before="120" w:after="60" w:line="240" w:lineRule="auto"/>
      <w:jc w:val="both"/>
    </w:pPr>
    <w:rPr>
      <w:rFonts w:ascii="Times New Roman" w:eastAsia="Calibri" w:hAnsi="Times New Roman" w:cs="Times New Roman"/>
      <w:b/>
      <w:sz w:val="24"/>
      <w:lang w:eastAsia="ru-RU"/>
    </w:rPr>
  </w:style>
  <w:style w:type="paragraph" w:customStyle="1" w:styleId="afffff5">
    <w:name w:val="Подраздел"/>
    <w:basedOn w:val="a7"/>
    <w:semiHidden/>
    <w:rsid w:val="0058290E"/>
    <w:pPr>
      <w:suppressAutoHyphens/>
      <w:spacing w:before="240" w:after="120" w:line="240" w:lineRule="auto"/>
      <w:jc w:val="center"/>
    </w:pPr>
    <w:rPr>
      <w:rFonts w:ascii="TimesDL" w:eastAsia="Calibri" w:hAnsi="TimesDL" w:cs="Times New Roman"/>
      <w:b/>
      <w:smallCaps/>
      <w:spacing w:val="-2"/>
      <w:sz w:val="24"/>
      <w:lang w:eastAsia="ru-RU"/>
    </w:rPr>
  </w:style>
  <w:style w:type="paragraph" w:styleId="afffff6">
    <w:name w:val="Note Heading"/>
    <w:basedOn w:val="a7"/>
    <w:next w:val="a7"/>
    <w:link w:val="afffff7"/>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7">
    <w:name w:val="Заголовок записки Знак"/>
    <w:basedOn w:val="a8"/>
    <w:link w:val="afffff6"/>
    <w:rsid w:val="0058290E"/>
    <w:rPr>
      <w:rFonts w:ascii="Times New Roman" w:eastAsia="Calibri" w:hAnsi="Times New Roman" w:cs="Times New Roman"/>
      <w:sz w:val="24"/>
      <w:szCs w:val="24"/>
      <w:lang w:eastAsia="ru-RU"/>
    </w:rPr>
  </w:style>
  <w:style w:type="paragraph" w:customStyle="1" w:styleId="afffff8">
    <w:name w:val="Пункт"/>
    <w:basedOn w:val="a7"/>
    <w:rsid w:val="0058290E"/>
    <w:pPr>
      <w:tabs>
        <w:tab w:val="num" w:pos="1980"/>
      </w:tabs>
      <w:spacing w:before="0" w:after="0" w:line="240" w:lineRule="auto"/>
      <w:ind w:left="1404" w:hanging="504"/>
      <w:jc w:val="both"/>
    </w:pPr>
    <w:rPr>
      <w:rFonts w:ascii="Times New Roman" w:eastAsia="Calibri" w:hAnsi="Times New Roman" w:cs="Times New Roman"/>
      <w:sz w:val="24"/>
      <w:szCs w:val="28"/>
      <w:lang w:eastAsia="ru-RU"/>
    </w:rPr>
  </w:style>
  <w:style w:type="paragraph" w:customStyle="1" w:styleId="afffff9">
    <w:name w:val="Таблица шапка"/>
    <w:basedOn w:val="a7"/>
    <w:rsid w:val="0058290E"/>
    <w:pPr>
      <w:keepNext/>
      <w:spacing w:before="40" w:after="40" w:line="240" w:lineRule="auto"/>
      <w:ind w:left="57" w:right="57"/>
    </w:pPr>
    <w:rPr>
      <w:rFonts w:ascii="Times New Roman" w:eastAsia="Calibri" w:hAnsi="Times New Roman" w:cs="Times New Roman"/>
      <w:sz w:val="18"/>
      <w:szCs w:val="18"/>
      <w:lang w:eastAsia="ru-RU"/>
    </w:rPr>
  </w:style>
  <w:style w:type="paragraph" w:customStyle="1" w:styleId="afffffa">
    <w:name w:val="Таблица текст"/>
    <w:basedOn w:val="a7"/>
    <w:rsid w:val="0058290E"/>
    <w:pPr>
      <w:spacing w:before="40" w:after="40" w:line="240" w:lineRule="auto"/>
      <w:ind w:left="57" w:right="57"/>
    </w:pPr>
    <w:rPr>
      <w:rFonts w:ascii="Times New Roman" w:eastAsia="Calibri" w:hAnsi="Times New Roman" w:cs="Times New Roman"/>
      <w:sz w:val="22"/>
      <w:szCs w:val="22"/>
      <w:lang w:eastAsia="ru-RU"/>
    </w:rPr>
  </w:style>
  <w:style w:type="paragraph" w:customStyle="1" w:styleId="afffffb">
    <w:name w:val="пункт"/>
    <w:basedOn w:val="a7"/>
    <w:rsid w:val="0058290E"/>
    <w:pPr>
      <w:tabs>
        <w:tab w:val="num" w:pos="1135"/>
      </w:tabs>
      <w:spacing w:before="60" w:after="60" w:line="240" w:lineRule="auto"/>
      <w:ind w:left="-283" w:firstLine="567"/>
    </w:pPr>
    <w:rPr>
      <w:rFonts w:ascii="Times New Roman" w:eastAsia="Calibri" w:hAnsi="Times New Roman" w:cs="Times New Roman"/>
      <w:sz w:val="24"/>
      <w:szCs w:val="24"/>
      <w:lang w:eastAsia="ru-RU"/>
    </w:rPr>
  </w:style>
  <w:style w:type="paragraph" w:customStyle="1" w:styleId="232">
    <w:name w:val="Знак Знак23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233">
    <w:name w:val="Знак Знак23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afffffc">
    <w:name w:val="Знак Знак Знак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1ffc">
    <w:name w:val="Список многоуровневый 1"/>
    <w:basedOn w:val="a7"/>
    <w:rsid w:val="0058290E"/>
    <w:pPr>
      <w:tabs>
        <w:tab w:val="num" w:pos="432"/>
      </w:tabs>
      <w:spacing w:before="0" w:after="60" w:line="240" w:lineRule="auto"/>
      <w:ind w:left="431" w:hanging="431"/>
      <w:jc w:val="both"/>
    </w:pPr>
    <w:rPr>
      <w:rFonts w:ascii="Times New Roman" w:eastAsia="Calibri" w:hAnsi="Times New Roman" w:cs="Times New Roman"/>
      <w:sz w:val="24"/>
      <w:szCs w:val="24"/>
      <w:lang w:eastAsia="ru-RU"/>
    </w:rPr>
  </w:style>
  <w:style w:type="paragraph" w:customStyle="1" w:styleId="2310">
    <w:name w:val="Знак Знак23 Знак Знак Знак Знак1"/>
    <w:basedOn w:val="a7"/>
    <w:autoRedefine/>
    <w:rsid w:val="0058290E"/>
    <w:pPr>
      <w:spacing w:before="60" w:after="60" w:line="240" w:lineRule="auto"/>
    </w:pPr>
    <w:rPr>
      <w:rFonts w:ascii="Times New Roman" w:eastAsia="Calibri" w:hAnsi="Times New Roman" w:cs="Times New Roman"/>
      <w:lang w:eastAsia="zh-CN"/>
    </w:rPr>
  </w:style>
  <w:style w:type="character" w:customStyle="1" w:styleId="H2">
    <w:name w:val="H2 Знак Знак"/>
    <w:locked/>
    <w:rsid w:val="0058290E"/>
    <w:rPr>
      <w:b/>
      <w:sz w:val="30"/>
      <w:lang w:val="ru-RU" w:eastAsia="ru-RU"/>
    </w:rPr>
  </w:style>
  <w:style w:type="character" w:customStyle="1" w:styleId="290">
    <w:name w:val="Знак Знак29"/>
    <w:locked/>
    <w:rsid w:val="0058290E"/>
    <w:rPr>
      <w:rFonts w:ascii="Cambria" w:hAnsi="Cambria"/>
      <w:b/>
      <w:sz w:val="26"/>
      <w:lang w:val="ru-RU" w:eastAsia="en-US"/>
    </w:rPr>
  </w:style>
  <w:style w:type="character" w:customStyle="1" w:styleId="280">
    <w:name w:val="Знак Знак28"/>
    <w:locked/>
    <w:rsid w:val="0058290E"/>
    <w:rPr>
      <w:rFonts w:ascii="Arial" w:hAnsi="Arial"/>
      <w:sz w:val="24"/>
      <w:lang w:val="ru-RU" w:eastAsia="ru-RU"/>
    </w:rPr>
  </w:style>
  <w:style w:type="character" w:customStyle="1" w:styleId="270">
    <w:name w:val="Знак Знак27"/>
    <w:locked/>
    <w:rsid w:val="0058290E"/>
    <w:rPr>
      <w:sz w:val="22"/>
      <w:lang w:val="ru-RU" w:eastAsia="ru-RU"/>
    </w:rPr>
  </w:style>
  <w:style w:type="character" w:customStyle="1" w:styleId="260">
    <w:name w:val="Знак Знак26"/>
    <w:locked/>
    <w:rsid w:val="0058290E"/>
    <w:rPr>
      <w:i/>
      <w:sz w:val="22"/>
      <w:lang w:val="ru-RU" w:eastAsia="ru-RU"/>
    </w:rPr>
  </w:style>
  <w:style w:type="character" w:customStyle="1" w:styleId="250">
    <w:name w:val="Знак Знак25"/>
    <w:locked/>
    <w:rsid w:val="0058290E"/>
    <w:rPr>
      <w:rFonts w:ascii="Arial" w:hAnsi="Arial"/>
      <w:lang w:val="ru-RU" w:eastAsia="ru-RU"/>
    </w:rPr>
  </w:style>
  <w:style w:type="character" w:customStyle="1" w:styleId="241">
    <w:name w:val="Знак Знак24"/>
    <w:locked/>
    <w:rsid w:val="0058290E"/>
    <w:rPr>
      <w:rFonts w:ascii="Arial" w:hAnsi="Arial"/>
      <w:i/>
      <w:lang w:val="ru-RU" w:eastAsia="ru-RU"/>
    </w:rPr>
  </w:style>
  <w:style w:type="character" w:customStyle="1" w:styleId="234">
    <w:name w:val="Знак Знак23"/>
    <w:locked/>
    <w:rsid w:val="0058290E"/>
    <w:rPr>
      <w:rFonts w:ascii="Arial" w:hAnsi="Arial"/>
      <w:b/>
      <w:i/>
      <w:sz w:val="18"/>
      <w:lang w:val="ru-RU" w:eastAsia="ru-RU"/>
    </w:rPr>
  </w:style>
  <w:style w:type="paragraph" w:styleId="HTML1">
    <w:name w:val="HTML Preformatted"/>
    <w:basedOn w:val="a7"/>
    <w:link w:val="HTML2"/>
    <w:rsid w:val="00582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60" w:line="240" w:lineRule="auto"/>
      <w:jc w:val="both"/>
    </w:pPr>
    <w:rPr>
      <w:rFonts w:ascii="Courier New" w:eastAsia="Calibri" w:hAnsi="Courier New" w:cs="Times New Roman"/>
      <w:lang w:eastAsia="ru-RU"/>
    </w:rPr>
  </w:style>
  <w:style w:type="character" w:customStyle="1" w:styleId="HTML2">
    <w:name w:val="Стандартный HTML Знак"/>
    <w:basedOn w:val="a8"/>
    <w:link w:val="HTML1"/>
    <w:rsid w:val="0058290E"/>
    <w:rPr>
      <w:rFonts w:ascii="Courier New" w:eastAsia="Calibri" w:hAnsi="Courier New" w:cs="Times New Roman"/>
      <w:sz w:val="20"/>
      <w:szCs w:val="20"/>
      <w:lang w:eastAsia="ru-RU"/>
    </w:rPr>
  </w:style>
  <w:style w:type="paragraph" w:styleId="afffffd">
    <w:name w:val="Normal Indent"/>
    <w:basedOn w:val="a7"/>
    <w:rsid w:val="0058290E"/>
    <w:pPr>
      <w:spacing w:before="0" w:after="60" w:line="240" w:lineRule="auto"/>
      <w:ind w:left="708"/>
      <w:jc w:val="both"/>
    </w:pPr>
    <w:rPr>
      <w:rFonts w:ascii="Times New Roman" w:eastAsia="Calibri" w:hAnsi="Times New Roman" w:cs="Times New Roman"/>
      <w:sz w:val="24"/>
      <w:szCs w:val="24"/>
      <w:lang w:eastAsia="ru-RU"/>
    </w:rPr>
  </w:style>
  <w:style w:type="paragraph" w:styleId="afffffe">
    <w:name w:val="envelope address"/>
    <w:basedOn w:val="a7"/>
    <w:rsid w:val="0058290E"/>
    <w:pPr>
      <w:framePr w:w="7920" w:h="1980" w:hSpace="180" w:wrap="auto" w:hAnchor="page" w:xAlign="center" w:yAlign="bottom"/>
      <w:spacing w:before="0" w:after="60" w:line="240" w:lineRule="auto"/>
      <w:ind w:left="2880"/>
      <w:jc w:val="both"/>
    </w:pPr>
    <w:rPr>
      <w:rFonts w:ascii="Arial" w:eastAsia="Calibri" w:hAnsi="Arial" w:cs="Arial"/>
      <w:sz w:val="24"/>
      <w:szCs w:val="24"/>
      <w:lang w:eastAsia="ru-RU"/>
    </w:rPr>
  </w:style>
  <w:style w:type="paragraph" w:styleId="2f8">
    <w:name w:val="envelope return"/>
    <w:basedOn w:val="a7"/>
    <w:rsid w:val="0058290E"/>
    <w:pPr>
      <w:spacing w:before="0" w:after="60" w:line="240" w:lineRule="auto"/>
      <w:jc w:val="both"/>
    </w:pPr>
    <w:rPr>
      <w:rFonts w:ascii="Arial" w:eastAsia="Calibri" w:hAnsi="Arial" w:cs="Arial"/>
      <w:lang w:eastAsia="ru-RU"/>
    </w:rPr>
  </w:style>
  <w:style w:type="paragraph" w:styleId="2f9">
    <w:name w:val="List 2"/>
    <w:basedOn w:val="a7"/>
    <w:rsid w:val="0058290E"/>
    <w:pPr>
      <w:spacing w:before="0" w:after="60" w:line="240" w:lineRule="auto"/>
      <w:ind w:left="566" w:hanging="283"/>
      <w:jc w:val="both"/>
    </w:pPr>
    <w:rPr>
      <w:rFonts w:ascii="Times New Roman" w:eastAsia="Calibri" w:hAnsi="Times New Roman" w:cs="Times New Roman"/>
      <w:sz w:val="24"/>
      <w:szCs w:val="24"/>
      <w:lang w:eastAsia="ru-RU"/>
    </w:rPr>
  </w:style>
  <w:style w:type="paragraph" w:styleId="3f5">
    <w:name w:val="List 3"/>
    <w:basedOn w:val="a7"/>
    <w:rsid w:val="0058290E"/>
    <w:pPr>
      <w:spacing w:before="0" w:after="60" w:line="240" w:lineRule="auto"/>
      <w:ind w:left="849" w:hanging="283"/>
      <w:jc w:val="both"/>
    </w:pPr>
    <w:rPr>
      <w:rFonts w:ascii="Times New Roman" w:eastAsia="Calibri" w:hAnsi="Times New Roman" w:cs="Times New Roman"/>
      <w:sz w:val="24"/>
      <w:szCs w:val="24"/>
      <w:lang w:eastAsia="ru-RU"/>
    </w:rPr>
  </w:style>
  <w:style w:type="paragraph" w:styleId="49">
    <w:name w:val="List 4"/>
    <w:basedOn w:val="a7"/>
    <w:rsid w:val="0058290E"/>
    <w:pPr>
      <w:spacing w:before="0" w:after="60" w:line="240" w:lineRule="auto"/>
      <w:ind w:left="1132" w:hanging="283"/>
      <w:jc w:val="both"/>
    </w:pPr>
    <w:rPr>
      <w:rFonts w:ascii="Times New Roman" w:eastAsia="Calibri" w:hAnsi="Times New Roman" w:cs="Times New Roman"/>
      <w:sz w:val="24"/>
      <w:szCs w:val="24"/>
      <w:lang w:eastAsia="ru-RU"/>
    </w:rPr>
  </w:style>
  <w:style w:type="paragraph" w:styleId="56">
    <w:name w:val="List 5"/>
    <w:basedOn w:val="a7"/>
    <w:rsid w:val="0058290E"/>
    <w:pPr>
      <w:spacing w:before="0" w:after="60" w:line="240" w:lineRule="auto"/>
      <w:ind w:left="1415" w:hanging="283"/>
      <w:jc w:val="both"/>
    </w:pPr>
    <w:rPr>
      <w:rFonts w:ascii="Times New Roman" w:eastAsia="Calibri" w:hAnsi="Times New Roman" w:cs="Times New Roman"/>
      <w:sz w:val="24"/>
      <w:szCs w:val="24"/>
      <w:lang w:eastAsia="ru-RU"/>
    </w:rPr>
  </w:style>
  <w:style w:type="paragraph" w:styleId="5">
    <w:name w:val="List Number 5"/>
    <w:basedOn w:val="a7"/>
    <w:rsid w:val="0058290E"/>
    <w:pPr>
      <w:numPr>
        <w:numId w:val="9"/>
      </w:numPr>
      <w:spacing w:before="0" w:after="60" w:line="240" w:lineRule="auto"/>
      <w:jc w:val="both"/>
    </w:pPr>
    <w:rPr>
      <w:rFonts w:ascii="Times New Roman" w:eastAsia="Calibri" w:hAnsi="Times New Roman" w:cs="Times New Roman"/>
      <w:sz w:val="24"/>
      <w:szCs w:val="24"/>
      <w:lang w:eastAsia="ru-RU"/>
    </w:rPr>
  </w:style>
  <w:style w:type="character" w:customStyle="1" w:styleId="171">
    <w:name w:val="Знак Знак17"/>
    <w:locked/>
    <w:rsid w:val="0058290E"/>
    <w:rPr>
      <w:rFonts w:ascii="Cambria" w:hAnsi="Cambria"/>
      <w:b/>
      <w:kern w:val="28"/>
      <w:sz w:val="32"/>
    </w:rPr>
  </w:style>
  <w:style w:type="paragraph" w:styleId="affffff">
    <w:name w:val="Closing"/>
    <w:basedOn w:val="a7"/>
    <w:link w:val="affffff0"/>
    <w:rsid w:val="0058290E"/>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f0">
    <w:name w:val="Прощание Знак"/>
    <w:basedOn w:val="a8"/>
    <w:link w:val="affffff"/>
    <w:rsid w:val="0058290E"/>
    <w:rPr>
      <w:rFonts w:ascii="Times New Roman" w:eastAsia="Calibri" w:hAnsi="Times New Roman" w:cs="Times New Roman"/>
      <w:sz w:val="24"/>
      <w:szCs w:val="24"/>
      <w:lang w:eastAsia="ru-RU"/>
    </w:rPr>
  </w:style>
  <w:style w:type="paragraph" w:styleId="affffff1">
    <w:name w:val="Signature"/>
    <w:basedOn w:val="a7"/>
    <w:link w:val="affffff2"/>
    <w:rsid w:val="0058290E"/>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f2">
    <w:name w:val="Подпись Знак"/>
    <w:basedOn w:val="a8"/>
    <w:link w:val="affffff1"/>
    <w:rsid w:val="0058290E"/>
    <w:rPr>
      <w:rFonts w:ascii="Times New Roman" w:eastAsia="Calibri" w:hAnsi="Times New Roman" w:cs="Times New Roman"/>
      <w:sz w:val="24"/>
      <w:szCs w:val="24"/>
      <w:lang w:eastAsia="ru-RU"/>
    </w:rPr>
  </w:style>
  <w:style w:type="paragraph" w:styleId="affffff3">
    <w:name w:val="List Continue"/>
    <w:basedOn w:val="a7"/>
    <w:rsid w:val="0058290E"/>
    <w:pPr>
      <w:spacing w:before="0" w:after="120" w:line="240" w:lineRule="auto"/>
      <w:ind w:left="283"/>
      <w:jc w:val="both"/>
    </w:pPr>
    <w:rPr>
      <w:rFonts w:ascii="Times New Roman" w:eastAsia="Calibri" w:hAnsi="Times New Roman" w:cs="Times New Roman"/>
      <w:sz w:val="24"/>
      <w:szCs w:val="24"/>
      <w:lang w:eastAsia="ru-RU"/>
    </w:rPr>
  </w:style>
  <w:style w:type="paragraph" w:styleId="2fa">
    <w:name w:val="List Continue 2"/>
    <w:basedOn w:val="a7"/>
    <w:rsid w:val="0058290E"/>
    <w:pPr>
      <w:spacing w:before="0" w:after="120" w:line="240" w:lineRule="auto"/>
      <w:ind w:left="566"/>
      <w:jc w:val="both"/>
    </w:pPr>
    <w:rPr>
      <w:rFonts w:ascii="Times New Roman" w:eastAsia="Calibri" w:hAnsi="Times New Roman" w:cs="Times New Roman"/>
      <w:sz w:val="24"/>
      <w:szCs w:val="24"/>
      <w:lang w:eastAsia="ru-RU"/>
    </w:rPr>
  </w:style>
  <w:style w:type="paragraph" w:styleId="3f6">
    <w:name w:val="List Continue 3"/>
    <w:basedOn w:val="a7"/>
    <w:rsid w:val="0058290E"/>
    <w:pPr>
      <w:spacing w:before="0" w:after="120" w:line="240" w:lineRule="auto"/>
      <w:ind w:left="849"/>
      <w:jc w:val="both"/>
    </w:pPr>
    <w:rPr>
      <w:rFonts w:ascii="Times New Roman" w:eastAsia="Calibri" w:hAnsi="Times New Roman" w:cs="Times New Roman"/>
      <w:sz w:val="24"/>
      <w:szCs w:val="24"/>
      <w:lang w:eastAsia="ru-RU"/>
    </w:rPr>
  </w:style>
  <w:style w:type="paragraph" w:styleId="4a">
    <w:name w:val="List Continue 4"/>
    <w:basedOn w:val="a7"/>
    <w:rsid w:val="0058290E"/>
    <w:pPr>
      <w:spacing w:before="0" w:after="120" w:line="240" w:lineRule="auto"/>
      <w:ind w:left="1132"/>
      <w:jc w:val="both"/>
    </w:pPr>
    <w:rPr>
      <w:rFonts w:ascii="Times New Roman" w:eastAsia="Calibri" w:hAnsi="Times New Roman" w:cs="Times New Roman"/>
      <w:sz w:val="24"/>
      <w:szCs w:val="24"/>
      <w:lang w:eastAsia="ru-RU"/>
    </w:rPr>
  </w:style>
  <w:style w:type="paragraph" w:styleId="57">
    <w:name w:val="List Continue 5"/>
    <w:basedOn w:val="a7"/>
    <w:rsid w:val="0058290E"/>
    <w:pPr>
      <w:spacing w:before="0" w:after="120" w:line="240" w:lineRule="auto"/>
      <w:ind w:left="1415"/>
      <w:jc w:val="both"/>
    </w:pPr>
    <w:rPr>
      <w:rFonts w:ascii="Times New Roman" w:eastAsia="Calibri" w:hAnsi="Times New Roman" w:cs="Times New Roman"/>
      <w:sz w:val="24"/>
      <w:szCs w:val="24"/>
      <w:lang w:eastAsia="ru-RU"/>
    </w:rPr>
  </w:style>
  <w:style w:type="paragraph" w:styleId="affffff4">
    <w:name w:val="Message Header"/>
    <w:basedOn w:val="a7"/>
    <w:link w:val="affffff5"/>
    <w:rsid w:val="0058290E"/>
    <w:pPr>
      <w:pBdr>
        <w:top w:val="single" w:sz="6" w:space="1" w:color="auto"/>
        <w:left w:val="single" w:sz="6" w:space="1" w:color="auto"/>
        <w:bottom w:val="single" w:sz="6" w:space="1" w:color="auto"/>
        <w:right w:val="single" w:sz="6" w:space="1" w:color="auto"/>
      </w:pBdr>
      <w:shd w:val="pct20" w:color="auto" w:fill="auto"/>
      <w:spacing w:before="0" w:after="60" w:line="240" w:lineRule="auto"/>
      <w:ind w:left="1134" w:hanging="1134"/>
      <w:jc w:val="both"/>
    </w:pPr>
    <w:rPr>
      <w:rFonts w:ascii="Arial" w:eastAsia="Calibri" w:hAnsi="Arial" w:cs="Times New Roman"/>
      <w:sz w:val="24"/>
      <w:szCs w:val="24"/>
      <w:shd w:val="pct20" w:color="auto" w:fill="auto"/>
      <w:lang w:eastAsia="ru-RU"/>
    </w:rPr>
  </w:style>
  <w:style w:type="character" w:customStyle="1" w:styleId="affffff5">
    <w:name w:val="Шапка Знак"/>
    <w:basedOn w:val="a8"/>
    <w:link w:val="affffff4"/>
    <w:rsid w:val="0058290E"/>
    <w:rPr>
      <w:rFonts w:ascii="Arial" w:eastAsia="Calibri" w:hAnsi="Arial" w:cs="Times New Roman"/>
      <w:sz w:val="24"/>
      <w:szCs w:val="24"/>
      <w:shd w:val="pct20" w:color="auto" w:fill="auto"/>
      <w:lang w:eastAsia="ru-RU"/>
    </w:rPr>
  </w:style>
  <w:style w:type="character" w:customStyle="1" w:styleId="11a">
    <w:name w:val="Знак Знак11"/>
    <w:locked/>
    <w:rsid w:val="0058290E"/>
    <w:rPr>
      <w:rFonts w:ascii="Arial" w:hAnsi="Arial"/>
      <w:sz w:val="24"/>
      <w:lang w:val="x-none" w:eastAsia="ru-RU"/>
    </w:rPr>
  </w:style>
  <w:style w:type="paragraph" w:styleId="affffff6">
    <w:name w:val="Salutation"/>
    <w:basedOn w:val="a7"/>
    <w:next w:val="a7"/>
    <w:link w:val="affffff7"/>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f7">
    <w:name w:val="Приветствие Знак"/>
    <w:basedOn w:val="a8"/>
    <w:link w:val="affffff6"/>
    <w:rsid w:val="0058290E"/>
    <w:rPr>
      <w:rFonts w:ascii="Times New Roman" w:eastAsia="Calibri" w:hAnsi="Times New Roman" w:cs="Times New Roman"/>
      <w:sz w:val="24"/>
      <w:szCs w:val="24"/>
      <w:lang w:eastAsia="ru-RU"/>
    </w:rPr>
  </w:style>
  <w:style w:type="character" w:customStyle="1" w:styleId="94">
    <w:name w:val="Знак Знак9"/>
    <w:locked/>
    <w:rsid w:val="0058290E"/>
    <w:rPr>
      <w:sz w:val="24"/>
      <w:lang w:val="x-none" w:eastAsia="ru-RU"/>
    </w:rPr>
  </w:style>
  <w:style w:type="paragraph" w:styleId="affffff8">
    <w:name w:val="Body Text First Indent"/>
    <w:basedOn w:val="afff"/>
    <w:link w:val="affffff9"/>
    <w:rsid w:val="0058290E"/>
    <w:pPr>
      <w:ind w:firstLine="210"/>
      <w:jc w:val="both"/>
    </w:pPr>
    <w:rPr>
      <w:rFonts w:eastAsia="Calibri"/>
      <w:szCs w:val="20"/>
    </w:rPr>
  </w:style>
  <w:style w:type="character" w:customStyle="1" w:styleId="affffff9">
    <w:name w:val="Красная строка Знак"/>
    <w:basedOn w:val="afff0"/>
    <w:link w:val="affffff8"/>
    <w:rsid w:val="0058290E"/>
    <w:rPr>
      <w:rFonts w:ascii="Times New Roman" w:eastAsia="Calibri" w:hAnsi="Times New Roman" w:cs="Times New Roman"/>
      <w:sz w:val="24"/>
      <w:szCs w:val="20"/>
      <w:lang w:eastAsia="ru-RU"/>
    </w:rPr>
  </w:style>
  <w:style w:type="paragraph" w:styleId="2fb">
    <w:name w:val="Body Text First Indent 2"/>
    <w:basedOn w:val="2d"/>
    <w:link w:val="2fc"/>
    <w:rsid w:val="0058290E"/>
    <w:pPr>
      <w:spacing w:line="240" w:lineRule="auto"/>
      <w:ind w:left="283" w:firstLine="210"/>
      <w:jc w:val="both"/>
    </w:pPr>
    <w:rPr>
      <w:rFonts w:eastAsia="Calibri"/>
      <w:szCs w:val="20"/>
    </w:rPr>
  </w:style>
  <w:style w:type="character" w:customStyle="1" w:styleId="2fc">
    <w:name w:val="Красная строка 2 Знак"/>
    <w:basedOn w:val="affd"/>
    <w:link w:val="2fb"/>
    <w:rsid w:val="0058290E"/>
    <w:rPr>
      <w:rFonts w:ascii="Times New Roman" w:eastAsia="Calibri" w:hAnsi="Times New Roman" w:cs="Times New Roman"/>
      <w:sz w:val="24"/>
      <w:szCs w:val="20"/>
      <w:lang w:eastAsia="ru-RU"/>
    </w:rPr>
  </w:style>
  <w:style w:type="character" w:customStyle="1" w:styleId="58">
    <w:name w:val="Знак Знак5"/>
    <w:locked/>
    <w:rsid w:val="0058290E"/>
    <w:rPr>
      <w:sz w:val="24"/>
      <w:lang w:val="x-none" w:eastAsia="ru-RU"/>
    </w:rPr>
  </w:style>
  <w:style w:type="paragraph" w:styleId="affffffa">
    <w:name w:val="E-mail Signature"/>
    <w:basedOn w:val="a7"/>
    <w:link w:val="affffffb"/>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fb">
    <w:name w:val="Электронная подпись Знак"/>
    <w:basedOn w:val="a8"/>
    <w:link w:val="affffffa"/>
    <w:rsid w:val="0058290E"/>
    <w:rPr>
      <w:rFonts w:ascii="Times New Roman" w:eastAsia="Calibri" w:hAnsi="Times New Roman" w:cs="Times New Roman"/>
      <w:sz w:val="24"/>
      <w:szCs w:val="24"/>
      <w:lang w:eastAsia="ru-RU"/>
    </w:rPr>
  </w:style>
  <w:style w:type="paragraph" w:customStyle="1" w:styleId="Instruction">
    <w:name w:val="Instruction"/>
    <w:basedOn w:val="2d"/>
    <w:semiHidden/>
    <w:rsid w:val="0058290E"/>
    <w:pPr>
      <w:jc w:val="both"/>
    </w:pPr>
    <w:rPr>
      <w:lang w:val="x-none" w:eastAsia="x-none"/>
    </w:rPr>
  </w:style>
  <w:style w:type="paragraph" w:customStyle="1" w:styleId="affffffc">
    <w:name w:val="текст таблицы"/>
    <w:basedOn w:val="a7"/>
    <w:semiHidden/>
    <w:rsid w:val="0058290E"/>
    <w:pPr>
      <w:spacing w:before="120" w:after="0" w:line="240" w:lineRule="auto"/>
      <w:ind w:right="-102"/>
    </w:pPr>
    <w:rPr>
      <w:rFonts w:ascii="Times New Roman" w:eastAsia="Calibri" w:hAnsi="Times New Roman" w:cs="Times New Roman"/>
      <w:sz w:val="24"/>
      <w:szCs w:val="24"/>
      <w:lang w:eastAsia="ru-RU"/>
    </w:rPr>
  </w:style>
  <w:style w:type="paragraph" w:customStyle="1" w:styleId="1CharChar">
    <w:name w:val="1 Знак Char Знак Char Знак"/>
    <w:basedOn w:val="a7"/>
    <w:rsid w:val="0058290E"/>
    <w:pPr>
      <w:spacing w:before="0" w:after="160" w:line="240" w:lineRule="exact"/>
    </w:pPr>
    <w:rPr>
      <w:rFonts w:ascii="Times New Roman" w:eastAsia="Calibri" w:hAnsi="Times New Roman" w:cs="Times New Roman"/>
      <w:lang w:eastAsia="zh-CN"/>
    </w:rPr>
  </w:style>
  <w:style w:type="paragraph" w:customStyle="1" w:styleId="affffffd">
    <w:name w:val="Знак Знак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ListParagraph1">
    <w:name w:val="List Paragraph1"/>
    <w:basedOn w:val="a7"/>
    <w:rsid w:val="0058290E"/>
    <w:pPr>
      <w:spacing w:before="0" w:after="0" w:line="240" w:lineRule="auto"/>
      <w:ind w:left="720"/>
      <w:contextualSpacing/>
    </w:pPr>
    <w:rPr>
      <w:rFonts w:ascii="Times New Roman" w:eastAsia="Calibri" w:hAnsi="Times New Roman" w:cs="Times New Roman"/>
      <w:sz w:val="24"/>
      <w:szCs w:val="28"/>
      <w:lang w:eastAsia="ru-RU"/>
    </w:rPr>
  </w:style>
  <w:style w:type="character" w:customStyle="1" w:styleId="DeltaViewInsertion">
    <w:name w:val="DeltaView Insertion"/>
    <w:rsid w:val="0058290E"/>
    <w:rPr>
      <w:color w:val="0000FF"/>
      <w:spacing w:val="0"/>
      <w:u w:val="double"/>
    </w:rPr>
  </w:style>
  <w:style w:type="paragraph" w:customStyle="1" w:styleId="NoSpacing1">
    <w:name w:val="No Spacing1"/>
    <w:rsid w:val="0058290E"/>
    <w:pPr>
      <w:spacing w:before="0" w:after="0" w:line="240" w:lineRule="auto"/>
    </w:pPr>
    <w:rPr>
      <w:rFonts w:ascii="Times New Roman" w:eastAsia="Calibri" w:hAnsi="Times New Roman" w:cs="Times New Roman"/>
      <w:sz w:val="24"/>
      <w:szCs w:val="24"/>
      <w:lang w:eastAsia="ru-RU"/>
    </w:rPr>
  </w:style>
  <w:style w:type="paragraph" w:customStyle="1" w:styleId="a2">
    <w:name w:val="Дефис"/>
    <w:basedOn w:val="ListParagraph1"/>
    <w:link w:val="affffffe"/>
    <w:rsid w:val="0058290E"/>
    <w:pPr>
      <w:numPr>
        <w:numId w:val="10"/>
      </w:numPr>
    </w:pPr>
    <w:rPr>
      <w:szCs w:val="24"/>
      <w:lang w:val="en-US" w:eastAsia="x-none"/>
    </w:rPr>
  </w:style>
  <w:style w:type="character" w:customStyle="1" w:styleId="affffffe">
    <w:name w:val="Дефис Знак"/>
    <w:link w:val="a2"/>
    <w:locked/>
    <w:rsid w:val="0058290E"/>
    <w:rPr>
      <w:rFonts w:ascii="Times New Roman" w:eastAsia="Calibri" w:hAnsi="Times New Roman" w:cs="Times New Roman"/>
      <w:sz w:val="24"/>
      <w:szCs w:val="24"/>
      <w:lang w:val="en-US" w:eastAsia="x-none"/>
    </w:rPr>
  </w:style>
  <w:style w:type="paragraph" w:customStyle="1" w:styleId="0">
    <w:name w:val="Стиль полужирный По центру После:  0 пт"/>
    <w:basedOn w:val="a7"/>
    <w:rsid w:val="0058290E"/>
    <w:pPr>
      <w:spacing w:before="0" w:after="0" w:line="240" w:lineRule="auto"/>
      <w:jc w:val="center"/>
    </w:pPr>
    <w:rPr>
      <w:rFonts w:ascii="Times New Roman" w:eastAsia="Calibri" w:hAnsi="Times New Roman" w:cs="Times New Roman"/>
      <w:bCs/>
      <w:sz w:val="28"/>
      <w:lang w:eastAsia="ru-RU"/>
    </w:rPr>
  </w:style>
  <w:style w:type="paragraph" w:customStyle="1" w:styleId="2fd">
    <w:name w:val="Стиль Заголовок 2"/>
    <w:aliases w:val="H2 + По ширине Слева:  032 см Первая строка:  ..."/>
    <w:basedOn w:val="24"/>
    <w:rsid w:val="0058290E"/>
    <w:pPr>
      <w:keepNext/>
      <w:pBdr>
        <w:top w:val="none" w:sz="0" w:space="0" w:color="auto"/>
        <w:left w:val="none" w:sz="0" w:space="0" w:color="auto"/>
        <w:bottom w:val="none" w:sz="0" w:space="0" w:color="auto"/>
        <w:right w:val="none" w:sz="0" w:space="0" w:color="auto"/>
      </w:pBdr>
      <w:shd w:val="clear" w:color="auto" w:fill="auto"/>
      <w:tabs>
        <w:tab w:val="num" w:pos="-92"/>
      </w:tabs>
      <w:spacing w:before="0" w:after="60" w:line="240" w:lineRule="auto"/>
      <w:ind w:left="180" w:firstLine="0"/>
      <w:jc w:val="center"/>
    </w:pPr>
    <w:rPr>
      <w:rFonts w:ascii="Times New Roman" w:eastAsia="Calibri" w:hAnsi="Times New Roman" w:cs="Times New Roman"/>
      <w:b/>
      <w:bCs/>
      <w:caps w:val="0"/>
      <w:spacing w:val="0"/>
      <w:sz w:val="28"/>
      <w:szCs w:val="20"/>
      <w:lang w:eastAsia="x-none"/>
    </w:rPr>
  </w:style>
  <w:style w:type="paragraph" w:customStyle="1" w:styleId="ConsPlusTitle">
    <w:name w:val="ConsPlusTitle"/>
    <w:rsid w:val="0058290E"/>
    <w:pPr>
      <w:widowControl w:val="0"/>
      <w:autoSpaceDE w:val="0"/>
      <w:autoSpaceDN w:val="0"/>
      <w:adjustRightInd w:val="0"/>
      <w:spacing w:before="0" w:after="0" w:line="240" w:lineRule="auto"/>
    </w:pPr>
    <w:rPr>
      <w:rFonts w:ascii="Times New Roman" w:eastAsia="Calibri" w:hAnsi="Times New Roman" w:cs="Times New Roman"/>
      <w:b/>
      <w:bCs/>
      <w:sz w:val="24"/>
      <w:szCs w:val="24"/>
      <w:lang w:eastAsia="ru-RU"/>
    </w:rPr>
  </w:style>
  <w:style w:type="character" w:customStyle="1" w:styleId="4b">
    <w:name w:val="Знак Знак4"/>
    <w:rsid w:val="0058290E"/>
    <w:rPr>
      <w:sz w:val="24"/>
      <w:lang w:val="ru-RU" w:eastAsia="ru-RU"/>
    </w:rPr>
  </w:style>
  <w:style w:type="paragraph" w:customStyle="1" w:styleId="FR1">
    <w:name w:val="FR1"/>
    <w:rsid w:val="0058290E"/>
    <w:pPr>
      <w:widowControl w:val="0"/>
      <w:spacing w:before="0" w:after="0" w:line="300" w:lineRule="auto"/>
      <w:ind w:firstLine="500"/>
    </w:pPr>
    <w:rPr>
      <w:rFonts w:ascii="Arial" w:eastAsia="Calibri" w:hAnsi="Arial" w:cs="Times New Roman"/>
      <w:sz w:val="16"/>
      <w:szCs w:val="20"/>
      <w:lang w:eastAsia="ru-RU"/>
    </w:rPr>
  </w:style>
  <w:style w:type="character" w:customStyle="1" w:styleId="3f7">
    <w:name w:val="Знак Знак3"/>
    <w:rsid w:val="0058290E"/>
  </w:style>
  <w:style w:type="character" w:customStyle="1" w:styleId="2fe">
    <w:name w:val="Знак Знак2"/>
    <w:rsid w:val="0058290E"/>
    <w:rPr>
      <w:b/>
    </w:rPr>
  </w:style>
  <w:style w:type="character" w:customStyle="1" w:styleId="1ffd">
    <w:name w:val="Знак Знак1"/>
    <w:rsid w:val="0058290E"/>
    <w:rPr>
      <w:rFonts w:ascii="Tahoma" w:hAnsi="Tahoma"/>
      <w:sz w:val="16"/>
    </w:rPr>
  </w:style>
  <w:style w:type="paragraph" w:customStyle="1" w:styleId="1ffe">
    <w:name w:val="Стиль Заголовок 1 + не полужирный"/>
    <w:basedOn w:val="14"/>
    <w:rsid w:val="0058290E"/>
    <w:pPr>
      <w:keepNext/>
      <w:pBdr>
        <w:top w:val="none" w:sz="0" w:space="0" w:color="auto"/>
        <w:left w:val="none" w:sz="0" w:space="0" w:color="auto"/>
        <w:bottom w:val="none" w:sz="0" w:space="0" w:color="auto"/>
        <w:right w:val="none" w:sz="0" w:space="0" w:color="auto"/>
      </w:pBdr>
      <w:shd w:val="clear" w:color="auto" w:fill="auto"/>
      <w:spacing w:before="0" w:line="240" w:lineRule="auto"/>
      <w:jc w:val="center"/>
    </w:pPr>
    <w:rPr>
      <w:rFonts w:ascii="Times New Roman" w:eastAsia="Calibri" w:hAnsi="Times New Roman" w:cs="Arial"/>
      <w:b w:val="0"/>
      <w:bCs w:val="0"/>
      <w:caps w:val="0"/>
      <w:color w:val="auto"/>
      <w:spacing w:val="0"/>
      <w:kern w:val="32"/>
      <w:sz w:val="28"/>
      <w:szCs w:val="32"/>
      <w:lang w:eastAsia="ru-RU"/>
    </w:rPr>
  </w:style>
  <w:style w:type="character" w:customStyle="1" w:styleId="2ff">
    <w:name w:val="Основной текст (2)_"/>
    <w:link w:val="2ff0"/>
    <w:locked/>
    <w:rsid w:val="0058290E"/>
    <w:rPr>
      <w:sz w:val="23"/>
      <w:shd w:val="clear" w:color="auto" w:fill="FFFFFF"/>
    </w:rPr>
  </w:style>
  <w:style w:type="paragraph" w:customStyle="1" w:styleId="2ff0">
    <w:name w:val="Основной текст (2)"/>
    <w:basedOn w:val="a7"/>
    <w:link w:val="2ff"/>
    <w:rsid w:val="0058290E"/>
    <w:pPr>
      <w:shd w:val="clear" w:color="auto" w:fill="FFFFFF"/>
      <w:spacing w:before="0" w:after="300" w:line="240" w:lineRule="atLeast"/>
    </w:pPr>
    <w:rPr>
      <w:sz w:val="23"/>
      <w:szCs w:val="22"/>
      <w:shd w:val="clear" w:color="auto" w:fill="FFFFFF"/>
    </w:rPr>
  </w:style>
  <w:style w:type="character" w:customStyle="1" w:styleId="2311">
    <w:name w:val="Знак Знак231"/>
    <w:locked/>
    <w:rsid w:val="0058290E"/>
    <w:rPr>
      <w:sz w:val="24"/>
    </w:rPr>
  </w:style>
  <w:style w:type="character" w:customStyle="1" w:styleId="224">
    <w:name w:val="Знак Знак22"/>
    <w:locked/>
    <w:rsid w:val="0058290E"/>
    <w:rPr>
      <w:sz w:val="24"/>
    </w:rPr>
  </w:style>
  <w:style w:type="character" w:customStyle="1" w:styleId="201">
    <w:name w:val="Знак Знак20"/>
    <w:locked/>
    <w:rsid w:val="0058290E"/>
    <w:rPr>
      <w:rFonts w:ascii="Tahoma" w:hAnsi="Tahoma"/>
      <w:sz w:val="16"/>
    </w:rPr>
  </w:style>
  <w:style w:type="character" w:customStyle="1" w:styleId="191">
    <w:name w:val="Знак Знак19"/>
    <w:locked/>
    <w:rsid w:val="0058290E"/>
    <w:rPr>
      <w:i/>
      <w:sz w:val="24"/>
    </w:rPr>
  </w:style>
  <w:style w:type="character" w:customStyle="1" w:styleId="181">
    <w:name w:val="Знак Знак18"/>
    <w:locked/>
    <w:rsid w:val="0058290E"/>
    <w:rPr>
      <w:rFonts w:ascii="Courier New" w:hAnsi="Courier New"/>
    </w:rPr>
  </w:style>
  <w:style w:type="character" w:customStyle="1" w:styleId="1710">
    <w:name w:val="Знак Знак171"/>
    <w:locked/>
    <w:rsid w:val="0058290E"/>
    <w:rPr>
      <w:rFonts w:ascii="Cambria" w:hAnsi="Cambria"/>
      <w:b/>
      <w:kern w:val="28"/>
      <w:sz w:val="32"/>
    </w:rPr>
  </w:style>
  <w:style w:type="character" w:customStyle="1" w:styleId="161">
    <w:name w:val="Знак Знак16"/>
    <w:locked/>
    <w:rsid w:val="0058290E"/>
    <w:rPr>
      <w:sz w:val="24"/>
    </w:rPr>
  </w:style>
  <w:style w:type="character" w:customStyle="1" w:styleId="152">
    <w:name w:val="Знак Знак15"/>
    <w:locked/>
    <w:rsid w:val="0058290E"/>
    <w:rPr>
      <w:sz w:val="24"/>
    </w:rPr>
  </w:style>
  <w:style w:type="character" w:customStyle="1" w:styleId="144">
    <w:name w:val="Знак Знак14"/>
    <w:locked/>
    <w:rsid w:val="0058290E"/>
    <w:rPr>
      <w:rFonts w:ascii="Arial" w:hAnsi="Arial"/>
      <w:sz w:val="24"/>
      <w:shd w:val="pct20" w:color="auto" w:fill="auto"/>
    </w:rPr>
  </w:style>
  <w:style w:type="character" w:customStyle="1" w:styleId="133">
    <w:name w:val="Знак Знак13"/>
    <w:locked/>
    <w:rsid w:val="0058290E"/>
    <w:rPr>
      <w:sz w:val="24"/>
    </w:rPr>
  </w:style>
  <w:style w:type="character" w:customStyle="1" w:styleId="123">
    <w:name w:val="Знак Знак12"/>
    <w:locked/>
    <w:rsid w:val="0058290E"/>
    <w:rPr>
      <w:sz w:val="24"/>
    </w:rPr>
  </w:style>
  <w:style w:type="character" w:customStyle="1" w:styleId="1113">
    <w:name w:val="Знак Знак111"/>
    <w:locked/>
    <w:rsid w:val="0058290E"/>
    <w:rPr>
      <w:sz w:val="24"/>
    </w:rPr>
  </w:style>
  <w:style w:type="character" w:customStyle="1" w:styleId="102">
    <w:name w:val="Знак Знак10"/>
    <w:locked/>
    <w:rsid w:val="0058290E"/>
    <w:rPr>
      <w:sz w:val="24"/>
    </w:rPr>
  </w:style>
  <w:style w:type="character" w:customStyle="1" w:styleId="911">
    <w:name w:val="Знак Знак91"/>
    <w:locked/>
    <w:rsid w:val="0058290E"/>
    <w:rPr>
      <w:rFonts w:ascii="Courier New" w:hAnsi="Courier New"/>
    </w:rPr>
  </w:style>
  <w:style w:type="character" w:customStyle="1" w:styleId="84">
    <w:name w:val="Знак Знак8"/>
    <w:locked/>
    <w:rsid w:val="0058290E"/>
    <w:rPr>
      <w:sz w:val="24"/>
    </w:rPr>
  </w:style>
  <w:style w:type="character" w:customStyle="1" w:styleId="74">
    <w:name w:val="Знак Знак7"/>
    <w:locked/>
    <w:rsid w:val="0058290E"/>
  </w:style>
  <w:style w:type="character" w:customStyle="1" w:styleId="64">
    <w:name w:val="Знак Знак6"/>
    <w:locked/>
    <w:rsid w:val="0058290E"/>
    <w:rPr>
      <w:b/>
    </w:rPr>
  </w:style>
  <w:style w:type="character" w:customStyle="1" w:styleId="217">
    <w:name w:val="Знак21 Знак Знак"/>
    <w:locked/>
    <w:rsid w:val="0058290E"/>
    <w:rPr>
      <w:sz w:val="24"/>
    </w:rPr>
  </w:style>
  <w:style w:type="character" w:customStyle="1" w:styleId="513">
    <w:name w:val="Знак Знак51"/>
    <w:locked/>
    <w:rsid w:val="0058290E"/>
  </w:style>
  <w:style w:type="character" w:customStyle="1" w:styleId="300">
    <w:name w:val="Знак Знак30"/>
    <w:locked/>
    <w:rsid w:val="0058290E"/>
    <w:rPr>
      <w:rFonts w:ascii="Tahoma" w:hAnsi="Tahoma"/>
      <w:sz w:val="16"/>
    </w:rPr>
  </w:style>
  <w:style w:type="paragraph" w:customStyle="1" w:styleId="1fff">
    <w:name w:val="Без интервала1"/>
    <w:rsid w:val="0058290E"/>
    <w:pPr>
      <w:spacing w:before="0" w:after="0" w:line="240" w:lineRule="auto"/>
    </w:pPr>
    <w:rPr>
      <w:rFonts w:ascii="Times New Roman" w:eastAsia="Calibri" w:hAnsi="Times New Roman" w:cs="Times New Roman"/>
      <w:sz w:val="24"/>
      <w:szCs w:val="24"/>
      <w:lang w:eastAsia="ru-RU"/>
    </w:rPr>
  </w:style>
  <w:style w:type="character" w:customStyle="1" w:styleId="2410">
    <w:name w:val="Знак Знак241"/>
    <w:rsid w:val="0058290E"/>
    <w:rPr>
      <w:b/>
      <w:sz w:val="28"/>
      <w:lang w:val="ru-RU" w:eastAsia="ru-RU"/>
    </w:rPr>
  </w:style>
  <w:style w:type="character" w:customStyle="1" w:styleId="414">
    <w:name w:val="Знак Знак41"/>
    <w:rsid w:val="0058290E"/>
    <w:rPr>
      <w:sz w:val="24"/>
      <w:lang w:val="ru-RU" w:eastAsia="ru-RU"/>
    </w:rPr>
  </w:style>
  <w:style w:type="character" w:customStyle="1" w:styleId="316">
    <w:name w:val="Знак Знак31"/>
    <w:rsid w:val="0058290E"/>
  </w:style>
  <w:style w:type="character" w:customStyle="1" w:styleId="2100">
    <w:name w:val="Знак Знак210"/>
    <w:rsid w:val="0058290E"/>
    <w:rPr>
      <w:b/>
    </w:rPr>
  </w:style>
  <w:style w:type="character" w:customStyle="1" w:styleId="1100">
    <w:name w:val="Знак Знак110"/>
    <w:rsid w:val="0058290E"/>
    <w:rPr>
      <w:rFonts w:ascii="Tahoma" w:hAnsi="Tahoma"/>
      <w:sz w:val="16"/>
    </w:rPr>
  </w:style>
  <w:style w:type="character" w:customStyle="1" w:styleId="218">
    <w:name w:val="Знак Знак21"/>
    <w:rsid w:val="0058290E"/>
    <w:rPr>
      <w:noProof/>
      <w:sz w:val="24"/>
      <w:lang w:val="ru-RU" w:eastAsia="ru-RU"/>
    </w:rPr>
  </w:style>
  <w:style w:type="paragraph" w:customStyle="1" w:styleId="Heading">
    <w:name w:val="Heading"/>
    <w:rsid w:val="0058290E"/>
    <w:pPr>
      <w:suppressAutoHyphens/>
      <w:autoSpaceDE w:val="0"/>
      <w:spacing w:before="0" w:after="0" w:line="240" w:lineRule="auto"/>
    </w:pPr>
    <w:rPr>
      <w:rFonts w:ascii="Arial" w:eastAsia="Times New Roman" w:hAnsi="Arial" w:cs="Arial"/>
      <w:b/>
      <w:bCs/>
      <w:kern w:val="1"/>
      <w:lang w:eastAsia="ar-SA"/>
    </w:rPr>
  </w:style>
  <w:style w:type="character" w:customStyle="1" w:styleId="afffffff">
    <w:name w:val="Гипертекстовая ссылка"/>
    <w:rsid w:val="0058290E"/>
    <w:rPr>
      <w:color w:val="008000"/>
      <w:u w:val="single"/>
    </w:rPr>
  </w:style>
  <w:style w:type="paragraph" w:customStyle="1" w:styleId="2ff1">
    <w:name w:val="Знак Знак Знак2"/>
    <w:basedOn w:val="a7"/>
    <w:rsid w:val="0058290E"/>
    <w:pPr>
      <w:spacing w:before="100" w:beforeAutospacing="1" w:after="100" w:afterAutospacing="1" w:line="240" w:lineRule="auto"/>
    </w:pPr>
    <w:rPr>
      <w:rFonts w:ascii="Tahoma" w:eastAsia="Calibri" w:hAnsi="Tahoma" w:cs="Times New Roman"/>
      <w:lang w:val="en-US"/>
    </w:rPr>
  </w:style>
  <w:style w:type="paragraph" w:customStyle="1" w:styleId="1fff0">
    <w:name w:val="Рецензия1"/>
    <w:hidden/>
    <w:semiHidden/>
    <w:rsid w:val="0058290E"/>
    <w:pPr>
      <w:spacing w:before="0" w:after="0" w:line="240" w:lineRule="auto"/>
    </w:pPr>
    <w:rPr>
      <w:rFonts w:ascii="Times New Roman" w:eastAsia="Calibri" w:hAnsi="Times New Roman" w:cs="Times New Roman"/>
      <w:sz w:val="24"/>
      <w:szCs w:val="24"/>
      <w:lang w:eastAsia="ru-RU"/>
    </w:rPr>
  </w:style>
  <w:style w:type="paragraph" w:customStyle="1" w:styleId="afffffff0">
    <w:name w:val="Готовый"/>
    <w:basedOn w:val="a7"/>
    <w:rsid w:val="0058290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pPr>
    <w:rPr>
      <w:rFonts w:ascii="Courier New" w:eastAsia="Calibri" w:hAnsi="Courier New" w:cs="Times New Roman"/>
      <w:lang w:eastAsia="ru-RU"/>
    </w:rPr>
  </w:style>
  <w:style w:type="paragraph" w:customStyle="1" w:styleId="Style20">
    <w:name w:val="Style2"/>
    <w:basedOn w:val="a7"/>
    <w:rsid w:val="0058290E"/>
    <w:pPr>
      <w:widowControl w:val="0"/>
      <w:autoSpaceDE w:val="0"/>
      <w:autoSpaceDN w:val="0"/>
      <w:adjustRightInd w:val="0"/>
      <w:spacing w:before="0" w:after="0" w:line="240" w:lineRule="auto"/>
    </w:pPr>
    <w:rPr>
      <w:rFonts w:ascii="Times New Roman" w:eastAsia="Calibri" w:hAnsi="Times New Roman" w:cs="Times New Roman"/>
      <w:sz w:val="24"/>
      <w:szCs w:val="24"/>
      <w:lang w:eastAsia="ru-RU"/>
    </w:rPr>
  </w:style>
  <w:style w:type="character" w:customStyle="1" w:styleId="FontStyle14">
    <w:name w:val="Font Style14"/>
    <w:rsid w:val="0058290E"/>
    <w:rPr>
      <w:rFonts w:ascii="Times New Roman" w:hAnsi="Times New Roman"/>
      <w:b/>
      <w:sz w:val="20"/>
    </w:rPr>
  </w:style>
  <w:style w:type="paragraph" w:customStyle="1" w:styleId="1TimesNewRoman">
    <w:name w:val="Стиль Заголовок 1 + Times New Roman"/>
    <w:basedOn w:val="14"/>
    <w:rsid w:val="0058290E"/>
    <w:pPr>
      <w:keepNext/>
      <w:pBdr>
        <w:top w:val="none" w:sz="0" w:space="0" w:color="auto"/>
        <w:left w:val="none" w:sz="0" w:space="0" w:color="auto"/>
        <w:bottom w:val="none" w:sz="0" w:space="0" w:color="auto"/>
        <w:right w:val="none" w:sz="0" w:space="0" w:color="auto"/>
      </w:pBdr>
      <w:shd w:val="clear" w:color="auto" w:fill="auto"/>
      <w:spacing w:before="240" w:line="240" w:lineRule="auto"/>
    </w:pPr>
    <w:rPr>
      <w:rFonts w:ascii="Times New Roman" w:eastAsia="Calibri" w:hAnsi="Times New Roman" w:cs="Arial"/>
      <w:caps w:val="0"/>
      <w:color w:val="auto"/>
      <w:spacing w:val="0"/>
      <w:kern w:val="32"/>
      <w:sz w:val="32"/>
      <w:szCs w:val="32"/>
      <w:lang w:eastAsia="ru-RU"/>
    </w:rPr>
  </w:style>
  <w:style w:type="paragraph" w:customStyle="1" w:styleId="Body1">
    <w:name w:val="Body 1"/>
    <w:rsid w:val="0058290E"/>
    <w:pPr>
      <w:spacing w:before="0" w:after="0" w:line="240" w:lineRule="auto"/>
    </w:pPr>
    <w:rPr>
      <w:rFonts w:ascii="Helvetica" w:eastAsia="Arial Unicode MS" w:hAnsi="Helvetica" w:cs="Times New Roman"/>
      <w:color w:val="000000"/>
      <w:sz w:val="24"/>
      <w:szCs w:val="20"/>
      <w:lang w:eastAsia="ru-RU"/>
    </w:rPr>
  </w:style>
  <w:style w:type="numbering" w:customStyle="1" w:styleId="162">
    <w:name w:val="Нет списка16"/>
    <w:next w:val="aa"/>
    <w:uiPriority w:val="99"/>
    <w:semiHidden/>
    <w:unhideWhenUsed/>
    <w:rsid w:val="0058290E"/>
  </w:style>
  <w:style w:type="numbering" w:customStyle="1" w:styleId="172">
    <w:name w:val="Нет списка17"/>
    <w:next w:val="aa"/>
    <w:semiHidden/>
    <w:rsid w:val="0058290E"/>
  </w:style>
  <w:style w:type="numbering" w:customStyle="1" w:styleId="182">
    <w:name w:val="Нет списка18"/>
    <w:next w:val="aa"/>
    <w:uiPriority w:val="99"/>
    <w:semiHidden/>
    <w:unhideWhenUsed/>
    <w:rsid w:val="0058290E"/>
  </w:style>
  <w:style w:type="character" w:customStyle="1" w:styleId="TimesNewRoman">
    <w:name w:val="Основной текст + Times New Roman"/>
    <w:aliases w:val="Не курсив,Интервал 0 pt,10"/>
    <w:basedOn w:val="affff4"/>
    <w:rsid w:val="0058290E"/>
    <w:rPr>
      <w:rFonts w:ascii="Times New Roman" w:eastAsia="Times New Roman" w:hAnsi="Times New Roman" w:cs="Times New Roman"/>
      <w:color w:val="000000"/>
      <w:spacing w:val="0"/>
      <w:w w:val="100"/>
      <w:position w:val="0"/>
      <w:szCs w:val="20"/>
      <w:lang w:val="ru-RU" w:eastAsia="ru-RU" w:bidi="ru-RU"/>
    </w:rPr>
  </w:style>
  <w:style w:type="character" w:customStyle="1" w:styleId="CourierNew">
    <w:name w:val="Основной текст + Courier New"/>
    <w:aliases w:val="9,5 pt,Основной текст + 6"/>
    <w:basedOn w:val="affff4"/>
    <w:rsid w:val="0058290E"/>
    <w:rPr>
      <w:rFonts w:ascii="Century Gothic" w:eastAsia="Century Gothic" w:hAnsi="Century Gothic" w:cs="Century Gothic"/>
      <w:b w:val="0"/>
      <w:bCs w:val="0"/>
      <w:smallCaps w:val="0"/>
      <w:strike w:val="0"/>
      <w:dstrike w:val="0"/>
      <w:color w:val="000000"/>
      <w:spacing w:val="0"/>
      <w:w w:val="100"/>
      <w:position w:val="0"/>
      <w:sz w:val="13"/>
      <w:szCs w:val="13"/>
      <w:u w:val="none"/>
      <w:effect w:val="none"/>
      <w:lang w:val="ru-RU" w:eastAsia="ru-RU" w:bidi="ru-RU"/>
    </w:rPr>
  </w:style>
  <w:style w:type="character" w:customStyle="1" w:styleId="FranklinGothicHeavy">
    <w:name w:val="Основной текст + Franklin Gothic Heavy"/>
    <w:aliases w:val="6 pt"/>
    <w:basedOn w:val="affff4"/>
    <w:rsid w:val="0058290E"/>
    <w:rPr>
      <w:rFonts w:ascii="Franklin Gothic Heavy" w:eastAsia="Franklin Gothic Heavy" w:hAnsi="Franklin Gothic Heavy" w:cs="Franklin Gothic Heavy"/>
      <w:b w:val="0"/>
      <w:bCs w:val="0"/>
      <w:i/>
      <w:iCs/>
      <w:smallCaps w:val="0"/>
      <w:strike w:val="0"/>
      <w:dstrike w:val="0"/>
      <w:color w:val="000000"/>
      <w:spacing w:val="0"/>
      <w:w w:val="100"/>
      <w:position w:val="0"/>
      <w:sz w:val="12"/>
      <w:szCs w:val="12"/>
      <w:u w:val="none"/>
      <w:effect w:val="none"/>
      <w:lang w:val="ru-RU" w:eastAsia="ru-RU" w:bidi="ru-RU"/>
    </w:rPr>
  </w:style>
  <w:style w:type="character" w:customStyle="1" w:styleId="BookAntiqua">
    <w:name w:val="Основной текст + Book Antiqua"/>
    <w:aliases w:val="7 pt,Интервал 1 pt"/>
    <w:basedOn w:val="affff4"/>
    <w:rsid w:val="0058290E"/>
    <w:rPr>
      <w:rFonts w:ascii="Book Antiqua" w:eastAsia="Book Antiqua" w:hAnsi="Book Antiqua" w:cs="Book Antiqua"/>
      <w:b w:val="0"/>
      <w:bCs w:val="0"/>
      <w:i/>
      <w:iCs/>
      <w:smallCaps w:val="0"/>
      <w:strike w:val="0"/>
      <w:dstrike w:val="0"/>
      <w:color w:val="000000"/>
      <w:spacing w:val="20"/>
      <w:w w:val="100"/>
      <w:position w:val="0"/>
      <w:sz w:val="14"/>
      <w:szCs w:val="14"/>
      <w:u w:val="none"/>
      <w:effect w:val="none"/>
      <w:lang w:val="ru-RU" w:eastAsia="ru-RU" w:bidi="ru-RU"/>
    </w:rPr>
  </w:style>
  <w:style w:type="numbering" w:customStyle="1" w:styleId="192">
    <w:name w:val="Нет списка19"/>
    <w:next w:val="aa"/>
    <w:uiPriority w:val="99"/>
    <w:semiHidden/>
    <w:unhideWhenUsed/>
    <w:rsid w:val="0058290E"/>
  </w:style>
  <w:style w:type="paragraph" w:styleId="afffffff1">
    <w:name w:val="Revision"/>
    <w:hidden/>
    <w:uiPriority w:val="99"/>
    <w:semiHidden/>
    <w:rsid w:val="0058290E"/>
    <w:pPr>
      <w:spacing w:before="0" w:after="0" w:line="240" w:lineRule="auto"/>
    </w:pPr>
    <w:rPr>
      <w:sz w:val="20"/>
      <w:szCs w:val="20"/>
    </w:rPr>
  </w:style>
  <w:style w:type="table" w:customStyle="1" w:styleId="235">
    <w:name w:val="Сетка таблицы23"/>
    <w:basedOn w:val="a9"/>
    <w:next w:val="afe"/>
    <w:rsid w:val="0058290E"/>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a"/>
    <w:uiPriority w:val="99"/>
    <w:semiHidden/>
    <w:unhideWhenUsed/>
    <w:rsid w:val="005B1B69"/>
  </w:style>
  <w:style w:type="numbering" w:customStyle="1" w:styleId="1101">
    <w:name w:val="Нет списка110"/>
    <w:next w:val="aa"/>
    <w:semiHidden/>
    <w:unhideWhenUsed/>
    <w:rsid w:val="005B1B69"/>
  </w:style>
  <w:style w:type="table" w:customStyle="1" w:styleId="242">
    <w:name w:val="Сетка таблицы24"/>
    <w:basedOn w:val="a9"/>
    <w:next w:val="afe"/>
    <w:rsid w:val="005B1B6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n">
    <w:name w:val="Tab_n"/>
    <w:basedOn w:val="afff"/>
    <w:link w:val="Tabn2"/>
    <w:autoRedefine/>
    <w:rsid w:val="005B1B69"/>
    <w:pPr>
      <w:keepNext/>
      <w:spacing w:after="0"/>
      <w:jc w:val="both"/>
    </w:pPr>
    <w:rPr>
      <w:i/>
      <w:sz w:val="26"/>
      <w:szCs w:val="26"/>
      <w:lang w:eastAsia="en-US"/>
    </w:rPr>
  </w:style>
  <w:style w:type="character" w:customStyle="1" w:styleId="Tabn2">
    <w:name w:val="Tab_n Знак2"/>
    <w:link w:val="Tabn"/>
    <w:rsid w:val="005B1B69"/>
    <w:rPr>
      <w:rFonts w:ascii="Times New Roman" w:eastAsia="Times New Roman" w:hAnsi="Times New Roman" w:cs="Times New Roman"/>
      <w:i/>
      <w:sz w:val="26"/>
      <w:szCs w:val="26"/>
    </w:rPr>
  </w:style>
  <w:style w:type="numbering" w:customStyle="1" w:styleId="251">
    <w:name w:val="Нет списка25"/>
    <w:next w:val="aa"/>
    <w:uiPriority w:val="99"/>
    <w:semiHidden/>
    <w:unhideWhenUsed/>
    <w:rsid w:val="00277D87"/>
  </w:style>
  <w:style w:type="paragraph" w:customStyle="1" w:styleId="1114">
    <w:name w:val="Заголовок 1 Знак Знак Знак11"/>
    <w:basedOn w:val="a7"/>
    <w:next w:val="a7"/>
    <w:qFormat/>
    <w:rsid w:val="00277D87"/>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Calibri"/>
      <w:b/>
      <w:bCs/>
      <w:caps/>
      <w:color w:val="FFFFFF"/>
      <w:spacing w:val="15"/>
      <w:sz w:val="22"/>
      <w:szCs w:val="22"/>
    </w:rPr>
  </w:style>
  <w:style w:type="paragraph" w:customStyle="1" w:styleId="H2271">
    <w:name w:val="H2271"/>
    <w:basedOn w:val="a7"/>
    <w:next w:val="a7"/>
    <w:unhideWhenUsed/>
    <w:qFormat/>
    <w:rsid w:val="00277D87"/>
    <w:pPr>
      <w:pBdr>
        <w:top w:val="single" w:sz="24" w:space="0" w:color="E2ECE3"/>
        <w:left w:val="single" w:sz="24" w:space="0" w:color="E2ECE3"/>
        <w:bottom w:val="single" w:sz="24" w:space="0" w:color="E2ECE3"/>
        <w:right w:val="single" w:sz="24" w:space="0" w:color="E2ECE3"/>
      </w:pBdr>
      <w:shd w:val="clear" w:color="auto" w:fill="E2ECE3"/>
      <w:spacing w:after="0"/>
      <w:outlineLvl w:val="1"/>
    </w:pPr>
    <w:rPr>
      <w:rFonts w:eastAsia="Times New Roman"/>
      <w:caps/>
      <w:spacing w:val="15"/>
      <w:sz w:val="22"/>
      <w:szCs w:val="22"/>
    </w:rPr>
  </w:style>
  <w:style w:type="numbering" w:customStyle="1" w:styleId="1130">
    <w:name w:val="Нет списка113"/>
    <w:next w:val="aa"/>
    <w:uiPriority w:val="99"/>
    <w:semiHidden/>
    <w:unhideWhenUsed/>
    <w:rsid w:val="00277D87"/>
  </w:style>
  <w:style w:type="paragraph" w:customStyle="1" w:styleId="CaptionCharChar2Char1CharChar1">
    <w:name w:val="Caption Char Char2 Char1 Char Char1"/>
    <w:basedOn w:val="a7"/>
    <w:next w:val="a7"/>
    <w:uiPriority w:val="35"/>
    <w:unhideWhenUsed/>
    <w:qFormat/>
    <w:rsid w:val="00277D87"/>
    <w:rPr>
      <w:rFonts w:eastAsia="Times New Roman"/>
      <w:b/>
      <w:bCs/>
      <w:color w:val="527D55"/>
      <w:sz w:val="16"/>
      <w:szCs w:val="16"/>
    </w:rPr>
  </w:style>
  <w:style w:type="table" w:customStyle="1" w:styleId="252">
    <w:name w:val="Сетка таблицы25"/>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a"/>
    <w:uiPriority w:val="99"/>
    <w:semiHidden/>
    <w:rsid w:val="00277D87"/>
  </w:style>
  <w:style w:type="table" w:customStyle="1" w:styleId="1102">
    <w:name w:val="Сетка таблицы110"/>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
    <w:next w:val="aa"/>
    <w:semiHidden/>
    <w:rsid w:val="00277D87"/>
  </w:style>
  <w:style w:type="table" w:customStyle="1" w:styleId="330">
    <w:name w:val="Сетка таблицы33"/>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тиль таблицы13"/>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0">
    <w:name w:val="Нет списка1111"/>
    <w:next w:val="aa"/>
    <w:semiHidden/>
    <w:rsid w:val="00277D87"/>
  </w:style>
  <w:style w:type="numbering" w:customStyle="1" w:styleId="331">
    <w:name w:val="Нет списка33"/>
    <w:next w:val="aa"/>
    <w:uiPriority w:val="99"/>
    <w:semiHidden/>
    <w:unhideWhenUsed/>
    <w:rsid w:val="00277D87"/>
  </w:style>
  <w:style w:type="table" w:customStyle="1" w:styleId="630">
    <w:name w:val="Сетка таблицы6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a"/>
    <w:semiHidden/>
    <w:rsid w:val="00277D87"/>
  </w:style>
  <w:style w:type="numbering" w:customStyle="1" w:styleId="2130">
    <w:name w:val="Нет списка213"/>
    <w:next w:val="aa"/>
    <w:semiHidden/>
    <w:rsid w:val="00277D87"/>
  </w:style>
  <w:style w:type="table" w:customStyle="1" w:styleId="4130">
    <w:name w:val="Сетка таблицы41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a"/>
    <w:uiPriority w:val="99"/>
    <w:semiHidden/>
    <w:unhideWhenUsed/>
    <w:rsid w:val="00277D87"/>
  </w:style>
  <w:style w:type="table" w:customStyle="1" w:styleId="830">
    <w:name w:val="Сетка таблицы8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a"/>
    <w:semiHidden/>
    <w:rsid w:val="00277D87"/>
  </w:style>
  <w:style w:type="numbering" w:customStyle="1" w:styleId="2230">
    <w:name w:val="Нет списка223"/>
    <w:next w:val="aa"/>
    <w:semiHidden/>
    <w:rsid w:val="00277D87"/>
  </w:style>
  <w:style w:type="numbering" w:customStyle="1" w:styleId="514">
    <w:name w:val="Нет списка51"/>
    <w:next w:val="aa"/>
    <w:semiHidden/>
    <w:rsid w:val="00277D87"/>
  </w:style>
  <w:style w:type="table" w:customStyle="1" w:styleId="920">
    <w:name w:val="Сетка таблицы92"/>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a"/>
    <w:uiPriority w:val="99"/>
    <w:semiHidden/>
    <w:unhideWhenUsed/>
    <w:rsid w:val="00277D87"/>
  </w:style>
  <w:style w:type="table" w:customStyle="1" w:styleId="1211">
    <w:name w:val="Сетка таблицы1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a"/>
    <w:uiPriority w:val="99"/>
    <w:semiHidden/>
    <w:rsid w:val="00277D87"/>
  </w:style>
  <w:style w:type="table" w:customStyle="1" w:styleId="1310">
    <w:name w:val="Сетка таблицы1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a"/>
    <w:semiHidden/>
    <w:rsid w:val="00277D87"/>
  </w:style>
  <w:style w:type="table" w:customStyle="1" w:styleId="3110">
    <w:name w:val="Сетка таблицы3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тиль таблицы111"/>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10">
    <w:name w:val="Нет списка11111"/>
    <w:next w:val="aa"/>
    <w:semiHidden/>
    <w:rsid w:val="00277D87"/>
  </w:style>
  <w:style w:type="numbering" w:customStyle="1" w:styleId="3111">
    <w:name w:val="Нет списка311"/>
    <w:next w:val="aa"/>
    <w:uiPriority w:val="99"/>
    <w:semiHidden/>
    <w:unhideWhenUsed/>
    <w:rsid w:val="00277D87"/>
  </w:style>
  <w:style w:type="table" w:customStyle="1" w:styleId="6110">
    <w:name w:val="Сетка таблицы6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a"/>
    <w:semiHidden/>
    <w:rsid w:val="00277D87"/>
  </w:style>
  <w:style w:type="numbering" w:customStyle="1" w:styleId="21110">
    <w:name w:val="Нет списка2111"/>
    <w:next w:val="aa"/>
    <w:semiHidden/>
    <w:rsid w:val="00277D87"/>
  </w:style>
  <w:style w:type="table" w:customStyle="1" w:styleId="4111">
    <w:name w:val="Сетка таблицы41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a"/>
    <w:uiPriority w:val="99"/>
    <w:semiHidden/>
    <w:unhideWhenUsed/>
    <w:rsid w:val="00277D87"/>
  </w:style>
  <w:style w:type="table" w:customStyle="1" w:styleId="811">
    <w:name w:val="Сетка таблицы8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a"/>
    <w:semiHidden/>
    <w:rsid w:val="00277D87"/>
  </w:style>
  <w:style w:type="numbering" w:customStyle="1" w:styleId="2211">
    <w:name w:val="Нет списка2211"/>
    <w:next w:val="aa"/>
    <w:semiHidden/>
    <w:rsid w:val="00277D87"/>
  </w:style>
  <w:style w:type="table" w:customStyle="1" w:styleId="1411">
    <w:name w:val="Сетка таблицы141"/>
    <w:basedOn w:val="a9"/>
    <w:next w:val="afe"/>
    <w:uiPriority w:val="59"/>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a"/>
    <w:uiPriority w:val="99"/>
    <w:semiHidden/>
    <w:unhideWhenUsed/>
    <w:rsid w:val="00277D87"/>
  </w:style>
  <w:style w:type="table" w:customStyle="1" w:styleId="531">
    <w:name w:val="Сетка таблицы5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a"/>
    <w:uiPriority w:val="99"/>
    <w:semiHidden/>
    <w:unhideWhenUsed/>
    <w:rsid w:val="00277D87"/>
  </w:style>
  <w:style w:type="table" w:customStyle="1" w:styleId="541">
    <w:name w:val="Сетка таблицы54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a"/>
    <w:uiPriority w:val="99"/>
    <w:semiHidden/>
    <w:unhideWhenUsed/>
    <w:rsid w:val="00277D87"/>
  </w:style>
  <w:style w:type="table" w:customStyle="1" w:styleId="1711">
    <w:name w:val="Сетка таблицы17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a"/>
    <w:uiPriority w:val="99"/>
    <w:semiHidden/>
    <w:unhideWhenUsed/>
    <w:rsid w:val="00277D87"/>
  </w:style>
  <w:style w:type="numbering" w:customStyle="1" w:styleId="1511">
    <w:name w:val="Нет списка151"/>
    <w:next w:val="aa"/>
    <w:semiHidden/>
    <w:rsid w:val="00277D87"/>
  </w:style>
  <w:style w:type="table" w:customStyle="1" w:styleId="1810">
    <w:name w:val="Сетка таблицы18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a"/>
    <w:uiPriority w:val="99"/>
    <w:semiHidden/>
    <w:unhideWhenUsed/>
    <w:rsid w:val="00277D87"/>
  </w:style>
  <w:style w:type="numbering" w:customStyle="1" w:styleId="1712">
    <w:name w:val="Нет списка171"/>
    <w:next w:val="aa"/>
    <w:semiHidden/>
    <w:rsid w:val="00277D87"/>
  </w:style>
  <w:style w:type="table" w:customStyle="1" w:styleId="1910">
    <w:name w:val="Сетка таблицы19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a"/>
    <w:uiPriority w:val="99"/>
    <w:semiHidden/>
    <w:unhideWhenUsed/>
    <w:rsid w:val="00277D87"/>
  </w:style>
  <w:style w:type="table" w:customStyle="1" w:styleId="2010">
    <w:name w:val="Сетка таблицы20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a"/>
    <w:semiHidden/>
    <w:rsid w:val="00277D87"/>
  </w:style>
  <w:style w:type="table" w:customStyle="1" w:styleId="3210">
    <w:name w:val="Сетка таблицы3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тиль таблицы121"/>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1">
    <w:name w:val="Нет списка1121"/>
    <w:next w:val="aa"/>
    <w:semiHidden/>
    <w:rsid w:val="00277D87"/>
  </w:style>
  <w:style w:type="numbering" w:customStyle="1" w:styleId="3211">
    <w:name w:val="Нет списка321"/>
    <w:next w:val="aa"/>
    <w:uiPriority w:val="99"/>
    <w:semiHidden/>
    <w:unhideWhenUsed/>
    <w:rsid w:val="00277D87"/>
  </w:style>
  <w:style w:type="table" w:customStyle="1" w:styleId="621">
    <w:name w:val="Сетка таблицы6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a"/>
    <w:semiHidden/>
    <w:rsid w:val="00277D87"/>
  </w:style>
  <w:style w:type="numbering" w:customStyle="1" w:styleId="2121">
    <w:name w:val="Нет списка2121"/>
    <w:next w:val="aa"/>
    <w:semiHidden/>
    <w:rsid w:val="00277D87"/>
  </w:style>
  <w:style w:type="table" w:customStyle="1" w:styleId="4121">
    <w:name w:val="Сетка таблицы41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a"/>
    <w:uiPriority w:val="99"/>
    <w:semiHidden/>
    <w:unhideWhenUsed/>
    <w:rsid w:val="00277D87"/>
  </w:style>
  <w:style w:type="table" w:customStyle="1" w:styleId="821">
    <w:name w:val="Сетка таблицы8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1"/>
    <w:next w:val="aa"/>
    <w:semiHidden/>
    <w:rsid w:val="00277D87"/>
  </w:style>
  <w:style w:type="numbering" w:customStyle="1" w:styleId="2221">
    <w:name w:val="Нет списка2221"/>
    <w:next w:val="aa"/>
    <w:semiHidden/>
    <w:rsid w:val="00277D87"/>
  </w:style>
  <w:style w:type="table" w:customStyle="1" w:styleId="9110">
    <w:name w:val="Сетка таблицы9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a"/>
    <w:uiPriority w:val="99"/>
    <w:semiHidden/>
    <w:unhideWhenUsed/>
    <w:rsid w:val="00277D87"/>
  </w:style>
  <w:style w:type="table" w:customStyle="1" w:styleId="2313">
    <w:name w:val="Сетка таблицы231"/>
    <w:basedOn w:val="a9"/>
    <w:next w:val="afe"/>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a"/>
    <w:semiHidden/>
    <w:rsid w:val="00277D87"/>
  </w:style>
  <w:style w:type="table" w:customStyle="1" w:styleId="2510">
    <w:name w:val="Сетка таблицы25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basedOn w:val="a8"/>
    <w:uiPriority w:val="9"/>
    <w:semiHidden/>
    <w:rsid w:val="00277D87"/>
    <w:rPr>
      <w:rFonts w:ascii="Cambria" w:eastAsia="Times New Roman" w:hAnsi="Cambria" w:cs="Times New Roman"/>
      <w:b/>
      <w:bCs/>
      <w:color w:val="4F81BD"/>
      <w:sz w:val="26"/>
      <w:szCs w:val="26"/>
    </w:rPr>
  </w:style>
  <w:style w:type="character" w:customStyle="1" w:styleId="323">
    <w:name w:val="Заголовок 3 Знак2"/>
    <w:basedOn w:val="a8"/>
    <w:uiPriority w:val="9"/>
    <w:semiHidden/>
    <w:rsid w:val="00277D87"/>
    <w:rPr>
      <w:rFonts w:ascii="Cambria" w:eastAsia="Times New Roman" w:hAnsi="Cambria" w:cs="Times New Roman"/>
      <w:b/>
      <w:bCs/>
      <w:color w:val="4F81BD"/>
    </w:rPr>
  </w:style>
  <w:style w:type="character" w:customStyle="1" w:styleId="422">
    <w:name w:val="Заголовок 4 Знак2"/>
    <w:basedOn w:val="a8"/>
    <w:uiPriority w:val="9"/>
    <w:semiHidden/>
    <w:rsid w:val="00277D87"/>
    <w:rPr>
      <w:rFonts w:ascii="Cambria" w:eastAsia="Times New Roman" w:hAnsi="Cambria" w:cs="Times New Roman"/>
      <w:b/>
      <w:bCs/>
      <w:i/>
      <w:iCs/>
      <w:color w:val="4F81BD"/>
    </w:rPr>
  </w:style>
  <w:style w:type="character" w:customStyle="1" w:styleId="522">
    <w:name w:val="Заголовок 5 Знак2"/>
    <w:basedOn w:val="a8"/>
    <w:uiPriority w:val="9"/>
    <w:semiHidden/>
    <w:rsid w:val="00277D87"/>
    <w:rPr>
      <w:rFonts w:ascii="Cambria" w:eastAsia="Times New Roman" w:hAnsi="Cambria" w:cs="Times New Roman"/>
      <w:color w:val="243F60"/>
    </w:rPr>
  </w:style>
  <w:style w:type="character" w:customStyle="1" w:styleId="622">
    <w:name w:val="Заголовок 6 Знак2"/>
    <w:basedOn w:val="a8"/>
    <w:uiPriority w:val="9"/>
    <w:semiHidden/>
    <w:rsid w:val="00277D87"/>
    <w:rPr>
      <w:rFonts w:ascii="Cambria" w:eastAsia="Times New Roman" w:hAnsi="Cambria" w:cs="Times New Roman"/>
      <w:i/>
      <w:iCs/>
      <w:color w:val="243F60"/>
    </w:rPr>
  </w:style>
  <w:style w:type="character" w:customStyle="1" w:styleId="722">
    <w:name w:val="Заголовок 7 Знак2"/>
    <w:basedOn w:val="a8"/>
    <w:uiPriority w:val="9"/>
    <w:semiHidden/>
    <w:rsid w:val="00277D87"/>
    <w:rPr>
      <w:rFonts w:ascii="Cambria" w:eastAsia="Times New Roman" w:hAnsi="Cambria" w:cs="Times New Roman"/>
      <w:i/>
      <w:iCs/>
      <w:color w:val="404040"/>
    </w:rPr>
  </w:style>
  <w:style w:type="character" w:customStyle="1" w:styleId="2ff2">
    <w:name w:val="Название Знак2"/>
    <w:basedOn w:val="a8"/>
    <w:uiPriority w:val="10"/>
    <w:rsid w:val="00277D87"/>
    <w:rPr>
      <w:rFonts w:ascii="Cambria" w:eastAsia="Times New Roman" w:hAnsi="Cambria" w:cs="Times New Roman"/>
      <w:color w:val="17365D"/>
      <w:spacing w:val="5"/>
      <w:kern w:val="28"/>
      <w:sz w:val="52"/>
      <w:szCs w:val="52"/>
    </w:rPr>
  </w:style>
  <w:style w:type="character" w:customStyle="1" w:styleId="2ff3">
    <w:name w:val="Подзаголовок Знак2"/>
    <w:basedOn w:val="a8"/>
    <w:uiPriority w:val="11"/>
    <w:rsid w:val="00277D87"/>
    <w:rPr>
      <w:rFonts w:ascii="Cambria" w:eastAsia="Times New Roman" w:hAnsi="Cambria" w:cs="Times New Roman"/>
      <w:i/>
      <w:iCs/>
      <w:color w:val="4F81BD"/>
      <w:spacing w:val="15"/>
      <w:sz w:val="24"/>
      <w:szCs w:val="24"/>
    </w:rPr>
  </w:style>
  <w:style w:type="character" w:customStyle="1" w:styleId="2ff4">
    <w:name w:val="Выделенная цитата Знак2"/>
    <w:basedOn w:val="a8"/>
    <w:uiPriority w:val="30"/>
    <w:rsid w:val="00277D87"/>
    <w:rPr>
      <w:b/>
      <w:bCs/>
      <w:i/>
      <w:iCs/>
      <w:color w:val="4F81BD"/>
    </w:rPr>
  </w:style>
  <w:style w:type="character" w:customStyle="1" w:styleId="2ff5">
    <w:name w:val="Текст сноски Знак2"/>
    <w:basedOn w:val="a8"/>
    <w:uiPriority w:val="99"/>
    <w:semiHidden/>
    <w:rsid w:val="00277D87"/>
    <w:rPr>
      <w:sz w:val="20"/>
      <w:szCs w:val="20"/>
    </w:rPr>
  </w:style>
  <w:style w:type="table" w:customStyle="1" w:styleId="271">
    <w:name w:val="Сетка таблицы27"/>
    <w:basedOn w:val="a9"/>
    <w:next w:val="afe"/>
    <w:rsid w:val="008B5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9"/>
    <w:next w:val="afe"/>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a"/>
    <w:uiPriority w:val="99"/>
    <w:semiHidden/>
    <w:unhideWhenUsed/>
    <w:rsid w:val="00410F48"/>
  </w:style>
  <w:style w:type="table" w:customStyle="1" w:styleId="291">
    <w:name w:val="Сетка таблицы29"/>
    <w:basedOn w:val="a9"/>
    <w:next w:val="afe"/>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a"/>
    <w:uiPriority w:val="99"/>
    <w:semiHidden/>
    <w:rsid w:val="00410F48"/>
  </w:style>
  <w:style w:type="table" w:customStyle="1" w:styleId="1141">
    <w:name w:val="Сетка таблицы114"/>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
    <w:next w:val="aa"/>
    <w:semiHidden/>
    <w:rsid w:val="00410F48"/>
  </w:style>
  <w:style w:type="table" w:customStyle="1" w:styleId="340">
    <w:name w:val="Сетка таблицы34"/>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6">
    <w:name w:val="Заголовок2"/>
    <w:basedOn w:val="a7"/>
    <w:next w:val="afff"/>
    <w:rsid w:val="00410F48"/>
    <w:pPr>
      <w:keepNext/>
      <w:suppressAutoHyphens/>
      <w:spacing w:before="240" w:after="120" w:line="240" w:lineRule="auto"/>
    </w:pPr>
    <w:rPr>
      <w:rFonts w:ascii="Arial" w:eastAsia="Lucida Sans Unicode" w:hAnsi="Arial" w:cs="Tahoma"/>
      <w:sz w:val="28"/>
      <w:szCs w:val="28"/>
      <w:lang w:eastAsia="ar-SA"/>
    </w:rPr>
  </w:style>
  <w:style w:type="table" w:customStyle="1" w:styleId="450">
    <w:name w:val="Сетка таблицы45"/>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тиль таблицы14"/>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60">
    <w:name w:val="Нет списка116"/>
    <w:next w:val="aa"/>
    <w:semiHidden/>
    <w:rsid w:val="00410F48"/>
  </w:style>
  <w:style w:type="numbering" w:customStyle="1" w:styleId="341">
    <w:name w:val="Нет списка34"/>
    <w:next w:val="aa"/>
    <w:uiPriority w:val="99"/>
    <w:semiHidden/>
    <w:unhideWhenUsed/>
    <w:rsid w:val="00410F48"/>
  </w:style>
  <w:style w:type="table" w:customStyle="1" w:styleId="640">
    <w:name w:val="Сетка таблицы6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a"/>
    <w:semiHidden/>
    <w:rsid w:val="00410F48"/>
  </w:style>
  <w:style w:type="numbering" w:customStyle="1" w:styleId="2140">
    <w:name w:val="Нет списка214"/>
    <w:next w:val="aa"/>
    <w:semiHidden/>
    <w:rsid w:val="00410F48"/>
  </w:style>
  <w:style w:type="table" w:customStyle="1" w:styleId="4140">
    <w:name w:val="Сетка таблицы41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a"/>
    <w:uiPriority w:val="99"/>
    <w:semiHidden/>
    <w:unhideWhenUsed/>
    <w:rsid w:val="00410F48"/>
  </w:style>
  <w:style w:type="table" w:customStyle="1" w:styleId="840">
    <w:name w:val="Сетка таблицы8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a"/>
    <w:semiHidden/>
    <w:rsid w:val="00410F48"/>
  </w:style>
  <w:style w:type="numbering" w:customStyle="1" w:styleId="2240">
    <w:name w:val="Нет списка224"/>
    <w:next w:val="aa"/>
    <w:semiHidden/>
    <w:rsid w:val="00410F48"/>
  </w:style>
  <w:style w:type="numbering" w:customStyle="1" w:styleId="523">
    <w:name w:val="Нет списка52"/>
    <w:next w:val="aa"/>
    <w:semiHidden/>
    <w:unhideWhenUsed/>
    <w:rsid w:val="00410F48"/>
  </w:style>
  <w:style w:type="table" w:customStyle="1" w:styleId="930">
    <w:name w:val="Сетка таблицы93"/>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a"/>
    <w:uiPriority w:val="99"/>
    <w:semiHidden/>
    <w:unhideWhenUsed/>
    <w:rsid w:val="00410F48"/>
  </w:style>
  <w:style w:type="table" w:customStyle="1" w:styleId="1020">
    <w:name w:val="Сетка таблицы10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rsid w:val="00410F48"/>
  </w:style>
  <w:style w:type="table" w:customStyle="1" w:styleId="1222">
    <w:name w:val="Сетка таблицы1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Нет списка232"/>
    <w:next w:val="aa"/>
    <w:semiHidden/>
    <w:rsid w:val="00410F48"/>
  </w:style>
  <w:style w:type="table" w:customStyle="1" w:styleId="3120">
    <w:name w:val="Сетка таблицы3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тиль таблицы112"/>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21">
    <w:name w:val="Нет списка1112"/>
    <w:next w:val="aa"/>
    <w:semiHidden/>
    <w:rsid w:val="00410F48"/>
  </w:style>
  <w:style w:type="numbering" w:customStyle="1" w:styleId="3121">
    <w:name w:val="Нет списка312"/>
    <w:next w:val="aa"/>
    <w:uiPriority w:val="99"/>
    <w:semiHidden/>
    <w:unhideWhenUsed/>
    <w:rsid w:val="00410F48"/>
  </w:style>
  <w:style w:type="table" w:customStyle="1" w:styleId="6120">
    <w:name w:val="Сетка таблицы6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a"/>
    <w:semiHidden/>
    <w:rsid w:val="00410F48"/>
  </w:style>
  <w:style w:type="numbering" w:customStyle="1" w:styleId="21120">
    <w:name w:val="Нет списка2112"/>
    <w:next w:val="aa"/>
    <w:semiHidden/>
    <w:rsid w:val="00410F48"/>
  </w:style>
  <w:style w:type="table" w:customStyle="1" w:styleId="41120">
    <w:name w:val="Сетка таблицы41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
    <w:name w:val="Нет списка412"/>
    <w:next w:val="aa"/>
    <w:uiPriority w:val="99"/>
    <w:semiHidden/>
    <w:unhideWhenUsed/>
    <w:rsid w:val="00410F48"/>
  </w:style>
  <w:style w:type="table" w:customStyle="1" w:styleId="8120">
    <w:name w:val="Сетка таблицы8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a"/>
    <w:semiHidden/>
    <w:rsid w:val="00410F48"/>
  </w:style>
  <w:style w:type="numbering" w:customStyle="1" w:styleId="2212">
    <w:name w:val="Нет списка2212"/>
    <w:next w:val="aa"/>
    <w:semiHidden/>
    <w:rsid w:val="00410F48"/>
  </w:style>
  <w:style w:type="numbering" w:customStyle="1" w:styleId="723">
    <w:name w:val="Нет списка72"/>
    <w:next w:val="aa"/>
    <w:uiPriority w:val="99"/>
    <w:semiHidden/>
    <w:unhideWhenUsed/>
    <w:rsid w:val="00410F48"/>
  </w:style>
  <w:style w:type="table" w:customStyle="1" w:styleId="5220">
    <w:name w:val="Сетка таблицы5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a"/>
    <w:uiPriority w:val="99"/>
    <w:semiHidden/>
    <w:unhideWhenUsed/>
    <w:rsid w:val="00410F48"/>
  </w:style>
  <w:style w:type="table" w:customStyle="1" w:styleId="532">
    <w:name w:val="Сетка таблицы53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9"/>
    <w:next w:val="afe"/>
    <w:uiPriority w:val="59"/>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9"/>
    <w:next w:val="afe"/>
    <w:uiPriority w:val="59"/>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a"/>
    <w:uiPriority w:val="99"/>
    <w:semiHidden/>
    <w:unhideWhenUsed/>
    <w:rsid w:val="00410F48"/>
  </w:style>
  <w:style w:type="table" w:customStyle="1" w:styleId="1720">
    <w:name w:val="Сетка таблицы17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ет списка152"/>
    <w:next w:val="aa"/>
    <w:semiHidden/>
    <w:rsid w:val="00410F48"/>
  </w:style>
  <w:style w:type="table" w:customStyle="1" w:styleId="1820">
    <w:name w:val="Сетка таблицы18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a"/>
    <w:semiHidden/>
    <w:rsid w:val="00410F48"/>
  </w:style>
  <w:style w:type="table" w:customStyle="1" w:styleId="3220">
    <w:name w:val="Сетка таблицы3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тиль таблицы122"/>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21">
    <w:name w:val="Нет списка1122"/>
    <w:next w:val="aa"/>
    <w:semiHidden/>
    <w:rsid w:val="00410F48"/>
  </w:style>
  <w:style w:type="numbering" w:customStyle="1" w:styleId="3221">
    <w:name w:val="Нет списка322"/>
    <w:next w:val="aa"/>
    <w:uiPriority w:val="99"/>
    <w:semiHidden/>
    <w:unhideWhenUsed/>
    <w:rsid w:val="00410F48"/>
  </w:style>
  <w:style w:type="table" w:customStyle="1" w:styleId="6220">
    <w:name w:val="Сетка таблицы6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0">
    <w:name w:val="Нет списка1222"/>
    <w:next w:val="aa"/>
    <w:semiHidden/>
    <w:rsid w:val="00410F48"/>
  </w:style>
  <w:style w:type="numbering" w:customStyle="1" w:styleId="21220">
    <w:name w:val="Нет списка2122"/>
    <w:next w:val="aa"/>
    <w:semiHidden/>
    <w:rsid w:val="00410F48"/>
  </w:style>
  <w:style w:type="table" w:customStyle="1" w:styleId="41220">
    <w:name w:val="Сетка таблицы41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1">
    <w:name w:val="Нет списка422"/>
    <w:next w:val="aa"/>
    <w:uiPriority w:val="99"/>
    <w:semiHidden/>
    <w:unhideWhenUsed/>
    <w:rsid w:val="00410F48"/>
  </w:style>
  <w:style w:type="table" w:customStyle="1" w:styleId="8220">
    <w:name w:val="Сетка таблицы8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0">
    <w:name w:val="Нет списка1322"/>
    <w:next w:val="aa"/>
    <w:semiHidden/>
    <w:rsid w:val="00410F48"/>
  </w:style>
  <w:style w:type="numbering" w:customStyle="1" w:styleId="22220">
    <w:name w:val="Нет списка2222"/>
    <w:next w:val="aa"/>
    <w:semiHidden/>
    <w:rsid w:val="00410F48"/>
  </w:style>
  <w:style w:type="numbering" w:customStyle="1" w:styleId="1021">
    <w:name w:val="Нет списка102"/>
    <w:next w:val="aa"/>
    <w:uiPriority w:val="99"/>
    <w:semiHidden/>
    <w:unhideWhenUsed/>
    <w:rsid w:val="00410F48"/>
  </w:style>
  <w:style w:type="table" w:customStyle="1" w:styleId="9120">
    <w:name w:val="Сетка таблицы9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a"/>
    <w:uiPriority w:val="99"/>
    <w:semiHidden/>
    <w:unhideWhenUsed/>
    <w:rsid w:val="00410F48"/>
  </w:style>
  <w:style w:type="numbering" w:customStyle="1" w:styleId="1721">
    <w:name w:val="Нет списка172"/>
    <w:next w:val="aa"/>
    <w:semiHidden/>
    <w:rsid w:val="00410F48"/>
  </w:style>
  <w:style w:type="numbering" w:customStyle="1" w:styleId="1821">
    <w:name w:val="Нет списка182"/>
    <w:next w:val="aa"/>
    <w:uiPriority w:val="99"/>
    <w:semiHidden/>
    <w:unhideWhenUsed/>
    <w:rsid w:val="00410F48"/>
  </w:style>
  <w:style w:type="numbering" w:customStyle="1" w:styleId="1921">
    <w:name w:val="Нет списка192"/>
    <w:next w:val="aa"/>
    <w:uiPriority w:val="99"/>
    <w:semiHidden/>
    <w:unhideWhenUsed/>
    <w:rsid w:val="00410F48"/>
  </w:style>
  <w:style w:type="table" w:customStyle="1" w:styleId="2321">
    <w:name w:val="Сетка таблицы23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9"/>
    <w:next w:val="afe"/>
    <w:rsid w:val="00A23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a"/>
    <w:uiPriority w:val="99"/>
    <w:semiHidden/>
    <w:unhideWhenUsed/>
    <w:rsid w:val="00176EFD"/>
  </w:style>
  <w:style w:type="table" w:customStyle="1" w:styleId="350">
    <w:name w:val="Сетка таблицы35"/>
    <w:basedOn w:val="a9"/>
    <w:next w:val="afe"/>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a"/>
    <w:uiPriority w:val="99"/>
    <w:semiHidden/>
    <w:rsid w:val="00176EFD"/>
  </w:style>
  <w:style w:type="table" w:customStyle="1" w:styleId="1161">
    <w:name w:val="Сетка таблицы11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a"/>
    <w:semiHidden/>
    <w:rsid w:val="00176EFD"/>
  </w:style>
  <w:style w:type="table" w:customStyle="1" w:styleId="360">
    <w:name w:val="Сетка таблицы3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тиль таблицы15"/>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80">
    <w:name w:val="Нет списка118"/>
    <w:next w:val="aa"/>
    <w:semiHidden/>
    <w:rsid w:val="00176EFD"/>
  </w:style>
  <w:style w:type="numbering" w:customStyle="1" w:styleId="351">
    <w:name w:val="Нет списка35"/>
    <w:next w:val="aa"/>
    <w:uiPriority w:val="99"/>
    <w:semiHidden/>
    <w:unhideWhenUsed/>
    <w:rsid w:val="00176EFD"/>
  </w:style>
  <w:style w:type="table" w:customStyle="1" w:styleId="65">
    <w:name w:val="Сетка таблицы6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a"/>
    <w:semiHidden/>
    <w:rsid w:val="00176EFD"/>
  </w:style>
  <w:style w:type="numbering" w:customStyle="1" w:styleId="2150">
    <w:name w:val="Нет списка215"/>
    <w:next w:val="aa"/>
    <w:semiHidden/>
    <w:rsid w:val="00176EFD"/>
  </w:style>
  <w:style w:type="table" w:customStyle="1" w:styleId="415">
    <w:name w:val="Сетка таблицы41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a"/>
    <w:uiPriority w:val="99"/>
    <w:semiHidden/>
    <w:unhideWhenUsed/>
    <w:rsid w:val="00176EFD"/>
  </w:style>
  <w:style w:type="table" w:customStyle="1" w:styleId="85">
    <w:name w:val="Сетка таблицы8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a"/>
    <w:semiHidden/>
    <w:rsid w:val="00176EFD"/>
  </w:style>
  <w:style w:type="numbering" w:customStyle="1" w:styleId="2250">
    <w:name w:val="Нет списка225"/>
    <w:next w:val="aa"/>
    <w:semiHidden/>
    <w:rsid w:val="00176EFD"/>
  </w:style>
  <w:style w:type="numbering" w:customStyle="1" w:styleId="533">
    <w:name w:val="Нет списка53"/>
    <w:next w:val="aa"/>
    <w:semiHidden/>
    <w:unhideWhenUsed/>
    <w:rsid w:val="00176EFD"/>
  </w:style>
  <w:style w:type="table" w:customStyle="1" w:styleId="940">
    <w:name w:val="Сетка таблицы94"/>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a"/>
    <w:uiPriority w:val="99"/>
    <w:semiHidden/>
    <w:unhideWhenUsed/>
    <w:rsid w:val="00176EFD"/>
  </w:style>
  <w:style w:type="table" w:customStyle="1" w:styleId="103">
    <w:name w:val="Сетка таблицы10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a"/>
    <w:uiPriority w:val="99"/>
    <w:semiHidden/>
    <w:rsid w:val="00176EFD"/>
  </w:style>
  <w:style w:type="table" w:customStyle="1" w:styleId="1231">
    <w:name w:val="Сетка таблицы1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Нет списка233"/>
    <w:next w:val="aa"/>
    <w:semiHidden/>
    <w:rsid w:val="00176EFD"/>
  </w:style>
  <w:style w:type="table" w:customStyle="1" w:styleId="3130">
    <w:name w:val="Сетка таблицы3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тиль таблицы113"/>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31">
    <w:name w:val="Нет списка1113"/>
    <w:next w:val="aa"/>
    <w:semiHidden/>
    <w:rsid w:val="00176EFD"/>
  </w:style>
  <w:style w:type="numbering" w:customStyle="1" w:styleId="3131">
    <w:name w:val="Нет списка313"/>
    <w:next w:val="aa"/>
    <w:uiPriority w:val="99"/>
    <w:semiHidden/>
    <w:unhideWhenUsed/>
    <w:rsid w:val="00176EFD"/>
  </w:style>
  <w:style w:type="table" w:customStyle="1" w:styleId="6130">
    <w:name w:val="Сетка таблицы6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a"/>
    <w:semiHidden/>
    <w:rsid w:val="00176EFD"/>
  </w:style>
  <w:style w:type="numbering" w:customStyle="1" w:styleId="2113">
    <w:name w:val="Нет списка2113"/>
    <w:next w:val="aa"/>
    <w:semiHidden/>
    <w:rsid w:val="00176EFD"/>
  </w:style>
  <w:style w:type="table" w:customStyle="1" w:styleId="4113">
    <w:name w:val="Сетка таблицы41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a"/>
    <w:uiPriority w:val="99"/>
    <w:semiHidden/>
    <w:unhideWhenUsed/>
    <w:rsid w:val="00176EFD"/>
  </w:style>
  <w:style w:type="table" w:customStyle="1" w:styleId="813">
    <w:name w:val="Сетка таблицы8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a"/>
    <w:semiHidden/>
    <w:rsid w:val="00176EFD"/>
  </w:style>
  <w:style w:type="numbering" w:customStyle="1" w:styleId="2213">
    <w:name w:val="Нет списка2213"/>
    <w:next w:val="aa"/>
    <w:semiHidden/>
    <w:rsid w:val="00176EFD"/>
  </w:style>
  <w:style w:type="numbering" w:customStyle="1" w:styleId="731">
    <w:name w:val="Нет списка73"/>
    <w:next w:val="aa"/>
    <w:uiPriority w:val="99"/>
    <w:semiHidden/>
    <w:unhideWhenUsed/>
    <w:rsid w:val="00176EFD"/>
  </w:style>
  <w:style w:type="table" w:customStyle="1" w:styleId="5230">
    <w:name w:val="Сетка таблицы5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a"/>
    <w:uiPriority w:val="99"/>
    <w:semiHidden/>
    <w:unhideWhenUsed/>
    <w:rsid w:val="00176EFD"/>
  </w:style>
  <w:style w:type="table" w:customStyle="1" w:styleId="5330">
    <w:name w:val="Сетка таблицы53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9"/>
    <w:next w:val="afe"/>
    <w:uiPriority w:val="59"/>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9"/>
    <w:next w:val="afe"/>
    <w:uiPriority w:val="59"/>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a"/>
    <w:uiPriority w:val="99"/>
    <w:semiHidden/>
    <w:unhideWhenUsed/>
    <w:rsid w:val="00176EFD"/>
  </w:style>
  <w:style w:type="table" w:customStyle="1" w:styleId="173">
    <w:name w:val="Сетка таблицы17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1">
    <w:name w:val="Нет списка153"/>
    <w:next w:val="aa"/>
    <w:semiHidden/>
    <w:rsid w:val="00176EFD"/>
  </w:style>
  <w:style w:type="table" w:customStyle="1" w:styleId="183">
    <w:name w:val="Сетка таблицы18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3"/>
    <w:next w:val="aa"/>
    <w:semiHidden/>
    <w:rsid w:val="00176EFD"/>
  </w:style>
  <w:style w:type="table" w:customStyle="1" w:styleId="3230">
    <w:name w:val="Сетка таблицы3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тиль таблицы123"/>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30">
    <w:name w:val="Нет списка1123"/>
    <w:next w:val="aa"/>
    <w:semiHidden/>
    <w:rsid w:val="00176EFD"/>
  </w:style>
  <w:style w:type="numbering" w:customStyle="1" w:styleId="3231">
    <w:name w:val="Нет списка323"/>
    <w:next w:val="aa"/>
    <w:uiPriority w:val="99"/>
    <w:semiHidden/>
    <w:unhideWhenUsed/>
    <w:rsid w:val="00176EFD"/>
  </w:style>
  <w:style w:type="table" w:customStyle="1" w:styleId="6230">
    <w:name w:val="Сетка таблицы6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0">
    <w:name w:val="Нет списка1223"/>
    <w:next w:val="aa"/>
    <w:semiHidden/>
    <w:rsid w:val="00176EFD"/>
  </w:style>
  <w:style w:type="numbering" w:customStyle="1" w:styleId="2123">
    <w:name w:val="Нет списка2123"/>
    <w:next w:val="aa"/>
    <w:semiHidden/>
    <w:rsid w:val="00176EFD"/>
  </w:style>
  <w:style w:type="table" w:customStyle="1" w:styleId="4123">
    <w:name w:val="Сетка таблицы41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a"/>
    <w:uiPriority w:val="99"/>
    <w:semiHidden/>
    <w:unhideWhenUsed/>
    <w:rsid w:val="00176EFD"/>
  </w:style>
  <w:style w:type="table" w:customStyle="1" w:styleId="823">
    <w:name w:val="Сетка таблицы8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
    <w:name w:val="Нет списка1323"/>
    <w:next w:val="aa"/>
    <w:semiHidden/>
    <w:rsid w:val="00176EFD"/>
  </w:style>
  <w:style w:type="numbering" w:customStyle="1" w:styleId="2223">
    <w:name w:val="Нет списка2223"/>
    <w:next w:val="aa"/>
    <w:semiHidden/>
    <w:rsid w:val="00176EFD"/>
  </w:style>
  <w:style w:type="numbering" w:customStyle="1" w:styleId="1030">
    <w:name w:val="Нет списка103"/>
    <w:next w:val="aa"/>
    <w:uiPriority w:val="99"/>
    <w:semiHidden/>
    <w:unhideWhenUsed/>
    <w:rsid w:val="00176EFD"/>
  </w:style>
  <w:style w:type="table" w:customStyle="1" w:styleId="913">
    <w:name w:val="Сетка таблицы9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a"/>
    <w:uiPriority w:val="99"/>
    <w:semiHidden/>
    <w:unhideWhenUsed/>
    <w:rsid w:val="00176EFD"/>
  </w:style>
  <w:style w:type="numbering" w:customStyle="1" w:styleId="1730">
    <w:name w:val="Нет списка173"/>
    <w:next w:val="aa"/>
    <w:semiHidden/>
    <w:rsid w:val="00176EFD"/>
  </w:style>
  <w:style w:type="numbering" w:customStyle="1" w:styleId="1830">
    <w:name w:val="Нет списка183"/>
    <w:next w:val="aa"/>
    <w:uiPriority w:val="99"/>
    <w:semiHidden/>
    <w:unhideWhenUsed/>
    <w:rsid w:val="00176EFD"/>
  </w:style>
  <w:style w:type="numbering" w:customStyle="1" w:styleId="1930">
    <w:name w:val="Нет списка193"/>
    <w:next w:val="aa"/>
    <w:uiPriority w:val="99"/>
    <w:semiHidden/>
    <w:unhideWhenUsed/>
    <w:rsid w:val="00176EFD"/>
  </w:style>
  <w:style w:type="table" w:customStyle="1" w:styleId="2331">
    <w:name w:val="Сетка таблицы23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e"/>
    <w:uiPriority w:val="59"/>
    <w:rsid w:val="005345BF"/>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e"/>
    <w:uiPriority w:val="59"/>
    <w:rsid w:val="005345BF"/>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a"/>
    <w:uiPriority w:val="99"/>
    <w:semiHidden/>
    <w:unhideWhenUsed/>
    <w:rsid w:val="00FF75A5"/>
  </w:style>
  <w:style w:type="table" w:customStyle="1" w:styleId="390">
    <w:name w:val="Сетка таблицы39"/>
    <w:basedOn w:val="a9"/>
    <w:next w:val="afe"/>
    <w:uiPriority w:val="59"/>
    <w:rsid w:val="00FF75A5"/>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5D7DC1"/>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9"/>
    <w:next w:val="afe"/>
    <w:uiPriority w:val="59"/>
    <w:rsid w:val="005D7DC1"/>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a"/>
    <w:uiPriority w:val="99"/>
    <w:semiHidden/>
    <w:unhideWhenUsed/>
    <w:rsid w:val="002E7069"/>
  </w:style>
  <w:style w:type="numbering" w:customStyle="1" w:styleId="371">
    <w:name w:val="Нет списка37"/>
    <w:next w:val="aa"/>
    <w:semiHidden/>
    <w:rsid w:val="006A0637"/>
  </w:style>
  <w:style w:type="table" w:customStyle="1" w:styleId="480">
    <w:name w:val="Сетка таблицы48"/>
    <w:basedOn w:val="a9"/>
    <w:next w:val="afe"/>
    <w:rsid w:val="00CF4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c">
    <w:name w:val="4"/>
    <w:basedOn w:val="a7"/>
    <w:next w:val="ad"/>
    <w:link w:val="afffffff2"/>
    <w:qFormat/>
    <w:rsid w:val="004E6BAC"/>
    <w:pPr>
      <w:spacing w:before="0" w:after="0" w:line="240" w:lineRule="auto"/>
      <w:jc w:val="center"/>
    </w:pPr>
    <w:rPr>
      <w:sz w:val="24"/>
      <w:szCs w:val="22"/>
    </w:rPr>
  </w:style>
  <w:style w:type="character" w:customStyle="1" w:styleId="afffffff2">
    <w:name w:val="Название Знак"/>
    <w:aliases w:val="Название таб Знак1,Таблица № Знак Знак,Название таб Знак Знак,Таблица № Знак1"/>
    <w:link w:val="4c"/>
    <w:rsid w:val="004E6BAC"/>
    <w:rPr>
      <w:sz w:val="24"/>
    </w:rPr>
  </w:style>
  <w:style w:type="table" w:customStyle="1" w:styleId="490">
    <w:name w:val="Сетка таблицы49"/>
    <w:basedOn w:val="a9"/>
    <w:next w:val="afe"/>
    <w:uiPriority w:val="59"/>
    <w:rsid w:val="0004758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9"/>
    <w:next w:val="afe"/>
    <w:uiPriority w:val="59"/>
    <w:rsid w:val="00FB0544"/>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9"/>
    <w:next w:val="afe"/>
    <w:uiPriority w:val="59"/>
    <w:rsid w:val="003B79D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a"/>
    <w:uiPriority w:val="99"/>
    <w:semiHidden/>
    <w:unhideWhenUsed/>
    <w:rsid w:val="00A16015"/>
  </w:style>
  <w:style w:type="paragraph" w:customStyle="1" w:styleId="afffffff3">
    <w:name w:val="Разделитель таблиц"/>
    <w:basedOn w:val="a7"/>
    <w:rsid w:val="00CB4A92"/>
    <w:pPr>
      <w:spacing w:before="0" w:after="0" w:line="14" w:lineRule="exact"/>
    </w:pPr>
    <w:rPr>
      <w:rFonts w:ascii="Times New Roman" w:eastAsia="Times New Roman" w:hAnsi="Times New Roman" w:cs="Times New Roman"/>
      <w:sz w:val="2"/>
      <w:lang w:eastAsia="ru-RU"/>
    </w:rPr>
  </w:style>
  <w:style w:type="paragraph" w:customStyle="1" w:styleId="afffffff4">
    <w:name w:val="Заголовок таблицы"/>
    <w:basedOn w:val="19"/>
    <w:rsid w:val="00CB4A92"/>
    <w:pPr>
      <w:keepNext/>
      <w:widowControl/>
      <w:suppressAutoHyphens w:val="0"/>
      <w:spacing w:line="240" w:lineRule="auto"/>
      <w:ind w:firstLine="0"/>
      <w:jc w:val="center"/>
    </w:pPr>
    <w:rPr>
      <w:b/>
      <w:snapToGrid w:val="0"/>
      <w:sz w:val="22"/>
      <w:lang w:eastAsia="ru-RU"/>
    </w:rPr>
  </w:style>
  <w:style w:type="paragraph" w:customStyle="1" w:styleId="afffffff5">
    <w:name w:val="Название раздела"/>
    <w:basedOn w:val="a7"/>
    <w:rsid w:val="00CB4A92"/>
    <w:pPr>
      <w:spacing w:before="0" w:after="0" w:line="240" w:lineRule="auto"/>
      <w:jc w:val="center"/>
    </w:pPr>
    <w:rPr>
      <w:rFonts w:ascii="Times New Roman" w:eastAsia="Times New Roman" w:hAnsi="Times New Roman" w:cs="Times New Roman"/>
      <w:b/>
      <w:sz w:val="28"/>
      <w:szCs w:val="28"/>
      <w:lang w:eastAsia="ru-RU"/>
    </w:rPr>
  </w:style>
  <w:style w:type="paragraph" w:customStyle="1" w:styleId="afffffff6">
    <w:name w:val="Текст таблицы"/>
    <w:basedOn w:val="19"/>
    <w:rsid w:val="00CB4A92"/>
    <w:pPr>
      <w:widowControl/>
      <w:suppressAutoHyphens w:val="0"/>
      <w:spacing w:line="240" w:lineRule="auto"/>
      <w:ind w:firstLine="0"/>
      <w:jc w:val="left"/>
    </w:pPr>
    <w:rPr>
      <w:snapToGrid w:val="0"/>
      <w:sz w:val="22"/>
      <w:lang w:eastAsia="ru-RU"/>
    </w:rPr>
  </w:style>
  <w:style w:type="paragraph" w:customStyle="1" w:styleId="afffffff7">
    <w:name w:val="Заголовок таблицы повторяющийся"/>
    <w:basedOn w:val="19"/>
    <w:rsid w:val="00CB4A92"/>
    <w:pPr>
      <w:widowControl/>
      <w:suppressAutoHyphens w:val="0"/>
      <w:spacing w:line="240" w:lineRule="auto"/>
      <w:ind w:firstLine="0"/>
      <w:jc w:val="center"/>
    </w:pPr>
    <w:rPr>
      <w:b/>
      <w:snapToGrid w:val="0"/>
      <w:sz w:val="22"/>
      <w:lang w:eastAsia="ru-RU"/>
    </w:rPr>
  </w:style>
  <w:style w:type="paragraph" w:customStyle="1" w:styleId="afffffff8">
    <w:name w:val="Название подраздела"/>
    <w:basedOn w:val="19"/>
    <w:rsid w:val="00CB4A92"/>
    <w:pPr>
      <w:keepNext/>
      <w:widowControl/>
      <w:suppressAutoHyphens w:val="0"/>
      <w:spacing w:before="240" w:line="240" w:lineRule="auto"/>
      <w:ind w:firstLine="0"/>
      <w:jc w:val="center"/>
    </w:pPr>
    <w:rPr>
      <w:b/>
      <w:snapToGrid w:val="0"/>
      <w:sz w:val="22"/>
      <w:lang w:eastAsia="ru-RU"/>
    </w:rPr>
  </w:style>
  <w:style w:type="paragraph" w:customStyle="1" w:styleId="a1">
    <w:name w:val="Автонумератор в таблице"/>
    <w:basedOn w:val="19"/>
    <w:rsid w:val="00CB4A92"/>
    <w:pPr>
      <w:widowControl/>
      <w:numPr>
        <w:numId w:val="15"/>
      </w:numPr>
      <w:suppressAutoHyphens w:val="0"/>
      <w:snapToGrid w:val="0"/>
      <w:spacing w:line="240" w:lineRule="auto"/>
      <w:jc w:val="center"/>
    </w:pPr>
    <w:rPr>
      <w:snapToGrid w:val="0"/>
      <w:sz w:val="22"/>
      <w:lang w:eastAsia="ru-RU"/>
    </w:rPr>
  </w:style>
  <w:style w:type="table" w:customStyle="1" w:styleId="69">
    <w:name w:val="Сетка таблицы69"/>
    <w:basedOn w:val="a9"/>
    <w:next w:val="afe"/>
    <w:uiPriority w:val="59"/>
    <w:rsid w:val="00AD0973"/>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9"/>
    <w:next w:val="afe"/>
    <w:uiPriority w:val="59"/>
    <w:rsid w:val="00B60364"/>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1">
    <w:name w:val="Сетка таблицы118"/>
    <w:basedOn w:val="a9"/>
    <w:next w:val="afe"/>
    <w:uiPriority w:val="59"/>
    <w:rsid w:val="00820655"/>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9"/>
    <w:next w:val="afe"/>
    <w:uiPriority w:val="59"/>
    <w:rsid w:val="00820655"/>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9"/>
    <w:next w:val="afe"/>
    <w:uiPriority w:val="59"/>
    <w:rsid w:val="003F50B9"/>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9"/>
    <w:next w:val="afe"/>
    <w:uiPriority w:val="59"/>
    <w:rsid w:val="003B5C56"/>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9"/>
    <w:next w:val="afe"/>
    <w:uiPriority w:val="59"/>
    <w:rsid w:val="003B5C56"/>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1">
    <w:name w:val="Сетка таблицы134"/>
    <w:basedOn w:val="a9"/>
    <w:next w:val="afe"/>
    <w:uiPriority w:val="59"/>
    <w:rsid w:val="005E0EBA"/>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9"/>
    <w:next w:val="afe"/>
    <w:uiPriority w:val="59"/>
    <w:rsid w:val="002B2BD0"/>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6"/>
    <w:basedOn w:val="a9"/>
    <w:next w:val="afe"/>
    <w:uiPriority w:val="59"/>
    <w:rsid w:val="001831FC"/>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archtext">
    <w:name w:val="searchtext"/>
    <w:basedOn w:val="a8"/>
    <w:rsid w:val="00836C5B"/>
  </w:style>
  <w:style w:type="numbering" w:customStyle="1" w:styleId="391">
    <w:name w:val="Нет списка39"/>
    <w:next w:val="aa"/>
    <w:semiHidden/>
    <w:rsid w:val="004B68CB"/>
  </w:style>
  <w:style w:type="paragraph" w:customStyle="1" w:styleId="ConsPlusTitlePage">
    <w:name w:val="ConsPlusTitlePage"/>
    <w:rsid w:val="004B68CB"/>
    <w:pPr>
      <w:widowControl w:val="0"/>
      <w:autoSpaceDE w:val="0"/>
      <w:autoSpaceDN w:val="0"/>
      <w:spacing w:before="0" w:after="0" w:line="240" w:lineRule="auto"/>
    </w:pPr>
    <w:rPr>
      <w:rFonts w:ascii="Tahoma" w:eastAsia="Times New Roman" w:hAnsi="Tahoma" w:cs="Tahoma"/>
      <w:sz w:val="20"/>
      <w:szCs w:val="20"/>
      <w:lang w:eastAsia="ru-RU"/>
    </w:rPr>
  </w:style>
  <w:style w:type="paragraph" w:customStyle="1" w:styleId="2ff7">
    <w:name w:val="Основной текст с отступом2"/>
    <w:basedOn w:val="a7"/>
    <w:rsid w:val="00D97C6E"/>
    <w:pPr>
      <w:widowControl w:val="0"/>
      <w:tabs>
        <w:tab w:val="left" w:pos="3600"/>
      </w:tabs>
      <w:suppressAutoHyphens/>
      <w:overflowPunct w:val="0"/>
      <w:autoSpaceDE w:val="0"/>
      <w:spacing w:before="0" w:after="0" w:line="240" w:lineRule="auto"/>
      <w:ind w:left="3600" w:hanging="2700"/>
    </w:pPr>
    <w:rPr>
      <w:rFonts w:ascii="Times New Roman" w:eastAsia="Times New Roman" w:hAnsi="Times New Roman" w:cs="Times New Roman"/>
      <w:sz w:val="28"/>
      <w:lang w:eastAsia="ar-SA"/>
    </w:rPr>
  </w:style>
  <w:style w:type="paragraph" w:customStyle="1" w:styleId="FR2">
    <w:name w:val="FR2"/>
    <w:rsid w:val="00D97C6E"/>
    <w:pPr>
      <w:widowControl w:val="0"/>
      <w:autoSpaceDE w:val="0"/>
      <w:autoSpaceDN w:val="0"/>
      <w:adjustRightInd w:val="0"/>
      <w:spacing w:before="0" w:after="0" w:line="319" w:lineRule="auto"/>
      <w:ind w:firstLine="300"/>
      <w:jc w:val="both"/>
    </w:pPr>
    <w:rPr>
      <w:rFonts w:ascii="Arial" w:eastAsia="Times New Roman" w:hAnsi="Arial" w:cs="Arial"/>
      <w:sz w:val="18"/>
      <w:szCs w:val="18"/>
      <w:lang w:eastAsia="ru-RU"/>
    </w:rPr>
  </w:style>
  <w:style w:type="paragraph" w:customStyle="1" w:styleId="FR3">
    <w:name w:val="FR3"/>
    <w:rsid w:val="00D97C6E"/>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contentheader2cols">
    <w:name w:val="contentheader2cols"/>
    <w:basedOn w:val="a7"/>
    <w:rsid w:val="00D97C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9">
    <w:name w:val="Название таблицы"/>
    <w:basedOn w:val="32"/>
    <w:rsid w:val="00D97C6E"/>
  </w:style>
  <w:style w:type="paragraph" w:customStyle="1" w:styleId="afffffffa">
    <w:name w:val="Табличный текст"/>
    <w:basedOn w:val="a7"/>
    <w:rsid w:val="00D97C6E"/>
    <w:pPr>
      <w:spacing w:before="120" w:after="120" w:line="312" w:lineRule="auto"/>
      <w:ind w:left="112"/>
      <w:jc w:val="both"/>
    </w:pPr>
    <w:rPr>
      <w:rFonts w:ascii="Arial" w:eastAsia="Times New Roman" w:hAnsi="Arial" w:cs="Times New Roman"/>
      <w:sz w:val="22"/>
      <w:szCs w:val="22"/>
      <w:lang w:eastAsia="ru-RU"/>
    </w:rPr>
  </w:style>
  <w:style w:type="paragraph" w:customStyle="1" w:styleId="afffffffb">
    <w:name w:val="Шапка таблицы"/>
    <w:basedOn w:val="afffffffa"/>
    <w:next w:val="afffffffa"/>
    <w:rsid w:val="00D97C6E"/>
    <w:pPr>
      <w:jc w:val="center"/>
    </w:pPr>
    <w:rPr>
      <w:b/>
    </w:rPr>
  </w:style>
  <w:style w:type="paragraph" w:customStyle="1" w:styleId="tit">
    <w:name w:val="tit"/>
    <w:basedOn w:val="a7"/>
    <w:rsid w:val="00D97C6E"/>
    <w:pPr>
      <w:spacing w:before="100" w:beforeAutospacing="1" w:after="100" w:afterAutospacing="1" w:line="240" w:lineRule="auto"/>
    </w:pPr>
    <w:rPr>
      <w:rFonts w:ascii="Verdana" w:eastAsia="Times New Roman" w:hAnsi="Verdana" w:cs="Times New Roman"/>
      <w:color w:val="000000"/>
      <w:sz w:val="18"/>
      <w:szCs w:val="18"/>
      <w:lang w:eastAsia="ru-RU"/>
    </w:rPr>
  </w:style>
  <w:style w:type="paragraph" w:customStyle="1" w:styleId="p2">
    <w:name w:val="p2"/>
    <w:basedOn w:val="a7"/>
    <w:rsid w:val="00D97C6E"/>
    <w:pPr>
      <w:spacing w:before="100" w:beforeAutospacing="1" w:after="100" w:afterAutospacing="1" w:line="240" w:lineRule="auto"/>
      <w:jc w:val="both"/>
    </w:pPr>
    <w:rPr>
      <w:rFonts w:ascii="Arial" w:eastAsia="Times New Roman" w:hAnsi="Arial" w:cs="Arial"/>
      <w:color w:val="000000"/>
      <w:lang w:eastAsia="ru-RU"/>
    </w:rPr>
  </w:style>
  <w:style w:type="paragraph" w:customStyle="1" w:styleId="TableText">
    <w:name w:val="Table Text"/>
    <w:basedOn w:val="a7"/>
    <w:rsid w:val="00D97C6E"/>
    <w:pPr>
      <w:keepLines/>
      <w:spacing w:before="0" w:after="0" w:line="240" w:lineRule="auto"/>
    </w:pPr>
    <w:rPr>
      <w:rFonts w:ascii="Times New Roman" w:eastAsia="Times New Roman" w:hAnsi="Times New Roman" w:cs="Times New Roman"/>
    </w:rPr>
  </w:style>
  <w:style w:type="paragraph" w:customStyle="1" w:styleId="5a">
    <w:name w:val="Стиль5"/>
    <w:basedOn w:val="41"/>
    <w:next w:val="3f6"/>
    <w:rsid w:val="00D97C6E"/>
  </w:style>
  <w:style w:type="paragraph" w:customStyle="1" w:styleId="afffffffc">
    <w:name w:val="Заголовок раздела"/>
    <w:basedOn w:val="a7"/>
    <w:rsid w:val="00D97C6E"/>
    <w:pPr>
      <w:spacing w:before="120" w:after="120" w:line="240" w:lineRule="auto"/>
      <w:jc w:val="center"/>
    </w:pPr>
    <w:rPr>
      <w:rFonts w:ascii="Times New Roman" w:eastAsia="Times New Roman" w:hAnsi="Times New Roman" w:cs="Times New Roman"/>
      <w:b/>
      <w:bCs/>
      <w:sz w:val="44"/>
      <w:szCs w:val="24"/>
      <w:lang w:eastAsia="ru-RU"/>
    </w:rPr>
  </w:style>
  <w:style w:type="paragraph" w:customStyle="1" w:styleId="afffffffd">
    <w:name w:val="Заголовок статьи"/>
    <w:basedOn w:val="a7"/>
    <w:rsid w:val="00D97C6E"/>
    <w:pPr>
      <w:spacing w:before="120" w:after="120" w:line="240" w:lineRule="auto"/>
      <w:jc w:val="both"/>
    </w:pPr>
    <w:rPr>
      <w:rFonts w:ascii="Times New Roman" w:eastAsia="Times New Roman" w:hAnsi="Times New Roman" w:cs="Times New Roman"/>
      <w:b/>
      <w:bCs/>
      <w:sz w:val="24"/>
      <w:szCs w:val="24"/>
      <w:lang w:eastAsia="ru-RU"/>
    </w:rPr>
  </w:style>
  <w:style w:type="paragraph" w:customStyle="1" w:styleId="afffffffe">
    <w:name w:val="Источник"/>
    <w:basedOn w:val="a7"/>
    <w:rsid w:val="00D97C6E"/>
    <w:pPr>
      <w:spacing w:before="120" w:after="120" w:line="240" w:lineRule="auto"/>
      <w:jc w:val="both"/>
    </w:pPr>
    <w:rPr>
      <w:rFonts w:ascii="Times New Roman" w:eastAsia="Times New Roman" w:hAnsi="Times New Roman" w:cs="Times New Roman"/>
      <w:i/>
      <w:iCs/>
      <w:sz w:val="18"/>
      <w:szCs w:val="24"/>
      <w:lang w:eastAsia="ru-RU"/>
    </w:rPr>
  </w:style>
  <w:style w:type="character" w:customStyle="1" w:styleId="affffffff">
    <w:name w:val="термин"/>
    <w:basedOn w:val="a8"/>
    <w:rsid w:val="00D97C6E"/>
    <w:rPr>
      <w:u w:val="single"/>
    </w:rPr>
  </w:style>
  <w:style w:type="paragraph" w:customStyle="1" w:styleId="affffffff0">
    <w:name w:val="Нормальный.Нормальный"/>
    <w:rsid w:val="00D97C6E"/>
    <w:pPr>
      <w:widowControl w:val="0"/>
      <w:spacing w:before="0" w:after="0" w:line="240" w:lineRule="auto"/>
    </w:pPr>
    <w:rPr>
      <w:rFonts w:ascii="Arial" w:eastAsia="Times New Roman" w:hAnsi="Arial" w:cs="Times New Roman"/>
      <w:snapToGrid w:val="0"/>
      <w:szCs w:val="20"/>
      <w:u w:val="single"/>
      <w:lang w:eastAsia="ru-RU"/>
    </w:rPr>
  </w:style>
  <w:style w:type="paragraph" w:customStyle="1" w:styleId="affffffff1">
    <w:name w:val="номер таблицы"/>
    <w:basedOn w:val="a7"/>
    <w:rsid w:val="00D97C6E"/>
    <w:pPr>
      <w:spacing w:before="240" w:after="0" w:line="240" w:lineRule="auto"/>
      <w:jc w:val="right"/>
    </w:pPr>
    <w:rPr>
      <w:rFonts w:ascii="Times New Roman" w:eastAsia="Times New Roman" w:hAnsi="Times New Roman" w:cs="Times New Roman"/>
      <w:sz w:val="24"/>
      <w:szCs w:val="24"/>
      <w:lang w:eastAsia="ru-RU"/>
    </w:rPr>
  </w:style>
  <w:style w:type="paragraph" w:customStyle="1" w:styleId="-2">
    <w:name w:val="Обычный-2"/>
    <w:basedOn w:val="a7"/>
    <w:rsid w:val="00D97C6E"/>
    <w:pPr>
      <w:widowControl w:val="0"/>
      <w:tabs>
        <w:tab w:val="left" w:pos="4794"/>
      </w:tabs>
      <w:spacing w:before="0" w:after="0" w:line="240" w:lineRule="auto"/>
      <w:jc w:val="both"/>
    </w:pPr>
    <w:rPr>
      <w:rFonts w:ascii="Times New Roman" w:eastAsia="Times New Roman" w:hAnsi="Times New Roman" w:cs="Times New Roman"/>
      <w:lang w:eastAsia="ru-RU"/>
    </w:rPr>
  </w:style>
  <w:style w:type="paragraph" w:customStyle="1" w:styleId="affffffff2">
    <w:name w:val="Личный"/>
    <w:basedOn w:val="a7"/>
    <w:rsid w:val="00D97C6E"/>
    <w:pPr>
      <w:widowControl w:val="0"/>
      <w:spacing w:before="0" w:after="0" w:line="240" w:lineRule="auto"/>
      <w:ind w:firstLine="720"/>
      <w:jc w:val="both"/>
    </w:pPr>
    <w:rPr>
      <w:rFonts w:ascii="Times New Roman" w:eastAsia="Times New Roman" w:hAnsi="Times New Roman" w:cs="Times New Roman"/>
      <w:snapToGrid w:val="0"/>
      <w:sz w:val="28"/>
      <w:lang w:eastAsia="ru-RU"/>
    </w:rPr>
  </w:style>
  <w:style w:type="numbering" w:customStyle="1" w:styleId="12">
    <w:name w:val="Текущий список1"/>
    <w:rsid w:val="00D97C6E"/>
    <w:pPr>
      <w:numPr>
        <w:numId w:val="30"/>
      </w:numPr>
    </w:pPr>
  </w:style>
  <w:style w:type="paragraph" w:customStyle="1" w:styleId="affffffff3">
    <w:name w:val="Первый уровень"/>
    <w:basedOn w:val="af4"/>
    <w:next w:val="a7"/>
    <w:qFormat/>
    <w:rsid w:val="00D97C6E"/>
    <w:pPr>
      <w:pageBreakBefore/>
      <w:spacing w:before="0" w:after="240" w:line="312" w:lineRule="auto"/>
      <w:ind w:left="360" w:hanging="360"/>
      <w:contextualSpacing w:val="0"/>
      <w:jc w:val="center"/>
    </w:pPr>
    <w:rPr>
      <w:rFonts w:ascii="Times New Roman" w:eastAsia="Calibri" w:hAnsi="Times New Roman" w:cs="Times New Roman"/>
      <w:b/>
      <w:sz w:val="28"/>
      <w:szCs w:val="22"/>
    </w:rPr>
  </w:style>
  <w:style w:type="paragraph" w:customStyle="1" w:styleId="affffffff4">
    <w:name w:val="Второй уровень"/>
    <w:basedOn w:val="af4"/>
    <w:qFormat/>
    <w:rsid w:val="00D97C6E"/>
    <w:pPr>
      <w:spacing w:before="120" w:after="120" w:line="312" w:lineRule="auto"/>
      <w:ind w:left="792" w:hanging="432"/>
      <w:contextualSpacing w:val="0"/>
      <w:jc w:val="center"/>
    </w:pPr>
    <w:rPr>
      <w:rFonts w:ascii="Times New Roman" w:eastAsia="Calibri" w:hAnsi="Times New Roman" w:cs="Times New Roman"/>
      <w:b/>
      <w:sz w:val="24"/>
      <w:szCs w:val="22"/>
    </w:rPr>
  </w:style>
  <w:style w:type="paragraph" w:customStyle="1" w:styleId="affffffff5">
    <w:name w:val="Третий уровень"/>
    <w:basedOn w:val="af4"/>
    <w:qFormat/>
    <w:rsid w:val="00D97C6E"/>
    <w:pPr>
      <w:spacing w:before="120" w:after="0" w:line="312" w:lineRule="auto"/>
      <w:ind w:left="1224" w:hanging="504"/>
      <w:contextualSpacing w:val="0"/>
      <w:jc w:val="both"/>
    </w:pPr>
    <w:rPr>
      <w:rFonts w:ascii="Times New Roman" w:eastAsia="Calibri" w:hAnsi="Times New Roman" w:cs="Times New Roman"/>
      <w:i/>
      <w:sz w:val="24"/>
      <w:szCs w:val="22"/>
    </w:rPr>
  </w:style>
  <w:style w:type="paragraph" w:customStyle="1" w:styleId="a6">
    <w:name w:val="Перечисление"/>
    <w:basedOn w:val="af4"/>
    <w:qFormat/>
    <w:rsid w:val="00D97C6E"/>
    <w:pPr>
      <w:numPr>
        <w:numId w:val="31"/>
      </w:numPr>
      <w:tabs>
        <w:tab w:val="clear" w:pos="907"/>
      </w:tabs>
      <w:spacing w:before="0" w:after="0" w:line="312" w:lineRule="auto"/>
      <w:ind w:left="993" w:hanging="284"/>
      <w:contextualSpacing w:val="0"/>
      <w:jc w:val="both"/>
    </w:pPr>
    <w:rPr>
      <w:rFonts w:ascii="Times New Roman" w:eastAsia="Calibri" w:hAnsi="Times New Roman" w:cs="Times New Roman"/>
      <w:sz w:val="24"/>
      <w:szCs w:val="22"/>
    </w:rPr>
  </w:style>
  <w:style w:type="paragraph" w:customStyle="1" w:styleId="S1">
    <w:name w:val="S_Заголовок 1"/>
    <w:basedOn w:val="a7"/>
    <w:autoRedefine/>
    <w:rsid w:val="00D97C6E"/>
    <w:pPr>
      <w:numPr>
        <w:ilvl w:val="3"/>
        <w:numId w:val="31"/>
      </w:numPr>
      <w:tabs>
        <w:tab w:val="clear" w:pos="3726"/>
        <w:tab w:val="num" w:pos="907"/>
      </w:tabs>
      <w:spacing w:before="0"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1"/>
    <w:link w:val="S40"/>
    <w:rsid w:val="00D97C6E"/>
    <w:pPr>
      <w:numPr>
        <w:ilvl w:val="1"/>
        <w:numId w:val="31"/>
      </w:numPr>
      <w:tabs>
        <w:tab w:val="clear" w:pos="1287"/>
      </w:tabs>
      <w:ind w:left="864" w:hanging="144"/>
    </w:pPr>
  </w:style>
  <w:style w:type="paragraph" w:customStyle="1" w:styleId="S2">
    <w:name w:val="S_Нумерованный"/>
    <w:basedOn w:val="a7"/>
    <w:link w:val="S5"/>
    <w:autoRedefine/>
    <w:rsid w:val="00D97C6E"/>
    <w:pPr>
      <w:spacing w:before="0" w:after="0" w:line="360" w:lineRule="auto"/>
      <w:ind w:left="2149" w:hanging="360"/>
      <w:jc w:val="both"/>
      <w:outlineLvl w:val="1"/>
    </w:pPr>
    <w:rPr>
      <w:rFonts w:ascii="Times New Roman" w:eastAsia="Times New Roman" w:hAnsi="Times New Roman" w:cs="Times New Roman"/>
      <w:sz w:val="24"/>
      <w:szCs w:val="24"/>
      <w:lang w:eastAsia="ru-RU"/>
    </w:rPr>
  </w:style>
  <w:style w:type="character" w:customStyle="1" w:styleId="S5">
    <w:name w:val="S_Нумерованный Знак Знак"/>
    <w:basedOn w:val="S20"/>
    <w:link w:val="S2"/>
    <w:rsid w:val="00D97C6E"/>
    <w:rPr>
      <w:rFonts w:ascii="Times New Roman" w:eastAsia="Times New Roman" w:hAnsi="Times New Roman" w:cs="Times New Roman"/>
      <w:b w:val="0"/>
      <w:sz w:val="24"/>
      <w:szCs w:val="24"/>
      <w:shd w:val="clear" w:color="auto" w:fill="E2ECE3" w:themeFill="accent1" w:themeFillTint="33"/>
      <w:lang w:eastAsia="ru-RU"/>
    </w:rPr>
  </w:style>
  <w:style w:type="character" w:customStyle="1" w:styleId="S20">
    <w:name w:val="S_Заголовок 2 Знак"/>
    <w:basedOn w:val="a8"/>
    <w:link w:val="S21"/>
    <w:rsid w:val="00D97C6E"/>
    <w:rPr>
      <w:b/>
      <w:sz w:val="24"/>
      <w:szCs w:val="24"/>
      <w:shd w:val="clear" w:color="auto" w:fill="E2ECE3" w:themeFill="accent1" w:themeFillTint="33"/>
      <w:lang w:eastAsia="ru-RU"/>
    </w:rPr>
  </w:style>
  <w:style w:type="paragraph" w:customStyle="1" w:styleId="S21">
    <w:name w:val="S_Заголовок 2"/>
    <w:basedOn w:val="24"/>
    <w:link w:val="S20"/>
    <w:autoRedefine/>
    <w:rsid w:val="00D97C6E"/>
    <w:rPr>
      <w:b/>
      <w:caps w:val="0"/>
      <w:spacing w:val="0"/>
      <w:sz w:val="24"/>
      <w:szCs w:val="24"/>
      <w:lang w:eastAsia="ru-RU"/>
    </w:rPr>
  </w:style>
  <w:style w:type="paragraph" w:customStyle="1" w:styleId="ConsNonformat">
    <w:name w:val="ConsNonformat"/>
    <w:link w:val="ConsNonformat0"/>
    <w:semiHidden/>
    <w:rsid w:val="00D97C6E"/>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8"/>
    <w:link w:val="ConsNonformat"/>
    <w:semiHidden/>
    <w:rsid w:val="00D97C6E"/>
    <w:rPr>
      <w:rFonts w:ascii="Courier New" w:eastAsia="Times New Roman" w:hAnsi="Courier New" w:cs="Courier New"/>
      <w:sz w:val="20"/>
      <w:szCs w:val="20"/>
      <w:lang w:eastAsia="ru-RU"/>
    </w:rPr>
  </w:style>
  <w:style w:type="paragraph" w:customStyle="1" w:styleId="S6">
    <w:name w:val="S_Маркированный"/>
    <w:basedOn w:val="affff"/>
    <w:link w:val="S7"/>
    <w:autoRedefine/>
    <w:rsid w:val="00D97C6E"/>
    <w:pPr>
      <w:tabs>
        <w:tab w:val="clear" w:pos="360"/>
        <w:tab w:val="left" w:pos="1260"/>
      </w:tabs>
      <w:overflowPunct/>
      <w:autoSpaceDE/>
      <w:autoSpaceDN/>
      <w:adjustRightInd/>
      <w:spacing w:line="360" w:lineRule="auto"/>
      <w:ind w:left="1021" w:firstLine="0"/>
      <w:jc w:val="both"/>
      <w:textAlignment w:val="auto"/>
    </w:pPr>
  </w:style>
  <w:style w:type="character" w:customStyle="1" w:styleId="S7">
    <w:name w:val="S_Маркированный Знак Знак"/>
    <w:basedOn w:val="a8"/>
    <w:link w:val="S6"/>
    <w:rsid w:val="00D97C6E"/>
    <w:rPr>
      <w:rFonts w:ascii="Times New Roman" w:eastAsia="Times New Roman" w:hAnsi="Times New Roman" w:cs="Times New Roman"/>
      <w:sz w:val="24"/>
      <w:szCs w:val="24"/>
      <w:lang w:eastAsia="ru-RU"/>
    </w:rPr>
  </w:style>
  <w:style w:type="character" w:customStyle="1" w:styleId="ConsNormal0">
    <w:name w:val="ConsNormal Знак"/>
    <w:basedOn w:val="a8"/>
    <w:link w:val="ConsNormal"/>
    <w:rsid w:val="00D97C6E"/>
    <w:rPr>
      <w:rFonts w:ascii="Arial" w:eastAsia="Times New Roman" w:hAnsi="Arial" w:cs="Arial"/>
      <w:sz w:val="20"/>
      <w:szCs w:val="20"/>
      <w:lang w:eastAsia="ru-RU"/>
    </w:rPr>
  </w:style>
  <w:style w:type="paragraph" w:customStyle="1" w:styleId="affffffff6">
    <w:name w:val="Четвертый уровень"/>
    <w:basedOn w:val="a7"/>
    <w:qFormat/>
    <w:rsid w:val="00D97C6E"/>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7"/>
    <w:autoRedefine/>
    <w:rsid w:val="00D97C6E"/>
    <w:pPr>
      <w:spacing w:before="0" w:after="0" w:line="360" w:lineRule="auto"/>
      <w:ind w:left="2160" w:hanging="360"/>
      <w:jc w:val="center"/>
      <w:outlineLvl w:val="2"/>
    </w:pPr>
    <w:rPr>
      <w:rFonts w:ascii="Times New Roman" w:eastAsia="Times New Roman" w:hAnsi="Times New Roman" w:cs="Times New Roman"/>
      <w:sz w:val="24"/>
      <w:szCs w:val="24"/>
      <w:u w:val="single"/>
      <w:lang w:eastAsia="ru-RU"/>
    </w:rPr>
  </w:style>
  <w:style w:type="character" w:customStyle="1" w:styleId="12a">
    <w:name w:val="Заголовок_12"/>
    <w:semiHidden/>
    <w:rsid w:val="00D97C6E"/>
    <w:rPr>
      <w:b/>
    </w:rPr>
  </w:style>
  <w:style w:type="paragraph" w:customStyle="1" w:styleId="00">
    <w:name w:val="Стиль Слева:  0"/>
    <w:aliases w:val="5 см"/>
    <w:basedOn w:val="a7"/>
    <w:rsid w:val="00D97C6E"/>
    <w:pPr>
      <w:spacing w:before="0" w:after="0" w:line="312" w:lineRule="auto"/>
      <w:ind w:left="284" w:firstLine="709"/>
      <w:jc w:val="both"/>
    </w:pPr>
    <w:rPr>
      <w:rFonts w:ascii="Times New Roman" w:eastAsia="Times New Roman" w:hAnsi="Times New Roman" w:cs="Times New Roman"/>
      <w:sz w:val="24"/>
    </w:rPr>
  </w:style>
  <w:style w:type="paragraph" w:customStyle="1" w:styleId="1fff1">
    <w:name w:val="Стиль Слева:  1 см"/>
    <w:basedOn w:val="a7"/>
    <w:rsid w:val="00D97C6E"/>
    <w:pPr>
      <w:spacing w:before="0" w:after="0" w:line="312" w:lineRule="auto"/>
      <w:ind w:left="567" w:firstLine="709"/>
      <w:jc w:val="both"/>
    </w:pPr>
    <w:rPr>
      <w:rFonts w:ascii="Times New Roman" w:eastAsia="Times New Roman" w:hAnsi="Times New Roman" w:cs="Times New Roman"/>
      <w:sz w:val="24"/>
    </w:rPr>
  </w:style>
  <w:style w:type="paragraph" w:customStyle="1" w:styleId="S8">
    <w:name w:val="S_Обычный"/>
    <w:basedOn w:val="a7"/>
    <w:link w:val="S9"/>
    <w:rsid w:val="00D97C6E"/>
    <w:pPr>
      <w:spacing w:before="0"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basedOn w:val="a8"/>
    <w:link w:val="S8"/>
    <w:rsid w:val="00D97C6E"/>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rsid w:val="00D97C6E"/>
    <w:rPr>
      <w:b/>
    </w:rPr>
  </w:style>
  <w:style w:type="character" w:customStyle="1" w:styleId="S310">
    <w:name w:val="S_Нумерованный_3.1 Знак Знак"/>
    <w:basedOn w:val="S9"/>
    <w:link w:val="S31"/>
    <w:rsid w:val="00D97C6E"/>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rsid w:val="00D97C6E"/>
    <w:pPr>
      <w:widowControl/>
      <w:numPr>
        <w:numId w:val="32"/>
      </w:numPr>
      <w:spacing w:line="360" w:lineRule="auto"/>
      <w:ind w:right="0"/>
      <w:jc w:val="both"/>
    </w:pPr>
    <w:rPr>
      <w:rFonts w:ascii="Times New Roman" w:hAnsi="Times New Roman"/>
      <w:sz w:val="24"/>
      <w:szCs w:val="24"/>
    </w:rPr>
  </w:style>
  <w:style w:type="character" w:customStyle="1" w:styleId="S32">
    <w:name w:val="S_Нумерованный_3 Знак Знак"/>
    <w:basedOn w:val="ConsNormal0"/>
    <w:link w:val="S3"/>
    <w:rsid w:val="00D97C6E"/>
    <w:rPr>
      <w:rFonts w:ascii="Times New Roman" w:eastAsia="Times New Roman" w:hAnsi="Times New Roman" w:cs="Arial"/>
      <w:sz w:val="24"/>
      <w:szCs w:val="24"/>
      <w:lang w:eastAsia="ru-RU"/>
    </w:rPr>
  </w:style>
  <w:style w:type="paragraph" w:customStyle="1" w:styleId="a3">
    <w:name w:val="Перечисление цифр."/>
    <w:basedOn w:val="a7"/>
    <w:rsid w:val="00D97C6E"/>
    <w:pPr>
      <w:numPr>
        <w:numId w:val="33"/>
      </w:numPr>
      <w:spacing w:before="0" w:after="0" w:line="312" w:lineRule="auto"/>
      <w:jc w:val="both"/>
    </w:pPr>
    <w:rPr>
      <w:rFonts w:ascii="Times New Roman" w:eastAsia="Calibri" w:hAnsi="Times New Roman" w:cs="Times New Roman"/>
      <w:sz w:val="24"/>
      <w:szCs w:val="22"/>
    </w:rPr>
  </w:style>
  <w:style w:type="paragraph" w:styleId="a4">
    <w:name w:val="Bibliography"/>
    <w:basedOn w:val="a7"/>
    <w:autoRedefine/>
    <w:rsid w:val="00D97C6E"/>
    <w:pPr>
      <w:numPr>
        <w:numId w:val="34"/>
      </w:numPr>
      <w:spacing w:before="0" w:after="0" w:line="312" w:lineRule="auto"/>
      <w:jc w:val="both"/>
    </w:pPr>
    <w:rPr>
      <w:rFonts w:ascii="Times New Roman" w:eastAsia="Calibri" w:hAnsi="Times New Roman" w:cs="Arial"/>
      <w:sz w:val="24"/>
      <w:szCs w:val="22"/>
    </w:rPr>
  </w:style>
  <w:style w:type="paragraph" w:customStyle="1" w:styleId="affffffff7">
    <w:name w:val="Нулевой уровень"/>
    <w:basedOn w:val="a7"/>
    <w:next w:val="a7"/>
    <w:rsid w:val="00D97C6E"/>
    <w:pPr>
      <w:spacing w:before="0"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D97C6E"/>
    <w:pPr>
      <w:widowControl w:val="0"/>
      <w:autoSpaceDE w:val="0"/>
      <w:autoSpaceDN w:val="0"/>
      <w:adjustRightInd w:val="0"/>
      <w:spacing w:before="0" w:after="0" w:line="240" w:lineRule="auto"/>
    </w:pPr>
    <w:rPr>
      <w:rFonts w:ascii="Arial" w:eastAsia="Times New Roman" w:hAnsi="Arial" w:cs="Arial"/>
      <w:b/>
      <w:bCs/>
      <w:sz w:val="16"/>
      <w:szCs w:val="16"/>
      <w:lang w:eastAsia="ru-RU"/>
    </w:rPr>
  </w:style>
  <w:style w:type="paragraph" w:customStyle="1" w:styleId="affffffff8">
    <w:name w:val="Стиль Нулевой уровень + По центру"/>
    <w:basedOn w:val="affffffff7"/>
    <w:rsid w:val="00D97C6E"/>
    <w:pPr>
      <w:pageBreakBefore/>
      <w:jc w:val="center"/>
    </w:pPr>
    <w:rPr>
      <w:rFonts w:eastAsia="Times New Roman"/>
      <w:bCs/>
      <w:szCs w:val="20"/>
    </w:rPr>
  </w:style>
  <w:style w:type="character" w:customStyle="1" w:styleId="1fff2">
    <w:name w:val="Нижний колонтитул Знак1"/>
    <w:basedOn w:val="a8"/>
    <w:semiHidden/>
    <w:rsid w:val="00D97C6E"/>
    <w:rPr>
      <w:sz w:val="24"/>
      <w:szCs w:val="24"/>
      <w:lang w:val="ru-RU" w:eastAsia="ru-RU" w:bidi="ar-SA"/>
    </w:rPr>
  </w:style>
  <w:style w:type="paragraph" w:customStyle="1" w:styleId="affffffff9">
    <w:name w:val="Список маркир"/>
    <w:basedOn w:val="a7"/>
    <w:link w:val="affffffffa"/>
    <w:semiHidden/>
    <w:rsid w:val="00D97C6E"/>
    <w:pPr>
      <w:spacing w:before="0" w:after="0" w:line="360" w:lineRule="auto"/>
      <w:ind w:firstLine="540"/>
      <w:jc w:val="both"/>
    </w:pPr>
    <w:rPr>
      <w:rFonts w:ascii="Times New Roman" w:eastAsia="Times New Roman" w:hAnsi="Times New Roman" w:cs="Times New Roman"/>
      <w:sz w:val="24"/>
      <w:szCs w:val="24"/>
      <w:lang w:eastAsia="ru-RU"/>
    </w:rPr>
  </w:style>
  <w:style w:type="character" w:customStyle="1" w:styleId="affffffffa">
    <w:name w:val="Список маркир Знак"/>
    <w:basedOn w:val="a8"/>
    <w:link w:val="affffffff9"/>
    <w:semiHidden/>
    <w:rsid w:val="00D97C6E"/>
    <w:rPr>
      <w:rFonts w:ascii="Times New Roman" w:eastAsia="Times New Roman" w:hAnsi="Times New Roman" w:cs="Times New Roman"/>
      <w:sz w:val="24"/>
      <w:szCs w:val="24"/>
      <w:lang w:eastAsia="ru-RU"/>
    </w:rPr>
  </w:style>
  <w:style w:type="paragraph" w:customStyle="1" w:styleId="a5">
    <w:name w:val="Список нумерованный Знак"/>
    <w:basedOn w:val="a7"/>
    <w:semiHidden/>
    <w:rsid w:val="00D97C6E"/>
    <w:pPr>
      <w:numPr>
        <w:numId w:val="35"/>
      </w:numPr>
      <w:tabs>
        <w:tab w:val="left" w:pos="1260"/>
      </w:tabs>
      <w:spacing w:before="0" w:after="0" w:line="360" w:lineRule="auto"/>
      <w:jc w:val="both"/>
    </w:pPr>
    <w:rPr>
      <w:rFonts w:ascii="Times New Roman" w:eastAsia="Times New Roman" w:hAnsi="Times New Roman" w:cs="Times New Roman"/>
      <w:sz w:val="24"/>
      <w:szCs w:val="24"/>
      <w:lang w:eastAsia="ru-RU"/>
    </w:rPr>
  </w:style>
  <w:style w:type="paragraph" w:customStyle="1" w:styleId="affffffffb">
    <w:name w:val="Список нумерованный"/>
    <w:basedOn w:val="a7"/>
    <w:semiHidden/>
    <w:rsid w:val="00D97C6E"/>
    <w:pPr>
      <w:tabs>
        <w:tab w:val="num" w:pos="153"/>
        <w:tab w:val="left" w:pos="1260"/>
      </w:tabs>
      <w:spacing w:before="0"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ffffffc">
    <w:name w:val="том"/>
    <w:basedOn w:val="ConsNonformat"/>
    <w:semiHidden/>
    <w:rsid w:val="00D97C6E"/>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D97C6E"/>
    <w:pPr>
      <w:widowControl w:val="0"/>
      <w:autoSpaceDE w:val="0"/>
      <w:autoSpaceDN w:val="0"/>
      <w:adjustRightInd w:val="0"/>
      <w:spacing w:before="0" w:after="0" w:line="240" w:lineRule="auto"/>
      <w:ind w:right="19772"/>
    </w:pPr>
    <w:rPr>
      <w:rFonts w:ascii="Arial" w:eastAsia="Times New Roman" w:hAnsi="Arial" w:cs="Arial"/>
      <w:sz w:val="20"/>
      <w:szCs w:val="20"/>
      <w:lang w:eastAsia="ru-RU"/>
    </w:rPr>
  </w:style>
  <w:style w:type="paragraph" w:customStyle="1" w:styleId="11b">
    <w:name w:val="Заголовок 1.1"/>
    <w:basedOn w:val="a7"/>
    <w:semiHidden/>
    <w:rsid w:val="00D97C6E"/>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fffffd">
    <w:name w:val="Статья"/>
    <w:basedOn w:val="a7"/>
    <w:link w:val="affffffffe"/>
    <w:semiHidden/>
    <w:rsid w:val="00D97C6E"/>
    <w:pPr>
      <w:spacing w:before="0" w:after="0" w:line="360" w:lineRule="auto"/>
      <w:ind w:firstLine="567"/>
    </w:pPr>
    <w:rPr>
      <w:rFonts w:ascii="Times New Roman" w:eastAsia="Times New Roman" w:hAnsi="Times New Roman" w:cs="Times New Roman"/>
      <w:sz w:val="24"/>
      <w:szCs w:val="24"/>
      <w:lang w:eastAsia="ru-RU"/>
    </w:rPr>
  </w:style>
  <w:style w:type="character" w:customStyle="1" w:styleId="affffffffe">
    <w:name w:val="Статья Знак"/>
    <w:basedOn w:val="a8"/>
    <w:link w:val="affffffffd"/>
    <w:semiHidden/>
    <w:rsid w:val="00D97C6E"/>
    <w:rPr>
      <w:rFonts w:ascii="Times New Roman" w:eastAsia="Times New Roman" w:hAnsi="Times New Roman" w:cs="Times New Roman"/>
      <w:sz w:val="24"/>
      <w:szCs w:val="24"/>
      <w:lang w:eastAsia="ru-RU"/>
    </w:rPr>
  </w:style>
  <w:style w:type="paragraph" w:customStyle="1" w:styleId="xl22">
    <w:name w:val="xl22"/>
    <w:basedOn w:val="a7"/>
    <w:semiHidden/>
    <w:rsid w:val="00D97C6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
    <w:name w:val="Обычный в таблице"/>
    <w:basedOn w:val="a7"/>
    <w:link w:val="afffffffff0"/>
    <w:semiHidden/>
    <w:rsid w:val="00D97C6E"/>
    <w:pPr>
      <w:spacing w:before="0"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7"/>
    <w:link w:val="Sb"/>
    <w:rsid w:val="00D97C6E"/>
    <w:pPr>
      <w:spacing w:before="0"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basedOn w:val="a8"/>
    <w:link w:val="Sa"/>
    <w:rsid w:val="00D97C6E"/>
    <w:rPr>
      <w:rFonts w:ascii="Times New Roman" w:eastAsia="Times New Roman" w:hAnsi="Times New Roman" w:cs="Times New Roman"/>
      <w:sz w:val="24"/>
      <w:szCs w:val="24"/>
      <w:lang w:eastAsia="ru-RU"/>
    </w:rPr>
  </w:style>
  <w:style w:type="character" w:customStyle="1" w:styleId="afffffffff0">
    <w:name w:val="Обычный в таблице Знак"/>
    <w:basedOn w:val="a8"/>
    <w:link w:val="afffffffff"/>
    <w:semiHidden/>
    <w:rsid w:val="00D97C6E"/>
    <w:rPr>
      <w:rFonts w:ascii="Times New Roman" w:eastAsia="Times New Roman" w:hAnsi="Times New Roman" w:cs="Times New Roman"/>
      <w:sz w:val="24"/>
      <w:szCs w:val="24"/>
      <w:lang w:eastAsia="ru-RU"/>
    </w:rPr>
  </w:style>
  <w:style w:type="paragraph" w:customStyle="1" w:styleId="afffffffff1">
    <w:name w:val="Îáû÷íûé"/>
    <w:semiHidden/>
    <w:rsid w:val="00D97C6E"/>
    <w:pPr>
      <w:spacing w:before="0" w:after="0" w:line="240" w:lineRule="auto"/>
    </w:pPr>
    <w:rPr>
      <w:rFonts w:ascii="Times New Roman" w:eastAsia="Times New Roman" w:hAnsi="Times New Roman" w:cs="Times New Roman"/>
      <w:sz w:val="20"/>
      <w:szCs w:val="20"/>
      <w:lang w:val="en-US" w:eastAsia="ru-RU"/>
    </w:rPr>
  </w:style>
  <w:style w:type="paragraph" w:customStyle="1" w:styleId="afffffffff2">
    <w:name w:val="Заглавие раздела"/>
    <w:basedOn w:val="24"/>
    <w:semiHidden/>
    <w:rsid w:val="00D97C6E"/>
  </w:style>
  <w:style w:type="paragraph" w:customStyle="1" w:styleId="1fff3">
    <w:name w:val="Заголовок_1 Знак"/>
    <w:basedOn w:val="a7"/>
    <w:link w:val="1fff4"/>
    <w:semiHidden/>
    <w:rsid w:val="00D97C6E"/>
    <w:pPr>
      <w:spacing w:before="0"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ff4">
    <w:name w:val="Заголовок_1 Знак Знак"/>
    <w:basedOn w:val="a8"/>
    <w:link w:val="1fff3"/>
    <w:semiHidden/>
    <w:rsid w:val="00D97C6E"/>
    <w:rPr>
      <w:rFonts w:ascii="Times New Roman" w:eastAsia="Times New Roman" w:hAnsi="Times New Roman" w:cs="Times New Roman"/>
      <w:b/>
      <w:caps/>
      <w:sz w:val="24"/>
      <w:szCs w:val="24"/>
      <w:lang w:eastAsia="ru-RU"/>
    </w:rPr>
  </w:style>
  <w:style w:type="paragraph" w:customStyle="1" w:styleId="afffffffff3">
    <w:name w:val="Неразрывный основной текст"/>
    <w:basedOn w:val="afff"/>
    <w:semiHidden/>
    <w:rsid w:val="00D97C6E"/>
    <w:pPr>
      <w:keepNext/>
      <w:spacing w:after="240" w:line="240" w:lineRule="atLeast"/>
      <w:ind w:left="1080" w:firstLine="709"/>
      <w:jc w:val="both"/>
    </w:pPr>
    <w:rPr>
      <w:rFonts w:ascii="Arial" w:hAnsi="Arial" w:cs="Arial"/>
      <w:spacing w:val="-5"/>
      <w:sz w:val="20"/>
      <w:szCs w:val="20"/>
      <w:lang w:eastAsia="en-US"/>
    </w:rPr>
  </w:style>
  <w:style w:type="paragraph" w:customStyle="1" w:styleId="afffffffff4">
    <w:name w:val="Рисунок"/>
    <w:basedOn w:val="a7"/>
    <w:next w:val="ab"/>
    <w:semiHidden/>
    <w:rsid w:val="00D97C6E"/>
    <w:pPr>
      <w:keepNext/>
      <w:spacing w:before="0" w:after="0" w:line="360" w:lineRule="auto"/>
      <w:ind w:left="1080" w:firstLine="709"/>
      <w:jc w:val="both"/>
    </w:pPr>
    <w:rPr>
      <w:rFonts w:ascii="Arial" w:eastAsia="Times New Roman" w:hAnsi="Arial" w:cs="Arial"/>
      <w:spacing w:val="-5"/>
    </w:rPr>
  </w:style>
  <w:style w:type="paragraph" w:customStyle="1" w:styleId="afffffffff5">
    <w:name w:val="Название части"/>
    <w:basedOn w:val="a7"/>
    <w:semiHidden/>
    <w:rsid w:val="00D97C6E"/>
    <w:pPr>
      <w:shd w:val="solid" w:color="auto" w:fill="auto"/>
      <w:spacing w:before="0" w:after="0" w:line="360" w:lineRule="exact"/>
      <w:ind w:firstLine="709"/>
      <w:jc w:val="center"/>
    </w:pPr>
    <w:rPr>
      <w:rFonts w:ascii="Arial" w:eastAsia="Times New Roman" w:hAnsi="Arial" w:cs="Arial"/>
      <w:color w:val="FFFFFF"/>
      <w:spacing w:val="-16"/>
      <w:sz w:val="26"/>
      <w:szCs w:val="26"/>
    </w:rPr>
  </w:style>
  <w:style w:type="paragraph" w:customStyle="1" w:styleId="afffffffff6">
    <w:name w:val="Подзаголовок главы"/>
    <w:basedOn w:val="ae"/>
    <w:semiHidden/>
    <w:rsid w:val="00D97C6E"/>
    <w:pPr>
      <w:keepNext/>
      <w:keepLines/>
      <w:spacing w:before="60" w:after="120" w:line="340" w:lineRule="atLeast"/>
      <w:ind w:firstLine="709"/>
    </w:pPr>
    <w:rPr>
      <w:rFonts w:ascii="Arial" w:eastAsia="Times New Roman" w:hAnsi="Arial" w:cs="Arial"/>
      <w:caps w:val="0"/>
      <w:color w:val="auto"/>
      <w:spacing w:val="-16"/>
      <w:kern w:val="28"/>
      <w:sz w:val="32"/>
      <w:szCs w:val="32"/>
    </w:rPr>
  </w:style>
  <w:style w:type="paragraph" w:customStyle="1" w:styleId="afffffffff7">
    <w:name w:val="Название предприятия"/>
    <w:basedOn w:val="a7"/>
    <w:semiHidden/>
    <w:rsid w:val="00D97C6E"/>
    <w:pPr>
      <w:keepNext/>
      <w:keepLines/>
      <w:spacing w:before="0"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7"/>
    <w:link w:val="1fff5"/>
    <w:semiHidden/>
    <w:rsid w:val="00D97C6E"/>
    <w:pPr>
      <w:numPr>
        <w:ilvl w:val="1"/>
        <w:numId w:val="38"/>
      </w:numPr>
      <w:tabs>
        <w:tab w:val="clear" w:pos="2149"/>
        <w:tab w:val="left" w:pos="900"/>
      </w:tabs>
      <w:spacing w:before="0" w:after="0" w:line="360" w:lineRule="auto"/>
      <w:ind w:left="0" w:firstLine="720"/>
      <w:jc w:val="both"/>
    </w:pPr>
    <w:rPr>
      <w:rFonts w:ascii="Times New Roman" w:eastAsia="Times New Roman" w:hAnsi="Times New Roman" w:cs="Times New Roman"/>
      <w:sz w:val="24"/>
      <w:szCs w:val="24"/>
      <w:lang w:eastAsia="ru-RU"/>
    </w:rPr>
  </w:style>
  <w:style w:type="character" w:customStyle="1" w:styleId="1fff5">
    <w:name w:val="Маркированный_1 Знак"/>
    <w:basedOn w:val="a8"/>
    <w:link w:val="11"/>
    <w:semiHidden/>
    <w:rsid w:val="00D97C6E"/>
    <w:rPr>
      <w:rFonts w:ascii="Times New Roman" w:eastAsia="Times New Roman" w:hAnsi="Times New Roman" w:cs="Times New Roman"/>
      <w:sz w:val="24"/>
      <w:szCs w:val="24"/>
      <w:lang w:eastAsia="ru-RU"/>
    </w:rPr>
  </w:style>
  <w:style w:type="paragraph" w:customStyle="1" w:styleId="afffffffff8">
    <w:name w:val="Подчеркнутый"/>
    <w:basedOn w:val="a7"/>
    <w:link w:val="afffffffff9"/>
    <w:semiHidden/>
    <w:rsid w:val="00D97C6E"/>
    <w:pPr>
      <w:spacing w:before="0"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9">
    <w:name w:val="Подчеркнутый Знак"/>
    <w:basedOn w:val="a8"/>
    <w:link w:val="afffffffff8"/>
    <w:semiHidden/>
    <w:rsid w:val="00D97C6E"/>
    <w:rPr>
      <w:rFonts w:ascii="Times New Roman" w:eastAsia="Times New Roman" w:hAnsi="Times New Roman" w:cs="Times New Roman"/>
      <w:sz w:val="24"/>
      <w:szCs w:val="24"/>
      <w:u w:val="single"/>
      <w:lang w:eastAsia="ru-RU"/>
    </w:rPr>
  </w:style>
  <w:style w:type="paragraph" w:customStyle="1" w:styleId="afffffffffa">
    <w:name w:val="Название документа"/>
    <w:basedOn w:val="a7"/>
    <w:semiHidden/>
    <w:rsid w:val="00D97C6E"/>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b">
    <w:name w:val="Нижний колонтитул (четн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c">
    <w:name w:val="Нижний колонтитул (перв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d">
    <w:name w:val="Нижний колонтитул (нечетн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fffe">
    <w:name w:val="line number"/>
    <w:basedOn w:val="a8"/>
    <w:semiHidden/>
    <w:rsid w:val="00D97C6E"/>
    <w:rPr>
      <w:sz w:val="18"/>
      <w:szCs w:val="18"/>
    </w:rPr>
  </w:style>
  <w:style w:type="paragraph" w:customStyle="1" w:styleId="affffffffff">
    <w:name w:val="Подзаголовок части"/>
    <w:basedOn w:val="a7"/>
    <w:next w:val="afff"/>
    <w:semiHidden/>
    <w:rsid w:val="00D97C6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0">
    <w:name w:val="Обратный адрес"/>
    <w:basedOn w:val="a7"/>
    <w:semiHidden/>
    <w:rsid w:val="00D97C6E"/>
    <w:pPr>
      <w:keepLines/>
      <w:framePr w:w="5160" w:h="840" w:wrap="notBeside" w:vAnchor="page" w:hAnchor="page" w:x="6121" w:y="915" w:anchorLock="1"/>
      <w:tabs>
        <w:tab w:val="left" w:pos="2160"/>
      </w:tabs>
      <w:spacing w:before="0" w:after="0" w:line="160" w:lineRule="atLeast"/>
      <w:ind w:firstLine="709"/>
      <w:jc w:val="both"/>
    </w:pPr>
    <w:rPr>
      <w:rFonts w:ascii="Arial" w:eastAsia="Times New Roman" w:hAnsi="Arial" w:cs="Arial"/>
      <w:sz w:val="14"/>
      <w:szCs w:val="14"/>
    </w:rPr>
  </w:style>
  <w:style w:type="paragraph" w:customStyle="1" w:styleId="affffffffff1">
    <w:name w:val="Подзаголовок титульного листа"/>
    <w:basedOn w:val="a7"/>
    <w:next w:val="afff"/>
    <w:semiHidden/>
    <w:rsid w:val="00D97C6E"/>
    <w:pPr>
      <w:pBdr>
        <w:top w:val="single" w:sz="6" w:space="24" w:color="auto"/>
      </w:pBdr>
      <w:spacing w:before="0"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2">
    <w:name w:val="Надстрочный"/>
    <w:semiHidden/>
    <w:rsid w:val="00D97C6E"/>
    <w:rPr>
      <w:b/>
      <w:bCs/>
      <w:vertAlign w:val="superscript"/>
    </w:rPr>
  </w:style>
  <w:style w:type="character" w:styleId="HTML3">
    <w:name w:val="HTML Sample"/>
    <w:basedOn w:val="a8"/>
    <w:semiHidden/>
    <w:rsid w:val="00D97C6E"/>
    <w:rPr>
      <w:rFonts w:ascii="Courier New" w:hAnsi="Courier New" w:cs="Courier New"/>
      <w:lang w:val="ru-RU" w:eastAsia="x-none"/>
    </w:rPr>
  </w:style>
  <w:style w:type="character" w:styleId="HTML4">
    <w:name w:val="HTML Definition"/>
    <w:basedOn w:val="a8"/>
    <w:semiHidden/>
    <w:rsid w:val="00D97C6E"/>
    <w:rPr>
      <w:i/>
      <w:iCs/>
      <w:lang w:val="ru-RU" w:eastAsia="x-none"/>
    </w:rPr>
  </w:style>
  <w:style w:type="character" w:styleId="HTML5">
    <w:name w:val="HTML Variable"/>
    <w:basedOn w:val="a8"/>
    <w:semiHidden/>
    <w:rsid w:val="00D97C6E"/>
    <w:rPr>
      <w:i/>
      <w:iCs/>
      <w:lang w:val="ru-RU" w:eastAsia="x-none"/>
    </w:rPr>
  </w:style>
  <w:style w:type="character" w:styleId="HTML6">
    <w:name w:val="HTML Typewriter"/>
    <w:basedOn w:val="a8"/>
    <w:semiHidden/>
    <w:rsid w:val="00D97C6E"/>
    <w:rPr>
      <w:rFonts w:ascii="Courier New" w:hAnsi="Courier New" w:cs="Courier New"/>
      <w:sz w:val="20"/>
      <w:szCs w:val="20"/>
      <w:lang w:val="ru-RU" w:eastAsia="x-none"/>
    </w:rPr>
  </w:style>
  <w:style w:type="character" w:customStyle="1" w:styleId="1fff6">
    <w:name w:val="Заголовок_1 Знак Знак Знак"/>
    <w:basedOn w:val="a8"/>
    <w:semiHidden/>
    <w:rsid w:val="00D97C6E"/>
    <w:rPr>
      <w:b/>
      <w:caps/>
      <w:sz w:val="24"/>
      <w:szCs w:val="24"/>
      <w:lang w:val="ru-RU" w:eastAsia="ru-RU" w:bidi="ar-SA"/>
    </w:rPr>
  </w:style>
  <w:style w:type="numbering" w:styleId="111111">
    <w:name w:val="Outline List 2"/>
    <w:basedOn w:val="aa"/>
    <w:semiHidden/>
    <w:rsid w:val="00D97C6E"/>
    <w:pPr>
      <w:numPr>
        <w:numId w:val="35"/>
      </w:numPr>
    </w:pPr>
  </w:style>
  <w:style w:type="numbering" w:styleId="1ai">
    <w:name w:val="Outline List 1"/>
    <w:basedOn w:val="aa"/>
    <w:semiHidden/>
    <w:rsid w:val="00D97C6E"/>
    <w:pPr>
      <w:numPr>
        <w:numId w:val="36"/>
      </w:numPr>
    </w:pPr>
  </w:style>
  <w:style w:type="paragraph" w:customStyle="1" w:styleId="affffffffff3">
    <w:name w:val="База заголовка"/>
    <w:basedOn w:val="a7"/>
    <w:next w:val="afff"/>
    <w:semiHidden/>
    <w:rsid w:val="00D97C6E"/>
    <w:pPr>
      <w:keepNext/>
      <w:keepLines/>
      <w:spacing w:before="140" w:after="0" w:line="220" w:lineRule="atLeast"/>
      <w:ind w:left="1080" w:firstLine="709"/>
      <w:jc w:val="both"/>
    </w:pPr>
    <w:rPr>
      <w:rFonts w:ascii="Arial" w:eastAsia="Times New Roman" w:hAnsi="Arial" w:cs="Arial"/>
      <w:spacing w:val="-4"/>
      <w:kern w:val="28"/>
      <w:sz w:val="22"/>
      <w:szCs w:val="22"/>
    </w:rPr>
  </w:style>
  <w:style w:type="paragraph" w:customStyle="1" w:styleId="affffffffff4">
    <w:name w:val="Цитаты"/>
    <w:basedOn w:val="a7"/>
    <w:semiHidden/>
    <w:rsid w:val="00D97C6E"/>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709"/>
      <w:jc w:val="both"/>
    </w:pPr>
    <w:rPr>
      <w:rFonts w:ascii="Arial Narrow" w:eastAsia="Times New Roman" w:hAnsi="Arial Narrow" w:cs="Arial Narrow"/>
      <w:spacing w:val="-5"/>
    </w:rPr>
  </w:style>
  <w:style w:type="paragraph" w:customStyle="1" w:styleId="affffffffff5">
    <w:name w:val="Заголовок части"/>
    <w:basedOn w:val="a7"/>
    <w:semiHidden/>
    <w:rsid w:val="00D97C6E"/>
    <w:pPr>
      <w:shd w:val="solid" w:color="auto" w:fill="auto"/>
      <w:spacing w:before="0"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6">
    <w:name w:val="Заголовок главы"/>
    <w:basedOn w:val="a7"/>
    <w:semiHidden/>
    <w:rsid w:val="00D97C6E"/>
    <w:pPr>
      <w:spacing w:before="0"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7">
    <w:name w:val="База сноски"/>
    <w:basedOn w:val="a7"/>
    <w:semiHidden/>
    <w:rsid w:val="00D97C6E"/>
    <w:pPr>
      <w:keepLines/>
      <w:spacing w:before="0" w:after="0" w:line="200" w:lineRule="atLeast"/>
      <w:ind w:left="1080" w:firstLine="709"/>
      <w:jc w:val="both"/>
    </w:pPr>
    <w:rPr>
      <w:rFonts w:ascii="Arial" w:eastAsia="Times New Roman" w:hAnsi="Arial" w:cs="Arial"/>
      <w:spacing w:val="-5"/>
      <w:sz w:val="16"/>
      <w:szCs w:val="16"/>
    </w:rPr>
  </w:style>
  <w:style w:type="paragraph" w:customStyle="1" w:styleId="affffffffff8">
    <w:name w:val="Заголовок титульного листа"/>
    <w:basedOn w:val="affffffffff3"/>
    <w:next w:val="a7"/>
    <w:semiHidden/>
    <w:rsid w:val="00D97C6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9">
    <w:name w:val="База верхнего колонтитула"/>
    <w:basedOn w:val="a7"/>
    <w:semiHidden/>
    <w:rsid w:val="00D97C6E"/>
    <w:pPr>
      <w:keepLines/>
      <w:tabs>
        <w:tab w:val="center" w:pos="4320"/>
        <w:tab w:val="right" w:pos="8640"/>
      </w:tabs>
      <w:spacing w:before="0" w:after="0" w:line="190" w:lineRule="atLeast"/>
      <w:ind w:left="1080" w:firstLine="709"/>
      <w:jc w:val="both"/>
    </w:pPr>
    <w:rPr>
      <w:rFonts w:ascii="Arial" w:eastAsia="Times New Roman" w:hAnsi="Arial" w:cs="Arial"/>
      <w:caps/>
      <w:spacing w:val="-5"/>
      <w:sz w:val="15"/>
      <w:szCs w:val="15"/>
    </w:rPr>
  </w:style>
  <w:style w:type="paragraph" w:customStyle="1" w:styleId="affffffffffa">
    <w:name w:val="Верхний колонтитул (четный)"/>
    <w:basedOn w:val="aff"/>
    <w:semiHidden/>
    <w:rsid w:val="00D97C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b">
    <w:name w:val="Верхний колонтитул (первый)"/>
    <w:basedOn w:val="aff"/>
    <w:semiHidden/>
    <w:rsid w:val="00D97C6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c">
    <w:name w:val="Верхний колонтитул (нечетный)"/>
    <w:basedOn w:val="aff"/>
    <w:semiHidden/>
    <w:rsid w:val="00D97C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d">
    <w:name w:val="База указателя"/>
    <w:basedOn w:val="a7"/>
    <w:semiHidden/>
    <w:rsid w:val="00D97C6E"/>
    <w:pPr>
      <w:spacing w:before="0" w:after="0" w:line="240" w:lineRule="atLeast"/>
      <w:ind w:left="360" w:hanging="360"/>
      <w:jc w:val="both"/>
    </w:pPr>
    <w:rPr>
      <w:rFonts w:ascii="Arial" w:eastAsia="Times New Roman" w:hAnsi="Arial" w:cs="Arial"/>
      <w:spacing w:val="-5"/>
      <w:sz w:val="18"/>
      <w:szCs w:val="18"/>
    </w:rPr>
  </w:style>
  <w:style w:type="character" w:customStyle="1" w:styleId="affffffffffe">
    <w:name w:val="Вступление"/>
    <w:semiHidden/>
    <w:rsid w:val="00D97C6E"/>
    <w:rPr>
      <w:rFonts w:ascii="Arial Black" w:hAnsi="Arial Black" w:cs="Arial Black"/>
      <w:spacing w:val="-4"/>
      <w:sz w:val="18"/>
      <w:szCs w:val="18"/>
    </w:rPr>
  </w:style>
  <w:style w:type="character" w:customStyle="1" w:styleId="afffffffffff">
    <w:name w:val="Девиз"/>
    <w:basedOn w:val="a8"/>
    <w:semiHidden/>
    <w:rsid w:val="00D97C6E"/>
    <w:rPr>
      <w:i/>
      <w:iCs/>
      <w:spacing w:val="-6"/>
      <w:sz w:val="24"/>
      <w:szCs w:val="24"/>
      <w:lang w:val="ru-RU" w:eastAsia="x-none"/>
    </w:rPr>
  </w:style>
  <w:style w:type="paragraph" w:customStyle="1" w:styleId="afffffffffff0">
    <w:name w:val="База оглавления"/>
    <w:basedOn w:val="a7"/>
    <w:semiHidden/>
    <w:rsid w:val="00D97C6E"/>
    <w:pPr>
      <w:tabs>
        <w:tab w:val="right" w:leader="dot" w:pos="6480"/>
      </w:tabs>
      <w:spacing w:before="0" w:after="240" w:line="240" w:lineRule="atLeast"/>
      <w:ind w:firstLine="709"/>
      <w:jc w:val="both"/>
    </w:pPr>
    <w:rPr>
      <w:rFonts w:ascii="Arial" w:eastAsia="Times New Roman" w:hAnsi="Arial" w:cs="Arial"/>
      <w:spacing w:val="-5"/>
    </w:rPr>
  </w:style>
  <w:style w:type="character" w:styleId="HTML7">
    <w:name w:val="HTML Acronym"/>
    <w:basedOn w:val="a8"/>
    <w:semiHidden/>
    <w:rsid w:val="00D97C6E"/>
    <w:rPr>
      <w:lang w:val="ru-RU" w:eastAsia="x-none"/>
    </w:rPr>
  </w:style>
  <w:style w:type="character" w:styleId="HTML8">
    <w:name w:val="HTML Keyboard"/>
    <w:basedOn w:val="a8"/>
    <w:semiHidden/>
    <w:rsid w:val="00D97C6E"/>
    <w:rPr>
      <w:rFonts w:ascii="Courier New" w:hAnsi="Courier New" w:cs="Courier New"/>
      <w:sz w:val="20"/>
      <w:szCs w:val="20"/>
      <w:lang w:val="ru-RU" w:eastAsia="x-none"/>
    </w:rPr>
  </w:style>
  <w:style w:type="character" w:styleId="HTML9">
    <w:name w:val="HTML Code"/>
    <w:basedOn w:val="a8"/>
    <w:semiHidden/>
    <w:rsid w:val="00D97C6E"/>
    <w:rPr>
      <w:rFonts w:ascii="Courier New" w:hAnsi="Courier New" w:cs="Courier New"/>
      <w:sz w:val="20"/>
      <w:szCs w:val="20"/>
      <w:lang w:val="ru-RU" w:eastAsia="x-none"/>
    </w:rPr>
  </w:style>
  <w:style w:type="character" w:styleId="HTMLa">
    <w:name w:val="HTML Cite"/>
    <w:basedOn w:val="a8"/>
    <w:semiHidden/>
    <w:rsid w:val="00D97C6E"/>
    <w:rPr>
      <w:i/>
      <w:iCs/>
      <w:lang w:val="ru-RU" w:eastAsia="x-none"/>
    </w:rPr>
  </w:style>
  <w:style w:type="paragraph" w:customStyle="1" w:styleId="226">
    <w:name w:val="Основной текст 22"/>
    <w:basedOn w:val="a7"/>
    <w:semiHidden/>
    <w:rsid w:val="00D97C6E"/>
    <w:pPr>
      <w:spacing w:before="0" w:after="0" w:line="360" w:lineRule="auto"/>
      <w:ind w:left="426" w:hanging="426"/>
      <w:jc w:val="both"/>
    </w:pPr>
    <w:rPr>
      <w:rFonts w:ascii="Times New Roman" w:eastAsia="Times New Roman" w:hAnsi="Times New Roman" w:cs="Times New Roman"/>
      <w:b/>
      <w:sz w:val="28"/>
      <w:lang w:eastAsia="ru-RU"/>
    </w:rPr>
  </w:style>
  <w:style w:type="paragraph" w:customStyle="1" w:styleId="1fff7">
    <w:name w:val="Цитата1"/>
    <w:basedOn w:val="a7"/>
    <w:semiHidden/>
    <w:rsid w:val="00D97C6E"/>
    <w:pPr>
      <w:spacing w:before="0" w:after="0" w:line="360" w:lineRule="auto"/>
      <w:ind w:left="526" w:right="43" w:firstLine="709"/>
      <w:jc w:val="both"/>
    </w:pPr>
    <w:rPr>
      <w:rFonts w:ascii="Times New Roman" w:eastAsia="Times New Roman" w:hAnsi="Times New Roman" w:cs="Times New Roman"/>
      <w:sz w:val="28"/>
      <w:lang w:eastAsia="ru-RU"/>
    </w:rPr>
  </w:style>
  <w:style w:type="paragraph" w:customStyle="1" w:styleId="1fff8">
    <w:name w:val="Маркированный список1"/>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9">
    <w:name w:val="Нумерованный список1"/>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1">
    <w:name w:val="Table Elegant"/>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a">
    <w:name w:val="Table Subtle 1"/>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b">
    <w:name w:val="Table Classic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9"/>
    <w:semiHidden/>
    <w:rsid w:val="00D97C6E"/>
    <w:pPr>
      <w:spacing w:before="0"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c">
    <w:name w:val="Table 3D effects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3D effects 3"/>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d">
    <w:name w:val="Table Simple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e">
    <w:name w:val="Table Grid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semiHidden/>
    <w:rsid w:val="00D97C6E"/>
    <w:pPr>
      <w:spacing w:before="0"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2">
    <w:name w:val="Table Contemporary"/>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3">
    <w:name w:val="Table Professional"/>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a"/>
    <w:semiHidden/>
    <w:rsid w:val="00D97C6E"/>
    <w:pPr>
      <w:numPr>
        <w:numId w:val="50"/>
      </w:numPr>
    </w:pPr>
  </w:style>
  <w:style w:type="table" w:styleId="1ffff">
    <w:name w:val="Table Columns 1"/>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9"/>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9"/>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4">
    <w:name w:val="Table Theme"/>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0">
    <w:name w:val="Table Colorful 1"/>
    <w:basedOn w:val="a9"/>
    <w:semiHidden/>
    <w:rsid w:val="00D97C6E"/>
    <w:pPr>
      <w:spacing w:before="0"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d">
    <w:name w:val="Table Colorful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5">
    <w:name w:val="Таблица"/>
    <w:basedOn w:val="a7"/>
    <w:semiHidden/>
    <w:rsid w:val="00D97C6E"/>
    <w:pPr>
      <w:spacing w:before="0" w:after="0" w:line="240" w:lineRule="auto"/>
      <w:jc w:val="both"/>
    </w:pPr>
    <w:rPr>
      <w:rFonts w:ascii="Times New Roman" w:eastAsia="Times New Roman" w:hAnsi="Times New Roman" w:cs="Times New Roman"/>
      <w:sz w:val="24"/>
      <w:szCs w:val="24"/>
      <w:lang w:eastAsia="ru-RU"/>
    </w:rPr>
  </w:style>
  <w:style w:type="character" w:customStyle="1" w:styleId="1ffff1">
    <w:name w:val="Заголовок_1"/>
    <w:semiHidden/>
    <w:rsid w:val="00D97C6E"/>
    <w:rPr>
      <w:caps/>
    </w:rPr>
  </w:style>
  <w:style w:type="character" w:customStyle="1" w:styleId="1ffff2">
    <w:name w:val="Маркированный_1 Знак Знак"/>
    <w:basedOn w:val="a8"/>
    <w:semiHidden/>
    <w:rsid w:val="00D97C6E"/>
    <w:rPr>
      <w:sz w:val="24"/>
      <w:szCs w:val="24"/>
      <w:lang w:val="ru-RU" w:eastAsia="ru-RU" w:bidi="ar-SA"/>
    </w:rPr>
  </w:style>
  <w:style w:type="character" w:customStyle="1" w:styleId="afffffffffff6">
    <w:name w:val="Подчеркнутый Знак Знак"/>
    <w:basedOn w:val="a8"/>
    <w:semiHidden/>
    <w:rsid w:val="00D97C6E"/>
    <w:rPr>
      <w:sz w:val="24"/>
      <w:szCs w:val="24"/>
      <w:u w:val="single"/>
      <w:lang w:val="ru-RU" w:eastAsia="ru-RU" w:bidi="ar-SA"/>
    </w:rPr>
  </w:style>
  <w:style w:type="paragraph" w:customStyle="1" w:styleId="1ffff3">
    <w:name w:val="текст 1"/>
    <w:basedOn w:val="a7"/>
    <w:next w:val="a7"/>
    <w:semiHidden/>
    <w:rsid w:val="00D97C6E"/>
    <w:pPr>
      <w:spacing w:before="0" w:after="0" w:line="240" w:lineRule="auto"/>
      <w:ind w:firstLine="540"/>
      <w:jc w:val="both"/>
    </w:pPr>
    <w:rPr>
      <w:rFonts w:ascii="Times New Roman" w:eastAsia="Times New Roman" w:hAnsi="Times New Roman" w:cs="Times New Roman"/>
      <w:szCs w:val="24"/>
      <w:lang w:eastAsia="ru-RU"/>
    </w:rPr>
  </w:style>
  <w:style w:type="paragraph" w:customStyle="1" w:styleId="afffffffffff7">
    <w:name w:val="Заголовок таблици"/>
    <w:basedOn w:val="1ffff3"/>
    <w:semiHidden/>
    <w:rsid w:val="00D97C6E"/>
    <w:rPr>
      <w:sz w:val="22"/>
    </w:rPr>
  </w:style>
  <w:style w:type="paragraph" w:customStyle="1" w:styleId="afffffffffff8">
    <w:name w:val="Номер таблици"/>
    <w:basedOn w:val="a7"/>
    <w:next w:val="a7"/>
    <w:semiHidden/>
    <w:rsid w:val="00D97C6E"/>
    <w:pPr>
      <w:spacing w:before="0" w:after="0" w:line="240" w:lineRule="auto"/>
      <w:jc w:val="right"/>
    </w:pPr>
    <w:rPr>
      <w:rFonts w:ascii="Times New Roman" w:eastAsia="Times New Roman" w:hAnsi="Times New Roman" w:cs="Times New Roman"/>
      <w:b/>
      <w:szCs w:val="24"/>
      <w:lang w:eastAsia="ru-RU"/>
    </w:rPr>
  </w:style>
  <w:style w:type="paragraph" w:customStyle="1" w:styleId="afffffffffff9">
    <w:name w:val="Приложение"/>
    <w:basedOn w:val="a7"/>
    <w:next w:val="a7"/>
    <w:semiHidden/>
    <w:rsid w:val="00D97C6E"/>
    <w:pPr>
      <w:spacing w:before="0" w:after="0" w:line="240" w:lineRule="auto"/>
      <w:jc w:val="right"/>
    </w:pPr>
    <w:rPr>
      <w:rFonts w:ascii="Times New Roman" w:eastAsia="Times New Roman" w:hAnsi="Times New Roman" w:cs="Times New Roman"/>
      <w:szCs w:val="24"/>
      <w:lang w:eastAsia="ru-RU"/>
    </w:rPr>
  </w:style>
  <w:style w:type="paragraph" w:customStyle="1" w:styleId="afffffffffffa">
    <w:name w:val="Обычный по таблице"/>
    <w:basedOn w:val="a7"/>
    <w:semiHidden/>
    <w:rsid w:val="00D97C6E"/>
    <w:pPr>
      <w:spacing w:before="0" w:after="0" w:line="240" w:lineRule="auto"/>
    </w:pPr>
    <w:rPr>
      <w:rFonts w:ascii="Times New Roman" w:eastAsia="Times New Roman" w:hAnsi="Times New Roman" w:cs="Times New Roman"/>
      <w:sz w:val="24"/>
      <w:szCs w:val="24"/>
      <w:lang w:eastAsia="ru-RU"/>
    </w:rPr>
  </w:style>
  <w:style w:type="paragraph" w:customStyle="1" w:styleId="font5">
    <w:name w:val="font5"/>
    <w:basedOn w:val="a7"/>
    <w:semiHidden/>
    <w:rsid w:val="00D97C6E"/>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7"/>
    <w:semiHidden/>
    <w:rsid w:val="00D97C6E"/>
    <w:pPr>
      <w:spacing w:before="100" w:beforeAutospacing="1" w:after="100" w:afterAutospacing="1" w:line="240" w:lineRule="auto"/>
    </w:pPr>
    <w:rPr>
      <w:rFonts w:ascii="Times New Roman" w:eastAsia="Times New Roman" w:hAnsi="Times New Roman" w:cs="Times New Roman"/>
      <w:b/>
      <w:bCs/>
      <w:sz w:val="22"/>
      <w:szCs w:val="22"/>
      <w:lang w:eastAsia="ru-RU"/>
    </w:rPr>
  </w:style>
  <w:style w:type="paragraph" w:customStyle="1" w:styleId="xl26">
    <w:name w:val="xl26"/>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28">
    <w:name w:val="xl28"/>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29">
    <w:name w:val="xl29"/>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0">
    <w:name w:val="xl3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1">
    <w:name w:val="xl31"/>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2">
    <w:name w:val="xl32"/>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3">
    <w:name w:val="xl33"/>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4">
    <w:name w:val="xl34"/>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5">
    <w:name w:val="xl35"/>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6">
    <w:name w:val="xl36"/>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7">
    <w:name w:val="xl37"/>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ffff4">
    <w:name w:val="Маркированный_1 Знак Знак Знак"/>
    <w:basedOn w:val="a8"/>
    <w:semiHidden/>
    <w:rsid w:val="00D97C6E"/>
    <w:rPr>
      <w:sz w:val="24"/>
      <w:szCs w:val="24"/>
      <w:lang w:val="ru-RU" w:eastAsia="ru-RU" w:bidi="ar-SA"/>
    </w:rPr>
  </w:style>
  <w:style w:type="paragraph" w:customStyle="1" w:styleId="xl38">
    <w:name w:val="xl38"/>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
    <w:name w:val="xl49"/>
    <w:basedOn w:val="a7"/>
    <w:semiHidden/>
    <w:rsid w:val="00D97C6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7"/>
    <w:semiHidden/>
    <w:rsid w:val="00D97C6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7"/>
    <w:semiHidden/>
    <w:rsid w:val="00D97C6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7"/>
    <w:semiHidden/>
    <w:rsid w:val="00D97C6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a"/>
    <w:next w:val="111111"/>
    <w:semiHidden/>
    <w:rsid w:val="00D97C6E"/>
    <w:pPr>
      <w:numPr>
        <w:numId w:val="37"/>
      </w:numPr>
    </w:pPr>
  </w:style>
  <w:style w:type="numbering" w:customStyle="1" w:styleId="1ai1">
    <w:name w:val="1 / a / i1"/>
    <w:basedOn w:val="aa"/>
    <w:next w:val="1ai"/>
    <w:semiHidden/>
    <w:rsid w:val="00D97C6E"/>
    <w:pPr>
      <w:numPr>
        <w:numId w:val="42"/>
      </w:numPr>
    </w:pPr>
  </w:style>
  <w:style w:type="numbering" w:customStyle="1" w:styleId="10">
    <w:name w:val="Статья / Раздел1"/>
    <w:basedOn w:val="aa"/>
    <w:next w:val="a0"/>
    <w:semiHidden/>
    <w:rsid w:val="00D97C6E"/>
    <w:pPr>
      <w:numPr>
        <w:numId w:val="43"/>
      </w:numPr>
    </w:pPr>
  </w:style>
  <w:style w:type="character" w:customStyle="1" w:styleId="afffffffffffb">
    <w:name w:val="Подчеркнутый Знак Знак Знак"/>
    <w:basedOn w:val="a8"/>
    <w:semiHidden/>
    <w:rsid w:val="00D97C6E"/>
    <w:rPr>
      <w:sz w:val="24"/>
      <w:szCs w:val="24"/>
      <w:u w:val="single"/>
      <w:lang w:val="ru-RU" w:eastAsia="ru-RU" w:bidi="ar-SA"/>
    </w:rPr>
  </w:style>
  <w:style w:type="character" w:customStyle="1" w:styleId="1ffff5">
    <w:name w:val="Маркированный_1 Знак Знак Знак Знак"/>
    <w:basedOn w:val="a8"/>
    <w:semiHidden/>
    <w:rsid w:val="00D97C6E"/>
    <w:rPr>
      <w:sz w:val="24"/>
      <w:szCs w:val="24"/>
      <w:lang w:val="ru-RU" w:eastAsia="ru-RU" w:bidi="ar-SA"/>
    </w:rPr>
  </w:style>
  <w:style w:type="character" w:customStyle="1" w:styleId="1ffff6">
    <w:name w:val="Подчеркнутый Знак Знак1"/>
    <w:basedOn w:val="a8"/>
    <w:semiHidden/>
    <w:rsid w:val="00D97C6E"/>
    <w:rPr>
      <w:sz w:val="24"/>
      <w:szCs w:val="24"/>
      <w:u w:val="single"/>
      <w:lang w:val="ru-RU" w:eastAsia="ru-RU" w:bidi="ar-SA"/>
    </w:rPr>
  </w:style>
  <w:style w:type="numbering" w:customStyle="1" w:styleId="1111112">
    <w:name w:val="1 / 1.1 / 1.1.12"/>
    <w:basedOn w:val="aa"/>
    <w:next w:val="111111"/>
    <w:semiHidden/>
    <w:rsid w:val="00D97C6E"/>
    <w:pPr>
      <w:numPr>
        <w:numId w:val="39"/>
      </w:numPr>
    </w:pPr>
  </w:style>
  <w:style w:type="numbering" w:customStyle="1" w:styleId="1ai2">
    <w:name w:val="1 / a / i2"/>
    <w:basedOn w:val="aa"/>
    <w:next w:val="1ai"/>
    <w:semiHidden/>
    <w:rsid w:val="00D97C6E"/>
    <w:pPr>
      <w:numPr>
        <w:numId w:val="40"/>
      </w:numPr>
    </w:pPr>
  </w:style>
  <w:style w:type="numbering" w:customStyle="1" w:styleId="21">
    <w:name w:val="Статья / Раздел2"/>
    <w:basedOn w:val="aa"/>
    <w:next w:val="a0"/>
    <w:semiHidden/>
    <w:rsid w:val="00D97C6E"/>
    <w:pPr>
      <w:numPr>
        <w:numId w:val="41"/>
      </w:numPr>
    </w:pPr>
  </w:style>
  <w:style w:type="paragraph" w:customStyle="1" w:styleId="S33">
    <w:name w:val="S_Нмерованный_3"/>
    <w:basedOn w:val="32"/>
    <w:link w:val="S34"/>
    <w:autoRedefine/>
    <w:rsid w:val="00D97C6E"/>
    <w:pPr>
      <w:pBdr>
        <w:top w:val="none" w:sz="0" w:space="0" w:color="auto"/>
        <w:left w:val="none" w:sz="0" w:space="0" w:color="auto"/>
      </w:pBdr>
      <w:spacing w:before="0" w:line="360" w:lineRule="auto"/>
      <w:ind w:left="0" w:firstLine="0"/>
      <w:jc w:val="center"/>
    </w:pPr>
    <w:rPr>
      <w:rFonts w:ascii="Times New Roman" w:eastAsia="Times New Roman" w:hAnsi="Times New Roman" w:cs="Times New Roman"/>
      <w:caps w:val="0"/>
      <w:color w:val="72A376" w:themeColor="accent1"/>
      <w:sz w:val="24"/>
      <w:szCs w:val="24"/>
      <w:lang w:eastAsia="ru-RU"/>
    </w:rPr>
  </w:style>
  <w:style w:type="character" w:customStyle="1" w:styleId="S40">
    <w:name w:val="S_Заголовок 4 Знак"/>
    <w:basedOn w:val="a8"/>
    <w:link w:val="S4"/>
    <w:rsid w:val="00D97C6E"/>
    <w:rPr>
      <w:caps/>
      <w:color w:val="527D55" w:themeColor="accent1" w:themeShade="BF"/>
      <w:spacing w:val="10"/>
    </w:rPr>
  </w:style>
  <w:style w:type="paragraph" w:customStyle="1" w:styleId="Sc">
    <w:name w:val="S_Титульный"/>
    <w:basedOn w:val="affffffffff8"/>
    <w:rsid w:val="00D97C6E"/>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c">
    <w:name w:val="Маркированный_1 Знак1"/>
    <w:basedOn w:val="a8"/>
    <w:semiHidden/>
    <w:rsid w:val="00D97C6E"/>
  </w:style>
  <w:style w:type="character" w:customStyle="1" w:styleId="S34">
    <w:name w:val="S_Нмерованный_3 Знак Знак"/>
    <w:basedOn w:val="33"/>
    <w:link w:val="S33"/>
    <w:rsid w:val="00D97C6E"/>
    <w:rPr>
      <w:rFonts w:ascii="Times New Roman" w:eastAsia="Times New Roman" w:hAnsi="Times New Roman" w:cs="Times New Roman"/>
      <w:caps w:val="0"/>
      <w:color w:val="72A376" w:themeColor="accent1"/>
      <w:spacing w:val="15"/>
      <w:sz w:val="24"/>
      <w:szCs w:val="24"/>
      <w:lang w:eastAsia="ru-RU"/>
    </w:rPr>
  </w:style>
  <w:style w:type="paragraph" w:customStyle="1" w:styleId="xl56">
    <w:name w:val="xl56"/>
    <w:basedOn w:val="a7"/>
    <w:semiHidden/>
    <w:rsid w:val="00D97C6E"/>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2"/>
      <w:szCs w:val="22"/>
      <w:lang w:eastAsia="ru-RU"/>
    </w:rPr>
  </w:style>
  <w:style w:type="paragraph" w:customStyle="1" w:styleId="xl57">
    <w:name w:val="xl57"/>
    <w:basedOn w:val="a7"/>
    <w:semiHidden/>
    <w:rsid w:val="00D97C6E"/>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sz w:val="22"/>
      <w:szCs w:val="22"/>
      <w:lang w:eastAsia="ru-RU"/>
    </w:rPr>
  </w:style>
  <w:style w:type="paragraph" w:customStyle="1" w:styleId="xl58">
    <w:name w:val="xl58"/>
    <w:basedOn w:val="a7"/>
    <w:semiHidden/>
    <w:rsid w:val="00D97C6E"/>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2"/>
      <w:szCs w:val="22"/>
      <w:lang w:eastAsia="ru-RU"/>
    </w:rPr>
  </w:style>
  <w:style w:type="paragraph" w:customStyle="1" w:styleId="xl59">
    <w:name w:val="xl59"/>
    <w:basedOn w:val="a7"/>
    <w:semiHidden/>
    <w:rsid w:val="00D97C6E"/>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0">
    <w:name w:val="xl60"/>
    <w:basedOn w:val="a7"/>
    <w:semiHidden/>
    <w:rsid w:val="00D97C6E"/>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1">
    <w:name w:val="xl61"/>
    <w:basedOn w:val="a7"/>
    <w:semiHidden/>
    <w:rsid w:val="00D97C6E"/>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2">
    <w:name w:val="xl62"/>
    <w:basedOn w:val="a7"/>
    <w:semiHidden/>
    <w:rsid w:val="00D97C6E"/>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character" w:customStyle="1" w:styleId="1ffff7">
    <w:name w:val="Заголовок_1 Знак Знак Знак Знак"/>
    <w:basedOn w:val="a8"/>
    <w:semiHidden/>
    <w:rsid w:val="00D97C6E"/>
    <w:rPr>
      <w:b/>
      <w:caps/>
      <w:sz w:val="24"/>
      <w:szCs w:val="24"/>
      <w:lang w:val="ru-RU" w:eastAsia="ru-RU" w:bidi="ar-SA"/>
    </w:rPr>
  </w:style>
  <w:style w:type="paragraph" w:customStyle="1" w:styleId="13">
    <w:name w:val="Таблица 1 + Обычный"/>
    <w:basedOn w:val="a7"/>
    <w:autoRedefine/>
    <w:semiHidden/>
    <w:rsid w:val="00D97C6E"/>
    <w:pPr>
      <w:numPr>
        <w:numId w:val="45"/>
      </w:numPr>
      <w:spacing w:before="0" w:after="0" w:line="360" w:lineRule="auto"/>
      <w:jc w:val="right"/>
    </w:pPr>
    <w:rPr>
      <w:rFonts w:ascii="Times New Roman" w:eastAsia="Times New Roman" w:hAnsi="Times New Roman" w:cs="Times New Roman"/>
      <w:sz w:val="24"/>
      <w:szCs w:val="24"/>
      <w:lang w:eastAsia="ru-RU"/>
    </w:rPr>
  </w:style>
  <w:style w:type="paragraph" w:customStyle="1" w:styleId="afffffffffffc">
    <w:name w:val="Заголовок таблицы + Обычный"/>
    <w:basedOn w:val="a7"/>
    <w:link w:val="afffffffffffd"/>
    <w:autoRedefine/>
    <w:semiHidden/>
    <w:rsid w:val="00D97C6E"/>
    <w:pPr>
      <w:spacing w:before="0"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e">
    <w:name w:val="Знак3 Знак Знак Знак"/>
    <w:basedOn w:val="a8"/>
    <w:semiHidden/>
    <w:rsid w:val="00D97C6E"/>
    <w:rPr>
      <w:b/>
      <w:sz w:val="24"/>
      <w:szCs w:val="24"/>
      <w:u w:val="single"/>
      <w:lang w:val="ru-RU" w:eastAsia="ru-RU" w:bidi="ar-SA"/>
    </w:rPr>
  </w:style>
  <w:style w:type="paragraph" w:customStyle="1" w:styleId="1">
    <w:name w:val="Рисунок 1 + Обычный"/>
    <w:basedOn w:val="13"/>
    <w:autoRedefine/>
    <w:semiHidden/>
    <w:rsid w:val="00D97C6E"/>
    <w:pPr>
      <w:numPr>
        <w:numId w:val="44"/>
      </w:numPr>
    </w:pPr>
    <w:rPr>
      <w:lang w:val="en-US"/>
    </w:rPr>
  </w:style>
  <w:style w:type="character" w:customStyle="1" w:styleId="afffffffffffd">
    <w:name w:val="Заголовок таблицы + Обычный Знак"/>
    <w:basedOn w:val="a8"/>
    <w:link w:val="afffffffffffc"/>
    <w:semiHidden/>
    <w:rsid w:val="00D97C6E"/>
    <w:rPr>
      <w:rFonts w:ascii="Times New Roman" w:eastAsia="Times New Roman" w:hAnsi="Times New Roman" w:cs="Times New Roman"/>
      <w:sz w:val="24"/>
      <w:szCs w:val="24"/>
      <w:u w:val="single"/>
      <w:lang w:eastAsia="ru-RU"/>
    </w:rPr>
  </w:style>
  <w:style w:type="character" w:customStyle="1" w:styleId="afffffffffffe">
    <w:name w:val="Обычный в таблице Знак Знак"/>
    <w:basedOn w:val="a8"/>
    <w:semiHidden/>
    <w:rsid w:val="00D97C6E"/>
    <w:rPr>
      <w:sz w:val="24"/>
      <w:szCs w:val="24"/>
      <w:lang w:val="ru-RU" w:eastAsia="ru-RU" w:bidi="ar-SA"/>
    </w:rPr>
  </w:style>
  <w:style w:type="character" w:customStyle="1" w:styleId="affffffffffff">
    <w:name w:val="Подчеркнутый Знак Знак Знак Знак"/>
    <w:basedOn w:val="a8"/>
    <w:semiHidden/>
    <w:rsid w:val="00D97C6E"/>
    <w:rPr>
      <w:sz w:val="24"/>
      <w:szCs w:val="24"/>
      <w:u w:val="single"/>
      <w:lang w:val="ru-RU" w:eastAsia="ru-RU" w:bidi="ar-SA"/>
    </w:rPr>
  </w:style>
  <w:style w:type="character" w:customStyle="1" w:styleId="1ffff8">
    <w:name w:val="Маркированный_1 Знак Знак Знак Знак Знак"/>
    <w:basedOn w:val="a8"/>
    <w:semiHidden/>
    <w:rsid w:val="00D97C6E"/>
    <w:rPr>
      <w:sz w:val="24"/>
      <w:szCs w:val="24"/>
      <w:lang w:val="ru-RU" w:eastAsia="ru-RU" w:bidi="ar-SA"/>
    </w:rPr>
  </w:style>
  <w:style w:type="character" w:customStyle="1" w:styleId="2fff">
    <w:name w:val="Знак2 Знак Знак Знак"/>
    <w:basedOn w:val="a8"/>
    <w:semiHidden/>
    <w:rsid w:val="00D97C6E"/>
    <w:rPr>
      <w:b/>
      <w:bCs/>
      <w:sz w:val="24"/>
      <w:szCs w:val="24"/>
      <w:lang w:val="ru-RU" w:eastAsia="ru-RU" w:bidi="ar-SA"/>
    </w:rPr>
  </w:style>
  <w:style w:type="character" w:customStyle="1" w:styleId="1ffff9">
    <w:name w:val="Заголовок_1 Знак Знак Знак Знак Знак"/>
    <w:basedOn w:val="a8"/>
    <w:semiHidden/>
    <w:rsid w:val="00D97C6E"/>
    <w:rPr>
      <w:b/>
      <w:caps/>
      <w:sz w:val="24"/>
      <w:szCs w:val="24"/>
      <w:lang w:val="ru-RU" w:eastAsia="ru-RU" w:bidi="ar-SA"/>
    </w:rPr>
  </w:style>
  <w:style w:type="paragraph" w:customStyle="1" w:styleId="affffffffffff0">
    <w:name w:val="В таблице"/>
    <w:basedOn w:val="a7"/>
    <w:semiHidden/>
    <w:rsid w:val="00D97C6E"/>
    <w:pPr>
      <w:spacing w:before="0"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7"/>
    <w:rsid w:val="00D97C6E"/>
    <w:pPr>
      <w:spacing w:before="0"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7"/>
    <w:link w:val="Sf"/>
    <w:rsid w:val="00D97C6E"/>
    <w:pPr>
      <w:spacing w:before="0"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basedOn w:val="a8"/>
    <w:link w:val="Se"/>
    <w:rsid w:val="00D97C6E"/>
    <w:rPr>
      <w:rFonts w:ascii="Times New Roman" w:eastAsia="Times New Roman" w:hAnsi="Times New Roman" w:cs="Times New Roman"/>
      <w:sz w:val="24"/>
      <w:szCs w:val="24"/>
      <w:u w:val="single"/>
      <w:lang w:eastAsia="ru-RU"/>
    </w:rPr>
  </w:style>
  <w:style w:type="paragraph" w:customStyle="1" w:styleId="S0">
    <w:name w:val="S_рисунок"/>
    <w:basedOn w:val="a7"/>
    <w:rsid w:val="00D97C6E"/>
    <w:pPr>
      <w:numPr>
        <w:numId w:val="46"/>
      </w:numPr>
      <w:tabs>
        <w:tab w:val="clear" w:pos="2149"/>
        <w:tab w:val="num" w:pos="360"/>
      </w:tabs>
      <w:spacing w:before="0"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7"/>
    <w:rsid w:val="00D97C6E"/>
    <w:pPr>
      <w:numPr>
        <w:numId w:val="47"/>
      </w:numPr>
      <w:tabs>
        <w:tab w:val="clear" w:pos="1440"/>
        <w:tab w:val="num" w:pos="360"/>
      </w:tabs>
      <w:spacing w:before="0"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ffff1">
    <w:name w:val="_Обычный"/>
    <w:basedOn w:val="a7"/>
    <w:semiHidden/>
    <w:rsid w:val="00D97C6E"/>
    <w:pPr>
      <w:spacing w:before="0" w:after="0" w:line="360" w:lineRule="auto"/>
      <w:ind w:firstLine="709"/>
      <w:jc w:val="both"/>
    </w:pPr>
    <w:rPr>
      <w:rFonts w:ascii="Times New Roman" w:eastAsia="Times New Roman" w:hAnsi="Times New Roman" w:cs="Times New Roman"/>
      <w:sz w:val="24"/>
      <w:szCs w:val="24"/>
      <w:lang w:eastAsia="ru-RU"/>
    </w:rPr>
  </w:style>
  <w:style w:type="paragraph" w:customStyle="1" w:styleId="1ffffa">
    <w:name w:val="Заголов1"/>
    <w:basedOn w:val="ConsPlusTitle"/>
    <w:semiHidden/>
    <w:rsid w:val="00D97C6E"/>
    <w:pPr>
      <w:widowControl/>
      <w:spacing w:line="360" w:lineRule="auto"/>
      <w:jc w:val="center"/>
    </w:pPr>
    <w:rPr>
      <w:rFonts w:ascii="Arial" w:eastAsia="Times New Roman" w:hAnsi="Arial" w:cs="Arial"/>
      <w:sz w:val="28"/>
      <w:szCs w:val="28"/>
    </w:rPr>
  </w:style>
  <w:style w:type="paragraph" w:customStyle="1" w:styleId="S22">
    <w:name w:val="S_Нумерованный_2"/>
    <w:basedOn w:val="a7"/>
    <w:autoRedefine/>
    <w:rsid w:val="00D97C6E"/>
    <w:pPr>
      <w:tabs>
        <w:tab w:val="num" w:pos="1021"/>
      </w:tabs>
      <w:spacing w:before="0"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rsid w:val="00D97C6E"/>
    <w:pPr>
      <w:tabs>
        <w:tab w:val="num" w:pos="1134"/>
      </w:tabs>
      <w:ind w:firstLine="794"/>
    </w:pPr>
    <w:rPr>
      <w:rFonts w:cs="Arial"/>
    </w:rPr>
  </w:style>
  <w:style w:type="paragraph" w:customStyle="1" w:styleId="22">
    <w:name w:val="обычный 22"/>
    <w:basedOn w:val="S8"/>
    <w:qFormat/>
    <w:rsid w:val="00D97C6E"/>
    <w:pPr>
      <w:numPr>
        <w:numId w:val="48"/>
      </w:numPr>
      <w:tabs>
        <w:tab w:val="num" w:pos="360"/>
        <w:tab w:val="num" w:pos="1571"/>
      </w:tabs>
      <w:ind w:left="0" w:firstLine="709"/>
    </w:pPr>
  </w:style>
  <w:style w:type="paragraph" w:customStyle="1" w:styleId="2fff0">
    <w:name w:val="обычный 2"/>
    <w:basedOn w:val="22"/>
    <w:qFormat/>
    <w:rsid w:val="00D97C6E"/>
    <w:pPr>
      <w:numPr>
        <w:numId w:val="0"/>
      </w:numPr>
      <w:tabs>
        <w:tab w:val="num" w:pos="1571"/>
      </w:tabs>
      <w:ind w:firstLine="709"/>
    </w:pPr>
  </w:style>
  <w:style w:type="paragraph" w:customStyle="1" w:styleId="23">
    <w:name w:val="обычный 23"/>
    <w:basedOn w:val="22"/>
    <w:qFormat/>
    <w:rsid w:val="00D97C6E"/>
    <w:pPr>
      <w:numPr>
        <w:numId w:val="49"/>
      </w:numPr>
      <w:tabs>
        <w:tab w:val="num" w:pos="360"/>
        <w:tab w:val="num" w:pos="1429"/>
        <w:tab w:val="num" w:pos="1571"/>
      </w:tabs>
      <w:ind w:left="0" w:firstLine="709"/>
    </w:pPr>
  </w:style>
  <w:style w:type="paragraph" w:customStyle="1" w:styleId="affffffffffff2">
    <w:name w:val="Приложение Номер"/>
    <w:basedOn w:val="ConsNormal"/>
    <w:rsid w:val="00D97C6E"/>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affffffffffff3">
    <w:name w:val="ОСНОВНОЙ !!!"/>
    <w:basedOn w:val="afff"/>
    <w:link w:val="1ffffb"/>
    <w:rsid w:val="00D97C6E"/>
    <w:pPr>
      <w:spacing w:before="120" w:after="0"/>
      <w:ind w:firstLine="900"/>
      <w:jc w:val="both"/>
    </w:pPr>
    <w:rPr>
      <w:rFonts w:ascii="Arial" w:hAnsi="Arial"/>
      <w:sz w:val="20"/>
      <w:lang w:eastAsia="ar-SA"/>
    </w:rPr>
  </w:style>
  <w:style w:type="character" w:customStyle="1" w:styleId="1ffffb">
    <w:name w:val="ОСНОВНОЙ !!! Знак1"/>
    <w:basedOn w:val="a8"/>
    <w:link w:val="affffffffffff3"/>
    <w:rsid w:val="00D97C6E"/>
    <w:rPr>
      <w:rFonts w:ascii="Arial" w:eastAsia="Times New Roman" w:hAnsi="Arial" w:cs="Times New Roman"/>
      <w:sz w:val="20"/>
      <w:szCs w:val="24"/>
      <w:lang w:eastAsia="ar-SA"/>
    </w:rPr>
  </w:style>
  <w:style w:type="paragraph" w:customStyle="1" w:styleId="3ff">
    <w:name w:val="Основной текст с отступом3"/>
    <w:basedOn w:val="a7"/>
    <w:rsid w:val="00D97C6E"/>
    <w:pPr>
      <w:widowControl w:val="0"/>
      <w:tabs>
        <w:tab w:val="left" w:pos="3600"/>
      </w:tabs>
      <w:suppressAutoHyphens/>
      <w:overflowPunct w:val="0"/>
      <w:autoSpaceDE w:val="0"/>
      <w:spacing w:before="0" w:after="0" w:line="240" w:lineRule="auto"/>
      <w:ind w:left="3600" w:hanging="2700"/>
    </w:pPr>
    <w:rPr>
      <w:rFonts w:ascii="Times New Roman" w:eastAsia="Times New Roman" w:hAnsi="Times New Roman" w:cs="Times New Roman"/>
      <w:sz w:val="28"/>
      <w:lang w:eastAsia="ar-SA"/>
    </w:rPr>
  </w:style>
  <w:style w:type="numbering" w:customStyle="1" w:styleId="110">
    <w:name w:val="Текущий список11"/>
    <w:rsid w:val="00D97C6E"/>
    <w:pPr>
      <w:numPr>
        <w:numId w:val="20"/>
      </w:numPr>
    </w:pPr>
  </w:style>
  <w:style w:type="numbering" w:customStyle="1" w:styleId="1111113">
    <w:name w:val="1 / 1.1 / 1.1.13"/>
    <w:basedOn w:val="aa"/>
    <w:next w:val="111111"/>
    <w:semiHidden/>
    <w:rsid w:val="00D97C6E"/>
    <w:pPr>
      <w:numPr>
        <w:numId w:val="21"/>
      </w:numPr>
    </w:pPr>
  </w:style>
  <w:style w:type="numbering" w:customStyle="1" w:styleId="1ai3">
    <w:name w:val="1 / a / i3"/>
    <w:basedOn w:val="aa"/>
    <w:next w:val="1ai"/>
    <w:semiHidden/>
    <w:rsid w:val="00D97C6E"/>
    <w:pPr>
      <w:numPr>
        <w:numId w:val="23"/>
      </w:numPr>
    </w:pPr>
  </w:style>
  <w:style w:type="paragraph" w:customStyle="1" w:styleId="236">
    <w:name w:val="Основной текст 23"/>
    <w:basedOn w:val="a7"/>
    <w:semiHidden/>
    <w:rsid w:val="00D97C6E"/>
    <w:pPr>
      <w:spacing w:before="0" w:after="0" w:line="360" w:lineRule="auto"/>
      <w:ind w:left="426" w:hanging="426"/>
      <w:jc w:val="both"/>
    </w:pPr>
    <w:rPr>
      <w:rFonts w:ascii="Times New Roman" w:eastAsia="Times New Roman" w:hAnsi="Times New Roman" w:cs="Times New Roman"/>
      <w:b/>
      <w:sz w:val="28"/>
      <w:lang w:eastAsia="ru-RU"/>
    </w:rPr>
  </w:style>
  <w:style w:type="paragraph" w:customStyle="1" w:styleId="2fff1">
    <w:name w:val="Цитата2"/>
    <w:basedOn w:val="a7"/>
    <w:semiHidden/>
    <w:rsid w:val="00D97C6E"/>
    <w:pPr>
      <w:spacing w:before="0" w:after="0" w:line="360" w:lineRule="auto"/>
      <w:ind w:left="526" w:right="43" w:firstLine="709"/>
      <w:jc w:val="both"/>
    </w:pPr>
    <w:rPr>
      <w:rFonts w:ascii="Times New Roman" w:eastAsia="Times New Roman" w:hAnsi="Times New Roman" w:cs="Times New Roman"/>
      <w:sz w:val="28"/>
      <w:lang w:eastAsia="ru-RU"/>
    </w:rPr>
  </w:style>
  <w:style w:type="paragraph" w:customStyle="1" w:styleId="2fff2">
    <w:name w:val="Маркированный список2"/>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f3">
    <w:name w:val="Нумерованный список2"/>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9"/>
    <w:next w:val="-1"/>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c">
    <w:name w:val="Изысканная таблица1"/>
    <w:basedOn w:val="a9"/>
    <w:next w:val="afffffffffff1"/>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9"/>
    <w:next w:val="1fffa"/>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f8"/>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Классическая таблица 11"/>
    <w:basedOn w:val="a9"/>
    <w:next w:val="1fff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f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9"/>
    <w:next w:val="3f8"/>
    <w:semiHidden/>
    <w:rsid w:val="00D97C6E"/>
    <w:pPr>
      <w:spacing w:before="0"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9"/>
    <w:next w:val="4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Объемная таблица 11"/>
    <w:basedOn w:val="a9"/>
    <w:next w:val="1fffc"/>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fa"/>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9"/>
    <w:next w:val="3f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9"/>
    <w:next w:val="1fff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b"/>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9"/>
    <w:next w:val="3fa"/>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 11"/>
    <w:basedOn w:val="a9"/>
    <w:next w:val="1fff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c"/>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9"/>
    <w:next w:val="3f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9"/>
    <w:next w:val="4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9"/>
    <w:next w:val="6a"/>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9"/>
    <w:next w:val="77"/>
    <w:semiHidden/>
    <w:rsid w:val="00D97C6E"/>
    <w:pPr>
      <w:spacing w:before="0"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9"/>
    <w:next w:val="86"/>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d">
    <w:name w:val="Современная таблица1"/>
    <w:basedOn w:val="a9"/>
    <w:next w:val="afffffffffff2"/>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e">
    <w:name w:val="Стандартная таблица1"/>
    <w:basedOn w:val="a9"/>
    <w:next w:val="afffffffffff3"/>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
    <w:name w:val="Статья / Раздел3"/>
    <w:basedOn w:val="aa"/>
    <w:next w:val="a0"/>
    <w:semiHidden/>
    <w:rsid w:val="00D97C6E"/>
    <w:pPr>
      <w:numPr>
        <w:numId w:val="22"/>
      </w:numPr>
    </w:pPr>
  </w:style>
  <w:style w:type="table" w:customStyle="1" w:styleId="11f2">
    <w:name w:val="Столбцы таблицы 11"/>
    <w:basedOn w:val="a9"/>
    <w:next w:val="1ffff"/>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d"/>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c"/>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9"/>
    <w:next w:val="4f"/>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
    <w:basedOn w:val="a9"/>
    <w:next w:val="5c"/>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D97C6E"/>
    <w:pPr>
      <w:spacing w:before="0"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
    <w:name w:val="Тема таблицы1"/>
    <w:basedOn w:val="a9"/>
    <w:next w:val="afffffffffff4"/>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Цветная таблица 11"/>
    <w:basedOn w:val="a9"/>
    <w:next w:val="1ffff0"/>
    <w:semiHidden/>
    <w:rsid w:val="00D97C6E"/>
    <w:pPr>
      <w:spacing w:before="0"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1">
    <w:name w:val="1 / 1.1 / 1.1.111"/>
    <w:basedOn w:val="aa"/>
    <w:next w:val="111111"/>
    <w:semiHidden/>
    <w:rsid w:val="00D97C6E"/>
    <w:pPr>
      <w:numPr>
        <w:numId w:val="24"/>
      </w:numPr>
    </w:pPr>
  </w:style>
  <w:style w:type="numbering" w:customStyle="1" w:styleId="1ai11">
    <w:name w:val="1 / a / i11"/>
    <w:basedOn w:val="aa"/>
    <w:next w:val="1ai"/>
    <w:semiHidden/>
    <w:rsid w:val="00D97C6E"/>
    <w:pPr>
      <w:numPr>
        <w:numId w:val="27"/>
      </w:numPr>
    </w:pPr>
  </w:style>
  <w:style w:type="numbering" w:customStyle="1" w:styleId="111">
    <w:name w:val="Статья / Раздел11"/>
    <w:basedOn w:val="aa"/>
    <w:next w:val="a0"/>
    <w:semiHidden/>
    <w:rsid w:val="00D97C6E"/>
    <w:pPr>
      <w:numPr>
        <w:numId w:val="28"/>
      </w:numPr>
    </w:pPr>
  </w:style>
  <w:style w:type="numbering" w:customStyle="1" w:styleId="11111121">
    <w:name w:val="1 / 1.1 / 1.1.121"/>
    <w:basedOn w:val="aa"/>
    <w:next w:val="111111"/>
    <w:semiHidden/>
    <w:rsid w:val="00D97C6E"/>
    <w:pPr>
      <w:numPr>
        <w:numId w:val="3"/>
      </w:numPr>
    </w:pPr>
  </w:style>
  <w:style w:type="numbering" w:customStyle="1" w:styleId="1ai21">
    <w:name w:val="1 / a / i21"/>
    <w:basedOn w:val="aa"/>
    <w:next w:val="1ai"/>
    <w:semiHidden/>
    <w:rsid w:val="00D97C6E"/>
    <w:pPr>
      <w:numPr>
        <w:numId w:val="25"/>
      </w:numPr>
    </w:pPr>
  </w:style>
  <w:style w:type="numbering" w:customStyle="1" w:styleId="210">
    <w:name w:val="Статья / Раздел21"/>
    <w:basedOn w:val="aa"/>
    <w:next w:val="a0"/>
    <w:semiHidden/>
    <w:rsid w:val="00D97C6E"/>
    <w:pPr>
      <w:numPr>
        <w:numId w:val="26"/>
      </w:numPr>
    </w:pPr>
  </w:style>
  <w:style w:type="paragraph" w:customStyle="1" w:styleId="09">
    <w:name w:val="09 Подзаголовок"/>
    <w:next w:val="a7"/>
    <w:link w:val="090"/>
    <w:qFormat/>
    <w:rsid w:val="009913A2"/>
    <w:pPr>
      <w:spacing w:before="480" w:after="240" w:line="240" w:lineRule="auto"/>
      <w:ind w:firstLine="567"/>
      <w:jc w:val="both"/>
      <w:outlineLvl w:val="2"/>
    </w:pPr>
    <w:rPr>
      <w:rFonts w:ascii="Times New Roman" w:eastAsia="Calibri" w:hAnsi="Times New Roman" w:cs="Times New Roman"/>
      <w:b/>
      <w:sz w:val="24"/>
      <w:szCs w:val="24"/>
    </w:rPr>
  </w:style>
  <w:style w:type="character" w:customStyle="1" w:styleId="090">
    <w:name w:val="09 Подзаголовок Знак"/>
    <w:link w:val="09"/>
    <w:rsid w:val="009913A2"/>
    <w:rPr>
      <w:rFonts w:ascii="Times New Roman" w:eastAsia="Calibri" w:hAnsi="Times New Roman" w:cs="Times New Roman"/>
      <w:b/>
      <w:sz w:val="24"/>
      <w:szCs w:val="24"/>
    </w:rPr>
  </w:style>
  <w:style w:type="paragraph" w:customStyle="1" w:styleId="TableContents">
    <w:name w:val="Table Contents"/>
    <w:basedOn w:val="a7"/>
    <w:rsid w:val="007532E0"/>
    <w:pPr>
      <w:widowControl w:val="0"/>
      <w:suppressLineNumbers/>
      <w:suppressAutoHyphens/>
      <w:autoSpaceDN w:val="0"/>
      <w:spacing w:before="0"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affffffffffff4">
    <w:name w:val="Стиль"/>
    <w:rsid w:val="00D80701"/>
    <w:pPr>
      <w:widowControl w:val="0"/>
      <w:autoSpaceDE w:val="0"/>
      <w:autoSpaceDN w:val="0"/>
      <w:adjustRightInd w:val="0"/>
      <w:spacing w:before="0" w:after="0" w:line="240" w:lineRule="auto"/>
    </w:pPr>
    <w:rPr>
      <w:rFonts w:ascii="Arial" w:eastAsia="Times New Roman" w:hAnsi="Arial" w:cs="Arial"/>
      <w:sz w:val="24"/>
      <w:szCs w:val="24"/>
      <w:lang w:eastAsia="ru-RU"/>
    </w:rPr>
  </w:style>
  <w:style w:type="numbering" w:customStyle="1" w:styleId="401">
    <w:name w:val="Нет списка40"/>
    <w:next w:val="aa"/>
    <w:uiPriority w:val="99"/>
    <w:semiHidden/>
    <w:unhideWhenUsed/>
    <w:rsid w:val="007B1B23"/>
  </w:style>
  <w:style w:type="numbering" w:customStyle="1" w:styleId="461">
    <w:name w:val="Нет списка46"/>
    <w:next w:val="aa"/>
    <w:uiPriority w:val="99"/>
    <w:semiHidden/>
    <w:unhideWhenUsed/>
    <w:rsid w:val="009224FF"/>
  </w:style>
  <w:style w:type="paragraph" w:customStyle="1" w:styleId="affffffffffff5">
    <w:name w:val="Маркирован"/>
    <w:basedOn w:val="a7"/>
    <w:rsid w:val="00996B36"/>
    <w:pPr>
      <w:spacing w:before="0" w:after="0" w:line="360" w:lineRule="auto"/>
      <w:ind w:left="720" w:hanging="360"/>
    </w:pPr>
    <w:rPr>
      <w:rFonts w:ascii="Arial" w:eastAsia="Times New Roman" w:hAnsi="Arial"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7">
    <w:name w:val="Normal"/>
    <w:qFormat/>
    <w:rsid w:val="00301CC0"/>
    <w:rPr>
      <w:sz w:val="20"/>
      <w:szCs w:val="20"/>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next w:val="a7"/>
    <w:link w:val="15"/>
    <w:qFormat/>
    <w:rsid w:val="00F07A4F"/>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ind w:left="1429" w:hanging="360"/>
      <w:outlineLvl w:val="0"/>
    </w:pPr>
    <w:rPr>
      <w:b/>
      <w:bCs/>
      <w:caps/>
      <w:color w:val="FFFFFF" w:themeColor="background1"/>
      <w:spacing w:val="15"/>
      <w:sz w:val="22"/>
      <w:szCs w:val="22"/>
    </w:rPr>
  </w:style>
  <w:style w:type="paragraph" w:styleId="24">
    <w:name w:val="heading 2"/>
    <w:aliases w:val=" Знак2, Знак2 Знак,Знак2,Знак2 Знак,H2,contract,h2,2,Numbered text 3,H21,H22,H23,H24,H211,H25,H212,H221,H231,H241,H2111,H26,H213,H222,H232,H242,H2112,H27,H214,H28,H29,H210,H215,H216,H217,H218,H219,H220,H2110,H223,H2113,H224,H225,H226,H227"/>
    <w:basedOn w:val="a7"/>
    <w:next w:val="a7"/>
    <w:link w:val="25"/>
    <w:unhideWhenUsed/>
    <w:qFormat/>
    <w:rsid w:val="00F07A4F"/>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ind w:left="2149" w:hanging="360"/>
      <w:outlineLvl w:val="1"/>
    </w:pPr>
    <w:rPr>
      <w:caps/>
      <w:spacing w:val="15"/>
      <w:sz w:val="22"/>
      <w:szCs w:val="22"/>
    </w:rPr>
  </w:style>
  <w:style w:type="paragraph" w:styleId="32">
    <w:name w:val="heading 3"/>
    <w:aliases w:val=" Знак, Знак3, Знак3 Знак,Знак,Знак3,Знак3 Знак,lvm 3,lvm 3.,ВВЕДЕНИЕ"/>
    <w:basedOn w:val="a7"/>
    <w:next w:val="a7"/>
    <w:link w:val="33"/>
    <w:unhideWhenUsed/>
    <w:qFormat/>
    <w:rsid w:val="00F07A4F"/>
    <w:pPr>
      <w:pBdr>
        <w:top w:val="single" w:sz="6" w:space="2" w:color="72A376" w:themeColor="accent1"/>
        <w:left w:val="single" w:sz="6" w:space="2" w:color="72A376" w:themeColor="accent1"/>
      </w:pBdr>
      <w:spacing w:before="300" w:after="0"/>
      <w:ind w:left="2869" w:hanging="180"/>
      <w:outlineLvl w:val="2"/>
    </w:pPr>
    <w:rPr>
      <w:caps/>
      <w:color w:val="365338" w:themeColor="accent1" w:themeShade="7F"/>
      <w:spacing w:val="15"/>
      <w:sz w:val="22"/>
      <w:szCs w:val="22"/>
    </w:rPr>
  </w:style>
  <w:style w:type="paragraph" w:styleId="41">
    <w:name w:val="heading 4"/>
    <w:basedOn w:val="a7"/>
    <w:next w:val="a7"/>
    <w:link w:val="42"/>
    <w:unhideWhenUsed/>
    <w:qFormat/>
    <w:rsid w:val="00F07A4F"/>
    <w:pPr>
      <w:pBdr>
        <w:top w:val="dotted" w:sz="6" w:space="2" w:color="72A376" w:themeColor="accent1"/>
        <w:left w:val="dotted" w:sz="6" w:space="2" w:color="72A376" w:themeColor="accent1"/>
      </w:pBdr>
      <w:spacing w:before="300" w:after="0"/>
      <w:ind w:left="3589" w:hanging="360"/>
      <w:outlineLvl w:val="3"/>
    </w:pPr>
    <w:rPr>
      <w:caps/>
      <w:color w:val="527D55" w:themeColor="accent1" w:themeShade="BF"/>
      <w:spacing w:val="10"/>
      <w:sz w:val="22"/>
      <w:szCs w:val="22"/>
    </w:rPr>
  </w:style>
  <w:style w:type="paragraph" w:styleId="51">
    <w:name w:val="heading 5"/>
    <w:basedOn w:val="a7"/>
    <w:next w:val="a7"/>
    <w:link w:val="52"/>
    <w:unhideWhenUsed/>
    <w:qFormat/>
    <w:rsid w:val="00F07A4F"/>
    <w:pPr>
      <w:pBdr>
        <w:bottom w:val="single" w:sz="6" w:space="1" w:color="72A376" w:themeColor="accent1"/>
      </w:pBdr>
      <w:spacing w:before="300" w:after="0"/>
      <w:ind w:left="4309" w:hanging="360"/>
      <w:outlineLvl w:val="4"/>
    </w:pPr>
    <w:rPr>
      <w:caps/>
      <w:color w:val="527D55" w:themeColor="accent1" w:themeShade="BF"/>
      <w:spacing w:val="10"/>
      <w:sz w:val="22"/>
      <w:szCs w:val="22"/>
    </w:rPr>
  </w:style>
  <w:style w:type="paragraph" w:styleId="6">
    <w:name w:val="heading 6"/>
    <w:basedOn w:val="a7"/>
    <w:next w:val="a7"/>
    <w:link w:val="60"/>
    <w:unhideWhenUsed/>
    <w:qFormat/>
    <w:rsid w:val="00F07A4F"/>
    <w:pPr>
      <w:pBdr>
        <w:bottom w:val="dotted" w:sz="6" w:space="1" w:color="72A376" w:themeColor="accent1"/>
      </w:pBdr>
      <w:spacing w:before="300" w:after="0"/>
      <w:ind w:left="5029" w:hanging="180"/>
      <w:outlineLvl w:val="5"/>
    </w:pPr>
    <w:rPr>
      <w:caps/>
      <w:color w:val="527D55" w:themeColor="accent1" w:themeShade="BF"/>
      <w:spacing w:val="10"/>
      <w:sz w:val="22"/>
      <w:szCs w:val="22"/>
    </w:rPr>
  </w:style>
  <w:style w:type="paragraph" w:styleId="7">
    <w:name w:val="heading 7"/>
    <w:basedOn w:val="a7"/>
    <w:next w:val="a7"/>
    <w:link w:val="70"/>
    <w:unhideWhenUsed/>
    <w:qFormat/>
    <w:rsid w:val="00F07A4F"/>
    <w:pPr>
      <w:spacing w:before="300" w:after="0"/>
      <w:ind w:left="5749" w:hanging="360"/>
      <w:outlineLvl w:val="6"/>
    </w:pPr>
    <w:rPr>
      <w:caps/>
      <w:color w:val="527D55" w:themeColor="accent1" w:themeShade="BF"/>
      <w:spacing w:val="10"/>
      <w:sz w:val="22"/>
      <w:szCs w:val="22"/>
    </w:rPr>
  </w:style>
  <w:style w:type="paragraph" w:styleId="8">
    <w:name w:val="heading 8"/>
    <w:basedOn w:val="a7"/>
    <w:next w:val="a7"/>
    <w:link w:val="80"/>
    <w:unhideWhenUsed/>
    <w:qFormat/>
    <w:rsid w:val="00F07A4F"/>
    <w:pPr>
      <w:spacing w:before="300" w:after="0"/>
      <w:ind w:left="6469" w:hanging="360"/>
      <w:outlineLvl w:val="7"/>
    </w:pPr>
    <w:rPr>
      <w:caps/>
      <w:spacing w:val="10"/>
      <w:sz w:val="18"/>
      <w:szCs w:val="18"/>
    </w:rPr>
  </w:style>
  <w:style w:type="paragraph" w:styleId="9">
    <w:name w:val="heading 9"/>
    <w:basedOn w:val="a7"/>
    <w:next w:val="a7"/>
    <w:link w:val="90"/>
    <w:unhideWhenUsed/>
    <w:qFormat/>
    <w:rsid w:val="00F07A4F"/>
    <w:pPr>
      <w:spacing w:before="300" w:after="0"/>
      <w:ind w:left="7189" w:hanging="180"/>
      <w:outlineLvl w:val="8"/>
    </w:pPr>
    <w:rPr>
      <w:i/>
      <w:caps/>
      <w:spacing w:val="10"/>
      <w:sz w:val="18"/>
      <w:szCs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5">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8"/>
    <w:link w:val="14"/>
    <w:rsid w:val="00F07A4F"/>
    <w:rPr>
      <w:b/>
      <w:bCs/>
      <w:caps/>
      <w:color w:val="FFFFFF" w:themeColor="background1"/>
      <w:spacing w:val="15"/>
      <w:shd w:val="clear" w:color="auto" w:fill="72A376" w:themeFill="accent1"/>
    </w:rPr>
  </w:style>
  <w:style w:type="character" w:customStyle="1" w:styleId="25">
    <w:name w:val="Заголовок 2 Знак"/>
    <w:aliases w:val=" Знак2 Знак1, Знак2 Знак Знак,Знак2 Знак1,Знак2 Знак Знак,H2 Знак,contract Знак,h2 Знак,2 Знак,Numbered text 3 Знак,H21 Знак,H22 Знак,H23 Знак,H24 Знак,H211 Знак,H25 Знак,H212 Знак,H221 Знак,H231 Знак,H241 Знак,H2111 Знак,H26 Знак"/>
    <w:basedOn w:val="a8"/>
    <w:link w:val="24"/>
    <w:rsid w:val="00F07A4F"/>
    <w:rPr>
      <w:caps/>
      <w:spacing w:val="15"/>
      <w:shd w:val="clear" w:color="auto" w:fill="E2ECE3" w:themeFill="accent1" w:themeFillTint="33"/>
    </w:rPr>
  </w:style>
  <w:style w:type="character" w:customStyle="1" w:styleId="33">
    <w:name w:val="Заголовок 3 Знак"/>
    <w:aliases w:val=" Знак Знак, Знак3 Знак1, Знак3 Знак Знак,Знак Знак,Знак3 Знак1,Знак3 Знак Знак,lvm 3 Знак,lvm 3. Знак,ВВЕДЕНИЕ Знак"/>
    <w:basedOn w:val="a8"/>
    <w:link w:val="32"/>
    <w:rsid w:val="00F07A4F"/>
    <w:rPr>
      <w:caps/>
      <w:color w:val="365338" w:themeColor="accent1" w:themeShade="7F"/>
      <w:spacing w:val="15"/>
    </w:rPr>
  </w:style>
  <w:style w:type="character" w:customStyle="1" w:styleId="42">
    <w:name w:val="Заголовок 4 Знак"/>
    <w:basedOn w:val="a8"/>
    <w:link w:val="41"/>
    <w:rsid w:val="00F07A4F"/>
    <w:rPr>
      <w:caps/>
      <w:color w:val="527D55" w:themeColor="accent1" w:themeShade="BF"/>
      <w:spacing w:val="10"/>
    </w:rPr>
  </w:style>
  <w:style w:type="character" w:customStyle="1" w:styleId="52">
    <w:name w:val="Заголовок 5 Знак"/>
    <w:basedOn w:val="a8"/>
    <w:link w:val="51"/>
    <w:rsid w:val="00F07A4F"/>
    <w:rPr>
      <w:caps/>
      <w:color w:val="527D55" w:themeColor="accent1" w:themeShade="BF"/>
      <w:spacing w:val="10"/>
    </w:rPr>
  </w:style>
  <w:style w:type="character" w:customStyle="1" w:styleId="60">
    <w:name w:val="Заголовок 6 Знак"/>
    <w:basedOn w:val="a8"/>
    <w:link w:val="6"/>
    <w:rsid w:val="00F07A4F"/>
    <w:rPr>
      <w:caps/>
      <w:color w:val="527D55" w:themeColor="accent1" w:themeShade="BF"/>
      <w:spacing w:val="10"/>
    </w:rPr>
  </w:style>
  <w:style w:type="character" w:customStyle="1" w:styleId="70">
    <w:name w:val="Заголовок 7 Знак"/>
    <w:basedOn w:val="a8"/>
    <w:link w:val="7"/>
    <w:rsid w:val="00F07A4F"/>
    <w:rPr>
      <w:caps/>
      <w:color w:val="527D55" w:themeColor="accent1" w:themeShade="BF"/>
      <w:spacing w:val="10"/>
    </w:rPr>
  </w:style>
  <w:style w:type="character" w:customStyle="1" w:styleId="80">
    <w:name w:val="Заголовок 8 Знак"/>
    <w:basedOn w:val="a8"/>
    <w:link w:val="8"/>
    <w:rsid w:val="00F07A4F"/>
    <w:rPr>
      <w:caps/>
      <w:spacing w:val="10"/>
      <w:sz w:val="18"/>
      <w:szCs w:val="18"/>
    </w:rPr>
  </w:style>
  <w:style w:type="character" w:customStyle="1" w:styleId="90">
    <w:name w:val="Заголовок 9 Знак"/>
    <w:basedOn w:val="a8"/>
    <w:link w:val="9"/>
    <w:rsid w:val="00F07A4F"/>
    <w:rPr>
      <w:i/>
      <w:caps/>
      <w:spacing w:val="10"/>
      <w:sz w:val="18"/>
      <w:szCs w:val="18"/>
    </w:rPr>
  </w:style>
  <w:style w:type="paragraph" w:styleId="ab">
    <w:name w:val="caption"/>
    <w:aliases w:val="Знак11,Знак1 Знак Знак Знак,Знак1 Знак Знак,Знак111, Знак13,Знак13,Знак12,Таблица - Название объекта,!! Object Novogor !!,Caption Char,Caption Char1 Char1 Char Char,Caption Char Char2 Char1 Char Char, Знак1"/>
    <w:basedOn w:val="a7"/>
    <w:next w:val="a7"/>
    <w:link w:val="ac"/>
    <w:unhideWhenUsed/>
    <w:qFormat/>
    <w:rsid w:val="00F07A4F"/>
    <w:rPr>
      <w:b/>
      <w:bCs/>
      <w:color w:val="527D55" w:themeColor="accent1" w:themeShade="BF"/>
      <w:sz w:val="16"/>
      <w:szCs w:val="16"/>
    </w:rPr>
  </w:style>
  <w:style w:type="paragraph" w:styleId="ad">
    <w:name w:val="Title"/>
    <w:aliases w:val="Название таб,Таблица № Знак,Название таб Знак,Таблица №"/>
    <w:basedOn w:val="a7"/>
    <w:next w:val="a7"/>
    <w:link w:val="34"/>
    <w:qFormat/>
    <w:rsid w:val="00F07A4F"/>
    <w:pPr>
      <w:spacing w:before="720"/>
    </w:pPr>
    <w:rPr>
      <w:caps/>
      <w:color w:val="72A376" w:themeColor="accent1"/>
      <w:spacing w:val="10"/>
      <w:kern w:val="28"/>
      <w:sz w:val="52"/>
      <w:szCs w:val="52"/>
    </w:rPr>
  </w:style>
  <w:style w:type="character" w:customStyle="1" w:styleId="34">
    <w:name w:val="Название Знак3"/>
    <w:aliases w:val="Название таб Знак2,Таблица № Знак Знак1,Название таб Знак Знак1,Таблица № Знак2"/>
    <w:basedOn w:val="a8"/>
    <w:link w:val="ad"/>
    <w:uiPriority w:val="10"/>
    <w:rsid w:val="00F07A4F"/>
    <w:rPr>
      <w:caps/>
      <w:color w:val="72A376" w:themeColor="accent1"/>
      <w:spacing w:val="10"/>
      <w:kern w:val="28"/>
      <w:sz w:val="52"/>
      <w:szCs w:val="52"/>
    </w:rPr>
  </w:style>
  <w:style w:type="paragraph" w:styleId="ae">
    <w:name w:val="Subtitle"/>
    <w:basedOn w:val="a7"/>
    <w:next w:val="a7"/>
    <w:link w:val="af"/>
    <w:qFormat/>
    <w:rsid w:val="00F07A4F"/>
    <w:pPr>
      <w:spacing w:after="1000" w:line="240" w:lineRule="auto"/>
    </w:pPr>
    <w:rPr>
      <w:caps/>
      <w:color w:val="595959" w:themeColor="text1" w:themeTint="A6"/>
      <w:spacing w:val="10"/>
      <w:sz w:val="24"/>
      <w:szCs w:val="24"/>
    </w:rPr>
  </w:style>
  <w:style w:type="character" w:customStyle="1" w:styleId="af">
    <w:name w:val="Подзаголовок Знак"/>
    <w:basedOn w:val="a8"/>
    <w:link w:val="ae"/>
    <w:rsid w:val="00F07A4F"/>
    <w:rPr>
      <w:caps/>
      <w:color w:val="595959" w:themeColor="text1" w:themeTint="A6"/>
      <w:spacing w:val="10"/>
      <w:sz w:val="24"/>
      <w:szCs w:val="24"/>
    </w:rPr>
  </w:style>
  <w:style w:type="character" w:styleId="af0">
    <w:name w:val="Strong"/>
    <w:qFormat/>
    <w:rsid w:val="00F07A4F"/>
    <w:rPr>
      <w:b/>
      <w:bCs/>
    </w:rPr>
  </w:style>
  <w:style w:type="character" w:styleId="af1">
    <w:name w:val="Emphasis"/>
    <w:qFormat/>
    <w:rsid w:val="00F07A4F"/>
    <w:rPr>
      <w:caps/>
      <w:color w:val="365338" w:themeColor="accent1" w:themeShade="7F"/>
      <w:spacing w:val="5"/>
    </w:rPr>
  </w:style>
  <w:style w:type="paragraph" w:styleId="af2">
    <w:name w:val="No Spacing"/>
    <w:basedOn w:val="a7"/>
    <w:link w:val="af3"/>
    <w:qFormat/>
    <w:rsid w:val="00F07A4F"/>
    <w:pPr>
      <w:spacing w:before="0" w:after="0" w:line="240" w:lineRule="auto"/>
    </w:pPr>
  </w:style>
  <w:style w:type="character" w:customStyle="1" w:styleId="af3">
    <w:name w:val="Без интервала Знак"/>
    <w:basedOn w:val="a8"/>
    <w:link w:val="af2"/>
    <w:rsid w:val="00F07A4F"/>
    <w:rPr>
      <w:sz w:val="20"/>
      <w:szCs w:val="20"/>
    </w:rPr>
  </w:style>
  <w:style w:type="paragraph" w:styleId="af4">
    <w:name w:val="List Paragraph"/>
    <w:basedOn w:val="a7"/>
    <w:link w:val="af5"/>
    <w:uiPriority w:val="34"/>
    <w:qFormat/>
    <w:rsid w:val="00F07A4F"/>
    <w:pPr>
      <w:ind w:left="720"/>
      <w:contextualSpacing/>
    </w:pPr>
  </w:style>
  <w:style w:type="paragraph" w:styleId="26">
    <w:name w:val="Quote"/>
    <w:basedOn w:val="a7"/>
    <w:next w:val="a7"/>
    <w:link w:val="27"/>
    <w:uiPriority w:val="29"/>
    <w:qFormat/>
    <w:rsid w:val="00F07A4F"/>
    <w:rPr>
      <w:i/>
      <w:iCs/>
    </w:rPr>
  </w:style>
  <w:style w:type="character" w:customStyle="1" w:styleId="27">
    <w:name w:val="Цитата 2 Знак"/>
    <w:basedOn w:val="a8"/>
    <w:link w:val="26"/>
    <w:uiPriority w:val="29"/>
    <w:rsid w:val="00F07A4F"/>
    <w:rPr>
      <w:i/>
      <w:iCs/>
      <w:sz w:val="20"/>
      <w:szCs w:val="20"/>
    </w:rPr>
  </w:style>
  <w:style w:type="paragraph" w:styleId="af6">
    <w:name w:val="Intense Quote"/>
    <w:basedOn w:val="a7"/>
    <w:next w:val="a7"/>
    <w:link w:val="af7"/>
    <w:uiPriority w:val="30"/>
    <w:qFormat/>
    <w:rsid w:val="00F07A4F"/>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af7">
    <w:name w:val="Выделенная цитата Знак"/>
    <w:basedOn w:val="a8"/>
    <w:link w:val="af6"/>
    <w:uiPriority w:val="30"/>
    <w:rsid w:val="00F07A4F"/>
    <w:rPr>
      <w:i/>
      <w:iCs/>
      <w:color w:val="72A376" w:themeColor="accent1"/>
      <w:sz w:val="20"/>
      <w:szCs w:val="20"/>
    </w:rPr>
  </w:style>
  <w:style w:type="character" w:styleId="af8">
    <w:name w:val="Subtle Emphasis"/>
    <w:uiPriority w:val="19"/>
    <w:qFormat/>
    <w:rsid w:val="00F07A4F"/>
    <w:rPr>
      <w:i/>
      <w:iCs/>
      <w:color w:val="365338" w:themeColor="accent1" w:themeShade="7F"/>
    </w:rPr>
  </w:style>
  <w:style w:type="character" w:styleId="af9">
    <w:name w:val="Intense Emphasis"/>
    <w:uiPriority w:val="21"/>
    <w:qFormat/>
    <w:rsid w:val="00F07A4F"/>
    <w:rPr>
      <w:b/>
      <w:bCs/>
      <w:caps/>
      <w:color w:val="365338" w:themeColor="accent1" w:themeShade="7F"/>
      <w:spacing w:val="10"/>
    </w:rPr>
  </w:style>
  <w:style w:type="character" w:styleId="afa">
    <w:name w:val="Subtle Reference"/>
    <w:uiPriority w:val="31"/>
    <w:qFormat/>
    <w:rsid w:val="00F07A4F"/>
    <w:rPr>
      <w:b/>
      <w:bCs/>
      <w:color w:val="72A376" w:themeColor="accent1"/>
    </w:rPr>
  </w:style>
  <w:style w:type="character" w:styleId="afb">
    <w:name w:val="Intense Reference"/>
    <w:uiPriority w:val="32"/>
    <w:qFormat/>
    <w:rsid w:val="00F07A4F"/>
    <w:rPr>
      <w:b/>
      <w:bCs/>
      <w:i/>
      <w:iCs/>
      <w:caps/>
      <w:color w:val="72A376" w:themeColor="accent1"/>
    </w:rPr>
  </w:style>
  <w:style w:type="character" w:styleId="afc">
    <w:name w:val="Book Title"/>
    <w:uiPriority w:val="33"/>
    <w:qFormat/>
    <w:rsid w:val="00F07A4F"/>
    <w:rPr>
      <w:b/>
      <w:bCs/>
      <w:i/>
      <w:iCs/>
      <w:spacing w:val="9"/>
    </w:rPr>
  </w:style>
  <w:style w:type="paragraph" w:styleId="afd">
    <w:name w:val="TOC Heading"/>
    <w:basedOn w:val="14"/>
    <w:next w:val="a7"/>
    <w:uiPriority w:val="39"/>
    <w:unhideWhenUsed/>
    <w:qFormat/>
    <w:rsid w:val="00F07A4F"/>
    <w:pPr>
      <w:outlineLvl w:val="9"/>
    </w:pPr>
    <w:rPr>
      <w:lang w:bidi="en-US"/>
    </w:rPr>
  </w:style>
  <w:style w:type="table" w:styleId="afe">
    <w:name w:val="Table Grid"/>
    <w:basedOn w:val="a9"/>
    <w:uiPriority w:val="59"/>
    <w:rsid w:val="00E87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aliases w:val="ВерхКолонтитул"/>
    <w:basedOn w:val="a7"/>
    <w:link w:val="aff0"/>
    <w:unhideWhenUsed/>
    <w:rsid w:val="00E87371"/>
    <w:pPr>
      <w:tabs>
        <w:tab w:val="center" w:pos="4677"/>
        <w:tab w:val="right" w:pos="9355"/>
      </w:tabs>
      <w:spacing w:before="0" w:after="0" w:line="240" w:lineRule="auto"/>
    </w:pPr>
  </w:style>
  <w:style w:type="character" w:customStyle="1" w:styleId="aff0">
    <w:name w:val="Верхний колонтитул Знак"/>
    <w:aliases w:val="ВерхКолонтитул Знак"/>
    <w:basedOn w:val="a8"/>
    <w:link w:val="aff"/>
    <w:rsid w:val="00E87371"/>
    <w:rPr>
      <w:sz w:val="20"/>
      <w:szCs w:val="20"/>
    </w:rPr>
  </w:style>
  <w:style w:type="paragraph" w:styleId="aff1">
    <w:name w:val="footer"/>
    <w:basedOn w:val="a7"/>
    <w:link w:val="aff2"/>
    <w:unhideWhenUsed/>
    <w:rsid w:val="00E87371"/>
    <w:pPr>
      <w:tabs>
        <w:tab w:val="center" w:pos="4677"/>
        <w:tab w:val="right" w:pos="9355"/>
      </w:tabs>
      <w:spacing w:before="0" w:after="0" w:line="240" w:lineRule="auto"/>
    </w:pPr>
  </w:style>
  <w:style w:type="character" w:customStyle="1" w:styleId="aff2">
    <w:name w:val="Нижний колонтитул Знак"/>
    <w:basedOn w:val="a8"/>
    <w:link w:val="aff1"/>
    <w:rsid w:val="00E87371"/>
    <w:rPr>
      <w:sz w:val="20"/>
      <w:szCs w:val="20"/>
    </w:rPr>
  </w:style>
  <w:style w:type="paragraph" w:styleId="aff3">
    <w:name w:val="Balloon Text"/>
    <w:basedOn w:val="a7"/>
    <w:link w:val="aff4"/>
    <w:unhideWhenUsed/>
    <w:rsid w:val="00E87371"/>
    <w:pPr>
      <w:spacing w:before="0" w:after="0" w:line="240" w:lineRule="auto"/>
    </w:pPr>
    <w:rPr>
      <w:rFonts w:ascii="Tahoma" w:hAnsi="Tahoma" w:cs="Tahoma"/>
      <w:sz w:val="16"/>
      <w:szCs w:val="16"/>
    </w:rPr>
  </w:style>
  <w:style w:type="character" w:customStyle="1" w:styleId="aff4">
    <w:name w:val="Текст выноски Знак"/>
    <w:basedOn w:val="a8"/>
    <w:link w:val="aff3"/>
    <w:rsid w:val="00E87371"/>
    <w:rPr>
      <w:rFonts w:ascii="Tahoma" w:hAnsi="Tahoma" w:cs="Tahoma"/>
      <w:sz w:val="16"/>
      <w:szCs w:val="16"/>
    </w:rPr>
  </w:style>
  <w:style w:type="character" w:styleId="aff5">
    <w:name w:val="Hyperlink"/>
    <w:basedOn w:val="a8"/>
    <w:uiPriority w:val="99"/>
    <w:unhideWhenUsed/>
    <w:rsid w:val="00981767"/>
    <w:rPr>
      <w:color w:val="DB5353" w:themeColor="hyperlink"/>
      <w:u w:val="single"/>
    </w:rPr>
  </w:style>
  <w:style w:type="paragraph" w:styleId="16">
    <w:name w:val="toc 1"/>
    <w:basedOn w:val="a7"/>
    <w:next w:val="a7"/>
    <w:autoRedefine/>
    <w:uiPriority w:val="39"/>
    <w:unhideWhenUsed/>
    <w:qFormat/>
    <w:rsid w:val="00981767"/>
    <w:pPr>
      <w:spacing w:after="100"/>
    </w:pPr>
  </w:style>
  <w:style w:type="paragraph" w:styleId="28">
    <w:name w:val="toc 2"/>
    <w:basedOn w:val="a7"/>
    <w:next w:val="a7"/>
    <w:link w:val="29"/>
    <w:autoRedefine/>
    <w:uiPriority w:val="39"/>
    <w:unhideWhenUsed/>
    <w:qFormat/>
    <w:rsid w:val="00981767"/>
    <w:pPr>
      <w:spacing w:after="100"/>
      <w:ind w:left="200"/>
    </w:pPr>
  </w:style>
  <w:style w:type="paragraph" w:styleId="aff6">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7"/>
    <w:link w:val="aff7"/>
    <w:uiPriority w:val="99"/>
    <w:unhideWhenUsed/>
    <w:rsid w:val="00981767"/>
    <w:pPr>
      <w:spacing w:before="0" w:after="0" w:line="240" w:lineRule="auto"/>
    </w:pPr>
    <w:rPr>
      <w:rFonts w:eastAsiaTheme="minorHAnsi"/>
    </w:rPr>
  </w:style>
  <w:style w:type="character" w:customStyle="1" w:styleId="aff7">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8"/>
    <w:link w:val="aff6"/>
    <w:uiPriority w:val="99"/>
    <w:rsid w:val="00981767"/>
    <w:rPr>
      <w:rFonts w:eastAsiaTheme="minorHAnsi"/>
      <w:sz w:val="20"/>
      <w:szCs w:val="20"/>
    </w:rPr>
  </w:style>
  <w:style w:type="character" w:styleId="aff8">
    <w:name w:val="footnote reference"/>
    <w:aliases w:val="Знак сноски-FN,Знак сноски 1,Ciae niinee-FN,SUPERS,Referencia nota al pie,fr,Used by Word for Help footnote symbols"/>
    <w:basedOn w:val="a8"/>
    <w:uiPriority w:val="99"/>
    <w:unhideWhenUsed/>
    <w:rsid w:val="00981767"/>
    <w:rPr>
      <w:vertAlign w:val="superscript"/>
    </w:rPr>
  </w:style>
  <w:style w:type="paragraph" w:styleId="35">
    <w:name w:val="toc 3"/>
    <w:aliases w:val="Оглавление 3 Знак"/>
    <w:basedOn w:val="a7"/>
    <w:next w:val="a7"/>
    <w:link w:val="310"/>
    <w:autoRedefine/>
    <w:uiPriority w:val="39"/>
    <w:unhideWhenUsed/>
    <w:qFormat/>
    <w:rsid w:val="003D7FC7"/>
    <w:pPr>
      <w:tabs>
        <w:tab w:val="left" w:pos="1560"/>
        <w:tab w:val="right" w:leader="dot" w:pos="9628"/>
      </w:tabs>
      <w:spacing w:before="0" w:after="0"/>
      <w:ind w:left="400"/>
    </w:pPr>
    <w:rPr>
      <w:rFonts w:eastAsia="Times New Roman" w:cstheme="minorHAnsi"/>
      <w:noProof/>
      <w:spacing w:val="15"/>
      <w:sz w:val="22"/>
      <w:szCs w:val="22"/>
    </w:rPr>
  </w:style>
  <w:style w:type="paragraph" w:styleId="36">
    <w:name w:val="Body Text 3"/>
    <w:basedOn w:val="a7"/>
    <w:link w:val="37"/>
    <w:rsid w:val="00981767"/>
    <w:pPr>
      <w:spacing w:before="0"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8"/>
    <w:link w:val="36"/>
    <w:rsid w:val="00981767"/>
    <w:rPr>
      <w:rFonts w:ascii="Times New Roman" w:eastAsia="Times New Roman" w:hAnsi="Times New Roman" w:cs="Times New Roman"/>
      <w:sz w:val="16"/>
      <w:szCs w:val="16"/>
      <w:lang w:eastAsia="ru-RU"/>
    </w:rPr>
  </w:style>
  <w:style w:type="paragraph" w:customStyle="1" w:styleId="BodyTextIndent31">
    <w:name w:val="Body Text Indent 31"/>
    <w:basedOn w:val="a7"/>
    <w:rsid w:val="00981767"/>
    <w:pPr>
      <w:overflowPunct w:val="0"/>
      <w:autoSpaceDE w:val="0"/>
      <w:autoSpaceDN w:val="0"/>
      <w:adjustRightInd w:val="0"/>
      <w:spacing w:before="120" w:after="0" w:line="360" w:lineRule="auto"/>
      <w:ind w:firstLine="567"/>
      <w:jc w:val="both"/>
      <w:textAlignment w:val="baseline"/>
    </w:pPr>
    <w:rPr>
      <w:rFonts w:ascii="TimesDL" w:eastAsia="Calibri" w:hAnsi="TimesDL" w:cs="Times New Roman"/>
      <w:sz w:val="28"/>
      <w:lang w:eastAsia="ru-RU"/>
    </w:rPr>
  </w:style>
  <w:style w:type="numbering" w:customStyle="1" w:styleId="17">
    <w:name w:val="Нет списка1"/>
    <w:next w:val="aa"/>
    <w:semiHidden/>
    <w:rsid w:val="00981767"/>
  </w:style>
  <w:style w:type="table" w:customStyle="1" w:styleId="18">
    <w:name w:val="Сетка таблицы1"/>
    <w:basedOn w:val="a9"/>
    <w:next w:val="afe"/>
    <w:uiPriority w:val="5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9"/>
    <w:next w:val="afe"/>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9"/>
    <w:next w:val="afe"/>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toc 4"/>
    <w:basedOn w:val="a7"/>
    <w:next w:val="a7"/>
    <w:autoRedefine/>
    <w:uiPriority w:val="39"/>
    <w:unhideWhenUsed/>
    <w:rsid w:val="00981767"/>
    <w:pPr>
      <w:spacing w:before="0" w:after="100"/>
      <w:ind w:left="660"/>
    </w:pPr>
    <w:rPr>
      <w:sz w:val="22"/>
      <w:szCs w:val="22"/>
      <w:lang w:eastAsia="ru-RU"/>
    </w:rPr>
  </w:style>
  <w:style w:type="paragraph" w:styleId="53">
    <w:name w:val="toc 5"/>
    <w:basedOn w:val="a7"/>
    <w:next w:val="a7"/>
    <w:autoRedefine/>
    <w:uiPriority w:val="39"/>
    <w:unhideWhenUsed/>
    <w:rsid w:val="00981767"/>
    <w:pPr>
      <w:spacing w:before="0" w:after="100"/>
      <w:ind w:left="880"/>
    </w:pPr>
    <w:rPr>
      <w:sz w:val="22"/>
      <w:szCs w:val="22"/>
      <w:lang w:eastAsia="ru-RU"/>
    </w:rPr>
  </w:style>
  <w:style w:type="paragraph" w:styleId="61">
    <w:name w:val="toc 6"/>
    <w:basedOn w:val="a7"/>
    <w:next w:val="a7"/>
    <w:autoRedefine/>
    <w:uiPriority w:val="39"/>
    <w:unhideWhenUsed/>
    <w:rsid w:val="00981767"/>
    <w:pPr>
      <w:spacing w:before="0" w:after="100"/>
      <w:ind w:left="1100"/>
    </w:pPr>
    <w:rPr>
      <w:sz w:val="22"/>
      <w:szCs w:val="22"/>
      <w:lang w:eastAsia="ru-RU"/>
    </w:rPr>
  </w:style>
  <w:style w:type="paragraph" w:styleId="71">
    <w:name w:val="toc 7"/>
    <w:basedOn w:val="a7"/>
    <w:next w:val="a7"/>
    <w:autoRedefine/>
    <w:uiPriority w:val="39"/>
    <w:unhideWhenUsed/>
    <w:rsid w:val="00981767"/>
    <w:pPr>
      <w:spacing w:before="0" w:after="100"/>
      <w:ind w:left="1320"/>
    </w:pPr>
    <w:rPr>
      <w:sz w:val="22"/>
      <w:szCs w:val="22"/>
      <w:lang w:eastAsia="ru-RU"/>
    </w:rPr>
  </w:style>
  <w:style w:type="paragraph" w:styleId="81">
    <w:name w:val="toc 8"/>
    <w:basedOn w:val="a7"/>
    <w:next w:val="a7"/>
    <w:autoRedefine/>
    <w:uiPriority w:val="39"/>
    <w:unhideWhenUsed/>
    <w:rsid w:val="00981767"/>
    <w:pPr>
      <w:spacing w:before="0" w:after="100"/>
      <w:ind w:left="1540"/>
    </w:pPr>
    <w:rPr>
      <w:sz w:val="22"/>
      <w:szCs w:val="22"/>
      <w:lang w:eastAsia="ru-RU"/>
    </w:rPr>
  </w:style>
  <w:style w:type="paragraph" w:styleId="91">
    <w:name w:val="toc 9"/>
    <w:basedOn w:val="a7"/>
    <w:next w:val="a7"/>
    <w:autoRedefine/>
    <w:uiPriority w:val="39"/>
    <w:unhideWhenUsed/>
    <w:rsid w:val="00981767"/>
    <w:pPr>
      <w:spacing w:before="0" w:after="100"/>
      <w:ind w:left="1760"/>
    </w:pPr>
    <w:rPr>
      <w:sz w:val="22"/>
      <w:szCs w:val="22"/>
      <w:lang w:eastAsia="ru-RU"/>
    </w:rPr>
  </w:style>
  <w:style w:type="numbering" w:customStyle="1" w:styleId="2b">
    <w:name w:val="Нет списка2"/>
    <w:next w:val="aa"/>
    <w:semiHidden/>
    <w:rsid w:val="00981767"/>
  </w:style>
  <w:style w:type="paragraph" w:customStyle="1" w:styleId="211">
    <w:name w:val="Знак2 Знак Знак1 Знак1 Знак Знак Знак Знак Знак Знак Знак Знак Знак Знак Знак Знак"/>
    <w:basedOn w:val="a7"/>
    <w:rsid w:val="00981767"/>
    <w:pPr>
      <w:spacing w:before="0" w:after="160" w:line="240" w:lineRule="exact"/>
    </w:pPr>
    <w:rPr>
      <w:rFonts w:ascii="Verdana" w:eastAsia="Times New Roman" w:hAnsi="Verdana" w:cs="Times New Roman"/>
      <w:lang w:val="en-US"/>
    </w:rPr>
  </w:style>
  <w:style w:type="paragraph" w:styleId="aff9">
    <w:name w:val="Document Map"/>
    <w:basedOn w:val="a7"/>
    <w:link w:val="affa"/>
    <w:rsid w:val="00981767"/>
    <w:pPr>
      <w:shd w:val="clear" w:color="auto" w:fill="000080"/>
      <w:spacing w:before="0" w:after="0" w:line="240" w:lineRule="auto"/>
    </w:pPr>
    <w:rPr>
      <w:rFonts w:ascii="Tahoma" w:eastAsia="Times New Roman" w:hAnsi="Tahoma" w:cs="Tahoma"/>
      <w:lang w:eastAsia="ru-RU"/>
    </w:rPr>
  </w:style>
  <w:style w:type="character" w:customStyle="1" w:styleId="affa">
    <w:name w:val="Схема документа Знак"/>
    <w:basedOn w:val="a8"/>
    <w:link w:val="aff9"/>
    <w:rsid w:val="00981767"/>
    <w:rPr>
      <w:rFonts w:ascii="Tahoma" w:eastAsia="Times New Roman" w:hAnsi="Tahoma" w:cs="Tahoma"/>
      <w:sz w:val="20"/>
      <w:szCs w:val="20"/>
      <w:shd w:val="clear" w:color="auto" w:fill="000080"/>
      <w:lang w:eastAsia="ru-RU"/>
    </w:rPr>
  </w:style>
  <w:style w:type="paragraph" w:customStyle="1" w:styleId="affb">
    <w:name w:val="Знак Знак Знак Знак"/>
    <w:basedOn w:val="a7"/>
    <w:rsid w:val="00981767"/>
    <w:pPr>
      <w:spacing w:before="0" w:after="160" w:line="240" w:lineRule="exact"/>
    </w:pPr>
    <w:rPr>
      <w:rFonts w:ascii="Verdana" w:eastAsia="Times New Roman" w:hAnsi="Verdana" w:cs="Verdana"/>
      <w:lang w:val="en-US"/>
    </w:rPr>
  </w:style>
  <w:style w:type="paragraph" w:styleId="affc">
    <w:name w:val="Body Text Indent"/>
    <w:aliases w:val="Основной текст 1"/>
    <w:basedOn w:val="a7"/>
    <w:link w:val="affd"/>
    <w:rsid w:val="0098176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fd">
    <w:name w:val="Основной текст с отступом Знак"/>
    <w:aliases w:val="Основной текст 1 Знак"/>
    <w:basedOn w:val="a8"/>
    <w:link w:val="affc"/>
    <w:rsid w:val="00981767"/>
    <w:rPr>
      <w:rFonts w:ascii="Times New Roman" w:eastAsia="Times New Roman" w:hAnsi="Times New Roman" w:cs="Times New Roman"/>
      <w:sz w:val="24"/>
      <w:szCs w:val="24"/>
      <w:lang w:eastAsia="ar-SA"/>
    </w:rPr>
  </w:style>
  <w:style w:type="table" w:customStyle="1" w:styleId="38">
    <w:name w:val="Сетка таблицы3"/>
    <w:basedOn w:val="a9"/>
    <w:next w:val="afe"/>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page number"/>
    <w:basedOn w:val="a8"/>
    <w:rsid w:val="00981767"/>
  </w:style>
  <w:style w:type="paragraph" w:customStyle="1" w:styleId="19">
    <w:name w:val="Обычный1"/>
    <w:link w:val="Normal"/>
    <w:rsid w:val="00981767"/>
    <w:pPr>
      <w:widowControl w:val="0"/>
      <w:suppressAutoHyphens/>
      <w:spacing w:before="0" w:after="0" w:line="480" w:lineRule="auto"/>
      <w:ind w:firstLine="560"/>
      <w:jc w:val="both"/>
    </w:pPr>
    <w:rPr>
      <w:rFonts w:ascii="Times New Roman" w:eastAsia="Times New Roman" w:hAnsi="Times New Roman" w:cs="Times New Roman"/>
      <w:sz w:val="24"/>
      <w:szCs w:val="20"/>
      <w:lang w:eastAsia="ar-SA"/>
    </w:rPr>
  </w:style>
  <w:style w:type="paragraph" w:styleId="afff">
    <w:name w:val="Body Text"/>
    <w:aliases w:val="Body single,bt,отчет_нормаль, Знак1 Знак"/>
    <w:basedOn w:val="a7"/>
    <w:link w:val="afff0"/>
    <w:rsid w:val="00981767"/>
    <w:pPr>
      <w:spacing w:before="0" w:after="120" w:line="240" w:lineRule="auto"/>
    </w:pPr>
    <w:rPr>
      <w:rFonts w:ascii="Times New Roman" w:eastAsia="Times New Roman" w:hAnsi="Times New Roman" w:cs="Times New Roman"/>
      <w:sz w:val="24"/>
      <w:szCs w:val="24"/>
      <w:lang w:eastAsia="ru-RU"/>
    </w:rPr>
  </w:style>
  <w:style w:type="character" w:customStyle="1" w:styleId="afff0">
    <w:name w:val="Основной текст Знак"/>
    <w:aliases w:val="Body single Знак,bt Знак,отчет_нормаль Знак, Знак1 Знак Знак"/>
    <w:basedOn w:val="a8"/>
    <w:link w:val="afff"/>
    <w:rsid w:val="00981767"/>
    <w:rPr>
      <w:rFonts w:ascii="Times New Roman" w:eastAsia="Times New Roman" w:hAnsi="Times New Roman" w:cs="Times New Roman"/>
      <w:sz w:val="24"/>
      <w:szCs w:val="24"/>
      <w:lang w:eastAsia="ru-RU"/>
    </w:rPr>
  </w:style>
  <w:style w:type="paragraph" w:customStyle="1" w:styleId="39">
    <w:name w:val="Знак Знак3 Знак Знак"/>
    <w:basedOn w:val="a7"/>
    <w:rsid w:val="00981767"/>
    <w:pPr>
      <w:spacing w:before="0" w:after="160" w:line="240" w:lineRule="exact"/>
    </w:pPr>
    <w:rPr>
      <w:rFonts w:ascii="Verdana" w:eastAsia="Times New Roman" w:hAnsi="Verdana" w:cs="Times New Roman"/>
      <w:lang w:val="en-US"/>
    </w:rPr>
  </w:style>
  <w:style w:type="paragraph" w:customStyle="1" w:styleId="1a">
    <w:name w:val="Заголовок1"/>
    <w:basedOn w:val="a7"/>
    <w:next w:val="afff"/>
    <w:rsid w:val="00981767"/>
    <w:pPr>
      <w:keepNext/>
      <w:suppressAutoHyphens/>
      <w:spacing w:before="240" w:after="120" w:line="240" w:lineRule="auto"/>
    </w:pPr>
    <w:rPr>
      <w:rFonts w:ascii="Arial" w:eastAsia="Lucida Sans Unicode" w:hAnsi="Arial" w:cs="Tahoma"/>
      <w:sz w:val="28"/>
      <w:szCs w:val="28"/>
      <w:lang w:eastAsia="ar-SA"/>
    </w:rPr>
  </w:style>
  <w:style w:type="paragraph" w:customStyle="1" w:styleId="CharChar1CharChar1CharChar">
    <w:name w:val="Char Char Знак Знак1 Char Char1 Знак Знак Char Char"/>
    <w:basedOn w:val="a7"/>
    <w:rsid w:val="00981767"/>
    <w:pPr>
      <w:spacing w:before="100" w:beforeAutospacing="1" w:after="100" w:afterAutospacing="1" w:line="240" w:lineRule="auto"/>
    </w:pPr>
    <w:rPr>
      <w:rFonts w:ascii="Tahoma" w:eastAsia="Times New Roman" w:hAnsi="Tahoma" w:cs="Tahoma"/>
      <w:lang w:val="en-US"/>
    </w:rPr>
  </w:style>
  <w:style w:type="character" w:customStyle="1" w:styleId="Normal">
    <w:name w:val="Normal Знак"/>
    <w:link w:val="19"/>
    <w:rsid w:val="00981767"/>
    <w:rPr>
      <w:rFonts w:ascii="Times New Roman" w:eastAsia="Times New Roman" w:hAnsi="Times New Roman" w:cs="Times New Roman"/>
      <w:sz w:val="24"/>
      <w:szCs w:val="20"/>
      <w:lang w:eastAsia="ar-SA"/>
    </w:rPr>
  </w:style>
  <w:style w:type="paragraph" w:customStyle="1" w:styleId="1b">
    <w:name w:val="Основной текст с отступом1"/>
    <w:basedOn w:val="a7"/>
    <w:rsid w:val="00981767"/>
    <w:pPr>
      <w:widowControl w:val="0"/>
      <w:tabs>
        <w:tab w:val="left" w:pos="3600"/>
      </w:tabs>
      <w:suppressAutoHyphens/>
      <w:overflowPunct w:val="0"/>
      <w:autoSpaceDE w:val="0"/>
      <w:spacing w:before="0" w:after="0" w:line="240" w:lineRule="auto"/>
      <w:ind w:left="3600" w:hanging="2700"/>
      <w:textAlignment w:val="baseline"/>
    </w:pPr>
    <w:rPr>
      <w:rFonts w:ascii="Times New Roman" w:eastAsia="Times New Roman" w:hAnsi="Times New Roman" w:cs="Times New Roman"/>
      <w:sz w:val="28"/>
      <w:lang w:eastAsia="ar-SA"/>
    </w:rPr>
  </w:style>
  <w:style w:type="character" w:customStyle="1" w:styleId="29">
    <w:name w:val="Оглавление 2 Знак"/>
    <w:basedOn w:val="a8"/>
    <w:link w:val="28"/>
    <w:uiPriority w:val="39"/>
    <w:rsid w:val="009A102D"/>
    <w:rPr>
      <w:sz w:val="20"/>
      <w:szCs w:val="20"/>
    </w:rPr>
  </w:style>
  <w:style w:type="character" w:customStyle="1" w:styleId="310">
    <w:name w:val="Оглавление 3 Знак1"/>
    <w:aliases w:val="Оглавление 3 Знак Знак"/>
    <w:basedOn w:val="a8"/>
    <w:link w:val="35"/>
    <w:uiPriority w:val="39"/>
    <w:rsid w:val="003D7FC7"/>
    <w:rPr>
      <w:rFonts w:eastAsia="Times New Roman" w:cstheme="minorHAnsi"/>
      <w:noProof/>
      <w:spacing w:val="15"/>
    </w:rPr>
  </w:style>
  <w:style w:type="paragraph" w:customStyle="1" w:styleId="2c">
    <w:name w:val="Олглавление 2"/>
    <w:basedOn w:val="16"/>
    <w:rsid w:val="009A102D"/>
    <w:pPr>
      <w:tabs>
        <w:tab w:val="right" w:leader="dot" w:pos="9360"/>
        <w:tab w:val="right" w:leader="dot" w:pos="9628"/>
      </w:tabs>
      <w:spacing w:before="0" w:after="0" w:line="240" w:lineRule="auto"/>
      <w:ind w:left="432" w:firstLine="360"/>
    </w:pPr>
    <w:rPr>
      <w:rFonts w:ascii="Times New Roman" w:eastAsia="Times New Roman" w:hAnsi="Times New Roman" w:cs="Times New Roman"/>
      <w:caps/>
      <w:noProof/>
      <w:sz w:val="24"/>
      <w:szCs w:val="24"/>
      <w:lang w:eastAsia="ru-RU"/>
    </w:rPr>
  </w:style>
  <w:style w:type="paragraph" w:customStyle="1" w:styleId="1c">
    <w:name w:val="Олглавление 1"/>
    <w:basedOn w:val="2c"/>
    <w:rsid w:val="009A102D"/>
  </w:style>
  <w:style w:type="paragraph" w:styleId="3a">
    <w:name w:val="Body Text Indent 3"/>
    <w:basedOn w:val="a7"/>
    <w:link w:val="3b"/>
    <w:rsid w:val="009A102D"/>
    <w:pPr>
      <w:spacing w:before="0"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8"/>
    <w:link w:val="3a"/>
    <w:rsid w:val="009A102D"/>
    <w:rPr>
      <w:rFonts w:ascii="Times New Roman" w:eastAsia="Times New Roman" w:hAnsi="Times New Roman" w:cs="Times New Roman"/>
      <w:sz w:val="16"/>
      <w:szCs w:val="16"/>
      <w:lang w:eastAsia="ru-RU"/>
    </w:rPr>
  </w:style>
  <w:style w:type="paragraph" w:styleId="afff1">
    <w:name w:val="Plain Text"/>
    <w:basedOn w:val="a7"/>
    <w:link w:val="afff2"/>
    <w:rsid w:val="009A102D"/>
    <w:pPr>
      <w:autoSpaceDE w:val="0"/>
      <w:autoSpaceDN w:val="0"/>
      <w:spacing w:before="0" w:after="0" w:line="240" w:lineRule="auto"/>
    </w:pPr>
    <w:rPr>
      <w:rFonts w:ascii="Times New Roman" w:eastAsia="Times New Roman" w:hAnsi="Times New Roman" w:cs="Times New Roman"/>
      <w:lang w:eastAsia="ru-RU"/>
    </w:rPr>
  </w:style>
  <w:style w:type="character" w:customStyle="1" w:styleId="afff2">
    <w:name w:val="Текст Знак"/>
    <w:basedOn w:val="a8"/>
    <w:link w:val="afff1"/>
    <w:rsid w:val="009A102D"/>
    <w:rPr>
      <w:rFonts w:ascii="Times New Roman" w:eastAsia="Times New Roman" w:hAnsi="Times New Roman" w:cs="Times New Roman"/>
      <w:sz w:val="20"/>
      <w:szCs w:val="20"/>
      <w:lang w:eastAsia="ru-RU"/>
    </w:rPr>
  </w:style>
  <w:style w:type="paragraph" w:styleId="afff3">
    <w:name w:val="Normal (Web)"/>
    <w:aliases w:val="Обычный (Web),Обычный (веб)1,Обычный (веб)2,Обычный (веб)3,Обычный (веб)31"/>
    <w:basedOn w:val="a7"/>
    <w:link w:val="afff4"/>
    <w:rsid w:val="009A102D"/>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2d">
    <w:name w:val="Body Text 2"/>
    <w:basedOn w:val="a7"/>
    <w:link w:val="2e"/>
    <w:rsid w:val="009A102D"/>
    <w:pPr>
      <w:spacing w:before="0" w:after="120" w:line="480" w:lineRule="auto"/>
    </w:pPr>
    <w:rPr>
      <w:rFonts w:ascii="Times New Roman" w:eastAsia="Times New Roman" w:hAnsi="Times New Roman" w:cs="Times New Roman"/>
      <w:sz w:val="24"/>
      <w:szCs w:val="24"/>
      <w:lang w:eastAsia="ru-RU"/>
    </w:rPr>
  </w:style>
  <w:style w:type="character" w:customStyle="1" w:styleId="2e">
    <w:name w:val="Основной текст 2 Знак"/>
    <w:basedOn w:val="a8"/>
    <w:link w:val="2d"/>
    <w:rsid w:val="009A102D"/>
    <w:rPr>
      <w:rFonts w:ascii="Times New Roman" w:eastAsia="Times New Roman" w:hAnsi="Times New Roman" w:cs="Times New Roman"/>
      <w:sz w:val="24"/>
      <w:szCs w:val="24"/>
      <w:lang w:eastAsia="ru-RU"/>
    </w:rPr>
  </w:style>
  <w:style w:type="paragraph" w:customStyle="1" w:styleId="afff5">
    <w:name w:val="шапка таблицы"/>
    <w:basedOn w:val="a7"/>
    <w:rsid w:val="009A102D"/>
    <w:pPr>
      <w:spacing w:before="0" w:after="0" w:line="240" w:lineRule="auto"/>
      <w:jc w:val="center"/>
    </w:pPr>
    <w:rPr>
      <w:rFonts w:ascii="Times New Roman" w:eastAsia="Times New Roman" w:hAnsi="Times New Roman" w:cs="Times New Roman"/>
      <w:sz w:val="24"/>
      <w:szCs w:val="24"/>
      <w:lang w:eastAsia="ru-RU"/>
    </w:rPr>
  </w:style>
  <w:style w:type="paragraph" w:styleId="2f">
    <w:name w:val="Body Text Indent 2"/>
    <w:basedOn w:val="a7"/>
    <w:link w:val="2f0"/>
    <w:rsid w:val="009A102D"/>
    <w:pPr>
      <w:spacing w:before="0" w:after="120" w:line="480" w:lineRule="auto"/>
      <w:ind w:left="283"/>
    </w:pPr>
    <w:rPr>
      <w:rFonts w:ascii="Times New Roman" w:eastAsia="Times New Roman" w:hAnsi="Times New Roman" w:cs="Times New Roman"/>
      <w:sz w:val="24"/>
      <w:szCs w:val="24"/>
      <w:lang w:eastAsia="ru-RU"/>
    </w:rPr>
  </w:style>
  <w:style w:type="character" w:customStyle="1" w:styleId="2f0">
    <w:name w:val="Основной текст с отступом 2 Знак"/>
    <w:basedOn w:val="a8"/>
    <w:link w:val="2f"/>
    <w:rsid w:val="009A102D"/>
    <w:rPr>
      <w:rFonts w:ascii="Times New Roman" w:eastAsia="Times New Roman" w:hAnsi="Times New Roman" w:cs="Times New Roman"/>
      <w:sz w:val="24"/>
      <w:szCs w:val="24"/>
      <w:lang w:eastAsia="ru-RU"/>
    </w:rPr>
  </w:style>
  <w:style w:type="paragraph" w:customStyle="1" w:styleId="afff6">
    <w:name w:val="Стиль Основной текст с отступом + Красный Знак"/>
    <w:basedOn w:val="affc"/>
    <w:link w:val="afff7"/>
    <w:rsid w:val="009A102D"/>
    <w:pPr>
      <w:spacing w:before="0" w:after="0"/>
      <w:ind w:firstLine="709"/>
    </w:pPr>
    <w:rPr>
      <w:color w:val="0000FF"/>
      <w:lang w:eastAsia="ru-RU"/>
    </w:rPr>
  </w:style>
  <w:style w:type="character" w:customStyle="1" w:styleId="afff7">
    <w:name w:val="Стиль Основной текст с отступом + Красный Знак Знак"/>
    <w:basedOn w:val="a8"/>
    <w:link w:val="afff6"/>
    <w:rsid w:val="009A102D"/>
    <w:rPr>
      <w:rFonts w:ascii="Times New Roman" w:eastAsia="Times New Roman" w:hAnsi="Times New Roman" w:cs="Times New Roman"/>
      <w:color w:val="0000FF"/>
      <w:sz w:val="24"/>
      <w:szCs w:val="24"/>
      <w:lang w:eastAsia="ru-RU"/>
    </w:rPr>
  </w:style>
  <w:style w:type="paragraph" w:customStyle="1" w:styleId="1d">
    <w:name w:val="Стиль1"/>
    <w:basedOn w:val="a7"/>
    <w:rsid w:val="009A102D"/>
    <w:pPr>
      <w:spacing w:before="0" w:after="0" w:line="240" w:lineRule="auto"/>
      <w:jc w:val="center"/>
    </w:pPr>
    <w:rPr>
      <w:rFonts w:ascii="Times New Roman" w:eastAsia="Times New Roman" w:hAnsi="Times New Roman" w:cs="Times New Roman"/>
      <w:sz w:val="22"/>
      <w:lang w:eastAsia="ru-RU"/>
    </w:rPr>
  </w:style>
  <w:style w:type="paragraph" w:customStyle="1" w:styleId="2f1">
    <w:name w:val="Стиль2"/>
    <w:basedOn w:val="a7"/>
    <w:rsid w:val="009A102D"/>
    <w:pPr>
      <w:spacing w:before="0" w:after="0" w:line="240" w:lineRule="auto"/>
      <w:ind w:firstLine="720"/>
      <w:jc w:val="both"/>
    </w:pPr>
    <w:rPr>
      <w:rFonts w:ascii="Times New Roman" w:eastAsia="Times New Roman" w:hAnsi="Times New Roman" w:cs="Times New Roman"/>
      <w:sz w:val="28"/>
      <w:lang w:eastAsia="ru-RU"/>
    </w:rPr>
  </w:style>
  <w:style w:type="paragraph" w:customStyle="1" w:styleId="3c">
    <w:name w:val="Стиль3"/>
    <w:basedOn w:val="2f1"/>
    <w:rsid w:val="009A102D"/>
    <w:pPr>
      <w:spacing w:line="288" w:lineRule="auto"/>
    </w:pPr>
    <w:rPr>
      <w:sz w:val="26"/>
    </w:rPr>
  </w:style>
  <w:style w:type="paragraph" w:customStyle="1" w:styleId="1e">
    <w:name w:val="заголовок 1"/>
    <w:basedOn w:val="a7"/>
    <w:next w:val="a7"/>
    <w:rsid w:val="009A102D"/>
    <w:pPr>
      <w:keepNext/>
      <w:spacing w:before="0" w:after="0" w:line="240" w:lineRule="auto"/>
    </w:pPr>
    <w:rPr>
      <w:rFonts w:ascii="Times New Roman" w:eastAsia="Times New Roman" w:hAnsi="Times New Roman" w:cs="Times New Roman"/>
      <w:b/>
      <w:snapToGrid w:val="0"/>
      <w:lang w:eastAsia="ru-RU"/>
    </w:rPr>
  </w:style>
  <w:style w:type="paragraph" w:customStyle="1" w:styleId="311">
    <w:name w:val="Основной текст с отступом 31"/>
    <w:basedOn w:val="a7"/>
    <w:rsid w:val="009A102D"/>
    <w:pPr>
      <w:widowControl w:val="0"/>
      <w:spacing w:before="0" w:after="0" w:line="240" w:lineRule="auto"/>
      <w:ind w:left="75"/>
      <w:jc w:val="both"/>
    </w:pPr>
    <w:rPr>
      <w:rFonts w:ascii="Times New Roman" w:eastAsia="Times New Roman" w:hAnsi="Times New Roman" w:cs="Times New Roman"/>
      <w:sz w:val="28"/>
      <w:lang w:eastAsia="ru-RU"/>
    </w:rPr>
  </w:style>
  <w:style w:type="paragraph" w:customStyle="1" w:styleId="230">
    <w:name w:val="Заголовок 23"/>
    <w:basedOn w:val="a7"/>
    <w:rsid w:val="009A102D"/>
    <w:pPr>
      <w:spacing w:before="480" w:after="120" w:line="240" w:lineRule="auto"/>
      <w:ind w:left="576" w:right="240"/>
      <w:outlineLvl w:val="2"/>
    </w:pPr>
    <w:rPr>
      <w:rFonts w:ascii="Times New Roman" w:eastAsia="Times New Roman" w:hAnsi="Times New Roman" w:cs="Times New Roman"/>
      <w:b/>
      <w:bCs/>
      <w:sz w:val="29"/>
      <w:szCs w:val="29"/>
      <w:lang w:eastAsia="ru-RU"/>
    </w:rPr>
  </w:style>
  <w:style w:type="paragraph" w:customStyle="1" w:styleId="212">
    <w:name w:val="Основной текст 21"/>
    <w:basedOn w:val="a7"/>
    <w:rsid w:val="009A102D"/>
    <w:pPr>
      <w:spacing w:before="0" w:after="0" w:line="240" w:lineRule="auto"/>
      <w:ind w:firstLine="720"/>
      <w:jc w:val="both"/>
    </w:pPr>
    <w:rPr>
      <w:rFonts w:ascii="Times New Roman" w:eastAsia="Times New Roman" w:hAnsi="Times New Roman" w:cs="Times New Roman"/>
      <w:b/>
      <w:lang w:eastAsia="ru-RU"/>
    </w:rPr>
  </w:style>
  <w:style w:type="paragraph" w:customStyle="1" w:styleId="afff8">
    <w:name w:val="названия_таблиц"/>
    <w:basedOn w:val="a7"/>
    <w:autoRedefine/>
    <w:rsid w:val="009A102D"/>
    <w:pPr>
      <w:spacing w:before="0" w:after="0" w:line="240" w:lineRule="auto"/>
      <w:jc w:val="right"/>
    </w:pPr>
    <w:rPr>
      <w:rFonts w:ascii="Times New Roman" w:eastAsia="Times New Roman" w:hAnsi="Times New Roman" w:cs="Times New Roman"/>
      <w:sz w:val="24"/>
      <w:szCs w:val="24"/>
      <w:lang w:eastAsia="ru-RU"/>
    </w:rPr>
  </w:style>
  <w:style w:type="paragraph" w:customStyle="1" w:styleId="xl24">
    <w:name w:val="xl24"/>
    <w:basedOn w:val="a7"/>
    <w:rsid w:val="009A102D"/>
    <w:pPr>
      <w:spacing w:before="100" w:beforeAutospacing="1" w:after="100" w:afterAutospacing="1" w:line="240" w:lineRule="auto"/>
    </w:pPr>
    <w:rPr>
      <w:rFonts w:ascii="Arial" w:eastAsia="Times New Roman" w:hAnsi="Arial" w:cs="Times New Roman"/>
      <w:b/>
      <w:bCs/>
      <w:sz w:val="24"/>
      <w:szCs w:val="24"/>
      <w:lang w:eastAsia="ru-RU"/>
    </w:rPr>
  </w:style>
  <w:style w:type="paragraph" w:styleId="afff9">
    <w:name w:val="annotation text"/>
    <w:basedOn w:val="a7"/>
    <w:link w:val="afffa"/>
    <w:rsid w:val="009A102D"/>
    <w:pPr>
      <w:spacing w:before="0" w:after="0" w:line="240" w:lineRule="auto"/>
    </w:pPr>
    <w:rPr>
      <w:rFonts w:ascii="Times New Roman" w:eastAsia="Times New Roman" w:hAnsi="Times New Roman" w:cs="Times New Roman"/>
      <w:lang w:eastAsia="ru-RU"/>
    </w:rPr>
  </w:style>
  <w:style w:type="character" w:customStyle="1" w:styleId="afffa">
    <w:name w:val="Текст примечания Знак"/>
    <w:basedOn w:val="a8"/>
    <w:link w:val="afff9"/>
    <w:rsid w:val="009A102D"/>
    <w:rPr>
      <w:rFonts w:ascii="Times New Roman" w:eastAsia="Times New Roman" w:hAnsi="Times New Roman" w:cs="Times New Roman"/>
      <w:sz w:val="20"/>
      <w:szCs w:val="20"/>
      <w:lang w:eastAsia="ru-RU"/>
    </w:rPr>
  </w:style>
  <w:style w:type="paragraph" w:styleId="afffb">
    <w:name w:val="annotation subject"/>
    <w:basedOn w:val="afff9"/>
    <w:next w:val="afff9"/>
    <w:link w:val="afffc"/>
    <w:rsid w:val="009A102D"/>
    <w:rPr>
      <w:b/>
      <w:bCs/>
    </w:rPr>
  </w:style>
  <w:style w:type="character" w:customStyle="1" w:styleId="afffc">
    <w:name w:val="Тема примечания Знак"/>
    <w:basedOn w:val="afffa"/>
    <w:link w:val="afffb"/>
    <w:rsid w:val="009A102D"/>
    <w:rPr>
      <w:rFonts w:ascii="Times New Roman" w:eastAsia="Times New Roman" w:hAnsi="Times New Roman" w:cs="Times New Roman"/>
      <w:b/>
      <w:bCs/>
      <w:sz w:val="20"/>
      <w:szCs w:val="20"/>
      <w:lang w:eastAsia="ru-RU"/>
    </w:rPr>
  </w:style>
  <w:style w:type="paragraph" w:customStyle="1" w:styleId="Iniiaa">
    <w:name w:val="Iniiaa"/>
    <w:basedOn w:val="a7"/>
    <w:rsid w:val="009A102D"/>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4"/>
      <w:lang w:eastAsia="ru-RU"/>
    </w:rPr>
  </w:style>
  <w:style w:type="paragraph" w:customStyle="1" w:styleId="127">
    <w:name w:val="Стиль По ширине Первая строка:  127 см"/>
    <w:basedOn w:val="a7"/>
    <w:rsid w:val="009A102D"/>
    <w:pPr>
      <w:spacing w:before="0" w:after="0" w:line="240" w:lineRule="auto"/>
      <w:ind w:firstLine="720"/>
      <w:jc w:val="both"/>
    </w:pPr>
    <w:rPr>
      <w:rFonts w:ascii="Times New Roman" w:eastAsia="Times New Roman" w:hAnsi="Times New Roman" w:cs="Times New Roman"/>
      <w:sz w:val="24"/>
      <w:lang w:eastAsia="ru-RU"/>
    </w:rPr>
  </w:style>
  <w:style w:type="paragraph" w:customStyle="1" w:styleId="610">
    <w:name w:val="Стиль По ширине Перед:  6 пт1"/>
    <w:basedOn w:val="a7"/>
    <w:rsid w:val="009A102D"/>
    <w:pPr>
      <w:spacing w:before="0" w:after="0" w:line="240" w:lineRule="auto"/>
      <w:ind w:left="1931" w:hanging="360"/>
    </w:pPr>
    <w:rPr>
      <w:rFonts w:ascii="Times New Roman" w:eastAsia="Times New Roman" w:hAnsi="Times New Roman" w:cs="Times New Roman"/>
      <w:sz w:val="24"/>
      <w:szCs w:val="24"/>
      <w:lang w:eastAsia="ru-RU"/>
    </w:rPr>
  </w:style>
  <w:style w:type="paragraph" w:customStyle="1" w:styleId="127136">
    <w:name w:val="Стиль Стиль По ширине Первая строка:  127 см + 13 пт Перед:  6 пт"/>
    <w:basedOn w:val="127"/>
    <w:rsid w:val="009A102D"/>
    <w:pPr>
      <w:spacing w:before="120"/>
    </w:pPr>
    <w:rPr>
      <w:sz w:val="26"/>
    </w:rPr>
  </w:style>
  <w:style w:type="paragraph" w:customStyle="1" w:styleId="afffd">
    <w:name w:val="Стиль Основной текст с отступом + Красный"/>
    <w:basedOn w:val="affc"/>
    <w:rsid w:val="009A102D"/>
    <w:pPr>
      <w:spacing w:before="0" w:after="0"/>
      <w:ind w:firstLine="709"/>
    </w:pPr>
    <w:rPr>
      <w:color w:val="0000FF"/>
      <w:lang w:eastAsia="ru-RU"/>
    </w:rPr>
  </w:style>
  <w:style w:type="paragraph" w:customStyle="1" w:styleId="afffe">
    <w:name w:val="таблица"/>
    <w:basedOn w:val="afff"/>
    <w:rsid w:val="009A102D"/>
    <w:pPr>
      <w:spacing w:after="0"/>
      <w:jc w:val="both"/>
    </w:pPr>
    <w:rPr>
      <w:szCs w:val="20"/>
    </w:rPr>
  </w:style>
  <w:style w:type="paragraph" w:customStyle="1" w:styleId="1f">
    <w:name w:val="таблица 1"/>
    <w:basedOn w:val="a7"/>
    <w:rsid w:val="009A102D"/>
    <w:pPr>
      <w:spacing w:before="0" w:after="0" w:line="240" w:lineRule="auto"/>
    </w:pPr>
    <w:rPr>
      <w:rFonts w:ascii="Times New Roman" w:eastAsia="Times New Roman" w:hAnsi="Times New Roman" w:cs="Times New Roman"/>
      <w:sz w:val="24"/>
      <w:szCs w:val="24"/>
      <w:lang w:eastAsia="ru-RU"/>
    </w:rPr>
  </w:style>
  <w:style w:type="paragraph" w:customStyle="1" w:styleId="222">
    <w:name w:val="222"/>
    <w:basedOn w:val="9"/>
    <w:rsid w:val="009A102D"/>
    <w:pPr>
      <w:keepNext/>
      <w:widowControl w:val="0"/>
      <w:spacing w:before="0" w:line="240" w:lineRule="auto"/>
      <w:ind w:firstLine="709"/>
      <w:jc w:val="both"/>
    </w:pPr>
    <w:rPr>
      <w:rFonts w:ascii="Times New Roman" w:eastAsia="Times New Roman" w:hAnsi="Times New Roman" w:cs="Times New Roman"/>
      <w:b/>
      <w:bCs/>
      <w:i w:val="0"/>
      <w:caps w:val="0"/>
      <w:spacing w:val="0"/>
      <w:sz w:val="26"/>
      <w:szCs w:val="26"/>
      <w:lang w:eastAsia="ru-RU"/>
    </w:rPr>
  </w:style>
  <w:style w:type="paragraph" w:styleId="affff">
    <w:name w:val="List Bullet"/>
    <w:basedOn w:val="a7"/>
    <w:autoRedefine/>
    <w:rsid w:val="009A102D"/>
    <w:pPr>
      <w:tabs>
        <w:tab w:val="left" w:pos="360"/>
      </w:tabs>
      <w:overflowPunct w:val="0"/>
      <w:autoSpaceDE w:val="0"/>
      <w:autoSpaceDN w:val="0"/>
      <w:adjustRightInd w:val="0"/>
      <w:spacing w:before="0" w:after="0" w:line="240" w:lineRule="auto"/>
      <w:ind w:left="360" w:hanging="360"/>
      <w:textAlignment w:val="baseline"/>
    </w:pPr>
    <w:rPr>
      <w:rFonts w:ascii="Times New Roman" w:eastAsia="Times New Roman" w:hAnsi="Times New Roman" w:cs="Times New Roman"/>
      <w:sz w:val="24"/>
      <w:szCs w:val="24"/>
      <w:lang w:eastAsia="ru-RU"/>
    </w:rPr>
  </w:style>
  <w:style w:type="paragraph" w:styleId="affff0">
    <w:name w:val="List"/>
    <w:basedOn w:val="a7"/>
    <w:rsid w:val="009A102D"/>
    <w:pPr>
      <w:overflowPunct w:val="0"/>
      <w:autoSpaceDE w:val="0"/>
      <w:autoSpaceDN w:val="0"/>
      <w:adjustRightInd w:val="0"/>
      <w:spacing w:before="0" w:after="0" w:line="240" w:lineRule="auto"/>
      <w:ind w:left="283" w:hanging="283"/>
      <w:textAlignment w:val="baseline"/>
    </w:pPr>
    <w:rPr>
      <w:rFonts w:ascii="Times New Roman" w:eastAsia="Times New Roman" w:hAnsi="Times New Roman" w:cs="Times New Roman"/>
      <w:sz w:val="24"/>
      <w:szCs w:val="24"/>
      <w:lang w:eastAsia="ru-RU"/>
    </w:rPr>
  </w:style>
  <w:style w:type="paragraph" w:customStyle="1" w:styleId="affff1">
    <w:name w:val="Основа"/>
    <w:basedOn w:val="a7"/>
    <w:rsid w:val="009A102D"/>
    <w:pPr>
      <w:spacing w:before="120" w:after="0" w:line="240" w:lineRule="auto"/>
      <w:ind w:firstLine="720"/>
      <w:jc w:val="both"/>
    </w:pPr>
    <w:rPr>
      <w:rFonts w:ascii="Times New Roman" w:eastAsia="Times New Roman" w:hAnsi="Times New Roman" w:cs="Times New Roman"/>
      <w:sz w:val="24"/>
      <w:lang w:eastAsia="ru-RU"/>
    </w:rPr>
  </w:style>
  <w:style w:type="paragraph" w:styleId="affff2">
    <w:name w:val="Block Text"/>
    <w:basedOn w:val="a7"/>
    <w:rsid w:val="009A102D"/>
    <w:pPr>
      <w:spacing w:before="0" w:after="0" w:line="240" w:lineRule="auto"/>
      <w:ind w:left="-709" w:right="-908"/>
    </w:pPr>
    <w:rPr>
      <w:rFonts w:ascii="Times New Roman" w:eastAsia="Times New Roman" w:hAnsi="Times New Roman" w:cs="Times New Roman"/>
      <w:kern w:val="16"/>
      <w:sz w:val="24"/>
      <w:lang w:eastAsia="ru-RU"/>
    </w:rPr>
  </w:style>
  <w:style w:type="paragraph" w:customStyle="1" w:styleId="xl25">
    <w:name w:val="xl25"/>
    <w:basedOn w:val="a7"/>
    <w:rsid w:val="009A10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4">
    <w:name w:val="Сетка таблицы4"/>
    <w:basedOn w:val="a9"/>
    <w:next w:val="afe"/>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9"/>
    <w:next w:val="afe"/>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9A102D"/>
    <w:pPr>
      <w:widowControl w:val="0"/>
      <w:autoSpaceDE w:val="0"/>
      <w:autoSpaceDN w:val="0"/>
      <w:adjustRightInd w:val="0"/>
      <w:spacing w:before="0"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8"/>
    <w:rsid w:val="009A102D"/>
  </w:style>
  <w:style w:type="paragraph" w:customStyle="1" w:styleId="1f0">
    <w:name w:val="Знак1"/>
    <w:basedOn w:val="a7"/>
    <w:rsid w:val="009A102D"/>
    <w:pPr>
      <w:spacing w:before="100" w:beforeAutospacing="1" w:after="100" w:afterAutospacing="1" w:line="240" w:lineRule="auto"/>
    </w:pPr>
    <w:rPr>
      <w:rFonts w:ascii="Tahoma" w:eastAsia="Times New Roman" w:hAnsi="Tahoma" w:cs="Times New Roman"/>
      <w:lang w:val="en-US"/>
    </w:rPr>
  </w:style>
  <w:style w:type="paragraph" w:customStyle="1" w:styleId="2f2">
    <w:name w:val="Знак Знак Знак2 Знак Знак Знак Знак"/>
    <w:basedOn w:val="a7"/>
    <w:rsid w:val="009A102D"/>
    <w:pPr>
      <w:spacing w:before="0" w:after="0" w:line="240" w:lineRule="auto"/>
    </w:pPr>
    <w:rPr>
      <w:rFonts w:ascii="Verdana" w:eastAsia="Times New Roman" w:hAnsi="Verdana" w:cs="Verdana"/>
      <w:lang w:val="en-US"/>
    </w:rPr>
  </w:style>
  <w:style w:type="paragraph" w:customStyle="1" w:styleId="2f3">
    <w:name w:val="Обычный2"/>
    <w:rsid w:val="009A102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4">
    <w:name w:val="Абзац списка2"/>
    <w:basedOn w:val="a7"/>
    <w:rsid w:val="009A102D"/>
    <w:pPr>
      <w:spacing w:before="0"/>
      <w:ind w:left="720"/>
    </w:pPr>
    <w:rPr>
      <w:rFonts w:ascii="Calibri" w:eastAsia="Times New Roman" w:hAnsi="Calibri" w:cs="Times New Roman"/>
      <w:sz w:val="22"/>
      <w:szCs w:val="22"/>
    </w:rPr>
  </w:style>
  <w:style w:type="character" w:customStyle="1" w:styleId="at-firm-card-address-name">
    <w:name w:val="at-firm-card-address-name"/>
    <w:basedOn w:val="a8"/>
    <w:rsid w:val="009A102D"/>
  </w:style>
  <w:style w:type="paragraph" w:customStyle="1" w:styleId="ConsPlusNormal">
    <w:name w:val="ConsPlusNormal"/>
    <w:link w:val="ConsPlusNormal0"/>
    <w:rsid w:val="009A102D"/>
    <w:pPr>
      <w:autoSpaceDE w:val="0"/>
      <w:autoSpaceDN w:val="0"/>
      <w:spacing w:before="0" w:after="0" w:line="240" w:lineRule="auto"/>
      <w:ind w:firstLine="720"/>
    </w:pPr>
    <w:rPr>
      <w:rFonts w:ascii="Arial" w:eastAsia="Times New Roman" w:hAnsi="Arial" w:cs="Arial"/>
      <w:sz w:val="20"/>
      <w:szCs w:val="20"/>
      <w:lang w:eastAsia="ru-RU"/>
    </w:rPr>
  </w:style>
  <w:style w:type="paragraph" w:customStyle="1" w:styleId="2f5">
    <w:name w:val="2ежегодник"/>
    <w:rsid w:val="009A102D"/>
    <w:pPr>
      <w:spacing w:before="120" w:after="120" w:line="240" w:lineRule="auto"/>
      <w:jc w:val="center"/>
      <w:outlineLvl w:val="1"/>
    </w:pPr>
    <w:rPr>
      <w:rFonts w:ascii="Times New Roman" w:eastAsia="Times New Roman" w:hAnsi="Times New Roman" w:cs="Times New Roman"/>
      <w:b/>
      <w:lang w:eastAsia="ru-RU"/>
    </w:rPr>
  </w:style>
  <w:style w:type="character" w:customStyle="1" w:styleId="street">
    <w:name w:val="street"/>
    <w:basedOn w:val="a8"/>
    <w:rsid w:val="009A102D"/>
  </w:style>
  <w:style w:type="paragraph" w:customStyle="1" w:styleId="1f1">
    <w:name w:val="Абзац списка1"/>
    <w:basedOn w:val="a7"/>
    <w:rsid w:val="009A102D"/>
    <w:pPr>
      <w:spacing w:before="0"/>
      <w:ind w:left="720"/>
      <w:contextualSpacing/>
    </w:pPr>
    <w:rPr>
      <w:rFonts w:ascii="Calibri" w:eastAsia="Times New Roman" w:hAnsi="Calibri" w:cs="Times New Roman"/>
      <w:sz w:val="22"/>
      <w:szCs w:val="22"/>
    </w:rPr>
  </w:style>
  <w:style w:type="paragraph" w:customStyle="1" w:styleId="ConsPlusNonformat">
    <w:name w:val="ConsPlusNonformat"/>
    <w:link w:val="ConsPlusNonformat0"/>
    <w:rsid w:val="009A102D"/>
    <w:pPr>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locality">
    <w:name w:val="locality"/>
    <w:basedOn w:val="a8"/>
    <w:rsid w:val="009A102D"/>
  </w:style>
  <w:style w:type="character" w:customStyle="1" w:styleId="street-address">
    <w:name w:val="street-address"/>
    <w:basedOn w:val="a8"/>
    <w:rsid w:val="009A102D"/>
  </w:style>
  <w:style w:type="character" w:customStyle="1" w:styleId="afff4">
    <w:name w:val="Обычный (веб) Знак"/>
    <w:aliases w:val="Обычный (Web) Знак,Обычный (веб)1 Знак,Обычный (веб)2 Знак,Обычный (веб)3 Знак,Обычный (веб)31 Знак"/>
    <w:link w:val="afff3"/>
    <w:uiPriority w:val="99"/>
    <w:rsid w:val="009A102D"/>
    <w:rPr>
      <w:rFonts w:ascii="Times New Roman" w:eastAsia="Times New Roman" w:hAnsi="Times New Roman" w:cs="Times New Roman"/>
      <w:sz w:val="24"/>
      <w:szCs w:val="24"/>
      <w:lang w:eastAsia="ru-RU"/>
    </w:rPr>
  </w:style>
  <w:style w:type="paragraph" w:customStyle="1" w:styleId="Style1">
    <w:name w:val="Style1"/>
    <w:basedOn w:val="a7"/>
    <w:rsid w:val="009A102D"/>
    <w:pPr>
      <w:widowControl w:val="0"/>
      <w:autoSpaceDE w:val="0"/>
      <w:autoSpaceDN w:val="0"/>
      <w:adjustRightInd w:val="0"/>
      <w:spacing w:before="0" w:after="0" w:line="400" w:lineRule="exact"/>
      <w:jc w:val="center"/>
    </w:pPr>
    <w:rPr>
      <w:rFonts w:ascii="Times New Roman" w:eastAsia="Times New Roman" w:hAnsi="Times New Roman" w:cs="Times New Roman"/>
      <w:sz w:val="24"/>
      <w:szCs w:val="24"/>
      <w:lang w:eastAsia="ru-RU"/>
    </w:rPr>
  </w:style>
  <w:style w:type="character" w:styleId="affff3">
    <w:name w:val="FollowedHyperlink"/>
    <w:basedOn w:val="a8"/>
    <w:uiPriority w:val="99"/>
    <w:unhideWhenUsed/>
    <w:rsid w:val="009A102D"/>
    <w:rPr>
      <w:color w:val="800080"/>
      <w:u w:val="single"/>
    </w:rPr>
  </w:style>
  <w:style w:type="paragraph" w:customStyle="1" w:styleId="xl66">
    <w:name w:val="xl66"/>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7"/>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72">
    <w:name w:val="xl72"/>
    <w:basedOn w:val="a7"/>
    <w:rsid w:val="009A10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7"/>
    <w:rsid w:val="009A10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7"/>
    <w:rsid w:val="009A102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7"/>
    <w:rsid w:val="009A102D"/>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7"/>
    <w:rsid w:val="009A102D"/>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77">
    <w:name w:val="xl7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8">
    <w:name w:val="xl78"/>
    <w:basedOn w:val="a7"/>
    <w:rsid w:val="009A102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7"/>
    <w:rsid w:val="009A10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7"/>
    <w:rsid w:val="009A1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81">
    <w:name w:val="xl81"/>
    <w:basedOn w:val="a7"/>
    <w:rsid w:val="009A102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7"/>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7"/>
    <w:rsid w:val="009A1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7"/>
    <w:rsid w:val="009A1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8">
    <w:name w:val="xl88"/>
    <w:basedOn w:val="a7"/>
    <w:rsid w:val="009A1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9">
    <w:name w:val="xl89"/>
    <w:basedOn w:val="a7"/>
    <w:rsid w:val="009A102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7"/>
    <w:rsid w:val="009A102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
    <w:name w:val="xl91"/>
    <w:basedOn w:val="a7"/>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7"/>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9A102D"/>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4">
    <w:name w:val="xl94"/>
    <w:basedOn w:val="a7"/>
    <w:rsid w:val="009A102D"/>
    <w:pPr>
      <w:pBdr>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5">
    <w:name w:val="xl95"/>
    <w:basedOn w:val="a7"/>
    <w:rsid w:val="009A102D"/>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table" w:customStyle="1" w:styleId="1f2">
    <w:name w:val="Стиль таблицы1"/>
    <w:basedOn w:val="a9"/>
    <w:rsid w:val="009A102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3d">
    <w:name w:val="Обычный3"/>
    <w:rsid w:val="009A102D"/>
    <w:pPr>
      <w:spacing w:before="0" w:after="0" w:line="240" w:lineRule="auto"/>
    </w:pPr>
    <w:rPr>
      <w:rFonts w:ascii="Times New Roman" w:eastAsia="Times New Roman" w:hAnsi="Times New Roman" w:cs="Times New Roman"/>
      <w:szCs w:val="20"/>
      <w:lang w:eastAsia="ru-RU"/>
    </w:rPr>
  </w:style>
  <w:style w:type="paragraph" w:customStyle="1" w:styleId="ConsPlusCell">
    <w:name w:val="ConsPlusCell"/>
    <w:rsid w:val="009A102D"/>
    <w:pPr>
      <w:autoSpaceDE w:val="0"/>
      <w:autoSpaceDN w:val="0"/>
      <w:adjustRightInd w:val="0"/>
      <w:spacing w:before="0" w:after="0" w:line="240" w:lineRule="auto"/>
    </w:pPr>
    <w:rPr>
      <w:rFonts w:ascii="Calibri" w:hAnsi="Calibri" w:cs="Calibri"/>
      <w:sz w:val="20"/>
      <w:szCs w:val="20"/>
    </w:rPr>
  </w:style>
  <w:style w:type="paragraph" w:customStyle="1" w:styleId="113">
    <w:name w:val="Заголовок 11"/>
    <w:basedOn w:val="a7"/>
    <w:next w:val="a7"/>
    <w:uiPriority w:val="9"/>
    <w:qFormat/>
    <w:rsid w:val="003510E9"/>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Theme="minorHAnsi"/>
      <w:b/>
      <w:bCs/>
      <w:caps/>
      <w:color w:val="FFFFFF"/>
      <w:spacing w:val="15"/>
      <w:sz w:val="22"/>
      <w:szCs w:val="22"/>
    </w:rPr>
  </w:style>
  <w:style w:type="paragraph" w:customStyle="1" w:styleId="312">
    <w:name w:val="Заголовок 31"/>
    <w:basedOn w:val="a7"/>
    <w:next w:val="a7"/>
    <w:uiPriority w:val="9"/>
    <w:unhideWhenUsed/>
    <w:qFormat/>
    <w:rsid w:val="003510E9"/>
    <w:pPr>
      <w:pBdr>
        <w:top w:val="single" w:sz="6" w:space="2" w:color="72A376"/>
        <w:left w:val="single" w:sz="6" w:space="2" w:color="72A376"/>
      </w:pBdr>
      <w:spacing w:before="300" w:after="0"/>
      <w:outlineLvl w:val="2"/>
    </w:pPr>
    <w:rPr>
      <w:rFonts w:eastAsia="Times New Roman"/>
      <w:caps/>
      <w:color w:val="365338"/>
      <w:spacing w:val="15"/>
      <w:sz w:val="22"/>
      <w:szCs w:val="22"/>
    </w:rPr>
  </w:style>
  <w:style w:type="paragraph" w:customStyle="1" w:styleId="410">
    <w:name w:val="Заголовок 41"/>
    <w:basedOn w:val="a7"/>
    <w:next w:val="a7"/>
    <w:uiPriority w:val="9"/>
    <w:unhideWhenUsed/>
    <w:qFormat/>
    <w:rsid w:val="003510E9"/>
    <w:pPr>
      <w:pBdr>
        <w:top w:val="dotted" w:sz="6" w:space="2" w:color="72A376"/>
        <w:left w:val="dotted" w:sz="6" w:space="2" w:color="72A376"/>
      </w:pBdr>
      <w:spacing w:before="300" w:after="0"/>
      <w:outlineLvl w:val="3"/>
    </w:pPr>
    <w:rPr>
      <w:rFonts w:eastAsia="Times New Roman"/>
      <w:caps/>
      <w:color w:val="527D55"/>
      <w:spacing w:val="10"/>
      <w:sz w:val="22"/>
      <w:szCs w:val="22"/>
    </w:rPr>
  </w:style>
  <w:style w:type="paragraph" w:customStyle="1" w:styleId="510">
    <w:name w:val="Заголовок 51"/>
    <w:basedOn w:val="a7"/>
    <w:next w:val="a7"/>
    <w:uiPriority w:val="9"/>
    <w:unhideWhenUsed/>
    <w:qFormat/>
    <w:rsid w:val="003510E9"/>
    <w:pPr>
      <w:pBdr>
        <w:bottom w:val="single" w:sz="6" w:space="1" w:color="72A376"/>
      </w:pBdr>
      <w:spacing w:before="300" w:after="0"/>
      <w:outlineLvl w:val="4"/>
    </w:pPr>
    <w:rPr>
      <w:rFonts w:eastAsia="Times New Roman"/>
      <w:caps/>
      <w:color w:val="527D55"/>
      <w:spacing w:val="10"/>
      <w:sz w:val="22"/>
      <w:szCs w:val="22"/>
    </w:rPr>
  </w:style>
  <w:style w:type="paragraph" w:customStyle="1" w:styleId="611">
    <w:name w:val="Заголовок 61"/>
    <w:basedOn w:val="a7"/>
    <w:next w:val="a7"/>
    <w:uiPriority w:val="9"/>
    <w:unhideWhenUsed/>
    <w:qFormat/>
    <w:rsid w:val="003510E9"/>
    <w:pPr>
      <w:pBdr>
        <w:bottom w:val="dotted" w:sz="6" w:space="1" w:color="72A376"/>
      </w:pBdr>
      <w:spacing w:before="300" w:after="0"/>
      <w:outlineLvl w:val="5"/>
    </w:pPr>
    <w:rPr>
      <w:rFonts w:eastAsia="Times New Roman"/>
      <w:caps/>
      <w:color w:val="527D55"/>
      <w:spacing w:val="10"/>
      <w:sz w:val="22"/>
      <w:szCs w:val="22"/>
    </w:rPr>
  </w:style>
  <w:style w:type="paragraph" w:customStyle="1" w:styleId="710">
    <w:name w:val="Заголовок 71"/>
    <w:basedOn w:val="a7"/>
    <w:next w:val="a7"/>
    <w:uiPriority w:val="9"/>
    <w:unhideWhenUsed/>
    <w:qFormat/>
    <w:rsid w:val="003510E9"/>
    <w:pPr>
      <w:spacing w:before="300" w:after="0"/>
      <w:outlineLvl w:val="6"/>
    </w:pPr>
    <w:rPr>
      <w:rFonts w:eastAsia="Times New Roman"/>
      <w:caps/>
      <w:color w:val="527D55"/>
      <w:spacing w:val="10"/>
      <w:sz w:val="22"/>
      <w:szCs w:val="22"/>
    </w:rPr>
  </w:style>
  <w:style w:type="character" w:customStyle="1" w:styleId="1f3">
    <w:name w:val="Гиперссылка1"/>
    <w:basedOn w:val="a8"/>
    <w:uiPriority w:val="99"/>
    <w:unhideWhenUsed/>
    <w:rsid w:val="003510E9"/>
    <w:rPr>
      <w:color w:val="DB5353"/>
      <w:u w:val="single"/>
    </w:rPr>
  </w:style>
  <w:style w:type="paragraph" w:customStyle="1" w:styleId="1f4">
    <w:name w:val="Название объекта1"/>
    <w:basedOn w:val="a7"/>
    <w:next w:val="a7"/>
    <w:unhideWhenUsed/>
    <w:qFormat/>
    <w:rsid w:val="003510E9"/>
    <w:rPr>
      <w:rFonts w:eastAsia="Times New Roman"/>
      <w:b/>
      <w:bCs/>
      <w:color w:val="527D55"/>
      <w:sz w:val="16"/>
      <w:szCs w:val="16"/>
    </w:rPr>
  </w:style>
  <w:style w:type="paragraph" w:customStyle="1" w:styleId="1f5">
    <w:name w:val="Название1"/>
    <w:basedOn w:val="a7"/>
    <w:next w:val="a7"/>
    <w:uiPriority w:val="10"/>
    <w:qFormat/>
    <w:rsid w:val="003510E9"/>
    <w:pPr>
      <w:spacing w:before="720"/>
    </w:pPr>
    <w:rPr>
      <w:rFonts w:eastAsia="Times New Roman"/>
      <w:caps/>
      <w:color w:val="72A376"/>
      <w:spacing w:val="10"/>
      <w:kern w:val="28"/>
      <w:sz w:val="52"/>
      <w:szCs w:val="52"/>
    </w:rPr>
  </w:style>
  <w:style w:type="paragraph" w:customStyle="1" w:styleId="1f6">
    <w:name w:val="Подзаголовок1"/>
    <w:basedOn w:val="a7"/>
    <w:next w:val="a7"/>
    <w:uiPriority w:val="11"/>
    <w:qFormat/>
    <w:rsid w:val="003510E9"/>
    <w:pPr>
      <w:spacing w:after="1000" w:line="240" w:lineRule="auto"/>
    </w:pPr>
    <w:rPr>
      <w:rFonts w:eastAsia="Times New Roman"/>
      <w:caps/>
      <w:color w:val="595959"/>
      <w:spacing w:val="10"/>
      <w:sz w:val="24"/>
      <w:szCs w:val="24"/>
    </w:rPr>
  </w:style>
  <w:style w:type="character" w:customStyle="1" w:styleId="1f7">
    <w:name w:val="Выделение1"/>
    <w:uiPriority w:val="20"/>
    <w:qFormat/>
    <w:rsid w:val="003510E9"/>
    <w:rPr>
      <w:caps/>
      <w:color w:val="365338"/>
      <w:spacing w:val="5"/>
    </w:rPr>
  </w:style>
  <w:style w:type="paragraph" w:customStyle="1" w:styleId="1f8">
    <w:name w:val="Выделенная цитата1"/>
    <w:basedOn w:val="a7"/>
    <w:next w:val="a7"/>
    <w:uiPriority w:val="30"/>
    <w:qFormat/>
    <w:rsid w:val="003510E9"/>
    <w:pPr>
      <w:pBdr>
        <w:top w:val="single" w:sz="4" w:space="10" w:color="72A376"/>
        <w:left w:val="single" w:sz="4" w:space="10" w:color="72A376"/>
      </w:pBdr>
      <w:spacing w:after="0"/>
      <w:ind w:left="1296" w:right="1152"/>
      <w:jc w:val="both"/>
    </w:pPr>
    <w:rPr>
      <w:rFonts w:eastAsia="Times New Roman"/>
      <w:i/>
      <w:iCs/>
      <w:color w:val="72A376"/>
    </w:rPr>
  </w:style>
  <w:style w:type="character" w:customStyle="1" w:styleId="1f9">
    <w:name w:val="Слабое выделение1"/>
    <w:uiPriority w:val="19"/>
    <w:qFormat/>
    <w:rsid w:val="003510E9"/>
    <w:rPr>
      <w:i/>
      <w:iCs/>
      <w:color w:val="365338"/>
    </w:rPr>
  </w:style>
  <w:style w:type="character" w:customStyle="1" w:styleId="1fa">
    <w:name w:val="Сильное выделение1"/>
    <w:uiPriority w:val="21"/>
    <w:qFormat/>
    <w:rsid w:val="003510E9"/>
    <w:rPr>
      <w:b/>
      <w:bCs/>
      <w:caps/>
      <w:color w:val="365338"/>
      <w:spacing w:val="10"/>
    </w:rPr>
  </w:style>
  <w:style w:type="character" w:customStyle="1" w:styleId="1fb">
    <w:name w:val="Слабая ссылка1"/>
    <w:uiPriority w:val="31"/>
    <w:qFormat/>
    <w:rsid w:val="003510E9"/>
    <w:rPr>
      <w:b/>
      <w:bCs/>
      <w:color w:val="72A376"/>
    </w:rPr>
  </w:style>
  <w:style w:type="character" w:customStyle="1" w:styleId="1fc">
    <w:name w:val="Сильная ссылка1"/>
    <w:uiPriority w:val="32"/>
    <w:qFormat/>
    <w:rsid w:val="003510E9"/>
    <w:rPr>
      <w:b/>
      <w:bCs/>
      <w:i/>
      <w:iCs/>
      <w:caps/>
      <w:color w:val="72A376"/>
    </w:rPr>
  </w:style>
  <w:style w:type="character" w:customStyle="1" w:styleId="114">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8"/>
    <w:uiPriority w:val="9"/>
    <w:rsid w:val="003510E9"/>
    <w:rPr>
      <w:rFonts w:asciiTheme="majorHAnsi" w:eastAsiaTheme="majorEastAsia" w:hAnsiTheme="majorHAnsi" w:cstheme="majorBidi"/>
      <w:b/>
      <w:bCs/>
      <w:color w:val="527D55" w:themeColor="accent1" w:themeShade="BF"/>
      <w:sz w:val="28"/>
      <w:szCs w:val="28"/>
    </w:rPr>
  </w:style>
  <w:style w:type="paragraph" w:customStyle="1" w:styleId="115">
    <w:name w:val="Текст сноски Знак Знак1 Знак Знак Знак Знак1"/>
    <w:basedOn w:val="a7"/>
    <w:next w:val="aff6"/>
    <w:uiPriority w:val="99"/>
    <w:unhideWhenUsed/>
    <w:rsid w:val="003510E9"/>
    <w:pPr>
      <w:spacing w:before="0" w:after="0" w:line="240" w:lineRule="auto"/>
    </w:pPr>
    <w:rPr>
      <w:rFonts w:eastAsia="Calibri"/>
    </w:rPr>
  </w:style>
  <w:style w:type="numbering" w:customStyle="1" w:styleId="116">
    <w:name w:val="Нет списка11"/>
    <w:next w:val="aa"/>
    <w:semiHidden/>
    <w:rsid w:val="003510E9"/>
  </w:style>
  <w:style w:type="character" w:customStyle="1" w:styleId="213">
    <w:name w:val="Заголовок 2 Знак1"/>
    <w:basedOn w:val="a8"/>
    <w:uiPriority w:val="9"/>
    <w:semiHidden/>
    <w:rsid w:val="003510E9"/>
    <w:rPr>
      <w:rFonts w:asciiTheme="majorHAnsi" w:eastAsiaTheme="majorEastAsia" w:hAnsiTheme="majorHAnsi" w:cstheme="majorBidi"/>
      <w:b/>
      <w:bCs/>
      <w:color w:val="72A376" w:themeColor="accent1"/>
      <w:sz w:val="26"/>
      <w:szCs w:val="26"/>
    </w:rPr>
  </w:style>
  <w:style w:type="character" w:customStyle="1" w:styleId="313">
    <w:name w:val="Заголовок 3 Знак1"/>
    <w:basedOn w:val="a8"/>
    <w:uiPriority w:val="9"/>
    <w:semiHidden/>
    <w:rsid w:val="003510E9"/>
    <w:rPr>
      <w:rFonts w:asciiTheme="majorHAnsi" w:eastAsiaTheme="majorEastAsia" w:hAnsiTheme="majorHAnsi" w:cstheme="majorBidi"/>
      <w:b/>
      <w:bCs/>
      <w:color w:val="72A376" w:themeColor="accent1"/>
    </w:rPr>
  </w:style>
  <w:style w:type="character" w:customStyle="1" w:styleId="411">
    <w:name w:val="Заголовок 4 Знак1"/>
    <w:basedOn w:val="a8"/>
    <w:uiPriority w:val="9"/>
    <w:semiHidden/>
    <w:rsid w:val="003510E9"/>
    <w:rPr>
      <w:rFonts w:asciiTheme="majorHAnsi" w:eastAsiaTheme="majorEastAsia" w:hAnsiTheme="majorHAnsi" w:cstheme="majorBidi"/>
      <w:b/>
      <w:bCs/>
      <w:i/>
      <w:iCs/>
      <w:color w:val="72A376" w:themeColor="accent1"/>
    </w:rPr>
  </w:style>
  <w:style w:type="character" w:customStyle="1" w:styleId="511">
    <w:name w:val="Заголовок 5 Знак1"/>
    <w:basedOn w:val="a8"/>
    <w:uiPriority w:val="9"/>
    <w:semiHidden/>
    <w:rsid w:val="003510E9"/>
    <w:rPr>
      <w:rFonts w:asciiTheme="majorHAnsi" w:eastAsiaTheme="majorEastAsia" w:hAnsiTheme="majorHAnsi" w:cstheme="majorBidi"/>
      <w:color w:val="365338" w:themeColor="accent1" w:themeShade="7F"/>
    </w:rPr>
  </w:style>
  <w:style w:type="character" w:customStyle="1" w:styleId="612">
    <w:name w:val="Заголовок 6 Знак1"/>
    <w:basedOn w:val="a8"/>
    <w:uiPriority w:val="9"/>
    <w:semiHidden/>
    <w:rsid w:val="003510E9"/>
    <w:rPr>
      <w:rFonts w:asciiTheme="majorHAnsi" w:eastAsiaTheme="majorEastAsia" w:hAnsiTheme="majorHAnsi" w:cstheme="majorBidi"/>
      <w:i/>
      <w:iCs/>
      <w:color w:val="365338" w:themeColor="accent1" w:themeShade="7F"/>
    </w:rPr>
  </w:style>
  <w:style w:type="character" w:customStyle="1" w:styleId="711">
    <w:name w:val="Заголовок 7 Знак1"/>
    <w:basedOn w:val="a8"/>
    <w:uiPriority w:val="9"/>
    <w:semiHidden/>
    <w:rsid w:val="003510E9"/>
    <w:rPr>
      <w:rFonts w:asciiTheme="majorHAnsi" w:eastAsiaTheme="majorEastAsia" w:hAnsiTheme="majorHAnsi" w:cstheme="majorBidi"/>
      <w:i/>
      <w:iCs/>
      <w:color w:val="404040" w:themeColor="text1" w:themeTint="BF"/>
    </w:rPr>
  </w:style>
  <w:style w:type="character" w:customStyle="1" w:styleId="1fd">
    <w:name w:val="Название Знак1"/>
    <w:basedOn w:val="a8"/>
    <w:uiPriority w:val="10"/>
    <w:rsid w:val="003510E9"/>
    <w:rPr>
      <w:rFonts w:asciiTheme="majorHAnsi" w:eastAsiaTheme="majorEastAsia" w:hAnsiTheme="majorHAnsi" w:cstheme="majorBidi"/>
      <w:color w:val="4D4F3F" w:themeColor="text2" w:themeShade="BF"/>
      <w:spacing w:val="5"/>
      <w:kern w:val="28"/>
      <w:sz w:val="52"/>
      <w:szCs w:val="52"/>
    </w:rPr>
  </w:style>
  <w:style w:type="character" w:customStyle="1" w:styleId="1fe">
    <w:name w:val="Подзаголовок Знак1"/>
    <w:basedOn w:val="a8"/>
    <w:uiPriority w:val="11"/>
    <w:rsid w:val="003510E9"/>
    <w:rPr>
      <w:rFonts w:asciiTheme="majorHAnsi" w:eastAsiaTheme="majorEastAsia" w:hAnsiTheme="majorHAnsi" w:cstheme="majorBidi"/>
      <w:i/>
      <w:iCs/>
      <w:color w:val="72A376" w:themeColor="accent1"/>
      <w:spacing w:val="15"/>
      <w:sz w:val="24"/>
      <w:szCs w:val="24"/>
    </w:rPr>
  </w:style>
  <w:style w:type="character" w:customStyle="1" w:styleId="1ff">
    <w:name w:val="Выделенная цитата Знак1"/>
    <w:basedOn w:val="a8"/>
    <w:uiPriority w:val="30"/>
    <w:rsid w:val="003510E9"/>
    <w:rPr>
      <w:b/>
      <w:bCs/>
      <w:i/>
      <w:iCs/>
      <w:color w:val="72A376" w:themeColor="accent1"/>
    </w:rPr>
  </w:style>
  <w:style w:type="character" w:customStyle="1" w:styleId="1ff0">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8"/>
    <w:uiPriority w:val="99"/>
    <w:semiHidden/>
    <w:rsid w:val="003510E9"/>
    <w:rPr>
      <w:sz w:val="20"/>
      <w:szCs w:val="20"/>
    </w:rPr>
  </w:style>
  <w:style w:type="numbering" w:customStyle="1" w:styleId="3e">
    <w:name w:val="Нет списка3"/>
    <w:next w:val="aa"/>
    <w:semiHidden/>
    <w:unhideWhenUsed/>
    <w:rsid w:val="003510E9"/>
  </w:style>
  <w:style w:type="table" w:customStyle="1" w:styleId="62">
    <w:name w:val="Сетка таблицы6"/>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Название объекта2"/>
    <w:basedOn w:val="a7"/>
    <w:next w:val="a7"/>
    <w:semiHidden/>
    <w:unhideWhenUsed/>
    <w:qFormat/>
    <w:rsid w:val="003510E9"/>
    <w:rPr>
      <w:rFonts w:eastAsia="Times New Roman"/>
      <w:b/>
      <w:bCs/>
      <w:color w:val="527D55"/>
      <w:sz w:val="16"/>
      <w:szCs w:val="16"/>
    </w:rPr>
  </w:style>
  <w:style w:type="numbering" w:customStyle="1" w:styleId="120">
    <w:name w:val="Нет списка12"/>
    <w:next w:val="aa"/>
    <w:semiHidden/>
    <w:rsid w:val="003510E9"/>
  </w:style>
  <w:style w:type="numbering" w:customStyle="1" w:styleId="214">
    <w:name w:val="Нет списка21"/>
    <w:next w:val="aa"/>
    <w:semiHidden/>
    <w:rsid w:val="003510E9"/>
  </w:style>
  <w:style w:type="table" w:customStyle="1" w:styleId="412">
    <w:name w:val="Сетка таблицы41"/>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a"/>
    <w:uiPriority w:val="99"/>
    <w:semiHidden/>
    <w:unhideWhenUsed/>
    <w:rsid w:val="003510E9"/>
  </w:style>
  <w:style w:type="table" w:customStyle="1" w:styleId="82">
    <w:name w:val="Сетка таблицы8"/>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Название объекта3"/>
    <w:basedOn w:val="a7"/>
    <w:next w:val="a7"/>
    <w:uiPriority w:val="35"/>
    <w:semiHidden/>
    <w:unhideWhenUsed/>
    <w:qFormat/>
    <w:rsid w:val="003510E9"/>
    <w:rPr>
      <w:rFonts w:eastAsia="Times New Roman"/>
      <w:b/>
      <w:bCs/>
      <w:color w:val="527D55"/>
      <w:sz w:val="16"/>
      <w:szCs w:val="16"/>
    </w:rPr>
  </w:style>
  <w:style w:type="numbering" w:customStyle="1" w:styleId="130">
    <w:name w:val="Нет списка13"/>
    <w:next w:val="aa"/>
    <w:semiHidden/>
    <w:rsid w:val="003510E9"/>
  </w:style>
  <w:style w:type="numbering" w:customStyle="1" w:styleId="220">
    <w:name w:val="Нет списка22"/>
    <w:next w:val="aa"/>
    <w:semiHidden/>
    <w:rsid w:val="003510E9"/>
  </w:style>
  <w:style w:type="paragraph" w:customStyle="1" w:styleId="46">
    <w:name w:val="Обычный4"/>
    <w:rsid w:val="00625B0D"/>
    <w:pPr>
      <w:widowControl w:val="0"/>
      <w:suppressAutoHyphens/>
      <w:overflowPunct w:val="0"/>
      <w:autoSpaceDE w:val="0"/>
      <w:spacing w:before="0" w:after="0" w:line="240" w:lineRule="auto"/>
    </w:pPr>
    <w:rPr>
      <w:rFonts w:ascii="Times New Roman" w:eastAsia="Times New Roman" w:hAnsi="Times New Roman" w:cs="Times New Roman"/>
      <w:sz w:val="20"/>
      <w:szCs w:val="20"/>
      <w:lang w:eastAsia="ar-SA"/>
    </w:rPr>
  </w:style>
  <w:style w:type="character" w:customStyle="1" w:styleId="mw-headline">
    <w:name w:val="mw-headline"/>
    <w:basedOn w:val="a8"/>
    <w:rsid w:val="00625B0D"/>
  </w:style>
  <w:style w:type="character" w:customStyle="1" w:styleId="1ff1">
    <w:name w:val="Основной шрифт абзаца1"/>
    <w:rsid w:val="00625B0D"/>
  </w:style>
  <w:style w:type="paragraph" w:customStyle="1" w:styleId="320">
    <w:name w:val="Основной текст с отступом 32"/>
    <w:basedOn w:val="a7"/>
    <w:rsid w:val="00625B0D"/>
    <w:pPr>
      <w:widowControl w:val="0"/>
      <w:suppressAutoHyphens/>
      <w:spacing w:before="0" w:after="120" w:line="100" w:lineRule="atLeast"/>
      <w:ind w:left="283"/>
      <w:textAlignment w:val="baseline"/>
    </w:pPr>
    <w:rPr>
      <w:rFonts w:ascii="Times New Roman" w:eastAsia="Arial Unicode MS" w:hAnsi="Times New Roman" w:cs="Tahoma"/>
      <w:kern w:val="1"/>
      <w:sz w:val="16"/>
      <w:szCs w:val="16"/>
      <w:lang w:eastAsia="ru-RU" w:bidi="ru-RU"/>
    </w:rPr>
  </w:style>
  <w:style w:type="paragraph" w:customStyle="1" w:styleId="1ff2">
    <w:name w:val="Основной текст1"/>
    <w:basedOn w:val="a7"/>
    <w:link w:val="affff4"/>
    <w:rsid w:val="00625B0D"/>
    <w:pPr>
      <w:spacing w:before="60" w:after="60" w:line="240" w:lineRule="auto"/>
      <w:ind w:firstLine="567"/>
      <w:jc w:val="both"/>
    </w:pPr>
    <w:rPr>
      <w:rFonts w:ascii="Arial" w:eastAsia="Times New Roman" w:hAnsi="Arial" w:cs="Times New Roman"/>
      <w:sz w:val="22"/>
      <w:lang w:val="en-US" w:eastAsia="ru-RU"/>
    </w:rPr>
  </w:style>
  <w:style w:type="character" w:customStyle="1" w:styleId="1ff3">
    <w:name w:val="Заголовок №1_"/>
    <w:link w:val="1ff4"/>
    <w:uiPriority w:val="99"/>
    <w:locked/>
    <w:rsid w:val="00625B0D"/>
    <w:rPr>
      <w:b/>
      <w:bCs/>
      <w:spacing w:val="10"/>
      <w:sz w:val="72"/>
      <w:szCs w:val="72"/>
      <w:shd w:val="clear" w:color="auto" w:fill="FFFFFF"/>
    </w:rPr>
  </w:style>
  <w:style w:type="paragraph" w:customStyle="1" w:styleId="1ff4">
    <w:name w:val="Заголовок №1"/>
    <w:basedOn w:val="a7"/>
    <w:link w:val="1ff3"/>
    <w:uiPriority w:val="99"/>
    <w:rsid w:val="00625B0D"/>
    <w:pPr>
      <w:widowControl w:val="0"/>
      <w:shd w:val="clear" w:color="auto" w:fill="FFFFFF"/>
      <w:spacing w:before="1980" w:after="600" w:line="240" w:lineRule="atLeast"/>
      <w:jc w:val="center"/>
      <w:outlineLvl w:val="0"/>
    </w:pPr>
    <w:rPr>
      <w:b/>
      <w:bCs/>
      <w:spacing w:val="10"/>
      <w:sz w:val="72"/>
      <w:szCs w:val="72"/>
    </w:rPr>
  </w:style>
  <w:style w:type="character" w:customStyle="1" w:styleId="copy">
    <w:name w:val="copy"/>
    <w:basedOn w:val="a8"/>
    <w:rsid w:val="00625B0D"/>
  </w:style>
  <w:style w:type="paragraph" w:customStyle="1" w:styleId="Style2">
    <w:name w:val="Style 2"/>
    <w:uiPriority w:val="99"/>
    <w:rsid w:val="00625B0D"/>
    <w:pPr>
      <w:widowControl w:val="0"/>
      <w:autoSpaceDE w:val="0"/>
      <w:autoSpaceDN w:val="0"/>
      <w:adjustRightInd w:val="0"/>
      <w:spacing w:before="0" w:after="0" w:line="240" w:lineRule="auto"/>
    </w:pPr>
    <w:rPr>
      <w:rFonts w:ascii="Times New Roman" w:eastAsia="Times New Roman" w:hAnsi="Times New Roman" w:cs="Times New Roman"/>
      <w:sz w:val="20"/>
      <w:szCs w:val="20"/>
      <w:lang w:val="en-US" w:eastAsia="ru-RU"/>
    </w:rPr>
  </w:style>
  <w:style w:type="paragraph" w:customStyle="1" w:styleId="Style10">
    <w:name w:val="Style 1"/>
    <w:uiPriority w:val="99"/>
    <w:rsid w:val="00625B0D"/>
    <w:pPr>
      <w:widowControl w:val="0"/>
      <w:autoSpaceDE w:val="0"/>
      <w:autoSpaceDN w:val="0"/>
      <w:spacing w:before="0" w:after="0" w:line="304" w:lineRule="auto"/>
    </w:pPr>
    <w:rPr>
      <w:rFonts w:ascii="Arial" w:eastAsia="Times New Roman" w:hAnsi="Arial" w:cs="Arial"/>
      <w:lang w:val="en-US" w:eastAsia="ru-RU"/>
    </w:rPr>
  </w:style>
  <w:style w:type="character" w:customStyle="1" w:styleId="CharacterStyle1">
    <w:name w:val="Character Style 1"/>
    <w:uiPriority w:val="99"/>
    <w:rsid w:val="00625B0D"/>
    <w:rPr>
      <w:rFonts w:ascii="Arial" w:hAnsi="Arial" w:cs="Arial"/>
      <w:sz w:val="22"/>
      <w:szCs w:val="22"/>
    </w:rPr>
  </w:style>
  <w:style w:type="paragraph" w:customStyle="1" w:styleId="140">
    <w:name w:val="НИР14"/>
    <w:basedOn w:val="a7"/>
    <w:rsid w:val="00625B0D"/>
    <w:pPr>
      <w:spacing w:before="0" w:after="0" w:line="360" w:lineRule="auto"/>
      <w:ind w:firstLine="540"/>
      <w:jc w:val="both"/>
    </w:pPr>
    <w:rPr>
      <w:rFonts w:ascii="Times New Roman" w:eastAsia="Times New Roman" w:hAnsi="Times New Roman" w:cs="Times New Roman"/>
      <w:sz w:val="28"/>
      <w:szCs w:val="28"/>
      <w:lang w:eastAsia="ru-RU"/>
    </w:rPr>
  </w:style>
  <w:style w:type="paragraph" w:customStyle="1" w:styleId="affff5">
    <w:name w:val="ПСП"/>
    <w:basedOn w:val="a7"/>
    <w:rsid w:val="00625B0D"/>
    <w:pPr>
      <w:suppressAutoHyphens/>
      <w:spacing w:before="0" w:after="0" w:line="240" w:lineRule="auto"/>
      <w:ind w:firstLine="851"/>
      <w:jc w:val="both"/>
    </w:pPr>
    <w:rPr>
      <w:rFonts w:ascii="Times New Roman" w:eastAsia="Times New Roman" w:hAnsi="Times New Roman" w:cs="Times New Roman"/>
      <w:sz w:val="28"/>
      <w:szCs w:val="28"/>
      <w:lang w:eastAsia="ru-RU"/>
    </w:rPr>
  </w:style>
  <w:style w:type="paragraph" w:customStyle="1" w:styleId="affff6">
    <w:name w:val="Нормальный"/>
    <w:basedOn w:val="a7"/>
    <w:qFormat/>
    <w:rsid w:val="00625B0D"/>
    <w:pPr>
      <w:spacing w:before="0" w:after="0" w:line="240" w:lineRule="auto"/>
      <w:ind w:firstLine="709"/>
    </w:pPr>
    <w:rPr>
      <w:rFonts w:ascii="Times New Roman" w:eastAsia="Calibri" w:hAnsi="Times New Roman" w:cs="Times New Roman"/>
      <w:sz w:val="24"/>
      <w:szCs w:val="24"/>
    </w:rPr>
  </w:style>
  <w:style w:type="numbering" w:customStyle="1" w:styleId="55">
    <w:name w:val="Нет списка5"/>
    <w:next w:val="aa"/>
    <w:semiHidden/>
    <w:unhideWhenUsed/>
    <w:rsid w:val="00254567"/>
  </w:style>
  <w:style w:type="paragraph" w:customStyle="1" w:styleId="3f0">
    <w:name w:val="Заголовок 3(нумерованный)"/>
    <w:basedOn w:val="32"/>
    <w:rsid w:val="00254567"/>
    <w:pPr>
      <w:keepNext/>
      <w:pBdr>
        <w:top w:val="none" w:sz="0" w:space="0" w:color="auto"/>
        <w:left w:val="none" w:sz="0" w:space="0" w:color="auto"/>
      </w:pBdr>
      <w:tabs>
        <w:tab w:val="num" w:pos="924"/>
      </w:tabs>
      <w:spacing w:before="240" w:after="60" w:line="240" w:lineRule="auto"/>
      <w:ind w:left="717" w:hanging="360"/>
    </w:pPr>
    <w:rPr>
      <w:rFonts w:ascii="Times New Roman" w:eastAsia="Times New Roman" w:hAnsi="Times New Roman" w:cs="Arial"/>
      <w:b/>
      <w:bCs/>
      <w:caps w:val="0"/>
      <w:color w:val="0000FF"/>
      <w:spacing w:val="0"/>
      <w:sz w:val="26"/>
      <w:szCs w:val="26"/>
      <w:lang w:eastAsia="ru-RU"/>
    </w:rPr>
  </w:style>
  <w:style w:type="paragraph" w:customStyle="1" w:styleId="47">
    <w:name w:val="Заголовок 4(нумерованный)"/>
    <w:basedOn w:val="3f0"/>
    <w:rsid w:val="00254567"/>
    <w:pPr>
      <w:spacing w:after="240"/>
      <w:ind w:left="924" w:hanging="567"/>
      <w:jc w:val="both"/>
      <w:outlineLvl w:val="1"/>
    </w:pPr>
    <w:rPr>
      <w:iCs/>
      <w:color w:val="333333"/>
      <w:szCs w:val="28"/>
    </w:rPr>
  </w:style>
  <w:style w:type="table" w:customStyle="1" w:styleId="92">
    <w:name w:val="Сетка таблицы9"/>
    <w:basedOn w:val="a9"/>
    <w:next w:val="afe"/>
    <w:rsid w:val="002545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5">
    <w:name w:val="Красная строка1"/>
    <w:basedOn w:val="afff"/>
    <w:rsid w:val="00254567"/>
    <w:pPr>
      <w:widowControl w:val="0"/>
      <w:suppressAutoHyphens/>
      <w:ind w:firstLine="210"/>
    </w:pPr>
    <w:rPr>
      <w:rFonts w:ascii="Arial" w:eastAsia="Lucida Sans Unicode" w:hAnsi="Arial"/>
    </w:rPr>
  </w:style>
  <w:style w:type="character" w:customStyle="1" w:styleId="affff7">
    <w:name w:val="Знак Знак Знак"/>
    <w:rsid w:val="00254567"/>
    <w:rPr>
      <w:rFonts w:ascii="Arial" w:hAnsi="Arial" w:cs="Arial"/>
      <w:b/>
      <w:bCs/>
      <w:sz w:val="26"/>
      <w:szCs w:val="26"/>
      <w:lang w:val="ru-RU" w:eastAsia="ru-RU" w:bidi="ar-SA"/>
    </w:rPr>
  </w:style>
  <w:style w:type="character" w:styleId="affff8">
    <w:name w:val="annotation reference"/>
    <w:rsid w:val="00254567"/>
    <w:rPr>
      <w:sz w:val="16"/>
      <w:szCs w:val="16"/>
    </w:rPr>
  </w:style>
  <w:style w:type="paragraph" w:customStyle="1" w:styleId="215">
    <w:name w:val="Основной текст с отступом 21"/>
    <w:basedOn w:val="a7"/>
    <w:rsid w:val="00254567"/>
    <w:pPr>
      <w:suppressAutoHyphens/>
      <w:spacing w:before="0" w:after="120" w:line="480" w:lineRule="auto"/>
      <w:ind w:left="283"/>
    </w:pPr>
    <w:rPr>
      <w:rFonts w:ascii="Times New Roman" w:eastAsia="Times New Roman" w:hAnsi="Times New Roman" w:cs="Times New Roman"/>
      <w:sz w:val="24"/>
      <w:szCs w:val="24"/>
      <w:lang w:eastAsia="ar-SA"/>
    </w:rPr>
  </w:style>
  <w:style w:type="paragraph" w:customStyle="1" w:styleId="141">
    <w:name w:val="Знак14"/>
    <w:basedOn w:val="a7"/>
    <w:rsid w:val="00254567"/>
    <w:pPr>
      <w:spacing w:before="0" w:after="160" w:line="240" w:lineRule="exact"/>
    </w:pPr>
    <w:rPr>
      <w:rFonts w:ascii="Verdana" w:eastAsia="Times New Roman" w:hAnsi="Verdana" w:cs="Times New Roman"/>
      <w:sz w:val="24"/>
      <w:szCs w:val="24"/>
      <w:lang w:val="en-US"/>
    </w:rPr>
  </w:style>
  <w:style w:type="numbering" w:customStyle="1" w:styleId="63">
    <w:name w:val="Нет списка6"/>
    <w:next w:val="aa"/>
    <w:uiPriority w:val="99"/>
    <w:semiHidden/>
    <w:unhideWhenUsed/>
    <w:rsid w:val="00EF0F31"/>
  </w:style>
  <w:style w:type="table" w:customStyle="1" w:styleId="100">
    <w:name w:val="Сетка таблицы10"/>
    <w:basedOn w:val="a9"/>
    <w:next w:val="afe"/>
    <w:uiPriority w:val="59"/>
    <w:rsid w:val="00EF0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a"/>
    <w:uiPriority w:val="99"/>
    <w:semiHidden/>
    <w:rsid w:val="00EF0F31"/>
  </w:style>
  <w:style w:type="table" w:customStyle="1" w:styleId="121">
    <w:name w:val="Сетка таблицы12"/>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9"/>
    <w:next w:val="afe"/>
    <w:uiPriority w:val="59"/>
    <w:rsid w:val="00EF0F31"/>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9"/>
    <w:next w:val="afe"/>
    <w:uiPriority w:val="59"/>
    <w:rsid w:val="00EF0F31"/>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a"/>
    <w:semiHidden/>
    <w:rsid w:val="00EF0F31"/>
  </w:style>
  <w:style w:type="table" w:customStyle="1" w:styleId="314">
    <w:name w:val="Сетка таблицы31"/>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тиль таблицы11"/>
    <w:basedOn w:val="a9"/>
    <w:rsid w:val="00EF0F31"/>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
    <w:name w:val="Нет списка111"/>
    <w:next w:val="aa"/>
    <w:semiHidden/>
    <w:rsid w:val="00EF0F31"/>
  </w:style>
  <w:style w:type="numbering" w:customStyle="1" w:styleId="315">
    <w:name w:val="Нет списка31"/>
    <w:next w:val="aa"/>
    <w:uiPriority w:val="99"/>
    <w:semiHidden/>
    <w:unhideWhenUsed/>
    <w:rsid w:val="00EF0F31"/>
  </w:style>
  <w:style w:type="table" w:customStyle="1" w:styleId="613">
    <w:name w:val="Сетка таблицы6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EF0F31"/>
  </w:style>
  <w:style w:type="numbering" w:customStyle="1" w:styleId="2110">
    <w:name w:val="Нет списка211"/>
    <w:next w:val="aa"/>
    <w:semiHidden/>
    <w:rsid w:val="00EF0F31"/>
  </w:style>
  <w:style w:type="table" w:customStyle="1" w:styleId="4110">
    <w:name w:val="Сетка таблицы41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a"/>
    <w:uiPriority w:val="99"/>
    <w:semiHidden/>
    <w:unhideWhenUsed/>
    <w:rsid w:val="00EF0F31"/>
  </w:style>
  <w:style w:type="table" w:customStyle="1" w:styleId="810">
    <w:name w:val="Сетка таблицы8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a"/>
    <w:semiHidden/>
    <w:rsid w:val="00EF0F31"/>
  </w:style>
  <w:style w:type="numbering" w:customStyle="1" w:styleId="221">
    <w:name w:val="Нет списка221"/>
    <w:next w:val="aa"/>
    <w:semiHidden/>
    <w:rsid w:val="00EF0F31"/>
  </w:style>
  <w:style w:type="paragraph" w:customStyle="1" w:styleId="affff9">
    <w:name w:val="таблотс"/>
    <w:basedOn w:val="afffe"/>
    <w:rsid w:val="00EF0F31"/>
    <w:pPr>
      <w:spacing w:before="60" w:after="40"/>
      <w:ind w:left="113"/>
      <w:jc w:val="left"/>
    </w:pPr>
    <w:rPr>
      <w:rFonts w:ascii="Arial" w:hAnsi="Arial"/>
      <w:sz w:val="22"/>
    </w:rPr>
  </w:style>
  <w:style w:type="paragraph" w:customStyle="1" w:styleId="Default">
    <w:name w:val="Default"/>
    <w:rsid w:val="00EF0F31"/>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kobl-text-content1">
    <w:name w:val="kobl-text-content1"/>
    <w:basedOn w:val="a8"/>
    <w:rsid w:val="00EF0F31"/>
    <w:rPr>
      <w:rFonts w:ascii="Tahoma" w:hAnsi="Tahoma" w:cs="Tahoma" w:hint="default"/>
      <w:sz w:val="26"/>
      <w:szCs w:val="26"/>
    </w:rPr>
  </w:style>
  <w:style w:type="paragraph" w:customStyle="1" w:styleId="1112">
    <w:name w:val="111"/>
    <w:basedOn w:val="aff1"/>
    <w:rsid w:val="00EF0F31"/>
    <w:pPr>
      <w:ind w:firstLine="720"/>
      <w:jc w:val="both"/>
    </w:pPr>
    <w:rPr>
      <w:rFonts w:ascii="Times New Roman" w:eastAsia="Times New Roman" w:hAnsi="Times New Roman" w:cs="Times New Roman"/>
      <w:sz w:val="28"/>
      <w:szCs w:val="28"/>
      <w:lang w:eastAsia="ru-RU"/>
    </w:rPr>
  </w:style>
  <w:style w:type="paragraph" w:customStyle="1" w:styleId="xl48">
    <w:name w:val="xl48"/>
    <w:basedOn w:val="a7"/>
    <w:rsid w:val="00EF0F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7"/>
    <w:rsid w:val="00EF0F31"/>
    <w:pPr>
      <w:spacing w:before="0" w:after="0" w:line="240" w:lineRule="auto"/>
    </w:pPr>
    <w:rPr>
      <w:rFonts w:ascii="Verdana" w:eastAsia="Times New Roman" w:hAnsi="Verdana" w:cs="Verdana"/>
      <w:lang w:val="en-US"/>
    </w:rPr>
  </w:style>
  <w:style w:type="paragraph" w:customStyle="1" w:styleId="3f1">
    <w:name w:val="Абзац списка3"/>
    <w:basedOn w:val="a7"/>
    <w:rsid w:val="00EF0F31"/>
    <w:pPr>
      <w:spacing w:before="0"/>
      <w:ind w:left="720"/>
    </w:pPr>
    <w:rPr>
      <w:rFonts w:ascii="Calibri" w:eastAsia="Times New Roman" w:hAnsi="Calibri" w:cs="Times New Roman"/>
      <w:sz w:val="22"/>
      <w:szCs w:val="22"/>
    </w:rPr>
  </w:style>
  <w:style w:type="numbering" w:customStyle="1" w:styleId="73">
    <w:name w:val="Нет списка7"/>
    <w:next w:val="aa"/>
    <w:uiPriority w:val="99"/>
    <w:semiHidden/>
    <w:unhideWhenUsed/>
    <w:rsid w:val="00402F32"/>
  </w:style>
  <w:style w:type="table" w:customStyle="1" w:styleId="520">
    <w:name w:val="Сетка таблицы52"/>
    <w:basedOn w:val="a9"/>
    <w:next w:val="afe"/>
    <w:rsid w:val="00402F32"/>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9"/>
    <w:next w:val="afe"/>
    <w:rsid w:val="00402F3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Название объекта Знак"/>
    <w:aliases w:val="Знак11 Знак,Знак1 Знак Знак Знак Знак,Знак1 Знак Знак Знак1,Знак111 Знак, Знак13 Знак,Знак13 Знак,Знак12 Знак,Таблица - Название объекта Знак,!! Object Novogor !! Знак,Caption Char Знак,Caption Char1 Char1 Char Char Знак"/>
    <w:link w:val="ab"/>
    <w:rsid w:val="00402F32"/>
    <w:rPr>
      <w:b/>
      <w:bCs/>
      <w:color w:val="527D55" w:themeColor="accent1" w:themeShade="BF"/>
      <w:sz w:val="16"/>
      <w:szCs w:val="16"/>
    </w:rPr>
  </w:style>
  <w:style w:type="paragraph" w:customStyle="1" w:styleId="style11">
    <w:name w:val="style1"/>
    <w:basedOn w:val="a7"/>
    <w:uiPriority w:val="99"/>
    <w:rsid w:val="00402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Абзац списка Знак"/>
    <w:link w:val="af4"/>
    <w:uiPriority w:val="34"/>
    <w:locked/>
    <w:rsid w:val="00402F32"/>
    <w:rPr>
      <w:sz w:val="20"/>
      <w:szCs w:val="20"/>
    </w:rPr>
  </w:style>
  <w:style w:type="character" w:customStyle="1" w:styleId="FontStyle57">
    <w:name w:val="Font Style57"/>
    <w:rsid w:val="00402F32"/>
    <w:rPr>
      <w:rFonts w:ascii="Times New Roman" w:hAnsi="Times New Roman" w:cs="Times New Roman" w:hint="default"/>
      <w:sz w:val="26"/>
      <w:szCs w:val="26"/>
    </w:rPr>
  </w:style>
  <w:style w:type="numbering" w:customStyle="1" w:styleId="83">
    <w:name w:val="Нет списка8"/>
    <w:next w:val="aa"/>
    <w:uiPriority w:val="99"/>
    <w:semiHidden/>
    <w:unhideWhenUsed/>
    <w:rsid w:val="00402F32"/>
  </w:style>
  <w:style w:type="table" w:customStyle="1" w:styleId="530">
    <w:name w:val="Сетка таблицы53"/>
    <w:basedOn w:val="a9"/>
    <w:next w:val="afe"/>
    <w:rsid w:val="00402F32"/>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9"/>
    <w:next w:val="afe"/>
    <w:uiPriority w:val="59"/>
    <w:rsid w:val="00402F3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9"/>
    <w:next w:val="afe"/>
    <w:uiPriority w:val="59"/>
    <w:rsid w:val="009F6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9"/>
    <w:next w:val="afe"/>
    <w:uiPriority w:val="59"/>
    <w:rsid w:val="009F629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a"/>
    <w:uiPriority w:val="99"/>
    <w:semiHidden/>
    <w:unhideWhenUsed/>
    <w:rsid w:val="009B0D09"/>
  </w:style>
  <w:style w:type="table" w:customStyle="1" w:styleId="170">
    <w:name w:val="Сетка таблицы17"/>
    <w:basedOn w:val="a9"/>
    <w:next w:val="afe"/>
    <w:uiPriority w:val="59"/>
    <w:rsid w:val="009B0D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a"/>
    <w:semiHidden/>
    <w:rsid w:val="009B0D09"/>
  </w:style>
  <w:style w:type="table" w:customStyle="1" w:styleId="180">
    <w:name w:val="Сетка таблицы18"/>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9"/>
    <w:next w:val="afe"/>
    <w:uiPriority w:val="59"/>
    <w:rsid w:val="009B0D09"/>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9"/>
    <w:next w:val="afe"/>
    <w:uiPriority w:val="59"/>
    <w:rsid w:val="009B0D09"/>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a"/>
    <w:semiHidden/>
    <w:rsid w:val="009B0D09"/>
  </w:style>
  <w:style w:type="table" w:customStyle="1" w:styleId="321">
    <w:name w:val="Сетка таблицы32"/>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тиль таблицы12"/>
    <w:basedOn w:val="a9"/>
    <w:rsid w:val="009B0D09"/>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
    <w:name w:val="Нет списка112"/>
    <w:next w:val="aa"/>
    <w:semiHidden/>
    <w:rsid w:val="009B0D09"/>
  </w:style>
  <w:style w:type="numbering" w:customStyle="1" w:styleId="322">
    <w:name w:val="Нет списка32"/>
    <w:next w:val="aa"/>
    <w:uiPriority w:val="99"/>
    <w:semiHidden/>
    <w:unhideWhenUsed/>
    <w:rsid w:val="009B0D09"/>
  </w:style>
  <w:style w:type="table" w:customStyle="1" w:styleId="620">
    <w:name w:val="Сетка таблицы6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9B0D09"/>
  </w:style>
  <w:style w:type="numbering" w:customStyle="1" w:styleId="2120">
    <w:name w:val="Нет списка212"/>
    <w:next w:val="aa"/>
    <w:semiHidden/>
    <w:rsid w:val="009B0D09"/>
  </w:style>
  <w:style w:type="table" w:customStyle="1" w:styleId="4120">
    <w:name w:val="Сетка таблицы41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a"/>
    <w:uiPriority w:val="99"/>
    <w:semiHidden/>
    <w:unhideWhenUsed/>
    <w:rsid w:val="009B0D09"/>
  </w:style>
  <w:style w:type="table" w:customStyle="1" w:styleId="820">
    <w:name w:val="Сетка таблицы8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semiHidden/>
    <w:rsid w:val="009B0D09"/>
  </w:style>
  <w:style w:type="numbering" w:customStyle="1" w:styleId="2220">
    <w:name w:val="Нет списка222"/>
    <w:next w:val="aa"/>
    <w:semiHidden/>
    <w:rsid w:val="009B0D09"/>
  </w:style>
  <w:style w:type="numbering" w:customStyle="1" w:styleId="101">
    <w:name w:val="Нет списка10"/>
    <w:next w:val="aa"/>
    <w:uiPriority w:val="99"/>
    <w:semiHidden/>
    <w:unhideWhenUsed/>
    <w:rsid w:val="00045A24"/>
  </w:style>
  <w:style w:type="table" w:customStyle="1" w:styleId="910">
    <w:name w:val="Сетка таблицы91"/>
    <w:basedOn w:val="a9"/>
    <w:next w:val="afe"/>
    <w:rsid w:val="00045A24"/>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9"/>
    <w:next w:val="afe"/>
    <w:rsid w:val="00045A24"/>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9"/>
    <w:next w:val="afe"/>
    <w:uiPriority w:val="59"/>
    <w:rsid w:val="00644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Символ сноски"/>
    <w:basedOn w:val="a8"/>
    <w:rsid w:val="0071092A"/>
    <w:rPr>
      <w:vertAlign w:val="superscript"/>
    </w:rPr>
  </w:style>
  <w:style w:type="paragraph" w:customStyle="1" w:styleId="xl63">
    <w:name w:val="xl63"/>
    <w:basedOn w:val="a7"/>
    <w:rsid w:val="00B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7"/>
    <w:rsid w:val="00B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7"/>
    <w:rsid w:val="00BF5F6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
    <w:name w:val="xl97"/>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02">
    <w:name w:val="xl102"/>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7"/>
    <w:rsid w:val="00230D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7"/>
    <w:rsid w:val="00230D6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230D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230D60"/>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09">
    <w:name w:val="xl109"/>
    <w:basedOn w:val="a7"/>
    <w:rsid w:val="00230D60"/>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0">
    <w:name w:val="xl110"/>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1">
    <w:name w:val="xl111"/>
    <w:basedOn w:val="a7"/>
    <w:rsid w:val="00230D60"/>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2">
    <w:name w:val="xl112"/>
    <w:basedOn w:val="a7"/>
    <w:rsid w:val="00230D60"/>
    <w:pPr>
      <w:pBdr>
        <w:top w:val="single" w:sz="4" w:space="0"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3">
    <w:name w:val="xl113"/>
    <w:basedOn w:val="a7"/>
    <w:rsid w:val="00230D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7"/>
    <w:rsid w:val="00230D6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6">
    <w:name w:val="xl116"/>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7"/>
    <w:rsid w:val="00230D60"/>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8">
    <w:name w:val="xl118"/>
    <w:basedOn w:val="a7"/>
    <w:rsid w:val="00230D60"/>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9">
    <w:name w:val="xl119"/>
    <w:basedOn w:val="a7"/>
    <w:rsid w:val="00230D60"/>
    <w:pPr>
      <w:pBdr>
        <w:top w:val="single" w:sz="4" w:space="0" w:color="auto"/>
        <w:left w:val="single" w:sz="4" w:space="14"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20">
    <w:name w:val="xl120"/>
    <w:basedOn w:val="a7"/>
    <w:rsid w:val="00230D60"/>
    <w:pPr>
      <w:pBdr>
        <w:left w:val="single" w:sz="4" w:space="14"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21">
    <w:name w:val="xl121"/>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7"/>
    <w:rsid w:val="00230D60"/>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23">
    <w:name w:val="xl123"/>
    <w:basedOn w:val="a7"/>
    <w:rsid w:val="00230D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7"/>
    <w:rsid w:val="00230D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7"/>
    <w:rsid w:val="00230D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6">
    <w:name w:val="xl126"/>
    <w:basedOn w:val="a7"/>
    <w:rsid w:val="00230D60"/>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7">
    <w:name w:val="xl127"/>
    <w:basedOn w:val="a7"/>
    <w:rsid w:val="00230D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2111">
    <w:name w:val="Знак211"/>
    <w:basedOn w:val="a7"/>
    <w:next w:val="aff6"/>
    <w:unhideWhenUsed/>
    <w:rsid w:val="00575C97"/>
    <w:pPr>
      <w:spacing w:before="0" w:after="0" w:line="240" w:lineRule="auto"/>
    </w:pPr>
    <w:rPr>
      <w:rFonts w:eastAsia="Calibri"/>
    </w:rPr>
  </w:style>
  <w:style w:type="character" w:customStyle="1" w:styleId="affff4">
    <w:name w:val="Основной текст_"/>
    <w:basedOn w:val="a8"/>
    <w:link w:val="1ff2"/>
    <w:rsid w:val="0058290E"/>
    <w:rPr>
      <w:rFonts w:ascii="Arial" w:eastAsia="Times New Roman" w:hAnsi="Arial" w:cs="Times New Roman"/>
      <w:szCs w:val="20"/>
      <w:lang w:val="en-US" w:eastAsia="ru-RU"/>
    </w:rPr>
  </w:style>
  <w:style w:type="character" w:customStyle="1" w:styleId="TimesNewRoman0pt">
    <w:name w:val="Основной текст + Times New Roman;Не курсив;Интервал 0 pt"/>
    <w:basedOn w:val="affff4"/>
    <w:rsid w:val="0058290E"/>
    <w:rPr>
      <w:rFonts w:ascii="Times New Roman" w:eastAsia="Times New Roman" w:hAnsi="Times New Roman" w:cs="Times New Roman"/>
      <w:color w:val="000000"/>
      <w:spacing w:val="0"/>
      <w:w w:val="100"/>
      <w:position w:val="0"/>
      <w:szCs w:val="20"/>
      <w:lang w:val="ru-RU" w:eastAsia="ru-RU" w:bidi="ru-RU"/>
    </w:rPr>
  </w:style>
  <w:style w:type="character" w:customStyle="1" w:styleId="CourierNew95pt">
    <w:name w:val="Основной текст + Courier New;9;5 pt"/>
    <w:basedOn w:val="affff4"/>
    <w:rsid w:val="0058290E"/>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paragraph" w:customStyle="1" w:styleId="2f7">
    <w:name w:val="Основной текст2"/>
    <w:basedOn w:val="a7"/>
    <w:rsid w:val="0058290E"/>
    <w:pPr>
      <w:widowControl w:val="0"/>
      <w:shd w:val="clear" w:color="auto" w:fill="FFFFFF"/>
      <w:spacing w:before="0" w:after="0" w:line="274" w:lineRule="exact"/>
      <w:jc w:val="right"/>
    </w:pPr>
    <w:rPr>
      <w:rFonts w:ascii="Times New Roman" w:eastAsia="Times New Roman" w:hAnsi="Times New Roman" w:cs="Times New Roman"/>
      <w:color w:val="000000"/>
      <w:sz w:val="22"/>
      <w:szCs w:val="22"/>
      <w:lang w:eastAsia="ru-RU" w:bidi="ru-RU"/>
    </w:rPr>
  </w:style>
  <w:style w:type="character" w:customStyle="1" w:styleId="CourierNew9pt">
    <w:name w:val="Основной текст + Courier New;9 pt"/>
    <w:basedOn w:val="affff4"/>
    <w:rsid w:val="0058290E"/>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FranklinGothicHeavy6pt">
    <w:name w:val="Основной текст + Franklin Gothic Heavy;6 pt"/>
    <w:basedOn w:val="affff4"/>
    <w:rsid w:val="0058290E"/>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CourierNew95pt-1pt">
    <w:name w:val="Основной текст + Courier New;9;5 pt;Интервал -1 pt"/>
    <w:basedOn w:val="affff4"/>
    <w:rsid w:val="0058290E"/>
    <w:rPr>
      <w:rFonts w:ascii="Courier New" w:eastAsia="Courier New" w:hAnsi="Courier New" w:cs="Courier New"/>
      <w:b w:val="0"/>
      <w:bCs w:val="0"/>
      <w:i/>
      <w:iCs/>
      <w:smallCaps w:val="0"/>
      <w:strike w:val="0"/>
      <w:color w:val="000000"/>
      <w:spacing w:val="-30"/>
      <w:w w:val="100"/>
      <w:position w:val="0"/>
      <w:sz w:val="19"/>
      <w:szCs w:val="19"/>
      <w:u w:val="none"/>
      <w:lang w:val="ru-RU" w:eastAsia="ru-RU" w:bidi="ru-RU"/>
    </w:rPr>
  </w:style>
  <w:style w:type="character" w:customStyle="1" w:styleId="FranklinGothicDemi85pt">
    <w:name w:val="Основной текст + Franklin Gothic Demi;8;5 pt"/>
    <w:basedOn w:val="affff4"/>
    <w:rsid w:val="0058290E"/>
    <w:rPr>
      <w:rFonts w:ascii="Franklin Gothic Demi" w:eastAsia="Franklin Gothic Demi" w:hAnsi="Franklin Gothic Demi" w:cs="Franklin Gothic Demi"/>
      <w:b w:val="0"/>
      <w:bCs w:val="0"/>
      <w:i/>
      <w:iCs/>
      <w:smallCaps w:val="0"/>
      <w:strike w:val="0"/>
      <w:color w:val="000000"/>
      <w:spacing w:val="0"/>
      <w:w w:val="100"/>
      <w:position w:val="0"/>
      <w:sz w:val="17"/>
      <w:szCs w:val="17"/>
      <w:u w:val="none"/>
      <w:lang w:val="ru-RU" w:eastAsia="ru-RU" w:bidi="ru-RU"/>
    </w:rPr>
  </w:style>
  <w:style w:type="paragraph" w:customStyle="1" w:styleId="48">
    <w:name w:val="Основной текст4"/>
    <w:basedOn w:val="a7"/>
    <w:rsid w:val="0058290E"/>
    <w:pPr>
      <w:widowControl w:val="0"/>
      <w:shd w:val="clear" w:color="auto" w:fill="FFFFFF"/>
      <w:spacing w:before="0" w:after="0" w:line="227" w:lineRule="exact"/>
      <w:jc w:val="center"/>
    </w:pPr>
    <w:rPr>
      <w:rFonts w:ascii="Courier New" w:eastAsia="Courier New" w:hAnsi="Courier New" w:cs="Courier New"/>
      <w:color w:val="000000"/>
      <w:lang w:eastAsia="ru-RU" w:bidi="ru-RU"/>
    </w:rPr>
  </w:style>
  <w:style w:type="character" w:customStyle="1" w:styleId="BookAntiqua7pt1pt">
    <w:name w:val="Основной текст + Book Antiqua;7 pt;Интервал 1 pt"/>
    <w:basedOn w:val="affff4"/>
    <w:rsid w:val="0058290E"/>
    <w:rPr>
      <w:rFonts w:ascii="Book Antiqua" w:eastAsia="Book Antiqua" w:hAnsi="Book Antiqua" w:cs="Book Antiqua"/>
      <w:b w:val="0"/>
      <w:bCs w:val="0"/>
      <w:i/>
      <w:iCs/>
      <w:smallCaps w:val="0"/>
      <w:strike w:val="0"/>
      <w:color w:val="000000"/>
      <w:spacing w:val="20"/>
      <w:w w:val="100"/>
      <w:position w:val="0"/>
      <w:sz w:val="14"/>
      <w:szCs w:val="14"/>
      <w:u w:val="none"/>
      <w:lang w:val="ru-RU" w:eastAsia="ru-RU" w:bidi="ru-RU"/>
    </w:rPr>
  </w:style>
  <w:style w:type="character" w:customStyle="1" w:styleId="CenturyGothic65pt">
    <w:name w:val="Основной текст + Century Gothic;6;5 pt;Курсив"/>
    <w:basedOn w:val="affff4"/>
    <w:rsid w:val="0058290E"/>
    <w:rPr>
      <w:rFonts w:ascii="Century Gothic" w:eastAsia="Century Gothic" w:hAnsi="Century Gothic" w:cs="Century Gothic"/>
      <w:b w:val="0"/>
      <w:bCs w:val="0"/>
      <w:smallCaps w:val="0"/>
      <w:strike w:val="0"/>
      <w:color w:val="000000"/>
      <w:spacing w:val="0"/>
      <w:w w:val="100"/>
      <w:position w:val="0"/>
      <w:sz w:val="13"/>
      <w:szCs w:val="13"/>
      <w:u w:val="none"/>
      <w:lang w:val="ru-RU" w:eastAsia="ru-RU" w:bidi="ru-RU"/>
    </w:rPr>
  </w:style>
  <w:style w:type="character" w:customStyle="1" w:styleId="65pt0pt">
    <w:name w:val="Основной текст + 6;5 pt;Интервал 0 pt"/>
    <w:basedOn w:val="affff4"/>
    <w:rsid w:val="0058290E"/>
    <w:rPr>
      <w:rFonts w:ascii="Courier New" w:eastAsia="Courier New" w:hAnsi="Courier New" w:cs="Courier New"/>
      <w:b w:val="0"/>
      <w:bCs w:val="0"/>
      <w:i/>
      <w:iCs/>
      <w:smallCaps w:val="0"/>
      <w:strike w:val="0"/>
      <w:color w:val="000000"/>
      <w:spacing w:val="-10"/>
      <w:w w:val="100"/>
      <w:position w:val="0"/>
      <w:sz w:val="13"/>
      <w:szCs w:val="13"/>
      <w:u w:val="none"/>
      <w:lang w:val="ru-RU" w:eastAsia="ru-RU" w:bidi="ru-RU"/>
    </w:rPr>
  </w:style>
  <w:style w:type="character" w:customStyle="1" w:styleId="3f2">
    <w:name w:val="Основной текст3"/>
    <w:basedOn w:val="affff4"/>
    <w:rsid w:val="0058290E"/>
    <w:rPr>
      <w:rFonts w:ascii="Courier New" w:eastAsia="Courier New" w:hAnsi="Courier New" w:cs="Courier New"/>
      <w:b w:val="0"/>
      <w:bCs w:val="0"/>
      <w:i/>
      <w:iCs/>
      <w:smallCaps w:val="0"/>
      <w:strike w:val="0"/>
      <w:color w:val="000000"/>
      <w:spacing w:val="0"/>
      <w:w w:val="100"/>
      <w:position w:val="0"/>
      <w:sz w:val="20"/>
      <w:szCs w:val="20"/>
      <w:u w:val="none"/>
      <w:lang w:val="ru-RU" w:eastAsia="ru-RU" w:bidi="ru-RU"/>
    </w:rPr>
  </w:style>
  <w:style w:type="character" w:customStyle="1" w:styleId="TimesNewRoman105pt">
    <w:name w:val="Основной текст + Times New Roman;10;5 pt"/>
    <w:basedOn w:val="affff4"/>
    <w:rsid w:val="0058290E"/>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1ff6">
    <w:name w:val="Глава 1"/>
    <w:basedOn w:val="14"/>
    <w:link w:val="1ff7"/>
    <w:qFormat/>
    <w:rsid w:val="0058290E"/>
    <w:pPr>
      <w:keepNext/>
      <w:keepLines/>
      <w:pBdr>
        <w:top w:val="none" w:sz="0" w:space="0" w:color="auto"/>
        <w:left w:val="none" w:sz="0" w:space="0" w:color="auto"/>
        <w:bottom w:val="none" w:sz="0" w:space="0" w:color="auto"/>
        <w:right w:val="none" w:sz="0" w:space="0" w:color="auto"/>
      </w:pBdr>
      <w:shd w:val="clear" w:color="auto" w:fill="auto"/>
      <w:tabs>
        <w:tab w:val="left" w:pos="993"/>
      </w:tabs>
      <w:spacing w:before="480"/>
      <w:ind w:firstLine="709"/>
      <w:jc w:val="center"/>
    </w:pPr>
    <w:rPr>
      <w:rFonts w:ascii="Times New Roman" w:eastAsia="Times New Roman" w:hAnsi="Times New Roman" w:cs="Times New Roman"/>
      <w:caps w:val="0"/>
      <w:color w:val="365F91"/>
      <w:sz w:val="28"/>
      <w:szCs w:val="28"/>
    </w:rPr>
  </w:style>
  <w:style w:type="character" w:customStyle="1" w:styleId="1ff7">
    <w:name w:val="Глава 1 Знак"/>
    <w:basedOn w:val="15"/>
    <w:link w:val="1ff6"/>
    <w:rsid w:val="0058290E"/>
    <w:rPr>
      <w:rFonts w:ascii="Times New Roman" w:eastAsia="Times New Roman" w:hAnsi="Times New Roman" w:cs="Times New Roman"/>
      <w:b/>
      <w:bCs/>
      <w:caps w:val="0"/>
      <w:color w:val="365F91"/>
      <w:spacing w:val="15"/>
      <w:sz w:val="28"/>
      <w:szCs w:val="28"/>
      <w:shd w:val="clear" w:color="auto" w:fill="72A376" w:themeFill="accent1"/>
    </w:rPr>
  </w:style>
  <w:style w:type="paragraph" w:customStyle="1" w:styleId="118">
    <w:name w:val="1.1"/>
    <w:basedOn w:val="24"/>
    <w:link w:val="119"/>
    <w:qFormat/>
    <w:rsid w:val="0058290E"/>
    <w:pPr>
      <w:keepNext/>
      <w:keepLines/>
      <w:pBdr>
        <w:top w:val="none" w:sz="0" w:space="0" w:color="auto"/>
        <w:left w:val="none" w:sz="0" w:space="0" w:color="auto"/>
        <w:bottom w:val="none" w:sz="0" w:space="0" w:color="auto"/>
        <w:right w:val="none" w:sz="0" w:space="0" w:color="auto"/>
      </w:pBdr>
      <w:shd w:val="clear" w:color="auto" w:fill="auto"/>
      <w:tabs>
        <w:tab w:val="left" w:pos="993"/>
      </w:tabs>
      <w:ind w:firstLine="709"/>
      <w:jc w:val="center"/>
    </w:pPr>
    <w:rPr>
      <w:rFonts w:ascii="Times New Roman" w:eastAsia="Times New Roman" w:hAnsi="Times New Roman" w:cs="Times New Roman"/>
      <w:b/>
      <w:bCs/>
      <w:caps w:val="0"/>
      <w:color w:val="4F81BD"/>
      <w:spacing w:val="0"/>
      <w:sz w:val="28"/>
      <w:szCs w:val="28"/>
    </w:rPr>
  </w:style>
  <w:style w:type="character" w:customStyle="1" w:styleId="119">
    <w:name w:val="1.1 Знак"/>
    <w:basedOn w:val="a8"/>
    <w:link w:val="118"/>
    <w:rsid w:val="0058290E"/>
    <w:rPr>
      <w:rFonts w:ascii="Times New Roman" w:eastAsia="Times New Roman" w:hAnsi="Times New Roman" w:cs="Times New Roman"/>
      <w:b/>
      <w:bCs/>
      <w:color w:val="4F81BD"/>
      <w:sz w:val="28"/>
      <w:szCs w:val="28"/>
    </w:rPr>
  </w:style>
  <w:style w:type="paragraph" w:styleId="affffb">
    <w:name w:val="endnote text"/>
    <w:basedOn w:val="a7"/>
    <w:link w:val="affffc"/>
    <w:unhideWhenUsed/>
    <w:rsid w:val="0058290E"/>
    <w:pPr>
      <w:spacing w:before="0"/>
    </w:pPr>
    <w:rPr>
      <w:rFonts w:ascii="Calibri" w:eastAsia="Calibri" w:hAnsi="Calibri" w:cs="Times New Roman"/>
      <w:lang w:val="x-none"/>
    </w:rPr>
  </w:style>
  <w:style w:type="character" w:customStyle="1" w:styleId="affffc">
    <w:name w:val="Текст концевой сноски Знак"/>
    <w:basedOn w:val="a8"/>
    <w:link w:val="affffb"/>
    <w:rsid w:val="0058290E"/>
    <w:rPr>
      <w:rFonts w:ascii="Calibri" w:eastAsia="Calibri" w:hAnsi="Calibri" w:cs="Times New Roman"/>
      <w:sz w:val="20"/>
      <w:szCs w:val="20"/>
      <w:lang w:val="x-none"/>
    </w:rPr>
  </w:style>
  <w:style w:type="character" w:styleId="affffd">
    <w:name w:val="endnote reference"/>
    <w:unhideWhenUsed/>
    <w:rsid w:val="0058290E"/>
    <w:rPr>
      <w:vertAlign w:val="superscript"/>
    </w:rPr>
  </w:style>
  <w:style w:type="paragraph" w:customStyle="1" w:styleId="1ff8">
    <w:name w:val="Знак Знак Знак Знак Знак1 Знак Знак"/>
    <w:basedOn w:val="a7"/>
    <w:rsid w:val="0058290E"/>
    <w:pPr>
      <w:spacing w:before="0" w:after="160" w:line="240" w:lineRule="exact"/>
    </w:pPr>
    <w:rPr>
      <w:rFonts w:ascii="Verdana" w:eastAsia="Times New Roman" w:hAnsi="Verdana" w:cs="Verdana"/>
      <w:lang w:val="en-US"/>
    </w:rPr>
  </w:style>
  <w:style w:type="paragraph" w:styleId="affffe">
    <w:name w:val="Date"/>
    <w:basedOn w:val="a7"/>
    <w:next w:val="a7"/>
    <w:link w:val="afffff"/>
    <w:rsid w:val="0058290E"/>
    <w:pPr>
      <w:spacing w:before="0" w:after="60" w:line="240" w:lineRule="auto"/>
      <w:jc w:val="both"/>
    </w:pPr>
    <w:rPr>
      <w:rFonts w:ascii="Times New Roman" w:eastAsia="Times New Roman" w:hAnsi="Times New Roman" w:cs="Times New Roman"/>
      <w:sz w:val="24"/>
      <w:lang w:val="x-none" w:eastAsia="x-none"/>
    </w:rPr>
  </w:style>
  <w:style w:type="character" w:customStyle="1" w:styleId="afffff">
    <w:name w:val="Дата Знак"/>
    <w:basedOn w:val="a8"/>
    <w:link w:val="affffe"/>
    <w:rsid w:val="0058290E"/>
    <w:rPr>
      <w:rFonts w:ascii="Times New Roman" w:eastAsia="Times New Roman" w:hAnsi="Times New Roman" w:cs="Times New Roman"/>
      <w:sz w:val="24"/>
      <w:szCs w:val="20"/>
      <w:lang w:val="x-none" w:eastAsia="x-none"/>
    </w:rPr>
  </w:style>
  <w:style w:type="character" w:customStyle="1" w:styleId="afffff0">
    <w:name w:val="Основной шрифт"/>
    <w:semiHidden/>
    <w:rsid w:val="0058290E"/>
  </w:style>
  <w:style w:type="paragraph" w:styleId="HTML">
    <w:name w:val="HTML Address"/>
    <w:basedOn w:val="a7"/>
    <w:link w:val="HTML0"/>
    <w:rsid w:val="0058290E"/>
    <w:pPr>
      <w:spacing w:before="0"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8"/>
    <w:link w:val="HTML"/>
    <w:rsid w:val="0058290E"/>
    <w:rPr>
      <w:rFonts w:ascii="Times New Roman" w:eastAsia="Times New Roman" w:hAnsi="Times New Roman" w:cs="Times New Roman"/>
      <w:i/>
      <w:iCs/>
      <w:sz w:val="24"/>
      <w:szCs w:val="24"/>
      <w:lang w:val="x-none" w:eastAsia="x-none"/>
    </w:rPr>
  </w:style>
  <w:style w:type="paragraph" w:customStyle="1" w:styleId="2-11">
    <w:name w:val="содержание2-11"/>
    <w:basedOn w:val="a7"/>
    <w:rsid w:val="0058290E"/>
    <w:pPr>
      <w:spacing w:before="0" w:after="60" w:line="240" w:lineRule="auto"/>
      <w:jc w:val="both"/>
    </w:pPr>
    <w:rPr>
      <w:rFonts w:ascii="Times New Roman" w:eastAsia="Times New Roman" w:hAnsi="Times New Roman" w:cs="Times New Roman"/>
      <w:sz w:val="24"/>
      <w:szCs w:val="24"/>
      <w:lang w:eastAsia="ru-RU"/>
    </w:rPr>
  </w:style>
  <w:style w:type="paragraph" w:styleId="20">
    <w:name w:val="List Number 2"/>
    <w:basedOn w:val="a7"/>
    <w:rsid w:val="0058290E"/>
    <w:pPr>
      <w:numPr>
        <w:numId w:val="1"/>
      </w:numPr>
      <w:spacing w:before="0" w:after="60" w:line="240" w:lineRule="auto"/>
      <w:jc w:val="both"/>
    </w:pPr>
    <w:rPr>
      <w:rFonts w:ascii="Times New Roman" w:eastAsia="Times New Roman" w:hAnsi="Times New Roman" w:cs="Times New Roman"/>
      <w:sz w:val="24"/>
      <w:szCs w:val="24"/>
      <w:lang w:eastAsia="ru-RU"/>
    </w:rPr>
  </w:style>
  <w:style w:type="paragraph" w:customStyle="1" w:styleId="1ff9">
    <w:name w:val="1 Знак"/>
    <w:basedOn w:val="a7"/>
    <w:rsid w:val="0058290E"/>
    <w:pPr>
      <w:spacing w:before="100" w:beforeAutospacing="1" w:after="100" w:afterAutospacing="1" w:line="240" w:lineRule="auto"/>
    </w:pPr>
    <w:rPr>
      <w:rFonts w:ascii="Tahoma" w:eastAsia="Times New Roman" w:hAnsi="Tahoma" w:cs="Times New Roman"/>
      <w:lang w:val="en-US"/>
    </w:rPr>
  </w:style>
  <w:style w:type="paragraph" w:customStyle="1" w:styleId="3f3">
    <w:name w:val="3"/>
    <w:basedOn w:val="a7"/>
    <w:rsid w:val="0058290E"/>
    <w:pPr>
      <w:spacing w:before="0"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7"/>
    <w:rsid w:val="0058290E"/>
    <w:pPr>
      <w:spacing w:before="0" w:after="60" w:line="240" w:lineRule="auto"/>
      <w:jc w:val="both"/>
    </w:pPr>
    <w:rPr>
      <w:rFonts w:ascii="Times New Roman" w:eastAsia="Times New Roman" w:hAnsi="Times New Roman" w:cs="Times New Roman"/>
      <w:sz w:val="24"/>
      <w:szCs w:val="24"/>
      <w:lang w:eastAsia="ru-RU"/>
    </w:rPr>
  </w:style>
  <w:style w:type="paragraph" w:customStyle="1" w:styleId="afffff1">
    <w:name w:val="Знак Знак Знак Знак Знак"/>
    <w:basedOn w:val="a7"/>
    <w:rsid w:val="0058290E"/>
    <w:pPr>
      <w:spacing w:before="0" w:after="160" w:line="240" w:lineRule="exact"/>
    </w:pPr>
    <w:rPr>
      <w:rFonts w:ascii="Verdana" w:eastAsia="Times New Roman" w:hAnsi="Verdana" w:cs="Verdana"/>
      <w:lang w:val="en-US"/>
    </w:rPr>
  </w:style>
  <w:style w:type="character" w:customStyle="1" w:styleId="ConsPlusNonformat0">
    <w:name w:val="ConsPlusNonformat Знак"/>
    <w:link w:val="ConsPlusNonformat"/>
    <w:rsid w:val="0058290E"/>
    <w:rPr>
      <w:rFonts w:ascii="Courier New" w:eastAsia="Times New Roman" w:hAnsi="Courier New" w:cs="Courier New"/>
      <w:sz w:val="20"/>
      <w:szCs w:val="20"/>
      <w:lang w:eastAsia="ru-RU"/>
    </w:rPr>
  </w:style>
  <w:style w:type="paragraph" w:customStyle="1" w:styleId="Style6">
    <w:name w:val="Style6"/>
    <w:basedOn w:val="a7"/>
    <w:rsid w:val="0058290E"/>
    <w:pPr>
      <w:widowControl w:val="0"/>
      <w:autoSpaceDE w:val="0"/>
      <w:autoSpaceDN w:val="0"/>
      <w:adjustRightInd w:val="0"/>
      <w:spacing w:before="0" w:after="0" w:line="266" w:lineRule="exact"/>
    </w:pPr>
    <w:rPr>
      <w:rFonts w:ascii="Times New Roman" w:eastAsia="Times New Roman" w:hAnsi="Times New Roman" w:cs="Times New Roman"/>
      <w:sz w:val="24"/>
      <w:szCs w:val="24"/>
      <w:lang w:eastAsia="ru-RU"/>
    </w:rPr>
  </w:style>
  <w:style w:type="character" w:customStyle="1" w:styleId="FontStyle15">
    <w:name w:val="Font Style15"/>
    <w:rsid w:val="0058290E"/>
    <w:rPr>
      <w:rFonts w:ascii="Times New Roman" w:hAnsi="Times New Roman" w:cs="Times New Roman"/>
      <w:sz w:val="22"/>
      <w:szCs w:val="22"/>
    </w:rPr>
  </w:style>
  <w:style w:type="character" w:customStyle="1" w:styleId="ConsPlusNormal0">
    <w:name w:val="ConsPlusNormal Знак"/>
    <w:link w:val="ConsPlusNormal"/>
    <w:locked/>
    <w:rsid w:val="0058290E"/>
    <w:rPr>
      <w:rFonts w:ascii="Arial" w:eastAsia="Times New Roman" w:hAnsi="Arial" w:cs="Arial"/>
      <w:sz w:val="20"/>
      <w:szCs w:val="20"/>
      <w:lang w:eastAsia="ru-RU"/>
    </w:rPr>
  </w:style>
  <w:style w:type="paragraph" w:customStyle="1" w:styleId="1ffa">
    <w:name w:val="Знак Знак1 Знак Знак Знак Знак"/>
    <w:basedOn w:val="a7"/>
    <w:rsid w:val="0058290E"/>
    <w:pPr>
      <w:spacing w:before="0" w:after="160" w:line="240" w:lineRule="exact"/>
    </w:pPr>
    <w:rPr>
      <w:rFonts w:ascii="Verdana" w:eastAsia="Times New Roman" w:hAnsi="Verdana" w:cs="Times New Roman"/>
      <w:sz w:val="24"/>
      <w:szCs w:val="24"/>
      <w:lang w:val="en-US"/>
    </w:rPr>
  </w:style>
  <w:style w:type="paragraph" w:customStyle="1" w:styleId="1ffb">
    <w:name w:val="1"/>
    <w:basedOn w:val="a7"/>
    <w:rsid w:val="0058290E"/>
    <w:pPr>
      <w:spacing w:before="0" w:after="160" w:line="240" w:lineRule="exact"/>
    </w:pPr>
    <w:rPr>
      <w:rFonts w:ascii="Times New Roman" w:eastAsia="Calibri" w:hAnsi="Times New Roman" w:cs="Times New Roman"/>
      <w:lang w:eastAsia="zh-CN"/>
    </w:rPr>
  </w:style>
  <w:style w:type="paragraph" w:styleId="2">
    <w:name w:val="List Bullet 2"/>
    <w:basedOn w:val="a7"/>
    <w:autoRedefine/>
    <w:rsid w:val="0058290E"/>
    <w:pPr>
      <w:numPr>
        <w:numId w:val="2"/>
      </w:numPr>
      <w:spacing w:before="0" w:after="60" w:line="240" w:lineRule="auto"/>
      <w:jc w:val="both"/>
    </w:pPr>
    <w:rPr>
      <w:rFonts w:ascii="Times New Roman" w:eastAsia="Calibri" w:hAnsi="Times New Roman" w:cs="Times New Roman"/>
      <w:sz w:val="24"/>
      <w:lang w:eastAsia="ru-RU"/>
    </w:rPr>
  </w:style>
  <w:style w:type="paragraph" w:styleId="30">
    <w:name w:val="List Bullet 3"/>
    <w:basedOn w:val="a7"/>
    <w:autoRedefine/>
    <w:rsid w:val="0058290E"/>
    <w:pPr>
      <w:numPr>
        <w:numId w:val="3"/>
      </w:numPr>
      <w:spacing w:before="0" w:after="60" w:line="240" w:lineRule="auto"/>
      <w:jc w:val="both"/>
    </w:pPr>
    <w:rPr>
      <w:rFonts w:ascii="Times New Roman" w:eastAsia="Calibri" w:hAnsi="Times New Roman" w:cs="Times New Roman"/>
      <w:sz w:val="24"/>
      <w:lang w:eastAsia="ru-RU"/>
    </w:rPr>
  </w:style>
  <w:style w:type="paragraph" w:styleId="40">
    <w:name w:val="List Bullet 4"/>
    <w:basedOn w:val="a7"/>
    <w:autoRedefine/>
    <w:rsid w:val="0058290E"/>
    <w:pPr>
      <w:numPr>
        <w:numId w:val="4"/>
      </w:numPr>
      <w:spacing w:before="0" w:after="60" w:line="240" w:lineRule="auto"/>
      <w:jc w:val="both"/>
    </w:pPr>
    <w:rPr>
      <w:rFonts w:ascii="Times New Roman" w:eastAsia="Calibri" w:hAnsi="Times New Roman" w:cs="Times New Roman"/>
      <w:sz w:val="24"/>
      <w:lang w:eastAsia="ru-RU"/>
    </w:rPr>
  </w:style>
  <w:style w:type="paragraph" w:styleId="50">
    <w:name w:val="List Bullet 5"/>
    <w:basedOn w:val="a7"/>
    <w:autoRedefine/>
    <w:rsid w:val="0058290E"/>
    <w:pPr>
      <w:numPr>
        <w:numId w:val="5"/>
      </w:numPr>
      <w:spacing w:before="0" w:after="60" w:line="240" w:lineRule="auto"/>
      <w:jc w:val="both"/>
    </w:pPr>
    <w:rPr>
      <w:rFonts w:ascii="Times New Roman" w:eastAsia="Calibri" w:hAnsi="Times New Roman" w:cs="Times New Roman"/>
      <w:sz w:val="24"/>
      <w:lang w:eastAsia="ru-RU"/>
    </w:rPr>
  </w:style>
  <w:style w:type="paragraph" w:styleId="a">
    <w:name w:val="List Number"/>
    <w:basedOn w:val="a7"/>
    <w:rsid w:val="0058290E"/>
    <w:pPr>
      <w:numPr>
        <w:numId w:val="6"/>
      </w:numPr>
      <w:spacing w:before="0" w:after="60" w:line="240" w:lineRule="auto"/>
      <w:jc w:val="both"/>
    </w:pPr>
    <w:rPr>
      <w:rFonts w:ascii="Times New Roman" w:eastAsia="Calibri" w:hAnsi="Times New Roman" w:cs="Times New Roman"/>
      <w:sz w:val="24"/>
      <w:lang w:eastAsia="ru-RU"/>
    </w:rPr>
  </w:style>
  <w:style w:type="paragraph" w:styleId="3">
    <w:name w:val="List Number 3"/>
    <w:basedOn w:val="a7"/>
    <w:rsid w:val="0058290E"/>
    <w:pPr>
      <w:numPr>
        <w:numId w:val="7"/>
      </w:numPr>
      <w:spacing w:before="0" w:after="60" w:line="240" w:lineRule="auto"/>
      <w:jc w:val="both"/>
    </w:pPr>
    <w:rPr>
      <w:rFonts w:ascii="Times New Roman" w:eastAsia="Calibri" w:hAnsi="Times New Roman" w:cs="Times New Roman"/>
      <w:sz w:val="24"/>
      <w:lang w:eastAsia="ru-RU"/>
    </w:rPr>
  </w:style>
  <w:style w:type="paragraph" w:styleId="4">
    <w:name w:val="List Number 4"/>
    <w:basedOn w:val="a7"/>
    <w:rsid w:val="0058290E"/>
    <w:pPr>
      <w:numPr>
        <w:numId w:val="8"/>
      </w:numPr>
      <w:spacing w:before="0" w:after="60" w:line="240" w:lineRule="auto"/>
      <w:jc w:val="both"/>
    </w:pPr>
    <w:rPr>
      <w:rFonts w:ascii="Times New Roman" w:eastAsia="Calibri" w:hAnsi="Times New Roman" w:cs="Times New Roman"/>
      <w:sz w:val="24"/>
      <w:lang w:eastAsia="ru-RU"/>
    </w:rPr>
  </w:style>
  <w:style w:type="paragraph" w:customStyle="1" w:styleId="afffff2">
    <w:name w:val="Раздел"/>
    <w:basedOn w:val="a7"/>
    <w:semiHidden/>
    <w:rsid w:val="0058290E"/>
    <w:pPr>
      <w:tabs>
        <w:tab w:val="num" w:pos="1440"/>
      </w:tabs>
      <w:spacing w:before="120" w:after="120" w:line="240" w:lineRule="auto"/>
      <w:ind w:left="720" w:hanging="720"/>
      <w:jc w:val="center"/>
    </w:pPr>
    <w:rPr>
      <w:rFonts w:ascii="Arial Narrow" w:eastAsia="Calibri" w:hAnsi="Arial Narrow" w:cs="Times New Roman"/>
      <w:b/>
      <w:sz w:val="28"/>
      <w:lang w:eastAsia="ru-RU"/>
    </w:rPr>
  </w:style>
  <w:style w:type="paragraph" w:customStyle="1" w:styleId="3f4">
    <w:name w:val="Раздел 3"/>
    <w:basedOn w:val="a7"/>
    <w:semiHidden/>
    <w:rsid w:val="0058290E"/>
    <w:pPr>
      <w:tabs>
        <w:tab w:val="num" w:pos="360"/>
      </w:tabs>
      <w:spacing w:before="120" w:after="120" w:line="240" w:lineRule="auto"/>
      <w:ind w:left="360" w:hanging="360"/>
      <w:jc w:val="center"/>
    </w:pPr>
    <w:rPr>
      <w:rFonts w:ascii="Times New Roman" w:eastAsia="Calibri" w:hAnsi="Times New Roman" w:cs="Times New Roman"/>
      <w:b/>
      <w:sz w:val="24"/>
      <w:lang w:eastAsia="ru-RU"/>
    </w:rPr>
  </w:style>
  <w:style w:type="paragraph" w:customStyle="1" w:styleId="afffff3">
    <w:name w:val="Условия контракта"/>
    <w:basedOn w:val="a7"/>
    <w:semiHidden/>
    <w:rsid w:val="0058290E"/>
    <w:pPr>
      <w:tabs>
        <w:tab w:val="num" w:pos="567"/>
      </w:tabs>
      <w:spacing w:before="240" w:after="120" w:line="240" w:lineRule="auto"/>
      <w:ind w:left="567" w:hanging="567"/>
      <w:jc w:val="both"/>
    </w:pPr>
    <w:rPr>
      <w:rFonts w:ascii="Times New Roman" w:eastAsia="Calibri" w:hAnsi="Times New Roman" w:cs="Times New Roman"/>
      <w:b/>
      <w:sz w:val="24"/>
      <w:lang w:eastAsia="ru-RU"/>
    </w:rPr>
  </w:style>
  <w:style w:type="paragraph" w:customStyle="1" w:styleId="afffff4">
    <w:name w:val="Тендерные данные"/>
    <w:basedOn w:val="a7"/>
    <w:semiHidden/>
    <w:rsid w:val="0058290E"/>
    <w:pPr>
      <w:tabs>
        <w:tab w:val="left" w:pos="1985"/>
      </w:tabs>
      <w:spacing w:before="120" w:after="60" w:line="240" w:lineRule="auto"/>
      <w:jc w:val="both"/>
    </w:pPr>
    <w:rPr>
      <w:rFonts w:ascii="Times New Roman" w:eastAsia="Calibri" w:hAnsi="Times New Roman" w:cs="Times New Roman"/>
      <w:b/>
      <w:sz w:val="24"/>
      <w:lang w:eastAsia="ru-RU"/>
    </w:rPr>
  </w:style>
  <w:style w:type="paragraph" w:customStyle="1" w:styleId="afffff5">
    <w:name w:val="Подраздел"/>
    <w:basedOn w:val="a7"/>
    <w:semiHidden/>
    <w:rsid w:val="0058290E"/>
    <w:pPr>
      <w:suppressAutoHyphens/>
      <w:spacing w:before="240" w:after="120" w:line="240" w:lineRule="auto"/>
      <w:jc w:val="center"/>
    </w:pPr>
    <w:rPr>
      <w:rFonts w:ascii="TimesDL" w:eastAsia="Calibri" w:hAnsi="TimesDL" w:cs="Times New Roman"/>
      <w:b/>
      <w:smallCaps/>
      <w:spacing w:val="-2"/>
      <w:sz w:val="24"/>
      <w:lang w:eastAsia="ru-RU"/>
    </w:rPr>
  </w:style>
  <w:style w:type="paragraph" w:styleId="afffff6">
    <w:name w:val="Note Heading"/>
    <w:basedOn w:val="a7"/>
    <w:next w:val="a7"/>
    <w:link w:val="afffff7"/>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7">
    <w:name w:val="Заголовок записки Знак"/>
    <w:basedOn w:val="a8"/>
    <w:link w:val="afffff6"/>
    <w:rsid w:val="0058290E"/>
    <w:rPr>
      <w:rFonts w:ascii="Times New Roman" w:eastAsia="Calibri" w:hAnsi="Times New Roman" w:cs="Times New Roman"/>
      <w:sz w:val="24"/>
      <w:szCs w:val="24"/>
      <w:lang w:eastAsia="ru-RU"/>
    </w:rPr>
  </w:style>
  <w:style w:type="paragraph" w:customStyle="1" w:styleId="afffff8">
    <w:name w:val="Пункт"/>
    <w:basedOn w:val="a7"/>
    <w:rsid w:val="0058290E"/>
    <w:pPr>
      <w:tabs>
        <w:tab w:val="num" w:pos="1980"/>
      </w:tabs>
      <w:spacing w:before="0" w:after="0" w:line="240" w:lineRule="auto"/>
      <w:ind w:left="1404" w:hanging="504"/>
      <w:jc w:val="both"/>
    </w:pPr>
    <w:rPr>
      <w:rFonts w:ascii="Times New Roman" w:eastAsia="Calibri" w:hAnsi="Times New Roman" w:cs="Times New Roman"/>
      <w:sz w:val="24"/>
      <w:szCs w:val="28"/>
      <w:lang w:eastAsia="ru-RU"/>
    </w:rPr>
  </w:style>
  <w:style w:type="paragraph" w:customStyle="1" w:styleId="afffff9">
    <w:name w:val="Таблица шапка"/>
    <w:basedOn w:val="a7"/>
    <w:rsid w:val="0058290E"/>
    <w:pPr>
      <w:keepNext/>
      <w:spacing w:before="40" w:after="40" w:line="240" w:lineRule="auto"/>
      <w:ind w:left="57" w:right="57"/>
    </w:pPr>
    <w:rPr>
      <w:rFonts w:ascii="Times New Roman" w:eastAsia="Calibri" w:hAnsi="Times New Roman" w:cs="Times New Roman"/>
      <w:sz w:val="18"/>
      <w:szCs w:val="18"/>
      <w:lang w:eastAsia="ru-RU"/>
    </w:rPr>
  </w:style>
  <w:style w:type="paragraph" w:customStyle="1" w:styleId="afffffa">
    <w:name w:val="Таблица текст"/>
    <w:basedOn w:val="a7"/>
    <w:rsid w:val="0058290E"/>
    <w:pPr>
      <w:spacing w:before="40" w:after="40" w:line="240" w:lineRule="auto"/>
      <w:ind w:left="57" w:right="57"/>
    </w:pPr>
    <w:rPr>
      <w:rFonts w:ascii="Times New Roman" w:eastAsia="Calibri" w:hAnsi="Times New Roman" w:cs="Times New Roman"/>
      <w:sz w:val="22"/>
      <w:szCs w:val="22"/>
      <w:lang w:eastAsia="ru-RU"/>
    </w:rPr>
  </w:style>
  <w:style w:type="paragraph" w:customStyle="1" w:styleId="afffffb">
    <w:name w:val="пункт"/>
    <w:basedOn w:val="a7"/>
    <w:rsid w:val="0058290E"/>
    <w:pPr>
      <w:tabs>
        <w:tab w:val="num" w:pos="1135"/>
      </w:tabs>
      <w:spacing w:before="60" w:after="60" w:line="240" w:lineRule="auto"/>
      <w:ind w:left="-283" w:firstLine="567"/>
    </w:pPr>
    <w:rPr>
      <w:rFonts w:ascii="Times New Roman" w:eastAsia="Calibri" w:hAnsi="Times New Roman" w:cs="Times New Roman"/>
      <w:sz w:val="24"/>
      <w:szCs w:val="24"/>
      <w:lang w:eastAsia="ru-RU"/>
    </w:rPr>
  </w:style>
  <w:style w:type="paragraph" w:customStyle="1" w:styleId="232">
    <w:name w:val="Знак Знак23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233">
    <w:name w:val="Знак Знак23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afffffc">
    <w:name w:val="Знак Знак Знак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1ffc">
    <w:name w:val="Список многоуровневый 1"/>
    <w:basedOn w:val="a7"/>
    <w:rsid w:val="0058290E"/>
    <w:pPr>
      <w:tabs>
        <w:tab w:val="num" w:pos="432"/>
      </w:tabs>
      <w:spacing w:before="0" w:after="60" w:line="240" w:lineRule="auto"/>
      <w:ind w:left="431" w:hanging="431"/>
      <w:jc w:val="both"/>
    </w:pPr>
    <w:rPr>
      <w:rFonts w:ascii="Times New Roman" w:eastAsia="Calibri" w:hAnsi="Times New Roman" w:cs="Times New Roman"/>
      <w:sz w:val="24"/>
      <w:szCs w:val="24"/>
      <w:lang w:eastAsia="ru-RU"/>
    </w:rPr>
  </w:style>
  <w:style w:type="paragraph" w:customStyle="1" w:styleId="2310">
    <w:name w:val="Знак Знак23 Знак Знак Знак Знак1"/>
    <w:basedOn w:val="a7"/>
    <w:autoRedefine/>
    <w:rsid w:val="0058290E"/>
    <w:pPr>
      <w:spacing w:before="60" w:after="60" w:line="240" w:lineRule="auto"/>
    </w:pPr>
    <w:rPr>
      <w:rFonts w:ascii="Times New Roman" w:eastAsia="Calibri" w:hAnsi="Times New Roman" w:cs="Times New Roman"/>
      <w:lang w:eastAsia="zh-CN"/>
    </w:rPr>
  </w:style>
  <w:style w:type="character" w:customStyle="1" w:styleId="H2">
    <w:name w:val="H2 Знак Знак"/>
    <w:locked/>
    <w:rsid w:val="0058290E"/>
    <w:rPr>
      <w:b/>
      <w:sz w:val="30"/>
      <w:lang w:val="ru-RU" w:eastAsia="ru-RU"/>
    </w:rPr>
  </w:style>
  <w:style w:type="character" w:customStyle="1" w:styleId="290">
    <w:name w:val="Знак Знак29"/>
    <w:locked/>
    <w:rsid w:val="0058290E"/>
    <w:rPr>
      <w:rFonts w:ascii="Cambria" w:hAnsi="Cambria"/>
      <w:b/>
      <w:sz w:val="26"/>
      <w:lang w:val="ru-RU" w:eastAsia="en-US"/>
    </w:rPr>
  </w:style>
  <w:style w:type="character" w:customStyle="1" w:styleId="280">
    <w:name w:val="Знак Знак28"/>
    <w:locked/>
    <w:rsid w:val="0058290E"/>
    <w:rPr>
      <w:rFonts w:ascii="Arial" w:hAnsi="Arial"/>
      <w:sz w:val="24"/>
      <w:lang w:val="ru-RU" w:eastAsia="ru-RU"/>
    </w:rPr>
  </w:style>
  <w:style w:type="character" w:customStyle="1" w:styleId="270">
    <w:name w:val="Знак Знак27"/>
    <w:locked/>
    <w:rsid w:val="0058290E"/>
    <w:rPr>
      <w:sz w:val="22"/>
      <w:lang w:val="ru-RU" w:eastAsia="ru-RU"/>
    </w:rPr>
  </w:style>
  <w:style w:type="character" w:customStyle="1" w:styleId="260">
    <w:name w:val="Знак Знак26"/>
    <w:locked/>
    <w:rsid w:val="0058290E"/>
    <w:rPr>
      <w:i/>
      <w:sz w:val="22"/>
      <w:lang w:val="ru-RU" w:eastAsia="ru-RU"/>
    </w:rPr>
  </w:style>
  <w:style w:type="character" w:customStyle="1" w:styleId="250">
    <w:name w:val="Знак Знак25"/>
    <w:locked/>
    <w:rsid w:val="0058290E"/>
    <w:rPr>
      <w:rFonts w:ascii="Arial" w:hAnsi="Arial"/>
      <w:lang w:val="ru-RU" w:eastAsia="ru-RU"/>
    </w:rPr>
  </w:style>
  <w:style w:type="character" w:customStyle="1" w:styleId="241">
    <w:name w:val="Знак Знак24"/>
    <w:locked/>
    <w:rsid w:val="0058290E"/>
    <w:rPr>
      <w:rFonts w:ascii="Arial" w:hAnsi="Arial"/>
      <w:i/>
      <w:lang w:val="ru-RU" w:eastAsia="ru-RU"/>
    </w:rPr>
  </w:style>
  <w:style w:type="character" w:customStyle="1" w:styleId="234">
    <w:name w:val="Знак Знак23"/>
    <w:locked/>
    <w:rsid w:val="0058290E"/>
    <w:rPr>
      <w:rFonts w:ascii="Arial" w:hAnsi="Arial"/>
      <w:b/>
      <w:i/>
      <w:sz w:val="18"/>
      <w:lang w:val="ru-RU" w:eastAsia="ru-RU"/>
    </w:rPr>
  </w:style>
  <w:style w:type="paragraph" w:styleId="HTML1">
    <w:name w:val="HTML Preformatted"/>
    <w:basedOn w:val="a7"/>
    <w:link w:val="HTML2"/>
    <w:rsid w:val="00582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60" w:line="240" w:lineRule="auto"/>
      <w:jc w:val="both"/>
    </w:pPr>
    <w:rPr>
      <w:rFonts w:ascii="Courier New" w:eastAsia="Calibri" w:hAnsi="Courier New" w:cs="Times New Roman"/>
      <w:lang w:eastAsia="ru-RU"/>
    </w:rPr>
  </w:style>
  <w:style w:type="character" w:customStyle="1" w:styleId="HTML2">
    <w:name w:val="Стандартный HTML Знак"/>
    <w:basedOn w:val="a8"/>
    <w:link w:val="HTML1"/>
    <w:rsid w:val="0058290E"/>
    <w:rPr>
      <w:rFonts w:ascii="Courier New" w:eastAsia="Calibri" w:hAnsi="Courier New" w:cs="Times New Roman"/>
      <w:sz w:val="20"/>
      <w:szCs w:val="20"/>
      <w:lang w:eastAsia="ru-RU"/>
    </w:rPr>
  </w:style>
  <w:style w:type="paragraph" w:styleId="afffffd">
    <w:name w:val="Normal Indent"/>
    <w:basedOn w:val="a7"/>
    <w:rsid w:val="0058290E"/>
    <w:pPr>
      <w:spacing w:before="0" w:after="60" w:line="240" w:lineRule="auto"/>
      <w:ind w:left="708"/>
      <w:jc w:val="both"/>
    </w:pPr>
    <w:rPr>
      <w:rFonts w:ascii="Times New Roman" w:eastAsia="Calibri" w:hAnsi="Times New Roman" w:cs="Times New Roman"/>
      <w:sz w:val="24"/>
      <w:szCs w:val="24"/>
      <w:lang w:eastAsia="ru-RU"/>
    </w:rPr>
  </w:style>
  <w:style w:type="paragraph" w:styleId="afffffe">
    <w:name w:val="envelope address"/>
    <w:basedOn w:val="a7"/>
    <w:rsid w:val="0058290E"/>
    <w:pPr>
      <w:framePr w:w="7920" w:h="1980" w:hSpace="180" w:wrap="auto" w:hAnchor="page" w:xAlign="center" w:yAlign="bottom"/>
      <w:spacing w:before="0" w:after="60" w:line="240" w:lineRule="auto"/>
      <w:ind w:left="2880"/>
      <w:jc w:val="both"/>
    </w:pPr>
    <w:rPr>
      <w:rFonts w:ascii="Arial" w:eastAsia="Calibri" w:hAnsi="Arial" w:cs="Arial"/>
      <w:sz w:val="24"/>
      <w:szCs w:val="24"/>
      <w:lang w:eastAsia="ru-RU"/>
    </w:rPr>
  </w:style>
  <w:style w:type="paragraph" w:styleId="2f8">
    <w:name w:val="envelope return"/>
    <w:basedOn w:val="a7"/>
    <w:rsid w:val="0058290E"/>
    <w:pPr>
      <w:spacing w:before="0" w:after="60" w:line="240" w:lineRule="auto"/>
      <w:jc w:val="both"/>
    </w:pPr>
    <w:rPr>
      <w:rFonts w:ascii="Arial" w:eastAsia="Calibri" w:hAnsi="Arial" w:cs="Arial"/>
      <w:lang w:eastAsia="ru-RU"/>
    </w:rPr>
  </w:style>
  <w:style w:type="paragraph" w:styleId="2f9">
    <w:name w:val="List 2"/>
    <w:basedOn w:val="a7"/>
    <w:rsid w:val="0058290E"/>
    <w:pPr>
      <w:spacing w:before="0" w:after="60" w:line="240" w:lineRule="auto"/>
      <w:ind w:left="566" w:hanging="283"/>
      <w:jc w:val="both"/>
    </w:pPr>
    <w:rPr>
      <w:rFonts w:ascii="Times New Roman" w:eastAsia="Calibri" w:hAnsi="Times New Roman" w:cs="Times New Roman"/>
      <w:sz w:val="24"/>
      <w:szCs w:val="24"/>
      <w:lang w:eastAsia="ru-RU"/>
    </w:rPr>
  </w:style>
  <w:style w:type="paragraph" w:styleId="3f5">
    <w:name w:val="List 3"/>
    <w:basedOn w:val="a7"/>
    <w:rsid w:val="0058290E"/>
    <w:pPr>
      <w:spacing w:before="0" w:after="60" w:line="240" w:lineRule="auto"/>
      <w:ind w:left="849" w:hanging="283"/>
      <w:jc w:val="both"/>
    </w:pPr>
    <w:rPr>
      <w:rFonts w:ascii="Times New Roman" w:eastAsia="Calibri" w:hAnsi="Times New Roman" w:cs="Times New Roman"/>
      <w:sz w:val="24"/>
      <w:szCs w:val="24"/>
      <w:lang w:eastAsia="ru-RU"/>
    </w:rPr>
  </w:style>
  <w:style w:type="paragraph" w:styleId="49">
    <w:name w:val="List 4"/>
    <w:basedOn w:val="a7"/>
    <w:rsid w:val="0058290E"/>
    <w:pPr>
      <w:spacing w:before="0" w:after="60" w:line="240" w:lineRule="auto"/>
      <w:ind w:left="1132" w:hanging="283"/>
      <w:jc w:val="both"/>
    </w:pPr>
    <w:rPr>
      <w:rFonts w:ascii="Times New Roman" w:eastAsia="Calibri" w:hAnsi="Times New Roman" w:cs="Times New Roman"/>
      <w:sz w:val="24"/>
      <w:szCs w:val="24"/>
      <w:lang w:eastAsia="ru-RU"/>
    </w:rPr>
  </w:style>
  <w:style w:type="paragraph" w:styleId="56">
    <w:name w:val="List 5"/>
    <w:basedOn w:val="a7"/>
    <w:rsid w:val="0058290E"/>
    <w:pPr>
      <w:spacing w:before="0" w:after="60" w:line="240" w:lineRule="auto"/>
      <w:ind w:left="1415" w:hanging="283"/>
      <w:jc w:val="both"/>
    </w:pPr>
    <w:rPr>
      <w:rFonts w:ascii="Times New Roman" w:eastAsia="Calibri" w:hAnsi="Times New Roman" w:cs="Times New Roman"/>
      <w:sz w:val="24"/>
      <w:szCs w:val="24"/>
      <w:lang w:eastAsia="ru-RU"/>
    </w:rPr>
  </w:style>
  <w:style w:type="paragraph" w:styleId="5">
    <w:name w:val="List Number 5"/>
    <w:basedOn w:val="a7"/>
    <w:rsid w:val="0058290E"/>
    <w:pPr>
      <w:numPr>
        <w:numId w:val="9"/>
      </w:numPr>
      <w:spacing w:before="0" w:after="60" w:line="240" w:lineRule="auto"/>
      <w:jc w:val="both"/>
    </w:pPr>
    <w:rPr>
      <w:rFonts w:ascii="Times New Roman" w:eastAsia="Calibri" w:hAnsi="Times New Roman" w:cs="Times New Roman"/>
      <w:sz w:val="24"/>
      <w:szCs w:val="24"/>
      <w:lang w:eastAsia="ru-RU"/>
    </w:rPr>
  </w:style>
  <w:style w:type="character" w:customStyle="1" w:styleId="171">
    <w:name w:val="Знак Знак17"/>
    <w:locked/>
    <w:rsid w:val="0058290E"/>
    <w:rPr>
      <w:rFonts w:ascii="Cambria" w:hAnsi="Cambria"/>
      <w:b/>
      <w:kern w:val="28"/>
      <w:sz w:val="32"/>
    </w:rPr>
  </w:style>
  <w:style w:type="paragraph" w:styleId="affffff">
    <w:name w:val="Closing"/>
    <w:basedOn w:val="a7"/>
    <w:link w:val="affffff0"/>
    <w:rsid w:val="0058290E"/>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f0">
    <w:name w:val="Прощание Знак"/>
    <w:basedOn w:val="a8"/>
    <w:link w:val="affffff"/>
    <w:rsid w:val="0058290E"/>
    <w:rPr>
      <w:rFonts w:ascii="Times New Roman" w:eastAsia="Calibri" w:hAnsi="Times New Roman" w:cs="Times New Roman"/>
      <w:sz w:val="24"/>
      <w:szCs w:val="24"/>
      <w:lang w:eastAsia="ru-RU"/>
    </w:rPr>
  </w:style>
  <w:style w:type="paragraph" w:styleId="affffff1">
    <w:name w:val="Signature"/>
    <w:basedOn w:val="a7"/>
    <w:link w:val="affffff2"/>
    <w:rsid w:val="0058290E"/>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f2">
    <w:name w:val="Подпись Знак"/>
    <w:basedOn w:val="a8"/>
    <w:link w:val="affffff1"/>
    <w:rsid w:val="0058290E"/>
    <w:rPr>
      <w:rFonts w:ascii="Times New Roman" w:eastAsia="Calibri" w:hAnsi="Times New Roman" w:cs="Times New Roman"/>
      <w:sz w:val="24"/>
      <w:szCs w:val="24"/>
      <w:lang w:eastAsia="ru-RU"/>
    </w:rPr>
  </w:style>
  <w:style w:type="paragraph" w:styleId="affffff3">
    <w:name w:val="List Continue"/>
    <w:basedOn w:val="a7"/>
    <w:rsid w:val="0058290E"/>
    <w:pPr>
      <w:spacing w:before="0" w:after="120" w:line="240" w:lineRule="auto"/>
      <w:ind w:left="283"/>
      <w:jc w:val="both"/>
    </w:pPr>
    <w:rPr>
      <w:rFonts w:ascii="Times New Roman" w:eastAsia="Calibri" w:hAnsi="Times New Roman" w:cs="Times New Roman"/>
      <w:sz w:val="24"/>
      <w:szCs w:val="24"/>
      <w:lang w:eastAsia="ru-RU"/>
    </w:rPr>
  </w:style>
  <w:style w:type="paragraph" w:styleId="2fa">
    <w:name w:val="List Continue 2"/>
    <w:basedOn w:val="a7"/>
    <w:rsid w:val="0058290E"/>
    <w:pPr>
      <w:spacing w:before="0" w:after="120" w:line="240" w:lineRule="auto"/>
      <w:ind w:left="566"/>
      <w:jc w:val="both"/>
    </w:pPr>
    <w:rPr>
      <w:rFonts w:ascii="Times New Roman" w:eastAsia="Calibri" w:hAnsi="Times New Roman" w:cs="Times New Roman"/>
      <w:sz w:val="24"/>
      <w:szCs w:val="24"/>
      <w:lang w:eastAsia="ru-RU"/>
    </w:rPr>
  </w:style>
  <w:style w:type="paragraph" w:styleId="3f6">
    <w:name w:val="List Continue 3"/>
    <w:basedOn w:val="a7"/>
    <w:rsid w:val="0058290E"/>
    <w:pPr>
      <w:spacing w:before="0" w:after="120" w:line="240" w:lineRule="auto"/>
      <w:ind w:left="849"/>
      <w:jc w:val="both"/>
    </w:pPr>
    <w:rPr>
      <w:rFonts w:ascii="Times New Roman" w:eastAsia="Calibri" w:hAnsi="Times New Roman" w:cs="Times New Roman"/>
      <w:sz w:val="24"/>
      <w:szCs w:val="24"/>
      <w:lang w:eastAsia="ru-RU"/>
    </w:rPr>
  </w:style>
  <w:style w:type="paragraph" w:styleId="4a">
    <w:name w:val="List Continue 4"/>
    <w:basedOn w:val="a7"/>
    <w:rsid w:val="0058290E"/>
    <w:pPr>
      <w:spacing w:before="0" w:after="120" w:line="240" w:lineRule="auto"/>
      <w:ind w:left="1132"/>
      <w:jc w:val="both"/>
    </w:pPr>
    <w:rPr>
      <w:rFonts w:ascii="Times New Roman" w:eastAsia="Calibri" w:hAnsi="Times New Roman" w:cs="Times New Roman"/>
      <w:sz w:val="24"/>
      <w:szCs w:val="24"/>
      <w:lang w:eastAsia="ru-RU"/>
    </w:rPr>
  </w:style>
  <w:style w:type="paragraph" w:styleId="57">
    <w:name w:val="List Continue 5"/>
    <w:basedOn w:val="a7"/>
    <w:rsid w:val="0058290E"/>
    <w:pPr>
      <w:spacing w:before="0" w:after="120" w:line="240" w:lineRule="auto"/>
      <w:ind w:left="1415"/>
      <w:jc w:val="both"/>
    </w:pPr>
    <w:rPr>
      <w:rFonts w:ascii="Times New Roman" w:eastAsia="Calibri" w:hAnsi="Times New Roman" w:cs="Times New Roman"/>
      <w:sz w:val="24"/>
      <w:szCs w:val="24"/>
      <w:lang w:eastAsia="ru-RU"/>
    </w:rPr>
  </w:style>
  <w:style w:type="paragraph" w:styleId="affffff4">
    <w:name w:val="Message Header"/>
    <w:basedOn w:val="a7"/>
    <w:link w:val="affffff5"/>
    <w:rsid w:val="0058290E"/>
    <w:pPr>
      <w:pBdr>
        <w:top w:val="single" w:sz="6" w:space="1" w:color="auto"/>
        <w:left w:val="single" w:sz="6" w:space="1" w:color="auto"/>
        <w:bottom w:val="single" w:sz="6" w:space="1" w:color="auto"/>
        <w:right w:val="single" w:sz="6" w:space="1" w:color="auto"/>
      </w:pBdr>
      <w:shd w:val="pct20" w:color="auto" w:fill="auto"/>
      <w:spacing w:before="0" w:after="60" w:line="240" w:lineRule="auto"/>
      <w:ind w:left="1134" w:hanging="1134"/>
      <w:jc w:val="both"/>
    </w:pPr>
    <w:rPr>
      <w:rFonts w:ascii="Arial" w:eastAsia="Calibri" w:hAnsi="Arial" w:cs="Times New Roman"/>
      <w:sz w:val="24"/>
      <w:szCs w:val="24"/>
      <w:shd w:val="pct20" w:color="auto" w:fill="auto"/>
      <w:lang w:eastAsia="ru-RU"/>
    </w:rPr>
  </w:style>
  <w:style w:type="character" w:customStyle="1" w:styleId="affffff5">
    <w:name w:val="Шапка Знак"/>
    <w:basedOn w:val="a8"/>
    <w:link w:val="affffff4"/>
    <w:rsid w:val="0058290E"/>
    <w:rPr>
      <w:rFonts w:ascii="Arial" w:eastAsia="Calibri" w:hAnsi="Arial" w:cs="Times New Roman"/>
      <w:sz w:val="24"/>
      <w:szCs w:val="24"/>
      <w:shd w:val="pct20" w:color="auto" w:fill="auto"/>
      <w:lang w:eastAsia="ru-RU"/>
    </w:rPr>
  </w:style>
  <w:style w:type="character" w:customStyle="1" w:styleId="11a">
    <w:name w:val="Знак Знак11"/>
    <w:locked/>
    <w:rsid w:val="0058290E"/>
    <w:rPr>
      <w:rFonts w:ascii="Arial" w:hAnsi="Arial"/>
      <w:sz w:val="24"/>
      <w:lang w:val="x-none" w:eastAsia="ru-RU"/>
    </w:rPr>
  </w:style>
  <w:style w:type="paragraph" w:styleId="affffff6">
    <w:name w:val="Salutation"/>
    <w:basedOn w:val="a7"/>
    <w:next w:val="a7"/>
    <w:link w:val="affffff7"/>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f7">
    <w:name w:val="Приветствие Знак"/>
    <w:basedOn w:val="a8"/>
    <w:link w:val="affffff6"/>
    <w:rsid w:val="0058290E"/>
    <w:rPr>
      <w:rFonts w:ascii="Times New Roman" w:eastAsia="Calibri" w:hAnsi="Times New Roman" w:cs="Times New Roman"/>
      <w:sz w:val="24"/>
      <w:szCs w:val="24"/>
      <w:lang w:eastAsia="ru-RU"/>
    </w:rPr>
  </w:style>
  <w:style w:type="character" w:customStyle="1" w:styleId="94">
    <w:name w:val="Знак Знак9"/>
    <w:locked/>
    <w:rsid w:val="0058290E"/>
    <w:rPr>
      <w:sz w:val="24"/>
      <w:lang w:val="x-none" w:eastAsia="ru-RU"/>
    </w:rPr>
  </w:style>
  <w:style w:type="paragraph" w:styleId="affffff8">
    <w:name w:val="Body Text First Indent"/>
    <w:basedOn w:val="afff"/>
    <w:link w:val="affffff9"/>
    <w:rsid w:val="0058290E"/>
    <w:pPr>
      <w:ind w:firstLine="210"/>
      <w:jc w:val="both"/>
    </w:pPr>
    <w:rPr>
      <w:rFonts w:eastAsia="Calibri"/>
      <w:szCs w:val="20"/>
    </w:rPr>
  </w:style>
  <w:style w:type="character" w:customStyle="1" w:styleId="affffff9">
    <w:name w:val="Красная строка Знак"/>
    <w:basedOn w:val="afff0"/>
    <w:link w:val="affffff8"/>
    <w:rsid w:val="0058290E"/>
    <w:rPr>
      <w:rFonts w:ascii="Times New Roman" w:eastAsia="Calibri" w:hAnsi="Times New Roman" w:cs="Times New Roman"/>
      <w:sz w:val="24"/>
      <w:szCs w:val="20"/>
      <w:lang w:eastAsia="ru-RU"/>
    </w:rPr>
  </w:style>
  <w:style w:type="paragraph" w:styleId="2fb">
    <w:name w:val="Body Text First Indent 2"/>
    <w:basedOn w:val="2d"/>
    <w:link w:val="2fc"/>
    <w:rsid w:val="0058290E"/>
    <w:pPr>
      <w:spacing w:line="240" w:lineRule="auto"/>
      <w:ind w:left="283" w:firstLine="210"/>
      <w:jc w:val="both"/>
    </w:pPr>
    <w:rPr>
      <w:rFonts w:eastAsia="Calibri"/>
      <w:szCs w:val="20"/>
    </w:rPr>
  </w:style>
  <w:style w:type="character" w:customStyle="1" w:styleId="2fc">
    <w:name w:val="Красная строка 2 Знак"/>
    <w:basedOn w:val="affd"/>
    <w:link w:val="2fb"/>
    <w:rsid w:val="0058290E"/>
    <w:rPr>
      <w:rFonts w:ascii="Times New Roman" w:eastAsia="Calibri" w:hAnsi="Times New Roman" w:cs="Times New Roman"/>
      <w:sz w:val="24"/>
      <w:szCs w:val="20"/>
      <w:lang w:eastAsia="ru-RU"/>
    </w:rPr>
  </w:style>
  <w:style w:type="character" w:customStyle="1" w:styleId="58">
    <w:name w:val="Знак Знак5"/>
    <w:locked/>
    <w:rsid w:val="0058290E"/>
    <w:rPr>
      <w:sz w:val="24"/>
      <w:lang w:val="x-none" w:eastAsia="ru-RU"/>
    </w:rPr>
  </w:style>
  <w:style w:type="paragraph" w:styleId="affffffa">
    <w:name w:val="E-mail Signature"/>
    <w:basedOn w:val="a7"/>
    <w:link w:val="affffffb"/>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fb">
    <w:name w:val="Электронная подпись Знак"/>
    <w:basedOn w:val="a8"/>
    <w:link w:val="affffffa"/>
    <w:rsid w:val="0058290E"/>
    <w:rPr>
      <w:rFonts w:ascii="Times New Roman" w:eastAsia="Calibri" w:hAnsi="Times New Roman" w:cs="Times New Roman"/>
      <w:sz w:val="24"/>
      <w:szCs w:val="24"/>
      <w:lang w:eastAsia="ru-RU"/>
    </w:rPr>
  </w:style>
  <w:style w:type="paragraph" w:customStyle="1" w:styleId="Instruction">
    <w:name w:val="Instruction"/>
    <w:basedOn w:val="2d"/>
    <w:semiHidden/>
    <w:rsid w:val="0058290E"/>
    <w:pPr>
      <w:jc w:val="both"/>
    </w:pPr>
    <w:rPr>
      <w:lang w:val="x-none" w:eastAsia="x-none"/>
    </w:rPr>
  </w:style>
  <w:style w:type="paragraph" w:customStyle="1" w:styleId="affffffc">
    <w:name w:val="текст таблицы"/>
    <w:basedOn w:val="a7"/>
    <w:semiHidden/>
    <w:rsid w:val="0058290E"/>
    <w:pPr>
      <w:spacing w:before="120" w:after="0" w:line="240" w:lineRule="auto"/>
      <w:ind w:right="-102"/>
    </w:pPr>
    <w:rPr>
      <w:rFonts w:ascii="Times New Roman" w:eastAsia="Calibri" w:hAnsi="Times New Roman" w:cs="Times New Roman"/>
      <w:sz w:val="24"/>
      <w:szCs w:val="24"/>
      <w:lang w:eastAsia="ru-RU"/>
    </w:rPr>
  </w:style>
  <w:style w:type="paragraph" w:customStyle="1" w:styleId="1CharChar">
    <w:name w:val="1 Знак Char Знак Char Знак"/>
    <w:basedOn w:val="a7"/>
    <w:rsid w:val="0058290E"/>
    <w:pPr>
      <w:spacing w:before="0" w:after="160" w:line="240" w:lineRule="exact"/>
    </w:pPr>
    <w:rPr>
      <w:rFonts w:ascii="Times New Roman" w:eastAsia="Calibri" w:hAnsi="Times New Roman" w:cs="Times New Roman"/>
      <w:lang w:eastAsia="zh-CN"/>
    </w:rPr>
  </w:style>
  <w:style w:type="paragraph" w:customStyle="1" w:styleId="affffffd">
    <w:name w:val="Знак Знак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ListParagraph1">
    <w:name w:val="List Paragraph1"/>
    <w:basedOn w:val="a7"/>
    <w:rsid w:val="0058290E"/>
    <w:pPr>
      <w:spacing w:before="0" w:after="0" w:line="240" w:lineRule="auto"/>
      <w:ind w:left="720"/>
      <w:contextualSpacing/>
    </w:pPr>
    <w:rPr>
      <w:rFonts w:ascii="Times New Roman" w:eastAsia="Calibri" w:hAnsi="Times New Roman" w:cs="Times New Roman"/>
      <w:sz w:val="24"/>
      <w:szCs w:val="28"/>
      <w:lang w:eastAsia="ru-RU"/>
    </w:rPr>
  </w:style>
  <w:style w:type="character" w:customStyle="1" w:styleId="DeltaViewInsertion">
    <w:name w:val="DeltaView Insertion"/>
    <w:rsid w:val="0058290E"/>
    <w:rPr>
      <w:color w:val="0000FF"/>
      <w:spacing w:val="0"/>
      <w:u w:val="double"/>
    </w:rPr>
  </w:style>
  <w:style w:type="paragraph" w:customStyle="1" w:styleId="NoSpacing1">
    <w:name w:val="No Spacing1"/>
    <w:rsid w:val="0058290E"/>
    <w:pPr>
      <w:spacing w:before="0" w:after="0" w:line="240" w:lineRule="auto"/>
    </w:pPr>
    <w:rPr>
      <w:rFonts w:ascii="Times New Roman" w:eastAsia="Calibri" w:hAnsi="Times New Roman" w:cs="Times New Roman"/>
      <w:sz w:val="24"/>
      <w:szCs w:val="24"/>
      <w:lang w:eastAsia="ru-RU"/>
    </w:rPr>
  </w:style>
  <w:style w:type="paragraph" w:customStyle="1" w:styleId="a2">
    <w:name w:val="Дефис"/>
    <w:basedOn w:val="ListParagraph1"/>
    <w:link w:val="affffffe"/>
    <w:rsid w:val="0058290E"/>
    <w:pPr>
      <w:numPr>
        <w:numId w:val="10"/>
      </w:numPr>
    </w:pPr>
    <w:rPr>
      <w:szCs w:val="24"/>
      <w:lang w:val="en-US" w:eastAsia="x-none"/>
    </w:rPr>
  </w:style>
  <w:style w:type="character" w:customStyle="1" w:styleId="affffffe">
    <w:name w:val="Дефис Знак"/>
    <w:link w:val="a2"/>
    <w:locked/>
    <w:rsid w:val="0058290E"/>
    <w:rPr>
      <w:rFonts w:ascii="Times New Roman" w:eastAsia="Calibri" w:hAnsi="Times New Roman" w:cs="Times New Roman"/>
      <w:sz w:val="24"/>
      <w:szCs w:val="24"/>
      <w:lang w:val="en-US" w:eastAsia="x-none"/>
    </w:rPr>
  </w:style>
  <w:style w:type="paragraph" w:customStyle="1" w:styleId="0">
    <w:name w:val="Стиль полужирный По центру После:  0 пт"/>
    <w:basedOn w:val="a7"/>
    <w:rsid w:val="0058290E"/>
    <w:pPr>
      <w:spacing w:before="0" w:after="0" w:line="240" w:lineRule="auto"/>
      <w:jc w:val="center"/>
    </w:pPr>
    <w:rPr>
      <w:rFonts w:ascii="Times New Roman" w:eastAsia="Calibri" w:hAnsi="Times New Roman" w:cs="Times New Roman"/>
      <w:bCs/>
      <w:sz w:val="28"/>
      <w:lang w:eastAsia="ru-RU"/>
    </w:rPr>
  </w:style>
  <w:style w:type="paragraph" w:customStyle="1" w:styleId="2fd">
    <w:name w:val="Стиль Заголовок 2"/>
    <w:aliases w:val="H2 + По ширине Слева:  032 см Первая строка:  ..."/>
    <w:basedOn w:val="24"/>
    <w:rsid w:val="0058290E"/>
    <w:pPr>
      <w:keepNext/>
      <w:pBdr>
        <w:top w:val="none" w:sz="0" w:space="0" w:color="auto"/>
        <w:left w:val="none" w:sz="0" w:space="0" w:color="auto"/>
        <w:bottom w:val="none" w:sz="0" w:space="0" w:color="auto"/>
        <w:right w:val="none" w:sz="0" w:space="0" w:color="auto"/>
      </w:pBdr>
      <w:shd w:val="clear" w:color="auto" w:fill="auto"/>
      <w:tabs>
        <w:tab w:val="num" w:pos="-92"/>
      </w:tabs>
      <w:spacing w:before="0" w:after="60" w:line="240" w:lineRule="auto"/>
      <w:ind w:left="180" w:firstLine="0"/>
      <w:jc w:val="center"/>
    </w:pPr>
    <w:rPr>
      <w:rFonts w:ascii="Times New Roman" w:eastAsia="Calibri" w:hAnsi="Times New Roman" w:cs="Times New Roman"/>
      <w:b/>
      <w:bCs/>
      <w:caps w:val="0"/>
      <w:spacing w:val="0"/>
      <w:sz w:val="28"/>
      <w:szCs w:val="20"/>
      <w:lang w:eastAsia="x-none"/>
    </w:rPr>
  </w:style>
  <w:style w:type="paragraph" w:customStyle="1" w:styleId="ConsPlusTitle">
    <w:name w:val="ConsPlusTitle"/>
    <w:rsid w:val="0058290E"/>
    <w:pPr>
      <w:widowControl w:val="0"/>
      <w:autoSpaceDE w:val="0"/>
      <w:autoSpaceDN w:val="0"/>
      <w:adjustRightInd w:val="0"/>
      <w:spacing w:before="0" w:after="0" w:line="240" w:lineRule="auto"/>
    </w:pPr>
    <w:rPr>
      <w:rFonts w:ascii="Times New Roman" w:eastAsia="Calibri" w:hAnsi="Times New Roman" w:cs="Times New Roman"/>
      <w:b/>
      <w:bCs/>
      <w:sz w:val="24"/>
      <w:szCs w:val="24"/>
      <w:lang w:eastAsia="ru-RU"/>
    </w:rPr>
  </w:style>
  <w:style w:type="character" w:customStyle="1" w:styleId="4b">
    <w:name w:val="Знак Знак4"/>
    <w:rsid w:val="0058290E"/>
    <w:rPr>
      <w:sz w:val="24"/>
      <w:lang w:val="ru-RU" w:eastAsia="ru-RU"/>
    </w:rPr>
  </w:style>
  <w:style w:type="paragraph" w:customStyle="1" w:styleId="FR1">
    <w:name w:val="FR1"/>
    <w:rsid w:val="0058290E"/>
    <w:pPr>
      <w:widowControl w:val="0"/>
      <w:spacing w:before="0" w:after="0" w:line="300" w:lineRule="auto"/>
      <w:ind w:firstLine="500"/>
    </w:pPr>
    <w:rPr>
      <w:rFonts w:ascii="Arial" w:eastAsia="Calibri" w:hAnsi="Arial" w:cs="Times New Roman"/>
      <w:sz w:val="16"/>
      <w:szCs w:val="20"/>
      <w:lang w:eastAsia="ru-RU"/>
    </w:rPr>
  </w:style>
  <w:style w:type="character" w:customStyle="1" w:styleId="3f7">
    <w:name w:val="Знак Знак3"/>
    <w:rsid w:val="0058290E"/>
  </w:style>
  <w:style w:type="character" w:customStyle="1" w:styleId="2fe">
    <w:name w:val="Знак Знак2"/>
    <w:rsid w:val="0058290E"/>
    <w:rPr>
      <w:b/>
    </w:rPr>
  </w:style>
  <w:style w:type="character" w:customStyle="1" w:styleId="1ffd">
    <w:name w:val="Знак Знак1"/>
    <w:rsid w:val="0058290E"/>
    <w:rPr>
      <w:rFonts w:ascii="Tahoma" w:hAnsi="Tahoma"/>
      <w:sz w:val="16"/>
    </w:rPr>
  </w:style>
  <w:style w:type="paragraph" w:customStyle="1" w:styleId="1ffe">
    <w:name w:val="Стиль Заголовок 1 + не полужирный"/>
    <w:basedOn w:val="14"/>
    <w:rsid w:val="0058290E"/>
    <w:pPr>
      <w:keepNext/>
      <w:pBdr>
        <w:top w:val="none" w:sz="0" w:space="0" w:color="auto"/>
        <w:left w:val="none" w:sz="0" w:space="0" w:color="auto"/>
        <w:bottom w:val="none" w:sz="0" w:space="0" w:color="auto"/>
        <w:right w:val="none" w:sz="0" w:space="0" w:color="auto"/>
      </w:pBdr>
      <w:shd w:val="clear" w:color="auto" w:fill="auto"/>
      <w:spacing w:before="0" w:line="240" w:lineRule="auto"/>
      <w:jc w:val="center"/>
    </w:pPr>
    <w:rPr>
      <w:rFonts w:ascii="Times New Roman" w:eastAsia="Calibri" w:hAnsi="Times New Roman" w:cs="Arial"/>
      <w:b w:val="0"/>
      <w:bCs w:val="0"/>
      <w:caps w:val="0"/>
      <w:color w:val="auto"/>
      <w:spacing w:val="0"/>
      <w:kern w:val="32"/>
      <w:sz w:val="28"/>
      <w:szCs w:val="32"/>
      <w:lang w:eastAsia="ru-RU"/>
    </w:rPr>
  </w:style>
  <w:style w:type="character" w:customStyle="1" w:styleId="2ff">
    <w:name w:val="Основной текст (2)_"/>
    <w:link w:val="2ff0"/>
    <w:locked/>
    <w:rsid w:val="0058290E"/>
    <w:rPr>
      <w:sz w:val="23"/>
      <w:shd w:val="clear" w:color="auto" w:fill="FFFFFF"/>
    </w:rPr>
  </w:style>
  <w:style w:type="paragraph" w:customStyle="1" w:styleId="2ff0">
    <w:name w:val="Основной текст (2)"/>
    <w:basedOn w:val="a7"/>
    <w:link w:val="2ff"/>
    <w:rsid w:val="0058290E"/>
    <w:pPr>
      <w:shd w:val="clear" w:color="auto" w:fill="FFFFFF"/>
      <w:spacing w:before="0" w:after="300" w:line="240" w:lineRule="atLeast"/>
    </w:pPr>
    <w:rPr>
      <w:sz w:val="23"/>
      <w:szCs w:val="22"/>
      <w:shd w:val="clear" w:color="auto" w:fill="FFFFFF"/>
    </w:rPr>
  </w:style>
  <w:style w:type="character" w:customStyle="1" w:styleId="2311">
    <w:name w:val="Знак Знак231"/>
    <w:locked/>
    <w:rsid w:val="0058290E"/>
    <w:rPr>
      <w:sz w:val="24"/>
    </w:rPr>
  </w:style>
  <w:style w:type="character" w:customStyle="1" w:styleId="224">
    <w:name w:val="Знак Знак22"/>
    <w:locked/>
    <w:rsid w:val="0058290E"/>
    <w:rPr>
      <w:sz w:val="24"/>
    </w:rPr>
  </w:style>
  <w:style w:type="character" w:customStyle="1" w:styleId="201">
    <w:name w:val="Знак Знак20"/>
    <w:locked/>
    <w:rsid w:val="0058290E"/>
    <w:rPr>
      <w:rFonts w:ascii="Tahoma" w:hAnsi="Tahoma"/>
      <w:sz w:val="16"/>
    </w:rPr>
  </w:style>
  <w:style w:type="character" w:customStyle="1" w:styleId="191">
    <w:name w:val="Знак Знак19"/>
    <w:locked/>
    <w:rsid w:val="0058290E"/>
    <w:rPr>
      <w:i/>
      <w:sz w:val="24"/>
    </w:rPr>
  </w:style>
  <w:style w:type="character" w:customStyle="1" w:styleId="181">
    <w:name w:val="Знак Знак18"/>
    <w:locked/>
    <w:rsid w:val="0058290E"/>
    <w:rPr>
      <w:rFonts w:ascii="Courier New" w:hAnsi="Courier New"/>
    </w:rPr>
  </w:style>
  <w:style w:type="character" w:customStyle="1" w:styleId="1710">
    <w:name w:val="Знак Знак171"/>
    <w:locked/>
    <w:rsid w:val="0058290E"/>
    <w:rPr>
      <w:rFonts w:ascii="Cambria" w:hAnsi="Cambria"/>
      <w:b/>
      <w:kern w:val="28"/>
      <w:sz w:val="32"/>
    </w:rPr>
  </w:style>
  <w:style w:type="character" w:customStyle="1" w:styleId="161">
    <w:name w:val="Знак Знак16"/>
    <w:locked/>
    <w:rsid w:val="0058290E"/>
    <w:rPr>
      <w:sz w:val="24"/>
    </w:rPr>
  </w:style>
  <w:style w:type="character" w:customStyle="1" w:styleId="152">
    <w:name w:val="Знак Знак15"/>
    <w:locked/>
    <w:rsid w:val="0058290E"/>
    <w:rPr>
      <w:sz w:val="24"/>
    </w:rPr>
  </w:style>
  <w:style w:type="character" w:customStyle="1" w:styleId="144">
    <w:name w:val="Знак Знак14"/>
    <w:locked/>
    <w:rsid w:val="0058290E"/>
    <w:rPr>
      <w:rFonts w:ascii="Arial" w:hAnsi="Arial"/>
      <w:sz w:val="24"/>
      <w:shd w:val="pct20" w:color="auto" w:fill="auto"/>
    </w:rPr>
  </w:style>
  <w:style w:type="character" w:customStyle="1" w:styleId="133">
    <w:name w:val="Знак Знак13"/>
    <w:locked/>
    <w:rsid w:val="0058290E"/>
    <w:rPr>
      <w:sz w:val="24"/>
    </w:rPr>
  </w:style>
  <w:style w:type="character" w:customStyle="1" w:styleId="123">
    <w:name w:val="Знак Знак12"/>
    <w:locked/>
    <w:rsid w:val="0058290E"/>
    <w:rPr>
      <w:sz w:val="24"/>
    </w:rPr>
  </w:style>
  <w:style w:type="character" w:customStyle="1" w:styleId="1113">
    <w:name w:val="Знак Знак111"/>
    <w:locked/>
    <w:rsid w:val="0058290E"/>
    <w:rPr>
      <w:sz w:val="24"/>
    </w:rPr>
  </w:style>
  <w:style w:type="character" w:customStyle="1" w:styleId="102">
    <w:name w:val="Знак Знак10"/>
    <w:locked/>
    <w:rsid w:val="0058290E"/>
    <w:rPr>
      <w:sz w:val="24"/>
    </w:rPr>
  </w:style>
  <w:style w:type="character" w:customStyle="1" w:styleId="911">
    <w:name w:val="Знак Знак91"/>
    <w:locked/>
    <w:rsid w:val="0058290E"/>
    <w:rPr>
      <w:rFonts w:ascii="Courier New" w:hAnsi="Courier New"/>
    </w:rPr>
  </w:style>
  <w:style w:type="character" w:customStyle="1" w:styleId="84">
    <w:name w:val="Знак Знак8"/>
    <w:locked/>
    <w:rsid w:val="0058290E"/>
    <w:rPr>
      <w:sz w:val="24"/>
    </w:rPr>
  </w:style>
  <w:style w:type="character" w:customStyle="1" w:styleId="74">
    <w:name w:val="Знак Знак7"/>
    <w:locked/>
    <w:rsid w:val="0058290E"/>
  </w:style>
  <w:style w:type="character" w:customStyle="1" w:styleId="64">
    <w:name w:val="Знак Знак6"/>
    <w:locked/>
    <w:rsid w:val="0058290E"/>
    <w:rPr>
      <w:b/>
    </w:rPr>
  </w:style>
  <w:style w:type="character" w:customStyle="1" w:styleId="217">
    <w:name w:val="Знак21 Знак Знак"/>
    <w:locked/>
    <w:rsid w:val="0058290E"/>
    <w:rPr>
      <w:sz w:val="24"/>
    </w:rPr>
  </w:style>
  <w:style w:type="character" w:customStyle="1" w:styleId="513">
    <w:name w:val="Знак Знак51"/>
    <w:locked/>
    <w:rsid w:val="0058290E"/>
  </w:style>
  <w:style w:type="character" w:customStyle="1" w:styleId="300">
    <w:name w:val="Знак Знак30"/>
    <w:locked/>
    <w:rsid w:val="0058290E"/>
    <w:rPr>
      <w:rFonts w:ascii="Tahoma" w:hAnsi="Tahoma"/>
      <w:sz w:val="16"/>
    </w:rPr>
  </w:style>
  <w:style w:type="paragraph" w:customStyle="1" w:styleId="1fff">
    <w:name w:val="Без интервала1"/>
    <w:rsid w:val="0058290E"/>
    <w:pPr>
      <w:spacing w:before="0" w:after="0" w:line="240" w:lineRule="auto"/>
    </w:pPr>
    <w:rPr>
      <w:rFonts w:ascii="Times New Roman" w:eastAsia="Calibri" w:hAnsi="Times New Roman" w:cs="Times New Roman"/>
      <w:sz w:val="24"/>
      <w:szCs w:val="24"/>
      <w:lang w:eastAsia="ru-RU"/>
    </w:rPr>
  </w:style>
  <w:style w:type="character" w:customStyle="1" w:styleId="2410">
    <w:name w:val="Знак Знак241"/>
    <w:rsid w:val="0058290E"/>
    <w:rPr>
      <w:b/>
      <w:sz w:val="28"/>
      <w:lang w:val="ru-RU" w:eastAsia="ru-RU"/>
    </w:rPr>
  </w:style>
  <w:style w:type="character" w:customStyle="1" w:styleId="414">
    <w:name w:val="Знак Знак41"/>
    <w:rsid w:val="0058290E"/>
    <w:rPr>
      <w:sz w:val="24"/>
      <w:lang w:val="ru-RU" w:eastAsia="ru-RU"/>
    </w:rPr>
  </w:style>
  <w:style w:type="character" w:customStyle="1" w:styleId="316">
    <w:name w:val="Знак Знак31"/>
    <w:rsid w:val="0058290E"/>
  </w:style>
  <w:style w:type="character" w:customStyle="1" w:styleId="2100">
    <w:name w:val="Знак Знак210"/>
    <w:rsid w:val="0058290E"/>
    <w:rPr>
      <w:b/>
    </w:rPr>
  </w:style>
  <w:style w:type="character" w:customStyle="1" w:styleId="1100">
    <w:name w:val="Знак Знак110"/>
    <w:rsid w:val="0058290E"/>
    <w:rPr>
      <w:rFonts w:ascii="Tahoma" w:hAnsi="Tahoma"/>
      <w:sz w:val="16"/>
    </w:rPr>
  </w:style>
  <w:style w:type="character" w:customStyle="1" w:styleId="218">
    <w:name w:val="Знак Знак21"/>
    <w:rsid w:val="0058290E"/>
    <w:rPr>
      <w:noProof/>
      <w:sz w:val="24"/>
      <w:lang w:val="ru-RU" w:eastAsia="ru-RU"/>
    </w:rPr>
  </w:style>
  <w:style w:type="paragraph" w:customStyle="1" w:styleId="Heading">
    <w:name w:val="Heading"/>
    <w:rsid w:val="0058290E"/>
    <w:pPr>
      <w:suppressAutoHyphens/>
      <w:autoSpaceDE w:val="0"/>
      <w:spacing w:before="0" w:after="0" w:line="240" w:lineRule="auto"/>
    </w:pPr>
    <w:rPr>
      <w:rFonts w:ascii="Arial" w:eastAsia="Times New Roman" w:hAnsi="Arial" w:cs="Arial"/>
      <w:b/>
      <w:bCs/>
      <w:kern w:val="1"/>
      <w:lang w:eastAsia="ar-SA"/>
    </w:rPr>
  </w:style>
  <w:style w:type="character" w:customStyle="1" w:styleId="afffffff">
    <w:name w:val="Гипертекстовая ссылка"/>
    <w:rsid w:val="0058290E"/>
    <w:rPr>
      <w:color w:val="008000"/>
      <w:u w:val="single"/>
    </w:rPr>
  </w:style>
  <w:style w:type="paragraph" w:customStyle="1" w:styleId="2ff1">
    <w:name w:val="Знак Знак Знак2"/>
    <w:basedOn w:val="a7"/>
    <w:rsid w:val="0058290E"/>
    <w:pPr>
      <w:spacing w:before="100" w:beforeAutospacing="1" w:after="100" w:afterAutospacing="1" w:line="240" w:lineRule="auto"/>
    </w:pPr>
    <w:rPr>
      <w:rFonts w:ascii="Tahoma" w:eastAsia="Calibri" w:hAnsi="Tahoma" w:cs="Times New Roman"/>
      <w:lang w:val="en-US"/>
    </w:rPr>
  </w:style>
  <w:style w:type="paragraph" w:customStyle="1" w:styleId="1fff0">
    <w:name w:val="Рецензия1"/>
    <w:hidden/>
    <w:semiHidden/>
    <w:rsid w:val="0058290E"/>
    <w:pPr>
      <w:spacing w:before="0" w:after="0" w:line="240" w:lineRule="auto"/>
    </w:pPr>
    <w:rPr>
      <w:rFonts w:ascii="Times New Roman" w:eastAsia="Calibri" w:hAnsi="Times New Roman" w:cs="Times New Roman"/>
      <w:sz w:val="24"/>
      <w:szCs w:val="24"/>
      <w:lang w:eastAsia="ru-RU"/>
    </w:rPr>
  </w:style>
  <w:style w:type="paragraph" w:customStyle="1" w:styleId="afffffff0">
    <w:name w:val="Готовый"/>
    <w:basedOn w:val="a7"/>
    <w:rsid w:val="0058290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pPr>
    <w:rPr>
      <w:rFonts w:ascii="Courier New" w:eastAsia="Calibri" w:hAnsi="Courier New" w:cs="Times New Roman"/>
      <w:lang w:eastAsia="ru-RU"/>
    </w:rPr>
  </w:style>
  <w:style w:type="paragraph" w:customStyle="1" w:styleId="Style20">
    <w:name w:val="Style2"/>
    <w:basedOn w:val="a7"/>
    <w:rsid w:val="0058290E"/>
    <w:pPr>
      <w:widowControl w:val="0"/>
      <w:autoSpaceDE w:val="0"/>
      <w:autoSpaceDN w:val="0"/>
      <w:adjustRightInd w:val="0"/>
      <w:spacing w:before="0" w:after="0" w:line="240" w:lineRule="auto"/>
    </w:pPr>
    <w:rPr>
      <w:rFonts w:ascii="Times New Roman" w:eastAsia="Calibri" w:hAnsi="Times New Roman" w:cs="Times New Roman"/>
      <w:sz w:val="24"/>
      <w:szCs w:val="24"/>
      <w:lang w:eastAsia="ru-RU"/>
    </w:rPr>
  </w:style>
  <w:style w:type="character" w:customStyle="1" w:styleId="FontStyle14">
    <w:name w:val="Font Style14"/>
    <w:rsid w:val="0058290E"/>
    <w:rPr>
      <w:rFonts w:ascii="Times New Roman" w:hAnsi="Times New Roman"/>
      <w:b/>
      <w:sz w:val="20"/>
    </w:rPr>
  </w:style>
  <w:style w:type="paragraph" w:customStyle="1" w:styleId="1TimesNewRoman">
    <w:name w:val="Стиль Заголовок 1 + Times New Roman"/>
    <w:basedOn w:val="14"/>
    <w:rsid w:val="0058290E"/>
    <w:pPr>
      <w:keepNext/>
      <w:pBdr>
        <w:top w:val="none" w:sz="0" w:space="0" w:color="auto"/>
        <w:left w:val="none" w:sz="0" w:space="0" w:color="auto"/>
        <w:bottom w:val="none" w:sz="0" w:space="0" w:color="auto"/>
        <w:right w:val="none" w:sz="0" w:space="0" w:color="auto"/>
      </w:pBdr>
      <w:shd w:val="clear" w:color="auto" w:fill="auto"/>
      <w:spacing w:before="240" w:line="240" w:lineRule="auto"/>
    </w:pPr>
    <w:rPr>
      <w:rFonts w:ascii="Times New Roman" w:eastAsia="Calibri" w:hAnsi="Times New Roman" w:cs="Arial"/>
      <w:caps w:val="0"/>
      <w:color w:val="auto"/>
      <w:spacing w:val="0"/>
      <w:kern w:val="32"/>
      <w:sz w:val="32"/>
      <w:szCs w:val="32"/>
      <w:lang w:eastAsia="ru-RU"/>
    </w:rPr>
  </w:style>
  <w:style w:type="paragraph" w:customStyle="1" w:styleId="Body1">
    <w:name w:val="Body 1"/>
    <w:rsid w:val="0058290E"/>
    <w:pPr>
      <w:spacing w:before="0" w:after="0" w:line="240" w:lineRule="auto"/>
    </w:pPr>
    <w:rPr>
      <w:rFonts w:ascii="Helvetica" w:eastAsia="Arial Unicode MS" w:hAnsi="Helvetica" w:cs="Times New Roman"/>
      <w:color w:val="000000"/>
      <w:sz w:val="24"/>
      <w:szCs w:val="20"/>
      <w:lang w:eastAsia="ru-RU"/>
    </w:rPr>
  </w:style>
  <w:style w:type="numbering" w:customStyle="1" w:styleId="162">
    <w:name w:val="Нет списка16"/>
    <w:next w:val="aa"/>
    <w:uiPriority w:val="99"/>
    <w:semiHidden/>
    <w:unhideWhenUsed/>
    <w:rsid w:val="0058290E"/>
  </w:style>
  <w:style w:type="numbering" w:customStyle="1" w:styleId="172">
    <w:name w:val="Нет списка17"/>
    <w:next w:val="aa"/>
    <w:semiHidden/>
    <w:rsid w:val="0058290E"/>
  </w:style>
  <w:style w:type="numbering" w:customStyle="1" w:styleId="182">
    <w:name w:val="Нет списка18"/>
    <w:next w:val="aa"/>
    <w:uiPriority w:val="99"/>
    <w:semiHidden/>
    <w:unhideWhenUsed/>
    <w:rsid w:val="0058290E"/>
  </w:style>
  <w:style w:type="character" w:customStyle="1" w:styleId="TimesNewRoman">
    <w:name w:val="Основной текст + Times New Roman"/>
    <w:aliases w:val="Не курсив,Интервал 0 pt,10"/>
    <w:basedOn w:val="affff4"/>
    <w:rsid w:val="0058290E"/>
    <w:rPr>
      <w:rFonts w:ascii="Times New Roman" w:eastAsia="Times New Roman" w:hAnsi="Times New Roman" w:cs="Times New Roman"/>
      <w:color w:val="000000"/>
      <w:spacing w:val="0"/>
      <w:w w:val="100"/>
      <w:position w:val="0"/>
      <w:szCs w:val="20"/>
      <w:lang w:val="ru-RU" w:eastAsia="ru-RU" w:bidi="ru-RU"/>
    </w:rPr>
  </w:style>
  <w:style w:type="character" w:customStyle="1" w:styleId="CourierNew">
    <w:name w:val="Основной текст + Courier New"/>
    <w:aliases w:val="9,5 pt,Основной текст + 6"/>
    <w:basedOn w:val="affff4"/>
    <w:rsid w:val="0058290E"/>
    <w:rPr>
      <w:rFonts w:ascii="Century Gothic" w:eastAsia="Century Gothic" w:hAnsi="Century Gothic" w:cs="Century Gothic"/>
      <w:b w:val="0"/>
      <w:bCs w:val="0"/>
      <w:smallCaps w:val="0"/>
      <w:strike w:val="0"/>
      <w:dstrike w:val="0"/>
      <w:color w:val="000000"/>
      <w:spacing w:val="0"/>
      <w:w w:val="100"/>
      <w:position w:val="0"/>
      <w:sz w:val="13"/>
      <w:szCs w:val="13"/>
      <w:u w:val="none"/>
      <w:effect w:val="none"/>
      <w:lang w:val="ru-RU" w:eastAsia="ru-RU" w:bidi="ru-RU"/>
    </w:rPr>
  </w:style>
  <w:style w:type="character" w:customStyle="1" w:styleId="FranklinGothicHeavy">
    <w:name w:val="Основной текст + Franklin Gothic Heavy"/>
    <w:aliases w:val="6 pt"/>
    <w:basedOn w:val="affff4"/>
    <w:rsid w:val="0058290E"/>
    <w:rPr>
      <w:rFonts w:ascii="Franklin Gothic Heavy" w:eastAsia="Franklin Gothic Heavy" w:hAnsi="Franklin Gothic Heavy" w:cs="Franklin Gothic Heavy"/>
      <w:b w:val="0"/>
      <w:bCs w:val="0"/>
      <w:i/>
      <w:iCs/>
      <w:smallCaps w:val="0"/>
      <w:strike w:val="0"/>
      <w:dstrike w:val="0"/>
      <w:color w:val="000000"/>
      <w:spacing w:val="0"/>
      <w:w w:val="100"/>
      <w:position w:val="0"/>
      <w:sz w:val="12"/>
      <w:szCs w:val="12"/>
      <w:u w:val="none"/>
      <w:effect w:val="none"/>
      <w:lang w:val="ru-RU" w:eastAsia="ru-RU" w:bidi="ru-RU"/>
    </w:rPr>
  </w:style>
  <w:style w:type="character" w:customStyle="1" w:styleId="BookAntiqua">
    <w:name w:val="Основной текст + Book Antiqua"/>
    <w:aliases w:val="7 pt,Интервал 1 pt"/>
    <w:basedOn w:val="affff4"/>
    <w:rsid w:val="0058290E"/>
    <w:rPr>
      <w:rFonts w:ascii="Book Antiqua" w:eastAsia="Book Antiqua" w:hAnsi="Book Antiqua" w:cs="Book Antiqua"/>
      <w:b w:val="0"/>
      <w:bCs w:val="0"/>
      <w:i/>
      <w:iCs/>
      <w:smallCaps w:val="0"/>
      <w:strike w:val="0"/>
      <w:dstrike w:val="0"/>
      <w:color w:val="000000"/>
      <w:spacing w:val="20"/>
      <w:w w:val="100"/>
      <w:position w:val="0"/>
      <w:sz w:val="14"/>
      <w:szCs w:val="14"/>
      <w:u w:val="none"/>
      <w:effect w:val="none"/>
      <w:lang w:val="ru-RU" w:eastAsia="ru-RU" w:bidi="ru-RU"/>
    </w:rPr>
  </w:style>
  <w:style w:type="numbering" w:customStyle="1" w:styleId="192">
    <w:name w:val="Нет списка19"/>
    <w:next w:val="aa"/>
    <w:uiPriority w:val="99"/>
    <w:semiHidden/>
    <w:unhideWhenUsed/>
    <w:rsid w:val="0058290E"/>
  </w:style>
  <w:style w:type="paragraph" w:styleId="afffffff1">
    <w:name w:val="Revision"/>
    <w:hidden/>
    <w:uiPriority w:val="99"/>
    <w:semiHidden/>
    <w:rsid w:val="0058290E"/>
    <w:pPr>
      <w:spacing w:before="0" w:after="0" w:line="240" w:lineRule="auto"/>
    </w:pPr>
    <w:rPr>
      <w:sz w:val="20"/>
      <w:szCs w:val="20"/>
    </w:rPr>
  </w:style>
  <w:style w:type="table" w:customStyle="1" w:styleId="235">
    <w:name w:val="Сетка таблицы23"/>
    <w:basedOn w:val="a9"/>
    <w:next w:val="afe"/>
    <w:rsid w:val="0058290E"/>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a"/>
    <w:uiPriority w:val="99"/>
    <w:semiHidden/>
    <w:unhideWhenUsed/>
    <w:rsid w:val="005B1B69"/>
  </w:style>
  <w:style w:type="numbering" w:customStyle="1" w:styleId="1101">
    <w:name w:val="Нет списка110"/>
    <w:next w:val="aa"/>
    <w:semiHidden/>
    <w:unhideWhenUsed/>
    <w:rsid w:val="005B1B69"/>
  </w:style>
  <w:style w:type="table" w:customStyle="1" w:styleId="242">
    <w:name w:val="Сетка таблицы24"/>
    <w:basedOn w:val="a9"/>
    <w:next w:val="afe"/>
    <w:rsid w:val="005B1B6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n">
    <w:name w:val="Tab_n"/>
    <w:basedOn w:val="afff"/>
    <w:link w:val="Tabn2"/>
    <w:autoRedefine/>
    <w:rsid w:val="005B1B69"/>
    <w:pPr>
      <w:keepNext/>
      <w:spacing w:after="0"/>
      <w:jc w:val="both"/>
    </w:pPr>
    <w:rPr>
      <w:i/>
      <w:sz w:val="26"/>
      <w:szCs w:val="26"/>
      <w:lang w:eastAsia="en-US"/>
    </w:rPr>
  </w:style>
  <w:style w:type="character" w:customStyle="1" w:styleId="Tabn2">
    <w:name w:val="Tab_n Знак2"/>
    <w:link w:val="Tabn"/>
    <w:rsid w:val="005B1B69"/>
    <w:rPr>
      <w:rFonts w:ascii="Times New Roman" w:eastAsia="Times New Roman" w:hAnsi="Times New Roman" w:cs="Times New Roman"/>
      <w:i/>
      <w:sz w:val="26"/>
      <w:szCs w:val="26"/>
    </w:rPr>
  </w:style>
  <w:style w:type="numbering" w:customStyle="1" w:styleId="251">
    <w:name w:val="Нет списка25"/>
    <w:next w:val="aa"/>
    <w:uiPriority w:val="99"/>
    <w:semiHidden/>
    <w:unhideWhenUsed/>
    <w:rsid w:val="00277D87"/>
  </w:style>
  <w:style w:type="paragraph" w:customStyle="1" w:styleId="1114">
    <w:name w:val="Заголовок 1 Знак Знак Знак11"/>
    <w:basedOn w:val="a7"/>
    <w:next w:val="a7"/>
    <w:qFormat/>
    <w:rsid w:val="00277D87"/>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Calibri"/>
      <w:b/>
      <w:bCs/>
      <w:caps/>
      <w:color w:val="FFFFFF"/>
      <w:spacing w:val="15"/>
      <w:sz w:val="22"/>
      <w:szCs w:val="22"/>
    </w:rPr>
  </w:style>
  <w:style w:type="paragraph" w:customStyle="1" w:styleId="H2271">
    <w:name w:val="H2271"/>
    <w:basedOn w:val="a7"/>
    <w:next w:val="a7"/>
    <w:unhideWhenUsed/>
    <w:qFormat/>
    <w:rsid w:val="00277D87"/>
    <w:pPr>
      <w:pBdr>
        <w:top w:val="single" w:sz="24" w:space="0" w:color="E2ECE3"/>
        <w:left w:val="single" w:sz="24" w:space="0" w:color="E2ECE3"/>
        <w:bottom w:val="single" w:sz="24" w:space="0" w:color="E2ECE3"/>
        <w:right w:val="single" w:sz="24" w:space="0" w:color="E2ECE3"/>
      </w:pBdr>
      <w:shd w:val="clear" w:color="auto" w:fill="E2ECE3"/>
      <w:spacing w:after="0"/>
      <w:outlineLvl w:val="1"/>
    </w:pPr>
    <w:rPr>
      <w:rFonts w:eastAsia="Times New Roman"/>
      <w:caps/>
      <w:spacing w:val="15"/>
      <w:sz w:val="22"/>
      <w:szCs w:val="22"/>
    </w:rPr>
  </w:style>
  <w:style w:type="numbering" w:customStyle="1" w:styleId="1130">
    <w:name w:val="Нет списка113"/>
    <w:next w:val="aa"/>
    <w:uiPriority w:val="99"/>
    <w:semiHidden/>
    <w:unhideWhenUsed/>
    <w:rsid w:val="00277D87"/>
  </w:style>
  <w:style w:type="paragraph" w:customStyle="1" w:styleId="CaptionCharChar2Char1CharChar1">
    <w:name w:val="Caption Char Char2 Char1 Char Char1"/>
    <w:basedOn w:val="a7"/>
    <w:next w:val="a7"/>
    <w:uiPriority w:val="35"/>
    <w:unhideWhenUsed/>
    <w:qFormat/>
    <w:rsid w:val="00277D87"/>
    <w:rPr>
      <w:rFonts w:eastAsia="Times New Roman"/>
      <w:b/>
      <w:bCs/>
      <w:color w:val="527D55"/>
      <w:sz w:val="16"/>
      <w:szCs w:val="16"/>
    </w:rPr>
  </w:style>
  <w:style w:type="table" w:customStyle="1" w:styleId="252">
    <w:name w:val="Сетка таблицы25"/>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a"/>
    <w:uiPriority w:val="99"/>
    <w:semiHidden/>
    <w:rsid w:val="00277D87"/>
  </w:style>
  <w:style w:type="table" w:customStyle="1" w:styleId="1102">
    <w:name w:val="Сетка таблицы110"/>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
    <w:next w:val="aa"/>
    <w:semiHidden/>
    <w:rsid w:val="00277D87"/>
  </w:style>
  <w:style w:type="table" w:customStyle="1" w:styleId="330">
    <w:name w:val="Сетка таблицы33"/>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тиль таблицы13"/>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0">
    <w:name w:val="Нет списка1111"/>
    <w:next w:val="aa"/>
    <w:semiHidden/>
    <w:rsid w:val="00277D87"/>
  </w:style>
  <w:style w:type="numbering" w:customStyle="1" w:styleId="331">
    <w:name w:val="Нет списка33"/>
    <w:next w:val="aa"/>
    <w:uiPriority w:val="99"/>
    <w:semiHidden/>
    <w:unhideWhenUsed/>
    <w:rsid w:val="00277D87"/>
  </w:style>
  <w:style w:type="table" w:customStyle="1" w:styleId="630">
    <w:name w:val="Сетка таблицы6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a"/>
    <w:semiHidden/>
    <w:rsid w:val="00277D87"/>
  </w:style>
  <w:style w:type="numbering" w:customStyle="1" w:styleId="2130">
    <w:name w:val="Нет списка213"/>
    <w:next w:val="aa"/>
    <w:semiHidden/>
    <w:rsid w:val="00277D87"/>
  </w:style>
  <w:style w:type="table" w:customStyle="1" w:styleId="4130">
    <w:name w:val="Сетка таблицы41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a"/>
    <w:uiPriority w:val="99"/>
    <w:semiHidden/>
    <w:unhideWhenUsed/>
    <w:rsid w:val="00277D87"/>
  </w:style>
  <w:style w:type="table" w:customStyle="1" w:styleId="830">
    <w:name w:val="Сетка таблицы8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a"/>
    <w:semiHidden/>
    <w:rsid w:val="00277D87"/>
  </w:style>
  <w:style w:type="numbering" w:customStyle="1" w:styleId="2230">
    <w:name w:val="Нет списка223"/>
    <w:next w:val="aa"/>
    <w:semiHidden/>
    <w:rsid w:val="00277D87"/>
  </w:style>
  <w:style w:type="numbering" w:customStyle="1" w:styleId="514">
    <w:name w:val="Нет списка51"/>
    <w:next w:val="aa"/>
    <w:semiHidden/>
    <w:rsid w:val="00277D87"/>
  </w:style>
  <w:style w:type="table" w:customStyle="1" w:styleId="920">
    <w:name w:val="Сетка таблицы92"/>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a"/>
    <w:uiPriority w:val="99"/>
    <w:semiHidden/>
    <w:unhideWhenUsed/>
    <w:rsid w:val="00277D87"/>
  </w:style>
  <w:style w:type="table" w:customStyle="1" w:styleId="1211">
    <w:name w:val="Сетка таблицы1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a"/>
    <w:uiPriority w:val="99"/>
    <w:semiHidden/>
    <w:rsid w:val="00277D87"/>
  </w:style>
  <w:style w:type="table" w:customStyle="1" w:styleId="1310">
    <w:name w:val="Сетка таблицы1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a"/>
    <w:semiHidden/>
    <w:rsid w:val="00277D87"/>
  </w:style>
  <w:style w:type="table" w:customStyle="1" w:styleId="3110">
    <w:name w:val="Сетка таблицы3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тиль таблицы111"/>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10">
    <w:name w:val="Нет списка11111"/>
    <w:next w:val="aa"/>
    <w:semiHidden/>
    <w:rsid w:val="00277D87"/>
  </w:style>
  <w:style w:type="numbering" w:customStyle="1" w:styleId="3111">
    <w:name w:val="Нет списка311"/>
    <w:next w:val="aa"/>
    <w:uiPriority w:val="99"/>
    <w:semiHidden/>
    <w:unhideWhenUsed/>
    <w:rsid w:val="00277D87"/>
  </w:style>
  <w:style w:type="table" w:customStyle="1" w:styleId="6110">
    <w:name w:val="Сетка таблицы6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a"/>
    <w:semiHidden/>
    <w:rsid w:val="00277D87"/>
  </w:style>
  <w:style w:type="numbering" w:customStyle="1" w:styleId="21110">
    <w:name w:val="Нет списка2111"/>
    <w:next w:val="aa"/>
    <w:semiHidden/>
    <w:rsid w:val="00277D87"/>
  </w:style>
  <w:style w:type="table" w:customStyle="1" w:styleId="4111">
    <w:name w:val="Сетка таблицы41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a"/>
    <w:uiPriority w:val="99"/>
    <w:semiHidden/>
    <w:unhideWhenUsed/>
    <w:rsid w:val="00277D87"/>
  </w:style>
  <w:style w:type="table" w:customStyle="1" w:styleId="811">
    <w:name w:val="Сетка таблицы8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a"/>
    <w:semiHidden/>
    <w:rsid w:val="00277D87"/>
  </w:style>
  <w:style w:type="numbering" w:customStyle="1" w:styleId="2211">
    <w:name w:val="Нет списка2211"/>
    <w:next w:val="aa"/>
    <w:semiHidden/>
    <w:rsid w:val="00277D87"/>
  </w:style>
  <w:style w:type="table" w:customStyle="1" w:styleId="1411">
    <w:name w:val="Сетка таблицы141"/>
    <w:basedOn w:val="a9"/>
    <w:next w:val="afe"/>
    <w:uiPriority w:val="59"/>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a"/>
    <w:uiPriority w:val="99"/>
    <w:semiHidden/>
    <w:unhideWhenUsed/>
    <w:rsid w:val="00277D87"/>
  </w:style>
  <w:style w:type="table" w:customStyle="1" w:styleId="531">
    <w:name w:val="Сетка таблицы5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a"/>
    <w:uiPriority w:val="99"/>
    <w:semiHidden/>
    <w:unhideWhenUsed/>
    <w:rsid w:val="00277D87"/>
  </w:style>
  <w:style w:type="table" w:customStyle="1" w:styleId="541">
    <w:name w:val="Сетка таблицы54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a"/>
    <w:uiPriority w:val="99"/>
    <w:semiHidden/>
    <w:unhideWhenUsed/>
    <w:rsid w:val="00277D87"/>
  </w:style>
  <w:style w:type="table" w:customStyle="1" w:styleId="1711">
    <w:name w:val="Сетка таблицы17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a"/>
    <w:uiPriority w:val="99"/>
    <w:semiHidden/>
    <w:unhideWhenUsed/>
    <w:rsid w:val="00277D87"/>
  </w:style>
  <w:style w:type="numbering" w:customStyle="1" w:styleId="1511">
    <w:name w:val="Нет списка151"/>
    <w:next w:val="aa"/>
    <w:semiHidden/>
    <w:rsid w:val="00277D87"/>
  </w:style>
  <w:style w:type="table" w:customStyle="1" w:styleId="1810">
    <w:name w:val="Сетка таблицы18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a"/>
    <w:uiPriority w:val="99"/>
    <w:semiHidden/>
    <w:unhideWhenUsed/>
    <w:rsid w:val="00277D87"/>
  </w:style>
  <w:style w:type="numbering" w:customStyle="1" w:styleId="1712">
    <w:name w:val="Нет списка171"/>
    <w:next w:val="aa"/>
    <w:semiHidden/>
    <w:rsid w:val="00277D87"/>
  </w:style>
  <w:style w:type="table" w:customStyle="1" w:styleId="1910">
    <w:name w:val="Сетка таблицы19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a"/>
    <w:uiPriority w:val="99"/>
    <w:semiHidden/>
    <w:unhideWhenUsed/>
    <w:rsid w:val="00277D87"/>
  </w:style>
  <w:style w:type="table" w:customStyle="1" w:styleId="2010">
    <w:name w:val="Сетка таблицы20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a"/>
    <w:semiHidden/>
    <w:rsid w:val="00277D87"/>
  </w:style>
  <w:style w:type="table" w:customStyle="1" w:styleId="3210">
    <w:name w:val="Сетка таблицы3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тиль таблицы121"/>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1">
    <w:name w:val="Нет списка1121"/>
    <w:next w:val="aa"/>
    <w:semiHidden/>
    <w:rsid w:val="00277D87"/>
  </w:style>
  <w:style w:type="numbering" w:customStyle="1" w:styleId="3211">
    <w:name w:val="Нет списка321"/>
    <w:next w:val="aa"/>
    <w:uiPriority w:val="99"/>
    <w:semiHidden/>
    <w:unhideWhenUsed/>
    <w:rsid w:val="00277D87"/>
  </w:style>
  <w:style w:type="table" w:customStyle="1" w:styleId="621">
    <w:name w:val="Сетка таблицы6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a"/>
    <w:semiHidden/>
    <w:rsid w:val="00277D87"/>
  </w:style>
  <w:style w:type="numbering" w:customStyle="1" w:styleId="2121">
    <w:name w:val="Нет списка2121"/>
    <w:next w:val="aa"/>
    <w:semiHidden/>
    <w:rsid w:val="00277D87"/>
  </w:style>
  <w:style w:type="table" w:customStyle="1" w:styleId="4121">
    <w:name w:val="Сетка таблицы41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a"/>
    <w:uiPriority w:val="99"/>
    <w:semiHidden/>
    <w:unhideWhenUsed/>
    <w:rsid w:val="00277D87"/>
  </w:style>
  <w:style w:type="table" w:customStyle="1" w:styleId="821">
    <w:name w:val="Сетка таблицы8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1"/>
    <w:next w:val="aa"/>
    <w:semiHidden/>
    <w:rsid w:val="00277D87"/>
  </w:style>
  <w:style w:type="numbering" w:customStyle="1" w:styleId="2221">
    <w:name w:val="Нет списка2221"/>
    <w:next w:val="aa"/>
    <w:semiHidden/>
    <w:rsid w:val="00277D87"/>
  </w:style>
  <w:style w:type="table" w:customStyle="1" w:styleId="9110">
    <w:name w:val="Сетка таблицы9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a"/>
    <w:uiPriority w:val="99"/>
    <w:semiHidden/>
    <w:unhideWhenUsed/>
    <w:rsid w:val="00277D87"/>
  </w:style>
  <w:style w:type="table" w:customStyle="1" w:styleId="2313">
    <w:name w:val="Сетка таблицы231"/>
    <w:basedOn w:val="a9"/>
    <w:next w:val="afe"/>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a"/>
    <w:semiHidden/>
    <w:rsid w:val="00277D87"/>
  </w:style>
  <w:style w:type="table" w:customStyle="1" w:styleId="2510">
    <w:name w:val="Сетка таблицы25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basedOn w:val="a8"/>
    <w:uiPriority w:val="9"/>
    <w:semiHidden/>
    <w:rsid w:val="00277D87"/>
    <w:rPr>
      <w:rFonts w:ascii="Cambria" w:eastAsia="Times New Roman" w:hAnsi="Cambria" w:cs="Times New Roman"/>
      <w:b/>
      <w:bCs/>
      <w:color w:val="4F81BD"/>
      <w:sz w:val="26"/>
      <w:szCs w:val="26"/>
    </w:rPr>
  </w:style>
  <w:style w:type="character" w:customStyle="1" w:styleId="323">
    <w:name w:val="Заголовок 3 Знак2"/>
    <w:basedOn w:val="a8"/>
    <w:uiPriority w:val="9"/>
    <w:semiHidden/>
    <w:rsid w:val="00277D87"/>
    <w:rPr>
      <w:rFonts w:ascii="Cambria" w:eastAsia="Times New Roman" w:hAnsi="Cambria" w:cs="Times New Roman"/>
      <w:b/>
      <w:bCs/>
      <w:color w:val="4F81BD"/>
    </w:rPr>
  </w:style>
  <w:style w:type="character" w:customStyle="1" w:styleId="422">
    <w:name w:val="Заголовок 4 Знак2"/>
    <w:basedOn w:val="a8"/>
    <w:uiPriority w:val="9"/>
    <w:semiHidden/>
    <w:rsid w:val="00277D87"/>
    <w:rPr>
      <w:rFonts w:ascii="Cambria" w:eastAsia="Times New Roman" w:hAnsi="Cambria" w:cs="Times New Roman"/>
      <w:b/>
      <w:bCs/>
      <w:i/>
      <w:iCs/>
      <w:color w:val="4F81BD"/>
    </w:rPr>
  </w:style>
  <w:style w:type="character" w:customStyle="1" w:styleId="522">
    <w:name w:val="Заголовок 5 Знак2"/>
    <w:basedOn w:val="a8"/>
    <w:uiPriority w:val="9"/>
    <w:semiHidden/>
    <w:rsid w:val="00277D87"/>
    <w:rPr>
      <w:rFonts w:ascii="Cambria" w:eastAsia="Times New Roman" w:hAnsi="Cambria" w:cs="Times New Roman"/>
      <w:color w:val="243F60"/>
    </w:rPr>
  </w:style>
  <w:style w:type="character" w:customStyle="1" w:styleId="622">
    <w:name w:val="Заголовок 6 Знак2"/>
    <w:basedOn w:val="a8"/>
    <w:uiPriority w:val="9"/>
    <w:semiHidden/>
    <w:rsid w:val="00277D87"/>
    <w:rPr>
      <w:rFonts w:ascii="Cambria" w:eastAsia="Times New Roman" w:hAnsi="Cambria" w:cs="Times New Roman"/>
      <w:i/>
      <w:iCs/>
      <w:color w:val="243F60"/>
    </w:rPr>
  </w:style>
  <w:style w:type="character" w:customStyle="1" w:styleId="722">
    <w:name w:val="Заголовок 7 Знак2"/>
    <w:basedOn w:val="a8"/>
    <w:uiPriority w:val="9"/>
    <w:semiHidden/>
    <w:rsid w:val="00277D87"/>
    <w:rPr>
      <w:rFonts w:ascii="Cambria" w:eastAsia="Times New Roman" w:hAnsi="Cambria" w:cs="Times New Roman"/>
      <w:i/>
      <w:iCs/>
      <w:color w:val="404040"/>
    </w:rPr>
  </w:style>
  <w:style w:type="character" w:customStyle="1" w:styleId="2ff2">
    <w:name w:val="Название Знак2"/>
    <w:basedOn w:val="a8"/>
    <w:uiPriority w:val="10"/>
    <w:rsid w:val="00277D87"/>
    <w:rPr>
      <w:rFonts w:ascii="Cambria" w:eastAsia="Times New Roman" w:hAnsi="Cambria" w:cs="Times New Roman"/>
      <w:color w:val="17365D"/>
      <w:spacing w:val="5"/>
      <w:kern w:val="28"/>
      <w:sz w:val="52"/>
      <w:szCs w:val="52"/>
    </w:rPr>
  </w:style>
  <w:style w:type="character" w:customStyle="1" w:styleId="2ff3">
    <w:name w:val="Подзаголовок Знак2"/>
    <w:basedOn w:val="a8"/>
    <w:uiPriority w:val="11"/>
    <w:rsid w:val="00277D87"/>
    <w:rPr>
      <w:rFonts w:ascii="Cambria" w:eastAsia="Times New Roman" w:hAnsi="Cambria" w:cs="Times New Roman"/>
      <w:i/>
      <w:iCs/>
      <w:color w:val="4F81BD"/>
      <w:spacing w:val="15"/>
      <w:sz w:val="24"/>
      <w:szCs w:val="24"/>
    </w:rPr>
  </w:style>
  <w:style w:type="character" w:customStyle="1" w:styleId="2ff4">
    <w:name w:val="Выделенная цитата Знак2"/>
    <w:basedOn w:val="a8"/>
    <w:uiPriority w:val="30"/>
    <w:rsid w:val="00277D87"/>
    <w:rPr>
      <w:b/>
      <w:bCs/>
      <w:i/>
      <w:iCs/>
      <w:color w:val="4F81BD"/>
    </w:rPr>
  </w:style>
  <w:style w:type="character" w:customStyle="1" w:styleId="2ff5">
    <w:name w:val="Текст сноски Знак2"/>
    <w:basedOn w:val="a8"/>
    <w:uiPriority w:val="99"/>
    <w:semiHidden/>
    <w:rsid w:val="00277D87"/>
    <w:rPr>
      <w:sz w:val="20"/>
      <w:szCs w:val="20"/>
    </w:rPr>
  </w:style>
  <w:style w:type="table" w:customStyle="1" w:styleId="271">
    <w:name w:val="Сетка таблицы27"/>
    <w:basedOn w:val="a9"/>
    <w:next w:val="afe"/>
    <w:rsid w:val="008B5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9"/>
    <w:next w:val="afe"/>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a"/>
    <w:uiPriority w:val="99"/>
    <w:semiHidden/>
    <w:unhideWhenUsed/>
    <w:rsid w:val="00410F48"/>
  </w:style>
  <w:style w:type="table" w:customStyle="1" w:styleId="291">
    <w:name w:val="Сетка таблицы29"/>
    <w:basedOn w:val="a9"/>
    <w:next w:val="afe"/>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a"/>
    <w:uiPriority w:val="99"/>
    <w:semiHidden/>
    <w:rsid w:val="00410F48"/>
  </w:style>
  <w:style w:type="table" w:customStyle="1" w:styleId="1141">
    <w:name w:val="Сетка таблицы114"/>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
    <w:next w:val="aa"/>
    <w:semiHidden/>
    <w:rsid w:val="00410F48"/>
  </w:style>
  <w:style w:type="table" w:customStyle="1" w:styleId="340">
    <w:name w:val="Сетка таблицы34"/>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6">
    <w:name w:val="Заголовок2"/>
    <w:basedOn w:val="a7"/>
    <w:next w:val="afff"/>
    <w:rsid w:val="00410F48"/>
    <w:pPr>
      <w:keepNext/>
      <w:suppressAutoHyphens/>
      <w:spacing w:before="240" w:after="120" w:line="240" w:lineRule="auto"/>
    </w:pPr>
    <w:rPr>
      <w:rFonts w:ascii="Arial" w:eastAsia="Lucida Sans Unicode" w:hAnsi="Arial" w:cs="Tahoma"/>
      <w:sz w:val="28"/>
      <w:szCs w:val="28"/>
      <w:lang w:eastAsia="ar-SA"/>
    </w:rPr>
  </w:style>
  <w:style w:type="table" w:customStyle="1" w:styleId="450">
    <w:name w:val="Сетка таблицы45"/>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тиль таблицы14"/>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60">
    <w:name w:val="Нет списка116"/>
    <w:next w:val="aa"/>
    <w:semiHidden/>
    <w:rsid w:val="00410F48"/>
  </w:style>
  <w:style w:type="numbering" w:customStyle="1" w:styleId="341">
    <w:name w:val="Нет списка34"/>
    <w:next w:val="aa"/>
    <w:uiPriority w:val="99"/>
    <w:semiHidden/>
    <w:unhideWhenUsed/>
    <w:rsid w:val="00410F48"/>
  </w:style>
  <w:style w:type="table" w:customStyle="1" w:styleId="640">
    <w:name w:val="Сетка таблицы6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a"/>
    <w:semiHidden/>
    <w:rsid w:val="00410F48"/>
  </w:style>
  <w:style w:type="numbering" w:customStyle="1" w:styleId="2140">
    <w:name w:val="Нет списка214"/>
    <w:next w:val="aa"/>
    <w:semiHidden/>
    <w:rsid w:val="00410F48"/>
  </w:style>
  <w:style w:type="table" w:customStyle="1" w:styleId="4140">
    <w:name w:val="Сетка таблицы41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a"/>
    <w:uiPriority w:val="99"/>
    <w:semiHidden/>
    <w:unhideWhenUsed/>
    <w:rsid w:val="00410F48"/>
  </w:style>
  <w:style w:type="table" w:customStyle="1" w:styleId="840">
    <w:name w:val="Сетка таблицы8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a"/>
    <w:semiHidden/>
    <w:rsid w:val="00410F48"/>
  </w:style>
  <w:style w:type="numbering" w:customStyle="1" w:styleId="2240">
    <w:name w:val="Нет списка224"/>
    <w:next w:val="aa"/>
    <w:semiHidden/>
    <w:rsid w:val="00410F48"/>
  </w:style>
  <w:style w:type="numbering" w:customStyle="1" w:styleId="523">
    <w:name w:val="Нет списка52"/>
    <w:next w:val="aa"/>
    <w:semiHidden/>
    <w:unhideWhenUsed/>
    <w:rsid w:val="00410F48"/>
  </w:style>
  <w:style w:type="table" w:customStyle="1" w:styleId="930">
    <w:name w:val="Сетка таблицы93"/>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a"/>
    <w:uiPriority w:val="99"/>
    <w:semiHidden/>
    <w:unhideWhenUsed/>
    <w:rsid w:val="00410F48"/>
  </w:style>
  <w:style w:type="table" w:customStyle="1" w:styleId="1020">
    <w:name w:val="Сетка таблицы10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rsid w:val="00410F48"/>
  </w:style>
  <w:style w:type="table" w:customStyle="1" w:styleId="1222">
    <w:name w:val="Сетка таблицы1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Нет списка232"/>
    <w:next w:val="aa"/>
    <w:semiHidden/>
    <w:rsid w:val="00410F48"/>
  </w:style>
  <w:style w:type="table" w:customStyle="1" w:styleId="3120">
    <w:name w:val="Сетка таблицы3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тиль таблицы112"/>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21">
    <w:name w:val="Нет списка1112"/>
    <w:next w:val="aa"/>
    <w:semiHidden/>
    <w:rsid w:val="00410F48"/>
  </w:style>
  <w:style w:type="numbering" w:customStyle="1" w:styleId="3121">
    <w:name w:val="Нет списка312"/>
    <w:next w:val="aa"/>
    <w:uiPriority w:val="99"/>
    <w:semiHidden/>
    <w:unhideWhenUsed/>
    <w:rsid w:val="00410F48"/>
  </w:style>
  <w:style w:type="table" w:customStyle="1" w:styleId="6120">
    <w:name w:val="Сетка таблицы6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a"/>
    <w:semiHidden/>
    <w:rsid w:val="00410F48"/>
  </w:style>
  <w:style w:type="numbering" w:customStyle="1" w:styleId="21120">
    <w:name w:val="Нет списка2112"/>
    <w:next w:val="aa"/>
    <w:semiHidden/>
    <w:rsid w:val="00410F48"/>
  </w:style>
  <w:style w:type="table" w:customStyle="1" w:styleId="41120">
    <w:name w:val="Сетка таблицы41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
    <w:name w:val="Нет списка412"/>
    <w:next w:val="aa"/>
    <w:uiPriority w:val="99"/>
    <w:semiHidden/>
    <w:unhideWhenUsed/>
    <w:rsid w:val="00410F48"/>
  </w:style>
  <w:style w:type="table" w:customStyle="1" w:styleId="8120">
    <w:name w:val="Сетка таблицы8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a"/>
    <w:semiHidden/>
    <w:rsid w:val="00410F48"/>
  </w:style>
  <w:style w:type="numbering" w:customStyle="1" w:styleId="2212">
    <w:name w:val="Нет списка2212"/>
    <w:next w:val="aa"/>
    <w:semiHidden/>
    <w:rsid w:val="00410F48"/>
  </w:style>
  <w:style w:type="numbering" w:customStyle="1" w:styleId="723">
    <w:name w:val="Нет списка72"/>
    <w:next w:val="aa"/>
    <w:uiPriority w:val="99"/>
    <w:semiHidden/>
    <w:unhideWhenUsed/>
    <w:rsid w:val="00410F48"/>
  </w:style>
  <w:style w:type="table" w:customStyle="1" w:styleId="5220">
    <w:name w:val="Сетка таблицы5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a"/>
    <w:uiPriority w:val="99"/>
    <w:semiHidden/>
    <w:unhideWhenUsed/>
    <w:rsid w:val="00410F48"/>
  </w:style>
  <w:style w:type="table" w:customStyle="1" w:styleId="532">
    <w:name w:val="Сетка таблицы53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9"/>
    <w:next w:val="afe"/>
    <w:uiPriority w:val="59"/>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9"/>
    <w:next w:val="afe"/>
    <w:uiPriority w:val="59"/>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a"/>
    <w:uiPriority w:val="99"/>
    <w:semiHidden/>
    <w:unhideWhenUsed/>
    <w:rsid w:val="00410F48"/>
  </w:style>
  <w:style w:type="table" w:customStyle="1" w:styleId="1720">
    <w:name w:val="Сетка таблицы17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ет списка152"/>
    <w:next w:val="aa"/>
    <w:semiHidden/>
    <w:rsid w:val="00410F48"/>
  </w:style>
  <w:style w:type="table" w:customStyle="1" w:styleId="1820">
    <w:name w:val="Сетка таблицы18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a"/>
    <w:semiHidden/>
    <w:rsid w:val="00410F48"/>
  </w:style>
  <w:style w:type="table" w:customStyle="1" w:styleId="3220">
    <w:name w:val="Сетка таблицы3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тиль таблицы122"/>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21">
    <w:name w:val="Нет списка1122"/>
    <w:next w:val="aa"/>
    <w:semiHidden/>
    <w:rsid w:val="00410F48"/>
  </w:style>
  <w:style w:type="numbering" w:customStyle="1" w:styleId="3221">
    <w:name w:val="Нет списка322"/>
    <w:next w:val="aa"/>
    <w:uiPriority w:val="99"/>
    <w:semiHidden/>
    <w:unhideWhenUsed/>
    <w:rsid w:val="00410F48"/>
  </w:style>
  <w:style w:type="table" w:customStyle="1" w:styleId="6220">
    <w:name w:val="Сетка таблицы6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0">
    <w:name w:val="Нет списка1222"/>
    <w:next w:val="aa"/>
    <w:semiHidden/>
    <w:rsid w:val="00410F48"/>
  </w:style>
  <w:style w:type="numbering" w:customStyle="1" w:styleId="21220">
    <w:name w:val="Нет списка2122"/>
    <w:next w:val="aa"/>
    <w:semiHidden/>
    <w:rsid w:val="00410F48"/>
  </w:style>
  <w:style w:type="table" w:customStyle="1" w:styleId="41220">
    <w:name w:val="Сетка таблицы41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1">
    <w:name w:val="Нет списка422"/>
    <w:next w:val="aa"/>
    <w:uiPriority w:val="99"/>
    <w:semiHidden/>
    <w:unhideWhenUsed/>
    <w:rsid w:val="00410F48"/>
  </w:style>
  <w:style w:type="table" w:customStyle="1" w:styleId="8220">
    <w:name w:val="Сетка таблицы8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0">
    <w:name w:val="Нет списка1322"/>
    <w:next w:val="aa"/>
    <w:semiHidden/>
    <w:rsid w:val="00410F48"/>
  </w:style>
  <w:style w:type="numbering" w:customStyle="1" w:styleId="22220">
    <w:name w:val="Нет списка2222"/>
    <w:next w:val="aa"/>
    <w:semiHidden/>
    <w:rsid w:val="00410F48"/>
  </w:style>
  <w:style w:type="numbering" w:customStyle="1" w:styleId="1021">
    <w:name w:val="Нет списка102"/>
    <w:next w:val="aa"/>
    <w:uiPriority w:val="99"/>
    <w:semiHidden/>
    <w:unhideWhenUsed/>
    <w:rsid w:val="00410F48"/>
  </w:style>
  <w:style w:type="table" w:customStyle="1" w:styleId="9120">
    <w:name w:val="Сетка таблицы9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a"/>
    <w:uiPriority w:val="99"/>
    <w:semiHidden/>
    <w:unhideWhenUsed/>
    <w:rsid w:val="00410F48"/>
  </w:style>
  <w:style w:type="numbering" w:customStyle="1" w:styleId="1721">
    <w:name w:val="Нет списка172"/>
    <w:next w:val="aa"/>
    <w:semiHidden/>
    <w:rsid w:val="00410F48"/>
  </w:style>
  <w:style w:type="numbering" w:customStyle="1" w:styleId="1821">
    <w:name w:val="Нет списка182"/>
    <w:next w:val="aa"/>
    <w:uiPriority w:val="99"/>
    <w:semiHidden/>
    <w:unhideWhenUsed/>
    <w:rsid w:val="00410F48"/>
  </w:style>
  <w:style w:type="numbering" w:customStyle="1" w:styleId="1921">
    <w:name w:val="Нет списка192"/>
    <w:next w:val="aa"/>
    <w:uiPriority w:val="99"/>
    <w:semiHidden/>
    <w:unhideWhenUsed/>
    <w:rsid w:val="00410F48"/>
  </w:style>
  <w:style w:type="table" w:customStyle="1" w:styleId="2321">
    <w:name w:val="Сетка таблицы23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9"/>
    <w:next w:val="afe"/>
    <w:rsid w:val="00A23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a"/>
    <w:uiPriority w:val="99"/>
    <w:semiHidden/>
    <w:unhideWhenUsed/>
    <w:rsid w:val="00176EFD"/>
  </w:style>
  <w:style w:type="table" w:customStyle="1" w:styleId="350">
    <w:name w:val="Сетка таблицы35"/>
    <w:basedOn w:val="a9"/>
    <w:next w:val="afe"/>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a"/>
    <w:uiPriority w:val="99"/>
    <w:semiHidden/>
    <w:rsid w:val="00176EFD"/>
  </w:style>
  <w:style w:type="table" w:customStyle="1" w:styleId="1161">
    <w:name w:val="Сетка таблицы11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a"/>
    <w:semiHidden/>
    <w:rsid w:val="00176EFD"/>
  </w:style>
  <w:style w:type="table" w:customStyle="1" w:styleId="360">
    <w:name w:val="Сетка таблицы3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тиль таблицы15"/>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80">
    <w:name w:val="Нет списка118"/>
    <w:next w:val="aa"/>
    <w:semiHidden/>
    <w:rsid w:val="00176EFD"/>
  </w:style>
  <w:style w:type="numbering" w:customStyle="1" w:styleId="351">
    <w:name w:val="Нет списка35"/>
    <w:next w:val="aa"/>
    <w:uiPriority w:val="99"/>
    <w:semiHidden/>
    <w:unhideWhenUsed/>
    <w:rsid w:val="00176EFD"/>
  </w:style>
  <w:style w:type="table" w:customStyle="1" w:styleId="65">
    <w:name w:val="Сетка таблицы6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a"/>
    <w:semiHidden/>
    <w:rsid w:val="00176EFD"/>
  </w:style>
  <w:style w:type="numbering" w:customStyle="1" w:styleId="2150">
    <w:name w:val="Нет списка215"/>
    <w:next w:val="aa"/>
    <w:semiHidden/>
    <w:rsid w:val="00176EFD"/>
  </w:style>
  <w:style w:type="table" w:customStyle="1" w:styleId="415">
    <w:name w:val="Сетка таблицы41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a"/>
    <w:uiPriority w:val="99"/>
    <w:semiHidden/>
    <w:unhideWhenUsed/>
    <w:rsid w:val="00176EFD"/>
  </w:style>
  <w:style w:type="table" w:customStyle="1" w:styleId="85">
    <w:name w:val="Сетка таблицы8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a"/>
    <w:semiHidden/>
    <w:rsid w:val="00176EFD"/>
  </w:style>
  <w:style w:type="numbering" w:customStyle="1" w:styleId="2250">
    <w:name w:val="Нет списка225"/>
    <w:next w:val="aa"/>
    <w:semiHidden/>
    <w:rsid w:val="00176EFD"/>
  </w:style>
  <w:style w:type="numbering" w:customStyle="1" w:styleId="533">
    <w:name w:val="Нет списка53"/>
    <w:next w:val="aa"/>
    <w:semiHidden/>
    <w:unhideWhenUsed/>
    <w:rsid w:val="00176EFD"/>
  </w:style>
  <w:style w:type="table" w:customStyle="1" w:styleId="940">
    <w:name w:val="Сетка таблицы94"/>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a"/>
    <w:uiPriority w:val="99"/>
    <w:semiHidden/>
    <w:unhideWhenUsed/>
    <w:rsid w:val="00176EFD"/>
  </w:style>
  <w:style w:type="table" w:customStyle="1" w:styleId="103">
    <w:name w:val="Сетка таблицы10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a"/>
    <w:uiPriority w:val="99"/>
    <w:semiHidden/>
    <w:rsid w:val="00176EFD"/>
  </w:style>
  <w:style w:type="table" w:customStyle="1" w:styleId="1231">
    <w:name w:val="Сетка таблицы1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Нет списка233"/>
    <w:next w:val="aa"/>
    <w:semiHidden/>
    <w:rsid w:val="00176EFD"/>
  </w:style>
  <w:style w:type="table" w:customStyle="1" w:styleId="3130">
    <w:name w:val="Сетка таблицы3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тиль таблицы113"/>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31">
    <w:name w:val="Нет списка1113"/>
    <w:next w:val="aa"/>
    <w:semiHidden/>
    <w:rsid w:val="00176EFD"/>
  </w:style>
  <w:style w:type="numbering" w:customStyle="1" w:styleId="3131">
    <w:name w:val="Нет списка313"/>
    <w:next w:val="aa"/>
    <w:uiPriority w:val="99"/>
    <w:semiHidden/>
    <w:unhideWhenUsed/>
    <w:rsid w:val="00176EFD"/>
  </w:style>
  <w:style w:type="table" w:customStyle="1" w:styleId="6130">
    <w:name w:val="Сетка таблицы6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a"/>
    <w:semiHidden/>
    <w:rsid w:val="00176EFD"/>
  </w:style>
  <w:style w:type="numbering" w:customStyle="1" w:styleId="2113">
    <w:name w:val="Нет списка2113"/>
    <w:next w:val="aa"/>
    <w:semiHidden/>
    <w:rsid w:val="00176EFD"/>
  </w:style>
  <w:style w:type="table" w:customStyle="1" w:styleId="4113">
    <w:name w:val="Сетка таблицы41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a"/>
    <w:uiPriority w:val="99"/>
    <w:semiHidden/>
    <w:unhideWhenUsed/>
    <w:rsid w:val="00176EFD"/>
  </w:style>
  <w:style w:type="table" w:customStyle="1" w:styleId="813">
    <w:name w:val="Сетка таблицы8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a"/>
    <w:semiHidden/>
    <w:rsid w:val="00176EFD"/>
  </w:style>
  <w:style w:type="numbering" w:customStyle="1" w:styleId="2213">
    <w:name w:val="Нет списка2213"/>
    <w:next w:val="aa"/>
    <w:semiHidden/>
    <w:rsid w:val="00176EFD"/>
  </w:style>
  <w:style w:type="numbering" w:customStyle="1" w:styleId="731">
    <w:name w:val="Нет списка73"/>
    <w:next w:val="aa"/>
    <w:uiPriority w:val="99"/>
    <w:semiHidden/>
    <w:unhideWhenUsed/>
    <w:rsid w:val="00176EFD"/>
  </w:style>
  <w:style w:type="table" w:customStyle="1" w:styleId="5230">
    <w:name w:val="Сетка таблицы5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a"/>
    <w:uiPriority w:val="99"/>
    <w:semiHidden/>
    <w:unhideWhenUsed/>
    <w:rsid w:val="00176EFD"/>
  </w:style>
  <w:style w:type="table" w:customStyle="1" w:styleId="5330">
    <w:name w:val="Сетка таблицы53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9"/>
    <w:next w:val="afe"/>
    <w:uiPriority w:val="59"/>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9"/>
    <w:next w:val="afe"/>
    <w:uiPriority w:val="59"/>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a"/>
    <w:uiPriority w:val="99"/>
    <w:semiHidden/>
    <w:unhideWhenUsed/>
    <w:rsid w:val="00176EFD"/>
  </w:style>
  <w:style w:type="table" w:customStyle="1" w:styleId="173">
    <w:name w:val="Сетка таблицы17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1">
    <w:name w:val="Нет списка153"/>
    <w:next w:val="aa"/>
    <w:semiHidden/>
    <w:rsid w:val="00176EFD"/>
  </w:style>
  <w:style w:type="table" w:customStyle="1" w:styleId="183">
    <w:name w:val="Сетка таблицы18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3"/>
    <w:next w:val="aa"/>
    <w:semiHidden/>
    <w:rsid w:val="00176EFD"/>
  </w:style>
  <w:style w:type="table" w:customStyle="1" w:styleId="3230">
    <w:name w:val="Сетка таблицы3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тиль таблицы123"/>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30">
    <w:name w:val="Нет списка1123"/>
    <w:next w:val="aa"/>
    <w:semiHidden/>
    <w:rsid w:val="00176EFD"/>
  </w:style>
  <w:style w:type="numbering" w:customStyle="1" w:styleId="3231">
    <w:name w:val="Нет списка323"/>
    <w:next w:val="aa"/>
    <w:uiPriority w:val="99"/>
    <w:semiHidden/>
    <w:unhideWhenUsed/>
    <w:rsid w:val="00176EFD"/>
  </w:style>
  <w:style w:type="table" w:customStyle="1" w:styleId="6230">
    <w:name w:val="Сетка таблицы6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0">
    <w:name w:val="Нет списка1223"/>
    <w:next w:val="aa"/>
    <w:semiHidden/>
    <w:rsid w:val="00176EFD"/>
  </w:style>
  <w:style w:type="numbering" w:customStyle="1" w:styleId="2123">
    <w:name w:val="Нет списка2123"/>
    <w:next w:val="aa"/>
    <w:semiHidden/>
    <w:rsid w:val="00176EFD"/>
  </w:style>
  <w:style w:type="table" w:customStyle="1" w:styleId="4123">
    <w:name w:val="Сетка таблицы41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a"/>
    <w:uiPriority w:val="99"/>
    <w:semiHidden/>
    <w:unhideWhenUsed/>
    <w:rsid w:val="00176EFD"/>
  </w:style>
  <w:style w:type="table" w:customStyle="1" w:styleId="823">
    <w:name w:val="Сетка таблицы8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
    <w:name w:val="Нет списка1323"/>
    <w:next w:val="aa"/>
    <w:semiHidden/>
    <w:rsid w:val="00176EFD"/>
  </w:style>
  <w:style w:type="numbering" w:customStyle="1" w:styleId="2223">
    <w:name w:val="Нет списка2223"/>
    <w:next w:val="aa"/>
    <w:semiHidden/>
    <w:rsid w:val="00176EFD"/>
  </w:style>
  <w:style w:type="numbering" w:customStyle="1" w:styleId="1030">
    <w:name w:val="Нет списка103"/>
    <w:next w:val="aa"/>
    <w:uiPriority w:val="99"/>
    <w:semiHidden/>
    <w:unhideWhenUsed/>
    <w:rsid w:val="00176EFD"/>
  </w:style>
  <w:style w:type="table" w:customStyle="1" w:styleId="913">
    <w:name w:val="Сетка таблицы9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a"/>
    <w:uiPriority w:val="99"/>
    <w:semiHidden/>
    <w:unhideWhenUsed/>
    <w:rsid w:val="00176EFD"/>
  </w:style>
  <w:style w:type="numbering" w:customStyle="1" w:styleId="1730">
    <w:name w:val="Нет списка173"/>
    <w:next w:val="aa"/>
    <w:semiHidden/>
    <w:rsid w:val="00176EFD"/>
  </w:style>
  <w:style w:type="numbering" w:customStyle="1" w:styleId="1830">
    <w:name w:val="Нет списка183"/>
    <w:next w:val="aa"/>
    <w:uiPriority w:val="99"/>
    <w:semiHidden/>
    <w:unhideWhenUsed/>
    <w:rsid w:val="00176EFD"/>
  </w:style>
  <w:style w:type="numbering" w:customStyle="1" w:styleId="1930">
    <w:name w:val="Нет списка193"/>
    <w:next w:val="aa"/>
    <w:uiPriority w:val="99"/>
    <w:semiHidden/>
    <w:unhideWhenUsed/>
    <w:rsid w:val="00176EFD"/>
  </w:style>
  <w:style w:type="table" w:customStyle="1" w:styleId="2331">
    <w:name w:val="Сетка таблицы23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e"/>
    <w:uiPriority w:val="59"/>
    <w:rsid w:val="005345BF"/>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e"/>
    <w:uiPriority w:val="59"/>
    <w:rsid w:val="005345BF"/>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a"/>
    <w:uiPriority w:val="99"/>
    <w:semiHidden/>
    <w:unhideWhenUsed/>
    <w:rsid w:val="00FF75A5"/>
  </w:style>
  <w:style w:type="table" w:customStyle="1" w:styleId="390">
    <w:name w:val="Сетка таблицы39"/>
    <w:basedOn w:val="a9"/>
    <w:next w:val="afe"/>
    <w:uiPriority w:val="59"/>
    <w:rsid w:val="00FF75A5"/>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5D7DC1"/>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9"/>
    <w:next w:val="afe"/>
    <w:uiPriority w:val="59"/>
    <w:rsid w:val="005D7DC1"/>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a"/>
    <w:uiPriority w:val="99"/>
    <w:semiHidden/>
    <w:unhideWhenUsed/>
    <w:rsid w:val="002E7069"/>
  </w:style>
  <w:style w:type="numbering" w:customStyle="1" w:styleId="371">
    <w:name w:val="Нет списка37"/>
    <w:next w:val="aa"/>
    <w:semiHidden/>
    <w:rsid w:val="006A0637"/>
  </w:style>
  <w:style w:type="table" w:customStyle="1" w:styleId="480">
    <w:name w:val="Сетка таблицы48"/>
    <w:basedOn w:val="a9"/>
    <w:next w:val="afe"/>
    <w:rsid w:val="00CF4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c">
    <w:name w:val="4"/>
    <w:basedOn w:val="a7"/>
    <w:next w:val="ad"/>
    <w:link w:val="afffffff2"/>
    <w:qFormat/>
    <w:rsid w:val="004E6BAC"/>
    <w:pPr>
      <w:spacing w:before="0" w:after="0" w:line="240" w:lineRule="auto"/>
      <w:jc w:val="center"/>
    </w:pPr>
    <w:rPr>
      <w:sz w:val="24"/>
      <w:szCs w:val="22"/>
    </w:rPr>
  </w:style>
  <w:style w:type="character" w:customStyle="1" w:styleId="afffffff2">
    <w:name w:val="Название Знак"/>
    <w:aliases w:val="Название таб Знак1,Таблица № Знак Знак,Название таб Знак Знак,Таблица № Знак1"/>
    <w:link w:val="4c"/>
    <w:rsid w:val="004E6BAC"/>
    <w:rPr>
      <w:sz w:val="24"/>
    </w:rPr>
  </w:style>
  <w:style w:type="table" w:customStyle="1" w:styleId="490">
    <w:name w:val="Сетка таблицы49"/>
    <w:basedOn w:val="a9"/>
    <w:next w:val="afe"/>
    <w:uiPriority w:val="59"/>
    <w:rsid w:val="0004758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9"/>
    <w:next w:val="afe"/>
    <w:uiPriority w:val="59"/>
    <w:rsid w:val="00FB0544"/>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9"/>
    <w:next w:val="afe"/>
    <w:uiPriority w:val="59"/>
    <w:rsid w:val="003B79D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a"/>
    <w:uiPriority w:val="99"/>
    <w:semiHidden/>
    <w:unhideWhenUsed/>
    <w:rsid w:val="00A16015"/>
  </w:style>
  <w:style w:type="paragraph" w:customStyle="1" w:styleId="afffffff3">
    <w:name w:val="Разделитель таблиц"/>
    <w:basedOn w:val="a7"/>
    <w:rsid w:val="00CB4A92"/>
    <w:pPr>
      <w:spacing w:before="0" w:after="0" w:line="14" w:lineRule="exact"/>
    </w:pPr>
    <w:rPr>
      <w:rFonts w:ascii="Times New Roman" w:eastAsia="Times New Roman" w:hAnsi="Times New Roman" w:cs="Times New Roman"/>
      <w:sz w:val="2"/>
      <w:lang w:eastAsia="ru-RU"/>
    </w:rPr>
  </w:style>
  <w:style w:type="paragraph" w:customStyle="1" w:styleId="afffffff4">
    <w:name w:val="Заголовок таблицы"/>
    <w:basedOn w:val="19"/>
    <w:rsid w:val="00CB4A92"/>
    <w:pPr>
      <w:keepNext/>
      <w:widowControl/>
      <w:suppressAutoHyphens w:val="0"/>
      <w:spacing w:line="240" w:lineRule="auto"/>
      <w:ind w:firstLine="0"/>
      <w:jc w:val="center"/>
    </w:pPr>
    <w:rPr>
      <w:b/>
      <w:snapToGrid w:val="0"/>
      <w:sz w:val="22"/>
      <w:lang w:eastAsia="ru-RU"/>
    </w:rPr>
  </w:style>
  <w:style w:type="paragraph" w:customStyle="1" w:styleId="afffffff5">
    <w:name w:val="Название раздела"/>
    <w:basedOn w:val="a7"/>
    <w:rsid w:val="00CB4A92"/>
    <w:pPr>
      <w:spacing w:before="0" w:after="0" w:line="240" w:lineRule="auto"/>
      <w:jc w:val="center"/>
    </w:pPr>
    <w:rPr>
      <w:rFonts w:ascii="Times New Roman" w:eastAsia="Times New Roman" w:hAnsi="Times New Roman" w:cs="Times New Roman"/>
      <w:b/>
      <w:sz w:val="28"/>
      <w:szCs w:val="28"/>
      <w:lang w:eastAsia="ru-RU"/>
    </w:rPr>
  </w:style>
  <w:style w:type="paragraph" w:customStyle="1" w:styleId="afffffff6">
    <w:name w:val="Текст таблицы"/>
    <w:basedOn w:val="19"/>
    <w:rsid w:val="00CB4A92"/>
    <w:pPr>
      <w:widowControl/>
      <w:suppressAutoHyphens w:val="0"/>
      <w:spacing w:line="240" w:lineRule="auto"/>
      <w:ind w:firstLine="0"/>
      <w:jc w:val="left"/>
    </w:pPr>
    <w:rPr>
      <w:snapToGrid w:val="0"/>
      <w:sz w:val="22"/>
      <w:lang w:eastAsia="ru-RU"/>
    </w:rPr>
  </w:style>
  <w:style w:type="paragraph" w:customStyle="1" w:styleId="afffffff7">
    <w:name w:val="Заголовок таблицы повторяющийся"/>
    <w:basedOn w:val="19"/>
    <w:rsid w:val="00CB4A92"/>
    <w:pPr>
      <w:widowControl/>
      <w:suppressAutoHyphens w:val="0"/>
      <w:spacing w:line="240" w:lineRule="auto"/>
      <w:ind w:firstLine="0"/>
      <w:jc w:val="center"/>
    </w:pPr>
    <w:rPr>
      <w:b/>
      <w:snapToGrid w:val="0"/>
      <w:sz w:val="22"/>
      <w:lang w:eastAsia="ru-RU"/>
    </w:rPr>
  </w:style>
  <w:style w:type="paragraph" w:customStyle="1" w:styleId="afffffff8">
    <w:name w:val="Название подраздела"/>
    <w:basedOn w:val="19"/>
    <w:rsid w:val="00CB4A92"/>
    <w:pPr>
      <w:keepNext/>
      <w:widowControl/>
      <w:suppressAutoHyphens w:val="0"/>
      <w:spacing w:before="240" w:line="240" w:lineRule="auto"/>
      <w:ind w:firstLine="0"/>
      <w:jc w:val="center"/>
    </w:pPr>
    <w:rPr>
      <w:b/>
      <w:snapToGrid w:val="0"/>
      <w:sz w:val="22"/>
      <w:lang w:eastAsia="ru-RU"/>
    </w:rPr>
  </w:style>
  <w:style w:type="paragraph" w:customStyle="1" w:styleId="a1">
    <w:name w:val="Автонумератор в таблице"/>
    <w:basedOn w:val="19"/>
    <w:rsid w:val="00CB4A92"/>
    <w:pPr>
      <w:widowControl/>
      <w:numPr>
        <w:numId w:val="15"/>
      </w:numPr>
      <w:suppressAutoHyphens w:val="0"/>
      <w:snapToGrid w:val="0"/>
      <w:spacing w:line="240" w:lineRule="auto"/>
      <w:jc w:val="center"/>
    </w:pPr>
    <w:rPr>
      <w:snapToGrid w:val="0"/>
      <w:sz w:val="22"/>
      <w:lang w:eastAsia="ru-RU"/>
    </w:rPr>
  </w:style>
  <w:style w:type="table" w:customStyle="1" w:styleId="69">
    <w:name w:val="Сетка таблицы69"/>
    <w:basedOn w:val="a9"/>
    <w:next w:val="afe"/>
    <w:uiPriority w:val="59"/>
    <w:rsid w:val="00AD0973"/>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9"/>
    <w:next w:val="afe"/>
    <w:uiPriority w:val="59"/>
    <w:rsid w:val="00B60364"/>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1">
    <w:name w:val="Сетка таблицы118"/>
    <w:basedOn w:val="a9"/>
    <w:next w:val="afe"/>
    <w:uiPriority w:val="59"/>
    <w:rsid w:val="00820655"/>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9"/>
    <w:next w:val="afe"/>
    <w:uiPriority w:val="59"/>
    <w:rsid w:val="00820655"/>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9"/>
    <w:next w:val="afe"/>
    <w:uiPriority w:val="59"/>
    <w:rsid w:val="003F50B9"/>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9"/>
    <w:next w:val="afe"/>
    <w:uiPriority w:val="59"/>
    <w:rsid w:val="003B5C56"/>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9"/>
    <w:next w:val="afe"/>
    <w:uiPriority w:val="59"/>
    <w:rsid w:val="003B5C56"/>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1">
    <w:name w:val="Сетка таблицы134"/>
    <w:basedOn w:val="a9"/>
    <w:next w:val="afe"/>
    <w:uiPriority w:val="59"/>
    <w:rsid w:val="005E0EBA"/>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9"/>
    <w:next w:val="afe"/>
    <w:uiPriority w:val="59"/>
    <w:rsid w:val="002B2BD0"/>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6"/>
    <w:basedOn w:val="a9"/>
    <w:next w:val="afe"/>
    <w:uiPriority w:val="59"/>
    <w:rsid w:val="001831FC"/>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archtext">
    <w:name w:val="searchtext"/>
    <w:basedOn w:val="a8"/>
    <w:rsid w:val="00836C5B"/>
  </w:style>
  <w:style w:type="numbering" w:customStyle="1" w:styleId="391">
    <w:name w:val="Нет списка39"/>
    <w:next w:val="aa"/>
    <w:semiHidden/>
    <w:rsid w:val="004B68CB"/>
  </w:style>
  <w:style w:type="paragraph" w:customStyle="1" w:styleId="ConsPlusTitlePage">
    <w:name w:val="ConsPlusTitlePage"/>
    <w:rsid w:val="004B68CB"/>
    <w:pPr>
      <w:widowControl w:val="0"/>
      <w:autoSpaceDE w:val="0"/>
      <w:autoSpaceDN w:val="0"/>
      <w:spacing w:before="0" w:after="0" w:line="240" w:lineRule="auto"/>
    </w:pPr>
    <w:rPr>
      <w:rFonts w:ascii="Tahoma" w:eastAsia="Times New Roman" w:hAnsi="Tahoma" w:cs="Tahoma"/>
      <w:sz w:val="20"/>
      <w:szCs w:val="20"/>
      <w:lang w:eastAsia="ru-RU"/>
    </w:rPr>
  </w:style>
  <w:style w:type="paragraph" w:customStyle="1" w:styleId="2ff7">
    <w:name w:val="Основной текст с отступом2"/>
    <w:basedOn w:val="a7"/>
    <w:rsid w:val="00D97C6E"/>
    <w:pPr>
      <w:widowControl w:val="0"/>
      <w:tabs>
        <w:tab w:val="left" w:pos="3600"/>
      </w:tabs>
      <w:suppressAutoHyphens/>
      <w:overflowPunct w:val="0"/>
      <w:autoSpaceDE w:val="0"/>
      <w:spacing w:before="0" w:after="0" w:line="240" w:lineRule="auto"/>
      <w:ind w:left="3600" w:hanging="2700"/>
    </w:pPr>
    <w:rPr>
      <w:rFonts w:ascii="Times New Roman" w:eastAsia="Times New Roman" w:hAnsi="Times New Roman" w:cs="Times New Roman"/>
      <w:sz w:val="28"/>
      <w:lang w:eastAsia="ar-SA"/>
    </w:rPr>
  </w:style>
  <w:style w:type="paragraph" w:customStyle="1" w:styleId="FR2">
    <w:name w:val="FR2"/>
    <w:rsid w:val="00D97C6E"/>
    <w:pPr>
      <w:widowControl w:val="0"/>
      <w:autoSpaceDE w:val="0"/>
      <w:autoSpaceDN w:val="0"/>
      <w:adjustRightInd w:val="0"/>
      <w:spacing w:before="0" w:after="0" w:line="319" w:lineRule="auto"/>
      <w:ind w:firstLine="300"/>
      <w:jc w:val="both"/>
    </w:pPr>
    <w:rPr>
      <w:rFonts w:ascii="Arial" w:eastAsia="Times New Roman" w:hAnsi="Arial" w:cs="Arial"/>
      <w:sz w:val="18"/>
      <w:szCs w:val="18"/>
      <w:lang w:eastAsia="ru-RU"/>
    </w:rPr>
  </w:style>
  <w:style w:type="paragraph" w:customStyle="1" w:styleId="FR3">
    <w:name w:val="FR3"/>
    <w:rsid w:val="00D97C6E"/>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contentheader2cols">
    <w:name w:val="contentheader2cols"/>
    <w:basedOn w:val="a7"/>
    <w:rsid w:val="00D97C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9">
    <w:name w:val="Название таблицы"/>
    <w:basedOn w:val="32"/>
    <w:rsid w:val="00D97C6E"/>
  </w:style>
  <w:style w:type="paragraph" w:customStyle="1" w:styleId="afffffffa">
    <w:name w:val="Табличный текст"/>
    <w:basedOn w:val="a7"/>
    <w:rsid w:val="00D97C6E"/>
    <w:pPr>
      <w:spacing w:before="120" w:after="120" w:line="312" w:lineRule="auto"/>
      <w:ind w:left="112"/>
      <w:jc w:val="both"/>
    </w:pPr>
    <w:rPr>
      <w:rFonts w:ascii="Arial" w:eastAsia="Times New Roman" w:hAnsi="Arial" w:cs="Times New Roman"/>
      <w:sz w:val="22"/>
      <w:szCs w:val="22"/>
      <w:lang w:eastAsia="ru-RU"/>
    </w:rPr>
  </w:style>
  <w:style w:type="paragraph" w:customStyle="1" w:styleId="afffffffb">
    <w:name w:val="Шапка таблицы"/>
    <w:basedOn w:val="afffffffa"/>
    <w:next w:val="afffffffa"/>
    <w:rsid w:val="00D97C6E"/>
    <w:pPr>
      <w:jc w:val="center"/>
    </w:pPr>
    <w:rPr>
      <w:b/>
    </w:rPr>
  </w:style>
  <w:style w:type="paragraph" w:customStyle="1" w:styleId="tit">
    <w:name w:val="tit"/>
    <w:basedOn w:val="a7"/>
    <w:rsid w:val="00D97C6E"/>
    <w:pPr>
      <w:spacing w:before="100" w:beforeAutospacing="1" w:after="100" w:afterAutospacing="1" w:line="240" w:lineRule="auto"/>
    </w:pPr>
    <w:rPr>
      <w:rFonts w:ascii="Verdana" w:eastAsia="Times New Roman" w:hAnsi="Verdana" w:cs="Times New Roman"/>
      <w:color w:val="000000"/>
      <w:sz w:val="18"/>
      <w:szCs w:val="18"/>
      <w:lang w:eastAsia="ru-RU"/>
    </w:rPr>
  </w:style>
  <w:style w:type="paragraph" w:customStyle="1" w:styleId="p2">
    <w:name w:val="p2"/>
    <w:basedOn w:val="a7"/>
    <w:rsid w:val="00D97C6E"/>
    <w:pPr>
      <w:spacing w:before="100" w:beforeAutospacing="1" w:after="100" w:afterAutospacing="1" w:line="240" w:lineRule="auto"/>
      <w:jc w:val="both"/>
    </w:pPr>
    <w:rPr>
      <w:rFonts w:ascii="Arial" w:eastAsia="Times New Roman" w:hAnsi="Arial" w:cs="Arial"/>
      <w:color w:val="000000"/>
      <w:lang w:eastAsia="ru-RU"/>
    </w:rPr>
  </w:style>
  <w:style w:type="paragraph" w:customStyle="1" w:styleId="TableText">
    <w:name w:val="Table Text"/>
    <w:basedOn w:val="a7"/>
    <w:rsid w:val="00D97C6E"/>
    <w:pPr>
      <w:keepLines/>
      <w:spacing w:before="0" w:after="0" w:line="240" w:lineRule="auto"/>
    </w:pPr>
    <w:rPr>
      <w:rFonts w:ascii="Times New Roman" w:eastAsia="Times New Roman" w:hAnsi="Times New Roman" w:cs="Times New Roman"/>
    </w:rPr>
  </w:style>
  <w:style w:type="paragraph" w:customStyle="1" w:styleId="5a">
    <w:name w:val="Стиль5"/>
    <w:basedOn w:val="41"/>
    <w:next w:val="3f6"/>
    <w:rsid w:val="00D97C6E"/>
  </w:style>
  <w:style w:type="paragraph" w:customStyle="1" w:styleId="afffffffc">
    <w:name w:val="Заголовок раздела"/>
    <w:basedOn w:val="a7"/>
    <w:rsid w:val="00D97C6E"/>
    <w:pPr>
      <w:spacing w:before="120" w:after="120" w:line="240" w:lineRule="auto"/>
      <w:jc w:val="center"/>
    </w:pPr>
    <w:rPr>
      <w:rFonts w:ascii="Times New Roman" w:eastAsia="Times New Roman" w:hAnsi="Times New Roman" w:cs="Times New Roman"/>
      <w:b/>
      <w:bCs/>
      <w:sz w:val="44"/>
      <w:szCs w:val="24"/>
      <w:lang w:eastAsia="ru-RU"/>
    </w:rPr>
  </w:style>
  <w:style w:type="paragraph" w:customStyle="1" w:styleId="afffffffd">
    <w:name w:val="Заголовок статьи"/>
    <w:basedOn w:val="a7"/>
    <w:rsid w:val="00D97C6E"/>
    <w:pPr>
      <w:spacing w:before="120" w:after="120" w:line="240" w:lineRule="auto"/>
      <w:jc w:val="both"/>
    </w:pPr>
    <w:rPr>
      <w:rFonts w:ascii="Times New Roman" w:eastAsia="Times New Roman" w:hAnsi="Times New Roman" w:cs="Times New Roman"/>
      <w:b/>
      <w:bCs/>
      <w:sz w:val="24"/>
      <w:szCs w:val="24"/>
      <w:lang w:eastAsia="ru-RU"/>
    </w:rPr>
  </w:style>
  <w:style w:type="paragraph" w:customStyle="1" w:styleId="afffffffe">
    <w:name w:val="Источник"/>
    <w:basedOn w:val="a7"/>
    <w:rsid w:val="00D97C6E"/>
    <w:pPr>
      <w:spacing w:before="120" w:after="120" w:line="240" w:lineRule="auto"/>
      <w:jc w:val="both"/>
    </w:pPr>
    <w:rPr>
      <w:rFonts w:ascii="Times New Roman" w:eastAsia="Times New Roman" w:hAnsi="Times New Roman" w:cs="Times New Roman"/>
      <w:i/>
      <w:iCs/>
      <w:sz w:val="18"/>
      <w:szCs w:val="24"/>
      <w:lang w:eastAsia="ru-RU"/>
    </w:rPr>
  </w:style>
  <w:style w:type="character" w:customStyle="1" w:styleId="affffffff">
    <w:name w:val="термин"/>
    <w:basedOn w:val="a8"/>
    <w:rsid w:val="00D97C6E"/>
    <w:rPr>
      <w:u w:val="single"/>
    </w:rPr>
  </w:style>
  <w:style w:type="paragraph" w:customStyle="1" w:styleId="affffffff0">
    <w:name w:val="Нормальный.Нормальный"/>
    <w:rsid w:val="00D97C6E"/>
    <w:pPr>
      <w:widowControl w:val="0"/>
      <w:spacing w:before="0" w:after="0" w:line="240" w:lineRule="auto"/>
    </w:pPr>
    <w:rPr>
      <w:rFonts w:ascii="Arial" w:eastAsia="Times New Roman" w:hAnsi="Arial" w:cs="Times New Roman"/>
      <w:snapToGrid w:val="0"/>
      <w:szCs w:val="20"/>
      <w:u w:val="single"/>
      <w:lang w:eastAsia="ru-RU"/>
    </w:rPr>
  </w:style>
  <w:style w:type="paragraph" w:customStyle="1" w:styleId="affffffff1">
    <w:name w:val="номер таблицы"/>
    <w:basedOn w:val="a7"/>
    <w:rsid w:val="00D97C6E"/>
    <w:pPr>
      <w:spacing w:before="240" w:after="0" w:line="240" w:lineRule="auto"/>
      <w:jc w:val="right"/>
    </w:pPr>
    <w:rPr>
      <w:rFonts w:ascii="Times New Roman" w:eastAsia="Times New Roman" w:hAnsi="Times New Roman" w:cs="Times New Roman"/>
      <w:sz w:val="24"/>
      <w:szCs w:val="24"/>
      <w:lang w:eastAsia="ru-RU"/>
    </w:rPr>
  </w:style>
  <w:style w:type="paragraph" w:customStyle="1" w:styleId="-2">
    <w:name w:val="Обычный-2"/>
    <w:basedOn w:val="a7"/>
    <w:rsid w:val="00D97C6E"/>
    <w:pPr>
      <w:widowControl w:val="0"/>
      <w:tabs>
        <w:tab w:val="left" w:pos="4794"/>
      </w:tabs>
      <w:spacing w:before="0" w:after="0" w:line="240" w:lineRule="auto"/>
      <w:jc w:val="both"/>
    </w:pPr>
    <w:rPr>
      <w:rFonts w:ascii="Times New Roman" w:eastAsia="Times New Roman" w:hAnsi="Times New Roman" w:cs="Times New Roman"/>
      <w:lang w:eastAsia="ru-RU"/>
    </w:rPr>
  </w:style>
  <w:style w:type="paragraph" w:customStyle="1" w:styleId="affffffff2">
    <w:name w:val="Личный"/>
    <w:basedOn w:val="a7"/>
    <w:rsid w:val="00D97C6E"/>
    <w:pPr>
      <w:widowControl w:val="0"/>
      <w:spacing w:before="0" w:after="0" w:line="240" w:lineRule="auto"/>
      <w:ind w:firstLine="720"/>
      <w:jc w:val="both"/>
    </w:pPr>
    <w:rPr>
      <w:rFonts w:ascii="Times New Roman" w:eastAsia="Times New Roman" w:hAnsi="Times New Roman" w:cs="Times New Roman"/>
      <w:snapToGrid w:val="0"/>
      <w:sz w:val="28"/>
      <w:lang w:eastAsia="ru-RU"/>
    </w:rPr>
  </w:style>
  <w:style w:type="numbering" w:customStyle="1" w:styleId="12">
    <w:name w:val="Текущий список1"/>
    <w:rsid w:val="00D97C6E"/>
    <w:pPr>
      <w:numPr>
        <w:numId w:val="30"/>
      </w:numPr>
    </w:pPr>
  </w:style>
  <w:style w:type="paragraph" w:customStyle="1" w:styleId="affffffff3">
    <w:name w:val="Первый уровень"/>
    <w:basedOn w:val="af4"/>
    <w:next w:val="a7"/>
    <w:qFormat/>
    <w:rsid w:val="00D97C6E"/>
    <w:pPr>
      <w:pageBreakBefore/>
      <w:spacing w:before="0" w:after="240" w:line="312" w:lineRule="auto"/>
      <w:ind w:left="360" w:hanging="360"/>
      <w:contextualSpacing w:val="0"/>
      <w:jc w:val="center"/>
    </w:pPr>
    <w:rPr>
      <w:rFonts w:ascii="Times New Roman" w:eastAsia="Calibri" w:hAnsi="Times New Roman" w:cs="Times New Roman"/>
      <w:b/>
      <w:sz w:val="28"/>
      <w:szCs w:val="22"/>
    </w:rPr>
  </w:style>
  <w:style w:type="paragraph" w:customStyle="1" w:styleId="affffffff4">
    <w:name w:val="Второй уровень"/>
    <w:basedOn w:val="af4"/>
    <w:qFormat/>
    <w:rsid w:val="00D97C6E"/>
    <w:pPr>
      <w:spacing w:before="120" w:after="120" w:line="312" w:lineRule="auto"/>
      <w:ind w:left="792" w:hanging="432"/>
      <w:contextualSpacing w:val="0"/>
      <w:jc w:val="center"/>
    </w:pPr>
    <w:rPr>
      <w:rFonts w:ascii="Times New Roman" w:eastAsia="Calibri" w:hAnsi="Times New Roman" w:cs="Times New Roman"/>
      <w:b/>
      <w:sz w:val="24"/>
      <w:szCs w:val="22"/>
    </w:rPr>
  </w:style>
  <w:style w:type="paragraph" w:customStyle="1" w:styleId="affffffff5">
    <w:name w:val="Третий уровень"/>
    <w:basedOn w:val="af4"/>
    <w:qFormat/>
    <w:rsid w:val="00D97C6E"/>
    <w:pPr>
      <w:spacing w:before="120" w:after="0" w:line="312" w:lineRule="auto"/>
      <w:ind w:left="1224" w:hanging="504"/>
      <w:contextualSpacing w:val="0"/>
      <w:jc w:val="both"/>
    </w:pPr>
    <w:rPr>
      <w:rFonts w:ascii="Times New Roman" w:eastAsia="Calibri" w:hAnsi="Times New Roman" w:cs="Times New Roman"/>
      <w:i/>
      <w:sz w:val="24"/>
      <w:szCs w:val="22"/>
    </w:rPr>
  </w:style>
  <w:style w:type="paragraph" w:customStyle="1" w:styleId="a6">
    <w:name w:val="Перечисление"/>
    <w:basedOn w:val="af4"/>
    <w:qFormat/>
    <w:rsid w:val="00D97C6E"/>
    <w:pPr>
      <w:numPr>
        <w:numId w:val="31"/>
      </w:numPr>
      <w:tabs>
        <w:tab w:val="clear" w:pos="907"/>
      </w:tabs>
      <w:spacing w:before="0" w:after="0" w:line="312" w:lineRule="auto"/>
      <w:ind w:left="993" w:hanging="284"/>
      <w:contextualSpacing w:val="0"/>
      <w:jc w:val="both"/>
    </w:pPr>
    <w:rPr>
      <w:rFonts w:ascii="Times New Roman" w:eastAsia="Calibri" w:hAnsi="Times New Roman" w:cs="Times New Roman"/>
      <w:sz w:val="24"/>
      <w:szCs w:val="22"/>
    </w:rPr>
  </w:style>
  <w:style w:type="paragraph" w:customStyle="1" w:styleId="S1">
    <w:name w:val="S_Заголовок 1"/>
    <w:basedOn w:val="a7"/>
    <w:autoRedefine/>
    <w:rsid w:val="00D97C6E"/>
    <w:pPr>
      <w:numPr>
        <w:ilvl w:val="3"/>
        <w:numId w:val="31"/>
      </w:numPr>
      <w:tabs>
        <w:tab w:val="clear" w:pos="3726"/>
        <w:tab w:val="num" w:pos="907"/>
      </w:tabs>
      <w:spacing w:before="0"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1"/>
    <w:link w:val="S40"/>
    <w:rsid w:val="00D97C6E"/>
    <w:pPr>
      <w:numPr>
        <w:ilvl w:val="1"/>
        <w:numId w:val="31"/>
      </w:numPr>
      <w:tabs>
        <w:tab w:val="clear" w:pos="1287"/>
      </w:tabs>
      <w:ind w:left="864" w:hanging="144"/>
    </w:pPr>
  </w:style>
  <w:style w:type="paragraph" w:customStyle="1" w:styleId="S2">
    <w:name w:val="S_Нумерованный"/>
    <w:basedOn w:val="a7"/>
    <w:link w:val="S5"/>
    <w:autoRedefine/>
    <w:rsid w:val="00D97C6E"/>
    <w:pPr>
      <w:spacing w:before="0" w:after="0" w:line="360" w:lineRule="auto"/>
      <w:ind w:left="2149" w:hanging="360"/>
      <w:jc w:val="both"/>
      <w:outlineLvl w:val="1"/>
    </w:pPr>
    <w:rPr>
      <w:rFonts w:ascii="Times New Roman" w:eastAsia="Times New Roman" w:hAnsi="Times New Roman" w:cs="Times New Roman"/>
      <w:sz w:val="24"/>
      <w:szCs w:val="24"/>
      <w:lang w:eastAsia="ru-RU"/>
    </w:rPr>
  </w:style>
  <w:style w:type="character" w:customStyle="1" w:styleId="S5">
    <w:name w:val="S_Нумерованный Знак Знак"/>
    <w:basedOn w:val="S20"/>
    <w:link w:val="S2"/>
    <w:rsid w:val="00D97C6E"/>
    <w:rPr>
      <w:rFonts w:ascii="Times New Roman" w:eastAsia="Times New Roman" w:hAnsi="Times New Roman" w:cs="Times New Roman"/>
      <w:b w:val="0"/>
      <w:sz w:val="24"/>
      <w:szCs w:val="24"/>
      <w:shd w:val="clear" w:color="auto" w:fill="E2ECE3" w:themeFill="accent1" w:themeFillTint="33"/>
      <w:lang w:eastAsia="ru-RU"/>
    </w:rPr>
  </w:style>
  <w:style w:type="character" w:customStyle="1" w:styleId="S20">
    <w:name w:val="S_Заголовок 2 Знак"/>
    <w:basedOn w:val="a8"/>
    <w:link w:val="S21"/>
    <w:rsid w:val="00D97C6E"/>
    <w:rPr>
      <w:b/>
      <w:sz w:val="24"/>
      <w:szCs w:val="24"/>
      <w:shd w:val="clear" w:color="auto" w:fill="E2ECE3" w:themeFill="accent1" w:themeFillTint="33"/>
      <w:lang w:eastAsia="ru-RU"/>
    </w:rPr>
  </w:style>
  <w:style w:type="paragraph" w:customStyle="1" w:styleId="S21">
    <w:name w:val="S_Заголовок 2"/>
    <w:basedOn w:val="24"/>
    <w:link w:val="S20"/>
    <w:autoRedefine/>
    <w:rsid w:val="00D97C6E"/>
    <w:rPr>
      <w:b/>
      <w:caps w:val="0"/>
      <w:spacing w:val="0"/>
      <w:sz w:val="24"/>
      <w:szCs w:val="24"/>
      <w:lang w:eastAsia="ru-RU"/>
    </w:rPr>
  </w:style>
  <w:style w:type="paragraph" w:customStyle="1" w:styleId="ConsNonformat">
    <w:name w:val="ConsNonformat"/>
    <w:link w:val="ConsNonformat0"/>
    <w:semiHidden/>
    <w:rsid w:val="00D97C6E"/>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8"/>
    <w:link w:val="ConsNonformat"/>
    <w:semiHidden/>
    <w:rsid w:val="00D97C6E"/>
    <w:rPr>
      <w:rFonts w:ascii="Courier New" w:eastAsia="Times New Roman" w:hAnsi="Courier New" w:cs="Courier New"/>
      <w:sz w:val="20"/>
      <w:szCs w:val="20"/>
      <w:lang w:eastAsia="ru-RU"/>
    </w:rPr>
  </w:style>
  <w:style w:type="paragraph" w:customStyle="1" w:styleId="S6">
    <w:name w:val="S_Маркированный"/>
    <w:basedOn w:val="affff"/>
    <w:link w:val="S7"/>
    <w:autoRedefine/>
    <w:rsid w:val="00D97C6E"/>
    <w:pPr>
      <w:tabs>
        <w:tab w:val="clear" w:pos="360"/>
        <w:tab w:val="left" w:pos="1260"/>
      </w:tabs>
      <w:overflowPunct/>
      <w:autoSpaceDE/>
      <w:autoSpaceDN/>
      <w:adjustRightInd/>
      <w:spacing w:line="360" w:lineRule="auto"/>
      <w:ind w:left="1021" w:firstLine="0"/>
      <w:jc w:val="both"/>
      <w:textAlignment w:val="auto"/>
    </w:pPr>
  </w:style>
  <w:style w:type="character" w:customStyle="1" w:styleId="S7">
    <w:name w:val="S_Маркированный Знак Знак"/>
    <w:basedOn w:val="a8"/>
    <w:link w:val="S6"/>
    <w:rsid w:val="00D97C6E"/>
    <w:rPr>
      <w:rFonts w:ascii="Times New Roman" w:eastAsia="Times New Roman" w:hAnsi="Times New Roman" w:cs="Times New Roman"/>
      <w:sz w:val="24"/>
      <w:szCs w:val="24"/>
      <w:lang w:eastAsia="ru-RU"/>
    </w:rPr>
  </w:style>
  <w:style w:type="character" w:customStyle="1" w:styleId="ConsNormal0">
    <w:name w:val="ConsNormal Знак"/>
    <w:basedOn w:val="a8"/>
    <w:link w:val="ConsNormal"/>
    <w:rsid w:val="00D97C6E"/>
    <w:rPr>
      <w:rFonts w:ascii="Arial" w:eastAsia="Times New Roman" w:hAnsi="Arial" w:cs="Arial"/>
      <w:sz w:val="20"/>
      <w:szCs w:val="20"/>
      <w:lang w:eastAsia="ru-RU"/>
    </w:rPr>
  </w:style>
  <w:style w:type="paragraph" w:customStyle="1" w:styleId="affffffff6">
    <w:name w:val="Четвертый уровень"/>
    <w:basedOn w:val="a7"/>
    <w:qFormat/>
    <w:rsid w:val="00D97C6E"/>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7"/>
    <w:autoRedefine/>
    <w:rsid w:val="00D97C6E"/>
    <w:pPr>
      <w:spacing w:before="0" w:after="0" w:line="360" w:lineRule="auto"/>
      <w:ind w:left="2160" w:hanging="360"/>
      <w:jc w:val="center"/>
      <w:outlineLvl w:val="2"/>
    </w:pPr>
    <w:rPr>
      <w:rFonts w:ascii="Times New Roman" w:eastAsia="Times New Roman" w:hAnsi="Times New Roman" w:cs="Times New Roman"/>
      <w:sz w:val="24"/>
      <w:szCs w:val="24"/>
      <w:u w:val="single"/>
      <w:lang w:eastAsia="ru-RU"/>
    </w:rPr>
  </w:style>
  <w:style w:type="character" w:customStyle="1" w:styleId="12a">
    <w:name w:val="Заголовок_12"/>
    <w:semiHidden/>
    <w:rsid w:val="00D97C6E"/>
    <w:rPr>
      <w:b/>
    </w:rPr>
  </w:style>
  <w:style w:type="paragraph" w:customStyle="1" w:styleId="00">
    <w:name w:val="Стиль Слева:  0"/>
    <w:aliases w:val="5 см"/>
    <w:basedOn w:val="a7"/>
    <w:rsid w:val="00D97C6E"/>
    <w:pPr>
      <w:spacing w:before="0" w:after="0" w:line="312" w:lineRule="auto"/>
      <w:ind w:left="284" w:firstLine="709"/>
      <w:jc w:val="both"/>
    </w:pPr>
    <w:rPr>
      <w:rFonts w:ascii="Times New Roman" w:eastAsia="Times New Roman" w:hAnsi="Times New Roman" w:cs="Times New Roman"/>
      <w:sz w:val="24"/>
    </w:rPr>
  </w:style>
  <w:style w:type="paragraph" w:customStyle="1" w:styleId="1fff1">
    <w:name w:val="Стиль Слева:  1 см"/>
    <w:basedOn w:val="a7"/>
    <w:rsid w:val="00D97C6E"/>
    <w:pPr>
      <w:spacing w:before="0" w:after="0" w:line="312" w:lineRule="auto"/>
      <w:ind w:left="567" w:firstLine="709"/>
      <w:jc w:val="both"/>
    </w:pPr>
    <w:rPr>
      <w:rFonts w:ascii="Times New Roman" w:eastAsia="Times New Roman" w:hAnsi="Times New Roman" w:cs="Times New Roman"/>
      <w:sz w:val="24"/>
    </w:rPr>
  </w:style>
  <w:style w:type="paragraph" w:customStyle="1" w:styleId="S8">
    <w:name w:val="S_Обычный"/>
    <w:basedOn w:val="a7"/>
    <w:link w:val="S9"/>
    <w:rsid w:val="00D97C6E"/>
    <w:pPr>
      <w:spacing w:before="0"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basedOn w:val="a8"/>
    <w:link w:val="S8"/>
    <w:rsid w:val="00D97C6E"/>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rsid w:val="00D97C6E"/>
    <w:rPr>
      <w:b/>
    </w:rPr>
  </w:style>
  <w:style w:type="character" w:customStyle="1" w:styleId="S310">
    <w:name w:val="S_Нумерованный_3.1 Знак Знак"/>
    <w:basedOn w:val="S9"/>
    <w:link w:val="S31"/>
    <w:rsid w:val="00D97C6E"/>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rsid w:val="00D97C6E"/>
    <w:pPr>
      <w:widowControl/>
      <w:numPr>
        <w:numId w:val="32"/>
      </w:numPr>
      <w:spacing w:line="360" w:lineRule="auto"/>
      <w:ind w:right="0"/>
      <w:jc w:val="both"/>
    </w:pPr>
    <w:rPr>
      <w:rFonts w:ascii="Times New Roman" w:hAnsi="Times New Roman"/>
      <w:sz w:val="24"/>
      <w:szCs w:val="24"/>
    </w:rPr>
  </w:style>
  <w:style w:type="character" w:customStyle="1" w:styleId="S32">
    <w:name w:val="S_Нумерованный_3 Знак Знак"/>
    <w:basedOn w:val="ConsNormal0"/>
    <w:link w:val="S3"/>
    <w:rsid w:val="00D97C6E"/>
    <w:rPr>
      <w:rFonts w:ascii="Times New Roman" w:eastAsia="Times New Roman" w:hAnsi="Times New Roman" w:cs="Arial"/>
      <w:sz w:val="24"/>
      <w:szCs w:val="24"/>
      <w:lang w:eastAsia="ru-RU"/>
    </w:rPr>
  </w:style>
  <w:style w:type="paragraph" w:customStyle="1" w:styleId="a3">
    <w:name w:val="Перечисление цифр."/>
    <w:basedOn w:val="a7"/>
    <w:rsid w:val="00D97C6E"/>
    <w:pPr>
      <w:numPr>
        <w:numId w:val="33"/>
      </w:numPr>
      <w:spacing w:before="0" w:after="0" w:line="312" w:lineRule="auto"/>
      <w:jc w:val="both"/>
    </w:pPr>
    <w:rPr>
      <w:rFonts w:ascii="Times New Roman" w:eastAsia="Calibri" w:hAnsi="Times New Roman" w:cs="Times New Roman"/>
      <w:sz w:val="24"/>
      <w:szCs w:val="22"/>
    </w:rPr>
  </w:style>
  <w:style w:type="paragraph" w:styleId="a4">
    <w:name w:val="Bibliography"/>
    <w:basedOn w:val="a7"/>
    <w:autoRedefine/>
    <w:rsid w:val="00D97C6E"/>
    <w:pPr>
      <w:numPr>
        <w:numId w:val="34"/>
      </w:numPr>
      <w:spacing w:before="0" w:after="0" w:line="312" w:lineRule="auto"/>
      <w:jc w:val="both"/>
    </w:pPr>
    <w:rPr>
      <w:rFonts w:ascii="Times New Roman" w:eastAsia="Calibri" w:hAnsi="Times New Roman" w:cs="Arial"/>
      <w:sz w:val="24"/>
      <w:szCs w:val="22"/>
    </w:rPr>
  </w:style>
  <w:style w:type="paragraph" w:customStyle="1" w:styleId="affffffff7">
    <w:name w:val="Нулевой уровень"/>
    <w:basedOn w:val="a7"/>
    <w:next w:val="a7"/>
    <w:rsid w:val="00D97C6E"/>
    <w:pPr>
      <w:spacing w:before="0"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D97C6E"/>
    <w:pPr>
      <w:widowControl w:val="0"/>
      <w:autoSpaceDE w:val="0"/>
      <w:autoSpaceDN w:val="0"/>
      <w:adjustRightInd w:val="0"/>
      <w:spacing w:before="0" w:after="0" w:line="240" w:lineRule="auto"/>
    </w:pPr>
    <w:rPr>
      <w:rFonts w:ascii="Arial" w:eastAsia="Times New Roman" w:hAnsi="Arial" w:cs="Arial"/>
      <w:b/>
      <w:bCs/>
      <w:sz w:val="16"/>
      <w:szCs w:val="16"/>
      <w:lang w:eastAsia="ru-RU"/>
    </w:rPr>
  </w:style>
  <w:style w:type="paragraph" w:customStyle="1" w:styleId="affffffff8">
    <w:name w:val="Стиль Нулевой уровень + По центру"/>
    <w:basedOn w:val="affffffff7"/>
    <w:rsid w:val="00D97C6E"/>
    <w:pPr>
      <w:pageBreakBefore/>
      <w:jc w:val="center"/>
    </w:pPr>
    <w:rPr>
      <w:rFonts w:eastAsia="Times New Roman"/>
      <w:bCs/>
      <w:szCs w:val="20"/>
    </w:rPr>
  </w:style>
  <w:style w:type="character" w:customStyle="1" w:styleId="1fff2">
    <w:name w:val="Нижний колонтитул Знак1"/>
    <w:basedOn w:val="a8"/>
    <w:semiHidden/>
    <w:rsid w:val="00D97C6E"/>
    <w:rPr>
      <w:sz w:val="24"/>
      <w:szCs w:val="24"/>
      <w:lang w:val="ru-RU" w:eastAsia="ru-RU" w:bidi="ar-SA"/>
    </w:rPr>
  </w:style>
  <w:style w:type="paragraph" w:customStyle="1" w:styleId="affffffff9">
    <w:name w:val="Список маркир"/>
    <w:basedOn w:val="a7"/>
    <w:link w:val="affffffffa"/>
    <w:semiHidden/>
    <w:rsid w:val="00D97C6E"/>
    <w:pPr>
      <w:spacing w:before="0" w:after="0" w:line="360" w:lineRule="auto"/>
      <w:ind w:firstLine="540"/>
      <w:jc w:val="both"/>
    </w:pPr>
    <w:rPr>
      <w:rFonts w:ascii="Times New Roman" w:eastAsia="Times New Roman" w:hAnsi="Times New Roman" w:cs="Times New Roman"/>
      <w:sz w:val="24"/>
      <w:szCs w:val="24"/>
      <w:lang w:eastAsia="ru-RU"/>
    </w:rPr>
  </w:style>
  <w:style w:type="character" w:customStyle="1" w:styleId="affffffffa">
    <w:name w:val="Список маркир Знак"/>
    <w:basedOn w:val="a8"/>
    <w:link w:val="affffffff9"/>
    <w:semiHidden/>
    <w:rsid w:val="00D97C6E"/>
    <w:rPr>
      <w:rFonts w:ascii="Times New Roman" w:eastAsia="Times New Roman" w:hAnsi="Times New Roman" w:cs="Times New Roman"/>
      <w:sz w:val="24"/>
      <w:szCs w:val="24"/>
      <w:lang w:eastAsia="ru-RU"/>
    </w:rPr>
  </w:style>
  <w:style w:type="paragraph" w:customStyle="1" w:styleId="a5">
    <w:name w:val="Список нумерованный Знак"/>
    <w:basedOn w:val="a7"/>
    <w:semiHidden/>
    <w:rsid w:val="00D97C6E"/>
    <w:pPr>
      <w:numPr>
        <w:numId w:val="35"/>
      </w:numPr>
      <w:tabs>
        <w:tab w:val="left" w:pos="1260"/>
      </w:tabs>
      <w:spacing w:before="0" w:after="0" w:line="360" w:lineRule="auto"/>
      <w:jc w:val="both"/>
    </w:pPr>
    <w:rPr>
      <w:rFonts w:ascii="Times New Roman" w:eastAsia="Times New Roman" w:hAnsi="Times New Roman" w:cs="Times New Roman"/>
      <w:sz w:val="24"/>
      <w:szCs w:val="24"/>
      <w:lang w:eastAsia="ru-RU"/>
    </w:rPr>
  </w:style>
  <w:style w:type="paragraph" w:customStyle="1" w:styleId="affffffffb">
    <w:name w:val="Список нумерованный"/>
    <w:basedOn w:val="a7"/>
    <w:semiHidden/>
    <w:rsid w:val="00D97C6E"/>
    <w:pPr>
      <w:tabs>
        <w:tab w:val="num" w:pos="153"/>
        <w:tab w:val="left" w:pos="1260"/>
      </w:tabs>
      <w:spacing w:before="0"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ffffffc">
    <w:name w:val="том"/>
    <w:basedOn w:val="ConsNonformat"/>
    <w:semiHidden/>
    <w:rsid w:val="00D97C6E"/>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D97C6E"/>
    <w:pPr>
      <w:widowControl w:val="0"/>
      <w:autoSpaceDE w:val="0"/>
      <w:autoSpaceDN w:val="0"/>
      <w:adjustRightInd w:val="0"/>
      <w:spacing w:before="0" w:after="0" w:line="240" w:lineRule="auto"/>
      <w:ind w:right="19772"/>
    </w:pPr>
    <w:rPr>
      <w:rFonts w:ascii="Arial" w:eastAsia="Times New Roman" w:hAnsi="Arial" w:cs="Arial"/>
      <w:sz w:val="20"/>
      <w:szCs w:val="20"/>
      <w:lang w:eastAsia="ru-RU"/>
    </w:rPr>
  </w:style>
  <w:style w:type="paragraph" w:customStyle="1" w:styleId="11b">
    <w:name w:val="Заголовок 1.1"/>
    <w:basedOn w:val="a7"/>
    <w:semiHidden/>
    <w:rsid w:val="00D97C6E"/>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fffffd">
    <w:name w:val="Статья"/>
    <w:basedOn w:val="a7"/>
    <w:link w:val="affffffffe"/>
    <w:semiHidden/>
    <w:rsid w:val="00D97C6E"/>
    <w:pPr>
      <w:spacing w:before="0" w:after="0" w:line="360" w:lineRule="auto"/>
      <w:ind w:firstLine="567"/>
    </w:pPr>
    <w:rPr>
      <w:rFonts w:ascii="Times New Roman" w:eastAsia="Times New Roman" w:hAnsi="Times New Roman" w:cs="Times New Roman"/>
      <w:sz w:val="24"/>
      <w:szCs w:val="24"/>
      <w:lang w:eastAsia="ru-RU"/>
    </w:rPr>
  </w:style>
  <w:style w:type="character" w:customStyle="1" w:styleId="affffffffe">
    <w:name w:val="Статья Знак"/>
    <w:basedOn w:val="a8"/>
    <w:link w:val="affffffffd"/>
    <w:semiHidden/>
    <w:rsid w:val="00D97C6E"/>
    <w:rPr>
      <w:rFonts w:ascii="Times New Roman" w:eastAsia="Times New Roman" w:hAnsi="Times New Roman" w:cs="Times New Roman"/>
      <w:sz w:val="24"/>
      <w:szCs w:val="24"/>
      <w:lang w:eastAsia="ru-RU"/>
    </w:rPr>
  </w:style>
  <w:style w:type="paragraph" w:customStyle="1" w:styleId="xl22">
    <w:name w:val="xl22"/>
    <w:basedOn w:val="a7"/>
    <w:semiHidden/>
    <w:rsid w:val="00D97C6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
    <w:name w:val="Обычный в таблице"/>
    <w:basedOn w:val="a7"/>
    <w:link w:val="afffffffff0"/>
    <w:semiHidden/>
    <w:rsid w:val="00D97C6E"/>
    <w:pPr>
      <w:spacing w:before="0"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7"/>
    <w:link w:val="Sb"/>
    <w:rsid w:val="00D97C6E"/>
    <w:pPr>
      <w:spacing w:before="0"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basedOn w:val="a8"/>
    <w:link w:val="Sa"/>
    <w:rsid w:val="00D97C6E"/>
    <w:rPr>
      <w:rFonts w:ascii="Times New Roman" w:eastAsia="Times New Roman" w:hAnsi="Times New Roman" w:cs="Times New Roman"/>
      <w:sz w:val="24"/>
      <w:szCs w:val="24"/>
      <w:lang w:eastAsia="ru-RU"/>
    </w:rPr>
  </w:style>
  <w:style w:type="character" w:customStyle="1" w:styleId="afffffffff0">
    <w:name w:val="Обычный в таблице Знак"/>
    <w:basedOn w:val="a8"/>
    <w:link w:val="afffffffff"/>
    <w:semiHidden/>
    <w:rsid w:val="00D97C6E"/>
    <w:rPr>
      <w:rFonts w:ascii="Times New Roman" w:eastAsia="Times New Roman" w:hAnsi="Times New Roman" w:cs="Times New Roman"/>
      <w:sz w:val="24"/>
      <w:szCs w:val="24"/>
      <w:lang w:eastAsia="ru-RU"/>
    </w:rPr>
  </w:style>
  <w:style w:type="paragraph" w:customStyle="1" w:styleId="afffffffff1">
    <w:name w:val="Îáû÷íûé"/>
    <w:semiHidden/>
    <w:rsid w:val="00D97C6E"/>
    <w:pPr>
      <w:spacing w:before="0" w:after="0" w:line="240" w:lineRule="auto"/>
    </w:pPr>
    <w:rPr>
      <w:rFonts w:ascii="Times New Roman" w:eastAsia="Times New Roman" w:hAnsi="Times New Roman" w:cs="Times New Roman"/>
      <w:sz w:val="20"/>
      <w:szCs w:val="20"/>
      <w:lang w:val="en-US" w:eastAsia="ru-RU"/>
    </w:rPr>
  </w:style>
  <w:style w:type="paragraph" w:customStyle="1" w:styleId="afffffffff2">
    <w:name w:val="Заглавие раздела"/>
    <w:basedOn w:val="24"/>
    <w:semiHidden/>
    <w:rsid w:val="00D97C6E"/>
  </w:style>
  <w:style w:type="paragraph" w:customStyle="1" w:styleId="1fff3">
    <w:name w:val="Заголовок_1 Знак"/>
    <w:basedOn w:val="a7"/>
    <w:link w:val="1fff4"/>
    <w:semiHidden/>
    <w:rsid w:val="00D97C6E"/>
    <w:pPr>
      <w:spacing w:before="0"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ff4">
    <w:name w:val="Заголовок_1 Знак Знак"/>
    <w:basedOn w:val="a8"/>
    <w:link w:val="1fff3"/>
    <w:semiHidden/>
    <w:rsid w:val="00D97C6E"/>
    <w:rPr>
      <w:rFonts w:ascii="Times New Roman" w:eastAsia="Times New Roman" w:hAnsi="Times New Roman" w:cs="Times New Roman"/>
      <w:b/>
      <w:caps/>
      <w:sz w:val="24"/>
      <w:szCs w:val="24"/>
      <w:lang w:eastAsia="ru-RU"/>
    </w:rPr>
  </w:style>
  <w:style w:type="paragraph" w:customStyle="1" w:styleId="afffffffff3">
    <w:name w:val="Неразрывный основной текст"/>
    <w:basedOn w:val="afff"/>
    <w:semiHidden/>
    <w:rsid w:val="00D97C6E"/>
    <w:pPr>
      <w:keepNext/>
      <w:spacing w:after="240" w:line="240" w:lineRule="atLeast"/>
      <w:ind w:left="1080" w:firstLine="709"/>
      <w:jc w:val="both"/>
    </w:pPr>
    <w:rPr>
      <w:rFonts w:ascii="Arial" w:hAnsi="Arial" w:cs="Arial"/>
      <w:spacing w:val="-5"/>
      <w:sz w:val="20"/>
      <w:szCs w:val="20"/>
      <w:lang w:eastAsia="en-US"/>
    </w:rPr>
  </w:style>
  <w:style w:type="paragraph" w:customStyle="1" w:styleId="afffffffff4">
    <w:name w:val="Рисунок"/>
    <w:basedOn w:val="a7"/>
    <w:next w:val="ab"/>
    <w:semiHidden/>
    <w:rsid w:val="00D97C6E"/>
    <w:pPr>
      <w:keepNext/>
      <w:spacing w:before="0" w:after="0" w:line="360" w:lineRule="auto"/>
      <w:ind w:left="1080" w:firstLine="709"/>
      <w:jc w:val="both"/>
    </w:pPr>
    <w:rPr>
      <w:rFonts w:ascii="Arial" w:eastAsia="Times New Roman" w:hAnsi="Arial" w:cs="Arial"/>
      <w:spacing w:val="-5"/>
    </w:rPr>
  </w:style>
  <w:style w:type="paragraph" w:customStyle="1" w:styleId="afffffffff5">
    <w:name w:val="Название части"/>
    <w:basedOn w:val="a7"/>
    <w:semiHidden/>
    <w:rsid w:val="00D97C6E"/>
    <w:pPr>
      <w:shd w:val="solid" w:color="auto" w:fill="auto"/>
      <w:spacing w:before="0" w:after="0" w:line="360" w:lineRule="exact"/>
      <w:ind w:firstLine="709"/>
      <w:jc w:val="center"/>
    </w:pPr>
    <w:rPr>
      <w:rFonts w:ascii="Arial" w:eastAsia="Times New Roman" w:hAnsi="Arial" w:cs="Arial"/>
      <w:color w:val="FFFFFF"/>
      <w:spacing w:val="-16"/>
      <w:sz w:val="26"/>
      <w:szCs w:val="26"/>
    </w:rPr>
  </w:style>
  <w:style w:type="paragraph" w:customStyle="1" w:styleId="afffffffff6">
    <w:name w:val="Подзаголовок главы"/>
    <w:basedOn w:val="ae"/>
    <w:semiHidden/>
    <w:rsid w:val="00D97C6E"/>
    <w:pPr>
      <w:keepNext/>
      <w:keepLines/>
      <w:spacing w:before="60" w:after="120" w:line="340" w:lineRule="atLeast"/>
      <w:ind w:firstLine="709"/>
    </w:pPr>
    <w:rPr>
      <w:rFonts w:ascii="Arial" w:eastAsia="Times New Roman" w:hAnsi="Arial" w:cs="Arial"/>
      <w:caps w:val="0"/>
      <w:color w:val="auto"/>
      <w:spacing w:val="-16"/>
      <w:kern w:val="28"/>
      <w:sz w:val="32"/>
      <w:szCs w:val="32"/>
    </w:rPr>
  </w:style>
  <w:style w:type="paragraph" w:customStyle="1" w:styleId="afffffffff7">
    <w:name w:val="Название предприятия"/>
    <w:basedOn w:val="a7"/>
    <w:semiHidden/>
    <w:rsid w:val="00D97C6E"/>
    <w:pPr>
      <w:keepNext/>
      <w:keepLines/>
      <w:spacing w:before="0"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7"/>
    <w:link w:val="1fff5"/>
    <w:semiHidden/>
    <w:rsid w:val="00D97C6E"/>
    <w:pPr>
      <w:numPr>
        <w:ilvl w:val="1"/>
        <w:numId w:val="38"/>
      </w:numPr>
      <w:tabs>
        <w:tab w:val="clear" w:pos="2149"/>
        <w:tab w:val="left" w:pos="900"/>
      </w:tabs>
      <w:spacing w:before="0" w:after="0" w:line="360" w:lineRule="auto"/>
      <w:ind w:left="0" w:firstLine="720"/>
      <w:jc w:val="both"/>
    </w:pPr>
    <w:rPr>
      <w:rFonts w:ascii="Times New Roman" w:eastAsia="Times New Roman" w:hAnsi="Times New Roman" w:cs="Times New Roman"/>
      <w:sz w:val="24"/>
      <w:szCs w:val="24"/>
      <w:lang w:eastAsia="ru-RU"/>
    </w:rPr>
  </w:style>
  <w:style w:type="character" w:customStyle="1" w:styleId="1fff5">
    <w:name w:val="Маркированный_1 Знак"/>
    <w:basedOn w:val="a8"/>
    <w:link w:val="11"/>
    <w:semiHidden/>
    <w:rsid w:val="00D97C6E"/>
    <w:rPr>
      <w:rFonts w:ascii="Times New Roman" w:eastAsia="Times New Roman" w:hAnsi="Times New Roman" w:cs="Times New Roman"/>
      <w:sz w:val="24"/>
      <w:szCs w:val="24"/>
      <w:lang w:eastAsia="ru-RU"/>
    </w:rPr>
  </w:style>
  <w:style w:type="paragraph" w:customStyle="1" w:styleId="afffffffff8">
    <w:name w:val="Подчеркнутый"/>
    <w:basedOn w:val="a7"/>
    <w:link w:val="afffffffff9"/>
    <w:semiHidden/>
    <w:rsid w:val="00D97C6E"/>
    <w:pPr>
      <w:spacing w:before="0"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9">
    <w:name w:val="Подчеркнутый Знак"/>
    <w:basedOn w:val="a8"/>
    <w:link w:val="afffffffff8"/>
    <w:semiHidden/>
    <w:rsid w:val="00D97C6E"/>
    <w:rPr>
      <w:rFonts w:ascii="Times New Roman" w:eastAsia="Times New Roman" w:hAnsi="Times New Roman" w:cs="Times New Roman"/>
      <w:sz w:val="24"/>
      <w:szCs w:val="24"/>
      <w:u w:val="single"/>
      <w:lang w:eastAsia="ru-RU"/>
    </w:rPr>
  </w:style>
  <w:style w:type="paragraph" w:customStyle="1" w:styleId="afffffffffa">
    <w:name w:val="Название документа"/>
    <w:basedOn w:val="a7"/>
    <w:semiHidden/>
    <w:rsid w:val="00D97C6E"/>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b">
    <w:name w:val="Нижний колонтитул (четн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c">
    <w:name w:val="Нижний колонтитул (перв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d">
    <w:name w:val="Нижний колонтитул (нечетн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fffe">
    <w:name w:val="line number"/>
    <w:basedOn w:val="a8"/>
    <w:semiHidden/>
    <w:rsid w:val="00D97C6E"/>
    <w:rPr>
      <w:sz w:val="18"/>
      <w:szCs w:val="18"/>
    </w:rPr>
  </w:style>
  <w:style w:type="paragraph" w:customStyle="1" w:styleId="affffffffff">
    <w:name w:val="Подзаголовок части"/>
    <w:basedOn w:val="a7"/>
    <w:next w:val="afff"/>
    <w:semiHidden/>
    <w:rsid w:val="00D97C6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0">
    <w:name w:val="Обратный адрес"/>
    <w:basedOn w:val="a7"/>
    <w:semiHidden/>
    <w:rsid w:val="00D97C6E"/>
    <w:pPr>
      <w:keepLines/>
      <w:framePr w:w="5160" w:h="840" w:wrap="notBeside" w:vAnchor="page" w:hAnchor="page" w:x="6121" w:y="915" w:anchorLock="1"/>
      <w:tabs>
        <w:tab w:val="left" w:pos="2160"/>
      </w:tabs>
      <w:spacing w:before="0" w:after="0" w:line="160" w:lineRule="atLeast"/>
      <w:ind w:firstLine="709"/>
      <w:jc w:val="both"/>
    </w:pPr>
    <w:rPr>
      <w:rFonts w:ascii="Arial" w:eastAsia="Times New Roman" w:hAnsi="Arial" w:cs="Arial"/>
      <w:sz w:val="14"/>
      <w:szCs w:val="14"/>
    </w:rPr>
  </w:style>
  <w:style w:type="paragraph" w:customStyle="1" w:styleId="affffffffff1">
    <w:name w:val="Подзаголовок титульного листа"/>
    <w:basedOn w:val="a7"/>
    <w:next w:val="afff"/>
    <w:semiHidden/>
    <w:rsid w:val="00D97C6E"/>
    <w:pPr>
      <w:pBdr>
        <w:top w:val="single" w:sz="6" w:space="24" w:color="auto"/>
      </w:pBdr>
      <w:spacing w:before="0"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2">
    <w:name w:val="Надстрочный"/>
    <w:semiHidden/>
    <w:rsid w:val="00D97C6E"/>
    <w:rPr>
      <w:b/>
      <w:bCs/>
      <w:vertAlign w:val="superscript"/>
    </w:rPr>
  </w:style>
  <w:style w:type="character" w:styleId="HTML3">
    <w:name w:val="HTML Sample"/>
    <w:basedOn w:val="a8"/>
    <w:semiHidden/>
    <w:rsid w:val="00D97C6E"/>
    <w:rPr>
      <w:rFonts w:ascii="Courier New" w:hAnsi="Courier New" w:cs="Courier New"/>
      <w:lang w:val="ru-RU" w:eastAsia="x-none"/>
    </w:rPr>
  </w:style>
  <w:style w:type="character" w:styleId="HTML4">
    <w:name w:val="HTML Definition"/>
    <w:basedOn w:val="a8"/>
    <w:semiHidden/>
    <w:rsid w:val="00D97C6E"/>
    <w:rPr>
      <w:i/>
      <w:iCs/>
      <w:lang w:val="ru-RU" w:eastAsia="x-none"/>
    </w:rPr>
  </w:style>
  <w:style w:type="character" w:styleId="HTML5">
    <w:name w:val="HTML Variable"/>
    <w:basedOn w:val="a8"/>
    <w:semiHidden/>
    <w:rsid w:val="00D97C6E"/>
    <w:rPr>
      <w:i/>
      <w:iCs/>
      <w:lang w:val="ru-RU" w:eastAsia="x-none"/>
    </w:rPr>
  </w:style>
  <w:style w:type="character" w:styleId="HTML6">
    <w:name w:val="HTML Typewriter"/>
    <w:basedOn w:val="a8"/>
    <w:semiHidden/>
    <w:rsid w:val="00D97C6E"/>
    <w:rPr>
      <w:rFonts w:ascii="Courier New" w:hAnsi="Courier New" w:cs="Courier New"/>
      <w:sz w:val="20"/>
      <w:szCs w:val="20"/>
      <w:lang w:val="ru-RU" w:eastAsia="x-none"/>
    </w:rPr>
  </w:style>
  <w:style w:type="character" w:customStyle="1" w:styleId="1fff6">
    <w:name w:val="Заголовок_1 Знак Знак Знак"/>
    <w:basedOn w:val="a8"/>
    <w:semiHidden/>
    <w:rsid w:val="00D97C6E"/>
    <w:rPr>
      <w:b/>
      <w:caps/>
      <w:sz w:val="24"/>
      <w:szCs w:val="24"/>
      <w:lang w:val="ru-RU" w:eastAsia="ru-RU" w:bidi="ar-SA"/>
    </w:rPr>
  </w:style>
  <w:style w:type="numbering" w:styleId="111111">
    <w:name w:val="Outline List 2"/>
    <w:basedOn w:val="aa"/>
    <w:semiHidden/>
    <w:rsid w:val="00D97C6E"/>
    <w:pPr>
      <w:numPr>
        <w:numId w:val="35"/>
      </w:numPr>
    </w:pPr>
  </w:style>
  <w:style w:type="numbering" w:styleId="1ai">
    <w:name w:val="Outline List 1"/>
    <w:basedOn w:val="aa"/>
    <w:semiHidden/>
    <w:rsid w:val="00D97C6E"/>
    <w:pPr>
      <w:numPr>
        <w:numId w:val="36"/>
      </w:numPr>
    </w:pPr>
  </w:style>
  <w:style w:type="paragraph" w:customStyle="1" w:styleId="affffffffff3">
    <w:name w:val="База заголовка"/>
    <w:basedOn w:val="a7"/>
    <w:next w:val="afff"/>
    <w:semiHidden/>
    <w:rsid w:val="00D97C6E"/>
    <w:pPr>
      <w:keepNext/>
      <w:keepLines/>
      <w:spacing w:before="140" w:after="0" w:line="220" w:lineRule="atLeast"/>
      <w:ind w:left="1080" w:firstLine="709"/>
      <w:jc w:val="both"/>
    </w:pPr>
    <w:rPr>
      <w:rFonts w:ascii="Arial" w:eastAsia="Times New Roman" w:hAnsi="Arial" w:cs="Arial"/>
      <w:spacing w:val="-4"/>
      <w:kern w:val="28"/>
      <w:sz w:val="22"/>
      <w:szCs w:val="22"/>
    </w:rPr>
  </w:style>
  <w:style w:type="paragraph" w:customStyle="1" w:styleId="affffffffff4">
    <w:name w:val="Цитаты"/>
    <w:basedOn w:val="a7"/>
    <w:semiHidden/>
    <w:rsid w:val="00D97C6E"/>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709"/>
      <w:jc w:val="both"/>
    </w:pPr>
    <w:rPr>
      <w:rFonts w:ascii="Arial Narrow" w:eastAsia="Times New Roman" w:hAnsi="Arial Narrow" w:cs="Arial Narrow"/>
      <w:spacing w:val="-5"/>
    </w:rPr>
  </w:style>
  <w:style w:type="paragraph" w:customStyle="1" w:styleId="affffffffff5">
    <w:name w:val="Заголовок части"/>
    <w:basedOn w:val="a7"/>
    <w:semiHidden/>
    <w:rsid w:val="00D97C6E"/>
    <w:pPr>
      <w:shd w:val="solid" w:color="auto" w:fill="auto"/>
      <w:spacing w:before="0"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6">
    <w:name w:val="Заголовок главы"/>
    <w:basedOn w:val="a7"/>
    <w:semiHidden/>
    <w:rsid w:val="00D97C6E"/>
    <w:pPr>
      <w:spacing w:before="0"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7">
    <w:name w:val="База сноски"/>
    <w:basedOn w:val="a7"/>
    <w:semiHidden/>
    <w:rsid w:val="00D97C6E"/>
    <w:pPr>
      <w:keepLines/>
      <w:spacing w:before="0" w:after="0" w:line="200" w:lineRule="atLeast"/>
      <w:ind w:left="1080" w:firstLine="709"/>
      <w:jc w:val="both"/>
    </w:pPr>
    <w:rPr>
      <w:rFonts w:ascii="Arial" w:eastAsia="Times New Roman" w:hAnsi="Arial" w:cs="Arial"/>
      <w:spacing w:val="-5"/>
      <w:sz w:val="16"/>
      <w:szCs w:val="16"/>
    </w:rPr>
  </w:style>
  <w:style w:type="paragraph" w:customStyle="1" w:styleId="affffffffff8">
    <w:name w:val="Заголовок титульного листа"/>
    <w:basedOn w:val="affffffffff3"/>
    <w:next w:val="a7"/>
    <w:semiHidden/>
    <w:rsid w:val="00D97C6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9">
    <w:name w:val="База верхнего колонтитула"/>
    <w:basedOn w:val="a7"/>
    <w:semiHidden/>
    <w:rsid w:val="00D97C6E"/>
    <w:pPr>
      <w:keepLines/>
      <w:tabs>
        <w:tab w:val="center" w:pos="4320"/>
        <w:tab w:val="right" w:pos="8640"/>
      </w:tabs>
      <w:spacing w:before="0" w:after="0" w:line="190" w:lineRule="atLeast"/>
      <w:ind w:left="1080" w:firstLine="709"/>
      <w:jc w:val="both"/>
    </w:pPr>
    <w:rPr>
      <w:rFonts w:ascii="Arial" w:eastAsia="Times New Roman" w:hAnsi="Arial" w:cs="Arial"/>
      <w:caps/>
      <w:spacing w:val="-5"/>
      <w:sz w:val="15"/>
      <w:szCs w:val="15"/>
    </w:rPr>
  </w:style>
  <w:style w:type="paragraph" w:customStyle="1" w:styleId="affffffffffa">
    <w:name w:val="Верхний колонтитул (четный)"/>
    <w:basedOn w:val="aff"/>
    <w:semiHidden/>
    <w:rsid w:val="00D97C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b">
    <w:name w:val="Верхний колонтитул (первый)"/>
    <w:basedOn w:val="aff"/>
    <w:semiHidden/>
    <w:rsid w:val="00D97C6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c">
    <w:name w:val="Верхний колонтитул (нечетный)"/>
    <w:basedOn w:val="aff"/>
    <w:semiHidden/>
    <w:rsid w:val="00D97C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d">
    <w:name w:val="База указателя"/>
    <w:basedOn w:val="a7"/>
    <w:semiHidden/>
    <w:rsid w:val="00D97C6E"/>
    <w:pPr>
      <w:spacing w:before="0" w:after="0" w:line="240" w:lineRule="atLeast"/>
      <w:ind w:left="360" w:hanging="360"/>
      <w:jc w:val="both"/>
    </w:pPr>
    <w:rPr>
      <w:rFonts w:ascii="Arial" w:eastAsia="Times New Roman" w:hAnsi="Arial" w:cs="Arial"/>
      <w:spacing w:val="-5"/>
      <w:sz w:val="18"/>
      <w:szCs w:val="18"/>
    </w:rPr>
  </w:style>
  <w:style w:type="character" w:customStyle="1" w:styleId="affffffffffe">
    <w:name w:val="Вступление"/>
    <w:semiHidden/>
    <w:rsid w:val="00D97C6E"/>
    <w:rPr>
      <w:rFonts w:ascii="Arial Black" w:hAnsi="Arial Black" w:cs="Arial Black"/>
      <w:spacing w:val="-4"/>
      <w:sz w:val="18"/>
      <w:szCs w:val="18"/>
    </w:rPr>
  </w:style>
  <w:style w:type="character" w:customStyle="1" w:styleId="afffffffffff">
    <w:name w:val="Девиз"/>
    <w:basedOn w:val="a8"/>
    <w:semiHidden/>
    <w:rsid w:val="00D97C6E"/>
    <w:rPr>
      <w:i/>
      <w:iCs/>
      <w:spacing w:val="-6"/>
      <w:sz w:val="24"/>
      <w:szCs w:val="24"/>
      <w:lang w:val="ru-RU" w:eastAsia="x-none"/>
    </w:rPr>
  </w:style>
  <w:style w:type="paragraph" w:customStyle="1" w:styleId="afffffffffff0">
    <w:name w:val="База оглавления"/>
    <w:basedOn w:val="a7"/>
    <w:semiHidden/>
    <w:rsid w:val="00D97C6E"/>
    <w:pPr>
      <w:tabs>
        <w:tab w:val="right" w:leader="dot" w:pos="6480"/>
      </w:tabs>
      <w:spacing w:before="0" w:after="240" w:line="240" w:lineRule="atLeast"/>
      <w:ind w:firstLine="709"/>
      <w:jc w:val="both"/>
    </w:pPr>
    <w:rPr>
      <w:rFonts w:ascii="Arial" w:eastAsia="Times New Roman" w:hAnsi="Arial" w:cs="Arial"/>
      <w:spacing w:val="-5"/>
    </w:rPr>
  </w:style>
  <w:style w:type="character" w:styleId="HTML7">
    <w:name w:val="HTML Acronym"/>
    <w:basedOn w:val="a8"/>
    <w:semiHidden/>
    <w:rsid w:val="00D97C6E"/>
    <w:rPr>
      <w:lang w:val="ru-RU" w:eastAsia="x-none"/>
    </w:rPr>
  </w:style>
  <w:style w:type="character" w:styleId="HTML8">
    <w:name w:val="HTML Keyboard"/>
    <w:basedOn w:val="a8"/>
    <w:semiHidden/>
    <w:rsid w:val="00D97C6E"/>
    <w:rPr>
      <w:rFonts w:ascii="Courier New" w:hAnsi="Courier New" w:cs="Courier New"/>
      <w:sz w:val="20"/>
      <w:szCs w:val="20"/>
      <w:lang w:val="ru-RU" w:eastAsia="x-none"/>
    </w:rPr>
  </w:style>
  <w:style w:type="character" w:styleId="HTML9">
    <w:name w:val="HTML Code"/>
    <w:basedOn w:val="a8"/>
    <w:semiHidden/>
    <w:rsid w:val="00D97C6E"/>
    <w:rPr>
      <w:rFonts w:ascii="Courier New" w:hAnsi="Courier New" w:cs="Courier New"/>
      <w:sz w:val="20"/>
      <w:szCs w:val="20"/>
      <w:lang w:val="ru-RU" w:eastAsia="x-none"/>
    </w:rPr>
  </w:style>
  <w:style w:type="character" w:styleId="HTMLa">
    <w:name w:val="HTML Cite"/>
    <w:basedOn w:val="a8"/>
    <w:semiHidden/>
    <w:rsid w:val="00D97C6E"/>
    <w:rPr>
      <w:i/>
      <w:iCs/>
      <w:lang w:val="ru-RU" w:eastAsia="x-none"/>
    </w:rPr>
  </w:style>
  <w:style w:type="paragraph" w:customStyle="1" w:styleId="226">
    <w:name w:val="Основной текст 22"/>
    <w:basedOn w:val="a7"/>
    <w:semiHidden/>
    <w:rsid w:val="00D97C6E"/>
    <w:pPr>
      <w:spacing w:before="0" w:after="0" w:line="360" w:lineRule="auto"/>
      <w:ind w:left="426" w:hanging="426"/>
      <w:jc w:val="both"/>
    </w:pPr>
    <w:rPr>
      <w:rFonts w:ascii="Times New Roman" w:eastAsia="Times New Roman" w:hAnsi="Times New Roman" w:cs="Times New Roman"/>
      <w:b/>
      <w:sz w:val="28"/>
      <w:lang w:eastAsia="ru-RU"/>
    </w:rPr>
  </w:style>
  <w:style w:type="paragraph" w:customStyle="1" w:styleId="1fff7">
    <w:name w:val="Цитата1"/>
    <w:basedOn w:val="a7"/>
    <w:semiHidden/>
    <w:rsid w:val="00D97C6E"/>
    <w:pPr>
      <w:spacing w:before="0" w:after="0" w:line="360" w:lineRule="auto"/>
      <w:ind w:left="526" w:right="43" w:firstLine="709"/>
      <w:jc w:val="both"/>
    </w:pPr>
    <w:rPr>
      <w:rFonts w:ascii="Times New Roman" w:eastAsia="Times New Roman" w:hAnsi="Times New Roman" w:cs="Times New Roman"/>
      <w:sz w:val="28"/>
      <w:lang w:eastAsia="ru-RU"/>
    </w:rPr>
  </w:style>
  <w:style w:type="paragraph" w:customStyle="1" w:styleId="1fff8">
    <w:name w:val="Маркированный список1"/>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9">
    <w:name w:val="Нумерованный список1"/>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1">
    <w:name w:val="Table Elegant"/>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a">
    <w:name w:val="Table Subtle 1"/>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b">
    <w:name w:val="Table Classic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9"/>
    <w:semiHidden/>
    <w:rsid w:val="00D97C6E"/>
    <w:pPr>
      <w:spacing w:before="0"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c">
    <w:name w:val="Table 3D effects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3D effects 3"/>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d">
    <w:name w:val="Table Simple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e">
    <w:name w:val="Table Grid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semiHidden/>
    <w:rsid w:val="00D97C6E"/>
    <w:pPr>
      <w:spacing w:before="0"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2">
    <w:name w:val="Table Contemporary"/>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3">
    <w:name w:val="Table Professional"/>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a"/>
    <w:semiHidden/>
    <w:rsid w:val="00D97C6E"/>
    <w:pPr>
      <w:numPr>
        <w:numId w:val="50"/>
      </w:numPr>
    </w:pPr>
  </w:style>
  <w:style w:type="table" w:styleId="1ffff">
    <w:name w:val="Table Columns 1"/>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9"/>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9"/>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4">
    <w:name w:val="Table Theme"/>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0">
    <w:name w:val="Table Colorful 1"/>
    <w:basedOn w:val="a9"/>
    <w:semiHidden/>
    <w:rsid w:val="00D97C6E"/>
    <w:pPr>
      <w:spacing w:before="0"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d">
    <w:name w:val="Table Colorful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5">
    <w:name w:val="Таблица"/>
    <w:basedOn w:val="a7"/>
    <w:semiHidden/>
    <w:rsid w:val="00D97C6E"/>
    <w:pPr>
      <w:spacing w:before="0" w:after="0" w:line="240" w:lineRule="auto"/>
      <w:jc w:val="both"/>
    </w:pPr>
    <w:rPr>
      <w:rFonts w:ascii="Times New Roman" w:eastAsia="Times New Roman" w:hAnsi="Times New Roman" w:cs="Times New Roman"/>
      <w:sz w:val="24"/>
      <w:szCs w:val="24"/>
      <w:lang w:eastAsia="ru-RU"/>
    </w:rPr>
  </w:style>
  <w:style w:type="character" w:customStyle="1" w:styleId="1ffff1">
    <w:name w:val="Заголовок_1"/>
    <w:semiHidden/>
    <w:rsid w:val="00D97C6E"/>
    <w:rPr>
      <w:caps/>
    </w:rPr>
  </w:style>
  <w:style w:type="character" w:customStyle="1" w:styleId="1ffff2">
    <w:name w:val="Маркированный_1 Знак Знак"/>
    <w:basedOn w:val="a8"/>
    <w:semiHidden/>
    <w:rsid w:val="00D97C6E"/>
    <w:rPr>
      <w:sz w:val="24"/>
      <w:szCs w:val="24"/>
      <w:lang w:val="ru-RU" w:eastAsia="ru-RU" w:bidi="ar-SA"/>
    </w:rPr>
  </w:style>
  <w:style w:type="character" w:customStyle="1" w:styleId="afffffffffff6">
    <w:name w:val="Подчеркнутый Знак Знак"/>
    <w:basedOn w:val="a8"/>
    <w:semiHidden/>
    <w:rsid w:val="00D97C6E"/>
    <w:rPr>
      <w:sz w:val="24"/>
      <w:szCs w:val="24"/>
      <w:u w:val="single"/>
      <w:lang w:val="ru-RU" w:eastAsia="ru-RU" w:bidi="ar-SA"/>
    </w:rPr>
  </w:style>
  <w:style w:type="paragraph" w:customStyle="1" w:styleId="1ffff3">
    <w:name w:val="текст 1"/>
    <w:basedOn w:val="a7"/>
    <w:next w:val="a7"/>
    <w:semiHidden/>
    <w:rsid w:val="00D97C6E"/>
    <w:pPr>
      <w:spacing w:before="0" w:after="0" w:line="240" w:lineRule="auto"/>
      <w:ind w:firstLine="540"/>
      <w:jc w:val="both"/>
    </w:pPr>
    <w:rPr>
      <w:rFonts w:ascii="Times New Roman" w:eastAsia="Times New Roman" w:hAnsi="Times New Roman" w:cs="Times New Roman"/>
      <w:szCs w:val="24"/>
      <w:lang w:eastAsia="ru-RU"/>
    </w:rPr>
  </w:style>
  <w:style w:type="paragraph" w:customStyle="1" w:styleId="afffffffffff7">
    <w:name w:val="Заголовок таблици"/>
    <w:basedOn w:val="1ffff3"/>
    <w:semiHidden/>
    <w:rsid w:val="00D97C6E"/>
    <w:rPr>
      <w:sz w:val="22"/>
    </w:rPr>
  </w:style>
  <w:style w:type="paragraph" w:customStyle="1" w:styleId="afffffffffff8">
    <w:name w:val="Номер таблици"/>
    <w:basedOn w:val="a7"/>
    <w:next w:val="a7"/>
    <w:semiHidden/>
    <w:rsid w:val="00D97C6E"/>
    <w:pPr>
      <w:spacing w:before="0" w:after="0" w:line="240" w:lineRule="auto"/>
      <w:jc w:val="right"/>
    </w:pPr>
    <w:rPr>
      <w:rFonts w:ascii="Times New Roman" w:eastAsia="Times New Roman" w:hAnsi="Times New Roman" w:cs="Times New Roman"/>
      <w:b/>
      <w:szCs w:val="24"/>
      <w:lang w:eastAsia="ru-RU"/>
    </w:rPr>
  </w:style>
  <w:style w:type="paragraph" w:customStyle="1" w:styleId="afffffffffff9">
    <w:name w:val="Приложение"/>
    <w:basedOn w:val="a7"/>
    <w:next w:val="a7"/>
    <w:semiHidden/>
    <w:rsid w:val="00D97C6E"/>
    <w:pPr>
      <w:spacing w:before="0" w:after="0" w:line="240" w:lineRule="auto"/>
      <w:jc w:val="right"/>
    </w:pPr>
    <w:rPr>
      <w:rFonts w:ascii="Times New Roman" w:eastAsia="Times New Roman" w:hAnsi="Times New Roman" w:cs="Times New Roman"/>
      <w:szCs w:val="24"/>
      <w:lang w:eastAsia="ru-RU"/>
    </w:rPr>
  </w:style>
  <w:style w:type="paragraph" w:customStyle="1" w:styleId="afffffffffffa">
    <w:name w:val="Обычный по таблице"/>
    <w:basedOn w:val="a7"/>
    <w:semiHidden/>
    <w:rsid w:val="00D97C6E"/>
    <w:pPr>
      <w:spacing w:before="0" w:after="0" w:line="240" w:lineRule="auto"/>
    </w:pPr>
    <w:rPr>
      <w:rFonts w:ascii="Times New Roman" w:eastAsia="Times New Roman" w:hAnsi="Times New Roman" w:cs="Times New Roman"/>
      <w:sz w:val="24"/>
      <w:szCs w:val="24"/>
      <w:lang w:eastAsia="ru-RU"/>
    </w:rPr>
  </w:style>
  <w:style w:type="paragraph" w:customStyle="1" w:styleId="font5">
    <w:name w:val="font5"/>
    <w:basedOn w:val="a7"/>
    <w:semiHidden/>
    <w:rsid w:val="00D97C6E"/>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7"/>
    <w:semiHidden/>
    <w:rsid w:val="00D97C6E"/>
    <w:pPr>
      <w:spacing w:before="100" w:beforeAutospacing="1" w:after="100" w:afterAutospacing="1" w:line="240" w:lineRule="auto"/>
    </w:pPr>
    <w:rPr>
      <w:rFonts w:ascii="Times New Roman" w:eastAsia="Times New Roman" w:hAnsi="Times New Roman" w:cs="Times New Roman"/>
      <w:b/>
      <w:bCs/>
      <w:sz w:val="22"/>
      <w:szCs w:val="22"/>
      <w:lang w:eastAsia="ru-RU"/>
    </w:rPr>
  </w:style>
  <w:style w:type="paragraph" w:customStyle="1" w:styleId="xl26">
    <w:name w:val="xl26"/>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28">
    <w:name w:val="xl28"/>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29">
    <w:name w:val="xl29"/>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0">
    <w:name w:val="xl3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1">
    <w:name w:val="xl31"/>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2">
    <w:name w:val="xl32"/>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3">
    <w:name w:val="xl33"/>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4">
    <w:name w:val="xl34"/>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5">
    <w:name w:val="xl35"/>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6">
    <w:name w:val="xl36"/>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7">
    <w:name w:val="xl37"/>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ffff4">
    <w:name w:val="Маркированный_1 Знак Знак Знак"/>
    <w:basedOn w:val="a8"/>
    <w:semiHidden/>
    <w:rsid w:val="00D97C6E"/>
    <w:rPr>
      <w:sz w:val="24"/>
      <w:szCs w:val="24"/>
      <w:lang w:val="ru-RU" w:eastAsia="ru-RU" w:bidi="ar-SA"/>
    </w:rPr>
  </w:style>
  <w:style w:type="paragraph" w:customStyle="1" w:styleId="xl38">
    <w:name w:val="xl38"/>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
    <w:name w:val="xl49"/>
    <w:basedOn w:val="a7"/>
    <w:semiHidden/>
    <w:rsid w:val="00D97C6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7"/>
    <w:semiHidden/>
    <w:rsid w:val="00D97C6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7"/>
    <w:semiHidden/>
    <w:rsid w:val="00D97C6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7"/>
    <w:semiHidden/>
    <w:rsid w:val="00D97C6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a"/>
    <w:next w:val="111111"/>
    <w:semiHidden/>
    <w:rsid w:val="00D97C6E"/>
    <w:pPr>
      <w:numPr>
        <w:numId w:val="37"/>
      </w:numPr>
    </w:pPr>
  </w:style>
  <w:style w:type="numbering" w:customStyle="1" w:styleId="1ai1">
    <w:name w:val="1 / a / i1"/>
    <w:basedOn w:val="aa"/>
    <w:next w:val="1ai"/>
    <w:semiHidden/>
    <w:rsid w:val="00D97C6E"/>
    <w:pPr>
      <w:numPr>
        <w:numId w:val="42"/>
      </w:numPr>
    </w:pPr>
  </w:style>
  <w:style w:type="numbering" w:customStyle="1" w:styleId="10">
    <w:name w:val="Статья / Раздел1"/>
    <w:basedOn w:val="aa"/>
    <w:next w:val="a0"/>
    <w:semiHidden/>
    <w:rsid w:val="00D97C6E"/>
    <w:pPr>
      <w:numPr>
        <w:numId w:val="43"/>
      </w:numPr>
    </w:pPr>
  </w:style>
  <w:style w:type="character" w:customStyle="1" w:styleId="afffffffffffb">
    <w:name w:val="Подчеркнутый Знак Знак Знак"/>
    <w:basedOn w:val="a8"/>
    <w:semiHidden/>
    <w:rsid w:val="00D97C6E"/>
    <w:rPr>
      <w:sz w:val="24"/>
      <w:szCs w:val="24"/>
      <w:u w:val="single"/>
      <w:lang w:val="ru-RU" w:eastAsia="ru-RU" w:bidi="ar-SA"/>
    </w:rPr>
  </w:style>
  <w:style w:type="character" w:customStyle="1" w:styleId="1ffff5">
    <w:name w:val="Маркированный_1 Знак Знак Знак Знак"/>
    <w:basedOn w:val="a8"/>
    <w:semiHidden/>
    <w:rsid w:val="00D97C6E"/>
    <w:rPr>
      <w:sz w:val="24"/>
      <w:szCs w:val="24"/>
      <w:lang w:val="ru-RU" w:eastAsia="ru-RU" w:bidi="ar-SA"/>
    </w:rPr>
  </w:style>
  <w:style w:type="character" w:customStyle="1" w:styleId="1ffff6">
    <w:name w:val="Подчеркнутый Знак Знак1"/>
    <w:basedOn w:val="a8"/>
    <w:semiHidden/>
    <w:rsid w:val="00D97C6E"/>
    <w:rPr>
      <w:sz w:val="24"/>
      <w:szCs w:val="24"/>
      <w:u w:val="single"/>
      <w:lang w:val="ru-RU" w:eastAsia="ru-RU" w:bidi="ar-SA"/>
    </w:rPr>
  </w:style>
  <w:style w:type="numbering" w:customStyle="1" w:styleId="1111112">
    <w:name w:val="1 / 1.1 / 1.1.12"/>
    <w:basedOn w:val="aa"/>
    <w:next w:val="111111"/>
    <w:semiHidden/>
    <w:rsid w:val="00D97C6E"/>
    <w:pPr>
      <w:numPr>
        <w:numId w:val="39"/>
      </w:numPr>
    </w:pPr>
  </w:style>
  <w:style w:type="numbering" w:customStyle="1" w:styleId="1ai2">
    <w:name w:val="1 / a / i2"/>
    <w:basedOn w:val="aa"/>
    <w:next w:val="1ai"/>
    <w:semiHidden/>
    <w:rsid w:val="00D97C6E"/>
    <w:pPr>
      <w:numPr>
        <w:numId w:val="40"/>
      </w:numPr>
    </w:pPr>
  </w:style>
  <w:style w:type="numbering" w:customStyle="1" w:styleId="21">
    <w:name w:val="Статья / Раздел2"/>
    <w:basedOn w:val="aa"/>
    <w:next w:val="a0"/>
    <w:semiHidden/>
    <w:rsid w:val="00D97C6E"/>
    <w:pPr>
      <w:numPr>
        <w:numId w:val="41"/>
      </w:numPr>
    </w:pPr>
  </w:style>
  <w:style w:type="paragraph" w:customStyle="1" w:styleId="S33">
    <w:name w:val="S_Нмерованный_3"/>
    <w:basedOn w:val="32"/>
    <w:link w:val="S34"/>
    <w:autoRedefine/>
    <w:rsid w:val="00D97C6E"/>
    <w:pPr>
      <w:pBdr>
        <w:top w:val="none" w:sz="0" w:space="0" w:color="auto"/>
        <w:left w:val="none" w:sz="0" w:space="0" w:color="auto"/>
      </w:pBdr>
      <w:spacing w:before="0" w:line="360" w:lineRule="auto"/>
      <w:ind w:left="0" w:firstLine="0"/>
      <w:jc w:val="center"/>
    </w:pPr>
    <w:rPr>
      <w:rFonts w:ascii="Times New Roman" w:eastAsia="Times New Roman" w:hAnsi="Times New Roman" w:cs="Times New Roman"/>
      <w:caps w:val="0"/>
      <w:color w:val="72A376" w:themeColor="accent1"/>
      <w:sz w:val="24"/>
      <w:szCs w:val="24"/>
      <w:lang w:eastAsia="ru-RU"/>
    </w:rPr>
  </w:style>
  <w:style w:type="character" w:customStyle="1" w:styleId="S40">
    <w:name w:val="S_Заголовок 4 Знак"/>
    <w:basedOn w:val="a8"/>
    <w:link w:val="S4"/>
    <w:rsid w:val="00D97C6E"/>
    <w:rPr>
      <w:caps/>
      <w:color w:val="527D55" w:themeColor="accent1" w:themeShade="BF"/>
      <w:spacing w:val="10"/>
    </w:rPr>
  </w:style>
  <w:style w:type="paragraph" w:customStyle="1" w:styleId="Sc">
    <w:name w:val="S_Титульный"/>
    <w:basedOn w:val="affffffffff8"/>
    <w:rsid w:val="00D97C6E"/>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c">
    <w:name w:val="Маркированный_1 Знак1"/>
    <w:basedOn w:val="a8"/>
    <w:semiHidden/>
    <w:rsid w:val="00D97C6E"/>
  </w:style>
  <w:style w:type="character" w:customStyle="1" w:styleId="S34">
    <w:name w:val="S_Нмерованный_3 Знак Знак"/>
    <w:basedOn w:val="33"/>
    <w:link w:val="S33"/>
    <w:rsid w:val="00D97C6E"/>
    <w:rPr>
      <w:rFonts w:ascii="Times New Roman" w:eastAsia="Times New Roman" w:hAnsi="Times New Roman" w:cs="Times New Roman"/>
      <w:caps w:val="0"/>
      <w:color w:val="72A376" w:themeColor="accent1"/>
      <w:spacing w:val="15"/>
      <w:sz w:val="24"/>
      <w:szCs w:val="24"/>
      <w:lang w:eastAsia="ru-RU"/>
    </w:rPr>
  </w:style>
  <w:style w:type="paragraph" w:customStyle="1" w:styleId="xl56">
    <w:name w:val="xl56"/>
    <w:basedOn w:val="a7"/>
    <w:semiHidden/>
    <w:rsid w:val="00D97C6E"/>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2"/>
      <w:szCs w:val="22"/>
      <w:lang w:eastAsia="ru-RU"/>
    </w:rPr>
  </w:style>
  <w:style w:type="paragraph" w:customStyle="1" w:styleId="xl57">
    <w:name w:val="xl57"/>
    <w:basedOn w:val="a7"/>
    <w:semiHidden/>
    <w:rsid w:val="00D97C6E"/>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sz w:val="22"/>
      <w:szCs w:val="22"/>
      <w:lang w:eastAsia="ru-RU"/>
    </w:rPr>
  </w:style>
  <w:style w:type="paragraph" w:customStyle="1" w:styleId="xl58">
    <w:name w:val="xl58"/>
    <w:basedOn w:val="a7"/>
    <w:semiHidden/>
    <w:rsid w:val="00D97C6E"/>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2"/>
      <w:szCs w:val="22"/>
      <w:lang w:eastAsia="ru-RU"/>
    </w:rPr>
  </w:style>
  <w:style w:type="paragraph" w:customStyle="1" w:styleId="xl59">
    <w:name w:val="xl59"/>
    <w:basedOn w:val="a7"/>
    <w:semiHidden/>
    <w:rsid w:val="00D97C6E"/>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0">
    <w:name w:val="xl60"/>
    <w:basedOn w:val="a7"/>
    <w:semiHidden/>
    <w:rsid w:val="00D97C6E"/>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1">
    <w:name w:val="xl61"/>
    <w:basedOn w:val="a7"/>
    <w:semiHidden/>
    <w:rsid w:val="00D97C6E"/>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2">
    <w:name w:val="xl62"/>
    <w:basedOn w:val="a7"/>
    <w:semiHidden/>
    <w:rsid w:val="00D97C6E"/>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character" w:customStyle="1" w:styleId="1ffff7">
    <w:name w:val="Заголовок_1 Знак Знак Знак Знак"/>
    <w:basedOn w:val="a8"/>
    <w:semiHidden/>
    <w:rsid w:val="00D97C6E"/>
    <w:rPr>
      <w:b/>
      <w:caps/>
      <w:sz w:val="24"/>
      <w:szCs w:val="24"/>
      <w:lang w:val="ru-RU" w:eastAsia="ru-RU" w:bidi="ar-SA"/>
    </w:rPr>
  </w:style>
  <w:style w:type="paragraph" w:customStyle="1" w:styleId="13">
    <w:name w:val="Таблица 1 + Обычный"/>
    <w:basedOn w:val="a7"/>
    <w:autoRedefine/>
    <w:semiHidden/>
    <w:rsid w:val="00D97C6E"/>
    <w:pPr>
      <w:numPr>
        <w:numId w:val="45"/>
      </w:numPr>
      <w:spacing w:before="0" w:after="0" w:line="360" w:lineRule="auto"/>
      <w:jc w:val="right"/>
    </w:pPr>
    <w:rPr>
      <w:rFonts w:ascii="Times New Roman" w:eastAsia="Times New Roman" w:hAnsi="Times New Roman" w:cs="Times New Roman"/>
      <w:sz w:val="24"/>
      <w:szCs w:val="24"/>
      <w:lang w:eastAsia="ru-RU"/>
    </w:rPr>
  </w:style>
  <w:style w:type="paragraph" w:customStyle="1" w:styleId="afffffffffffc">
    <w:name w:val="Заголовок таблицы + Обычный"/>
    <w:basedOn w:val="a7"/>
    <w:link w:val="afffffffffffd"/>
    <w:autoRedefine/>
    <w:semiHidden/>
    <w:rsid w:val="00D97C6E"/>
    <w:pPr>
      <w:spacing w:before="0"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e">
    <w:name w:val="Знак3 Знак Знак Знак"/>
    <w:basedOn w:val="a8"/>
    <w:semiHidden/>
    <w:rsid w:val="00D97C6E"/>
    <w:rPr>
      <w:b/>
      <w:sz w:val="24"/>
      <w:szCs w:val="24"/>
      <w:u w:val="single"/>
      <w:lang w:val="ru-RU" w:eastAsia="ru-RU" w:bidi="ar-SA"/>
    </w:rPr>
  </w:style>
  <w:style w:type="paragraph" w:customStyle="1" w:styleId="1">
    <w:name w:val="Рисунок 1 + Обычный"/>
    <w:basedOn w:val="13"/>
    <w:autoRedefine/>
    <w:semiHidden/>
    <w:rsid w:val="00D97C6E"/>
    <w:pPr>
      <w:numPr>
        <w:numId w:val="44"/>
      </w:numPr>
    </w:pPr>
    <w:rPr>
      <w:lang w:val="en-US"/>
    </w:rPr>
  </w:style>
  <w:style w:type="character" w:customStyle="1" w:styleId="afffffffffffd">
    <w:name w:val="Заголовок таблицы + Обычный Знак"/>
    <w:basedOn w:val="a8"/>
    <w:link w:val="afffffffffffc"/>
    <w:semiHidden/>
    <w:rsid w:val="00D97C6E"/>
    <w:rPr>
      <w:rFonts w:ascii="Times New Roman" w:eastAsia="Times New Roman" w:hAnsi="Times New Roman" w:cs="Times New Roman"/>
      <w:sz w:val="24"/>
      <w:szCs w:val="24"/>
      <w:u w:val="single"/>
      <w:lang w:eastAsia="ru-RU"/>
    </w:rPr>
  </w:style>
  <w:style w:type="character" w:customStyle="1" w:styleId="afffffffffffe">
    <w:name w:val="Обычный в таблице Знак Знак"/>
    <w:basedOn w:val="a8"/>
    <w:semiHidden/>
    <w:rsid w:val="00D97C6E"/>
    <w:rPr>
      <w:sz w:val="24"/>
      <w:szCs w:val="24"/>
      <w:lang w:val="ru-RU" w:eastAsia="ru-RU" w:bidi="ar-SA"/>
    </w:rPr>
  </w:style>
  <w:style w:type="character" w:customStyle="1" w:styleId="affffffffffff">
    <w:name w:val="Подчеркнутый Знак Знак Знак Знак"/>
    <w:basedOn w:val="a8"/>
    <w:semiHidden/>
    <w:rsid w:val="00D97C6E"/>
    <w:rPr>
      <w:sz w:val="24"/>
      <w:szCs w:val="24"/>
      <w:u w:val="single"/>
      <w:lang w:val="ru-RU" w:eastAsia="ru-RU" w:bidi="ar-SA"/>
    </w:rPr>
  </w:style>
  <w:style w:type="character" w:customStyle="1" w:styleId="1ffff8">
    <w:name w:val="Маркированный_1 Знак Знак Знак Знак Знак"/>
    <w:basedOn w:val="a8"/>
    <w:semiHidden/>
    <w:rsid w:val="00D97C6E"/>
    <w:rPr>
      <w:sz w:val="24"/>
      <w:szCs w:val="24"/>
      <w:lang w:val="ru-RU" w:eastAsia="ru-RU" w:bidi="ar-SA"/>
    </w:rPr>
  </w:style>
  <w:style w:type="character" w:customStyle="1" w:styleId="2fff">
    <w:name w:val="Знак2 Знак Знак Знак"/>
    <w:basedOn w:val="a8"/>
    <w:semiHidden/>
    <w:rsid w:val="00D97C6E"/>
    <w:rPr>
      <w:b/>
      <w:bCs/>
      <w:sz w:val="24"/>
      <w:szCs w:val="24"/>
      <w:lang w:val="ru-RU" w:eastAsia="ru-RU" w:bidi="ar-SA"/>
    </w:rPr>
  </w:style>
  <w:style w:type="character" w:customStyle="1" w:styleId="1ffff9">
    <w:name w:val="Заголовок_1 Знак Знак Знак Знак Знак"/>
    <w:basedOn w:val="a8"/>
    <w:semiHidden/>
    <w:rsid w:val="00D97C6E"/>
    <w:rPr>
      <w:b/>
      <w:caps/>
      <w:sz w:val="24"/>
      <w:szCs w:val="24"/>
      <w:lang w:val="ru-RU" w:eastAsia="ru-RU" w:bidi="ar-SA"/>
    </w:rPr>
  </w:style>
  <w:style w:type="paragraph" w:customStyle="1" w:styleId="affffffffffff0">
    <w:name w:val="В таблице"/>
    <w:basedOn w:val="a7"/>
    <w:semiHidden/>
    <w:rsid w:val="00D97C6E"/>
    <w:pPr>
      <w:spacing w:before="0"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7"/>
    <w:rsid w:val="00D97C6E"/>
    <w:pPr>
      <w:spacing w:before="0"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7"/>
    <w:link w:val="Sf"/>
    <w:rsid w:val="00D97C6E"/>
    <w:pPr>
      <w:spacing w:before="0"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basedOn w:val="a8"/>
    <w:link w:val="Se"/>
    <w:rsid w:val="00D97C6E"/>
    <w:rPr>
      <w:rFonts w:ascii="Times New Roman" w:eastAsia="Times New Roman" w:hAnsi="Times New Roman" w:cs="Times New Roman"/>
      <w:sz w:val="24"/>
      <w:szCs w:val="24"/>
      <w:u w:val="single"/>
      <w:lang w:eastAsia="ru-RU"/>
    </w:rPr>
  </w:style>
  <w:style w:type="paragraph" w:customStyle="1" w:styleId="S0">
    <w:name w:val="S_рисунок"/>
    <w:basedOn w:val="a7"/>
    <w:rsid w:val="00D97C6E"/>
    <w:pPr>
      <w:numPr>
        <w:numId w:val="46"/>
      </w:numPr>
      <w:tabs>
        <w:tab w:val="clear" w:pos="2149"/>
        <w:tab w:val="num" w:pos="360"/>
      </w:tabs>
      <w:spacing w:before="0"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7"/>
    <w:rsid w:val="00D97C6E"/>
    <w:pPr>
      <w:numPr>
        <w:numId w:val="47"/>
      </w:numPr>
      <w:tabs>
        <w:tab w:val="clear" w:pos="1440"/>
        <w:tab w:val="num" w:pos="360"/>
      </w:tabs>
      <w:spacing w:before="0"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ffff1">
    <w:name w:val="_Обычный"/>
    <w:basedOn w:val="a7"/>
    <w:semiHidden/>
    <w:rsid w:val="00D97C6E"/>
    <w:pPr>
      <w:spacing w:before="0" w:after="0" w:line="360" w:lineRule="auto"/>
      <w:ind w:firstLine="709"/>
      <w:jc w:val="both"/>
    </w:pPr>
    <w:rPr>
      <w:rFonts w:ascii="Times New Roman" w:eastAsia="Times New Roman" w:hAnsi="Times New Roman" w:cs="Times New Roman"/>
      <w:sz w:val="24"/>
      <w:szCs w:val="24"/>
      <w:lang w:eastAsia="ru-RU"/>
    </w:rPr>
  </w:style>
  <w:style w:type="paragraph" w:customStyle="1" w:styleId="1ffffa">
    <w:name w:val="Заголов1"/>
    <w:basedOn w:val="ConsPlusTitle"/>
    <w:semiHidden/>
    <w:rsid w:val="00D97C6E"/>
    <w:pPr>
      <w:widowControl/>
      <w:spacing w:line="360" w:lineRule="auto"/>
      <w:jc w:val="center"/>
    </w:pPr>
    <w:rPr>
      <w:rFonts w:ascii="Arial" w:eastAsia="Times New Roman" w:hAnsi="Arial" w:cs="Arial"/>
      <w:sz w:val="28"/>
      <w:szCs w:val="28"/>
    </w:rPr>
  </w:style>
  <w:style w:type="paragraph" w:customStyle="1" w:styleId="S22">
    <w:name w:val="S_Нумерованный_2"/>
    <w:basedOn w:val="a7"/>
    <w:autoRedefine/>
    <w:rsid w:val="00D97C6E"/>
    <w:pPr>
      <w:tabs>
        <w:tab w:val="num" w:pos="1021"/>
      </w:tabs>
      <w:spacing w:before="0"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rsid w:val="00D97C6E"/>
    <w:pPr>
      <w:tabs>
        <w:tab w:val="num" w:pos="1134"/>
      </w:tabs>
      <w:ind w:firstLine="794"/>
    </w:pPr>
    <w:rPr>
      <w:rFonts w:cs="Arial"/>
    </w:rPr>
  </w:style>
  <w:style w:type="paragraph" w:customStyle="1" w:styleId="22">
    <w:name w:val="обычный 22"/>
    <w:basedOn w:val="S8"/>
    <w:qFormat/>
    <w:rsid w:val="00D97C6E"/>
    <w:pPr>
      <w:numPr>
        <w:numId w:val="48"/>
      </w:numPr>
      <w:tabs>
        <w:tab w:val="num" w:pos="360"/>
        <w:tab w:val="num" w:pos="1571"/>
      </w:tabs>
      <w:ind w:left="0" w:firstLine="709"/>
    </w:pPr>
  </w:style>
  <w:style w:type="paragraph" w:customStyle="1" w:styleId="2fff0">
    <w:name w:val="обычный 2"/>
    <w:basedOn w:val="22"/>
    <w:qFormat/>
    <w:rsid w:val="00D97C6E"/>
    <w:pPr>
      <w:numPr>
        <w:numId w:val="0"/>
      </w:numPr>
      <w:tabs>
        <w:tab w:val="num" w:pos="1571"/>
      </w:tabs>
      <w:ind w:firstLine="709"/>
    </w:pPr>
  </w:style>
  <w:style w:type="paragraph" w:customStyle="1" w:styleId="23">
    <w:name w:val="обычный 23"/>
    <w:basedOn w:val="22"/>
    <w:qFormat/>
    <w:rsid w:val="00D97C6E"/>
    <w:pPr>
      <w:numPr>
        <w:numId w:val="49"/>
      </w:numPr>
      <w:tabs>
        <w:tab w:val="num" w:pos="360"/>
        <w:tab w:val="num" w:pos="1429"/>
        <w:tab w:val="num" w:pos="1571"/>
      </w:tabs>
      <w:ind w:left="0" w:firstLine="709"/>
    </w:pPr>
  </w:style>
  <w:style w:type="paragraph" w:customStyle="1" w:styleId="affffffffffff2">
    <w:name w:val="Приложение Номер"/>
    <w:basedOn w:val="ConsNormal"/>
    <w:rsid w:val="00D97C6E"/>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affffffffffff3">
    <w:name w:val="ОСНОВНОЙ !!!"/>
    <w:basedOn w:val="afff"/>
    <w:link w:val="1ffffb"/>
    <w:rsid w:val="00D97C6E"/>
    <w:pPr>
      <w:spacing w:before="120" w:after="0"/>
      <w:ind w:firstLine="900"/>
      <w:jc w:val="both"/>
    </w:pPr>
    <w:rPr>
      <w:rFonts w:ascii="Arial" w:hAnsi="Arial"/>
      <w:sz w:val="20"/>
      <w:lang w:eastAsia="ar-SA"/>
    </w:rPr>
  </w:style>
  <w:style w:type="character" w:customStyle="1" w:styleId="1ffffb">
    <w:name w:val="ОСНОВНОЙ !!! Знак1"/>
    <w:basedOn w:val="a8"/>
    <w:link w:val="affffffffffff3"/>
    <w:rsid w:val="00D97C6E"/>
    <w:rPr>
      <w:rFonts w:ascii="Arial" w:eastAsia="Times New Roman" w:hAnsi="Arial" w:cs="Times New Roman"/>
      <w:sz w:val="20"/>
      <w:szCs w:val="24"/>
      <w:lang w:eastAsia="ar-SA"/>
    </w:rPr>
  </w:style>
  <w:style w:type="paragraph" w:customStyle="1" w:styleId="3ff">
    <w:name w:val="Основной текст с отступом3"/>
    <w:basedOn w:val="a7"/>
    <w:rsid w:val="00D97C6E"/>
    <w:pPr>
      <w:widowControl w:val="0"/>
      <w:tabs>
        <w:tab w:val="left" w:pos="3600"/>
      </w:tabs>
      <w:suppressAutoHyphens/>
      <w:overflowPunct w:val="0"/>
      <w:autoSpaceDE w:val="0"/>
      <w:spacing w:before="0" w:after="0" w:line="240" w:lineRule="auto"/>
      <w:ind w:left="3600" w:hanging="2700"/>
    </w:pPr>
    <w:rPr>
      <w:rFonts w:ascii="Times New Roman" w:eastAsia="Times New Roman" w:hAnsi="Times New Roman" w:cs="Times New Roman"/>
      <w:sz w:val="28"/>
      <w:lang w:eastAsia="ar-SA"/>
    </w:rPr>
  </w:style>
  <w:style w:type="numbering" w:customStyle="1" w:styleId="110">
    <w:name w:val="Текущий список11"/>
    <w:rsid w:val="00D97C6E"/>
    <w:pPr>
      <w:numPr>
        <w:numId w:val="20"/>
      </w:numPr>
    </w:pPr>
  </w:style>
  <w:style w:type="numbering" w:customStyle="1" w:styleId="1111113">
    <w:name w:val="1 / 1.1 / 1.1.13"/>
    <w:basedOn w:val="aa"/>
    <w:next w:val="111111"/>
    <w:semiHidden/>
    <w:rsid w:val="00D97C6E"/>
    <w:pPr>
      <w:numPr>
        <w:numId w:val="21"/>
      </w:numPr>
    </w:pPr>
  </w:style>
  <w:style w:type="numbering" w:customStyle="1" w:styleId="1ai3">
    <w:name w:val="1 / a / i3"/>
    <w:basedOn w:val="aa"/>
    <w:next w:val="1ai"/>
    <w:semiHidden/>
    <w:rsid w:val="00D97C6E"/>
    <w:pPr>
      <w:numPr>
        <w:numId w:val="23"/>
      </w:numPr>
    </w:pPr>
  </w:style>
  <w:style w:type="paragraph" w:customStyle="1" w:styleId="236">
    <w:name w:val="Основной текст 23"/>
    <w:basedOn w:val="a7"/>
    <w:semiHidden/>
    <w:rsid w:val="00D97C6E"/>
    <w:pPr>
      <w:spacing w:before="0" w:after="0" w:line="360" w:lineRule="auto"/>
      <w:ind w:left="426" w:hanging="426"/>
      <w:jc w:val="both"/>
    </w:pPr>
    <w:rPr>
      <w:rFonts w:ascii="Times New Roman" w:eastAsia="Times New Roman" w:hAnsi="Times New Roman" w:cs="Times New Roman"/>
      <w:b/>
      <w:sz w:val="28"/>
      <w:lang w:eastAsia="ru-RU"/>
    </w:rPr>
  </w:style>
  <w:style w:type="paragraph" w:customStyle="1" w:styleId="2fff1">
    <w:name w:val="Цитата2"/>
    <w:basedOn w:val="a7"/>
    <w:semiHidden/>
    <w:rsid w:val="00D97C6E"/>
    <w:pPr>
      <w:spacing w:before="0" w:after="0" w:line="360" w:lineRule="auto"/>
      <w:ind w:left="526" w:right="43" w:firstLine="709"/>
      <w:jc w:val="both"/>
    </w:pPr>
    <w:rPr>
      <w:rFonts w:ascii="Times New Roman" w:eastAsia="Times New Roman" w:hAnsi="Times New Roman" w:cs="Times New Roman"/>
      <w:sz w:val="28"/>
      <w:lang w:eastAsia="ru-RU"/>
    </w:rPr>
  </w:style>
  <w:style w:type="paragraph" w:customStyle="1" w:styleId="2fff2">
    <w:name w:val="Маркированный список2"/>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f3">
    <w:name w:val="Нумерованный список2"/>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9"/>
    <w:next w:val="-1"/>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c">
    <w:name w:val="Изысканная таблица1"/>
    <w:basedOn w:val="a9"/>
    <w:next w:val="afffffffffff1"/>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9"/>
    <w:next w:val="1fffa"/>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f8"/>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Классическая таблица 11"/>
    <w:basedOn w:val="a9"/>
    <w:next w:val="1fff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f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9"/>
    <w:next w:val="3f8"/>
    <w:semiHidden/>
    <w:rsid w:val="00D97C6E"/>
    <w:pPr>
      <w:spacing w:before="0"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9"/>
    <w:next w:val="4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Объемная таблица 11"/>
    <w:basedOn w:val="a9"/>
    <w:next w:val="1fffc"/>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fa"/>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9"/>
    <w:next w:val="3f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9"/>
    <w:next w:val="1fff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b"/>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9"/>
    <w:next w:val="3fa"/>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 11"/>
    <w:basedOn w:val="a9"/>
    <w:next w:val="1fff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c"/>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9"/>
    <w:next w:val="3f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9"/>
    <w:next w:val="4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9"/>
    <w:next w:val="6a"/>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9"/>
    <w:next w:val="77"/>
    <w:semiHidden/>
    <w:rsid w:val="00D97C6E"/>
    <w:pPr>
      <w:spacing w:before="0"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9"/>
    <w:next w:val="86"/>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d">
    <w:name w:val="Современная таблица1"/>
    <w:basedOn w:val="a9"/>
    <w:next w:val="afffffffffff2"/>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e">
    <w:name w:val="Стандартная таблица1"/>
    <w:basedOn w:val="a9"/>
    <w:next w:val="afffffffffff3"/>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
    <w:name w:val="Статья / Раздел3"/>
    <w:basedOn w:val="aa"/>
    <w:next w:val="a0"/>
    <w:semiHidden/>
    <w:rsid w:val="00D97C6E"/>
    <w:pPr>
      <w:numPr>
        <w:numId w:val="22"/>
      </w:numPr>
    </w:pPr>
  </w:style>
  <w:style w:type="table" w:customStyle="1" w:styleId="11f2">
    <w:name w:val="Столбцы таблицы 11"/>
    <w:basedOn w:val="a9"/>
    <w:next w:val="1ffff"/>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d"/>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c"/>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9"/>
    <w:next w:val="4f"/>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
    <w:basedOn w:val="a9"/>
    <w:next w:val="5c"/>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D97C6E"/>
    <w:pPr>
      <w:spacing w:before="0"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
    <w:name w:val="Тема таблицы1"/>
    <w:basedOn w:val="a9"/>
    <w:next w:val="afffffffffff4"/>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Цветная таблица 11"/>
    <w:basedOn w:val="a9"/>
    <w:next w:val="1ffff0"/>
    <w:semiHidden/>
    <w:rsid w:val="00D97C6E"/>
    <w:pPr>
      <w:spacing w:before="0"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1">
    <w:name w:val="1 / 1.1 / 1.1.111"/>
    <w:basedOn w:val="aa"/>
    <w:next w:val="111111"/>
    <w:semiHidden/>
    <w:rsid w:val="00D97C6E"/>
    <w:pPr>
      <w:numPr>
        <w:numId w:val="24"/>
      </w:numPr>
    </w:pPr>
  </w:style>
  <w:style w:type="numbering" w:customStyle="1" w:styleId="1ai11">
    <w:name w:val="1 / a / i11"/>
    <w:basedOn w:val="aa"/>
    <w:next w:val="1ai"/>
    <w:semiHidden/>
    <w:rsid w:val="00D97C6E"/>
    <w:pPr>
      <w:numPr>
        <w:numId w:val="27"/>
      </w:numPr>
    </w:pPr>
  </w:style>
  <w:style w:type="numbering" w:customStyle="1" w:styleId="111">
    <w:name w:val="Статья / Раздел11"/>
    <w:basedOn w:val="aa"/>
    <w:next w:val="a0"/>
    <w:semiHidden/>
    <w:rsid w:val="00D97C6E"/>
    <w:pPr>
      <w:numPr>
        <w:numId w:val="28"/>
      </w:numPr>
    </w:pPr>
  </w:style>
  <w:style w:type="numbering" w:customStyle="1" w:styleId="11111121">
    <w:name w:val="1 / 1.1 / 1.1.121"/>
    <w:basedOn w:val="aa"/>
    <w:next w:val="111111"/>
    <w:semiHidden/>
    <w:rsid w:val="00D97C6E"/>
    <w:pPr>
      <w:numPr>
        <w:numId w:val="3"/>
      </w:numPr>
    </w:pPr>
  </w:style>
  <w:style w:type="numbering" w:customStyle="1" w:styleId="1ai21">
    <w:name w:val="1 / a / i21"/>
    <w:basedOn w:val="aa"/>
    <w:next w:val="1ai"/>
    <w:semiHidden/>
    <w:rsid w:val="00D97C6E"/>
    <w:pPr>
      <w:numPr>
        <w:numId w:val="25"/>
      </w:numPr>
    </w:pPr>
  </w:style>
  <w:style w:type="numbering" w:customStyle="1" w:styleId="210">
    <w:name w:val="Статья / Раздел21"/>
    <w:basedOn w:val="aa"/>
    <w:next w:val="a0"/>
    <w:semiHidden/>
    <w:rsid w:val="00D97C6E"/>
    <w:pPr>
      <w:numPr>
        <w:numId w:val="26"/>
      </w:numPr>
    </w:pPr>
  </w:style>
  <w:style w:type="paragraph" w:customStyle="1" w:styleId="09">
    <w:name w:val="09 Подзаголовок"/>
    <w:next w:val="a7"/>
    <w:link w:val="090"/>
    <w:qFormat/>
    <w:rsid w:val="009913A2"/>
    <w:pPr>
      <w:spacing w:before="480" w:after="240" w:line="240" w:lineRule="auto"/>
      <w:ind w:firstLine="567"/>
      <w:jc w:val="both"/>
      <w:outlineLvl w:val="2"/>
    </w:pPr>
    <w:rPr>
      <w:rFonts w:ascii="Times New Roman" w:eastAsia="Calibri" w:hAnsi="Times New Roman" w:cs="Times New Roman"/>
      <w:b/>
      <w:sz w:val="24"/>
      <w:szCs w:val="24"/>
    </w:rPr>
  </w:style>
  <w:style w:type="character" w:customStyle="1" w:styleId="090">
    <w:name w:val="09 Подзаголовок Знак"/>
    <w:link w:val="09"/>
    <w:rsid w:val="009913A2"/>
    <w:rPr>
      <w:rFonts w:ascii="Times New Roman" w:eastAsia="Calibri" w:hAnsi="Times New Roman" w:cs="Times New Roman"/>
      <w:b/>
      <w:sz w:val="24"/>
      <w:szCs w:val="24"/>
    </w:rPr>
  </w:style>
  <w:style w:type="paragraph" w:customStyle="1" w:styleId="TableContents">
    <w:name w:val="Table Contents"/>
    <w:basedOn w:val="a7"/>
    <w:rsid w:val="007532E0"/>
    <w:pPr>
      <w:widowControl w:val="0"/>
      <w:suppressLineNumbers/>
      <w:suppressAutoHyphens/>
      <w:autoSpaceDN w:val="0"/>
      <w:spacing w:before="0"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affffffffffff4">
    <w:name w:val="Стиль"/>
    <w:rsid w:val="00D80701"/>
    <w:pPr>
      <w:widowControl w:val="0"/>
      <w:autoSpaceDE w:val="0"/>
      <w:autoSpaceDN w:val="0"/>
      <w:adjustRightInd w:val="0"/>
      <w:spacing w:before="0" w:after="0" w:line="240" w:lineRule="auto"/>
    </w:pPr>
    <w:rPr>
      <w:rFonts w:ascii="Arial" w:eastAsia="Times New Roman" w:hAnsi="Arial" w:cs="Arial"/>
      <w:sz w:val="24"/>
      <w:szCs w:val="24"/>
      <w:lang w:eastAsia="ru-RU"/>
    </w:rPr>
  </w:style>
  <w:style w:type="numbering" w:customStyle="1" w:styleId="401">
    <w:name w:val="Нет списка40"/>
    <w:next w:val="aa"/>
    <w:uiPriority w:val="99"/>
    <w:semiHidden/>
    <w:unhideWhenUsed/>
    <w:rsid w:val="007B1B23"/>
  </w:style>
  <w:style w:type="numbering" w:customStyle="1" w:styleId="461">
    <w:name w:val="Нет списка46"/>
    <w:next w:val="aa"/>
    <w:uiPriority w:val="99"/>
    <w:semiHidden/>
    <w:unhideWhenUsed/>
    <w:rsid w:val="009224FF"/>
  </w:style>
  <w:style w:type="paragraph" w:customStyle="1" w:styleId="affffffffffff5">
    <w:name w:val="Маркирован"/>
    <w:basedOn w:val="a7"/>
    <w:rsid w:val="00996B36"/>
    <w:pPr>
      <w:spacing w:before="0" w:after="0" w:line="360" w:lineRule="auto"/>
      <w:ind w:left="720" w:hanging="360"/>
    </w:pPr>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553613">
      <w:bodyDiv w:val="1"/>
      <w:marLeft w:val="0"/>
      <w:marRight w:val="0"/>
      <w:marTop w:val="0"/>
      <w:marBottom w:val="0"/>
      <w:divBdr>
        <w:top w:val="none" w:sz="0" w:space="0" w:color="auto"/>
        <w:left w:val="none" w:sz="0" w:space="0" w:color="auto"/>
        <w:bottom w:val="none" w:sz="0" w:space="0" w:color="auto"/>
        <w:right w:val="none" w:sz="0" w:space="0" w:color="auto"/>
      </w:divBdr>
    </w:div>
    <w:div w:id="406155269">
      <w:bodyDiv w:val="1"/>
      <w:marLeft w:val="0"/>
      <w:marRight w:val="0"/>
      <w:marTop w:val="0"/>
      <w:marBottom w:val="0"/>
      <w:divBdr>
        <w:top w:val="none" w:sz="0" w:space="0" w:color="auto"/>
        <w:left w:val="none" w:sz="0" w:space="0" w:color="auto"/>
        <w:bottom w:val="none" w:sz="0" w:space="0" w:color="auto"/>
        <w:right w:val="none" w:sz="0" w:space="0" w:color="auto"/>
      </w:divBdr>
    </w:div>
    <w:div w:id="434907497">
      <w:bodyDiv w:val="1"/>
      <w:marLeft w:val="0"/>
      <w:marRight w:val="0"/>
      <w:marTop w:val="0"/>
      <w:marBottom w:val="0"/>
      <w:divBdr>
        <w:top w:val="none" w:sz="0" w:space="0" w:color="auto"/>
        <w:left w:val="none" w:sz="0" w:space="0" w:color="auto"/>
        <w:bottom w:val="none" w:sz="0" w:space="0" w:color="auto"/>
        <w:right w:val="none" w:sz="0" w:space="0" w:color="auto"/>
      </w:divBdr>
    </w:div>
    <w:div w:id="606624862">
      <w:bodyDiv w:val="1"/>
      <w:marLeft w:val="0"/>
      <w:marRight w:val="0"/>
      <w:marTop w:val="0"/>
      <w:marBottom w:val="0"/>
      <w:divBdr>
        <w:top w:val="none" w:sz="0" w:space="0" w:color="auto"/>
        <w:left w:val="none" w:sz="0" w:space="0" w:color="auto"/>
        <w:bottom w:val="none" w:sz="0" w:space="0" w:color="auto"/>
        <w:right w:val="none" w:sz="0" w:space="0" w:color="auto"/>
      </w:divBdr>
    </w:div>
    <w:div w:id="714433553">
      <w:bodyDiv w:val="1"/>
      <w:marLeft w:val="0"/>
      <w:marRight w:val="0"/>
      <w:marTop w:val="0"/>
      <w:marBottom w:val="0"/>
      <w:divBdr>
        <w:top w:val="none" w:sz="0" w:space="0" w:color="auto"/>
        <w:left w:val="none" w:sz="0" w:space="0" w:color="auto"/>
        <w:bottom w:val="none" w:sz="0" w:space="0" w:color="auto"/>
        <w:right w:val="none" w:sz="0" w:space="0" w:color="auto"/>
      </w:divBdr>
    </w:div>
    <w:div w:id="941953401">
      <w:bodyDiv w:val="1"/>
      <w:marLeft w:val="0"/>
      <w:marRight w:val="0"/>
      <w:marTop w:val="0"/>
      <w:marBottom w:val="0"/>
      <w:divBdr>
        <w:top w:val="none" w:sz="0" w:space="0" w:color="auto"/>
        <w:left w:val="none" w:sz="0" w:space="0" w:color="auto"/>
        <w:bottom w:val="none" w:sz="0" w:space="0" w:color="auto"/>
        <w:right w:val="none" w:sz="0" w:space="0" w:color="auto"/>
      </w:divBdr>
    </w:div>
    <w:div w:id="971714947">
      <w:bodyDiv w:val="1"/>
      <w:marLeft w:val="0"/>
      <w:marRight w:val="0"/>
      <w:marTop w:val="0"/>
      <w:marBottom w:val="0"/>
      <w:divBdr>
        <w:top w:val="none" w:sz="0" w:space="0" w:color="auto"/>
        <w:left w:val="none" w:sz="0" w:space="0" w:color="auto"/>
        <w:bottom w:val="none" w:sz="0" w:space="0" w:color="auto"/>
        <w:right w:val="none" w:sz="0" w:space="0" w:color="auto"/>
      </w:divBdr>
    </w:div>
    <w:div w:id="996423817">
      <w:bodyDiv w:val="1"/>
      <w:marLeft w:val="0"/>
      <w:marRight w:val="0"/>
      <w:marTop w:val="0"/>
      <w:marBottom w:val="0"/>
      <w:divBdr>
        <w:top w:val="none" w:sz="0" w:space="0" w:color="auto"/>
        <w:left w:val="none" w:sz="0" w:space="0" w:color="auto"/>
        <w:bottom w:val="none" w:sz="0" w:space="0" w:color="auto"/>
        <w:right w:val="none" w:sz="0" w:space="0" w:color="auto"/>
      </w:divBdr>
    </w:div>
    <w:div w:id="1073308858">
      <w:bodyDiv w:val="1"/>
      <w:marLeft w:val="0"/>
      <w:marRight w:val="0"/>
      <w:marTop w:val="0"/>
      <w:marBottom w:val="0"/>
      <w:divBdr>
        <w:top w:val="none" w:sz="0" w:space="0" w:color="auto"/>
        <w:left w:val="none" w:sz="0" w:space="0" w:color="auto"/>
        <w:bottom w:val="none" w:sz="0" w:space="0" w:color="auto"/>
        <w:right w:val="none" w:sz="0" w:space="0" w:color="auto"/>
      </w:divBdr>
    </w:div>
    <w:div w:id="1124885316">
      <w:bodyDiv w:val="1"/>
      <w:marLeft w:val="0"/>
      <w:marRight w:val="0"/>
      <w:marTop w:val="0"/>
      <w:marBottom w:val="0"/>
      <w:divBdr>
        <w:top w:val="none" w:sz="0" w:space="0" w:color="auto"/>
        <w:left w:val="none" w:sz="0" w:space="0" w:color="auto"/>
        <w:bottom w:val="none" w:sz="0" w:space="0" w:color="auto"/>
        <w:right w:val="none" w:sz="0" w:space="0" w:color="auto"/>
      </w:divBdr>
    </w:div>
    <w:div w:id="1146439195">
      <w:bodyDiv w:val="1"/>
      <w:marLeft w:val="0"/>
      <w:marRight w:val="0"/>
      <w:marTop w:val="0"/>
      <w:marBottom w:val="0"/>
      <w:divBdr>
        <w:top w:val="none" w:sz="0" w:space="0" w:color="auto"/>
        <w:left w:val="none" w:sz="0" w:space="0" w:color="auto"/>
        <w:bottom w:val="none" w:sz="0" w:space="0" w:color="auto"/>
        <w:right w:val="none" w:sz="0" w:space="0" w:color="auto"/>
      </w:divBdr>
    </w:div>
    <w:div w:id="1616711605">
      <w:bodyDiv w:val="1"/>
      <w:marLeft w:val="0"/>
      <w:marRight w:val="0"/>
      <w:marTop w:val="0"/>
      <w:marBottom w:val="0"/>
      <w:divBdr>
        <w:top w:val="none" w:sz="0" w:space="0" w:color="auto"/>
        <w:left w:val="none" w:sz="0" w:space="0" w:color="auto"/>
        <w:bottom w:val="none" w:sz="0" w:space="0" w:color="auto"/>
        <w:right w:val="none" w:sz="0" w:space="0" w:color="auto"/>
      </w:divBdr>
    </w:div>
    <w:div w:id="1934779939">
      <w:bodyDiv w:val="1"/>
      <w:marLeft w:val="0"/>
      <w:marRight w:val="0"/>
      <w:marTop w:val="0"/>
      <w:marBottom w:val="0"/>
      <w:divBdr>
        <w:top w:val="none" w:sz="0" w:space="0" w:color="auto"/>
        <w:left w:val="none" w:sz="0" w:space="0" w:color="auto"/>
        <w:bottom w:val="none" w:sz="0" w:space="0" w:color="auto"/>
        <w:right w:val="none" w:sz="0" w:space="0" w:color="auto"/>
      </w:divBdr>
    </w:div>
    <w:div w:id="199892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0A9675943290CCCEF53B3D391D15B05BE99D74CE9020FE3D8991D41965EF05925A6693E041884F55B5E04D460BEB7128A5263869189mCnFN" TargetMode="External"/><Relationship Id="rId18" Type="http://schemas.openxmlformats.org/officeDocument/2006/relationships/hyperlink" Target="http://www.consultant.ru/document/cons_doc_LAW_370381/906b3e51e3ca62c51d9ff5a89c2e5bfdcb1e581f/" TargetMode="External"/><Relationship Id="rId26" Type="http://schemas.openxmlformats.org/officeDocument/2006/relationships/image" Target="media/image6.wmf"/><Relationship Id="rId39" Type="http://schemas.openxmlformats.org/officeDocument/2006/relationships/image" Target="media/image19.wmf"/><Relationship Id="rId21" Type="http://schemas.openxmlformats.org/officeDocument/2006/relationships/hyperlink" Target="consultantplus://offline/ref=83AA518746CB46A922F2E39F899668DD1CE1F41355C7A1512A84ABD8B477CA57E7219AA88DF532B98C20594A351D8C3853CEAD21E2b8sAP" TargetMode="External"/><Relationship Id="rId34" Type="http://schemas.openxmlformats.org/officeDocument/2006/relationships/image" Target="media/image14.wmf"/><Relationship Id="rId42" Type="http://schemas.openxmlformats.org/officeDocument/2006/relationships/image" Target="media/image22.wmf"/><Relationship Id="rId47" Type="http://schemas.openxmlformats.org/officeDocument/2006/relationships/hyperlink" Target="consultantplus://offline/ref=10CFBD0A8593BB34683A7652D8CF5775E4CB2CFD1A346B761AA6CBC0044AEA5CF9005B5107E6006CA917216F561E67D3C25CE5640E4B9034zEi6I" TargetMode="External"/><Relationship Id="rId50" Type="http://schemas.openxmlformats.org/officeDocument/2006/relationships/hyperlink" Target="consultantplus://offline/ref=10CFBD0A8593BB34683A7652D8CF5775E7C22AF21A3A6B761AA6CBC0044AEA5CF9005B5107E6006CAA17216F561E67D3C25CE5640E4B9034zEi6I" TargetMode="External"/><Relationship Id="rId55" Type="http://schemas.openxmlformats.org/officeDocument/2006/relationships/image" Target="media/image27.jpeg"/><Relationship Id="rId63" Type="http://schemas.openxmlformats.org/officeDocument/2006/relationships/image" Target="media/image33.jpe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consultantplus://offline/ref=83AA518746CB46A922F2E39F899668DD1CE1F41354C0A1512A84ABD8B477CA57E7219AAB8FF33BE5D86F581673499F3B53CEAE20FD801600bEs6P" TargetMode="External"/><Relationship Id="rId29" Type="http://schemas.openxmlformats.org/officeDocument/2006/relationships/image" Target="media/image9.wmf"/><Relationship Id="rId11" Type="http://schemas.openxmlformats.org/officeDocument/2006/relationships/footer" Target="footer1.xml"/><Relationship Id="rId24" Type="http://schemas.openxmlformats.org/officeDocument/2006/relationships/image" Target="media/image4.wmf"/><Relationship Id="rId32" Type="http://schemas.openxmlformats.org/officeDocument/2006/relationships/image" Target="media/image12.wmf"/><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5.wmf"/><Relationship Id="rId53" Type="http://schemas.openxmlformats.org/officeDocument/2006/relationships/footer" Target="footer2.xml"/><Relationship Id="rId58" Type="http://schemas.openxmlformats.org/officeDocument/2006/relationships/hyperlink" Target="consultantplus://offline/ref=8B90DED49268E14DF82231B52D54D4E206442B2DE7EDF2801B3DD8D2FCF92F5E198626CCD4FEE23FyBKCP" TargetMode="External"/><Relationship Id="rId66"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yperlink" Target="consultantplus://offline/ref=83AA518746CB46A922F2E39F899668DD1CE1F41355C0A1512A84ABD8B477CA57E7219AA28AF132B98C20594A351D8C3853CEAD21E2b8sAP" TargetMode="External"/><Relationship Id="rId23" Type="http://schemas.openxmlformats.org/officeDocument/2006/relationships/image" Target="media/image3.wmf"/><Relationship Id="rId28" Type="http://schemas.openxmlformats.org/officeDocument/2006/relationships/image" Target="media/image8.wmf"/><Relationship Id="rId36" Type="http://schemas.openxmlformats.org/officeDocument/2006/relationships/image" Target="media/image16.wmf"/><Relationship Id="rId49" Type="http://schemas.openxmlformats.org/officeDocument/2006/relationships/hyperlink" Target="consultantplus://offline/ref=10CFBD0A8593BB34683A7652D8CF5775E6C32FF2183C6B761AA6CBC0044AEA5CF9005B5107E6006CA417216F561E67D3C25CE5640E4B9034zEi6I" TargetMode="External"/><Relationship Id="rId57" Type="http://schemas.openxmlformats.org/officeDocument/2006/relationships/hyperlink" Target="consultantplus://offline/ref=2B81979B899B2858EA4327FF4022FE42D1E05B9349D57DE8128F49CAEDBA6C8BAB2C12AAF32114F93A577D6831ODL9Q" TargetMode="External"/><Relationship Id="rId61" Type="http://schemas.openxmlformats.org/officeDocument/2006/relationships/image" Target="media/image31.jpeg"/><Relationship Id="rId10" Type="http://schemas.openxmlformats.org/officeDocument/2006/relationships/header" Target="header1.xml"/><Relationship Id="rId19" Type="http://schemas.openxmlformats.org/officeDocument/2006/relationships/hyperlink" Target="http://www.consultant.ru/document/cons_doc_LAW_356892/4c65ff0f232195d8dccc08535d2c3923d5b67f1c/" TargetMode="External"/><Relationship Id="rId31" Type="http://schemas.openxmlformats.org/officeDocument/2006/relationships/image" Target="media/image11.wmf"/><Relationship Id="rId44" Type="http://schemas.openxmlformats.org/officeDocument/2006/relationships/image" Target="media/image24.wmf"/><Relationship Id="rId52" Type="http://schemas.openxmlformats.org/officeDocument/2006/relationships/header" Target="header2.xm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83AA518746CB46A922F2E39F899668DD1CE1F41355C0A1512A84ABD8B477CA57E7219AAB8FF33BEFDE6F581673499F3B53CEAE20FD801600bEs6P" TargetMode="External"/><Relationship Id="rId22" Type="http://schemas.openxmlformats.org/officeDocument/2006/relationships/hyperlink" Target="http://mpr.krasnodar.ru" TargetMode="External"/><Relationship Id="rId27" Type="http://schemas.openxmlformats.org/officeDocument/2006/relationships/image" Target="media/image7.wmf"/><Relationship Id="rId30" Type="http://schemas.openxmlformats.org/officeDocument/2006/relationships/image" Target="media/image10.wmf"/><Relationship Id="rId35"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hyperlink" Target="consultantplus://offline/ref=10CFBD0A8593BB34683A7652D8CF5775ECC424FE1F36367C12FFC7C20345B54BFE49575007E6016BA748247A47466BD7D942E07F124992z3i6I" TargetMode="External"/><Relationship Id="rId56" Type="http://schemas.openxmlformats.org/officeDocument/2006/relationships/image" Target="media/image28.jpg"/><Relationship Id="rId64" Type="http://schemas.openxmlformats.org/officeDocument/2006/relationships/image" Target="media/image34.jpe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consultantplus://offline/ref=10CFBD0A8593BB34683A7652D8CF5775E7CB2AF315346B761AA6CBC0044AEA5CF9005B5107E40769AA17216F561E67D3C25CE5640E4B9034zEi6I"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consultantplus://offline/ref=92CFF6942FBC93D4D85E68431B834C2A72E75F888871E53BE9E26C932BB7DB76381267D9EE391CFF4338E935EAA794AEC0710238427CE73B74DCN" TargetMode="External"/><Relationship Id="rId25"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8.wmf"/><Relationship Id="rId46" Type="http://schemas.openxmlformats.org/officeDocument/2006/relationships/hyperlink" Target="consultantplus://offline/ref=10CFBD0A8593BB34683A7652D8CF5775E6C225FB1A346B761AA6CBC0044AEA5CF9005B5107E6006DA417216F561E67D3C25CE5640E4B9034zEi6I" TargetMode="External"/><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hyperlink" Target="consultantplus://offline/ref=83AA518746CB46A922F2E39F899668DD1CE1F41355C7A1512A84ABD8B477CA57E7219AAB8FF33CEADE6F581673499F3B53CEAE20FD801600bEs6P" TargetMode="External"/><Relationship Id="rId41" Type="http://schemas.openxmlformats.org/officeDocument/2006/relationships/image" Target="media/image21.wmf"/><Relationship Id="rId54" Type="http://schemas.openxmlformats.org/officeDocument/2006/relationships/image" Target="media/image26.jpeg"/><Relationship Id="rId62" Type="http://schemas.openxmlformats.org/officeDocument/2006/relationships/image" Target="media/image32.jpe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C4DBA-9DEF-4744-87D5-354BCA38F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3261</TotalTime>
  <Pages>92</Pages>
  <Words>23868</Words>
  <Characters>136052</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124</cp:revision>
  <cp:lastPrinted>2021-12-05T13:51:00Z</cp:lastPrinted>
  <dcterms:created xsi:type="dcterms:W3CDTF">2021-08-30T13:02:00Z</dcterms:created>
  <dcterms:modified xsi:type="dcterms:W3CDTF">2023-03-22T11:21:00Z</dcterms:modified>
</cp:coreProperties>
</file>