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C8E" w:rsidRDefault="007B0C8E" w:rsidP="007B0C8E">
      <w:pPr>
        <w:spacing w:after="0" w:line="240" w:lineRule="auto"/>
        <w:rPr>
          <w:rFonts w:ascii="Times New Roman" w:hAnsi="Times New Roman"/>
          <w:b/>
          <w:sz w:val="28"/>
          <w:szCs w:val="28"/>
        </w:rPr>
      </w:pPr>
    </w:p>
    <w:p w:rsidR="001E7900" w:rsidRPr="001E7900" w:rsidRDefault="001E7900" w:rsidP="001E7900">
      <w:pPr>
        <w:jc w:val="both"/>
        <w:rPr>
          <w:rFonts w:ascii="Times New Roman" w:eastAsia="Times New Roman" w:hAnsi="Times New Roman"/>
          <w:b/>
          <w:sz w:val="30"/>
          <w:szCs w:val="30"/>
          <w:lang w:eastAsia="ru-RU"/>
        </w:rPr>
      </w:pPr>
    </w:p>
    <w:p w:rsidR="001E7900" w:rsidRPr="001E7900" w:rsidRDefault="001E7900" w:rsidP="001E7900">
      <w:pPr>
        <w:suppressAutoHyphens w:val="0"/>
        <w:spacing w:after="0" w:line="240" w:lineRule="auto"/>
        <w:jc w:val="center"/>
        <w:rPr>
          <w:rFonts w:ascii="Times New Roman" w:eastAsia="Times New Roman" w:hAnsi="Times New Roman"/>
          <w:b/>
          <w:bCs/>
          <w:sz w:val="28"/>
          <w:szCs w:val="28"/>
          <w:lang w:eastAsia="ru-RU"/>
        </w:rPr>
      </w:pPr>
      <w:r w:rsidRPr="001E7900">
        <w:rPr>
          <w:rFonts w:ascii="Times New Roman" w:eastAsia="Times New Roman" w:hAnsi="Times New Roman"/>
          <w:b/>
          <w:noProof/>
          <w:sz w:val="28"/>
          <w:szCs w:val="28"/>
          <w:lang w:eastAsia="ru-RU"/>
        </w:rPr>
        <w:drawing>
          <wp:inline distT="0" distB="0" distL="0" distR="0">
            <wp:extent cx="542925" cy="647700"/>
            <wp:effectExtent l="0" t="0" r="0" b="0"/>
            <wp:docPr id="4"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2925" cy="647700"/>
                    </a:xfrm>
                    <a:prstGeom prst="rect">
                      <a:avLst/>
                    </a:prstGeom>
                    <a:noFill/>
                    <a:ln>
                      <a:noFill/>
                    </a:ln>
                  </pic:spPr>
                </pic:pic>
              </a:graphicData>
            </a:graphic>
          </wp:inline>
        </w:drawing>
      </w:r>
    </w:p>
    <w:p w:rsidR="001E7900" w:rsidRPr="001E7900" w:rsidRDefault="001E7900" w:rsidP="001E7900">
      <w:pPr>
        <w:suppressAutoHyphens w:val="0"/>
        <w:spacing w:after="0" w:line="240" w:lineRule="auto"/>
        <w:jc w:val="center"/>
        <w:rPr>
          <w:rFonts w:ascii="Times New Roman" w:eastAsia="Times New Roman" w:hAnsi="Times New Roman"/>
          <w:b/>
          <w:bCs/>
          <w:sz w:val="28"/>
          <w:szCs w:val="28"/>
          <w:lang w:eastAsia="ru-RU"/>
        </w:rPr>
      </w:pPr>
      <w:r w:rsidRPr="001E7900">
        <w:rPr>
          <w:rFonts w:ascii="Times New Roman" w:eastAsia="Times New Roman" w:hAnsi="Times New Roman"/>
          <w:b/>
          <w:bCs/>
          <w:sz w:val="28"/>
          <w:szCs w:val="28"/>
          <w:lang w:eastAsia="ru-RU"/>
        </w:rPr>
        <w:t xml:space="preserve">СОВЕТ ДМИТРИЕВСКОГО СЕЛЬСКОГО ПОСЕЛЕНИЯ </w:t>
      </w:r>
      <w:r w:rsidRPr="001E7900">
        <w:rPr>
          <w:rFonts w:ascii="Times New Roman" w:eastAsia="Times New Roman" w:hAnsi="Times New Roman"/>
          <w:b/>
          <w:bCs/>
          <w:sz w:val="28"/>
          <w:szCs w:val="28"/>
          <w:lang w:eastAsia="ru-RU"/>
        </w:rPr>
        <w:tab/>
        <w:t xml:space="preserve">                           КАВКАЗСКОГО РАЙОНА</w:t>
      </w:r>
    </w:p>
    <w:p w:rsidR="001E7900" w:rsidRDefault="003751CF" w:rsidP="001E7900">
      <w:pPr>
        <w:suppressAutoHyphens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ВНЕ</w:t>
      </w:r>
      <w:r w:rsidR="001E7900" w:rsidRPr="001E7900">
        <w:rPr>
          <w:rFonts w:ascii="Times New Roman" w:eastAsia="Times New Roman" w:hAnsi="Times New Roman"/>
          <w:b/>
          <w:bCs/>
          <w:sz w:val="28"/>
          <w:szCs w:val="28"/>
          <w:lang w:eastAsia="ru-RU"/>
        </w:rPr>
        <w:t>ОЧЕРЕДНАЯ</w:t>
      </w:r>
      <w:r w:rsidR="00343B2A">
        <w:rPr>
          <w:rFonts w:ascii="Times New Roman" w:eastAsia="Times New Roman" w:hAnsi="Times New Roman"/>
          <w:b/>
          <w:bCs/>
          <w:sz w:val="28"/>
          <w:szCs w:val="28"/>
          <w:lang w:eastAsia="ru-RU"/>
        </w:rPr>
        <w:t xml:space="preserve"> СОРОК ТРЕТЬЯ</w:t>
      </w:r>
      <w:r>
        <w:rPr>
          <w:rFonts w:ascii="Times New Roman" w:eastAsia="Times New Roman" w:hAnsi="Times New Roman"/>
          <w:b/>
          <w:bCs/>
          <w:sz w:val="28"/>
          <w:szCs w:val="28"/>
          <w:lang w:eastAsia="ru-RU"/>
        </w:rPr>
        <w:t>СЕССИЯ</w:t>
      </w:r>
    </w:p>
    <w:p w:rsidR="00594889" w:rsidRPr="001E7900" w:rsidRDefault="00594889" w:rsidP="001E7900">
      <w:pPr>
        <w:suppressAutoHyphens w:val="0"/>
        <w:spacing w:after="0" w:line="240" w:lineRule="auto"/>
        <w:jc w:val="center"/>
        <w:rPr>
          <w:rFonts w:ascii="Times New Roman" w:eastAsia="Times New Roman" w:hAnsi="Times New Roman"/>
          <w:b/>
          <w:bCs/>
          <w:sz w:val="28"/>
          <w:szCs w:val="28"/>
          <w:lang w:eastAsia="ru-RU"/>
        </w:rPr>
      </w:pPr>
    </w:p>
    <w:p w:rsidR="001E7900" w:rsidRPr="001E7900" w:rsidRDefault="001E7900" w:rsidP="001E7900">
      <w:pPr>
        <w:suppressAutoHyphens w:val="0"/>
        <w:spacing w:after="0" w:line="240" w:lineRule="auto"/>
        <w:jc w:val="center"/>
        <w:rPr>
          <w:rFonts w:ascii="Times New Roman" w:eastAsia="Times New Roman" w:hAnsi="Times New Roman"/>
          <w:b/>
          <w:bCs/>
          <w:sz w:val="28"/>
          <w:szCs w:val="28"/>
          <w:lang w:eastAsia="ru-RU"/>
        </w:rPr>
      </w:pPr>
      <w:r w:rsidRPr="001E7900">
        <w:rPr>
          <w:rFonts w:ascii="Times New Roman" w:eastAsia="Times New Roman" w:hAnsi="Times New Roman"/>
          <w:b/>
          <w:bCs/>
          <w:sz w:val="28"/>
          <w:szCs w:val="28"/>
          <w:lang w:eastAsia="ru-RU"/>
        </w:rPr>
        <w:t>Р Е Ш Е Н И Е</w:t>
      </w:r>
    </w:p>
    <w:p w:rsidR="001E7900" w:rsidRPr="001E7900" w:rsidRDefault="001E7900" w:rsidP="00594889">
      <w:pPr>
        <w:suppressAutoHyphens w:val="0"/>
        <w:spacing w:after="0" w:line="240" w:lineRule="auto"/>
        <w:rPr>
          <w:rFonts w:ascii="Times New Roman" w:eastAsia="Times New Roman" w:hAnsi="Times New Roman"/>
          <w:b/>
          <w:bCs/>
          <w:sz w:val="28"/>
          <w:szCs w:val="28"/>
          <w:lang w:eastAsia="ru-RU"/>
        </w:rPr>
      </w:pPr>
      <w:bookmarkStart w:id="0" w:name="_GoBack"/>
      <w:bookmarkEnd w:id="0"/>
    </w:p>
    <w:p w:rsidR="001E7900" w:rsidRPr="001E7900" w:rsidRDefault="001E7900" w:rsidP="001E7900">
      <w:pPr>
        <w:suppressAutoHyphens w:val="0"/>
        <w:spacing w:after="0" w:line="240" w:lineRule="auto"/>
        <w:jc w:val="center"/>
        <w:rPr>
          <w:rFonts w:ascii="Times New Roman" w:eastAsia="Times New Roman" w:hAnsi="Times New Roman"/>
          <w:b/>
          <w:bCs/>
          <w:sz w:val="28"/>
          <w:szCs w:val="28"/>
          <w:lang w:eastAsia="ru-RU"/>
        </w:rPr>
      </w:pPr>
    </w:p>
    <w:p w:rsidR="00210959" w:rsidRPr="001E7900" w:rsidRDefault="001E7900" w:rsidP="001E7900">
      <w:pPr>
        <w:suppressAutoHyphens w:val="0"/>
        <w:spacing w:after="0" w:line="240" w:lineRule="auto"/>
        <w:ind w:left="-142" w:hanging="142"/>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станица Дмитриевская</w:t>
      </w:r>
    </w:p>
    <w:p w:rsidR="00210959" w:rsidRPr="00210959" w:rsidRDefault="00883384" w:rsidP="00594889">
      <w:pPr>
        <w:tabs>
          <w:tab w:val="left" w:pos="708"/>
          <w:tab w:val="left" w:pos="1416"/>
          <w:tab w:val="left" w:pos="2124"/>
          <w:tab w:val="left" w:pos="2832"/>
          <w:tab w:val="left" w:pos="3540"/>
          <w:tab w:val="left" w:pos="4248"/>
          <w:tab w:val="left" w:pos="7260"/>
        </w:tabs>
        <w:ind w:firstLine="709"/>
        <w:rPr>
          <w:rFonts w:ascii="Times New Roman" w:hAnsi="Times New Roman"/>
          <w:sz w:val="28"/>
          <w:szCs w:val="28"/>
        </w:rPr>
      </w:pPr>
      <w:r>
        <w:rPr>
          <w:rFonts w:ascii="Times New Roman" w:hAnsi="Times New Roman"/>
          <w:sz w:val="28"/>
          <w:szCs w:val="28"/>
        </w:rPr>
        <w:t>о</w:t>
      </w:r>
      <w:r w:rsidR="00210959" w:rsidRPr="00210959">
        <w:rPr>
          <w:rFonts w:ascii="Times New Roman" w:hAnsi="Times New Roman"/>
          <w:sz w:val="28"/>
          <w:szCs w:val="28"/>
        </w:rPr>
        <w:t>т</w:t>
      </w:r>
      <w:r w:rsidR="003751CF">
        <w:rPr>
          <w:rFonts w:ascii="Times New Roman" w:hAnsi="Times New Roman"/>
          <w:sz w:val="28"/>
          <w:szCs w:val="28"/>
        </w:rPr>
        <w:t>06.10.2017г.</w:t>
      </w:r>
      <w:r>
        <w:rPr>
          <w:rFonts w:ascii="Times New Roman" w:hAnsi="Times New Roman"/>
          <w:sz w:val="28"/>
          <w:szCs w:val="28"/>
        </w:rPr>
        <w:tab/>
        <w:t xml:space="preserve">№  </w:t>
      </w:r>
      <w:r w:rsidR="00095B9A">
        <w:rPr>
          <w:rFonts w:ascii="Times New Roman" w:hAnsi="Times New Roman"/>
          <w:sz w:val="28"/>
          <w:szCs w:val="28"/>
        </w:rPr>
        <w:t>3</w:t>
      </w:r>
    </w:p>
    <w:p w:rsidR="00210959" w:rsidRPr="00210959" w:rsidRDefault="002D54FB" w:rsidP="00ED3237">
      <w:pPr>
        <w:spacing w:after="0" w:line="240" w:lineRule="auto"/>
        <w:jc w:val="center"/>
        <w:rPr>
          <w:rFonts w:ascii="Times New Roman" w:hAnsi="Times New Roman"/>
          <w:b/>
          <w:sz w:val="28"/>
          <w:szCs w:val="28"/>
        </w:rPr>
      </w:pPr>
      <w:r>
        <w:rPr>
          <w:rFonts w:ascii="Times New Roman" w:hAnsi="Times New Roman"/>
          <w:b/>
          <w:sz w:val="28"/>
          <w:szCs w:val="28"/>
        </w:rPr>
        <w:t xml:space="preserve">Об утверждении </w:t>
      </w:r>
      <w:r w:rsidR="00210959" w:rsidRPr="00210959">
        <w:rPr>
          <w:rFonts w:ascii="Times New Roman" w:hAnsi="Times New Roman"/>
          <w:b/>
          <w:sz w:val="28"/>
          <w:szCs w:val="28"/>
        </w:rPr>
        <w:t>программы</w:t>
      </w:r>
      <w:r w:rsidR="00191B33">
        <w:rPr>
          <w:rFonts w:ascii="Times New Roman" w:hAnsi="Times New Roman"/>
          <w:b/>
          <w:sz w:val="28"/>
          <w:szCs w:val="28"/>
        </w:rPr>
        <w:t xml:space="preserve"> </w:t>
      </w:r>
      <w:r w:rsidRPr="002D54FB">
        <w:rPr>
          <w:rFonts w:ascii="Times New Roman" w:hAnsi="Times New Roman"/>
          <w:b/>
          <w:sz w:val="28"/>
          <w:szCs w:val="24"/>
        </w:rPr>
        <w:t>комплексного</w:t>
      </w:r>
      <w:r w:rsidR="00191B33">
        <w:rPr>
          <w:rFonts w:ascii="Times New Roman" w:hAnsi="Times New Roman"/>
          <w:b/>
          <w:sz w:val="28"/>
          <w:szCs w:val="24"/>
        </w:rPr>
        <w:t xml:space="preserve"> </w:t>
      </w:r>
      <w:r w:rsidR="00594889">
        <w:rPr>
          <w:rFonts w:ascii="Times New Roman" w:hAnsi="Times New Roman"/>
          <w:b/>
          <w:sz w:val="28"/>
          <w:szCs w:val="28"/>
        </w:rPr>
        <w:t>развития</w:t>
      </w:r>
      <w:r w:rsidR="00210959" w:rsidRPr="00210959">
        <w:rPr>
          <w:rFonts w:ascii="Times New Roman" w:hAnsi="Times New Roman"/>
          <w:b/>
          <w:sz w:val="28"/>
          <w:szCs w:val="28"/>
        </w:rPr>
        <w:t xml:space="preserve"> социальной инфраструктуры </w:t>
      </w:r>
      <w:r w:rsidR="001E7900">
        <w:rPr>
          <w:rFonts w:ascii="Times New Roman" w:hAnsi="Times New Roman"/>
          <w:b/>
          <w:sz w:val="28"/>
          <w:szCs w:val="28"/>
        </w:rPr>
        <w:softHyphen/>
      </w:r>
      <w:r w:rsidR="001E7900">
        <w:rPr>
          <w:rFonts w:ascii="Times New Roman" w:hAnsi="Times New Roman"/>
          <w:b/>
          <w:sz w:val="28"/>
          <w:szCs w:val="28"/>
        </w:rPr>
        <w:softHyphen/>
      </w:r>
      <w:r w:rsidR="001E7900">
        <w:rPr>
          <w:rFonts w:ascii="Times New Roman" w:hAnsi="Times New Roman"/>
          <w:b/>
          <w:sz w:val="28"/>
          <w:szCs w:val="28"/>
        </w:rPr>
        <w:softHyphen/>
      </w:r>
      <w:r w:rsidR="001E7900">
        <w:rPr>
          <w:rFonts w:ascii="Times New Roman" w:hAnsi="Times New Roman"/>
          <w:b/>
          <w:sz w:val="28"/>
          <w:szCs w:val="28"/>
        </w:rPr>
        <w:softHyphen/>
      </w:r>
      <w:r w:rsidR="001E7900">
        <w:rPr>
          <w:rFonts w:ascii="Times New Roman" w:hAnsi="Times New Roman"/>
          <w:b/>
          <w:sz w:val="28"/>
          <w:szCs w:val="28"/>
        </w:rPr>
        <w:softHyphen/>
      </w:r>
      <w:r w:rsidR="001E7900">
        <w:rPr>
          <w:rFonts w:ascii="Times New Roman" w:hAnsi="Times New Roman"/>
          <w:b/>
          <w:sz w:val="28"/>
          <w:szCs w:val="28"/>
        </w:rPr>
        <w:softHyphen/>
      </w:r>
      <w:r w:rsidR="001E7900">
        <w:rPr>
          <w:rFonts w:ascii="Times New Roman" w:hAnsi="Times New Roman"/>
          <w:b/>
          <w:sz w:val="28"/>
          <w:szCs w:val="28"/>
        </w:rPr>
        <w:softHyphen/>
      </w:r>
      <w:r w:rsidR="001E7900">
        <w:rPr>
          <w:rFonts w:ascii="Times New Roman" w:hAnsi="Times New Roman"/>
          <w:b/>
          <w:sz w:val="28"/>
          <w:szCs w:val="28"/>
        </w:rPr>
        <w:softHyphen/>
        <w:t xml:space="preserve">Дмитриевского </w:t>
      </w:r>
      <w:r w:rsidR="00210959" w:rsidRPr="00210959">
        <w:rPr>
          <w:rFonts w:ascii="Times New Roman" w:hAnsi="Times New Roman"/>
          <w:b/>
          <w:sz w:val="28"/>
          <w:szCs w:val="28"/>
        </w:rPr>
        <w:t xml:space="preserve">сельское поселение </w:t>
      </w:r>
      <w:r w:rsidR="004A40A2">
        <w:rPr>
          <w:rFonts w:ascii="Times New Roman" w:hAnsi="Times New Roman"/>
          <w:b/>
          <w:sz w:val="28"/>
          <w:szCs w:val="28"/>
        </w:rPr>
        <w:t>Кавказского</w:t>
      </w:r>
      <w:r w:rsidR="00594889">
        <w:rPr>
          <w:rFonts w:ascii="Times New Roman" w:hAnsi="Times New Roman"/>
          <w:b/>
          <w:sz w:val="28"/>
          <w:szCs w:val="28"/>
        </w:rPr>
        <w:t xml:space="preserve"> района </w:t>
      </w:r>
      <w:r w:rsidR="00210959" w:rsidRPr="00210959">
        <w:rPr>
          <w:rFonts w:ascii="Times New Roman" w:hAnsi="Times New Roman"/>
          <w:b/>
          <w:sz w:val="28"/>
          <w:szCs w:val="28"/>
        </w:rPr>
        <w:t xml:space="preserve"> на 201</w:t>
      </w:r>
      <w:r w:rsidR="004A40A2">
        <w:rPr>
          <w:rFonts w:ascii="Times New Roman" w:hAnsi="Times New Roman"/>
          <w:b/>
          <w:sz w:val="28"/>
          <w:szCs w:val="28"/>
        </w:rPr>
        <w:t>7</w:t>
      </w:r>
      <w:r w:rsidR="004828DF">
        <w:rPr>
          <w:rFonts w:ascii="Times New Roman" w:hAnsi="Times New Roman"/>
          <w:b/>
          <w:sz w:val="28"/>
          <w:szCs w:val="28"/>
        </w:rPr>
        <w:t>-2029</w:t>
      </w:r>
      <w:r w:rsidR="00210959" w:rsidRPr="00210959">
        <w:rPr>
          <w:rFonts w:ascii="Times New Roman" w:hAnsi="Times New Roman"/>
          <w:b/>
          <w:sz w:val="28"/>
          <w:szCs w:val="28"/>
        </w:rPr>
        <w:t xml:space="preserve"> годы</w:t>
      </w:r>
    </w:p>
    <w:p w:rsidR="00E37AD4" w:rsidRPr="00E37AD4" w:rsidRDefault="00E37AD4" w:rsidP="00E37AD4">
      <w:pPr>
        <w:spacing w:after="0" w:line="240" w:lineRule="auto"/>
        <w:jc w:val="both"/>
        <w:rPr>
          <w:b/>
          <w:sz w:val="36"/>
          <w:szCs w:val="36"/>
        </w:rPr>
      </w:pPr>
    </w:p>
    <w:p w:rsidR="00E37AD4" w:rsidRPr="00E37AD4" w:rsidRDefault="00E37AD4" w:rsidP="00716404">
      <w:pPr>
        <w:spacing w:after="0" w:line="240" w:lineRule="auto"/>
        <w:ind w:firstLine="709"/>
        <w:jc w:val="both"/>
        <w:rPr>
          <w:rFonts w:ascii="Times New Roman" w:hAnsi="Times New Roman"/>
          <w:sz w:val="28"/>
          <w:szCs w:val="28"/>
        </w:rPr>
      </w:pPr>
      <w:r w:rsidRPr="00E37AD4">
        <w:rPr>
          <w:rFonts w:ascii="Times New Roman" w:hAnsi="Times New Roman"/>
          <w:sz w:val="28"/>
          <w:szCs w:val="28"/>
        </w:rPr>
        <w:t xml:space="preserve">В соответствии с постановлением Правительства Российской Федерации от 01 октября 2015 года № 1050 «Об утверждении требований к программам комплексного развития социальной инфраструктуры поселений, городских округов», в </w:t>
      </w:r>
      <w:r w:rsidRPr="00E37AD4">
        <w:rPr>
          <w:rFonts w:ascii="Times New Roman" w:hAnsi="Times New Roman"/>
          <w:color w:val="000000"/>
          <w:sz w:val="28"/>
          <w:szCs w:val="28"/>
        </w:rPr>
        <w:t>соответствии с пунктом 4.1 статьи 6 Градостроительного кодекса Российской Федерации</w:t>
      </w:r>
      <w:r w:rsidRPr="00E37AD4">
        <w:rPr>
          <w:rFonts w:ascii="Times New Roman" w:hAnsi="Times New Roman"/>
          <w:sz w:val="28"/>
          <w:szCs w:val="28"/>
        </w:rPr>
        <w:t xml:space="preserve">, руководствуясь статьей 14 Федерального закона от 6 октября 2003 года № 131-ФЗ «Об общих принципах организации местного самоуправления в Российской Федерации», уставом </w:t>
      </w:r>
      <w:r w:rsidR="001E7900">
        <w:rPr>
          <w:rFonts w:ascii="Times New Roman" w:hAnsi="Times New Roman"/>
          <w:sz w:val="28"/>
          <w:szCs w:val="28"/>
        </w:rPr>
        <w:t>Дмитриевского</w:t>
      </w:r>
      <w:r w:rsidRPr="00E37AD4">
        <w:rPr>
          <w:rFonts w:ascii="Times New Roman" w:hAnsi="Times New Roman"/>
          <w:sz w:val="28"/>
          <w:szCs w:val="28"/>
        </w:rPr>
        <w:t xml:space="preserve"> сельского поселения</w:t>
      </w:r>
      <w:r w:rsidR="001E7900">
        <w:rPr>
          <w:rFonts w:ascii="Times New Roman" w:hAnsi="Times New Roman"/>
          <w:sz w:val="28"/>
          <w:szCs w:val="28"/>
        </w:rPr>
        <w:t>К</w:t>
      </w:r>
      <w:r w:rsidR="004A40A2">
        <w:rPr>
          <w:rFonts w:ascii="Times New Roman" w:hAnsi="Times New Roman"/>
          <w:sz w:val="28"/>
          <w:szCs w:val="28"/>
        </w:rPr>
        <w:t>авказского</w:t>
      </w:r>
      <w:r w:rsidRPr="00E37AD4">
        <w:rPr>
          <w:rFonts w:ascii="Times New Roman" w:hAnsi="Times New Roman"/>
          <w:sz w:val="28"/>
          <w:szCs w:val="28"/>
        </w:rPr>
        <w:t xml:space="preserve"> района, Совет </w:t>
      </w:r>
      <w:r w:rsidR="001E7900">
        <w:rPr>
          <w:rFonts w:ascii="Times New Roman" w:hAnsi="Times New Roman"/>
          <w:sz w:val="28"/>
          <w:szCs w:val="28"/>
        </w:rPr>
        <w:t>Дмитриевского</w:t>
      </w:r>
      <w:r w:rsidRPr="00E37AD4">
        <w:rPr>
          <w:rFonts w:ascii="Times New Roman" w:hAnsi="Times New Roman"/>
          <w:sz w:val="28"/>
          <w:szCs w:val="28"/>
        </w:rPr>
        <w:t xml:space="preserve"> сельского поселения </w:t>
      </w:r>
      <w:r w:rsidR="004A40A2">
        <w:rPr>
          <w:rFonts w:ascii="Times New Roman" w:hAnsi="Times New Roman"/>
          <w:sz w:val="28"/>
          <w:szCs w:val="28"/>
        </w:rPr>
        <w:t>Кавказского</w:t>
      </w:r>
      <w:r w:rsidRPr="00E37AD4">
        <w:rPr>
          <w:rFonts w:ascii="Times New Roman" w:hAnsi="Times New Roman"/>
          <w:sz w:val="28"/>
          <w:szCs w:val="28"/>
        </w:rPr>
        <w:t xml:space="preserve"> района р е ш и л:</w:t>
      </w:r>
    </w:p>
    <w:p w:rsidR="00E37AD4" w:rsidRPr="00E37AD4" w:rsidRDefault="00716404" w:rsidP="00716404">
      <w:pPr>
        <w:tabs>
          <w:tab w:val="left" w:pos="993"/>
        </w:tabs>
        <w:spacing w:after="0" w:line="240" w:lineRule="auto"/>
        <w:ind w:firstLine="708"/>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E37AD4" w:rsidRPr="00E37AD4">
        <w:rPr>
          <w:rFonts w:ascii="Times New Roman" w:hAnsi="Times New Roman"/>
          <w:sz w:val="28"/>
          <w:szCs w:val="28"/>
        </w:rPr>
        <w:t xml:space="preserve">Утвердить </w:t>
      </w:r>
      <w:r w:rsidR="00A46B52">
        <w:rPr>
          <w:rFonts w:ascii="Times New Roman" w:hAnsi="Times New Roman"/>
          <w:sz w:val="28"/>
          <w:szCs w:val="28"/>
        </w:rPr>
        <w:t>п</w:t>
      </w:r>
      <w:r w:rsidR="00E37AD4" w:rsidRPr="00E37AD4">
        <w:rPr>
          <w:rFonts w:ascii="Times New Roman" w:hAnsi="Times New Roman"/>
          <w:sz w:val="28"/>
          <w:szCs w:val="28"/>
        </w:rPr>
        <w:t>рограммукомплексного развития социальной инфраструктуры</w:t>
      </w:r>
      <w:r w:rsidR="001E7900">
        <w:rPr>
          <w:rFonts w:ascii="Times New Roman" w:hAnsi="Times New Roman"/>
          <w:sz w:val="28"/>
          <w:szCs w:val="28"/>
        </w:rPr>
        <w:t>Дмитриевского</w:t>
      </w:r>
      <w:r w:rsidR="00E37AD4" w:rsidRPr="00E37AD4">
        <w:rPr>
          <w:rFonts w:ascii="Times New Roman" w:hAnsi="Times New Roman"/>
          <w:sz w:val="28"/>
          <w:szCs w:val="28"/>
        </w:rPr>
        <w:t xml:space="preserve"> сельского поселени</w:t>
      </w:r>
      <w:r w:rsidR="002D54FB">
        <w:rPr>
          <w:rFonts w:ascii="Times New Roman" w:hAnsi="Times New Roman"/>
          <w:sz w:val="28"/>
          <w:szCs w:val="28"/>
        </w:rPr>
        <w:t xml:space="preserve">я </w:t>
      </w:r>
      <w:r w:rsidR="004A40A2">
        <w:rPr>
          <w:rFonts w:ascii="Times New Roman" w:hAnsi="Times New Roman"/>
          <w:sz w:val="28"/>
          <w:szCs w:val="28"/>
        </w:rPr>
        <w:t>Кавказского</w:t>
      </w:r>
      <w:r w:rsidR="002D54FB">
        <w:rPr>
          <w:rFonts w:ascii="Times New Roman" w:hAnsi="Times New Roman"/>
          <w:sz w:val="28"/>
          <w:szCs w:val="28"/>
        </w:rPr>
        <w:t xml:space="preserve"> района</w:t>
      </w:r>
      <w:r w:rsidR="004A40A2">
        <w:rPr>
          <w:rFonts w:ascii="Times New Roman" w:hAnsi="Times New Roman"/>
          <w:sz w:val="28"/>
          <w:szCs w:val="28"/>
        </w:rPr>
        <w:t xml:space="preserve"> на 2017</w:t>
      </w:r>
      <w:r w:rsidR="0046234D">
        <w:rPr>
          <w:rFonts w:ascii="Times New Roman" w:hAnsi="Times New Roman"/>
          <w:sz w:val="28"/>
          <w:szCs w:val="28"/>
        </w:rPr>
        <w:t>-2029</w:t>
      </w:r>
      <w:r w:rsidR="00E37AD4" w:rsidRPr="00E37AD4">
        <w:rPr>
          <w:rFonts w:ascii="Times New Roman" w:hAnsi="Times New Roman"/>
          <w:sz w:val="28"/>
          <w:szCs w:val="28"/>
        </w:rPr>
        <w:t xml:space="preserve"> годы.</w:t>
      </w:r>
    </w:p>
    <w:p w:rsidR="00716404" w:rsidRDefault="00716404" w:rsidP="00716404">
      <w:pPr>
        <w:tabs>
          <w:tab w:val="left" w:pos="993"/>
        </w:tabs>
        <w:spacing w:after="0" w:line="240" w:lineRule="auto"/>
        <w:ind w:firstLine="708"/>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1E7900">
        <w:rPr>
          <w:rFonts w:ascii="Times New Roman" w:hAnsi="Times New Roman"/>
          <w:sz w:val="28"/>
          <w:szCs w:val="28"/>
        </w:rPr>
        <w:t xml:space="preserve">Разместить </w:t>
      </w:r>
      <w:r w:rsidR="00A46B52">
        <w:rPr>
          <w:rFonts w:ascii="Times New Roman" w:hAnsi="Times New Roman"/>
          <w:sz w:val="28"/>
          <w:szCs w:val="28"/>
        </w:rPr>
        <w:t>муниципальную п</w:t>
      </w:r>
      <w:r w:rsidR="00E37AD4" w:rsidRPr="00E37AD4">
        <w:rPr>
          <w:rFonts w:ascii="Times New Roman" w:hAnsi="Times New Roman"/>
          <w:sz w:val="28"/>
          <w:szCs w:val="28"/>
        </w:rPr>
        <w:t>рограммукомплексного раз</w:t>
      </w:r>
      <w:r w:rsidR="001E7900">
        <w:rPr>
          <w:rFonts w:ascii="Times New Roman" w:hAnsi="Times New Roman"/>
          <w:sz w:val="28"/>
          <w:szCs w:val="28"/>
        </w:rPr>
        <w:t>вития социальной инфраструктуры Дмитриевского</w:t>
      </w:r>
      <w:r w:rsidR="00E37AD4" w:rsidRPr="00E37AD4">
        <w:rPr>
          <w:rFonts w:ascii="Times New Roman" w:hAnsi="Times New Roman"/>
          <w:sz w:val="28"/>
          <w:szCs w:val="28"/>
        </w:rPr>
        <w:t xml:space="preserve"> сельского поселения </w:t>
      </w:r>
      <w:r w:rsidR="004A40A2">
        <w:rPr>
          <w:rFonts w:ascii="Times New Roman" w:hAnsi="Times New Roman"/>
          <w:sz w:val="28"/>
          <w:szCs w:val="28"/>
        </w:rPr>
        <w:t>Кавказского</w:t>
      </w:r>
      <w:r w:rsidR="00594889">
        <w:rPr>
          <w:rFonts w:ascii="Times New Roman" w:hAnsi="Times New Roman"/>
          <w:sz w:val="28"/>
          <w:szCs w:val="28"/>
        </w:rPr>
        <w:t xml:space="preserve"> района </w:t>
      </w:r>
      <w:r w:rsidR="00E37AD4" w:rsidRPr="00E37AD4">
        <w:rPr>
          <w:rFonts w:ascii="Times New Roman" w:hAnsi="Times New Roman"/>
          <w:sz w:val="28"/>
          <w:szCs w:val="28"/>
        </w:rPr>
        <w:t>на 201</w:t>
      </w:r>
      <w:r w:rsidR="004A40A2">
        <w:rPr>
          <w:rFonts w:ascii="Times New Roman" w:hAnsi="Times New Roman"/>
          <w:sz w:val="28"/>
          <w:szCs w:val="28"/>
        </w:rPr>
        <w:t>7</w:t>
      </w:r>
      <w:r w:rsidR="0046234D">
        <w:rPr>
          <w:rFonts w:ascii="Times New Roman" w:hAnsi="Times New Roman"/>
          <w:sz w:val="28"/>
          <w:szCs w:val="28"/>
        </w:rPr>
        <w:t>-2029</w:t>
      </w:r>
      <w:r w:rsidR="00E37AD4" w:rsidRPr="00E37AD4">
        <w:rPr>
          <w:rFonts w:ascii="Times New Roman" w:hAnsi="Times New Roman"/>
          <w:sz w:val="28"/>
          <w:szCs w:val="28"/>
        </w:rPr>
        <w:t xml:space="preserve"> годы на </w:t>
      </w:r>
      <w:hyperlink r:id="rId9" w:history="1">
        <w:r w:rsidR="00E37AD4" w:rsidRPr="00E37AD4">
          <w:rPr>
            <w:rFonts w:ascii="Times New Roman" w:hAnsi="Times New Roman"/>
            <w:sz w:val="28"/>
            <w:szCs w:val="28"/>
          </w:rPr>
          <w:t>официальном</w:t>
        </w:r>
        <w:r w:rsidR="001E7900">
          <w:rPr>
            <w:rFonts w:ascii="Times New Roman" w:hAnsi="Times New Roman"/>
            <w:sz w:val="28"/>
            <w:szCs w:val="28"/>
          </w:rPr>
          <w:t xml:space="preserve"> Интернет- </w:t>
        </w:r>
        <w:r w:rsidR="00E37AD4" w:rsidRPr="00E37AD4">
          <w:rPr>
            <w:rFonts w:ascii="Times New Roman" w:hAnsi="Times New Roman"/>
            <w:sz w:val="28"/>
            <w:szCs w:val="28"/>
          </w:rPr>
          <w:t xml:space="preserve"> сайте</w:t>
        </w:r>
      </w:hyperlink>
      <w:r w:rsidR="00E37AD4" w:rsidRPr="00E37AD4">
        <w:rPr>
          <w:rFonts w:ascii="Times New Roman" w:hAnsi="Times New Roman"/>
          <w:sz w:val="28"/>
          <w:szCs w:val="28"/>
        </w:rPr>
        <w:t xml:space="preserve"> администрации</w:t>
      </w:r>
      <w:r w:rsidR="001E7900">
        <w:rPr>
          <w:rFonts w:ascii="Times New Roman" w:hAnsi="Times New Roman"/>
          <w:sz w:val="28"/>
          <w:szCs w:val="28"/>
        </w:rPr>
        <w:t xml:space="preserve"> Дмитриевского сельского поселения Кавказского района </w:t>
      </w:r>
      <w:hyperlink r:id="rId10" w:history="1">
        <w:r w:rsidR="001E7900" w:rsidRPr="001E7900">
          <w:rPr>
            <w:rStyle w:val="af2"/>
            <w:rFonts w:ascii="Times New Roman" w:hAnsi="Times New Roman"/>
            <w:sz w:val="28"/>
            <w:szCs w:val="28"/>
            <w:lang w:val="en-US"/>
          </w:rPr>
          <w:t>www</w:t>
        </w:r>
        <w:r w:rsidR="001E7900" w:rsidRPr="001E7900">
          <w:rPr>
            <w:rStyle w:val="af2"/>
            <w:rFonts w:ascii="Times New Roman" w:hAnsi="Times New Roman"/>
            <w:sz w:val="28"/>
            <w:szCs w:val="28"/>
          </w:rPr>
          <w:t>.</w:t>
        </w:r>
        <w:r w:rsidR="001E7900" w:rsidRPr="001E7900">
          <w:rPr>
            <w:rStyle w:val="af2"/>
            <w:rFonts w:ascii="Times New Roman" w:hAnsi="Times New Roman"/>
            <w:sz w:val="28"/>
            <w:szCs w:val="28"/>
            <w:lang w:val="en-US"/>
          </w:rPr>
          <w:t>adm</w:t>
        </w:r>
        <w:r w:rsidR="001E7900" w:rsidRPr="001E7900">
          <w:rPr>
            <w:rStyle w:val="af2"/>
            <w:rFonts w:ascii="Times New Roman" w:hAnsi="Times New Roman"/>
            <w:sz w:val="28"/>
            <w:szCs w:val="28"/>
          </w:rPr>
          <w:t>-</w:t>
        </w:r>
        <w:r w:rsidR="001E7900" w:rsidRPr="001E7900">
          <w:rPr>
            <w:rStyle w:val="af2"/>
            <w:rFonts w:ascii="Times New Roman" w:hAnsi="Times New Roman"/>
            <w:sz w:val="28"/>
            <w:szCs w:val="28"/>
            <w:lang w:val="en-US"/>
          </w:rPr>
          <w:t>dmitrievskaya</w:t>
        </w:r>
        <w:r w:rsidR="001E7900" w:rsidRPr="001E7900">
          <w:rPr>
            <w:rStyle w:val="af2"/>
            <w:rFonts w:ascii="Times New Roman" w:hAnsi="Times New Roman"/>
            <w:sz w:val="28"/>
            <w:szCs w:val="28"/>
          </w:rPr>
          <w:t>.</w:t>
        </w:r>
        <w:r w:rsidR="001E7900" w:rsidRPr="001E7900">
          <w:rPr>
            <w:rStyle w:val="af2"/>
            <w:rFonts w:ascii="Times New Roman" w:hAnsi="Times New Roman"/>
            <w:sz w:val="28"/>
            <w:szCs w:val="28"/>
            <w:lang w:val="en-US"/>
          </w:rPr>
          <w:t>ru</w:t>
        </w:r>
      </w:hyperlink>
      <w:r w:rsidR="001E7900">
        <w:rPr>
          <w:rFonts w:ascii="Times New Roman" w:hAnsi="Times New Roman"/>
          <w:sz w:val="28"/>
          <w:szCs w:val="28"/>
        </w:rPr>
        <w:t xml:space="preserve">. </w:t>
      </w:r>
    </w:p>
    <w:p w:rsidR="00716404" w:rsidRPr="001E7900" w:rsidRDefault="00716404" w:rsidP="00716404">
      <w:pPr>
        <w:tabs>
          <w:tab w:val="left" w:pos="993"/>
        </w:tabs>
        <w:spacing w:after="0" w:line="240" w:lineRule="auto"/>
        <w:ind w:firstLine="708"/>
        <w:jc w:val="both"/>
        <w:rPr>
          <w:rFonts w:ascii="Times New Roman" w:hAnsi="Times New Roman"/>
          <w:sz w:val="28"/>
          <w:szCs w:val="28"/>
        </w:rPr>
      </w:pPr>
      <w:r w:rsidRPr="001E7900">
        <w:rPr>
          <w:rFonts w:ascii="Times New Roman" w:hAnsi="Times New Roman"/>
          <w:sz w:val="28"/>
        </w:rPr>
        <w:t>3.</w:t>
      </w:r>
      <w:r w:rsidRPr="001E7900">
        <w:rPr>
          <w:rFonts w:ascii="Times New Roman" w:hAnsi="Times New Roman"/>
          <w:sz w:val="28"/>
        </w:rPr>
        <w:tab/>
      </w:r>
      <w:r w:rsidR="001E7900">
        <w:rPr>
          <w:rFonts w:ascii="Times New Roman" w:hAnsi="Times New Roman"/>
          <w:sz w:val="28"/>
          <w:szCs w:val="28"/>
        </w:rPr>
        <w:t>Настоящее решение вступает в силу со дня его официального опубликования.</w:t>
      </w:r>
    </w:p>
    <w:p w:rsidR="00E37AD4" w:rsidRDefault="00E37AD4" w:rsidP="00A46B52">
      <w:pPr>
        <w:tabs>
          <w:tab w:val="left" w:pos="1134"/>
        </w:tabs>
        <w:spacing w:after="0" w:line="240" w:lineRule="auto"/>
        <w:jc w:val="both"/>
        <w:rPr>
          <w:rFonts w:ascii="Times New Roman" w:hAnsi="Times New Roman"/>
          <w:sz w:val="28"/>
          <w:szCs w:val="28"/>
        </w:rPr>
      </w:pPr>
    </w:p>
    <w:p w:rsidR="00716404" w:rsidRDefault="00716404" w:rsidP="00A46B52">
      <w:pPr>
        <w:tabs>
          <w:tab w:val="left" w:pos="1134"/>
        </w:tabs>
        <w:spacing w:after="0" w:line="240" w:lineRule="auto"/>
        <w:jc w:val="both"/>
        <w:rPr>
          <w:rFonts w:ascii="Times New Roman" w:hAnsi="Times New Roman"/>
          <w:sz w:val="28"/>
          <w:szCs w:val="28"/>
        </w:rPr>
      </w:pPr>
    </w:p>
    <w:p w:rsidR="00BD3A83" w:rsidRPr="00E37AD4" w:rsidRDefault="00BD3A83" w:rsidP="00A46B52">
      <w:pPr>
        <w:tabs>
          <w:tab w:val="left" w:pos="1134"/>
        </w:tabs>
        <w:spacing w:after="0" w:line="240" w:lineRule="auto"/>
        <w:jc w:val="both"/>
        <w:rPr>
          <w:rFonts w:ascii="Times New Roman" w:hAnsi="Times New Roman"/>
          <w:sz w:val="28"/>
          <w:szCs w:val="28"/>
        </w:rPr>
      </w:pPr>
    </w:p>
    <w:p w:rsidR="001E7900" w:rsidRDefault="00E37AD4" w:rsidP="00A46B52">
      <w:pPr>
        <w:tabs>
          <w:tab w:val="left" w:pos="1134"/>
        </w:tabs>
        <w:spacing w:after="0" w:line="240" w:lineRule="auto"/>
        <w:jc w:val="both"/>
        <w:rPr>
          <w:rFonts w:ascii="Times New Roman" w:hAnsi="Times New Roman"/>
          <w:sz w:val="28"/>
          <w:szCs w:val="28"/>
        </w:rPr>
      </w:pPr>
      <w:r w:rsidRPr="00E37AD4">
        <w:rPr>
          <w:rFonts w:ascii="Times New Roman" w:hAnsi="Times New Roman"/>
          <w:sz w:val="28"/>
          <w:szCs w:val="28"/>
        </w:rPr>
        <w:t>Глава</w:t>
      </w:r>
      <w:r w:rsidR="001E7900">
        <w:rPr>
          <w:rFonts w:ascii="Times New Roman" w:hAnsi="Times New Roman"/>
          <w:sz w:val="28"/>
          <w:szCs w:val="28"/>
        </w:rPr>
        <w:t>Дмитриевского</w:t>
      </w:r>
      <w:r w:rsidRPr="00E37AD4">
        <w:rPr>
          <w:rFonts w:ascii="Times New Roman" w:hAnsi="Times New Roman"/>
          <w:sz w:val="28"/>
          <w:szCs w:val="28"/>
        </w:rPr>
        <w:t xml:space="preserve"> сельского </w:t>
      </w:r>
    </w:p>
    <w:p w:rsidR="00594889" w:rsidRDefault="00E37AD4" w:rsidP="00BD3A83">
      <w:pPr>
        <w:tabs>
          <w:tab w:val="left" w:pos="1134"/>
        </w:tabs>
        <w:spacing w:after="0" w:line="240" w:lineRule="auto"/>
        <w:jc w:val="both"/>
        <w:rPr>
          <w:rFonts w:ascii="Times New Roman" w:hAnsi="Times New Roman"/>
          <w:sz w:val="28"/>
          <w:szCs w:val="28"/>
        </w:rPr>
      </w:pPr>
      <w:r w:rsidRPr="00E37AD4">
        <w:rPr>
          <w:rFonts w:ascii="Times New Roman" w:hAnsi="Times New Roman"/>
          <w:sz w:val="28"/>
          <w:szCs w:val="28"/>
        </w:rPr>
        <w:t>поселени</w:t>
      </w:r>
      <w:r w:rsidR="001E7900">
        <w:rPr>
          <w:rFonts w:ascii="Times New Roman" w:hAnsi="Times New Roman"/>
          <w:sz w:val="28"/>
          <w:szCs w:val="28"/>
        </w:rPr>
        <w:t xml:space="preserve">я  </w:t>
      </w:r>
      <w:r w:rsidR="004A40A2">
        <w:rPr>
          <w:rFonts w:ascii="Times New Roman" w:hAnsi="Times New Roman"/>
          <w:sz w:val="28"/>
          <w:szCs w:val="28"/>
        </w:rPr>
        <w:t>Кавказского</w:t>
      </w:r>
      <w:r w:rsidRPr="00E37AD4">
        <w:rPr>
          <w:rFonts w:ascii="Times New Roman" w:hAnsi="Times New Roman"/>
          <w:sz w:val="28"/>
          <w:szCs w:val="28"/>
        </w:rPr>
        <w:t xml:space="preserve"> района            </w:t>
      </w:r>
      <w:r w:rsidR="001E7900">
        <w:rPr>
          <w:rFonts w:ascii="Times New Roman" w:hAnsi="Times New Roman"/>
          <w:sz w:val="28"/>
          <w:szCs w:val="28"/>
        </w:rPr>
        <w:t>С.М.Токин</w:t>
      </w:r>
    </w:p>
    <w:p w:rsidR="00BD3A83" w:rsidRPr="00BD3A83" w:rsidRDefault="00BD3A83" w:rsidP="00BD3A83">
      <w:pPr>
        <w:tabs>
          <w:tab w:val="left" w:pos="1134"/>
        </w:tabs>
        <w:spacing w:after="0" w:line="240" w:lineRule="auto"/>
        <w:jc w:val="both"/>
        <w:rPr>
          <w:rFonts w:ascii="Times New Roman" w:hAnsi="Times New Roman"/>
          <w:sz w:val="28"/>
          <w:szCs w:val="28"/>
        </w:rPr>
      </w:pPr>
    </w:p>
    <w:p w:rsidR="006E2BE6" w:rsidRPr="006E2BE6" w:rsidRDefault="006E2BE6" w:rsidP="006E2BE6">
      <w:pPr>
        <w:keepLines/>
        <w:widowControl w:val="0"/>
        <w:tabs>
          <w:tab w:val="left" w:pos="9072"/>
        </w:tabs>
        <w:overflowPunct w:val="0"/>
        <w:autoSpaceDE w:val="0"/>
        <w:spacing w:after="0" w:line="240" w:lineRule="auto"/>
        <w:ind w:left="5387"/>
        <w:jc w:val="center"/>
        <w:rPr>
          <w:rFonts w:ascii="Times New Roman" w:eastAsia="Times New Roman" w:hAnsi="Times New Roman"/>
          <w:bCs/>
          <w:sz w:val="28"/>
          <w:szCs w:val="28"/>
        </w:rPr>
      </w:pPr>
      <w:r>
        <w:rPr>
          <w:rFonts w:ascii="Times New Roman" w:eastAsia="Times New Roman" w:hAnsi="Times New Roman"/>
          <w:bCs/>
          <w:sz w:val="28"/>
          <w:szCs w:val="28"/>
        </w:rPr>
        <w:lastRenderedPageBreak/>
        <w:t>Приложение:</w:t>
      </w:r>
    </w:p>
    <w:p w:rsidR="006E2BE6" w:rsidRPr="006E2BE6" w:rsidRDefault="006E2BE6" w:rsidP="006E2BE6">
      <w:pPr>
        <w:keepLines/>
        <w:widowControl w:val="0"/>
        <w:tabs>
          <w:tab w:val="left" w:pos="9072"/>
        </w:tabs>
        <w:overflowPunct w:val="0"/>
        <w:autoSpaceDE w:val="0"/>
        <w:spacing w:after="0" w:line="240" w:lineRule="auto"/>
        <w:ind w:left="5387"/>
        <w:jc w:val="center"/>
        <w:rPr>
          <w:rFonts w:ascii="Times New Roman" w:eastAsia="Times New Roman" w:hAnsi="Times New Roman"/>
          <w:bCs/>
          <w:sz w:val="28"/>
          <w:szCs w:val="28"/>
        </w:rPr>
      </w:pPr>
      <w:r>
        <w:rPr>
          <w:rFonts w:ascii="Times New Roman" w:eastAsia="Times New Roman" w:hAnsi="Times New Roman"/>
          <w:bCs/>
          <w:sz w:val="28"/>
          <w:szCs w:val="28"/>
        </w:rPr>
        <w:t>утверждены</w:t>
      </w:r>
    </w:p>
    <w:p w:rsidR="006E2BE6" w:rsidRPr="006E2BE6" w:rsidRDefault="006E2BE6" w:rsidP="006E2BE6">
      <w:pPr>
        <w:keepLines/>
        <w:widowControl w:val="0"/>
        <w:tabs>
          <w:tab w:val="left" w:pos="9072"/>
        </w:tabs>
        <w:overflowPunct w:val="0"/>
        <w:autoSpaceDE w:val="0"/>
        <w:spacing w:after="0" w:line="240" w:lineRule="auto"/>
        <w:ind w:left="5387"/>
        <w:jc w:val="center"/>
        <w:rPr>
          <w:rFonts w:ascii="Times New Roman" w:eastAsia="Times New Roman" w:hAnsi="Times New Roman"/>
          <w:bCs/>
          <w:sz w:val="28"/>
          <w:szCs w:val="28"/>
        </w:rPr>
      </w:pPr>
      <w:r w:rsidRPr="006E2BE6">
        <w:rPr>
          <w:rFonts w:ascii="Times New Roman" w:eastAsia="Times New Roman" w:hAnsi="Times New Roman"/>
          <w:bCs/>
          <w:sz w:val="28"/>
          <w:szCs w:val="28"/>
        </w:rPr>
        <w:t>решением Совета</w:t>
      </w:r>
    </w:p>
    <w:p w:rsidR="006E2BE6" w:rsidRPr="006E2BE6" w:rsidRDefault="006E2BE6" w:rsidP="006E2BE6">
      <w:pPr>
        <w:keepLines/>
        <w:widowControl w:val="0"/>
        <w:tabs>
          <w:tab w:val="left" w:pos="9072"/>
        </w:tabs>
        <w:overflowPunct w:val="0"/>
        <w:autoSpaceDE w:val="0"/>
        <w:spacing w:after="0" w:line="240" w:lineRule="auto"/>
        <w:ind w:left="5387"/>
        <w:jc w:val="center"/>
        <w:rPr>
          <w:rFonts w:ascii="Times New Roman" w:eastAsia="Times New Roman" w:hAnsi="Times New Roman"/>
          <w:bCs/>
          <w:sz w:val="28"/>
          <w:szCs w:val="28"/>
        </w:rPr>
      </w:pPr>
      <w:r w:rsidRPr="006E2BE6">
        <w:rPr>
          <w:rFonts w:ascii="Times New Roman" w:eastAsia="Times New Roman" w:hAnsi="Times New Roman"/>
          <w:bCs/>
          <w:sz w:val="28"/>
          <w:szCs w:val="28"/>
        </w:rPr>
        <w:t>Дмитриевского сельского</w:t>
      </w:r>
    </w:p>
    <w:p w:rsidR="006E2BE6" w:rsidRPr="006E2BE6" w:rsidRDefault="006E2BE6" w:rsidP="006E2BE6">
      <w:pPr>
        <w:keepLines/>
        <w:widowControl w:val="0"/>
        <w:tabs>
          <w:tab w:val="left" w:pos="9072"/>
        </w:tabs>
        <w:overflowPunct w:val="0"/>
        <w:autoSpaceDE w:val="0"/>
        <w:spacing w:after="0" w:line="240" w:lineRule="auto"/>
        <w:ind w:left="5387"/>
        <w:jc w:val="center"/>
        <w:rPr>
          <w:rFonts w:ascii="Times New Roman" w:eastAsia="Times New Roman" w:hAnsi="Times New Roman"/>
          <w:bCs/>
          <w:sz w:val="28"/>
          <w:szCs w:val="28"/>
        </w:rPr>
      </w:pPr>
      <w:r w:rsidRPr="006E2BE6">
        <w:rPr>
          <w:rFonts w:ascii="Times New Roman" w:eastAsia="Times New Roman" w:hAnsi="Times New Roman"/>
          <w:bCs/>
          <w:sz w:val="28"/>
          <w:szCs w:val="28"/>
        </w:rPr>
        <w:t>поселения Кавказского района</w:t>
      </w:r>
    </w:p>
    <w:p w:rsidR="006E2BE6" w:rsidRPr="006E2BE6" w:rsidRDefault="006E2BE6" w:rsidP="006E2BE6">
      <w:pPr>
        <w:keepLines/>
        <w:widowControl w:val="0"/>
        <w:tabs>
          <w:tab w:val="left" w:pos="9072"/>
        </w:tabs>
        <w:overflowPunct w:val="0"/>
        <w:autoSpaceDE w:val="0"/>
        <w:spacing w:after="0" w:line="240" w:lineRule="auto"/>
        <w:ind w:left="5387"/>
        <w:jc w:val="center"/>
        <w:rPr>
          <w:rFonts w:ascii="Times New Roman" w:eastAsia="Times New Roman" w:hAnsi="Times New Roman"/>
          <w:bCs/>
          <w:sz w:val="28"/>
          <w:szCs w:val="28"/>
        </w:rPr>
      </w:pPr>
      <w:r w:rsidRPr="006E2BE6">
        <w:rPr>
          <w:rFonts w:ascii="Times New Roman" w:eastAsia="Times New Roman" w:hAnsi="Times New Roman"/>
          <w:bCs/>
          <w:sz w:val="28"/>
          <w:szCs w:val="28"/>
        </w:rPr>
        <w:t>от _________  № ___________</w:t>
      </w:r>
    </w:p>
    <w:p w:rsidR="00E37AD4" w:rsidRDefault="00E37AD4" w:rsidP="006E2BE6">
      <w:pPr>
        <w:tabs>
          <w:tab w:val="left" w:pos="7012"/>
        </w:tabs>
        <w:spacing w:after="0" w:line="240" w:lineRule="auto"/>
        <w:jc w:val="both"/>
        <w:rPr>
          <w:rFonts w:ascii="Times New Roman" w:hAnsi="Times New Roman"/>
          <w:sz w:val="28"/>
          <w:szCs w:val="28"/>
        </w:rPr>
      </w:pPr>
    </w:p>
    <w:p w:rsidR="00505AF8" w:rsidRDefault="00505AF8" w:rsidP="00E156A9">
      <w:pPr>
        <w:spacing w:after="0" w:line="240" w:lineRule="auto"/>
        <w:jc w:val="both"/>
        <w:rPr>
          <w:rFonts w:ascii="Times New Roman" w:hAnsi="Times New Roman"/>
          <w:sz w:val="28"/>
          <w:szCs w:val="28"/>
        </w:rPr>
      </w:pPr>
    </w:p>
    <w:p w:rsidR="006E2BE6" w:rsidRDefault="006E2BE6" w:rsidP="00E156A9">
      <w:pPr>
        <w:spacing w:after="0" w:line="240" w:lineRule="auto"/>
        <w:jc w:val="both"/>
        <w:rPr>
          <w:rFonts w:ascii="Times New Roman" w:hAnsi="Times New Roman"/>
          <w:sz w:val="28"/>
          <w:szCs w:val="28"/>
        </w:rPr>
      </w:pPr>
    </w:p>
    <w:p w:rsidR="006E2BE6" w:rsidRDefault="006E2BE6" w:rsidP="00E156A9">
      <w:pPr>
        <w:spacing w:after="0" w:line="240" w:lineRule="auto"/>
        <w:jc w:val="both"/>
        <w:rPr>
          <w:rFonts w:ascii="Times New Roman" w:hAnsi="Times New Roman"/>
          <w:sz w:val="28"/>
          <w:szCs w:val="28"/>
        </w:rPr>
      </w:pPr>
    </w:p>
    <w:p w:rsidR="006E2BE6" w:rsidRDefault="006E2BE6" w:rsidP="00E156A9">
      <w:pPr>
        <w:spacing w:after="0" w:line="240" w:lineRule="auto"/>
        <w:jc w:val="both"/>
        <w:rPr>
          <w:rFonts w:ascii="Times New Roman" w:hAnsi="Times New Roman"/>
          <w:sz w:val="28"/>
          <w:szCs w:val="28"/>
        </w:rPr>
      </w:pPr>
    </w:p>
    <w:p w:rsidR="006E2BE6" w:rsidRDefault="006E2BE6" w:rsidP="00E156A9">
      <w:pPr>
        <w:spacing w:after="0" w:line="240" w:lineRule="auto"/>
        <w:jc w:val="both"/>
        <w:rPr>
          <w:rFonts w:ascii="Times New Roman" w:hAnsi="Times New Roman"/>
          <w:sz w:val="28"/>
          <w:szCs w:val="28"/>
        </w:rPr>
      </w:pPr>
    </w:p>
    <w:p w:rsidR="00505AF8" w:rsidRDefault="00505AF8" w:rsidP="00E156A9">
      <w:pPr>
        <w:spacing w:after="0" w:line="240" w:lineRule="auto"/>
        <w:jc w:val="both"/>
        <w:rPr>
          <w:rFonts w:ascii="Times New Roman" w:hAnsi="Times New Roman"/>
          <w:sz w:val="28"/>
          <w:szCs w:val="28"/>
        </w:rPr>
      </w:pPr>
    </w:p>
    <w:p w:rsidR="006E2BE6" w:rsidRDefault="006E2BE6" w:rsidP="00E156A9">
      <w:pPr>
        <w:spacing w:after="0" w:line="240" w:lineRule="auto"/>
        <w:jc w:val="both"/>
        <w:rPr>
          <w:rFonts w:ascii="Times New Roman" w:hAnsi="Times New Roman"/>
          <w:sz w:val="28"/>
          <w:szCs w:val="28"/>
        </w:rPr>
      </w:pPr>
    </w:p>
    <w:p w:rsidR="006E2BE6" w:rsidRDefault="006E2BE6" w:rsidP="00E156A9">
      <w:pPr>
        <w:spacing w:after="0" w:line="240" w:lineRule="auto"/>
        <w:jc w:val="both"/>
        <w:rPr>
          <w:rFonts w:ascii="Times New Roman" w:hAnsi="Times New Roman"/>
          <w:sz w:val="28"/>
          <w:szCs w:val="28"/>
        </w:rPr>
      </w:pPr>
    </w:p>
    <w:p w:rsidR="006E2BE6" w:rsidRDefault="006E2BE6" w:rsidP="00E156A9">
      <w:pPr>
        <w:spacing w:after="0" w:line="240" w:lineRule="auto"/>
        <w:jc w:val="both"/>
        <w:rPr>
          <w:rFonts w:ascii="Times New Roman" w:hAnsi="Times New Roman"/>
          <w:sz w:val="28"/>
          <w:szCs w:val="28"/>
        </w:rPr>
      </w:pPr>
    </w:p>
    <w:p w:rsidR="006E2BE6" w:rsidRPr="00E37AD4" w:rsidRDefault="006E2BE6" w:rsidP="00E156A9">
      <w:pPr>
        <w:spacing w:after="0" w:line="240" w:lineRule="auto"/>
        <w:jc w:val="both"/>
        <w:rPr>
          <w:rFonts w:ascii="Times New Roman" w:hAnsi="Times New Roman"/>
          <w:sz w:val="28"/>
          <w:szCs w:val="28"/>
        </w:rPr>
      </w:pPr>
    </w:p>
    <w:p w:rsidR="00E156A9" w:rsidRPr="00E156A9" w:rsidRDefault="002D54FB" w:rsidP="00505AF8">
      <w:pPr>
        <w:spacing w:after="0" w:line="240" w:lineRule="auto"/>
        <w:jc w:val="center"/>
        <w:rPr>
          <w:rFonts w:ascii="Times New Roman" w:hAnsi="Times New Roman"/>
          <w:b/>
          <w:sz w:val="40"/>
          <w:szCs w:val="40"/>
        </w:rPr>
      </w:pPr>
      <w:r>
        <w:rPr>
          <w:rFonts w:ascii="Times New Roman" w:hAnsi="Times New Roman"/>
          <w:b/>
          <w:sz w:val="40"/>
          <w:szCs w:val="40"/>
        </w:rPr>
        <w:t>Программа</w:t>
      </w:r>
    </w:p>
    <w:p w:rsidR="008A48E9" w:rsidRDefault="002D54FB" w:rsidP="00505AF8">
      <w:pPr>
        <w:spacing w:after="0" w:line="240" w:lineRule="auto"/>
        <w:jc w:val="center"/>
        <w:rPr>
          <w:rFonts w:ascii="Times New Roman" w:hAnsi="Times New Roman"/>
          <w:b/>
          <w:sz w:val="40"/>
          <w:szCs w:val="40"/>
        </w:rPr>
      </w:pPr>
      <w:r>
        <w:rPr>
          <w:rFonts w:ascii="Times New Roman" w:hAnsi="Times New Roman"/>
          <w:b/>
          <w:sz w:val="40"/>
          <w:szCs w:val="40"/>
        </w:rPr>
        <w:t xml:space="preserve">комплексного </w:t>
      </w:r>
      <w:r w:rsidR="00E156A9" w:rsidRPr="00E156A9">
        <w:rPr>
          <w:rFonts w:ascii="Times New Roman" w:hAnsi="Times New Roman"/>
          <w:b/>
          <w:sz w:val="40"/>
          <w:szCs w:val="40"/>
        </w:rPr>
        <w:t>развити</w:t>
      </w:r>
      <w:r w:rsidR="008A48E9">
        <w:rPr>
          <w:rFonts w:ascii="Times New Roman" w:hAnsi="Times New Roman"/>
          <w:b/>
          <w:sz w:val="40"/>
          <w:szCs w:val="40"/>
        </w:rPr>
        <w:t>я</w:t>
      </w:r>
    </w:p>
    <w:p w:rsidR="008A48E9" w:rsidRDefault="008A48E9" w:rsidP="00505AF8">
      <w:pPr>
        <w:spacing w:after="0" w:line="240" w:lineRule="auto"/>
        <w:jc w:val="center"/>
        <w:rPr>
          <w:rFonts w:ascii="Times New Roman" w:hAnsi="Times New Roman"/>
          <w:b/>
          <w:sz w:val="40"/>
          <w:szCs w:val="40"/>
        </w:rPr>
      </w:pPr>
      <w:r>
        <w:rPr>
          <w:rFonts w:ascii="Times New Roman" w:hAnsi="Times New Roman"/>
          <w:b/>
          <w:sz w:val="40"/>
          <w:szCs w:val="40"/>
        </w:rPr>
        <w:t>социальной инфраструктуры</w:t>
      </w:r>
    </w:p>
    <w:p w:rsidR="00ED059D" w:rsidRPr="00DA25B9" w:rsidRDefault="00DA25B9" w:rsidP="00505AF8">
      <w:pPr>
        <w:spacing w:after="0" w:line="240" w:lineRule="auto"/>
        <w:jc w:val="center"/>
        <w:rPr>
          <w:rFonts w:ascii="Times New Roman" w:hAnsi="Times New Roman"/>
          <w:b/>
          <w:sz w:val="40"/>
          <w:szCs w:val="40"/>
        </w:rPr>
      </w:pPr>
      <w:r>
        <w:rPr>
          <w:rFonts w:ascii="Times New Roman" w:hAnsi="Times New Roman"/>
          <w:b/>
          <w:sz w:val="40"/>
          <w:szCs w:val="40"/>
        </w:rPr>
        <w:t>Дмитриевского</w:t>
      </w:r>
      <w:r w:rsidR="00E156A9" w:rsidRPr="00DA25B9">
        <w:rPr>
          <w:rFonts w:ascii="Times New Roman" w:hAnsi="Times New Roman"/>
          <w:b/>
          <w:sz w:val="40"/>
          <w:szCs w:val="40"/>
        </w:rPr>
        <w:t>сельско</w:t>
      </w:r>
      <w:r w:rsidR="002D54FB" w:rsidRPr="00DA25B9">
        <w:rPr>
          <w:rFonts w:ascii="Times New Roman" w:hAnsi="Times New Roman"/>
          <w:b/>
          <w:sz w:val="40"/>
          <w:szCs w:val="40"/>
        </w:rPr>
        <w:t>го</w:t>
      </w:r>
      <w:r w:rsidR="00E156A9" w:rsidRPr="00DA25B9">
        <w:rPr>
          <w:rFonts w:ascii="Times New Roman" w:hAnsi="Times New Roman"/>
          <w:b/>
          <w:sz w:val="40"/>
          <w:szCs w:val="40"/>
        </w:rPr>
        <w:t xml:space="preserve"> поселени</w:t>
      </w:r>
      <w:r w:rsidR="002D54FB" w:rsidRPr="00DA25B9">
        <w:rPr>
          <w:rFonts w:ascii="Times New Roman" w:hAnsi="Times New Roman"/>
          <w:b/>
          <w:sz w:val="40"/>
          <w:szCs w:val="40"/>
        </w:rPr>
        <w:t>я</w:t>
      </w:r>
      <w:r w:rsidR="004A40A2" w:rsidRPr="00DA25B9">
        <w:rPr>
          <w:rFonts w:ascii="Times New Roman" w:hAnsi="Times New Roman"/>
          <w:b/>
          <w:sz w:val="40"/>
          <w:szCs w:val="40"/>
        </w:rPr>
        <w:t>Кавказского</w:t>
      </w:r>
      <w:r w:rsidR="00E156A9" w:rsidRPr="00DA25B9">
        <w:rPr>
          <w:rFonts w:ascii="Times New Roman" w:hAnsi="Times New Roman"/>
          <w:b/>
          <w:sz w:val="40"/>
          <w:szCs w:val="40"/>
        </w:rPr>
        <w:t xml:space="preserve"> района </w:t>
      </w:r>
      <w:r w:rsidR="004A40A2" w:rsidRPr="00DA25B9">
        <w:rPr>
          <w:rFonts w:ascii="Times New Roman" w:hAnsi="Times New Roman"/>
          <w:b/>
          <w:sz w:val="40"/>
          <w:szCs w:val="40"/>
        </w:rPr>
        <w:t>на 2017</w:t>
      </w:r>
      <w:r w:rsidR="004828DF">
        <w:rPr>
          <w:rFonts w:ascii="Times New Roman" w:hAnsi="Times New Roman"/>
          <w:b/>
          <w:sz w:val="40"/>
          <w:szCs w:val="40"/>
        </w:rPr>
        <w:t>-2029</w:t>
      </w:r>
      <w:r w:rsidR="002D54FB" w:rsidRPr="00DA25B9">
        <w:rPr>
          <w:rFonts w:ascii="Times New Roman" w:hAnsi="Times New Roman"/>
          <w:b/>
          <w:sz w:val="40"/>
          <w:szCs w:val="40"/>
        </w:rPr>
        <w:t xml:space="preserve"> годы</w:t>
      </w:r>
    </w:p>
    <w:p w:rsidR="00A46B52" w:rsidRDefault="00A46B52" w:rsidP="00E156A9">
      <w:pPr>
        <w:jc w:val="center"/>
        <w:rPr>
          <w:rFonts w:ascii="Times New Roman" w:hAnsi="Times New Roman"/>
          <w:b/>
          <w:sz w:val="40"/>
          <w:szCs w:val="40"/>
        </w:rPr>
      </w:pPr>
    </w:p>
    <w:p w:rsidR="00A46B52" w:rsidRDefault="00A46B52" w:rsidP="00E156A9">
      <w:pPr>
        <w:jc w:val="center"/>
        <w:rPr>
          <w:rFonts w:ascii="Times New Roman" w:hAnsi="Times New Roman"/>
          <w:b/>
          <w:sz w:val="40"/>
          <w:szCs w:val="40"/>
        </w:rPr>
      </w:pPr>
    </w:p>
    <w:p w:rsidR="00A46B52" w:rsidRDefault="00A46B52" w:rsidP="00E156A9">
      <w:pPr>
        <w:jc w:val="center"/>
        <w:rPr>
          <w:rFonts w:ascii="Times New Roman" w:hAnsi="Times New Roman"/>
          <w:b/>
          <w:sz w:val="40"/>
          <w:szCs w:val="40"/>
        </w:rPr>
      </w:pPr>
    </w:p>
    <w:p w:rsidR="00A46B52" w:rsidRDefault="00A46B52" w:rsidP="00E156A9">
      <w:pPr>
        <w:jc w:val="center"/>
        <w:rPr>
          <w:rFonts w:ascii="Times New Roman" w:hAnsi="Times New Roman"/>
          <w:b/>
          <w:sz w:val="40"/>
          <w:szCs w:val="40"/>
        </w:rPr>
      </w:pPr>
    </w:p>
    <w:p w:rsidR="00A46B52" w:rsidRDefault="00A46B52" w:rsidP="00E156A9">
      <w:pPr>
        <w:jc w:val="center"/>
        <w:rPr>
          <w:rFonts w:ascii="Times New Roman" w:hAnsi="Times New Roman"/>
          <w:b/>
          <w:sz w:val="40"/>
          <w:szCs w:val="40"/>
        </w:rPr>
      </w:pPr>
    </w:p>
    <w:p w:rsidR="00A46B52" w:rsidRDefault="00A46B52" w:rsidP="00E156A9">
      <w:pPr>
        <w:jc w:val="center"/>
        <w:rPr>
          <w:rFonts w:ascii="Times New Roman" w:hAnsi="Times New Roman"/>
          <w:b/>
          <w:sz w:val="40"/>
          <w:szCs w:val="40"/>
        </w:rPr>
      </w:pPr>
    </w:p>
    <w:p w:rsidR="00A46B52" w:rsidRDefault="00A46B52" w:rsidP="00E156A9">
      <w:pPr>
        <w:jc w:val="center"/>
        <w:rPr>
          <w:rFonts w:ascii="Times New Roman" w:hAnsi="Times New Roman"/>
          <w:b/>
          <w:sz w:val="40"/>
          <w:szCs w:val="40"/>
        </w:rPr>
      </w:pPr>
    </w:p>
    <w:p w:rsidR="00A46B52" w:rsidRDefault="00A46B52" w:rsidP="00E156A9">
      <w:pPr>
        <w:jc w:val="center"/>
        <w:rPr>
          <w:rFonts w:ascii="Times New Roman" w:hAnsi="Times New Roman"/>
          <w:b/>
          <w:sz w:val="40"/>
          <w:szCs w:val="40"/>
        </w:rPr>
      </w:pPr>
    </w:p>
    <w:p w:rsidR="006E2BE6" w:rsidRDefault="006E2BE6" w:rsidP="006E2BE6">
      <w:pPr>
        <w:tabs>
          <w:tab w:val="left" w:pos="1134"/>
        </w:tabs>
        <w:jc w:val="both"/>
        <w:rPr>
          <w:rFonts w:ascii="Times New Roman" w:hAnsi="Times New Roman"/>
          <w:b/>
          <w:sz w:val="40"/>
          <w:szCs w:val="40"/>
        </w:rPr>
      </w:pPr>
    </w:p>
    <w:p w:rsidR="006E2BE6" w:rsidRDefault="006E2BE6" w:rsidP="006E2BE6">
      <w:pPr>
        <w:tabs>
          <w:tab w:val="left" w:pos="1134"/>
        </w:tabs>
        <w:jc w:val="both"/>
        <w:rPr>
          <w:rFonts w:ascii="Times New Roman" w:hAnsi="Times New Roman"/>
          <w:sz w:val="24"/>
          <w:szCs w:val="24"/>
        </w:rPr>
      </w:pPr>
    </w:p>
    <w:p w:rsidR="00E47545" w:rsidRDefault="001F22D0" w:rsidP="00716404">
      <w:pPr>
        <w:tabs>
          <w:tab w:val="left" w:pos="1134"/>
        </w:tabs>
        <w:ind w:firstLine="709"/>
        <w:jc w:val="both"/>
        <w:rPr>
          <w:rFonts w:ascii="Times New Roman" w:hAnsi="Times New Roman"/>
          <w:sz w:val="24"/>
          <w:szCs w:val="24"/>
        </w:rPr>
      </w:pPr>
      <w:r w:rsidRPr="001F22D0">
        <w:rPr>
          <w:rFonts w:ascii="Times New Roman" w:hAnsi="Times New Roman"/>
          <w:sz w:val="24"/>
          <w:szCs w:val="24"/>
        </w:rPr>
        <w:t>1.</w:t>
      </w:r>
      <w:r w:rsidR="00716404">
        <w:rPr>
          <w:rFonts w:ascii="Times New Roman" w:hAnsi="Times New Roman"/>
          <w:sz w:val="24"/>
          <w:szCs w:val="24"/>
        </w:rPr>
        <w:tab/>
      </w:r>
      <w:r w:rsidR="00873B21">
        <w:rPr>
          <w:rFonts w:ascii="Times New Roman" w:hAnsi="Times New Roman"/>
          <w:sz w:val="24"/>
          <w:szCs w:val="24"/>
        </w:rPr>
        <w:t>ПАСПОРТ</w:t>
      </w:r>
    </w:p>
    <w:p w:rsidR="004566AE" w:rsidRPr="004566AE" w:rsidRDefault="00716404" w:rsidP="00716404">
      <w:pPr>
        <w:tabs>
          <w:tab w:val="left" w:pos="1134"/>
        </w:tabs>
        <w:ind w:firstLine="708"/>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4566AE" w:rsidRPr="004566AE">
        <w:rPr>
          <w:rFonts w:ascii="Times New Roman" w:hAnsi="Times New Roman"/>
          <w:sz w:val="24"/>
          <w:szCs w:val="24"/>
        </w:rPr>
        <w:t>ХАРАКТЕРИСТИКА СУЩЕСТВУЮЩЕГО СОСТОЯНИЯ СОЦИАЛЬНОЙ ИНФРАСТРУКТУРЫ</w:t>
      </w:r>
    </w:p>
    <w:p w:rsidR="004566AE" w:rsidRDefault="00716404" w:rsidP="00716404">
      <w:pPr>
        <w:tabs>
          <w:tab w:val="left" w:pos="1134"/>
        </w:tabs>
        <w:ind w:firstLine="708"/>
        <w:jc w:val="both"/>
        <w:rPr>
          <w:rFonts w:ascii="Times New Roman" w:hAnsi="Times New Roman"/>
          <w:sz w:val="24"/>
          <w:szCs w:val="24"/>
        </w:rPr>
      </w:pPr>
      <w:r>
        <w:rPr>
          <w:rFonts w:ascii="Times New Roman" w:hAnsi="Times New Roman"/>
          <w:sz w:val="24"/>
          <w:szCs w:val="24"/>
        </w:rPr>
        <w:t>2.1.</w:t>
      </w:r>
      <w:r>
        <w:rPr>
          <w:rFonts w:ascii="Times New Roman" w:hAnsi="Times New Roman"/>
          <w:sz w:val="24"/>
          <w:szCs w:val="24"/>
        </w:rPr>
        <w:tab/>
      </w:r>
      <w:r w:rsidR="004566AE" w:rsidRPr="004566AE">
        <w:rPr>
          <w:rFonts w:ascii="Times New Roman" w:hAnsi="Times New Roman"/>
          <w:sz w:val="24"/>
          <w:szCs w:val="24"/>
        </w:rPr>
        <w:t>ОПИСАНИЕ СОЦИАЛЬНО-ЭКОНОМИЧЕСКОГО СОСТОЯНИЯ ПОСЕЛЕНИЯ, СВЕДЕНИЯ О ГРАДОСТРОИТЕЛЬНОЙ ДЕЯТЕ</w:t>
      </w:r>
      <w:r w:rsidR="004566AE">
        <w:rPr>
          <w:rFonts w:ascii="Times New Roman" w:hAnsi="Times New Roman"/>
          <w:sz w:val="24"/>
          <w:szCs w:val="24"/>
        </w:rPr>
        <w:t>ЛЬНОСТИ НА ТЕРРИТОРИИ ПОСЕЛЕНИЯ</w:t>
      </w:r>
    </w:p>
    <w:p w:rsidR="00B33111" w:rsidRDefault="00716404" w:rsidP="00716404">
      <w:pPr>
        <w:tabs>
          <w:tab w:val="left" w:pos="1134"/>
        </w:tabs>
        <w:ind w:firstLine="708"/>
        <w:jc w:val="both"/>
        <w:rPr>
          <w:rFonts w:ascii="Times New Roman" w:hAnsi="Times New Roman"/>
          <w:sz w:val="24"/>
          <w:szCs w:val="24"/>
        </w:rPr>
      </w:pPr>
      <w:r>
        <w:rPr>
          <w:rFonts w:ascii="Times New Roman" w:hAnsi="Times New Roman"/>
          <w:sz w:val="24"/>
          <w:szCs w:val="24"/>
        </w:rPr>
        <w:t>2.2.</w:t>
      </w:r>
      <w:r>
        <w:rPr>
          <w:rFonts w:ascii="Times New Roman" w:hAnsi="Times New Roman"/>
          <w:sz w:val="24"/>
          <w:szCs w:val="24"/>
        </w:rPr>
        <w:tab/>
      </w:r>
      <w:r w:rsidR="00B33111" w:rsidRPr="00B33111">
        <w:rPr>
          <w:rFonts w:ascii="Times New Roman" w:hAnsi="Times New Roman"/>
          <w:sz w:val="24"/>
          <w:szCs w:val="24"/>
        </w:rPr>
        <w:t>ТЕХНИКО – ЭКОНОМИЧЕСКИЕ ПАРАМЕТРЫ СУЩЕСТВУЮЩИХ ОБЪЕКТОВ СОЦИАЛЬНОЙ ИНФРАСТРУКТУРЫ ПОСЕЛЕНИЯ, СЛОЖИВШЕЙСЯ УРОВЕНЬ ОБЕСПЕЧЕННОСТИ НАСЕЛЕНИЯ ПОСЕЛЕНИЯ УСЛУ</w:t>
      </w:r>
      <w:r>
        <w:rPr>
          <w:rFonts w:ascii="Times New Roman" w:hAnsi="Times New Roman"/>
          <w:sz w:val="24"/>
          <w:szCs w:val="24"/>
        </w:rPr>
        <w:t xml:space="preserve">ГАМИ В ОБЛАСТЯХ, УКАЗАННЫХ В П. </w:t>
      </w:r>
      <w:r w:rsidR="00B33111" w:rsidRPr="00B33111">
        <w:rPr>
          <w:rFonts w:ascii="Times New Roman" w:hAnsi="Times New Roman"/>
          <w:sz w:val="24"/>
          <w:szCs w:val="24"/>
        </w:rPr>
        <w:t>1 ТРЕБОВАНИЙ, УТВЕРЖДЕННЫХ ПОСТАНОВЛЕНИЕМ ПРАВИТЕЛЬСТВА РФ ОТ 01.10.2015 ГОДА № 1050</w:t>
      </w:r>
    </w:p>
    <w:p w:rsidR="00B33111" w:rsidRDefault="00716404" w:rsidP="00716404">
      <w:pPr>
        <w:tabs>
          <w:tab w:val="left" w:pos="1134"/>
        </w:tabs>
        <w:ind w:firstLine="708"/>
        <w:jc w:val="both"/>
        <w:rPr>
          <w:rFonts w:ascii="Times New Roman" w:hAnsi="Times New Roman"/>
          <w:sz w:val="24"/>
          <w:szCs w:val="24"/>
        </w:rPr>
      </w:pPr>
      <w:r>
        <w:rPr>
          <w:rFonts w:ascii="Times New Roman" w:hAnsi="Times New Roman"/>
          <w:sz w:val="24"/>
          <w:szCs w:val="24"/>
        </w:rPr>
        <w:t>2.3.</w:t>
      </w:r>
      <w:r>
        <w:rPr>
          <w:rFonts w:ascii="Times New Roman" w:hAnsi="Times New Roman"/>
          <w:sz w:val="24"/>
          <w:szCs w:val="24"/>
        </w:rPr>
        <w:tab/>
      </w:r>
      <w:r w:rsidR="00B33111" w:rsidRPr="00B33111">
        <w:rPr>
          <w:rFonts w:ascii="Times New Roman" w:hAnsi="Times New Roman"/>
          <w:sz w:val="24"/>
          <w:szCs w:val="24"/>
        </w:rPr>
        <w:t>ПРОГНОЗИРУЕМЫЙ СПРОС НА УСЛУГИ СОЦИАЛЬНОЙ ИНФРАСТРУКТУРЫ (В СООТВЕТСТВИИ С ПРОГНОЗОМ ИЗМЕНЕНИЯ ЧИСЛЕННОСТИ И ПОЛОВОЗРАСТНОГО СОСТАВА НАСЕЛЕНИЯ) В ОБЛАСТЯХ, УКАЗАННЫХ В ПУНКТЕ 1 ТРЕБОВАНИЙ УТВЕРЖДЕННЫХ ПОСТАНОВЛЕНИЕМ ПРАВИТЕЛЬСТВА РФ ОТ 01.10.2015 ГОДА № 1050, С УЧЕТОМ ОБЪЕМА ПЛАНИРУЕМОГО ЖИЛИЩНОГО СТРОИТЕЛЬСТВА В СООТВЕТСТВИИ С ВЫДАННЫМИ РАЗРЕШЕНИЯМИ НА СТРОИТЕЛЬСТВО И ПРОГНОЗИРУЕМОГО ВЫБЫТИЯ ИЗ ЭКСЛУАТАЦИИ ОБЪЕКТОВ СОЦИАЛЬНОЙ ИНФРАСТРУКТУРЫ</w:t>
      </w:r>
    </w:p>
    <w:p w:rsidR="00B33111" w:rsidRDefault="00716404" w:rsidP="00716404">
      <w:pPr>
        <w:tabs>
          <w:tab w:val="left" w:pos="1134"/>
        </w:tabs>
        <w:ind w:firstLine="708"/>
        <w:jc w:val="both"/>
        <w:rPr>
          <w:rFonts w:ascii="Times New Roman" w:hAnsi="Times New Roman"/>
          <w:sz w:val="24"/>
          <w:szCs w:val="24"/>
        </w:rPr>
      </w:pPr>
      <w:r>
        <w:rPr>
          <w:rFonts w:ascii="Times New Roman" w:hAnsi="Times New Roman"/>
          <w:sz w:val="24"/>
          <w:szCs w:val="24"/>
        </w:rPr>
        <w:t>2.4.</w:t>
      </w:r>
      <w:r>
        <w:rPr>
          <w:rFonts w:ascii="Times New Roman" w:hAnsi="Times New Roman"/>
          <w:sz w:val="24"/>
          <w:szCs w:val="24"/>
        </w:rPr>
        <w:tab/>
      </w:r>
      <w:r w:rsidR="00B33111" w:rsidRPr="00B33111">
        <w:rPr>
          <w:rFonts w:ascii="Times New Roman" w:hAnsi="Times New Roman"/>
          <w:sz w:val="24"/>
          <w:szCs w:val="24"/>
        </w:rPr>
        <w:t>ОЦЕНКА НОРМАТИВНО – ПРАВОВОЙ БАЗЫ, НЕОБХОДИМОЙ ДЛЯ ФУНКЦИОНИРОВАНИЯ И РАЗВИТИЯ СОЦИАЛЬНОЙ ИНФРАСТРУКТУРЫ ПОСЕЛЕНИЯ</w:t>
      </w:r>
    </w:p>
    <w:p w:rsidR="00B33111" w:rsidRDefault="00716404" w:rsidP="00716404">
      <w:pPr>
        <w:tabs>
          <w:tab w:val="left" w:pos="1134"/>
        </w:tabs>
        <w:ind w:firstLine="708"/>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B33111" w:rsidRPr="00B33111">
        <w:rPr>
          <w:rFonts w:ascii="Times New Roman" w:hAnsi="Times New Roman"/>
          <w:sz w:val="24"/>
          <w:szCs w:val="24"/>
        </w:rPr>
        <w:t>ПЕРЕЧНИ МЕРОПРИЯТИЙ (ИНВЕСТИЦИОННЫХ ПРОЕКТОВ) ПО ПРОЕКТИРОВАНИЮ, СТРОИТЕЛЬСТВУ И РЕКОНТРУКЦИИ ОБЪЕКТОВ СОЦИАЛЬНОЙ ИНФРАСТРУКТУРЫ ПОСЕЛЕНИЯ, (СГРУПИРОВАННЫЕ ПО ВИДАМ ОБЪЕКТОВ СОЦИАЛЬНОЙ ИНФРАСТРУКТУРЫ) С УКАЗАНИЕМ НАИМЕНОВАНИЯ, МЕСТОПОЛОЖЕНИЯ, ТЕХНИКО – ЭКОНОМИЧЕСКИХ ПАРАМЕТРОВ (ВИД, НАЗНАЧЕНИЕ, МОЩНОСТЬ (ПРОПУСКНАЯ СПОСОБНОСТЬ) ПЛОЩАДЬ, КАТЕГОРИЯ И ДР.), СРОКОВ РЕАЛИЗАЦИИ В ПЛАНОВОМ ПЕРИОДЕ (С РАЗБИВКОЙ ПО ГОДАМ), ОТВЕТСТВЕННЫХ ИСПОЛНИТЕЛЕЙ</w:t>
      </w:r>
    </w:p>
    <w:p w:rsidR="00B33111" w:rsidRDefault="00716404" w:rsidP="00716404">
      <w:pPr>
        <w:tabs>
          <w:tab w:val="left" w:pos="1134"/>
        </w:tabs>
        <w:ind w:firstLine="708"/>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00B33111" w:rsidRPr="00B33111">
        <w:rPr>
          <w:rFonts w:ascii="Times New Roman" w:hAnsi="Times New Roman"/>
          <w:sz w:val="24"/>
          <w:szCs w:val="24"/>
        </w:rPr>
        <w:t>ОЦЕНКА 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 ПОСЕЛЕНИЯ</w:t>
      </w:r>
    </w:p>
    <w:p w:rsidR="00B33111" w:rsidRDefault="00716404" w:rsidP="00716404">
      <w:pPr>
        <w:tabs>
          <w:tab w:val="left" w:pos="1134"/>
        </w:tabs>
        <w:ind w:firstLine="708"/>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00B33111" w:rsidRPr="00B33111">
        <w:rPr>
          <w:rFonts w:ascii="Times New Roman" w:hAnsi="Times New Roman"/>
          <w:sz w:val="24"/>
          <w:szCs w:val="24"/>
        </w:rPr>
        <w:t>ЦЕЛЕВЫЕ ИНДИКАТОРЫ ПРОГРАММЫ, ВКЛЮЧАЮЩИЕ ТЕХНИКО – ЭКОНОМИЧЕСКИЕ, ФИНАНСОВЫЕ И СОЦИАЛЬНО-ЭКОНОМИЧЕСКИЕ ПОКАЗАТЕЛИ РАЗВИТИЯ СОЦИАЛЬНОЙ ИНФРАСТРУКТУРЫ</w:t>
      </w:r>
    </w:p>
    <w:p w:rsidR="00B33111" w:rsidRDefault="00716404" w:rsidP="00716404">
      <w:pPr>
        <w:tabs>
          <w:tab w:val="left" w:pos="1134"/>
        </w:tabs>
        <w:ind w:firstLine="708"/>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sidR="00B33111" w:rsidRPr="00B33111">
        <w:rPr>
          <w:rFonts w:ascii="Times New Roman" w:hAnsi="Times New Roman"/>
          <w:sz w:val="24"/>
          <w:szCs w:val="24"/>
        </w:rPr>
        <w:t xml:space="preserve">ОЦЕНКА ЭФФЕКТИВНОСТИ МЕРОПРИЯТИЙ, ВКЛЮЧЕННЫХ В ПРОГРАММУ, В ТОМ ЧИСЛЕ, С ТОЧКИ ЗРЕНИЯ ДОСТИЖЕНИЯ РАСЧЕТНОГО </w:t>
      </w:r>
      <w:r w:rsidR="00B33111" w:rsidRPr="00B33111">
        <w:rPr>
          <w:rFonts w:ascii="Times New Roman" w:hAnsi="Times New Roman"/>
          <w:sz w:val="24"/>
          <w:szCs w:val="24"/>
        </w:rPr>
        <w:lastRenderedPageBreak/>
        <w:t>УРОВНЯ ОБЕСПЕЧЕННОСТИ НАСЕЛЕНИЯ, ПОСЕЛЕНИЯ УСЛУГАМИ В ОБЛАСТЯХ, УКАЗАННЫХ В ПУНКТЕ 1 ТРЕБОВАНИЙ УТВЕРЖДЕННЫХ ПОСТАНОВЛЕНИЕМ ПРАВИТЕЛЬСТВА РФ ОТ 01.10.2015 ГОДА № 1050, В СООТВЕТСТВИИ С НОРМАТИВАМИ ГРАДОСТРОИТЕЛЬНОГО ПРОЕКТИРОВАНИЯ СООТВЕТСТВЕННО ПОСЕЛЕНИЯ</w:t>
      </w:r>
    </w:p>
    <w:p w:rsidR="00B33111" w:rsidRDefault="00716404" w:rsidP="00716404">
      <w:pPr>
        <w:tabs>
          <w:tab w:val="left" w:pos="1134"/>
        </w:tabs>
        <w:ind w:firstLine="708"/>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r>
      <w:r w:rsidR="00B33111" w:rsidRPr="00B33111">
        <w:rPr>
          <w:rFonts w:ascii="Times New Roman" w:hAnsi="Times New Roman"/>
          <w:sz w:val="24"/>
          <w:szCs w:val="24"/>
        </w:rPr>
        <w:t>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p>
    <w:p w:rsidR="00B33111" w:rsidRDefault="00B33111" w:rsidP="004566AE">
      <w:pPr>
        <w:jc w:val="both"/>
        <w:rPr>
          <w:rFonts w:ascii="Times New Roman" w:hAnsi="Times New Roman"/>
          <w:sz w:val="24"/>
          <w:szCs w:val="24"/>
        </w:rPr>
      </w:pPr>
    </w:p>
    <w:p w:rsidR="00B33111" w:rsidRPr="00873B21" w:rsidRDefault="00B33111" w:rsidP="004566AE">
      <w:pPr>
        <w:jc w:val="both"/>
        <w:rPr>
          <w:rFonts w:ascii="Times New Roman" w:hAnsi="Times New Roman"/>
          <w:color w:val="FF0000"/>
          <w:sz w:val="24"/>
          <w:szCs w:val="24"/>
        </w:rPr>
      </w:pPr>
    </w:p>
    <w:p w:rsidR="00B33111" w:rsidRDefault="00B33111" w:rsidP="004566AE">
      <w:pPr>
        <w:jc w:val="both"/>
        <w:rPr>
          <w:rFonts w:ascii="Times New Roman" w:hAnsi="Times New Roman"/>
          <w:sz w:val="24"/>
          <w:szCs w:val="24"/>
        </w:rPr>
      </w:pPr>
    </w:p>
    <w:p w:rsidR="00B33111" w:rsidRDefault="00B33111" w:rsidP="004566AE">
      <w:pPr>
        <w:jc w:val="both"/>
        <w:rPr>
          <w:rFonts w:ascii="Times New Roman" w:hAnsi="Times New Roman"/>
          <w:sz w:val="24"/>
          <w:szCs w:val="24"/>
        </w:rPr>
      </w:pPr>
    </w:p>
    <w:p w:rsidR="00B33111" w:rsidRDefault="00B33111" w:rsidP="004566AE">
      <w:pPr>
        <w:jc w:val="both"/>
        <w:rPr>
          <w:rFonts w:ascii="Times New Roman" w:hAnsi="Times New Roman"/>
          <w:sz w:val="24"/>
          <w:szCs w:val="24"/>
        </w:rPr>
      </w:pPr>
    </w:p>
    <w:p w:rsidR="00B33111" w:rsidRDefault="00B33111" w:rsidP="004566AE">
      <w:pPr>
        <w:jc w:val="both"/>
        <w:rPr>
          <w:rFonts w:ascii="Times New Roman" w:hAnsi="Times New Roman"/>
          <w:sz w:val="24"/>
          <w:szCs w:val="24"/>
        </w:rPr>
      </w:pPr>
    </w:p>
    <w:p w:rsidR="00B33111" w:rsidRDefault="00B33111" w:rsidP="004566AE">
      <w:pPr>
        <w:jc w:val="both"/>
        <w:rPr>
          <w:rFonts w:ascii="Times New Roman" w:hAnsi="Times New Roman"/>
          <w:sz w:val="24"/>
          <w:szCs w:val="24"/>
        </w:rPr>
      </w:pPr>
    </w:p>
    <w:p w:rsidR="00716404" w:rsidRDefault="00716404" w:rsidP="004566AE">
      <w:pPr>
        <w:jc w:val="both"/>
        <w:rPr>
          <w:rFonts w:ascii="Times New Roman" w:hAnsi="Times New Roman"/>
          <w:sz w:val="24"/>
          <w:szCs w:val="24"/>
        </w:rPr>
      </w:pPr>
    </w:p>
    <w:p w:rsidR="00716404" w:rsidRDefault="00716404" w:rsidP="004566AE">
      <w:pPr>
        <w:jc w:val="both"/>
        <w:rPr>
          <w:rFonts w:ascii="Times New Roman" w:hAnsi="Times New Roman"/>
          <w:sz w:val="24"/>
          <w:szCs w:val="24"/>
        </w:rPr>
      </w:pPr>
    </w:p>
    <w:p w:rsidR="00716404" w:rsidRDefault="00716404" w:rsidP="004566AE">
      <w:pPr>
        <w:jc w:val="both"/>
        <w:rPr>
          <w:rFonts w:ascii="Times New Roman" w:hAnsi="Times New Roman"/>
          <w:sz w:val="24"/>
          <w:szCs w:val="24"/>
        </w:rPr>
      </w:pPr>
    </w:p>
    <w:p w:rsidR="00716404" w:rsidRDefault="00716404" w:rsidP="004566AE">
      <w:pPr>
        <w:jc w:val="both"/>
        <w:rPr>
          <w:rFonts w:ascii="Times New Roman" w:hAnsi="Times New Roman"/>
          <w:sz w:val="24"/>
          <w:szCs w:val="24"/>
        </w:rPr>
      </w:pPr>
    </w:p>
    <w:p w:rsidR="00716404" w:rsidRDefault="00716404" w:rsidP="004566AE">
      <w:pPr>
        <w:jc w:val="both"/>
        <w:rPr>
          <w:rFonts w:ascii="Times New Roman" w:hAnsi="Times New Roman"/>
          <w:sz w:val="24"/>
          <w:szCs w:val="24"/>
        </w:rPr>
      </w:pPr>
    </w:p>
    <w:p w:rsidR="00716404" w:rsidRDefault="00716404" w:rsidP="004566AE">
      <w:pPr>
        <w:jc w:val="both"/>
        <w:rPr>
          <w:rFonts w:ascii="Times New Roman" w:hAnsi="Times New Roman"/>
          <w:sz w:val="24"/>
          <w:szCs w:val="24"/>
        </w:rPr>
      </w:pPr>
    </w:p>
    <w:p w:rsidR="00716404" w:rsidRDefault="00716404" w:rsidP="004566AE">
      <w:pPr>
        <w:jc w:val="both"/>
        <w:rPr>
          <w:rFonts w:ascii="Times New Roman" w:hAnsi="Times New Roman"/>
          <w:sz w:val="24"/>
          <w:szCs w:val="24"/>
        </w:rPr>
      </w:pPr>
    </w:p>
    <w:p w:rsidR="00E72F52" w:rsidRDefault="00E72F52" w:rsidP="004566AE">
      <w:pPr>
        <w:jc w:val="both"/>
        <w:rPr>
          <w:rFonts w:ascii="Times New Roman" w:hAnsi="Times New Roman"/>
          <w:sz w:val="24"/>
          <w:szCs w:val="24"/>
        </w:rPr>
      </w:pPr>
    </w:p>
    <w:p w:rsidR="00E72F52" w:rsidRDefault="00E72F52" w:rsidP="004566AE">
      <w:pPr>
        <w:jc w:val="both"/>
        <w:rPr>
          <w:rFonts w:ascii="Times New Roman" w:hAnsi="Times New Roman"/>
          <w:sz w:val="24"/>
          <w:szCs w:val="24"/>
        </w:rPr>
      </w:pPr>
    </w:p>
    <w:p w:rsidR="00716404" w:rsidRDefault="00716404" w:rsidP="004566AE">
      <w:pPr>
        <w:jc w:val="both"/>
        <w:rPr>
          <w:rFonts w:ascii="Times New Roman" w:hAnsi="Times New Roman"/>
          <w:sz w:val="24"/>
          <w:szCs w:val="24"/>
        </w:rPr>
      </w:pPr>
    </w:p>
    <w:p w:rsidR="00716404" w:rsidRDefault="00716404" w:rsidP="004566AE">
      <w:pPr>
        <w:jc w:val="both"/>
        <w:rPr>
          <w:rFonts w:ascii="Times New Roman" w:hAnsi="Times New Roman"/>
          <w:sz w:val="24"/>
          <w:szCs w:val="24"/>
        </w:rPr>
      </w:pPr>
    </w:p>
    <w:p w:rsidR="004A40A2" w:rsidRDefault="004A40A2" w:rsidP="004566AE">
      <w:pPr>
        <w:jc w:val="both"/>
        <w:rPr>
          <w:rFonts w:ascii="Times New Roman" w:hAnsi="Times New Roman"/>
          <w:sz w:val="24"/>
          <w:szCs w:val="24"/>
        </w:rPr>
      </w:pPr>
    </w:p>
    <w:p w:rsidR="00E10CD2" w:rsidRDefault="00E10CD2" w:rsidP="004566AE">
      <w:pPr>
        <w:jc w:val="both"/>
        <w:rPr>
          <w:rFonts w:ascii="Times New Roman" w:hAnsi="Times New Roman"/>
          <w:sz w:val="24"/>
          <w:szCs w:val="24"/>
        </w:rPr>
      </w:pPr>
    </w:p>
    <w:p w:rsidR="00E10CD2" w:rsidRDefault="00E10CD2" w:rsidP="004566AE">
      <w:pPr>
        <w:jc w:val="both"/>
        <w:rPr>
          <w:rFonts w:ascii="Times New Roman" w:hAnsi="Times New Roman"/>
          <w:sz w:val="24"/>
          <w:szCs w:val="24"/>
        </w:rPr>
      </w:pPr>
    </w:p>
    <w:p w:rsidR="00716404" w:rsidRDefault="00716404" w:rsidP="004566AE">
      <w:pPr>
        <w:jc w:val="both"/>
        <w:rPr>
          <w:rFonts w:ascii="Times New Roman" w:hAnsi="Times New Roman"/>
          <w:sz w:val="24"/>
          <w:szCs w:val="24"/>
        </w:rPr>
      </w:pPr>
    </w:p>
    <w:p w:rsidR="00ED059D" w:rsidRPr="007A252E" w:rsidRDefault="00ED059D" w:rsidP="00E47545">
      <w:pPr>
        <w:numPr>
          <w:ilvl w:val="0"/>
          <w:numId w:val="17"/>
        </w:numPr>
        <w:spacing w:line="360" w:lineRule="auto"/>
        <w:jc w:val="center"/>
        <w:rPr>
          <w:rFonts w:ascii="Times New Roman" w:hAnsi="Times New Roman"/>
          <w:b/>
          <w:sz w:val="24"/>
          <w:szCs w:val="24"/>
        </w:rPr>
      </w:pPr>
      <w:r w:rsidRPr="007A252E">
        <w:rPr>
          <w:rFonts w:ascii="Times New Roman" w:hAnsi="Times New Roman"/>
          <w:b/>
          <w:sz w:val="24"/>
          <w:szCs w:val="24"/>
        </w:rPr>
        <w:lastRenderedPageBreak/>
        <w:t>П</w:t>
      </w:r>
      <w:r w:rsidR="007A252E" w:rsidRPr="007A252E">
        <w:rPr>
          <w:rFonts w:ascii="Times New Roman" w:hAnsi="Times New Roman"/>
          <w:b/>
          <w:sz w:val="24"/>
          <w:szCs w:val="24"/>
        </w:rPr>
        <w:t>АСПОРТ</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13"/>
        <w:gridCol w:w="5719"/>
      </w:tblGrid>
      <w:tr w:rsidR="00ED059D" w:rsidRPr="00ED059D" w:rsidTr="004566AE">
        <w:tc>
          <w:tcPr>
            <w:tcW w:w="3261" w:type="dxa"/>
            <w:shd w:val="clear" w:color="auto" w:fill="auto"/>
            <w:vAlign w:val="center"/>
          </w:tcPr>
          <w:p w:rsidR="00ED059D" w:rsidRPr="00873B21" w:rsidRDefault="00C05ECB" w:rsidP="00873B21">
            <w:pPr>
              <w:pStyle w:val="aa"/>
              <w:jc w:val="both"/>
              <w:rPr>
                <w:rFonts w:ascii="Times New Roman" w:hAnsi="Times New Roman"/>
              </w:rPr>
            </w:pPr>
            <w:r w:rsidRPr="00873B21">
              <w:rPr>
                <w:rFonts w:ascii="Times New Roman" w:hAnsi="Times New Roman"/>
              </w:rPr>
              <w:t>Наименованиепрограммы</w:t>
            </w:r>
          </w:p>
        </w:tc>
        <w:tc>
          <w:tcPr>
            <w:tcW w:w="7371" w:type="dxa"/>
            <w:shd w:val="clear" w:color="auto" w:fill="auto"/>
            <w:vAlign w:val="center"/>
          </w:tcPr>
          <w:p w:rsidR="00873B21" w:rsidRDefault="008C4712" w:rsidP="00873B21">
            <w:pPr>
              <w:pStyle w:val="aa"/>
              <w:jc w:val="center"/>
              <w:rPr>
                <w:rFonts w:ascii="Times New Roman" w:hAnsi="Times New Roman"/>
                <w:lang w:val="ru-RU"/>
              </w:rPr>
            </w:pPr>
            <w:r w:rsidRPr="00873B21">
              <w:rPr>
                <w:rFonts w:ascii="Times New Roman" w:hAnsi="Times New Roman"/>
                <w:lang w:val="ru-RU"/>
              </w:rPr>
              <w:t>Программа к</w:t>
            </w:r>
            <w:r w:rsidR="00C05ECB" w:rsidRPr="00873B21">
              <w:rPr>
                <w:rFonts w:ascii="Times New Roman" w:hAnsi="Times New Roman"/>
                <w:lang w:val="ru-RU"/>
              </w:rPr>
              <w:t>омплексно</w:t>
            </w:r>
            <w:r w:rsidRPr="00873B21">
              <w:rPr>
                <w:rFonts w:ascii="Times New Roman" w:hAnsi="Times New Roman"/>
                <w:lang w:val="ru-RU"/>
              </w:rPr>
              <w:t>го</w:t>
            </w:r>
            <w:r w:rsidR="00C05ECB" w:rsidRPr="00873B21">
              <w:rPr>
                <w:rFonts w:ascii="Times New Roman" w:hAnsi="Times New Roman"/>
                <w:lang w:val="ru-RU"/>
              </w:rPr>
              <w:t xml:space="preserve"> развити</w:t>
            </w:r>
            <w:r w:rsidRPr="00873B21">
              <w:rPr>
                <w:rFonts w:ascii="Times New Roman" w:hAnsi="Times New Roman"/>
                <w:lang w:val="ru-RU"/>
              </w:rPr>
              <w:t xml:space="preserve">я социальной инфраструктуры </w:t>
            </w:r>
            <w:r w:rsidR="00DA25B9" w:rsidRPr="00DA25B9">
              <w:rPr>
                <w:rFonts w:ascii="Times New Roman" w:hAnsi="Times New Roman"/>
                <w:lang w:val="ru-RU"/>
              </w:rPr>
              <w:t>Дмитриевского</w:t>
            </w:r>
            <w:r w:rsidR="00DA25B9">
              <w:rPr>
                <w:rFonts w:ascii="Times New Roman" w:hAnsi="Times New Roman"/>
                <w:lang w:val="ru-RU"/>
              </w:rPr>
              <w:t>сельского поселения</w:t>
            </w:r>
            <w:r w:rsidR="004A40A2">
              <w:rPr>
                <w:rFonts w:ascii="Times New Roman" w:hAnsi="Times New Roman"/>
                <w:lang w:val="ru-RU"/>
              </w:rPr>
              <w:t>Кавказского</w:t>
            </w:r>
            <w:r w:rsidR="00C05ECB" w:rsidRPr="004A40A2">
              <w:rPr>
                <w:rFonts w:ascii="Times New Roman" w:hAnsi="Times New Roman"/>
                <w:color w:val="000000" w:themeColor="text1"/>
                <w:lang w:val="ru-RU"/>
              </w:rPr>
              <w:t xml:space="preserve"> района</w:t>
            </w:r>
          </w:p>
          <w:p w:rsidR="00ED059D" w:rsidRDefault="00C05ECB" w:rsidP="00873B21">
            <w:pPr>
              <w:pStyle w:val="aa"/>
              <w:jc w:val="center"/>
              <w:rPr>
                <w:rFonts w:ascii="Times New Roman" w:hAnsi="Times New Roman"/>
                <w:lang w:val="ru-RU"/>
              </w:rPr>
            </w:pPr>
            <w:r w:rsidRPr="00873B21">
              <w:rPr>
                <w:rFonts w:ascii="Times New Roman" w:hAnsi="Times New Roman"/>
              </w:rPr>
              <w:t>на 201</w:t>
            </w:r>
            <w:r w:rsidR="004A40A2">
              <w:rPr>
                <w:rFonts w:ascii="Times New Roman" w:hAnsi="Times New Roman"/>
                <w:lang w:val="ru-RU"/>
              </w:rPr>
              <w:t>7</w:t>
            </w:r>
            <w:r w:rsidR="0046234D">
              <w:rPr>
                <w:rFonts w:ascii="Times New Roman" w:hAnsi="Times New Roman"/>
              </w:rPr>
              <w:t>-20</w:t>
            </w:r>
            <w:r w:rsidR="0046234D">
              <w:rPr>
                <w:rFonts w:ascii="Times New Roman" w:hAnsi="Times New Roman"/>
                <w:lang w:val="ru-RU"/>
              </w:rPr>
              <w:t>29</w:t>
            </w:r>
            <w:r w:rsidRPr="00873B21">
              <w:rPr>
                <w:rFonts w:ascii="Times New Roman" w:hAnsi="Times New Roman"/>
              </w:rPr>
              <w:t>годы» (далее - Программа)</w:t>
            </w:r>
          </w:p>
          <w:p w:rsidR="00873B21" w:rsidRPr="00873B21" w:rsidRDefault="00873B21" w:rsidP="00873B21">
            <w:pPr>
              <w:pStyle w:val="aa"/>
              <w:jc w:val="center"/>
              <w:rPr>
                <w:rFonts w:ascii="Times New Roman" w:hAnsi="Times New Roman"/>
                <w:lang w:val="ru-RU"/>
              </w:rPr>
            </w:pPr>
          </w:p>
        </w:tc>
      </w:tr>
      <w:tr w:rsidR="00ED059D" w:rsidRPr="00ED059D" w:rsidTr="004566AE">
        <w:trPr>
          <w:trHeight w:val="1460"/>
        </w:trPr>
        <w:tc>
          <w:tcPr>
            <w:tcW w:w="3261" w:type="dxa"/>
            <w:shd w:val="clear" w:color="auto" w:fill="auto"/>
            <w:vAlign w:val="center"/>
          </w:tcPr>
          <w:p w:rsidR="00ED059D" w:rsidRPr="00873B21" w:rsidRDefault="00DC7756" w:rsidP="00873B21">
            <w:pPr>
              <w:pStyle w:val="aa"/>
              <w:jc w:val="center"/>
              <w:rPr>
                <w:rFonts w:ascii="Times New Roman" w:hAnsi="Times New Roman"/>
              </w:rPr>
            </w:pPr>
            <w:r w:rsidRPr="00873B21">
              <w:rPr>
                <w:rFonts w:ascii="Times New Roman" w:hAnsi="Times New Roman"/>
              </w:rPr>
              <w:t>Основаниядляразработкипрограммы</w:t>
            </w:r>
          </w:p>
        </w:tc>
        <w:tc>
          <w:tcPr>
            <w:tcW w:w="7371" w:type="dxa"/>
            <w:shd w:val="clear" w:color="auto" w:fill="auto"/>
            <w:vAlign w:val="center"/>
          </w:tcPr>
          <w:p w:rsidR="00ED059D" w:rsidRDefault="00906D1F" w:rsidP="00873B21">
            <w:pPr>
              <w:pStyle w:val="aa"/>
              <w:jc w:val="center"/>
              <w:rPr>
                <w:rFonts w:ascii="Times New Roman" w:hAnsi="Times New Roman"/>
                <w:lang w:val="ru-RU"/>
              </w:rPr>
            </w:pPr>
            <w:r w:rsidRPr="004A40A2">
              <w:rPr>
                <w:rFonts w:ascii="Times New Roman" w:hAnsi="Times New Roman"/>
                <w:lang w:val="ru-RU"/>
              </w:rPr>
              <w:t xml:space="preserve">Федеральный закон от 29 декабря 2014 года №456-ФЗ «О внесении изменений в Градостроительный кодекс Российской Федерации и отдельные законодательные акты Российской Федерации» </w:t>
            </w:r>
            <w:r w:rsidR="008C4712" w:rsidRPr="004A40A2">
              <w:rPr>
                <w:rFonts w:ascii="Times New Roman" w:hAnsi="Times New Roman"/>
                <w:lang w:val="ru-RU"/>
              </w:rPr>
              <w:t xml:space="preserve">Федеральный закон от </w:t>
            </w:r>
            <w:r w:rsidR="00DC7756" w:rsidRPr="004A40A2">
              <w:rPr>
                <w:rFonts w:ascii="Times New Roman" w:hAnsi="Times New Roman"/>
                <w:lang w:val="ru-RU"/>
              </w:rPr>
              <w:t>6 октября 2003 года № 131-ФЗ «Об общих принципах организации местного самоупра</w:t>
            </w:r>
            <w:r w:rsidR="004566AE" w:rsidRPr="004A40A2">
              <w:rPr>
                <w:rFonts w:ascii="Times New Roman" w:hAnsi="Times New Roman"/>
                <w:lang w:val="ru-RU"/>
              </w:rPr>
              <w:t>вления в Российской Федерации»;</w:t>
            </w:r>
            <w:r w:rsidR="00DC7756" w:rsidRPr="004A40A2">
              <w:rPr>
                <w:rFonts w:ascii="Times New Roman" w:hAnsi="Times New Roman"/>
                <w:lang w:val="ru-RU"/>
              </w:rPr>
              <w:t xml:space="preserve"> постановление Правительства Российской Федер</w:t>
            </w:r>
            <w:r w:rsidR="008C4712" w:rsidRPr="004A40A2">
              <w:rPr>
                <w:rFonts w:ascii="Times New Roman" w:hAnsi="Times New Roman"/>
                <w:lang w:val="ru-RU"/>
              </w:rPr>
              <w:t xml:space="preserve">ации        от </w:t>
            </w:r>
            <w:r w:rsidR="00DC7756" w:rsidRPr="004A40A2">
              <w:rPr>
                <w:rFonts w:ascii="Times New Roman" w:hAnsi="Times New Roman"/>
                <w:lang w:val="ru-RU"/>
              </w:rPr>
              <w:t>1 октября 2015 года № 1050 «Об утверждении требований к программам комплексного развития социальной инфраструктуры поселений, городских округов»</w:t>
            </w:r>
          </w:p>
          <w:p w:rsidR="00873B21" w:rsidRPr="00873B21" w:rsidRDefault="00873B21" w:rsidP="00873B21">
            <w:pPr>
              <w:pStyle w:val="aa"/>
              <w:jc w:val="center"/>
              <w:rPr>
                <w:rFonts w:ascii="Times New Roman" w:hAnsi="Times New Roman"/>
                <w:lang w:val="ru-RU"/>
              </w:rPr>
            </w:pPr>
          </w:p>
        </w:tc>
      </w:tr>
      <w:tr w:rsidR="00ED059D" w:rsidRPr="00ED059D" w:rsidTr="004566AE">
        <w:tc>
          <w:tcPr>
            <w:tcW w:w="3261" w:type="dxa"/>
            <w:shd w:val="clear" w:color="auto" w:fill="auto"/>
            <w:vAlign w:val="center"/>
          </w:tcPr>
          <w:p w:rsidR="00ED059D" w:rsidRPr="00873B21" w:rsidRDefault="00DC7756" w:rsidP="00873B21">
            <w:pPr>
              <w:pStyle w:val="aa"/>
              <w:jc w:val="center"/>
              <w:rPr>
                <w:rFonts w:ascii="Times New Roman" w:hAnsi="Times New Roman"/>
              </w:rPr>
            </w:pPr>
            <w:r w:rsidRPr="00873B21">
              <w:rPr>
                <w:rFonts w:ascii="Times New Roman" w:hAnsi="Times New Roman"/>
              </w:rPr>
              <w:t>Разработчикпрограммы</w:t>
            </w:r>
            <w:r w:rsidR="001F22D0" w:rsidRPr="00873B21">
              <w:rPr>
                <w:rFonts w:ascii="Times New Roman" w:hAnsi="Times New Roman"/>
              </w:rPr>
              <w:t xml:space="preserve">, </w:t>
            </w:r>
            <w:r w:rsidR="00F65173" w:rsidRPr="00873B21">
              <w:rPr>
                <w:rFonts w:ascii="Times New Roman" w:hAnsi="Times New Roman"/>
              </w:rPr>
              <w:t>егоместонахождение</w:t>
            </w:r>
          </w:p>
        </w:tc>
        <w:tc>
          <w:tcPr>
            <w:tcW w:w="7371" w:type="dxa"/>
            <w:shd w:val="clear" w:color="auto" w:fill="auto"/>
            <w:vAlign w:val="center"/>
          </w:tcPr>
          <w:p w:rsidR="004A40A2" w:rsidRPr="00DA25B9" w:rsidRDefault="004A40A2" w:rsidP="004A40A2">
            <w:pPr>
              <w:pStyle w:val="aa"/>
              <w:jc w:val="center"/>
              <w:rPr>
                <w:rFonts w:ascii="Times New Roman" w:hAnsi="Times New Roman"/>
                <w:lang w:val="ru-RU"/>
              </w:rPr>
            </w:pPr>
            <w:r w:rsidRPr="00DA25B9">
              <w:rPr>
                <w:rFonts w:ascii="Times New Roman" w:hAnsi="Times New Roman"/>
                <w:lang w:val="ru-RU"/>
              </w:rPr>
              <w:t xml:space="preserve">Администрация </w:t>
            </w:r>
            <w:r w:rsidR="00DA25B9" w:rsidRPr="00DA25B9">
              <w:rPr>
                <w:rFonts w:ascii="Times New Roman" w:hAnsi="Times New Roman"/>
                <w:lang w:val="ru-RU"/>
              </w:rPr>
              <w:t>Дмитриевского</w:t>
            </w:r>
            <w:r w:rsidRPr="00DA25B9">
              <w:rPr>
                <w:rFonts w:ascii="Times New Roman" w:hAnsi="Times New Roman"/>
                <w:lang w:val="ru-RU"/>
              </w:rPr>
              <w:t xml:space="preserve"> сельского поселения</w:t>
            </w:r>
          </w:p>
          <w:p w:rsidR="004A40A2" w:rsidRDefault="004A40A2" w:rsidP="004A40A2">
            <w:pPr>
              <w:pStyle w:val="aa"/>
              <w:jc w:val="center"/>
              <w:rPr>
                <w:rFonts w:ascii="Times New Roman" w:hAnsi="Times New Roman"/>
                <w:lang w:val="ru-RU"/>
              </w:rPr>
            </w:pPr>
            <w:r w:rsidRPr="00DA25B9">
              <w:rPr>
                <w:rFonts w:ascii="Times New Roman" w:hAnsi="Times New Roman"/>
                <w:lang w:val="ru-RU"/>
              </w:rPr>
              <w:t>Кавказского района</w:t>
            </w:r>
            <w:r w:rsidRPr="00873B21">
              <w:rPr>
                <w:rFonts w:ascii="Times New Roman" w:hAnsi="Times New Roman"/>
                <w:lang w:val="ru-RU"/>
              </w:rPr>
              <w:t xml:space="preserve">; </w:t>
            </w:r>
            <w:r>
              <w:rPr>
                <w:rFonts w:ascii="Times New Roman" w:hAnsi="Times New Roman"/>
                <w:lang w:val="ru-RU"/>
              </w:rPr>
              <w:t>Россия, Краснодарский край,</w:t>
            </w:r>
          </w:p>
          <w:p w:rsidR="004A40A2" w:rsidRDefault="004A40A2" w:rsidP="004A40A2">
            <w:pPr>
              <w:pStyle w:val="aa"/>
              <w:jc w:val="center"/>
              <w:rPr>
                <w:rFonts w:ascii="Times New Roman" w:hAnsi="Times New Roman"/>
                <w:color w:val="FF0000"/>
                <w:lang w:val="ru-RU"/>
              </w:rPr>
            </w:pPr>
            <w:r w:rsidRPr="00DA25B9">
              <w:rPr>
                <w:rFonts w:ascii="Times New Roman" w:hAnsi="Times New Roman"/>
                <w:lang w:val="ru-RU"/>
              </w:rPr>
              <w:t>Кавказский район</w:t>
            </w:r>
            <w:r w:rsidR="00DA25B9" w:rsidRPr="00DA25B9">
              <w:rPr>
                <w:rFonts w:ascii="Times New Roman" w:hAnsi="Times New Roman"/>
                <w:lang w:val="ru-RU"/>
              </w:rPr>
              <w:t>, ст. Дмитриевская</w:t>
            </w:r>
            <w:r w:rsidRPr="00DA25B9">
              <w:rPr>
                <w:rFonts w:ascii="Times New Roman" w:hAnsi="Times New Roman"/>
                <w:lang w:val="ru-RU"/>
              </w:rPr>
              <w:t xml:space="preserve">, улица </w:t>
            </w:r>
            <w:r w:rsidR="00DA25B9" w:rsidRPr="00DA25B9">
              <w:rPr>
                <w:rFonts w:ascii="Times New Roman" w:hAnsi="Times New Roman"/>
                <w:lang w:val="ru-RU"/>
              </w:rPr>
              <w:t>Фрунзе</w:t>
            </w:r>
            <w:r w:rsidRPr="00DA25B9">
              <w:rPr>
                <w:rFonts w:ascii="Times New Roman" w:hAnsi="Times New Roman"/>
                <w:lang w:val="ru-RU"/>
              </w:rPr>
              <w:t xml:space="preserve">, </w:t>
            </w:r>
            <w:r w:rsidR="00DA25B9" w:rsidRPr="00DA25B9">
              <w:rPr>
                <w:rFonts w:ascii="Times New Roman" w:hAnsi="Times New Roman"/>
                <w:lang w:val="ru-RU"/>
              </w:rPr>
              <w:t>3</w:t>
            </w:r>
          </w:p>
          <w:p w:rsidR="00873B21" w:rsidRPr="00873B21" w:rsidRDefault="00873B21" w:rsidP="004A40A2">
            <w:pPr>
              <w:pStyle w:val="aa"/>
              <w:jc w:val="center"/>
              <w:rPr>
                <w:rFonts w:ascii="Times New Roman" w:hAnsi="Times New Roman"/>
                <w:lang w:val="ru-RU"/>
              </w:rPr>
            </w:pPr>
          </w:p>
        </w:tc>
      </w:tr>
      <w:tr w:rsidR="00ED059D" w:rsidRPr="00ED059D" w:rsidTr="004566AE">
        <w:tc>
          <w:tcPr>
            <w:tcW w:w="3261" w:type="dxa"/>
            <w:shd w:val="clear" w:color="auto" w:fill="auto"/>
            <w:vAlign w:val="center"/>
          </w:tcPr>
          <w:p w:rsidR="00ED059D" w:rsidRPr="00DA25B9" w:rsidRDefault="008C4712" w:rsidP="00873B21">
            <w:pPr>
              <w:pStyle w:val="aa"/>
              <w:jc w:val="center"/>
              <w:rPr>
                <w:rFonts w:ascii="Times New Roman" w:hAnsi="Times New Roman"/>
                <w:lang w:val="ru-RU"/>
              </w:rPr>
            </w:pPr>
            <w:r w:rsidRPr="00DA25B9">
              <w:rPr>
                <w:rFonts w:ascii="Times New Roman" w:hAnsi="Times New Roman"/>
                <w:lang w:val="ru-RU"/>
              </w:rPr>
              <w:t>Заказчик программы</w:t>
            </w:r>
            <w:r w:rsidR="001F22D0" w:rsidRPr="00DA25B9">
              <w:rPr>
                <w:rFonts w:ascii="Times New Roman" w:hAnsi="Times New Roman"/>
                <w:lang w:val="ru-RU"/>
              </w:rPr>
              <w:t xml:space="preserve">, </w:t>
            </w:r>
            <w:r w:rsidR="00F65173" w:rsidRPr="00DA25B9">
              <w:rPr>
                <w:rFonts w:ascii="Times New Roman" w:hAnsi="Times New Roman"/>
                <w:lang w:val="ru-RU"/>
              </w:rPr>
              <w:t>его местонахождение</w:t>
            </w:r>
          </w:p>
        </w:tc>
        <w:tc>
          <w:tcPr>
            <w:tcW w:w="7371" w:type="dxa"/>
            <w:shd w:val="clear" w:color="auto" w:fill="auto"/>
            <w:vAlign w:val="center"/>
          </w:tcPr>
          <w:p w:rsidR="004A40A2" w:rsidRDefault="004A40A2" w:rsidP="004A40A2">
            <w:pPr>
              <w:pStyle w:val="aa"/>
              <w:jc w:val="center"/>
              <w:rPr>
                <w:rFonts w:ascii="Times New Roman" w:hAnsi="Times New Roman"/>
                <w:color w:val="FF0000"/>
                <w:lang w:val="ru-RU"/>
              </w:rPr>
            </w:pPr>
            <w:r w:rsidRPr="00873B21">
              <w:rPr>
                <w:rFonts w:ascii="Times New Roman" w:hAnsi="Times New Roman"/>
                <w:lang w:val="ru-RU"/>
              </w:rPr>
              <w:t xml:space="preserve">Администрация </w:t>
            </w:r>
            <w:r w:rsidR="00DA25B9">
              <w:rPr>
                <w:rFonts w:ascii="Times New Roman" w:hAnsi="Times New Roman"/>
                <w:lang w:val="ru-RU"/>
              </w:rPr>
              <w:t>Дмитриевского</w:t>
            </w:r>
            <w:r w:rsidRPr="00DA25B9">
              <w:rPr>
                <w:rFonts w:ascii="Times New Roman" w:hAnsi="Times New Roman"/>
                <w:lang w:val="ru-RU"/>
              </w:rPr>
              <w:t>сельского поселения</w:t>
            </w:r>
          </w:p>
          <w:p w:rsidR="004A40A2" w:rsidRPr="00DA25B9" w:rsidRDefault="004A40A2" w:rsidP="004A40A2">
            <w:pPr>
              <w:pStyle w:val="aa"/>
              <w:jc w:val="center"/>
              <w:rPr>
                <w:rFonts w:ascii="Times New Roman" w:hAnsi="Times New Roman"/>
                <w:lang w:val="ru-RU"/>
              </w:rPr>
            </w:pPr>
            <w:r w:rsidRPr="00DA25B9">
              <w:rPr>
                <w:rFonts w:ascii="Times New Roman" w:hAnsi="Times New Roman"/>
                <w:lang w:val="ru-RU"/>
              </w:rPr>
              <w:t>Кавказского района</w:t>
            </w:r>
            <w:r w:rsidRPr="00873B21">
              <w:rPr>
                <w:rFonts w:ascii="Times New Roman" w:hAnsi="Times New Roman"/>
                <w:lang w:val="ru-RU"/>
              </w:rPr>
              <w:t xml:space="preserve">; </w:t>
            </w:r>
            <w:r w:rsidRPr="00DA25B9">
              <w:rPr>
                <w:rFonts w:ascii="Times New Roman" w:hAnsi="Times New Roman"/>
                <w:lang w:val="ru-RU"/>
              </w:rPr>
              <w:t>Россия, Краснодарский край,</w:t>
            </w:r>
          </w:p>
          <w:p w:rsidR="004A40A2" w:rsidRPr="00DA25B9" w:rsidRDefault="004A40A2" w:rsidP="004A40A2">
            <w:pPr>
              <w:pStyle w:val="aa"/>
              <w:jc w:val="center"/>
              <w:rPr>
                <w:rFonts w:ascii="Times New Roman" w:hAnsi="Times New Roman"/>
                <w:lang w:val="ru-RU"/>
              </w:rPr>
            </w:pPr>
            <w:r w:rsidRPr="00DA25B9">
              <w:rPr>
                <w:rFonts w:ascii="Times New Roman" w:hAnsi="Times New Roman"/>
                <w:lang w:val="ru-RU"/>
              </w:rPr>
              <w:t xml:space="preserve">Кавказский район, </w:t>
            </w:r>
            <w:r w:rsidR="00DA25B9">
              <w:rPr>
                <w:rFonts w:ascii="Times New Roman" w:hAnsi="Times New Roman"/>
                <w:lang w:val="ru-RU"/>
              </w:rPr>
              <w:t>ст. Дмитриевская</w:t>
            </w:r>
            <w:r w:rsidRPr="00DA25B9">
              <w:rPr>
                <w:rFonts w:ascii="Times New Roman" w:hAnsi="Times New Roman"/>
                <w:lang w:val="ru-RU"/>
              </w:rPr>
              <w:t xml:space="preserve">, улица </w:t>
            </w:r>
            <w:r w:rsidR="00DA25B9">
              <w:rPr>
                <w:rFonts w:ascii="Times New Roman" w:hAnsi="Times New Roman"/>
                <w:lang w:val="ru-RU"/>
              </w:rPr>
              <w:t>Фрунзе</w:t>
            </w:r>
            <w:r w:rsidRPr="00DA25B9">
              <w:rPr>
                <w:rFonts w:ascii="Times New Roman" w:hAnsi="Times New Roman"/>
                <w:lang w:val="ru-RU"/>
              </w:rPr>
              <w:t xml:space="preserve">, </w:t>
            </w:r>
            <w:r w:rsidR="00DA25B9">
              <w:rPr>
                <w:rFonts w:ascii="Times New Roman" w:hAnsi="Times New Roman"/>
                <w:lang w:val="ru-RU"/>
              </w:rPr>
              <w:t>3</w:t>
            </w:r>
          </w:p>
          <w:p w:rsidR="00873B21" w:rsidRPr="00873B21" w:rsidRDefault="00873B21" w:rsidP="004A40A2">
            <w:pPr>
              <w:pStyle w:val="aa"/>
              <w:jc w:val="center"/>
              <w:rPr>
                <w:rFonts w:ascii="Times New Roman" w:hAnsi="Times New Roman"/>
                <w:lang w:val="ru-RU"/>
              </w:rPr>
            </w:pPr>
          </w:p>
        </w:tc>
      </w:tr>
      <w:tr w:rsidR="00DD5300" w:rsidRPr="00ED059D" w:rsidTr="004566AE">
        <w:tc>
          <w:tcPr>
            <w:tcW w:w="3261" w:type="dxa"/>
            <w:shd w:val="clear" w:color="auto" w:fill="auto"/>
            <w:vAlign w:val="center"/>
          </w:tcPr>
          <w:p w:rsidR="00DD5300" w:rsidRPr="004A40A2" w:rsidRDefault="00DD5300" w:rsidP="008A48E9">
            <w:pPr>
              <w:pStyle w:val="aa"/>
              <w:jc w:val="center"/>
              <w:rPr>
                <w:rFonts w:ascii="Times New Roman" w:hAnsi="Times New Roman"/>
                <w:lang w:val="ru-RU"/>
              </w:rPr>
            </w:pPr>
            <w:r w:rsidRPr="004A40A2">
              <w:rPr>
                <w:rFonts w:ascii="Times New Roman" w:hAnsi="Times New Roman"/>
                <w:lang w:val="ru-RU"/>
              </w:rPr>
              <w:t>Целевые показатели (индикаторы) обеспеченности населения объектами социальной инфраструктуры</w:t>
            </w:r>
          </w:p>
        </w:tc>
        <w:tc>
          <w:tcPr>
            <w:tcW w:w="7371" w:type="dxa"/>
            <w:shd w:val="clear" w:color="auto" w:fill="auto"/>
            <w:vAlign w:val="center"/>
          </w:tcPr>
          <w:p w:rsidR="009D6976" w:rsidRDefault="009D6976" w:rsidP="008A48E9">
            <w:pPr>
              <w:pStyle w:val="aa"/>
              <w:jc w:val="center"/>
              <w:rPr>
                <w:rFonts w:ascii="Times New Roman" w:hAnsi="Times New Roman"/>
                <w:lang w:val="ru-RU"/>
              </w:rPr>
            </w:pPr>
            <w:r w:rsidRPr="008A48E9">
              <w:rPr>
                <w:rFonts w:ascii="Times New Roman" w:hAnsi="Times New Roman"/>
                <w:lang w:val="ru-RU"/>
              </w:rPr>
              <w:t>Целевые показатели (индикаторы):</w:t>
            </w:r>
          </w:p>
          <w:p w:rsidR="008A48E9" w:rsidRPr="008A48E9" w:rsidRDefault="008A48E9" w:rsidP="008A48E9">
            <w:pPr>
              <w:pStyle w:val="aa"/>
              <w:jc w:val="center"/>
              <w:rPr>
                <w:rFonts w:ascii="Times New Roman" w:hAnsi="Times New Roman"/>
                <w:lang w:val="ru-RU"/>
              </w:rPr>
            </w:pPr>
          </w:p>
          <w:p w:rsidR="00DD5300" w:rsidRDefault="009D6976" w:rsidP="008A48E9">
            <w:pPr>
              <w:pStyle w:val="aa"/>
              <w:ind w:firstLine="317"/>
              <w:jc w:val="both"/>
              <w:rPr>
                <w:rFonts w:ascii="Times New Roman" w:hAnsi="Times New Roman"/>
                <w:lang w:val="ru-RU"/>
              </w:rPr>
            </w:pPr>
            <w:r w:rsidRPr="008A48E9">
              <w:rPr>
                <w:rFonts w:ascii="Times New Roman" w:hAnsi="Times New Roman"/>
                <w:lang w:val="ru-RU"/>
              </w:rPr>
              <w:t>- общедоступность и бесплатность дошкольного, основного общего и среднего профессионального образования в государственных и местных образовательных учреждениях;</w:t>
            </w:r>
          </w:p>
          <w:p w:rsidR="008A48E9" w:rsidRPr="008A48E9" w:rsidRDefault="008A48E9" w:rsidP="008A48E9">
            <w:pPr>
              <w:pStyle w:val="aa"/>
              <w:ind w:firstLine="317"/>
              <w:jc w:val="both"/>
              <w:rPr>
                <w:rFonts w:ascii="Times New Roman" w:hAnsi="Times New Roman"/>
                <w:lang w:val="ru-RU"/>
              </w:rPr>
            </w:pPr>
          </w:p>
          <w:p w:rsidR="009D6976" w:rsidRPr="008A48E9" w:rsidRDefault="009D6976" w:rsidP="008A48E9">
            <w:pPr>
              <w:pStyle w:val="aa"/>
              <w:ind w:firstLine="317"/>
              <w:jc w:val="both"/>
              <w:rPr>
                <w:rFonts w:ascii="Times New Roman" w:hAnsi="Times New Roman"/>
                <w:lang w:val="ru-RU"/>
              </w:rPr>
            </w:pPr>
            <w:r w:rsidRPr="008A48E9">
              <w:rPr>
                <w:rFonts w:ascii="Times New Roman" w:hAnsi="Times New Roman"/>
                <w:lang w:val="ru-RU"/>
              </w:rPr>
              <w:t>- право на охрану здоровья и медицинскую помощь, которая в государственных учреждениях здравоохранения оказывается гражданам бесплатно, за счет соответствующ</w:t>
            </w:r>
            <w:r w:rsidR="008A48E9" w:rsidRPr="008A48E9">
              <w:rPr>
                <w:rFonts w:ascii="Times New Roman" w:hAnsi="Times New Roman"/>
                <w:lang w:val="ru-RU"/>
              </w:rPr>
              <w:t>его бюджета и страховых взносов</w:t>
            </w:r>
            <w:r w:rsidR="008A48E9">
              <w:rPr>
                <w:rFonts w:ascii="Times New Roman" w:hAnsi="Times New Roman"/>
                <w:lang w:val="ru-RU"/>
              </w:rPr>
              <w:t>;</w:t>
            </w:r>
          </w:p>
          <w:p w:rsidR="008A48E9" w:rsidRPr="008A48E9" w:rsidRDefault="008A48E9" w:rsidP="008A48E9">
            <w:pPr>
              <w:pStyle w:val="aa"/>
              <w:ind w:firstLine="317"/>
              <w:jc w:val="both"/>
              <w:rPr>
                <w:rFonts w:ascii="Times New Roman" w:hAnsi="Times New Roman"/>
                <w:lang w:val="ru-RU"/>
              </w:rPr>
            </w:pPr>
          </w:p>
          <w:p w:rsidR="009D6976" w:rsidRDefault="009D6976" w:rsidP="008A48E9">
            <w:pPr>
              <w:pStyle w:val="aa"/>
              <w:ind w:firstLine="317"/>
              <w:jc w:val="both"/>
              <w:rPr>
                <w:rFonts w:ascii="Times New Roman" w:hAnsi="Times New Roman"/>
                <w:lang w:val="ru-RU"/>
              </w:rPr>
            </w:pPr>
            <w:r w:rsidRPr="004A40A2">
              <w:rPr>
                <w:rFonts w:ascii="Times New Roman" w:hAnsi="Times New Roman"/>
                <w:lang w:val="ru-RU"/>
              </w:rPr>
              <w:t>- право каждого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экологическими правонарушениями;</w:t>
            </w:r>
          </w:p>
          <w:p w:rsidR="008A48E9" w:rsidRPr="008A48E9" w:rsidRDefault="008A48E9" w:rsidP="008A48E9">
            <w:pPr>
              <w:pStyle w:val="aa"/>
              <w:ind w:firstLine="317"/>
              <w:jc w:val="both"/>
              <w:rPr>
                <w:rFonts w:ascii="Times New Roman" w:hAnsi="Times New Roman"/>
                <w:lang w:val="ru-RU"/>
              </w:rPr>
            </w:pPr>
          </w:p>
          <w:p w:rsidR="009D6976" w:rsidRDefault="009D6976" w:rsidP="008A48E9">
            <w:pPr>
              <w:pStyle w:val="aa"/>
              <w:ind w:firstLine="317"/>
              <w:jc w:val="both"/>
              <w:rPr>
                <w:rFonts w:ascii="Times New Roman" w:hAnsi="Times New Roman"/>
                <w:lang w:val="ru-RU"/>
              </w:rPr>
            </w:pPr>
            <w:r w:rsidRPr="008A48E9">
              <w:rPr>
                <w:rFonts w:ascii="Times New Roman" w:hAnsi="Times New Roman"/>
                <w:lang w:val="ru-RU"/>
              </w:rPr>
              <w:t>- предоставление жилища малоимущим, иным указанным в законе гражданам, нуждающимся в нем, бесплатно или за доступную плату из госуда</w:t>
            </w:r>
            <w:r w:rsidR="008A48E9" w:rsidRPr="008A48E9">
              <w:rPr>
                <w:rFonts w:ascii="Times New Roman" w:hAnsi="Times New Roman"/>
                <w:lang w:val="ru-RU"/>
              </w:rPr>
              <w:t>рственных и других фондов и др.</w:t>
            </w:r>
          </w:p>
          <w:p w:rsidR="008A48E9" w:rsidRPr="004E1EBD" w:rsidRDefault="008A48E9" w:rsidP="008A48E9">
            <w:pPr>
              <w:pStyle w:val="aa"/>
              <w:ind w:firstLine="317"/>
              <w:jc w:val="both"/>
              <w:rPr>
                <w:rFonts w:ascii="Times New Roman" w:hAnsi="Times New Roman"/>
                <w:highlight w:val="yellow"/>
                <w:lang w:val="ru-RU"/>
              </w:rPr>
            </w:pPr>
          </w:p>
          <w:p w:rsidR="009F1AAD" w:rsidRPr="004E1EBD" w:rsidRDefault="009F1AAD" w:rsidP="008A48E9">
            <w:pPr>
              <w:pStyle w:val="aa"/>
              <w:ind w:firstLine="317"/>
              <w:jc w:val="both"/>
              <w:rPr>
                <w:rFonts w:ascii="Times New Roman" w:hAnsi="Times New Roman"/>
                <w:highlight w:val="yellow"/>
                <w:lang w:val="ru-RU"/>
              </w:rPr>
            </w:pPr>
          </w:p>
          <w:p w:rsidR="007730C8" w:rsidRPr="00D3601A" w:rsidRDefault="007730C8" w:rsidP="009F1AAD">
            <w:pPr>
              <w:pStyle w:val="aa"/>
              <w:jc w:val="center"/>
              <w:rPr>
                <w:rFonts w:ascii="Times New Roman" w:hAnsi="Times New Roman"/>
                <w:lang w:val="ru-RU"/>
              </w:rPr>
            </w:pPr>
            <w:r w:rsidRPr="00D3601A">
              <w:rPr>
                <w:rFonts w:ascii="Times New Roman" w:hAnsi="Times New Roman"/>
                <w:lang w:val="ru-RU"/>
              </w:rPr>
              <w:t>В области</w:t>
            </w:r>
            <w:r w:rsidR="001E480D" w:rsidRPr="00D3601A">
              <w:rPr>
                <w:rFonts w:ascii="Times New Roman" w:hAnsi="Times New Roman"/>
                <w:lang w:val="ru-RU"/>
              </w:rPr>
              <w:t xml:space="preserve"> физической культуры испорта</w:t>
            </w:r>
            <w:r w:rsidRPr="00D3601A">
              <w:rPr>
                <w:rFonts w:ascii="Times New Roman" w:hAnsi="Times New Roman"/>
                <w:lang w:val="ru-RU"/>
              </w:rPr>
              <w:t>:</w:t>
            </w:r>
          </w:p>
          <w:p w:rsidR="009F1AAD" w:rsidRPr="00D3601A" w:rsidRDefault="009F1AAD" w:rsidP="008A48E9">
            <w:pPr>
              <w:pStyle w:val="aa"/>
              <w:ind w:firstLine="317"/>
              <w:jc w:val="both"/>
              <w:rPr>
                <w:rFonts w:ascii="Times New Roman" w:hAnsi="Times New Roman"/>
                <w:lang w:val="ru-RU"/>
              </w:rPr>
            </w:pPr>
          </w:p>
          <w:p w:rsidR="007730C8" w:rsidRPr="00D3601A" w:rsidRDefault="007730C8" w:rsidP="008A48E9">
            <w:pPr>
              <w:pStyle w:val="aa"/>
              <w:ind w:firstLine="317"/>
              <w:jc w:val="both"/>
              <w:rPr>
                <w:rFonts w:ascii="Times New Roman" w:hAnsi="Times New Roman"/>
                <w:lang w:val="ru-RU"/>
              </w:rPr>
            </w:pPr>
            <w:r w:rsidRPr="00D3601A">
              <w:rPr>
                <w:rFonts w:ascii="Times New Roman" w:hAnsi="Times New Roman"/>
                <w:lang w:val="ru-RU"/>
              </w:rPr>
              <w:t>Рекомендуется размещать физкультурно-спортивные залы в населенных пунктах с численностью населения не менее 2 тыс. человек, плавательные бассейны в населенных пунктах с численностью населения не менее 5 тыс. человек.</w:t>
            </w:r>
          </w:p>
          <w:p w:rsidR="007730C8" w:rsidRPr="00D3601A" w:rsidRDefault="007730C8" w:rsidP="008A48E9">
            <w:pPr>
              <w:pStyle w:val="aa"/>
              <w:ind w:firstLine="317"/>
              <w:jc w:val="both"/>
              <w:rPr>
                <w:rFonts w:ascii="Times New Roman" w:hAnsi="Times New Roman"/>
                <w:lang w:val="ru-RU"/>
              </w:rPr>
            </w:pPr>
            <w:r w:rsidRPr="00D3601A">
              <w:rPr>
                <w:rFonts w:ascii="Times New Roman" w:hAnsi="Times New Roman"/>
                <w:lang w:val="ru-RU"/>
              </w:rPr>
              <w:t>Размеры земельных участков физкультурно-спортивных залов, плавательных бассейнов, плоскостных спортивных сооружений устанавливаются заданием на проектирование. Размер земельного участка детско-юношеской спортивной школы – 1,5 га на объект.</w:t>
            </w:r>
          </w:p>
          <w:p w:rsidR="007730C8" w:rsidRPr="00D3601A" w:rsidRDefault="007730C8" w:rsidP="008A48E9">
            <w:pPr>
              <w:pStyle w:val="aa"/>
              <w:jc w:val="both"/>
              <w:rPr>
                <w:rFonts w:ascii="Times New Roman" w:hAnsi="Times New Roman"/>
                <w:lang w:val="ru-RU"/>
              </w:rPr>
            </w:pPr>
            <w:r w:rsidRPr="00D3601A">
              <w:rPr>
                <w:rFonts w:ascii="Times New Roman" w:hAnsi="Times New Roman"/>
                <w:lang w:val="ru-RU"/>
              </w:rPr>
              <w:t>Долю физкультурно-спортивных сооружений, размещаемых в жилом районе, следует принимать от общей нормы, %: территории — 35, спортивные залы — 50, бассейны —45%.</w:t>
            </w:r>
          </w:p>
          <w:p w:rsidR="009F1AAD" w:rsidRPr="00D3601A" w:rsidRDefault="009F1AAD" w:rsidP="008A48E9">
            <w:pPr>
              <w:pStyle w:val="aa"/>
              <w:jc w:val="both"/>
              <w:rPr>
                <w:rFonts w:ascii="Times New Roman" w:hAnsi="Times New Roman"/>
                <w:lang w:val="ru-RU"/>
              </w:rPr>
            </w:pPr>
          </w:p>
          <w:p w:rsidR="009D6976" w:rsidRPr="00D3601A" w:rsidRDefault="009D6976" w:rsidP="009F1AAD">
            <w:pPr>
              <w:pStyle w:val="aa"/>
              <w:jc w:val="center"/>
              <w:rPr>
                <w:rFonts w:ascii="Times New Roman" w:hAnsi="Times New Roman"/>
                <w:lang w:val="ru-RU"/>
              </w:rPr>
            </w:pPr>
            <w:r w:rsidRPr="00D3601A">
              <w:rPr>
                <w:rFonts w:ascii="Times New Roman" w:hAnsi="Times New Roman"/>
                <w:lang w:val="ru-RU"/>
              </w:rPr>
              <w:t>В области культуры:</w:t>
            </w:r>
          </w:p>
          <w:p w:rsidR="009F1AAD" w:rsidRPr="00D3601A" w:rsidRDefault="009F1AAD" w:rsidP="008A48E9">
            <w:pPr>
              <w:pStyle w:val="aa"/>
              <w:jc w:val="both"/>
              <w:rPr>
                <w:rFonts w:ascii="Times New Roman" w:hAnsi="Times New Roman"/>
                <w:lang w:val="ru-RU"/>
              </w:rPr>
            </w:pPr>
          </w:p>
          <w:p w:rsidR="009D6976" w:rsidRPr="00D3601A" w:rsidRDefault="009D6976" w:rsidP="009F1AAD">
            <w:pPr>
              <w:pStyle w:val="aa"/>
              <w:ind w:firstLine="317"/>
              <w:jc w:val="both"/>
              <w:rPr>
                <w:rFonts w:ascii="Times New Roman" w:hAnsi="Times New Roman"/>
                <w:lang w:val="ru-RU"/>
              </w:rPr>
            </w:pPr>
            <w:r w:rsidRPr="00D3601A">
              <w:rPr>
                <w:rFonts w:ascii="Times New Roman" w:hAnsi="Times New Roman"/>
                <w:lang w:val="ru-RU"/>
              </w:rPr>
              <w:t>- стандарты библиотечного обслуживания населения в государственных учреждениях.</w:t>
            </w:r>
          </w:p>
          <w:p w:rsidR="007730C8" w:rsidRPr="00D3601A" w:rsidRDefault="007730C8" w:rsidP="009F1AAD">
            <w:pPr>
              <w:pStyle w:val="aa"/>
              <w:ind w:firstLine="317"/>
              <w:jc w:val="both"/>
              <w:rPr>
                <w:rFonts w:ascii="Times New Roman" w:hAnsi="Times New Roman"/>
                <w:lang w:val="ru-RU"/>
              </w:rPr>
            </w:pPr>
            <w:r w:rsidRPr="00D3601A">
              <w:rPr>
                <w:rFonts w:ascii="Times New Roman" w:hAnsi="Times New Roman"/>
                <w:lang w:val="ru-RU"/>
              </w:rPr>
              <w:t>Норматив обеспеченности населения районными учреждениями культуры клубного типа принят в соответствии с Распоряжением Правительства РФ от 03.07.1996 №1063-р «О социальных нормативах и нормах» – 1 учреждение на муниципальный район. Учреждения культуры клубного типа должна составлять не менее 500 зрительских мест.</w:t>
            </w:r>
          </w:p>
          <w:p w:rsidR="007730C8" w:rsidRPr="00D3601A" w:rsidRDefault="007730C8" w:rsidP="004E1EBD">
            <w:pPr>
              <w:pStyle w:val="aa"/>
              <w:ind w:firstLine="317"/>
              <w:jc w:val="both"/>
              <w:rPr>
                <w:rFonts w:ascii="Times New Roman" w:hAnsi="Times New Roman"/>
                <w:lang w:val="ru-RU"/>
              </w:rPr>
            </w:pPr>
            <w:r w:rsidRPr="00D3601A">
              <w:rPr>
                <w:rFonts w:ascii="Times New Roman" w:hAnsi="Times New Roman"/>
                <w:lang w:val="ru-RU"/>
              </w:rPr>
              <w:t>Норматив обеспеченности населения музеями принят в соответствии с Распоряжением Правительства РФ от 03.07.1996 №1063-р «О социальных нормативах и нормах» при численности населения :</w:t>
            </w:r>
          </w:p>
          <w:p w:rsidR="007730C8" w:rsidRPr="00D3601A" w:rsidRDefault="007730C8" w:rsidP="004E1EBD">
            <w:pPr>
              <w:pStyle w:val="aa"/>
              <w:ind w:firstLine="317"/>
              <w:jc w:val="both"/>
              <w:rPr>
                <w:rFonts w:ascii="Times New Roman" w:hAnsi="Times New Roman"/>
                <w:lang w:val="ru-RU"/>
              </w:rPr>
            </w:pPr>
            <w:r w:rsidRPr="00D3601A">
              <w:rPr>
                <w:rFonts w:ascii="Times New Roman" w:hAnsi="Times New Roman"/>
                <w:lang w:val="ru-RU"/>
              </w:rPr>
              <w:t>- от 5 до 10 тыс. человек – 1 объект .</w:t>
            </w:r>
          </w:p>
          <w:p w:rsidR="007730C8" w:rsidRPr="00D3601A" w:rsidRDefault="007730C8" w:rsidP="008A48E9">
            <w:pPr>
              <w:pStyle w:val="aa"/>
              <w:jc w:val="both"/>
              <w:rPr>
                <w:rFonts w:ascii="Times New Roman" w:hAnsi="Times New Roman"/>
                <w:lang w:val="ru-RU"/>
              </w:rPr>
            </w:pPr>
            <w:r w:rsidRPr="00D3601A">
              <w:rPr>
                <w:rFonts w:ascii="Times New Roman" w:hAnsi="Times New Roman"/>
                <w:lang w:val="ru-RU"/>
              </w:rPr>
              <w:t>Размеры земельных участков  музеев устанавливаются заданием на проектирование.</w:t>
            </w:r>
          </w:p>
          <w:p w:rsidR="007730C8" w:rsidRPr="00D3601A" w:rsidRDefault="007730C8" w:rsidP="004E1EBD">
            <w:pPr>
              <w:pStyle w:val="aa"/>
              <w:ind w:firstLine="317"/>
              <w:jc w:val="both"/>
              <w:rPr>
                <w:rFonts w:ascii="Times New Roman" w:hAnsi="Times New Roman"/>
                <w:lang w:val="ru-RU"/>
              </w:rPr>
            </w:pPr>
            <w:r w:rsidRPr="00D3601A">
              <w:rPr>
                <w:rFonts w:ascii="Times New Roman" w:hAnsi="Times New Roman"/>
                <w:lang w:val="ru-RU"/>
              </w:rPr>
              <w:t>Нормативы обеспеченности населения сельскими учреждениями культуры клубного типа приняты в соответствии с Распоряжением Правительства РФ от 03.07.1996 №1063-р «О социальных нормативах и нормах»:</w:t>
            </w:r>
          </w:p>
          <w:p w:rsidR="007730C8" w:rsidRPr="00D3601A" w:rsidRDefault="007730C8" w:rsidP="004E1EBD">
            <w:pPr>
              <w:pStyle w:val="aa"/>
              <w:ind w:firstLine="317"/>
              <w:jc w:val="both"/>
              <w:rPr>
                <w:rFonts w:ascii="Times New Roman" w:hAnsi="Times New Roman"/>
                <w:lang w:val="ru-RU"/>
              </w:rPr>
            </w:pPr>
            <w:r w:rsidRPr="00D3601A">
              <w:rPr>
                <w:rFonts w:ascii="Times New Roman" w:hAnsi="Times New Roman"/>
                <w:lang w:val="ru-RU"/>
              </w:rPr>
              <w:t>- для сельских населенных пунктов – 200 мест на 1 тыс. человек.</w:t>
            </w:r>
          </w:p>
          <w:p w:rsidR="007730C8" w:rsidRPr="00D3601A" w:rsidRDefault="007730C8" w:rsidP="004E1EBD">
            <w:pPr>
              <w:pStyle w:val="aa"/>
              <w:ind w:firstLine="317"/>
              <w:jc w:val="both"/>
              <w:rPr>
                <w:rFonts w:ascii="Times New Roman" w:hAnsi="Times New Roman"/>
                <w:lang w:val="ru-RU"/>
              </w:rPr>
            </w:pPr>
            <w:r w:rsidRPr="00D3601A">
              <w:rPr>
                <w:rFonts w:ascii="Times New Roman" w:hAnsi="Times New Roman"/>
                <w:lang w:val="ru-RU"/>
              </w:rPr>
              <w:t>Размеры земельных участков городских и сельских учреждений культуры клубного типа устанавливаются заданием на проектирование.</w:t>
            </w:r>
          </w:p>
          <w:p w:rsidR="007730C8" w:rsidRPr="00D3601A" w:rsidRDefault="007730C8" w:rsidP="004E1EBD">
            <w:pPr>
              <w:pStyle w:val="aa"/>
              <w:ind w:firstLine="317"/>
              <w:jc w:val="both"/>
              <w:rPr>
                <w:rFonts w:ascii="Times New Roman" w:hAnsi="Times New Roman"/>
                <w:lang w:val="ru-RU"/>
              </w:rPr>
            </w:pPr>
            <w:r w:rsidRPr="00D3601A">
              <w:rPr>
                <w:rFonts w:ascii="Times New Roman" w:hAnsi="Times New Roman"/>
                <w:lang w:val="ru-RU"/>
              </w:rPr>
              <w:t>Норматив обеспеченности населения библиотеками по соответству</w:t>
            </w:r>
            <w:r w:rsidR="008A48E9" w:rsidRPr="00D3601A">
              <w:rPr>
                <w:rFonts w:ascii="Times New Roman" w:hAnsi="Times New Roman"/>
                <w:lang w:val="ru-RU"/>
              </w:rPr>
              <w:t xml:space="preserve">ющим </w:t>
            </w:r>
            <w:r w:rsidRPr="00D3601A">
              <w:rPr>
                <w:rFonts w:ascii="Times New Roman" w:hAnsi="Times New Roman"/>
                <w:lang w:val="ru-RU"/>
              </w:rPr>
              <w:t>типам библиотек следует принимать:</w:t>
            </w:r>
          </w:p>
          <w:p w:rsidR="007730C8" w:rsidRPr="00D3601A" w:rsidRDefault="007730C8" w:rsidP="008A48E9">
            <w:pPr>
              <w:pStyle w:val="aa"/>
              <w:jc w:val="both"/>
              <w:rPr>
                <w:rFonts w:ascii="Times New Roman" w:hAnsi="Times New Roman"/>
                <w:lang w:val="ru-RU"/>
              </w:rPr>
            </w:pPr>
            <w:r w:rsidRPr="00D3601A">
              <w:rPr>
                <w:rFonts w:ascii="Times New Roman" w:hAnsi="Times New Roman"/>
                <w:lang w:val="ru-RU"/>
              </w:rPr>
              <w:lastRenderedPageBreak/>
              <w:t xml:space="preserve">для сельских поселений с численностью населения от 1000 до 3000 тыс. человек </w:t>
            </w:r>
            <w:r w:rsidR="008A48E9" w:rsidRPr="00D3601A">
              <w:rPr>
                <w:rFonts w:ascii="Times New Roman" w:hAnsi="Times New Roman"/>
                <w:lang w:val="ru-RU"/>
              </w:rPr>
              <w:t>–</w:t>
            </w:r>
            <w:r w:rsidRPr="00D3601A">
              <w:rPr>
                <w:rFonts w:ascii="Times New Roman" w:hAnsi="Times New Roman"/>
                <w:lang w:val="ru-RU"/>
              </w:rPr>
              <w:t>общедоступная -1 объект;</w:t>
            </w:r>
          </w:p>
          <w:p w:rsidR="007730C8" w:rsidRDefault="007730C8" w:rsidP="004E1EBD">
            <w:pPr>
              <w:pStyle w:val="aa"/>
              <w:ind w:firstLine="317"/>
              <w:jc w:val="both"/>
              <w:rPr>
                <w:rFonts w:ascii="Times New Roman" w:hAnsi="Times New Roman"/>
                <w:lang w:val="ru-RU"/>
              </w:rPr>
            </w:pPr>
            <w:r w:rsidRPr="00D3601A">
              <w:rPr>
                <w:rFonts w:ascii="Times New Roman" w:hAnsi="Times New Roman"/>
                <w:lang w:val="ru-RU"/>
              </w:rPr>
              <w:t>Размеры земельных участков для библиотек устанавливаются заданием на проектирование.</w:t>
            </w:r>
          </w:p>
          <w:p w:rsidR="008A48E9" w:rsidRPr="008A48E9" w:rsidRDefault="008A48E9" w:rsidP="008A48E9">
            <w:pPr>
              <w:pStyle w:val="aa"/>
              <w:rPr>
                <w:lang w:val="ru-RU"/>
              </w:rPr>
            </w:pPr>
          </w:p>
        </w:tc>
      </w:tr>
      <w:tr w:rsidR="00DD5300" w:rsidRPr="00ED059D" w:rsidTr="004566AE">
        <w:tc>
          <w:tcPr>
            <w:tcW w:w="3261" w:type="dxa"/>
            <w:shd w:val="clear" w:color="auto" w:fill="auto"/>
            <w:vAlign w:val="center"/>
          </w:tcPr>
          <w:p w:rsidR="00DD5300" w:rsidRDefault="00DD5300" w:rsidP="004E1EBD">
            <w:pPr>
              <w:pStyle w:val="aa"/>
              <w:jc w:val="center"/>
              <w:rPr>
                <w:rFonts w:ascii="Times New Roman" w:hAnsi="Times New Roman"/>
                <w:lang w:val="ru-RU"/>
              </w:rPr>
            </w:pPr>
            <w:r w:rsidRPr="004A40A2">
              <w:rPr>
                <w:rFonts w:ascii="Times New Roman" w:hAnsi="Times New Roman"/>
                <w:lang w:val="ru-RU"/>
              </w:rPr>
              <w:lastRenderedPageBreak/>
              <w:t>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p w:rsidR="004E1EBD" w:rsidRPr="004E1EBD" w:rsidRDefault="004E1EBD" w:rsidP="004E1EBD">
            <w:pPr>
              <w:pStyle w:val="aa"/>
              <w:jc w:val="center"/>
              <w:rPr>
                <w:rFonts w:ascii="Times New Roman" w:hAnsi="Times New Roman"/>
                <w:lang w:val="ru-RU"/>
              </w:rPr>
            </w:pPr>
          </w:p>
        </w:tc>
        <w:tc>
          <w:tcPr>
            <w:tcW w:w="7371" w:type="dxa"/>
            <w:shd w:val="clear" w:color="auto" w:fill="auto"/>
            <w:vAlign w:val="center"/>
          </w:tcPr>
          <w:p w:rsidR="00DD5300" w:rsidRPr="00213988" w:rsidRDefault="00744618" w:rsidP="004E1EBD">
            <w:pPr>
              <w:pStyle w:val="aa"/>
              <w:jc w:val="center"/>
              <w:rPr>
                <w:rFonts w:ascii="Times New Roman" w:hAnsi="Times New Roman"/>
                <w:lang w:val="ru-RU"/>
              </w:rPr>
            </w:pPr>
            <w:r w:rsidRPr="00213988">
              <w:rPr>
                <w:rFonts w:ascii="Times New Roman" w:hAnsi="Times New Roman"/>
                <w:lang w:val="ru-RU"/>
              </w:rPr>
              <w:t>Резервирование земельного участк</w:t>
            </w:r>
            <w:r w:rsidR="00213988" w:rsidRPr="00213988">
              <w:rPr>
                <w:rFonts w:ascii="Times New Roman" w:hAnsi="Times New Roman"/>
                <w:lang w:val="ru-RU"/>
              </w:rPr>
              <w:t>а и строительство детского сада.</w:t>
            </w:r>
          </w:p>
          <w:p w:rsidR="00744618" w:rsidRPr="00744618" w:rsidRDefault="00744618" w:rsidP="004E1EBD">
            <w:pPr>
              <w:pStyle w:val="aa"/>
              <w:jc w:val="center"/>
              <w:rPr>
                <w:rFonts w:ascii="Times New Roman" w:hAnsi="Times New Roman"/>
                <w:color w:val="FF0000"/>
                <w:lang w:val="ru-RU"/>
              </w:rPr>
            </w:pPr>
          </w:p>
          <w:p w:rsidR="00744618" w:rsidRPr="00744618" w:rsidRDefault="00744618" w:rsidP="004E1EBD">
            <w:pPr>
              <w:pStyle w:val="aa"/>
              <w:jc w:val="center"/>
              <w:rPr>
                <w:rFonts w:ascii="Times New Roman" w:hAnsi="Times New Roman"/>
                <w:color w:val="FF0000"/>
                <w:lang w:val="ru-RU"/>
              </w:rPr>
            </w:pPr>
          </w:p>
          <w:p w:rsidR="004E1EBD" w:rsidRPr="004E1EBD" w:rsidRDefault="004E1EBD" w:rsidP="004E1EBD">
            <w:pPr>
              <w:pStyle w:val="aa"/>
              <w:jc w:val="center"/>
              <w:rPr>
                <w:rFonts w:ascii="Times New Roman" w:hAnsi="Times New Roman"/>
                <w:lang w:val="ru-RU"/>
              </w:rPr>
            </w:pPr>
          </w:p>
        </w:tc>
      </w:tr>
      <w:tr w:rsidR="00F65173" w:rsidRPr="00ED059D" w:rsidTr="004566AE">
        <w:tc>
          <w:tcPr>
            <w:tcW w:w="3261" w:type="dxa"/>
            <w:shd w:val="clear" w:color="auto" w:fill="auto"/>
            <w:vAlign w:val="center"/>
          </w:tcPr>
          <w:p w:rsidR="00F65173" w:rsidRPr="004A40A2" w:rsidRDefault="00F65173" w:rsidP="00744618">
            <w:pPr>
              <w:pStyle w:val="aa"/>
              <w:jc w:val="center"/>
              <w:rPr>
                <w:rFonts w:ascii="Times New Roman" w:hAnsi="Times New Roman"/>
                <w:lang w:val="ru-RU"/>
              </w:rPr>
            </w:pPr>
            <w:r w:rsidRPr="004A40A2">
              <w:rPr>
                <w:rFonts w:ascii="Times New Roman" w:hAnsi="Times New Roman"/>
                <w:lang w:val="ru-RU"/>
              </w:rPr>
              <w:t xml:space="preserve">Сроки </w:t>
            </w:r>
            <w:r w:rsidR="00DD5300" w:rsidRPr="004A40A2">
              <w:rPr>
                <w:rFonts w:ascii="Times New Roman" w:hAnsi="Times New Roman"/>
                <w:lang w:val="ru-RU"/>
              </w:rPr>
              <w:t xml:space="preserve">и этапы </w:t>
            </w:r>
            <w:r w:rsidRPr="004A40A2">
              <w:rPr>
                <w:rFonts w:ascii="Times New Roman" w:hAnsi="Times New Roman"/>
                <w:lang w:val="ru-RU"/>
              </w:rPr>
              <w:t>реализации программы</w:t>
            </w:r>
          </w:p>
        </w:tc>
        <w:tc>
          <w:tcPr>
            <w:tcW w:w="7371" w:type="dxa"/>
            <w:shd w:val="clear" w:color="auto" w:fill="auto"/>
            <w:vAlign w:val="center"/>
          </w:tcPr>
          <w:p w:rsidR="00F65173" w:rsidRPr="00213988" w:rsidRDefault="004A40A2" w:rsidP="00744618">
            <w:pPr>
              <w:pStyle w:val="aa"/>
              <w:jc w:val="center"/>
              <w:rPr>
                <w:rFonts w:ascii="Times New Roman" w:hAnsi="Times New Roman"/>
                <w:lang w:val="ru-RU"/>
              </w:rPr>
            </w:pPr>
            <w:r w:rsidRPr="00213988">
              <w:rPr>
                <w:rFonts w:ascii="Times New Roman" w:hAnsi="Times New Roman"/>
                <w:lang w:val="ru-RU"/>
              </w:rPr>
              <w:t>2017</w:t>
            </w:r>
            <w:r w:rsidR="00F65173" w:rsidRPr="00213988">
              <w:rPr>
                <w:rFonts w:ascii="Times New Roman" w:hAnsi="Times New Roman"/>
                <w:lang w:val="ru-RU"/>
              </w:rPr>
              <w:t>-203</w:t>
            </w:r>
            <w:r w:rsidR="00D43F50" w:rsidRPr="00213988">
              <w:rPr>
                <w:rFonts w:ascii="Times New Roman" w:hAnsi="Times New Roman"/>
                <w:lang w:val="ru-RU"/>
              </w:rPr>
              <w:t>2</w:t>
            </w:r>
            <w:r w:rsidR="00F65173" w:rsidRPr="00213988">
              <w:rPr>
                <w:rFonts w:ascii="Times New Roman" w:hAnsi="Times New Roman"/>
                <w:lang w:val="ru-RU"/>
              </w:rPr>
              <w:t xml:space="preserve"> годы</w:t>
            </w:r>
          </w:p>
          <w:p w:rsidR="00744618" w:rsidRPr="00213988" w:rsidRDefault="00744618" w:rsidP="00744618">
            <w:pPr>
              <w:pStyle w:val="aa"/>
              <w:jc w:val="center"/>
              <w:rPr>
                <w:rFonts w:ascii="Times New Roman" w:hAnsi="Times New Roman"/>
                <w:lang w:val="ru-RU"/>
              </w:rPr>
            </w:pPr>
          </w:p>
          <w:p w:rsidR="00DD5300" w:rsidRPr="00213988" w:rsidRDefault="004A40A2" w:rsidP="00744618">
            <w:pPr>
              <w:pStyle w:val="aa"/>
              <w:jc w:val="center"/>
              <w:rPr>
                <w:rFonts w:ascii="Times New Roman" w:hAnsi="Times New Roman"/>
                <w:lang w:val="ru-RU"/>
              </w:rPr>
            </w:pPr>
            <w:r w:rsidRPr="00213988">
              <w:rPr>
                <w:rFonts w:ascii="Times New Roman" w:hAnsi="Times New Roman"/>
                <w:lang w:val="ru-RU"/>
              </w:rPr>
              <w:t>1-й этап 2017</w:t>
            </w:r>
            <w:r w:rsidR="00DD5300" w:rsidRPr="00213988">
              <w:rPr>
                <w:rFonts w:ascii="Times New Roman" w:hAnsi="Times New Roman"/>
                <w:lang w:val="ru-RU"/>
              </w:rPr>
              <w:t>-2025 года</w:t>
            </w:r>
          </w:p>
          <w:p w:rsidR="00744618" w:rsidRPr="00213988" w:rsidRDefault="00744618" w:rsidP="00744618">
            <w:pPr>
              <w:pStyle w:val="aa"/>
              <w:jc w:val="center"/>
              <w:rPr>
                <w:rFonts w:ascii="Times New Roman" w:hAnsi="Times New Roman"/>
                <w:lang w:val="ru-RU"/>
              </w:rPr>
            </w:pPr>
          </w:p>
          <w:p w:rsidR="00DD5300" w:rsidRPr="00213988" w:rsidRDefault="00DD5300" w:rsidP="00744618">
            <w:pPr>
              <w:pStyle w:val="aa"/>
              <w:jc w:val="center"/>
              <w:rPr>
                <w:rFonts w:ascii="Times New Roman" w:hAnsi="Times New Roman"/>
                <w:lang w:val="ru-RU"/>
              </w:rPr>
            </w:pPr>
            <w:r w:rsidRPr="00213988">
              <w:rPr>
                <w:rFonts w:ascii="Times New Roman" w:hAnsi="Times New Roman"/>
                <w:lang w:val="ru-RU"/>
              </w:rPr>
              <w:t>2-й этап – 2025-203</w:t>
            </w:r>
            <w:r w:rsidR="00D43F50" w:rsidRPr="00213988">
              <w:rPr>
                <w:rFonts w:ascii="Times New Roman" w:hAnsi="Times New Roman"/>
                <w:lang w:val="ru-RU"/>
              </w:rPr>
              <w:t>2</w:t>
            </w:r>
            <w:r w:rsidRPr="00213988">
              <w:rPr>
                <w:rFonts w:ascii="Times New Roman" w:hAnsi="Times New Roman"/>
                <w:lang w:val="ru-RU"/>
              </w:rPr>
              <w:t xml:space="preserve"> года</w:t>
            </w:r>
          </w:p>
          <w:p w:rsidR="00744618" w:rsidRPr="00744618" w:rsidRDefault="00744618" w:rsidP="00744618">
            <w:pPr>
              <w:pStyle w:val="aa"/>
              <w:jc w:val="center"/>
              <w:rPr>
                <w:rFonts w:ascii="Times New Roman" w:hAnsi="Times New Roman"/>
                <w:lang w:val="ru-RU"/>
              </w:rPr>
            </w:pPr>
          </w:p>
        </w:tc>
      </w:tr>
      <w:tr w:rsidR="00ED059D" w:rsidRPr="00ED059D" w:rsidTr="004566AE">
        <w:tc>
          <w:tcPr>
            <w:tcW w:w="3261" w:type="dxa"/>
            <w:shd w:val="clear" w:color="auto" w:fill="auto"/>
            <w:vAlign w:val="center"/>
          </w:tcPr>
          <w:p w:rsidR="00ED059D" w:rsidRPr="00744618" w:rsidRDefault="00F65173" w:rsidP="00744618">
            <w:pPr>
              <w:pStyle w:val="aa"/>
              <w:jc w:val="center"/>
              <w:rPr>
                <w:rFonts w:ascii="Times New Roman" w:hAnsi="Times New Roman"/>
              </w:rPr>
            </w:pPr>
            <w:r w:rsidRPr="00744618">
              <w:rPr>
                <w:rFonts w:ascii="Times New Roman" w:hAnsi="Times New Roman"/>
              </w:rPr>
              <w:t>Объемы и источникифинансирования</w:t>
            </w:r>
          </w:p>
        </w:tc>
        <w:tc>
          <w:tcPr>
            <w:tcW w:w="7371" w:type="dxa"/>
            <w:shd w:val="clear" w:color="auto" w:fill="auto"/>
            <w:vAlign w:val="center"/>
          </w:tcPr>
          <w:p w:rsidR="00F65173" w:rsidRDefault="00F65173" w:rsidP="00744618">
            <w:pPr>
              <w:pStyle w:val="aa"/>
              <w:jc w:val="center"/>
              <w:rPr>
                <w:rFonts w:ascii="Times New Roman" w:hAnsi="Times New Roman"/>
                <w:lang w:val="ru-RU"/>
              </w:rPr>
            </w:pPr>
            <w:r w:rsidRPr="00744618">
              <w:rPr>
                <w:rFonts w:ascii="Times New Roman" w:hAnsi="Times New Roman"/>
                <w:lang w:val="ru-RU"/>
              </w:rPr>
              <w:t xml:space="preserve">1.Бюджет </w:t>
            </w:r>
            <w:r w:rsidR="00744618" w:rsidRPr="00744618">
              <w:rPr>
                <w:rFonts w:ascii="Times New Roman" w:hAnsi="Times New Roman"/>
                <w:lang w:val="ru-RU"/>
              </w:rPr>
              <w:t>поселения</w:t>
            </w:r>
            <w:r w:rsidRPr="00744618">
              <w:rPr>
                <w:rFonts w:ascii="Times New Roman" w:hAnsi="Times New Roman"/>
                <w:lang w:val="ru-RU"/>
              </w:rPr>
              <w:t>;</w:t>
            </w:r>
          </w:p>
          <w:p w:rsidR="00744618" w:rsidRDefault="00744618" w:rsidP="00744618">
            <w:pPr>
              <w:pStyle w:val="aa"/>
              <w:jc w:val="center"/>
              <w:rPr>
                <w:rFonts w:ascii="Times New Roman" w:hAnsi="Times New Roman"/>
                <w:lang w:val="ru-RU"/>
              </w:rPr>
            </w:pPr>
          </w:p>
          <w:p w:rsidR="00744618" w:rsidRDefault="00744618" w:rsidP="00744618">
            <w:pPr>
              <w:pStyle w:val="aa"/>
              <w:jc w:val="center"/>
              <w:rPr>
                <w:rFonts w:ascii="Times New Roman" w:hAnsi="Times New Roman"/>
                <w:lang w:val="ru-RU"/>
              </w:rPr>
            </w:pPr>
            <w:r>
              <w:rPr>
                <w:rFonts w:ascii="Times New Roman" w:hAnsi="Times New Roman"/>
                <w:lang w:val="ru-RU"/>
              </w:rPr>
              <w:t>2. Бюджет муниципального района;</w:t>
            </w:r>
          </w:p>
          <w:p w:rsidR="00744618" w:rsidRPr="00744618" w:rsidRDefault="00744618" w:rsidP="00744618">
            <w:pPr>
              <w:pStyle w:val="aa"/>
              <w:jc w:val="center"/>
              <w:rPr>
                <w:rFonts w:ascii="Times New Roman" w:hAnsi="Times New Roman"/>
                <w:lang w:val="ru-RU"/>
              </w:rPr>
            </w:pPr>
          </w:p>
          <w:p w:rsidR="00F65173" w:rsidRDefault="00744618" w:rsidP="00744618">
            <w:pPr>
              <w:pStyle w:val="aa"/>
              <w:jc w:val="center"/>
              <w:rPr>
                <w:rFonts w:ascii="Times New Roman" w:hAnsi="Times New Roman"/>
                <w:lang w:val="ru-RU"/>
              </w:rPr>
            </w:pPr>
            <w:r>
              <w:rPr>
                <w:rFonts w:ascii="Times New Roman" w:hAnsi="Times New Roman"/>
                <w:lang w:val="ru-RU"/>
              </w:rPr>
              <w:t>3</w:t>
            </w:r>
            <w:r w:rsidR="00F65173" w:rsidRPr="00744618">
              <w:rPr>
                <w:rFonts w:ascii="Times New Roman" w:hAnsi="Times New Roman"/>
                <w:lang w:val="ru-RU"/>
              </w:rPr>
              <w:t>.Региональный бюджет</w:t>
            </w:r>
            <w:r>
              <w:rPr>
                <w:rFonts w:ascii="Times New Roman" w:hAnsi="Times New Roman"/>
                <w:lang w:val="ru-RU"/>
              </w:rPr>
              <w:t>;</w:t>
            </w:r>
          </w:p>
          <w:p w:rsidR="00744618" w:rsidRPr="00744618" w:rsidRDefault="00744618" w:rsidP="00744618">
            <w:pPr>
              <w:pStyle w:val="aa"/>
              <w:jc w:val="center"/>
              <w:rPr>
                <w:rFonts w:ascii="Times New Roman" w:hAnsi="Times New Roman"/>
                <w:lang w:val="ru-RU"/>
              </w:rPr>
            </w:pPr>
          </w:p>
          <w:p w:rsidR="00F65173" w:rsidRDefault="00744618" w:rsidP="00744618">
            <w:pPr>
              <w:pStyle w:val="aa"/>
              <w:jc w:val="center"/>
              <w:rPr>
                <w:rFonts w:ascii="Times New Roman" w:hAnsi="Times New Roman"/>
                <w:lang w:val="ru-RU"/>
              </w:rPr>
            </w:pPr>
            <w:r>
              <w:rPr>
                <w:rFonts w:ascii="Times New Roman" w:hAnsi="Times New Roman"/>
                <w:lang w:val="ru-RU"/>
              </w:rPr>
              <w:t>4</w:t>
            </w:r>
            <w:r w:rsidR="00F65173" w:rsidRPr="00744618">
              <w:rPr>
                <w:rFonts w:ascii="Times New Roman" w:hAnsi="Times New Roman"/>
                <w:lang w:val="ru-RU"/>
              </w:rPr>
              <w:t>.Федеральный бюджет</w:t>
            </w:r>
            <w:r>
              <w:rPr>
                <w:rFonts w:ascii="Times New Roman" w:hAnsi="Times New Roman"/>
                <w:lang w:val="ru-RU"/>
              </w:rPr>
              <w:t>;</w:t>
            </w:r>
          </w:p>
          <w:p w:rsidR="00744618" w:rsidRPr="00744618" w:rsidRDefault="00744618" w:rsidP="00744618">
            <w:pPr>
              <w:pStyle w:val="aa"/>
              <w:jc w:val="center"/>
              <w:rPr>
                <w:rFonts w:ascii="Times New Roman" w:hAnsi="Times New Roman"/>
                <w:lang w:val="ru-RU"/>
              </w:rPr>
            </w:pPr>
          </w:p>
          <w:p w:rsidR="00ED059D" w:rsidRDefault="00F65173" w:rsidP="00744618">
            <w:pPr>
              <w:pStyle w:val="aa"/>
              <w:jc w:val="center"/>
              <w:rPr>
                <w:rFonts w:ascii="Times New Roman" w:hAnsi="Times New Roman"/>
                <w:lang w:val="ru-RU"/>
              </w:rPr>
            </w:pPr>
            <w:r w:rsidRPr="00744618">
              <w:rPr>
                <w:rFonts w:ascii="Times New Roman" w:hAnsi="Times New Roman"/>
                <w:lang w:val="ru-RU"/>
              </w:rPr>
              <w:t>5.В</w:t>
            </w:r>
            <w:r w:rsidR="00744618" w:rsidRPr="00744618">
              <w:rPr>
                <w:rFonts w:ascii="Times New Roman" w:hAnsi="Times New Roman"/>
                <w:lang w:val="ru-RU"/>
              </w:rPr>
              <w:t>небюджетные источники.</w:t>
            </w:r>
          </w:p>
          <w:p w:rsidR="00744618" w:rsidRPr="00744618" w:rsidRDefault="00744618" w:rsidP="00744618">
            <w:pPr>
              <w:pStyle w:val="aa"/>
              <w:jc w:val="center"/>
              <w:rPr>
                <w:rFonts w:ascii="Times New Roman" w:hAnsi="Times New Roman"/>
                <w:lang w:val="ru-RU"/>
              </w:rPr>
            </w:pPr>
          </w:p>
        </w:tc>
      </w:tr>
      <w:tr w:rsidR="00F65173" w:rsidRPr="00ED059D" w:rsidTr="004566AE">
        <w:tc>
          <w:tcPr>
            <w:tcW w:w="3261" w:type="dxa"/>
            <w:shd w:val="clear" w:color="auto" w:fill="auto"/>
            <w:vAlign w:val="center"/>
          </w:tcPr>
          <w:p w:rsidR="00F65173" w:rsidRPr="00744618" w:rsidRDefault="00F65173" w:rsidP="00744618">
            <w:pPr>
              <w:pStyle w:val="aa"/>
              <w:rPr>
                <w:rFonts w:ascii="Times New Roman" w:hAnsi="Times New Roman"/>
              </w:rPr>
            </w:pPr>
            <w:r w:rsidRPr="00744618">
              <w:rPr>
                <w:rFonts w:ascii="Times New Roman" w:hAnsi="Times New Roman"/>
              </w:rPr>
              <w:t>Ожидаемыерезультатыреализациипрограммы</w:t>
            </w:r>
          </w:p>
        </w:tc>
        <w:tc>
          <w:tcPr>
            <w:tcW w:w="7371" w:type="dxa"/>
            <w:shd w:val="clear" w:color="auto" w:fill="auto"/>
            <w:vAlign w:val="center"/>
          </w:tcPr>
          <w:p w:rsidR="00F65173" w:rsidRDefault="00F65173" w:rsidP="00744618">
            <w:pPr>
              <w:pStyle w:val="aa"/>
              <w:jc w:val="center"/>
              <w:rPr>
                <w:rFonts w:ascii="Times New Roman" w:hAnsi="Times New Roman"/>
                <w:lang w:val="ru-RU"/>
              </w:rPr>
            </w:pPr>
            <w:r w:rsidRPr="00744618">
              <w:rPr>
                <w:rFonts w:ascii="Times New Roman" w:hAnsi="Times New Roman"/>
                <w:lang w:val="ru-RU"/>
              </w:rPr>
              <w:t>Развитие социальной инфраструктуры</w:t>
            </w:r>
            <w:r w:rsidR="00744618" w:rsidRPr="00744618">
              <w:rPr>
                <w:rFonts w:ascii="Times New Roman" w:hAnsi="Times New Roman"/>
                <w:lang w:val="ru-RU"/>
              </w:rPr>
              <w:t>–</w:t>
            </w:r>
            <w:r w:rsidRPr="00744618">
              <w:rPr>
                <w:rFonts w:ascii="Times New Roman" w:hAnsi="Times New Roman"/>
                <w:lang w:val="ru-RU"/>
              </w:rPr>
              <w:t xml:space="preserve"> образования, здравоохранения, культуры, физкультуры и спорта.</w:t>
            </w:r>
          </w:p>
          <w:p w:rsidR="00744618" w:rsidRDefault="00744618" w:rsidP="00744618">
            <w:pPr>
              <w:pStyle w:val="aa"/>
              <w:jc w:val="center"/>
              <w:rPr>
                <w:rFonts w:ascii="Times New Roman" w:hAnsi="Times New Roman"/>
                <w:lang w:val="ru-RU"/>
              </w:rPr>
            </w:pPr>
          </w:p>
          <w:p w:rsidR="00744618" w:rsidRDefault="00744618" w:rsidP="00744618">
            <w:pPr>
              <w:pStyle w:val="aa"/>
              <w:jc w:val="center"/>
              <w:rPr>
                <w:rFonts w:ascii="Times New Roman" w:hAnsi="Times New Roman"/>
                <w:lang w:val="ru-RU"/>
              </w:rPr>
            </w:pPr>
            <w:r w:rsidRPr="00873B21">
              <w:rPr>
                <w:rFonts w:ascii="Times New Roman" w:hAnsi="Times New Roman"/>
                <w:lang w:val="ru-RU"/>
              </w:rPr>
              <w:t>Обеспечение достижения расчетного уровня обесп</w:t>
            </w:r>
            <w:r w:rsidR="008D0A49">
              <w:rPr>
                <w:rFonts w:ascii="Times New Roman" w:hAnsi="Times New Roman"/>
                <w:lang w:val="ru-RU"/>
              </w:rPr>
              <w:t>еченности населения поселения</w:t>
            </w:r>
            <w:r w:rsidRPr="00873B21">
              <w:rPr>
                <w:rFonts w:ascii="Times New Roman" w:hAnsi="Times New Roman"/>
                <w:lang w:val="ru-RU"/>
              </w:rPr>
              <w:t xml:space="preserve"> округа услугами в областях образования, здравоохранения, физической культуры и массового спорта и культуры</w:t>
            </w:r>
          </w:p>
          <w:p w:rsidR="00744618" w:rsidRPr="00744618" w:rsidRDefault="00744618" w:rsidP="00744618">
            <w:pPr>
              <w:pStyle w:val="aa"/>
              <w:rPr>
                <w:rFonts w:ascii="Times New Roman" w:hAnsi="Times New Roman"/>
                <w:lang w:val="ru-RU"/>
              </w:rPr>
            </w:pPr>
          </w:p>
        </w:tc>
      </w:tr>
    </w:tbl>
    <w:p w:rsidR="00E22F0A" w:rsidRDefault="00E22F0A" w:rsidP="007A252E">
      <w:pPr>
        <w:spacing w:line="360" w:lineRule="auto"/>
        <w:jc w:val="both"/>
        <w:rPr>
          <w:rFonts w:ascii="Arial" w:hAnsi="Arial" w:cs="Arial"/>
          <w:b/>
          <w:sz w:val="24"/>
          <w:szCs w:val="24"/>
        </w:rPr>
      </w:pPr>
    </w:p>
    <w:p w:rsidR="007A252E" w:rsidRPr="004E1EBD" w:rsidRDefault="004566AE" w:rsidP="002C38B4">
      <w:pPr>
        <w:tabs>
          <w:tab w:val="left" w:pos="1134"/>
        </w:tabs>
        <w:spacing w:line="240" w:lineRule="auto"/>
        <w:ind w:firstLine="708"/>
        <w:jc w:val="both"/>
        <w:rPr>
          <w:rFonts w:ascii="Times New Roman" w:hAnsi="Times New Roman"/>
          <w:b/>
          <w:sz w:val="24"/>
          <w:szCs w:val="24"/>
        </w:rPr>
      </w:pPr>
      <w:r w:rsidRPr="004E1EBD">
        <w:rPr>
          <w:rFonts w:ascii="Times New Roman" w:hAnsi="Times New Roman"/>
          <w:b/>
          <w:sz w:val="24"/>
          <w:szCs w:val="24"/>
        </w:rPr>
        <w:t>2</w:t>
      </w:r>
      <w:r w:rsidR="008D0A49">
        <w:rPr>
          <w:rFonts w:ascii="Times New Roman" w:hAnsi="Times New Roman"/>
          <w:b/>
          <w:sz w:val="24"/>
          <w:szCs w:val="24"/>
        </w:rPr>
        <w:t>.</w:t>
      </w:r>
      <w:r w:rsidR="008D0A49">
        <w:rPr>
          <w:rFonts w:ascii="Times New Roman" w:hAnsi="Times New Roman"/>
          <w:b/>
          <w:sz w:val="24"/>
          <w:szCs w:val="24"/>
        </w:rPr>
        <w:tab/>
      </w:r>
      <w:r w:rsidR="007A252E" w:rsidRPr="004E1EBD">
        <w:rPr>
          <w:rFonts w:ascii="Times New Roman" w:hAnsi="Times New Roman"/>
          <w:b/>
          <w:sz w:val="24"/>
          <w:szCs w:val="24"/>
        </w:rPr>
        <w:t>ХАРАКТЕРИСТИКА СУЩЕСТВУЮЩЕГО СОСТОЯНИЯ СОЦИАЛЬНОЙ ИНФРАСТРУКТУРЫ</w:t>
      </w:r>
    </w:p>
    <w:p w:rsidR="007A252E" w:rsidRPr="004E1EBD" w:rsidRDefault="008D0A49" w:rsidP="002C38B4">
      <w:pPr>
        <w:tabs>
          <w:tab w:val="left" w:pos="1134"/>
        </w:tabs>
        <w:spacing w:line="240" w:lineRule="auto"/>
        <w:ind w:firstLine="708"/>
        <w:jc w:val="both"/>
        <w:rPr>
          <w:rFonts w:ascii="Times New Roman" w:hAnsi="Times New Roman"/>
          <w:b/>
          <w:sz w:val="24"/>
          <w:szCs w:val="24"/>
        </w:rPr>
      </w:pPr>
      <w:r>
        <w:rPr>
          <w:rFonts w:ascii="Times New Roman" w:hAnsi="Times New Roman"/>
          <w:b/>
          <w:sz w:val="24"/>
          <w:szCs w:val="24"/>
        </w:rPr>
        <w:t>2.1.</w:t>
      </w:r>
      <w:r>
        <w:rPr>
          <w:rFonts w:ascii="Times New Roman" w:hAnsi="Times New Roman"/>
          <w:b/>
          <w:sz w:val="24"/>
          <w:szCs w:val="24"/>
        </w:rPr>
        <w:tab/>
      </w:r>
      <w:r w:rsidR="00BE3460" w:rsidRPr="004E1EBD">
        <w:rPr>
          <w:rFonts w:ascii="Times New Roman" w:hAnsi="Times New Roman"/>
          <w:b/>
          <w:sz w:val="24"/>
          <w:szCs w:val="24"/>
        </w:rPr>
        <w:t>ОПИСАНИЕ СОЦИАЛЬНО-ЭКОНОМИЧЕСКОГО СОСТОЯНИЯ ПОСЕЛЕНИЯ, СВЕДЕНИЯ О ГРАДОСТРОИТЕЛЬНОЙ ДЕЯТЕЛЬНОСТИ НА ТЕРРИТОРИИ ПОСЕЛЕНИЯ</w:t>
      </w:r>
      <w:r w:rsidR="007A252E" w:rsidRPr="004E1EBD">
        <w:rPr>
          <w:rFonts w:ascii="Times New Roman" w:hAnsi="Times New Roman"/>
          <w:b/>
          <w:sz w:val="24"/>
          <w:szCs w:val="24"/>
        </w:rPr>
        <w:t xml:space="preserve">. </w:t>
      </w:r>
    </w:p>
    <w:p w:rsidR="00A62DF4" w:rsidRPr="00E22F0A" w:rsidRDefault="00A62DF4" w:rsidP="00E72F52">
      <w:pPr>
        <w:spacing w:after="0" w:line="240" w:lineRule="auto"/>
        <w:ind w:firstLine="709"/>
        <w:jc w:val="both"/>
        <w:rPr>
          <w:rFonts w:ascii="Times New Roman" w:hAnsi="Times New Roman"/>
          <w:sz w:val="24"/>
          <w:szCs w:val="24"/>
        </w:rPr>
      </w:pPr>
      <w:r w:rsidRPr="00E22F0A">
        <w:rPr>
          <w:rFonts w:ascii="Times New Roman" w:hAnsi="Times New Roman"/>
          <w:sz w:val="24"/>
          <w:szCs w:val="24"/>
        </w:rPr>
        <w:t>Главной целью социально-экономического развития любого муниципального образования является создание условий, которые будут способствовать устойчивому развитию его экономики, существенному улучшен</w:t>
      </w:r>
      <w:r w:rsidR="00B54F00" w:rsidRPr="00E22F0A">
        <w:rPr>
          <w:rFonts w:ascii="Times New Roman" w:hAnsi="Times New Roman"/>
          <w:sz w:val="24"/>
          <w:szCs w:val="24"/>
        </w:rPr>
        <w:t xml:space="preserve">ию материального и социального </w:t>
      </w:r>
      <w:r w:rsidRPr="00E22F0A">
        <w:rPr>
          <w:rFonts w:ascii="Times New Roman" w:hAnsi="Times New Roman"/>
          <w:sz w:val="24"/>
          <w:szCs w:val="24"/>
        </w:rPr>
        <w:t>положения населения.</w:t>
      </w:r>
    </w:p>
    <w:p w:rsidR="00B54F00" w:rsidRPr="00B54F00" w:rsidRDefault="00B54F00" w:rsidP="00E72F52">
      <w:pPr>
        <w:suppressAutoHyphens w:val="0"/>
        <w:spacing w:after="0" w:line="240" w:lineRule="auto"/>
        <w:ind w:firstLine="709"/>
        <w:jc w:val="both"/>
        <w:rPr>
          <w:rFonts w:ascii="Times New Roman" w:eastAsia="Times New Roman" w:hAnsi="Times New Roman"/>
          <w:sz w:val="24"/>
          <w:szCs w:val="24"/>
          <w:lang w:eastAsia="ru-RU"/>
        </w:rPr>
      </w:pPr>
      <w:r w:rsidRPr="00B54F00">
        <w:rPr>
          <w:rFonts w:ascii="Times New Roman" w:eastAsia="Times New Roman" w:hAnsi="Times New Roman"/>
          <w:sz w:val="24"/>
          <w:szCs w:val="24"/>
          <w:lang w:eastAsia="ru-RU"/>
        </w:rPr>
        <w:t xml:space="preserve">Социальная инфраструктура – система необходимых для жизнеобеспечения человека материальных объектов и коммуникаций населенного пункта, а также предприятий, учреждений и организаций, оказывающих социальные услуги населению, органов </w:t>
      </w:r>
      <w:r w:rsidRPr="00B54F00">
        <w:rPr>
          <w:rFonts w:ascii="Times New Roman" w:eastAsia="Times New Roman" w:hAnsi="Times New Roman"/>
          <w:sz w:val="24"/>
          <w:szCs w:val="24"/>
          <w:lang w:eastAsia="ru-RU"/>
        </w:rPr>
        <w:lastRenderedPageBreak/>
        <w:t>управления и кадров, деятельность которых направлена на удовлетворение общественных потребностей граждан соответственно установленным показателям качества жизни.</w:t>
      </w:r>
    </w:p>
    <w:p w:rsidR="00B54F00" w:rsidRDefault="00B54F00" w:rsidP="00E72F52">
      <w:pPr>
        <w:suppressAutoHyphens w:val="0"/>
        <w:spacing w:after="0" w:line="240" w:lineRule="auto"/>
        <w:ind w:firstLine="709"/>
        <w:jc w:val="both"/>
        <w:rPr>
          <w:rFonts w:ascii="Times New Roman" w:hAnsi="Times New Roman"/>
          <w:sz w:val="24"/>
          <w:szCs w:val="24"/>
          <w:lang w:eastAsia="ru-RU"/>
        </w:rPr>
      </w:pPr>
      <w:r w:rsidRPr="00B54F00">
        <w:rPr>
          <w:rFonts w:ascii="Times New Roman" w:hAnsi="Times New Roman"/>
          <w:sz w:val="24"/>
          <w:szCs w:val="24"/>
          <w:lang w:eastAsia="ru-RU"/>
        </w:rPr>
        <w:t>Задачами оценки является выявление количественного и качественного состава существующих объектов, сопоставление с нормативным количеством из расчета изменения численности населения на расчетный срок, составление перечня мероприятий в сфере социально-бытового и культурно-досугового обслуживания населения.</w:t>
      </w:r>
    </w:p>
    <w:p w:rsidR="007F2DBE" w:rsidRPr="007F2DBE" w:rsidRDefault="008D0A49" w:rsidP="00E72F52">
      <w:pPr>
        <w:suppressAutoHyphens w:val="0"/>
        <w:spacing w:after="0" w:line="240" w:lineRule="auto"/>
        <w:ind w:firstLine="709"/>
        <w:jc w:val="both"/>
        <w:rPr>
          <w:rFonts w:ascii="Times New Roman" w:hAnsi="Times New Roman"/>
          <w:b/>
          <w:sz w:val="24"/>
          <w:szCs w:val="24"/>
          <w:lang w:eastAsia="ru-RU"/>
        </w:rPr>
      </w:pPr>
      <w:r>
        <w:rPr>
          <w:rFonts w:ascii="Times New Roman" w:hAnsi="Times New Roman"/>
          <w:b/>
          <w:sz w:val="24"/>
          <w:szCs w:val="24"/>
          <w:lang w:eastAsia="ru-RU"/>
        </w:rPr>
        <w:t>Социально-экономическое состояние</w:t>
      </w:r>
    </w:p>
    <w:p w:rsidR="00B54F00" w:rsidRDefault="00B54F00" w:rsidP="00E72F52">
      <w:pPr>
        <w:suppressAutoHyphens w:val="0"/>
        <w:spacing w:after="0" w:line="240" w:lineRule="auto"/>
        <w:ind w:firstLine="709"/>
        <w:jc w:val="both"/>
        <w:rPr>
          <w:rFonts w:ascii="Times New Roman" w:hAnsi="Times New Roman"/>
          <w:sz w:val="24"/>
          <w:szCs w:val="24"/>
          <w:lang w:eastAsia="ru-RU"/>
        </w:rPr>
      </w:pPr>
      <w:r w:rsidRPr="00B54F00">
        <w:rPr>
          <w:rFonts w:ascii="Times New Roman" w:hAnsi="Times New Roman"/>
          <w:sz w:val="24"/>
          <w:szCs w:val="24"/>
          <w:lang w:eastAsia="ru-RU"/>
        </w:rPr>
        <w:t>Современная потребность и обеспеченность населения объектами социальной сферы рассчитана по нормативам (</w:t>
      </w:r>
      <w:fldSimple w:instr=" REF _Ref260056319 \h  \* MERGEFORMAT ">
        <w:r w:rsidR="004E1EBD" w:rsidRPr="004E1EBD">
          <w:rPr>
            <w:rFonts w:ascii="Times New Roman" w:eastAsia="Times New Roman" w:hAnsi="Times New Roman"/>
            <w:sz w:val="24"/>
            <w:szCs w:val="24"/>
            <w:lang w:eastAsia="ru-RU"/>
          </w:rPr>
          <w:t xml:space="preserve">Таблица </w:t>
        </w:r>
      </w:fldSimple>
      <w:r>
        <w:rPr>
          <w:rFonts w:ascii="Times New Roman" w:hAnsi="Times New Roman"/>
          <w:sz w:val="24"/>
          <w:szCs w:val="24"/>
          <w:lang w:eastAsia="ru-RU"/>
        </w:rPr>
        <w:t>1</w:t>
      </w:r>
      <w:r w:rsidRPr="00B54F00">
        <w:rPr>
          <w:rFonts w:ascii="Times New Roman" w:hAnsi="Times New Roman"/>
          <w:sz w:val="24"/>
          <w:szCs w:val="24"/>
          <w:lang w:eastAsia="ru-RU"/>
        </w:rPr>
        <w:t>).</w:t>
      </w:r>
    </w:p>
    <w:p w:rsidR="008D0A49" w:rsidRDefault="008D0A49" w:rsidP="00B54F00">
      <w:pPr>
        <w:suppressAutoHyphens w:val="0"/>
        <w:spacing w:after="0" w:line="360" w:lineRule="auto"/>
        <w:ind w:firstLine="709"/>
        <w:jc w:val="both"/>
        <w:rPr>
          <w:rFonts w:ascii="Times New Roman" w:hAnsi="Times New Roman"/>
          <w:sz w:val="24"/>
          <w:szCs w:val="24"/>
          <w:lang w:eastAsia="ru-RU"/>
        </w:rPr>
      </w:pPr>
    </w:p>
    <w:p w:rsidR="008D0A49" w:rsidRPr="00B54F00" w:rsidRDefault="008D0A49" w:rsidP="00B54F00">
      <w:pPr>
        <w:suppressAutoHyphens w:val="0"/>
        <w:spacing w:after="0" w:line="360" w:lineRule="auto"/>
        <w:ind w:firstLine="709"/>
        <w:jc w:val="both"/>
        <w:rPr>
          <w:rFonts w:ascii="Times New Roman" w:hAnsi="Times New Roman"/>
          <w:sz w:val="24"/>
          <w:szCs w:val="24"/>
          <w:lang w:eastAsia="ru-RU"/>
        </w:rPr>
      </w:pPr>
    </w:p>
    <w:p w:rsidR="00B54F00" w:rsidRPr="00D3601A" w:rsidRDefault="00B54F00" w:rsidP="00B54F00">
      <w:pPr>
        <w:keepNext/>
        <w:suppressAutoHyphens w:val="0"/>
        <w:spacing w:after="0" w:line="360" w:lineRule="auto"/>
        <w:ind w:firstLine="709"/>
        <w:jc w:val="both"/>
        <w:rPr>
          <w:rFonts w:ascii="Times New Roman" w:hAnsi="Times New Roman"/>
          <w:bCs/>
          <w:sz w:val="24"/>
          <w:szCs w:val="24"/>
          <w:lang w:eastAsia="ru-RU"/>
        </w:rPr>
      </w:pPr>
      <w:bookmarkStart w:id="1" w:name="_Ref260056319"/>
      <w:r w:rsidRPr="00D3601A">
        <w:rPr>
          <w:rFonts w:ascii="Times New Roman" w:eastAsia="Times New Roman" w:hAnsi="Times New Roman"/>
          <w:bCs/>
          <w:sz w:val="24"/>
          <w:szCs w:val="24"/>
          <w:lang w:eastAsia="ru-RU"/>
        </w:rPr>
        <w:t xml:space="preserve">Таблица </w:t>
      </w:r>
      <w:bookmarkEnd w:id="1"/>
      <w:r w:rsidRPr="00D3601A">
        <w:rPr>
          <w:rFonts w:ascii="Times New Roman" w:eastAsia="Times New Roman" w:hAnsi="Times New Roman"/>
          <w:bCs/>
          <w:sz w:val="24"/>
          <w:szCs w:val="24"/>
          <w:lang w:eastAsia="ru-RU"/>
        </w:rPr>
        <w:t>1 Нормы расчета учреждений и предприятий обслуживания</w:t>
      </w:r>
    </w:p>
    <w:tbl>
      <w:tblPr>
        <w:tblW w:w="9654" w:type="dxa"/>
        <w:tblInd w:w="93" w:type="dxa"/>
        <w:tblLayout w:type="fixed"/>
        <w:tblLook w:val="0000"/>
      </w:tblPr>
      <w:tblGrid>
        <w:gridCol w:w="4875"/>
        <w:gridCol w:w="1236"/>
        <w:gridCol w:w="1134"/>
        <w:gridCol w:w="1134"/>
        <w:gridCol w:w="1275"/>
      </w:tblGrid>
      <w:tr w:rsidR="00876416" w:rsidRPr="00D3601A" w:rsidTr="00D3601A">
        <w:trPr>
          <w:trHeight w:val="285"/>
        </w:trPr>
        <w:tc>
          <w:tcPr>
            <w:tcW w:w="48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6416" w:rsidRPr="00D3601A" w:rsidRDefault="00876416" w:rsidP="00876416">
            <w:pPr>
              <w:suppressAutoHyphens w:val="0"/>
              <w:spacing w:after="0" w:line="240" w:lineRule="auto"/>
              <w:jc w:val="center"/>
              <w:rPr>
                <w:rFonts w:ascii="Times New Roman" w:eastAsia="Times New Roman" w:hAnsi="Times New Roman"/>
                <w:b/>
                <w:sz w:val="14"/>
                <w:szCs w:val="14"/>
                <w:lang w:eastAsia="ru-RU"/>
              </w:rPr>
            </w:pPr>
            <w:r w:rsidRPr="00D3601A">
              <w:rPr>
                <w:rFonts w:ascii="Times New Roman" w:eastAsia="Times New Roman" w:hAnsi="Times New Roman"/>
                <w:b/>
                <w:sz w:val="14"/>
                <w:szCs w:val="14"/>
                <w:lang w:eastAsia="ru-RU"/>
              </w:rPr>
              <w:t>Наименование</w:t>
            </w:r>
          </w:p>
        </w:tc>
        <w:tc>
          <w:tcPr>
            <w:tcW w:w="123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76416" w:rsidRPr="00D3601A" w:rsidRDefault="00876416" w:rsidP="00876416">
            <w:pPr>
              <w:suppressAutoHyphens w:val="0"/>
              <w:spacing w:after="0" w:line="240" w:lineRule="auto"/>
              <w:jc w:val="center"/>
              <w:rPr>
                <w:rFonts w:ascii="Times New Roman" w:eastAsia="Times New Roman" w:hAnsi="Times New Roman"/>
                <w:b/>
                <w:sz w:val="14"/>
                <w:szCs w:val="14"/>
                <w:lang w:eastAsia="ru-RU"/>
              </w:rPr>
            </w:pPr>
            <w:r w:rsidRPr="00D3601A">
              <w:rPr>
                <w:rFonts w:ascii="Times New Roman" w:eastAsia="Times New Roman" w:hAnsi="Times New Roman"/>
                <w:b/>
                <w:sz w:val="14"/>
                <w:szCs w:val="14"/>
                <w:lang w:eastAsia="ru-RU"/>
              </w:rPr>
              <w:t>Норма потребности на 1000 чел.</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76416" w:rsidRPr="00D3601A" w:rsidRDefault="00876416" w:rsidP="00876416">
            <w:pPr>
              <w:suppressAutoHyphens w:val="0"/>
              <w:spacing w:after="0" w:line="240" w:lineRule="auto"/>
              <w:jc w:val="center"/>
              <w:rPr>
                <w:rFonts w:ascii="Times New Roman" w:eastAsia="Times New Roman" w:hAnsi="Times New Roman"/>
                <w:b/>
                <w:sz w:val="14"/>
                <w:szCs w:val="14"/>
                <w:lang w:eastAsia="ru-RU"/>
              </w:rPr>
            </w:pPr>
            <w:r w:rsidRPr="00D3601A">
              <w:rPr>
                <w:rFonts w:ascii="Times New Roman" w:eastAsia="Times New Roman" w:hAnsi="Times New Roman"/>
                <w:b/>
                <w:sz w:val="14"/>
                <w:szCs w:val="14"/>
                <w:lang w:eastAsia="ru-RU"/>
              </w:rPr>
              <w:t>Требуется на существующее население</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76416" w:rsidRPr="00D3601A" w:rsidRDefault="00876416" w:rsidP="00876416">
            <w:pPr>
              <w:suppressAutoHyphens w:val="0"/>
              <w:spacing w:after="0" w:line="240" w:lineRule="auto"/>
              <w:jc w:val="center"/>
              <w:rPr>
                <w:rFonts w:ascii="Times New Roman" w:eastAsia="Times New Roman" w:hAnsi="Times New Roman"/>
                <w:b/>
                <w:sz w:val="14"/>
                <w:szCs w:val="14"/>
                <w:lang w:eastAsia="ru-RU"/>
              </w:rPr>
            </w:pPr>
            <w:r w:rsidRPr="00D3601A">
              <w:rPr>
                <w:rFonts w:ascii="Times New Roman" w:eastAsia="Times New Roman" w:hAnsi="Times New Roman"/>
                <w:b/>
                <w:sz w:val="14"/>
                <w:szCs w:val="14"/>
                <w:lang w:eastAsia="ru-RU"/>
              </w:rPr>
              <w:t>Существующее положение</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6416" w:rsidRPr="00D3601A" w:rsidRDefault="00876416" w:rsidP="00876416">
            <w:pPr>
              <w:suppressAutoHyphens w:val="0"/>
              <w:spacing w:after="0" w:line="240" w:lineRule="auto"/>
              <w:jc w:val="center"/>
              <w:rPr>
                <w:rFonts w:ascii="Times New Roman" w:eastAsia="Times New Roman" w:hAnsi="Times New Roman"/>
                <w:b/>
                <w:sz w:val="14"/>
                <w:szCs w:val="14"/>
                <w:lang w:eastAsia="ru-RU"/>
              </w:rPr>
            </w:pPr>
            <w:r w:rsidRPr="00D3601A">
              <w:rPr>
                <w:rFonts w:ascii="Times New Roman" w:eastAsia="Times New Roman" w:hAnsi="Times New Roman"/>
                <w:b/>
                <w:sz w:val="14"/>
                <w:szCs w:val="14"/>
                <w:lang w:eastAsia="ru-RU"/>
              </w:rPr>
              <w:t>% обеспеченности</w:t>
            </w:r>
          </w:p>
        </w:tc>
      </w:tr>
      <w:tr w:rsidR="00876416" w:rsidRPr="00D3601A" w:rsidTr="00D3601A">
        <w:trPr>
          <w:trHeight w:val="565"/>
        </w:trPr>
        <w:tc>
          <w:tcPr>
            <w:tcW w:w="48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6416" w:rsidRPr="00D3601A" w:rsidRDefault="00876416" w:rsidP="00876416">
            <w:pPr>
              <w:suppressAutoHyphens w:val="0"/>
              <w:spacing w:after="0" w:line="240" w:lineRule="auto"/>
              <w:rPr>
                <w:rFonts w:ascii="Times New Roman" w:eastAsia="Times New Roman" w:hAnsi="Times New Roman"/>
                <w:sz w:val="14"/>
                <w:szCs w:val="14"/>
                <w:lang w:eastAsia="ru-RU"/>
              </w:rPr>
            </w:pPr>
          </w:p>
        </w:tc>
        <w:tc>
          <w:tcPr>
            <w:tcW w:w="1236"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876416" w:rsidRPr="00D3601A" w:rsidRDefault="00876416" w:rsidP="00876416">
            <w:pPr>
              <w:suppressAutoHyphens w:val="0"/>
              <w:spacing w:after="0" w:line="240" w:lineRule="auto"/>
              <w:rPr>
                <w:rFonts w:ascii="Times New Roman" w:eastAsia="Times New Roman" w:hAnsi="Times New Roman"/>
                <w:sz w:val="14"/>
                <w:szCs w:val="14"/>
                <w:lang w:eastAsia="ru-RU"/>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876416" w:rsidRPr="00D3601A" w:rsidRDefault="00876416" w:rsidP="00876416">
            <w:pPr>
              <w:suppressAutoHyphens w:val="0"/>
              <w:spacing w:after="0" w:line="240" w:lineRule="auto"/>
              <w:rPr>
                <w:rFonts w:ascii="Times New Roman" w:eastAsia="Times New Roman" w:hAnsi="Times New Roman"/>
                <w:sz w:val="14"/>
                <w:szCs w:val="14"/>
                <w:lang w:eastAsia="ru-RU"/>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876416" w:rsidRPr="00D3601A" w:rsidRDefault="00876416" w:rsidP="00876416">
            <w:pPr>
              <w:suppressAutoHyphens w:val="0"/>
              <w:spacing w:after="0" w:line="240" w:lineRule="auto"/>
              <w:rPr>
                <w:rFonts w:ascii="Times New Roman" w:eastAsia="Times New Roman" w:hAnsi="Times New Roman"/>
                <w:sz w:val="14"/>
                <w:szCs w:val="14"/>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6416" w:rsidRPr="00D3601A" w:rsidRDefault="00876416" w:rsidP="00876416">
            <w:pPr>
              <w:suppressAutoHyphens w:val="0"/>
              <w:spacing w:after="0" w:line="240" w:lineRule="auto"/>
              <w:rPr>
                <w:rFonts w:ascii="Times New Roman" w:eastAsia="Times New Roman" w:hAnsi="Times New Roman"/>
                <w:sz w:val="14"/>
                <w:szCs w:val="14"/>
                <w:lang w:eastAsia="ru-RU"/>
              </w:rPr>
            </w:pPr>
          </w:p>
        </w:tc>
      </w:tr>
      <w:tr w:rsidR="002C38B4" w:rsidRPr="002C38B4" w:rsidTr="00D3601A">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876416" w:rsidRPr="002C38B4" w:rsidRDefault="00876416" w:rsidP="00876416">
            <w:pPr>
              <w:suppressAutoHyphens w:val="0"/>
              <w:spacing w:after="0" w:line="240" w:lineRule="auto"/>
              <w:rPr>
                <w:rFonts w:ascii="Times New Roman" w:eastAsia="Times New Roman" w:hAnsi="Times New Roman"/>
                <w:sz w:val="14"/>
                <w:szCs w:val="14"/>
                <w:lang w:eastAsia="ru-RU"/>
              </w:rPr>
            </w:pPr>
            <w:r w:rsidRPr="002C38B4">
              <w:rPr>
                <w:rFonts w:ascii="Times New Roman" w:eastAsia="Times New Roman" w:hAnsi="Times New Roman"/>
                <w:sz w:val="14"/>
                <w:szCs w:val="14"/>
                <w:lang w:eastAsia="ru-RU"/>
              </w:rPr>
              <w:t>1. Детские дошкольные учреждения, мест</w:t>
            </w:r>
          </w:p>
        </w:tc>
        <w:tc>
          <w:tcPr>
            <w:tcW w:w="1236" w:type="dxa"/>
            <w:tcBorders>
              <w:top w:val="nil"/>
              <w:left w:val="nil"/>
              <w:bottom w:val="single" w:sz="4" w:space="0" w:color="auto"/>
              <w:right w:val="single" w:sz="4" w:space="0" w:color="auto"/>
            </w:tcBorders>
            <w:shd w:val="clear" w:color="auto" w:fill="auto"/>
            <w:vAlign w:val="center"/>
          </w:tcPr>
          <w:p w:rsidR="00876416" w:rsidRPr="002C38B4" w:rsidRDefault="00876416" w:rsidP="00876416">
            <w:pPr>
              <w:suppressAutoHyphens w:val="0"/>
              <w:spacing w:after="0" w:line="240" w:lineRule="auto"/>
              <w:jc w:val="center"/>
              <w:rPr>
                <w:rFonts w:ascii="Times New Roman" w:eastAsia="Times New Roman" w:hAnsi="Times New Roman"/>
                <w:sz w:val="14"/>
                <w:szCs w:val="14"/>
                <w:lang w:eastAsia="ru-RU"/>
              </w:rPr>
            </w:pPr>
            <w:r w:rsidRPr="002C38B4">
              <w:rPr>
                <w:rFonts w:ascii="Times New Roman" w:eastAsia="Times New Roman" w:hAnsi="Times New Roman"/>
                <w:sz w:val="14"/>
                <w:szCs w:val="14"/>
                <w:lang w:eastAsia="ru-RU"/>
              </w:rPr>
              <w:t>51</w:t>
            </w:r>
          </w:p>
        </w:tc>
        <w:tc>
          <w:tcPr>
            <w:tcW w:w="1134" w:type="dxa"/>
            <w:tcBorders>
              <w:top w:val="nil"/>
              <w:left w:val="nil"/>
              <w:bottom w:val="single" w:sz="4" w:space="0" w:color="auto"/>
              <w:right w:val="single" w:sz="4" w:space="0" w:color="auto"/>
            </w:tcBorders>
            <w:shd w:val="clear" w:color="auto" w:fill="auto"/>
            <w:vAlign w:val="center"/>
          </w:tcPr>
          <w:p w:rsidR="00876416" w:rsidRPr="002C38B4" w:rsidRDefault="00876416" w:rsidP="00876416">
            <w:pPr>
              <w:suppressAutoHyphens w:val="0"/>
              <w:spacing w:after="0" w:line="240" w:lineRule="auto"/>
              <w:jc w:val="center"/>
              <w:rPr>
                <w:rFonts w:ascii="Times New Roman" w:eastAsia="Times New Roman" w:hAnsi="Times New Roman"/>
                <w:sz w:val="14"/>
                <w:szCs w:val="14"/>
                <w:lang w:eastAsia="ru-RU"/>
              </w:rPr>
            </w:pPr>
            <w:r w:rsidRPr="002C38B4">
              <w:rPr>
                <w:rFonts w:ascii="Times New Roman" w:eastAsia="Times New Roman" w:hAnsi="Times New Roman"/>
                <w:sz w:val="14"/>
                <w:szCs w:val="14"/>
                <w:lang w:eastAsia="ru-RU"/>
              </w:rPr>
              <w:t>72</w:t>
            </w:r>
          </w:p>
        </w:tc>
        <w:tc>
          <w:tcPr>
            <w:tcW w:w="1134" w:type="dxa"/>
            <w:tcBorders>
              <w:top w:val="nil"/>
              <w:left w:val="nil"/>
              <w:bottom w:val="single" w:sz="4" w:space="0" w:color="auto"/>
              <w:right w:val="single" w:sz="4" w:space="0" w:color="auto"/>
            </w:tcBorders>
            <w:shd w:val="clear" w:color="auto" w:fill="auto"/>
            <w:vAlign w:val="center"/>
          </w:tcPr>
          <w:p w:rsidR="00876416" w:rsidRPr="002C38B4" w:rsidRDefault="00876416" w:rsidP="00876416">
            <w:pPr>
              <w:suppressAutoHyphens w:val="0"/>
              <w:spacing w:after="0" w:line="240" w:lineRule="auto"/>
              <w:jc w:val="center"/>
              <w:rPr>
                <w:rFonts w:ascii="Times New Roman" w:eastAsia="Times New Roman" w:hAnsi="Times New Roman"/>
                <w:sz w:val="14"/>
                <w:szCs w:val="14"/>
                <w:lang w:eastAsia="ru-RU"/>
              </w:rPr>
            </w:pPr>
            <w:r w:rsidRPr="002C38B4">
              <w:rPr>
                <w:rFonts w:ascii="Times New Roman" w:eastAsia="Times New Roman" w:hAnsi="Times New Roman"/>
                <w:sz w:val="14"/>
                <w:szCs w:val="14"/>
                <w:lang w:eastAsia="ru-RU"/>
              </w:rPr>
              <w:t>55</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76416" w:rsidRPr="002C38B4" w:rsidRDefault="00876416" w:rsidP="00876416">
            <w:pPr>
              <w:suppressAutoHyphens w:val="0"/>
              <w:spacing w:after="0" w:line="240" w:lineRule="auto"/>
              <w:jc w:val="center"/>
              <w:rPr>
                <w:rFonts w:ascii="Times New Roman" w:eastAsia="Times New Roman" w:hAnsi="Times New Roman"/>
                <w:sz w:val="14"/>
                <w:szCs w:val="14"/>
                <w:lang w:eastAsia="ru-RU"/>
              </w:rPr>
            </w:pPr>
            <w:r w:rsidRPr="002C38B4">
              <w:rPr>
                <w:rFonts w:ascii="Times New Roman" w:eastAsia="Times New Roman" w:hAnsi="Times New Roman"/>
                <w:sz w:val="14"/>
                <w:szCs w:val="14"/>
                <w:lang w:eastAsia="ru-RU"/>
              </w:rPr>
              <w:t>76</w:t>
            </w:r>
          </w:p>
        </w:tc>
      </w:tr>
      <w:tr w:rsidR="002C38B4" w:rsidRPr="002C38B4" w:rsidTr="00D3601A">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876416" w:rsidRPr="002C38B4" w:rsidRDefault="00876416" w:rsidP="00876416">
            <w:pPr>
              <w:suppressAutoHyphens w:val="0"/>
              <w:spacing w:after="0" w:line="240" w:lineRule="auto"/>
              <w:rPr>
                <w:rFonts w:ascii="Times New Roman" w:eastAsia="Times New Roman" w:hAnsi="Times New Roman"/>
                <w:sz w:val="14"/>
                <w:szCs w:val="14"/>
                <w:lang w:eastAsia="ru-RU"/>
              </w:rPr>
            </w:pPr>
            <w:r w:rsidRPr="002C38B4">
              <w:rPr>
                <w:rFonts w:ascii="Times New Roman" w:eastAsia="Times New Roman" w:hAnsi="Times New Roman"/>
                <w:sz w:val="14"/>
                <w:szCs w:val="14"/>
                <w:lang w:eastAsia="ru-RU"/>
              </w:rPr>
              <w:t>2. Общеобразовательная школа, учащихся</w:t>
            </w:r>
          </w:p>
        </w:tc>
        <w:tc>
          <w:tcPr>
            <w:tcW w:w="1236" w:type="dxa"/>
            <w:tcBorders>
              <w:top w:val="nil"/>
              <w:left w:val="nil"/>
              <w:bottom w:val="single" w:sz="4" w:space="0" w:color="auto"/>
              <w:right w:val="single" w:sz="4" w:space="0" w:color="auto"/>
            </w:tcBorders>
            <w:shd w:val="clear" w:color="auto" w:fill="auto"/>
            <w:vAlign w:val="center"/>
          </w:tcPr>
          <w:p w:rsidR="00876416" w:rsidRPr="002C38B4" w:rsidRDefault="00876416" w:rsidP="00876416">
            <w:pPr>
              <w:suppressAutoHyphens w:val="0"/>
              <w:spacing w:after="0" w:line="240" w:lineRule="auto"/>
              <w:jc w:val="center"/>
              <w:rPr>
                <w:rFonts w:ascii="Times New Roman" w:eastAsia="Times New Roman" w:hAnsi="Times New Roman"/>
                <w:sz w:val="14"/>
                <w:szCs w:val="14"/>
                <w:lang w:eastAsia="ru-RU"/>
              </w:rPr>
            </w:pPr>
            <w:r w:rsidRPr="002C38B4">
              <w:rPr>
                <w:rFonts w:ascii="Times New Roman" w:eastAsia="Times New Roman" w:hAnsi="Times New Roman"/>
                <w:sz w:val="14"/>
                <w:szCs w:val="14"/>
                <w:lang w:eastAsia="ru-RU"/>
              </w:rPr>
              <w:t>126</w:t>
            </w:r>
          </w:p>
        </w:tc>
        <w:tc>
          <w:tcPr>
            <w:tcW w:w="1134" w:type="dxa"/>
            <w:tcBorders>
              <w:top w:val="nil"/>
              <w:left w:val="nil"/>
              <w:bottom w:val="single" w:sz="4" w:space="0" w:color="auto"/>
              <w:right w:val="single" w:sz="4" w:space="0" w:color="auto"/>
            </w:tcBorders>
            <w:shd w:val="clear" w:color="auto" w:fill="auto"/>
            <w:vAlign w:val="center"/>
          </w:tcPr>
          <w:p w:rsidR="00876416" w:rsidRPr="002C38B4" w:rsidRDefault="00876416" w:rsidP="00876416">
            <w:pPr>
              <w:suppressAutoHyphens w:val="0"/>
              <w:spacing w:after="0" w:line="240" w:lineRule="auto"/>
              <w:jc w:val="center"/>
              <w:rPr>
                <w:rFonts w:ascii="Times New Roman" w:eastAsia="Times New Roman" w:hAnsi="Times New Roman"/>
                <w:sz w:val="14"/>
                <w:szCs w:val="14"/>
                <w:lang w:eastAsia="ru-RU"/>
              </w:rPr>
            </w:pPr>
            <w:r w:rsidRPr="002C38B4">
              <w:rPr>
                <w:rFonts w:ascii="Times New Roman" w:eastAsia="Times New Roman" w:hAnsi="Times New Roman"/>
                <w:sz w:val="14"/>
                <w:szCs w:val="14"/>
                <w:lang w:eastAsia="ru-RU"/>
              </w:rPr>
              <w:t>179</w:t>
            </w:r>
          </w:p>
        </w:tc>
        <w:tc>
          <w:tcPr>
            <w:tcW w:w="1134" w:type="dxa"/>
            <w:tcBorders>
              <w:top w:val="nil"/>
              <w:left w:val="nil"/>
              <w:bottom w:val="single" w:sz="4" w:space="0" w:color="auto"/>
              <w:right w:val="single" w:sz="4" w:space="0" w:color="auto"/>
            </w:tcBorders>
            <w:shd w:val="clear" w:color="auto" w:fill="auto"/>
            <w:vAlign w:val="center"/>
          </w:tcPr>
          <w:p w:rsidR="00876416" w:rsidRPr="002C38B4" w:rsidRDefault="00876416" w:rsidP="00876416">
            <w:pPr>
              <w:suppressAutoHyphens w:val="0"/>
              <w:spacing w:after="0" w:line="240" w:lineRule="auto"/>
              <w:jc w:val="center"/>
              <w:rPr>
                <w:rFonts w:ascii="Times New Roman" w:eastAsia="Times New Roman" w:hAnsi="Times New Roman"/>
                <w:sz w:val="14"/>
                <w:szCs w:val="14"/>
                <w:lang w:eastAsia="ru-RU"/>
              </w:rPr>
            </w:pPr>
            <w:r w:rsidRPr="002C38B4">
              <w:rPr>
                <w:rFonts w:ascii="Times New Roman" w:eastAsia="Times New Roman" w:hAnsi="Times New Roman"/>
                <w:sz w:val="14"/>
                <w:szCs w:val="14"/>
                <w:lang w:eastAsia="ru-RU"/>
              </w:rPr>
              <w:t>464</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76416" w:rsidRPr="002C38B4" w:rsidRDefault="00876416" w:rsidP="00876416">
            <w:pPr>
              <w:suppressAutoHyphens w:val="0"/>
              <w:spacing w:after="0" w:line="240" w:lineRule="auto"/>
              <w:jc w:val="center"/>
              <w:rPr>
                <w:rFonts w:ascii="Times New Roman" w:eastAsia="Times New Roman" w:hAnsi="Times New Roman"/>
                <w:sz w:val="14"/>
                <w:szCs w:val="14"/>
                <w:lang w:eastAsia="ru-RU"/>
              </w:rPr>
            </w:pPr>
            <w:r w:rsidRPr="002C38B4">
              <w:rPr>
                <w:rFonts w:ascii="Times New Roman" w:eastAsia="Times New Roman" w:hAnsi="Times New Roman"/>
                <w:sz w:val="14"/>
                <w:szCs w:val="14"/>
                <w:lang w:eastAsia="ru-RU"/>
              </w:rPr>
              <w:t>259</w:t>
            </w:r>
          </w:p>
        </w:tc>
      </w:tr>
      <w:tr w:rsidR="002C38B4" w:rsidRPr="002C38B4" w:rsidTr="00D3601A">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876416" w:rsidRPr="002C38B4" w:rsidRDefault="00876416" w:rsidP="00876416">
            <w:pPr>
              <w:suppressAutoHyphens w:val="0"/>
              <w:spacing w:after="0" w:line="240" w:lineRule="auto"/>
              <w:rPr>
                <w:rFonts w:ascii="Times New Roman" w:eastAsia="Times New Roman" w:hAnsi="Times New Roman"/>
                <w:sz w:val="14"/>
                <w:szCs w:val="14"/>
                <w:lang w:eastAsia="ru-RU"/>
              </w:rPr>
            </w:pPr>
            <w:r w:rsidRPr="002C38B4">
              <w:rPr>
                <w:rFonts w:ascii="Times New Roman" w:eastAsia="Times New Roman" w:hAnsi="Times New Roman"/>
                <w:sz w:val="14"/>
                <w:szCs w:val="14"/>
                <w:lang w:eastAsia="ru-RU"/>
              </w:rPr>
              <w:t>5. Больницы, коек  (Амбулатории)</w:t>
            </w:r>
          </w:p>
        </w:tc>
        <w:tc>
          <w:tcPr>
            <w:tcW w:w="1236" w:type="dxa"/>
            <w:tcBorders>
              <w:top w:val="nil"/>
              <w:left w:val="nil"/>
              <w:bottom w:val="single" w:sz="4" w:space="0" w:color="auto"/>
              <w:right w:val="single" w:sz="4" w:space="0" w:color="auto"/>
            </w:tcBorders>
            <w:shd w:val="clear" w:color="auto" w:fill="auto"/>
            <w:vAlign w:val="center"/>
          </w:tcPr>
          <w:p w:rsidR="00876416" w:rsidRPr="002C38B4" w:rsidRDefault="000D518F" w:rsidP="00876416">
            <w:pPr>
              <w:suppressAutoHyphens w:val="0"/>
              <w:spacing w:after="0" w:line="240" w:lineRule="auto"/>
              <w:jc w:val="center"/>
              <w:rPr>
                <w:rFonts w:ascii="Times New Roman" w:eastAsia="Times New Roman" w:hAnsi="Times New Roman"/>
                <w:sz w:val="14"/>
                <w:szCs w:val="14"/>
                <w:lang w:eastAsia="ru-RU"/>
              </w:rPr>
            </w:pPr>
            <w:r w:rsidRPr="002C38B4">
              <w:rPr>
                <w:rFonts w:ascii="Times New Roman" w:eastAsia="Times New Roman" w:hAnsi="Times New Roman"/>
                <w:sz w:val="14"/>
                <w:szCs w:val="14"/>
                <w:lang w:eastAsia="ru-RU"/>
              </w:rPr>
              <w:t>0</w:t>
            </w:r>
          </w:p>
        </w:tc>
        <w:tc>
          <w:tcPr>
            <w:tcW w:w="1134" w:type="dxa"/>
            <w:tcBorders>
              <w:top w:val="nil"/>
              <w:left w:val="nil"/>
              <w:bottom w:val="single" w:sz="4" w:space="0" w:color="auto"/>
              <w:right w:val="single" w:sz="4" w:space="0" w:color="auto"/>
            </w:tcBorders>
            <w:shd w:val="clear" w:color="auto" w:fill="auto"/>
            <w:vAlign w:val="center"/>
          </w:tcPr>
          <w:p w:rsidR="00876416" w:rsidRPr="002C38B4" w:rsidRDefault="000D518F" w:rsidP="00876416">
            <w:pPr>
              <w:suppressAutoHyphens w:val="0"/>
              <w:spacing w:after="0" w:line="240" w:lineRule="auto"/>
              <w:jc w:val="center"/>
              <w:rPr>
                <w:rFonts w:ascii="Times New Roman" w:eastAsia="Times New Roman" w:hAnsi="Times New Roman"/>
                <w:sz w:val="14"/>
                <w:szCs w:val="14"/>
                <w:lang w:eastAsia="ru-RU"/>
              </w:rPr>
            </w:pPr>
            <w:r w:rsidRPr="002C38B4">
              <w:rPr>
                <w:rFonts w:ascii="Times New Roman" w:eastAsia="Times New Roman" w:hAnsi="Times New Roman"/>
                <w:sz w:val="14"/>
                <w:szCs w:val="14"/>
                <w:lang w:eastAsia="ru-RU"/>
              </w:rPr>
              <w:t>0</w:t>
            </w:r>
          </w:p>
        </w:tc>
        <w:tc>
          <w:tcPr>
            <w:tcW w:w="1134" w:type="dxa"/>
            <w:tcBorders>
              <w:top w:val="nil"/>
              <w:left w:val="nil"/>
              <w:bottom w:val="single" w:sz="4" w:space="0" w:color="auto"/>
              <w:right w:val="single" w:sz="4" w:space="0" w:color="auto"/>
            </w:tcBorders>
            <w:shd w:val="clear" w:color="auto" w:fill="auto"/>
            <w:vAlign w:val="center"/>
          </w:tcPr>
          <w:p w:rsidR="00876416" w:rsidRPr="002C38B4" w:rsidRDefault="00876416" w:rsidP="00876416">
            <w:pPr>
              <w:suppressAutoHyphens w:val="0"/>
              <w:spacing w:after="0" w:line="240" w:lineRule="auto"/>
              <w:jc w:val="center"/>
              <w:rPr>
                <w:rFonts w:ascii="Times New Roman" w:eastAsia="Times New Roman" w:hAnsi="Times New Roman"/>
                <w:sz w:val="14"/>
                <w:szCs w:val="14"/>
                <w:lang w:eastAsia="ru-RU"/>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76416" w:rsidRPr="002C38B4" w:rsidRDefault="00876416" w:rsidP="00876416">
            <w:pPr>
              <w:suppressAutoHyphens w:val="0"/>
              <w:spacing w:after="0" w:line="240" w:lineRule="auto"/>
              <w:jc w:val="center"/>
              <w:rPr>
                <w:rFonts w:ascii="Times New Roman" w:eastAsia="Times New Roman" w:hAnsi="Times New Roman"/>
                <w:sz w:val="14"/>
                <w:szCs w:val="14"/>
                <w:lang w:eastAsia="ru-RU"/>
              </w:rPr>
            </w:pPr>
          </w:p>
        </w:tc>
      </w:tr>
      <w:tr w:rsidR="002C38B4" w:rsidRPr="002C38B4" w:rsidTr="00D3601A">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876416" w:rsidRPr="002C38B4" w:rsidRDefault="00876416" w:rsidP="00876416">
            <w:pPr>
              <w:suppressAutoHyphens w:val="0"/>
              <w:spacing w:after="0" w:line="240" w:lineRule="auto"/>
              <w:rPr>
                <w:rFonts w:ascii="Times New Roman" w:eastAsia="Times New Roman" w:hAnsi="Times New Roman"/>
                <w:sz w:val="14"/>
                <w:szCs w:val="14"/>
                <w:lang w:eastAsia="ru-RU"/>
              </w:rPr>
            </w:pPr>
            <w:r w:rsidRPr="002C38B4">
              <w:rPr>
                <w:rFonts w:ascii="Times New Roman" w:eastAsia="Times New Roman" w:hAnsi="Times New Roman"/>
                <w:sz w:val="14"/>
                <w:szCs w:val="14"/>
                <w:lang w:eastAsia="ru-RU"/>
              </w:rPr>
              <w:t>6. Станция скорой помощи, машин</w:t>
            </w:r>
          </w:p>
        </w:tc>
        <w:tc>
          <w:tcPr>
            <w:tcW w:w="1236" w:type="dxa"/>
            <w:tcBorders>
              <w:top w:val="nil"/>
              <w:left w:val="nil"/>
              <w:bottom w:val="single" w:sz="4" w:space="0" w:color="auto"/>
              <w:right w:val="single" w:sz="4" w:space="0" w:color="auto"/>
            </w:tcBorders>
            <w:shd w:val="clear" w:color="auto" w:fill="auto"/>
            <w:vAlign w:val="center"/>
          </w:tcPr>
          <w:p w:rsidR="00876416" w:rsidRPr="002C38B4" w:rsidRDefault="00876416" w:rsidP="00876416">
            <w:pPr>
              <w:suppressAutoHyphens w:val="0"/>
              <w:spacing w:after="0" w:line="240" w:lineRule="auto"/>
              <w:jc w:val="center"/>
              <w:rPr>
                <w:rFonts w:ascii="Times New Roman" w:eastAsia="Times New Roman" w:hAnsi="Times New Roman"/>
                <w:sz w:val="14"/>
                <w:szCs w:val="14"/>
                <w:lang w:eastAsia="ru-RU"/>
              </w:rPr>
            </w:pPr>
            <w:r w:rsidRPr="002C38B4">
              <w:rPr>
                <w:rFonts w:ascii="Times New Roman" w:eastAsia="Times New Roman" w:hAnsi="Times New Roman"/>
                <w:sz w:val="14"/>
                <w:szCs w:val="14"/>
                <w:lang w:eastAsia="ru-RU"/>
              </w:rPr>
              <w:t>0,1</w:t>
            </w:r>
          </w:p>
        </w:tc>
        <w:tc>
          <w:tcPr>
            <w:tcW w:w="1134" w:type="dxa"/>
            <w:tcBorders>
              <w:top w:val="nil"/>
              <w:left w:val="nil"/>
              <w:bottom w:val="single" w:sz="4" w:space="0" w:color="auto"/>
              <w:right w:val="single" w:sz="4" w:space="0" w:color="auto"/>
            </w:tcBorders>
            <w:shd w:val="clear" w:color="auto" w:fill="auto"/>
            <w:vAlign w:val="center"/>
          </w:tcPr>
          <w:p w:rsidR="00876416" w:rsidRPr="002C38B4" w:rsidRDefault="00876416" w:rsidP="00876416">
            <w:pPr>
              <w:suppressAutoHyphens w:val="0"/>
              <w:spacing w:after="0" w:line="240" w:lineRule="auto"/>
              <w:jc w:val="center"/>
              <w:rPr>
                <w:rFonts w:ascii="Times New Roman" w:eastAsia="Times New Roman" w:hAnsi="Times New Roman"/>
                <w:sz w:val="14"/>
                <w:szCs w:val="14"/>
                <w:lang w:eastAsia="ru-RU"/>
              </w:rPr>
            </w:pPr>
            <w:r w:rsidRPr="002C38B4">
              <w:rPr>
                <w:rFonts w:ascii="Times New Roman" w:eastAsia="Times New Roman" w:hAnsi="Times New Roman"/>
                <w:sz w:val="14"/>
                <w:szCs w:val="14"/>
                <w:lang w:eastAsia="ru-RU"/>
              </w:rPr>
              <w:t>0</w:t>
            </w:r>
          </w:p>
        </w:tc>
        <w:tc>
          <w:tcPr>
            <w:tcW w:w="1134" w:type="dxa"/>
            <w:tcBorders>
              <w:top w:val="nil"/>
              <w:left w:val="nil"/>
              <w:bottom w:val="single" w:sz="4" w:space="0" w:color="auto"/>
              <w:right w:val="single" w:sz="4" w:space="0" w:color="auto"/>
            </w:tcBorders>
            <w:shd w:val="clear" w:color="auto" w:fill="auto"/>
            <w:vAlign w:val="center"/>
          </w:tcPr>
          <w:p w:rsidR="00876416" w:rsidRPr="002C38B4" w:rsidRDefault="00876416" w:rsidP="00876416">
            <w:pPr>
              <w:suppressAutoHyphens w:val="0"/>
              <w:spacing w:after="0" w:line="240" w:lineRule="auto"/>
              <w:jc w:val="center"/>
              <w:rPr>
                <w:rFonts w:ascii="Times New Roman" w:eastAsia="Times New Roman" w:hAnsi="Times New Roman"/>
                <w:sz w:val="14"/>
                <w:szCs w:val="14"/>
                <w:lang w:eastAsia="ru-RU"/>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76416" w:rsidRPr="002C38B4" w:rsidRDefault="00876416" w:rsidP="00876416">
            <w:pPr>
              <w:suppressAutoHyphens w:val="0"/>
              <w:spacing w:after="0" w:line="240" w:lineRule="auto"/>
              <w:jc w:val="center"/>
              <w:rPr>
                <w:rFonts w:ascii="Times New Roman" w:eastAsia="Times New Roman" w:hAnsi="Times New Roman"/>
                <w:sz w:val="14"/>
                <w:szCs w:val="14"/>
                <w:lang w:eastAsia="ru-RU"/>
              </w:rPr>
            </w:pPr>
          </w:p>
        </w:tc>
      </w:tr>
      <w:tr w:rsidR="002C38B4" w:rsidRPr="002C38B4" w:rsidTr="00D3601A">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876416" w:rsidRPr="002C38B4" w:rsidRDefault="00876416" w:rsidP="00876416">
            <w:pPr>
              <w:suppressAutoHyphens w:val="0"/>
              <w:spacing w:after="0" w:line="240" w:lineRule="auto"/>
              <w:rPr>
                <w:rFonts w:ascii="Times New Roman" w:eastAsia="Times New Roman" w:hAnsi="Times New Roman"/>
                <w:sz w:val="14"/>
                <w:szCs w:val="14"/>
                <w:lang w:eastAsia="ru-RU"/>
              </w:rPr>
            </w:pPr>
            <w:r w:rsidRPr="002C38B4">
              <w:rPr>
                <w:rFonts w:ascii="Times New Roman" w:eastAsia="Times New Roman" w:hAnsi="Times New Roman"/>
                <w:sz w:val="14"/>
                <w:szCs w:val="14"/>
                <w:lang w:eastAsia="ru-RU"/>
              </w:rPr>
              <w:t>7. Аптека, объект</w:t>
            </w:r>
          </w:p>
        </w:tc>
        <w:tc>
          <w:tcPr>
            <w:tcW w:w="1236" w:type="dxa"/>
            <w:tcBorders>
              <w:top w:val="nil"/>
              <w:left w:val="nil"/>
              <w:bottom w:val="single" w:sz="4" w:space="0" w:color="auto"/>
              <w:right w:val="single" w:sz="4" w:space="0" w:color="auto"/>
            </w:tcBorders>
            <w:shd w:val="clear" w:color="auto" w:fill="auto"/>
            <w:vAlign w:val="center"/>
          </w:tcPr>
          <w:p w:rsidR="00876416" w:rsidRPr="002C38B4" w:rsidRDefault="00876416" w:rsidP="00876416">
            <w:pPr>
              <w:suppressAutoHyphens w:val="0"/>
              <w:spacing w:after="0" w:line="240" w:lineRule="auto"/>
              <w:jc w:val="center"/>
              <w:rPr>
                <w:rFonts w:ascii="Times New Roman" w:eastAsia="Times New Roman" w:hAnsi="Times New Roman"/>
                <w:sz w:val="14"/>
                <w:szCs w:val="14"/>
                <w:lang w:eastAsia="ru-RU"/>
              </w:rPr>
            </w:pPr>
          </w:p>
        </w:tc>
        <w:tc>
          <w:tcPr>
            <w:tcW w:w="1134" w:type="dxa"/>
            <w:tcBorders>
              <w:top w:val="nil"/>
              <w:left w:val="nil"/>
              <w:bottom w:val="single" w:sz="4" w:space="0" w:color="auto"/>
              <w:right w:val="single" w:sz="4" w:space="0" w:color="auto"/>
            </w:tcBorders>
            <w:shd w:val="clear" w:color="auto" w:fill="auto"/>
            <w:vAlign w:val="center"/>
          </w:tcPr>
          <w:p w:rsidR="00876416" w:rsidRPr="002C38B4" w:rsidRDefault="00876416" w:rsidP="00876416">
            <w:pPr>
              <w:suppressAutoHyphens w:val="0"/>
              <w:spacing w:after="0" w:line="240" w:lineRule="auto"/>
              <w:jc w:val="center"/>
              <w:rPr>
                <w:rFonts w:ascii="Times New Roman" w:eastAsia="Times New Roman" w:hAnsi="Times New Roman"/>
                <w:sz w:val="14"/>
                <w:szCs w:val="14"/>
                <w:lang w:eastAsia="ru-RU"/>
              </w:rPr>
            </w:pPr>
            <w:r w:rsidRPr="002C38B4">
              <w:rPr>
                <w:rFonts w:ascii="Times New Roman" w:eastAsia="Times New Roman" w:hAnsi="Times New Roman"/>
                <w:sz w:val="14"/>
                <w:szCs w:val="14"/>
                <w:lang w:eastAsia="ru-RU"/>
              </w:rPr>
              <w:t>1</w:t>
            </w:r>
          </w:p>
        </w:tc>
        <w:tc>
          <w:tcPr>
            <w:tcW w:w="1134" w:type="dxa"/>
            <w:tcBorders>
              <w:top w:val="nil"/>
              <w:left w:val="nil"/>
              <w:bottom w:val="single" w:sz="4" w:space="0" w:color="auto"/>
              <w:right w:val="single" w:sz="4" w:space="0" w:color="auto"/>
            </w:tcBorders>
            <w:shd w:val="clear" w:color="auto" w:fill="auto"/>
            <w:vAlign w:val="center"/>
          </w:tcPr>
          <w:p w:rsidR="00876416" w:rsidRPr="002C38B4" w:rsidRDefault="00876416" w:rsidP="00876416">
            <w:pPr>
              <w:suppressAutoHyphens w:val="0"/>
              <w:spacing w:after="0" w:line="240" w:lineRule="auto"/>
              <w:jc w:val="center"/>
              <w:rPr>
                <w:rFonts w:ascii="Times New Roman" w:eastAsia="Times New Roman" w:hAnsi="Times New Roman"/>
                <w:sz w:val="14"/>
                <w:szCs w:val="14"/>
                <w:lang w:eastAsia="ru-RU"/>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76416" w:rsidRPr="002C38B4" w:rsidRDefault="00876416" w:rsidP="00876416">
            <w:pPr>
              <w:suppressAutoHyphens w:val="0"/>
              <w:spacing w:after="0" w:line="240" w:lineRule="auto"/>
              <w:jc w:val="center"/>
              <w:rPr>
                <w:rFonts w:ascii="Times New Roman" w:eastAsia="Times New Roman" w:hAnsi="Times New Roman"/>
                <w:sz w:val="14"/>
                <w:szCs w:val="14"/>
                <w:lang w:eastAsia="ru-RU"/>
              </w:rPr>
            </w:pPr>
          </w:p>
        </w:tc>
      </w:tr>
      <w:tr w:rsidR="002C38B4" w:rsidRPr="002C38B4" w:rsidTr="00D3601A">
        <w:trPr>
          <w:trHeight w:val="242"/>
        </w:trPr>
        <w:tc>
          <w:tcPr>
            <w:tcW w:w="4875" w:type="dxa"/>
            <w:tcBorders>
              <w:top w:val="nil"/>
              <w:left w:val="single" w:sz="4" w:space="0" w:color="auto"/>
              <w:bottom w:val="single" w:sz="4" w:space="0" w:color="auto"/>
              <w:right w:val="single" w:sz="4" w:space="0" w:color="auto"/>
            </w:tcBorders>
            <w:shd w:val="clear" w:color="auto" w:fill="auto"/>
            <w:vAlign w:val="center"/>
          </w:tcPr>
          <w:p w:rsidR="00876416" w:rsidRPr="002C38B4" w:rsidRDefault="00876416" w:rsidP="00876416">
            <w:pPr>
              <w:suppressAutoHyphens w:val="0"/>
              <w:spacing w:after="0" w:line="240" w:lineRule="auto"/>
              <w:rPr>
                <w:rFonts w:ascii="Times New Roman" w:eastAsia="Times New Roman" w:hAnsi="Times New Roman"/>
                <w:sz w:val="14"/>
                <w:szCs w:val="14"/>
                <w:lang w:eastAsia="ru-RU"/>
              </w:rPr>
            </w:pPr>
            <w:r w:rsidRPr="002C38B4">
              <w:rPr>
                <w:rFonts w:ascii="Times New Roman" w:eastAsia="Times New Roman" w:hAnsi="Times New Roman"/>
                <w:sz w:val="14"/>
                <w:szCs w:val="14"/>
                <w:lang w:eastAsia="ru-RU"/>
              </w:rPr>
              <w:t>16. Библиотеки, тыс.единиц хранения</w:t>
            </w:r>
          </w:p>
        </w:tc>
        <w:tc>
          <w:tcPr>
            <w:tcW w:w="1236" w:type="dxa"/>
            <w:tcBorders>
              <w:top w:val="nil"/>
              <w:left w:val="nil"/>
              <w:bottom w:val="single" w:sz="4" w:space="0" w:color="auto"/>
              <w:right w:val="single" w:sz="4" w:space="0" w:color="auto"/>
            </w:tcBorders>
            <w:shd w:val="clear" w:color="auto" w:fill="auto"/>
            <w:vAlign w:val="center"/>
          </w:tcPr>
          <w:p w:rsidR="00876416" w:rsidRPr="002C38B4" w:rsidRDefault="00876416" w:rsidP="00876416">
            <w:pPr>
              <w:suppressAutoHyphens w:val="0"/>
              <w:spacing w:after="0" w:line="240" w:lineRule="auto"/>
              <w:jc w:val="center"/>
              <w:rPr>
                <w:rFonts w:ascii="Times New Roman" w:eastAsia="Times New Roman" w:hAnsi="Times New Roman"/>
                <w:sz w:val="14"/>
                <w:szCs w:val="14"/>
                <w:lang w:eastAsia="ru-RU"/>
              </w:rPr>
            </w:pPr>
            <w:r w:rsidRPr="002C38B4">
              <w:rPr>
                <w:rFonts w:ascii="Times New Roman" w:eastAsia="Times New Roman" w:hAnsi="Times New Roman"/>
                <w:sz w:val="14"/>
                <w:szCs w:val="14"/>
                <w:lang w:eastAsia="ru-RU"/>
              </w:rPr>
              <w:t>6</w:t>
            </w:r>
          </w:p>
        </w:tc>
        <w:tc>
          <w:tcPr>
            <w:tcW w:w="1134" w:type="dxa"/>
            <w:tcBorders>
              <w:top w:val="nil"/>
              <w:left w:val="nil"/>
              <w:bottom w:val="single" w:sz="4" w:space="0" w:color="auto"/>
              <w:right w:val="single" w:sz="4" w:space="0" w:color="auto"/>
            </w:tcBorders>
            <w:shd w:val="clear" w:color="auto" w:fill="auto"/>
            <w:vAlign w:val="center"/>
          </w:tcPr>
          <w:p w:rsidR="00876416" w:rsidRPr="002C38B4" w:rsidRDefault="00876416" w:rsidP="00876416">
            <w:pPr>
              <w:suppressAutoHyphens w:val="0"/>
              <w:spacing w:after="0" w:line="240" w:lineRule="auto"/>
              <w:jc w:val="center"/>
              <w:rPr>
                <w:rFonts w:ascii="Times New Roman" w:eastAsia="Times New Roman" w:hAnsi="Times New Roman"/>
                <w:sz w:val="14"/>
                <w:szCs w:val="14"/>
                <w:lang w:eastAsia="ru-RU"/>
              </w:rPr>
            </w:pPr>
            <w:r w:rsidRPr="002C38B4">
              <w:rPr>
                <w:rFonts w:ascii="Times New Roman" w:eastAsia="Times New Roman" w:hAnsi="Times New Roman"/>
                <w:sz w:val="14"/>
                <w:szCs w:val="14"/>
                <w:lang w:eastAsia="ru-RU"/>
              </w:rPr>
              <w:t>9</w:t>
            </w:r>
          </w:p>
        </w:tc>
        <w:tc>
          <w:tcPr>
            <w:tcW w:w="1134" w:type="dxa"/>
            <w:tcBorders>
              <w:top w:val="nil"/>
              <w:left w:val="nil"/>
              <w:bottom w:val="single" w:sz="4" w:space="0" w:color="auto"/>
              <w:right w:val="single" w:sz="4" w:space="0" w:color="auto"/>
            </w:tcBorders>
            <w:shd w:val="clear" w:color="auto" w:fill="auto"/>
            <w:vAlign w:val="center"/>
          </w:tcPr>
          <w:p w:rsidR="00876416" w:rsidRPr="002C38B4" w:rsidRDefault="00876416" w:rsidP="00876416">
            <w:pPr>
              <w:suppressAutoHyphens w:val="0"/>
              <w:spacing w:after="0" w:line="240" w:lineRule="auto"/>
              <w:jc w:val="center"/>
              <w:rPr>
                <w:rFonts w:ascii="Times New Roman" w:eastAsia="Times New Roman" w:hAnsi="Times New Roman"/>
                <w:sz w:val="14"/>
                <w:szCs w:val="14"/>
                <w:lang w:eastAsia="ru-RU"/>
              </w:rPr>
            </w:pPr>
            <w:r w:rsidRPr="002C38B4">
              <w:rPr>
                <w:rFonts w:ascii="Times New Roman" w:eastAsia="Times New Roman" w:hAnsi="Times New Roman"/>
                <w:sz w:val="14"/>
                <w:szCs w:val="14"/>
                <w:lang w:eastAsia="ru-RU"/>
              </w:rPr>
              <w:t>17</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876416" w:rsidRPr="002C38B4" w:rsidRDefault="00876416" w:rsidP="00876416">
            <w:pPr>
              <w:suppressAutoHyphens w:val="0"/>
              <w:spacing w:after="0" w:line="240" w:lineRule="auto"/>
              <w:jc w:val="center"/>
              <w:rPr>
                <w:rFonts w:ascii="Times New Roman" w:eastAsia="Times New Roman" w:hAnsi="Times New Roman"/>
                <w:sz w:val="14"/>
                <w:szCs w:val="14"/>
                <w:lang w:eastAsia="ru-RU"/>
              </w:rPr>
            </w:pPr>
            <w:r w:rsidRPr="002C38B4">
              <w:rPr>
                <w:rFonts w:ascii="Times New Roman" w:eastAsia="Times New Roman" w:hAnsi="Times New Roman"/>
                <w:sz w:val="14"/>
                <w:szCs w:val="14"/>
                <w:lang w:eastAsia="ru-RU"/>
              </w:rPr>
              <w:t>200</w:t>
            </w:r>
          </w:p>
        </w:tc>
      </w:tr>
    </w:tbl>
    <w:p w:rsidR="004A40A2" w:rsidRPr="002C38B4" w:rsidRDefault="004A40A2" w:rsidP="00876416">
      <w:pPr>
        <w:suppressAutoHyphens w:val="0"/>
        <w:spacing w:after="0" w:line="360" w:lineRule="auto"/>
        <w:jc w:val="both"/>
        <w:rPr>
          <w:rFonts w:ascii="Times New Roman" w:eastAsia="Times New Roman" w:hAnsi="Times New Roman"/>
          <w:sz w:val="24"/>
          <w:szCs w:val="24"/>
          <w:lang w:eastAsia="ru-RU"/>
        </w:rPr>
      </w:pPr>
    </w:p>
    <w:p w:rsidR="00903C7D" w:rsidRPr="00750722" w:rsidRDefault="00750722" w:rsidP="00505AF8">
      <w:pPr>
        <w:tabs>
          <w:tab w:val="left" w:pos="3110"/>
        </w:tabs>
        <w:spacing w:after="0" w:line="240" w:lineRule="auto"/>
        <w:ind w:firstLine="709"/>
        <w:jc w:val="both"/>
        <w:rPr>
          <w:rFonts w:ascii="Times New Roman" w:eastAsia="Times New Roman" w:hAnsi="Times New Roman" w:cs="Calibri"/>
          <w:sz w:val="24"/>
          <w:szCs w:val="24"/>
        </w:rPr>
      </w:pPr>
      <w:r w:rsidRPr="00750722">
        <w:rPr>
          <w:rFonts w:ascii="Times New Roman" w:eastAsia="Times New Roman" w:hAnsi="Times New Roman" w:cs="Calibri"/>
          <w:sz w:val="24"/>
          <w:szCs w:val="24"/>
        </w:rPr>
        <w:t>Дмитриевское</w:t>
      </w:r>
      <w:r w:rsidR="00E22F0A" w:rsidRPr="00750722">
        <w:rPr>
          <w:rFonts w:ascii="Times New Roman" w:eastAsia="Times New Roman" w:hAnsi="Times New Roman" w:cs="Calibri"/>
          <w:sz w:val="24"/>
          <w:szCs w:val="24"/>
        </w:rPr>
        <w:t xml:space="preserve">сельское поселение </w:t>
      </w:r>
      <w:r w:rsidR="00903C7D" w:rsidRPr="00750722">
        <w:rPr>
          <w:rFonts w:ascii="Times New Roman" w:eastAsia="Times New Roman" w:hAnsi="Times New Roman" w:cs="Calibri"/>
          <w:sz w:val="24"/>
          <w:szCs w:val="24"/>
        </w:rPr>
        <w:t xml:space="preserve">расположено в </w:t>
      </w:r>
      <w:r w:rsidRPr="00750722">
        <w:rPr>
          <w:rFonts w:ascii="Times New Roman" w:eastAsia="Times New Roman" w:hAnsi="Times New Roman" w:cs="Calibri"/>
          <w:sz w:val="24"/>
          <w:szCs w:val="24"/>
        </w:rPr>
        <w:t xml:space="preserve">северо-восточной </w:t>
      </w:r>
      <w:r w:rsidR="00903C7D" w:rsidRPr="00750722">
        <w:rPr>
          <w:rFonts w:ascii="Times New Roman" w:eastAsia="Times New Roman" w:hAnsi="Times New Roman" w:cs="Calibri"/>
          <w:sz w:val="24"/>
          <w:szCs w:val="24"/>
        </w:rPr>
        <w:t xml:space="preserve">части </w:t>
      </w:r>
      <w:r w:rsidR="004A40A2" w:rsidRPr="00750722">
        <w:rPr>
          <w:rFonts w:ascii="Times New Roman" w:eastAsia="Times New Roman" w:hAnsi="Times New Roman" w:cs="Calibri"/>
          <w:sz w:val="24"/>
          <w:szCs w:val="24"/>
        </w:rPr>
        <w:t>Кавказского</w:t>
      </w:r>
      <w:r w:rsidR="00903C7D" w:rsidRPr="00750722">
        <w:rPr>
          <w:rFonts w:ascii="Times New Roman" w:eastAsia="Times New Roman" w:hAnsi="Times New Roman" w:cs="Calibri"/>
          <w:sz w:val="24"/>
          <w:szCs w:val="24"/>
        </w:rPr>
        <w:t xml:space="preserve"> района в </w:t>
      </w:r>
      <w:r w:rsidRPr="00750722">
        <w:rPr>
          <w:rFonts w:ascii="Times New Roman" w:eastAsia="Times New Roman" w:hAnsi="Times New Roman" w:cs="Calibri"/>
          <w:sz w:val="24"/>
          <w:szCs w:val="24"/>
        </w:rPr>
        <w:t>двадцати пятикилометрах от районного центра г. Кропоткина.</w:t>
      </w:r>
      <w:r w:rsidR="00903C7D" w:rsidRPr="00750722">
        <w:rPr>
          <w:rFonts w:ascii="Times New Roman" w:eastAsia="Times New Roman" w:hAnsi="Times New Roman" w:cs="Calibri"/>
          <w:sz w:val="24"/>
          <w:szCs w:val="24"/>
        </w:rPr>
        <w:t xml:space="preserve"> Площадь территории</w:t>
      </w:r>
      <w:r w:rsidR="009326C3" w:rsidRPr="00750722">
        <w:rPr>
          <w:rFonts w:ascii="Times New Roman" w:eastAsia="Times New Roman" w:hAnsi="Times New Roman" w:cs="Calibri"/>
          <w:sz w:val="24"/>
          <w:szCs w:val="24"/>
        </w:rPr>
        <w:t xml:space="preserve">поселения  составляет – </w:t>
      </w:r>
      <w:r w:rsidRPr="00750722">
        <w:rPr>
          <w:rFonts w:ascii="Times New Roman" w:eastAsia="Times New Roman" w:hAnsi="Times New Roman" w:cs="Calibri"/>
          <w:sz w:val="24"/>
          <w:szCs w:val="24"/>
        </w:rPr>
        <w:t>18232,0га</w:t>
      </w:r>
      <w:r w:rsidR="00903C7D" w:rsidRPr="00750722">
        <w:rPr>
          <w:rFonts w:ascii="Times New Roman" w:eastAsia="Times New Roman" w:hAnsi="Times New Roman" w:cs="Calibri"/>
          <w:sz w:val="24"/>
          <w:szCs w:val="24"/>
        </w:rPr>
        <w:t xml:space="preserve">. Из них </w:t>
      </w:r>
      <w:r w:rsidRPr="00750722">
        <w:rPr>
          <w:rFonts w:ascii="Times New Roman" w:eastAsia="Times New Roman" w:hAnsi="Times New Roman" w:cs="Calibri"/>
          <w:sz w:val="24"/>
          <w:szCs w:val="24"/>
        </w:rPr>
        <w:t>1055,77га</w:t>
      </w:r>
      <w:r w:rsidR="00903C7D" w:rsidRPr="00750722">
        <w:rPr>
          <w:rFonts w:ascii="Times New Roman" w:eastAsia="Times New Roman" w:hAnsi="Times New Roman" w:cs="Calibri"/>
          <w:sz w:val="24"/>
          <w:szCs w:val="24"/>
        </w:rPr>
        <w:t xml:space="preserve"> – населенный пункт ст. </w:t>
      </w:r>
      <w:r w:rsidRPr="00750722">
        <w:rPr>
          <w:rFonts w:ascii="Times New Roman" w:eastAsia="Times New Roman" w:hAnsi="Times New Roman" w:cs="Calibri"/>
          <w:sz w:val="24"/>
          <w:szCs w:val="24"/>
        </w:rPr>
        <w:t>Дмитриевской</w:t>
      </w:r>
      <w:r w:rsidR="00903C7D" w:rsidRPr="00750722">
        <w:rPr>
          <w:rFonts w:ascii="Times New Roman" w:eastAsia="Times New Roman" w:hAnsi="Times New Roman" w:cs="Calibri"/>
          <w:sz w:val="24"/>
          <w:szCs w:val="24"/>
        </w:rPr>
        <w:t>.</w:t>
      </w:r>
    </w:p>
    <w:p w:rsidR="00903C7D" w:rsidRPr="00892CBC" w:rsidRDefault="00903C7D" w:rsidP="00505AF8">
      <w:pPr>
        <w:tabs>
          <w:tab w:val="left" w:pos="3110"/>
        </w:tabs>
        <w:spacing w:after="0" w:line="240" w:lineRule="auto"/>
        <w:ind w:firstLine="709"/>
        <w:jc w:val="both"/>
        <w:rPr>
          <w:rFonts w:ascii="Times New Roman" w:eastAsia="Times New Roman" w:hAnsi="Times New Roman" w:cs="Calibri"/>
          <w:sz w:val="24"/>
          <w:szCs w:val="24"/>
        </w:rPr>
      </w:pPr>
      <w:r w:rsidRPr="00892CBC">
        <w:rPr>
          <w:rFonts w:ascii="Times New Roman" w:eastAsia="Times New Roman" w:hAnsi="Times New Roman" w:cs="Calibri"/>
          <w:sz w:val="24"/>
          <w:szCs w:val="24"/>
        </w:rPr>
        <w:t xml:space="preserve">На территории станицы расположено </w:t>
      </w:r>
      <w:r w:rsidR="00750722" w:rsidRPr="00892CBC">
        <w:rPr>
          <w:rFonts w:ascii="Times New Roman" w:eastAsia="Times New Roman" w:hAnsi="Times New Roman" w:cs="Calibri"/>
          <w:sz w:val="24"/>
          <w:szCs w:val="24"/>
        </w:rPr>
        <w:t>1190</w:t>
      </w:r>
      <w:r w:rsidRPr="00892CBC">
        <w:rPr>
          <w:rFonts w:ascii="Times New Roman" w:eastAsia="Times New Roman" w:hAnsi="Times New Roman" w:cs="Calibri"/>
          <w:sz w:val="24"/>
          <w:szCs w:val="24"/>
        </w:rPr>
        <w:t xml:space="preserve"> домовладений. </w:t>
      </w:r>
    </w:p>
    <w:p w:rsidR="00903C7D" w:rsidRPr="00892CBC" w:rsidRDefault="004A40A2" w:rsidP="00505AF8">
      <w:pPr>
        <w:tabs>
          <w:tab w:val="left" w:pos="3110"/>
        </w:tabs>
        <w:spacing w:after="0" w:line="240" w:lineRule="auto"/>
        <w:ind w:firstLine="709"/>
        <w:jc w:val="both"/>
        <w:rPr>
          <w:rFonts w:ascii="Times New Roman" w:eastAsia="Times New Roman" w:hAnsi="Times New Roman" w:cs="Calibri"/>
          <w:sz w:val="24"/>
          <w:szCs w:val="24"/>
        </w:rPr>
      </w:pPr>
      <w:r w:rsidRPr="00892CBC">
        <w:rPr>
          <w:rFonts w:ascii="Times New Roman" w:eastAsia="Times New Roman" w:hAnsi="Times New Roman" w:cs="Calibri"/>
          <w:sz w:val="24"/>
          <w:szCs w:val="24"/>
        </w:rPr>
        <w:t>По состоянию на 1 января 2017</w:t>
      </w:r>
      <w:r w:rsidR="00903C7D" w:rsidRPr="00892CBC">
        <w:rPr>
          <w:rFonts w:ascii="Times New Roman" w:eastAsia="Times New Roman" w:hAnsi="Times New Roman" w:cs="Calibri"/>
          <w:sz w:val="24"/>
          <w:szCs w:val="24"/>
        </w:rPr>
        <w:t xml:space="preserve"> года численность населения </w:t>
      </w:r>
      <w:r w:rsidR="00892CBC" w:rsidRPr="00892CBC">
        <w:rPr>
          <w:rFonts w:ascii="Times New Roman" w:eastAsia="Times New Roman" w:hAnsi="Times New Roman" w:cs="Calibri"/>
          <w:sz w:val="24"/>
          <w:szCs w:val="24"/>
        </w:rPr>
        <w:t>3235</w:t>
      </w:r>
      <w:r w:rsidR="00903C7D" w:rsidRPr="00892CBC">
        <w:rPr>
          <w:rFonts w:ascii="Times New Roman" w:eastAsia="Times New Roman" w:hAnsi="Times New Roman" w:cs="Calibri"/>
          <w:sz w:val="24"/>
          <w:szCs w:val="24"/>
        </w:rPr>
        <w:t xml:space="preserve"> человек, из них  </w:t>
      </w:r>
      <w:r w:rsidR="00892CBC" w:rsidRPr="00892CBC">
        <w:rPr>
          <w:rFonts w:ascii="Times New Roman" w:eastAsia="Times New Roman" w:hAnsi="Times New Roman" w:cs="Calibri"/>
          <w:sz w:val="24"/>
          <w:szCs w:val="24"/>
        </w:rPr>
        <w:t>1481</w:t>
      </w:r>
      <w:r w:rsidR="00903C7D" w:rsidRPr="00892CBC">
        <w:rPr>
          <w:rFonts w:ascii="Times New Roman" w:eastAsia="Times New Roman" w:hAnsi="Times New Roman" w:cs="Calibri"/>
          <w:sz w:val="24"/>
          <w:szCs w:val="24"/>
        </w:rPr>
        <w:t xml:space="preserve"> мужчин и </w:t>
      </w:r>
      <w:r w:rsidR="00892CBC" w:rsidRPr="00892CBC">
        <w:rPr>
          <w:rFonts w:ascii="Times New Roman" w:eastAsia="Times New Roman" w:hAnsi="Times New Roman" w:cs="Calibri"/>
          <w:sz w:val="24"/>
          <w:szCs w:val="24"/>
        </w:rPr>
        <w:t>1754</w:t>
      </w:r>
      <w:r w:rsidR="00903C7D" w:rsidRPr="00892CBC">
        <w:rPr>
          <w:rFonts w:ascii="Times New Roman" w:eastAsia="Times New Roman" w:hAnsi="Times New Roman" w:cs="Calibri"/>
          <w:sz w:val="24"/>
          <w:szCs w:val="24"/>
        </w:rPr>
        <w:t xml:space="preserve"> женщин, пенсионеров </w:t>
      </w:r>
      <w:r w:rsidR="00892CBC" w:rsidRPr="00892CBC">
        <w:rPr>
          <w:rFonts w:ascii="Times New Roman" w:eastAsia="Times New Roman" w:hAnsi="Times New Roman" w:cs="Calibri"/>
          <w:sz w:val="24"/>
          <w:szCs w:val="24"/>
        </w:rPr>
        <w:t>890</w:t>
      </w:r>
      <w:r w:rsidR="00903C7D" w:rsidRPr="00892CBC">
        <w:rPr>
          <w:rFonts w:ascii="Times New Roman" w:eastAsia="Times New Roman" w:hAnsi="Times New Roman" w:cs="Calibri"/>
          <w:sz w:val="24"/>
          <w:szCs w:val="24"/>
        </w:rPr>
        <w:t xml:space="preserve"> чел., трудоспособного населения – </w:t>
      </w:r>
      <w:r w:rsidR="00892CBC" w:rsidRPr="00892CBC">
        <w:rPr>
          <w:rFonts w:ascii="Times New Roman" w:eastAsia="Times New Roman" w:hAnsi="Times New Roman" w:cs="Calibri"/>
          <w:sz w:val="24"/>
          <w:szCs w:val="24"/>
        </w:rPr>
        <w:t>1450</w:t>
      </w:r>
      <w:r w:rsidR="00903C7D" w:rsidRPr="00892CBC">
        <w:rPr>
          <w:rFonts w:ascii="Times New Roman" w:eastAsia="Times New Roman" w:hAnsi="Times New Roman" w:cs="Calibri"/>
          <w:sz w:val="24"/>
          <w:szCs w:val="24"/>
        </w:rPr>
        <w:t xml:space="preserve"> чел. Дети и молодежь – </w:t>
      </w:r>
      <w:r w:rsidR="00892CBC" w:rsidRPr="00892CBC">
        <w:rPr>
          <w:rFonts w:ascii="Times New Roman" w:eastAsia="Times New Roman" w:hAnsi="Times New Roman" w:cs="Calibri"/>
          <w:sz w:val="24"/>
          <w:szCs w:val="24"/>
        </w:rPr>
        <w:t>670</w:t>
      </w:r>
      <w:r w:rsidR="00903C7D" w:rsidRPr="00892CBC">
        <w:rPr>
          <w:rFonts w:ascii="Times New Roman" w:eastAsia="Times New Roman" w:hAnsi="Times New Roman" w:cs="Calibri"/>
          <w:sz w:val="24"/>
          <w:szCs w:val="24"/>
        </w:rPr>
        <w:t xml:space="preserve"> чел.</w:t>
      </w:r>
    </w:p>
    <w:p w:rsidR="00903C7D" w:rsidRPr="00892CBC" w:rsidRDefault="009326C3" w:rsidP="00505AF8">
      <w:pPr>
        <w:tabs>
          <w:tab w:val="left" w:pos="3110"/>
        </w:tabs>
        <w:spacing w:after="0" w:line="240" w:lineRule="auto"/>
        <w:ind w:firstLine="709"/>
        <w:jc w:val="both"/>
        <w:rPr>
          <w:rFonts w:ascii="Times New Roman" w:eastAsia="Times New Roman" w:hAnsi="Times New Roman" w:cs="Calibri"/>
          <w:sz w:val="24"/>
          <w:szCs w:val="24"/>
        </w:rPr>
      </w:pPr>
      <w:r w:rsidRPr="00892CBC">
        <w:rPr>
          <w:rFonts w:ascii="Times New Roman" w:eastAsia="Times New Roman" w:hAnsi="Times New Roman" w:cs="Calibri"/>
          <w:sz w:val="24"/>
          <w:szCs w:val="24"/>
        </w:rPr>
        <w:t xml:space="preserve"> За прошедший период </w:t>
      </w:r>
      <w:r w:rsidR="00903C7D" w:rsidRPr="00892CBC">
        <w:rPr>
          <w:rFonts w:ascii="Times New Roman" w:eastAsia="Times New Roman" w:hAnsi="Times New Roman" w:cs="Calibri"/>
          <w:sz w:val="24"/>
          <w:szCs w:val="24"/>
        </w:rPr>
        <w:t>201</w:t>
      </w:r>
      <w:r w:rsidR="004A40A2" w:rsidRPr="00892CBC">
        <w:rPr>
          <w:rFonts w:ascii="Times New Roman" w:eastAsia="Times New Roman" w:hAnsi="Times New Roman" w:cs="Calibri"/>
          <w:sz w:val="24"/>
          <w:szCs w:val="24"/>
        </w:rPr>
        <w:t>6</w:t>
      </w:r>
      <w:r w:rsidR="00903C7D" w:rsidRPr="00892CBC">
        <w:rPr>
          <w:rFonts w:ascii="Times New Roman" w:eastAsia="Times New Roman" w:hAnsi="Times New Roman" w:cs="Calibri"/>
          <w:sz w:val="24"/>
          <w:szCs w:val="24"/>
        </w:rPr>
        <w:t xml:space="preserve"> года в центре занятости было официально зарегистрировано </w:t>
      </w:r>
      <w:r w:rsidR="00892CBC" w:rsidRPr="00892CBC">
        <w:rPr>
          <w:rFonts w:ascii="Times New Roman" w:eastAsia="Times New Roman" w:hAnsi="Times New Roman" w:cs="Calibri"/>
          <w:sz w:val="24"/>
          <w:szCs w:val="24"/>
        </w:rPr>
        <w:t>10</w:t>
      </w:r>
      <w:r w:rsidR="00903C7D" w:rsidRPr="00892CBC">
        <w:rPr>
          <w:rFonts w:ascii="Times New Roman" w:eastAsia="Times New Roman" w:hAnsi="Times New Roman" w:cs="Calibri"/>
          <w:sz w:val="24"/>
          <w:szCs w:val="24"/>
        </w:rPr>
        <w:t xml:space="preserve"> безработных. </w:t>
      </w:r>
    </w:p>
    <w:p w:rsidR="00903C7D" w:rsidRPr="00892CBC" w:rsidRDefault="00903C7D" w:rsidP="00505AF8">
      <w:pPr>
        <w:tabs>
          <w:tab w:val="left" w:pos="3110"/>
        </w:tabs>
        <w:spacing w:after="0" w:line="240" w:lineRule="auto"/>
        <w:ind w:firstLine="709"/>
        <w:jc w:val="both"/>
        <w:rPr>
          <w:rFonts w:ascii="Times New Roman" w:eastAsia="Times New Roman" w:hAnsi="Times New Roman" w:cs="Calibri"/>
          <w:sz w:val="24"/>
          <w:szCs w:val="24"/>
        </w:rPr>
      </w:pPr>
      <w:r w:rsidRPr="00892CBC">
        <w:rPr>
          <w:rFonts w:ascii="Times New Roman" w:eastAsia="Times New Roman" w:hAnsi="Times New Roman" w:cs="Calibri"/>
          <w:sz w:val="24"/>
          <w:szCs w:val="24"/>
        </w:rPr>
        <w:t xml:space="preserve">В поселении проживают </w:t>
      </w:r>
      <w:r w:rsidR="00892CBC" w:rsidRPr="00892CBC">
        <w:rPr>
          <w:rFonts w:ascii="Times New Roman" w:eastAsia="Times New Roman" w:hAnsi="Times New Roman" w:cs="Calibri"/>
          <w:sz w:val="24"/>
          <w:szCs w:val="24"/>
        </w:rPr>
        <w:t>59</w:t>
      </w:r>
      <w:r w:rsidRPr="00892CBC">
        <w:rPr>
          <w:rFonts w:ascii="Times New Roman" w:eastAsia="Times New Roman" w:hAnsi="Times New Roman" w:cs="Calibri"/>
          <w:sz w:val="24"/>
          <w:szCs w:val="24"/>
        </w:rPr>
        <w:t xml:space="preserve"> многодетных семей. </w:t>
      </w:r>
    </w:p>
    <w:p w:rsidR="00903C7D" w:rsidRPr="004F25A3" w:rsidRDefault="009326C3" w:rsidP="00505AF8">
      <w:pPr>
        <w:tabs>
          <w:tab w:val="left" w:pos="3110"/>
        </w:tabs>
        <w:spacing w:after="0" w:line="240" w:lineRule="auto"/>
        <w:ind w:firstLine="709"/>
        <w:jc w:val="both"/>
        <w:rPr>
          <w:rFonts w:ascii="Times New Roman" w:eastAsia="Times New Roman" w:hAnsi="Times New Roman" w:cs="Calibri"/>
          <w:sz w:val="24"/>
          <w:szCs w:val="24"/>
          <w:highlight w:val="green"/>
        </w:rPr>
      </w:pPr>
      <w:r w:rsidRPr="00BB6B25">
        <w:rPr>
          <w:rFonts w:ascii="Times New Roman" w:eastAsia="Times New Roman" w:hAnsi="Times New Roman" w:cs="Calibri"/>
          <w:sz w:val="24"/>
          <w:szCs w:val="24"/>
        </w:rPr>
        <w:t xml:space="preserve">В течение </w:t>
      </w:r>
      <w:r w:rsidR="00903C7D" w:rsidRPr="00BB6B25">
        <w:rPr>
          <w:rFonts w:ascii="Times New Roman" w:eastAsia="Times New Roman" w:hAnsi="Times New Roman" w:cs="Calibri"/>
          <w:sz w:val="24"/>
          <w:szCs w:val="24"/>
        </w:rPr>
        <w:t xml:space="preserve">года из поселения убыло  </w:t>
      </w:r>
      <w:r w:rsidR="00BB6B25" w:rsidRPr="00BB6B25">
        <w:rPr>
          <w:rFonts w:ascii="Times New Roman" w:eastAsia="Times New Roman" w:hAnsi="Times New Roman" w:cs="Calibri"/>
          <w:sz w:val="24"/>
          <w:szCs w:val="24"/>
        </w:rPr>
        <w:t>23</w:t>
      </w:r>
      <w:r w:rsidR="00903C7D" w:rsidRPr="00BB6B25">
        <w:rPr>
          <w:rFonts w:ascii="Times New Roman" w:eastAsia="Times New Roman" w:hAnsi="Times New Roman" w:cs="Calibri"/>
          <w:sz w:val="24"/>
          <w:szCs w:val="24"/>
        </w:rPr>
        <w:t xml:space="preserve">  человек, прибыло </w:t>
      </w:r>
      <w:r w:rsidR="00BB6B25" w:rsidRPr="00BB6B25">
        <w:rPr>
          <w:rFonts w:ascii="Times New Roman" w:eastAsia="Times New Roman" w:hAnsi="Times New Roman" w:cs="Calibri"/>
          <w:sz w:val="24"/>
          <w:szCs w:val="24"/>
        </w:rPr>
        <w:t>38</w:t>
      </w:r>
      <w:r w:rsidR="00903C7D" w:rsidRPr="00BB6B25">
        <w:rPr>
          <w:rFonts w:ascii="Times New Roman" w:eastAsia="Times New Roman" w:hAnsi="Times New Roman" w:cs="Calibri"/>
          <w:sz w:val="24"/>
          <w:szCs w:val="24"/>
        </w:rPr>
        <w:t xml:space="preserve">  человек,   </w:t>
      </w:r>
      <w:r w:rsidR="00903C7D" w:rsidRPr="00F615FD">
        <w:rPr>
          <w:rFonts w:ascii="Times New Roman" w:eastAsia="Times New Roman" w:hAnsi="Times New Roman" w:cs="Calibri"/>
          <w:sz w:val="24"/>
          <w:szCs w:val="24"/>
        </w:rPr>
        <w:t xml:space="preserve">новорожденных </w:t>
      </w:r>
      <w:r w:rsidR="003D3C1B" w:rsidRPr="00F615FD">
        <w:rPr>
          <w:rFonts w:ascii="Times New Roman" w:eastAsia="Times New Roman" w:hAnsi="Times New Roman" w:cs="Calibri"/>
          <w:sz w:val="24"/>
          <w:szCs w:val="24"/>
        </w:rPr>
        <w:t>–</w:t>
      </w:r>
      <w:r w:rsidR="00892CBC" w:rsidRPr="00F615FD">
        <w:rPr>
          <w:rFonts w:ascii="Times New Roman" w:eastAsia="Times New Roman" w:hAnsi="Times New Roman" w:cs="Calibri"/>
          <w:sz w:val="24"/>
          <w:szCs w:val="24"/>
        </w:rPr>
        <w:t>26</w:t>
      </w:r>
      <w:r w:rsidR="00903C7D" w:rsidRPr="00F615FD">
        <w:rPr>
          <w:rFonts w:ascii="Times New Roman" w:eastAsia="Times New Roman" w:hAnsi="Times New Roman" w:cs="Calibri"/>
          <w:sz w:val="24"/>
          <w:szCs w:val="24"/>
        </w:rPr>
        <w:t xml:space="preserve">, </w:t>
      </w:r>
      <w:r w:rsidR="00892CBC" w:rsidRPr="00F615FD">
        <w:rPr>
          <w:rFonts w:ascii="Times New Roman" w:eastAsia="Times New Roman" w:hAnsi="Times New Roman" w:cs="Calibri"/>
          <w:sz w:val="24"/>
          <w:szCs w:val="24"/>
        </w:rPr>
        <w:t>41</w:t>
      </w:r>
      <w:r w:rsidR="00903C7D" w:rsidRPr="00F615FD">
        <w:rPr>
          <w:rFonts w:ascii="Times New Roman" w:eastAsia="Times New Roman" w:hAnsi="Times New Roman" w:cs="Calibri"/>
          <w:sz w:val="24"/>
          <w:szCs w:val="24"/>
        </w:rPr>
        <w:t xml:space="preserve"> умерших. </w:t>
      </w:r>
    </w:p>
    <w:p w:rsidR="009326C3" w:rsidRPr="005B3A6A" w:rsidRDefault="00903C7D" w:rsidP="00505AF8">
      <w:pPr>
        <w:tabs>
          <w:tab w:val="left" w:pos="3110"/>
        </w:tabs>
        <w:spacing w:after="0" w:line="240" w:lineRule="auto"/>
        <w:ind w:firstLine="709"/>
        <w:jc w:val="both"/>
        <w:rPr>
          <w:rFonts w:ascii="Times New Roman" w:eastAsia="Times New Roman" w:hAnsi="Times New Roman" w:cs="Calibri"/>
          <w:sz w:val="24"/>
          <w:szCs w:val="24"/>
        </w:rPr>
      </w:pPr>
      <w:r w:rsidRPr="005B3A6A">
        <w:rPr>
          <w:rFonts w:ascii="Times New Roman" w:eastAsia="Times New Roman" w:hAnsi="Times New Roman" w:cs="Calibri"/>
          <w:sz w:val="24"/>
          <w:szCs w:val="24"/>
        </w:rPr>
        <w:t xml:space="preserve">На территории </w:t>
      </w:r>
      <w:r w:rsidR="00892CBC" w:rsidRPr="005B3A6A">
        <w:rPr>
          <w:rFonts w:ascii="Times New Roman" w:eastAsia="Times New Roman" w:hAnsi="Times New Roman" w:cs="Calibri"/>
          <w:sz w:val="24"/>
          <w:szCs w:val="24"/>
        </w:rPr>
        <w:t>Дмитриевского</w:t>
      </w:r>
      <w:r w:rsidRPr="005B3A6A">
        <w:rPr>
          <w:rFonts w:ascii="Times New Roman" w:eastAsia="Times New Roman" w:hAnsi="Times New Roman" w:cs="Calibri"/>
          <w:sz w:val="24"/>
          <w:szCs w:val="24"/>
        </w:rPr>
        <w:t xml:space="preserve"> сельского поселения имеются средняя школа №</w:t>
      </w:r>
      <w:r w:rsidR="00892CBC" w:rsidRPr="005B3A6A">
        <w:rPr>
          <w:rFonts w:ascii="Times New Roman" w:eastAsia="Times New Roman" w:hAnsi="Times New Roman" w:cs="Calibri"/>
          <w:sz w:val="24"/>
          <w:szCs w:val="24"/>
        </w:rPr>
        <w:t xml:space="preserve">  13</w:t>
      </w:r>
      <w:r w:rsidRPr="005B3A6A">
        <w:rPr>
          <w:rFonts w:ascii="Times New Roman" w:eastAsia="Times New Roman" w:hAnsi="Times New Roman" w:cs="Calibri"/>
          <w:sz w:val="24"/>
          <w:szCs w:val="24"/>
        </w:rPr>
        <w:t xml:space="preserve">, детский сад, врачебная амбулатория, Дом культуры, </w:t>
      </w:r>
      <w:r w:rsidR="009326C3" w:rsidRPr="005B3A6A">
        <w:rPr>
          <w:rFonts w:ascii="Times New Roman" w:eastAsia="Times New Roman" w:hAnsi="Times New Roman" w:cs="Calibri"/>
          <w:sz w:val="24"/>
          <w:szCs w:val="24"/>
        </w:rPr>
        <w:t xml:space="preserve">библиотека, отделение связи, ветеринарный </w:t>
      </w:r>
      <w:r w:rsidRPr="005B3A6A">
        <w:rPr>
          <w:rFonts w:ascii="Times New Roman" w:eastAsia="Times New Roman" w:hAnsi="Times New Roman" w:cs="Calibri"/>
          <w:sz w:val="24"/>
          <w:szCs w:val="24"/>
        </w:rPr>
        <w:t xml:space="preserve">участок, </w:t>
      </w:r>
      <w:r w:rsidR="005B3A6A" w:rsidRPr="005B3A6A">
        <w:rPr>
          <w:rFonts w:ascii="Times New Roman" w:eastAsia="Times New Roman" w:hAnsi="Times New Roman" w:cs="Calibri"/>
          <w:sz w:val="24"/>
          <w:szCs w:val="24"/>
        </w:rPr>
        <w:t>МУП «Д</w:t>
      </w:r>
      <w:r w:rsidR="005B4515">
        <w:rPr>
          <w:rFonts w:ascii="Times New Roman" w:eastAsia="Times New Roman" w:hAnsi="Times New Roman" w:cs="Calibri"/>
          <w:sz w:val="24"/>
          <w:szCs w:val="24"/>
        </w:rPr>
        <w:t xml:space="preserve">митриевское»,  </w:t>
      </w:r>
      <w:r w:rsidR="005B3A6A" w:rsidRPr="005B3A6A">
        <w:rPr>
          <w:rFonts w:ascii="Times New Roman" w:eastAsia="Times New Roman" w:hAnsi="Times New Roman" w:cs="Calibri"/>
          <w:sz w:val="24"/>
          <w:szCs w:val="24"/>
        </w:rPr>
        <w:t xml:space="preserve">70 сельхозтоваропроизводителей разных форм собственности </w:t>
      </w:r>
      <w:r w:rsidRPr="005B3A6A">
        <w:rPr>
          <w:rFonts w:ascii="Times New Roman" w:eastAsia="Times New Roman" w:hAnsi="Times New Roman" w:cs="Calibri"/>
          <w:sz w:val="24"/>
          <w:szCs w:val="24"/>
        </w:rPr>
        <w:t xml:space="preserve"> и базовое (градообразующее) сельскохозяйственное предприятие </w:t>
      </w:r>
      <w:r w:rsidR="005B3A6A" w:rsidRPr="005B3A6A">
        <w:rPr>
          <w:rFonts w:ascii="Times New Roman" w:eastAsia="Times New Roman" w:hAnsi="Times New Roman" w:cs="Calibri"/>
          <w:sz w:val="24"/>
          <w:szCs w:val="24"/>
        </w:rPr>
        <w:t>ООО СХП «Дмитриевское» и ООО « Белая Русь»</w:t>
      </w:r>
      <w:r w:rsidRPr="005B3A6A">
        <w:rPr>
          <w:rFonts w:ascii="Times New Roman" w:eastAsia="Times New Roman" w:hAnsi="Times New Roman" w:cs="Calibri"/>
          <w:sz w:val="24"/>
          <w:szCs w:val="24"/>
        </w:rPr>
        <w:t>.</w:t>
      </w:r>
    </w:p>
    <w:p w:rsidR="00903C7D" w:rsidRPr="005B3A6A" w:rsidRDefault="00903C7D" w:rsidP="00505AF8">
      <w:pPr>
        <w:tabs>
          <w:tab w:val="left" w:pos="3110"/>
        </w:tabs>
        <w:spacing w:after="0" w:line="240" w:lineRule="auto"/>
        <w:ind w:firstLine="709"/>
        <w:jc w:val="both"/>
        <w:rPr>
          <w:rFonts w:ascii="Times New Roman" w:eastAsia="Times New Roman" w:hAnsi="Times New Roman" w:cs="Calibri"/>
          <w:sz w:val="24"/>
          <w:szCs w:val="24"/>
        </w:rPr>
      </w:pPr>
      <w:r w:rsidRPr="005B3A6A">
        <w:rPr>
          <w:rFonts w:ascii="Times New Roman" w:eastAsia="Times New Roman" w:hAnsi="Times New Roman" w:cs="Calibri"/>
          <w:sz w:val="24"/>
          <w:szCs w:val="24"/>
        </w:rPr>
        <w:t xml:space="preserve">На территории </w:t>
      </w:r>
      <w:r w:rsidR="00892CBC" w:rsidRPr="005B3A6A">
        <w:rPr>
          <w:rFonts w:ascii="Times New Roman" w:eastAsia="Times New Roman" w:hAnsi="Times New Roman" w:cs="Calibri"/>
          <w:sz w:val="24"/>
          <w:szCs w:val="24"/>
        </w:rPr>
        <w:t xml:space="preserve">Дмитриевского  </w:t>
      </w:r>
      <w:r w:rsidRPr="005B3A6A">
        <w:rPr>
          <w:rFonts w:ascii="Times New Roman" w:eastAsia="Times New Roman" w:hAnsi="Times New Roman" w:cs="Calibri"/>
          <w:sz w:val="24"/>
          <w:szCs w:val="24"/>
        </w:rPr>
        <w:t>сельского поселения осуществляют свою деятельность  общественные объединения – это общественная организация ветеранов войны, труда и Вооруженных сил, общественная организация инвалидов, организация «афганцев», «чеченцев».</w:t>
      </w:r>
    </w:p>
    <w:p w:rsidR="009326C3" w:rsidRPr="00213988" w:rsidRDefault="00903C7D" w:rsidP="00213988">
      <w:pPr>
        <w:tabs>
          <w:tab w:val="left" w:pos="3110"/>
        </w:tabs>
        <w:spacing w:after="0" w:line="240" w:lineRule="auto"/>
        <w:ind w:firstLine="709"/>
        <w:jc w:val="both"/>
        <w:rPr>
          <w:rFonts w:ascii="Times New Roman" w:eastAsia="Times New Roman" w:hAnsi="Times New Roman" w:cs="Calibri"/>
          <w:sz w:val="24"/>
          <w:szCs w:val="24"/>
        </w:rPr>
      </w:pPr>
      <w:r w:rsidRPr="005B3A6A">
        <w:rPr>
          <w:rFonts w:ascii="Times New Roman" w:eastAsia="Times New Roman" w:hAnsi="Times New Roman" w:cs="Calibri"/>
          <w:sz w:val="24"/>
          <w:szCs w:val="24"/>
        </w:rPr>
        <w:t xml:space="preserve">Представительным органом </w:t>
      </w:r>
      <w:r w:rsidR="00892CBC" w:rsidRPr="005B3A6A">
        <w:rPr>
          <w:rFonts w:ascii="Times New Roman" w:eastAsia="Times New Roman" w:hAnsi="Times New Roman" w:cs="Calibri"/>
          <w:sz w:val="24"/>
          <w:szCs w:val="24"/>
        </w:rPr>
        <w:t>Дмитриевского</w:t>
      </w:r>
      <w:r w:rsidRPr="005B3A6A">
        <w:rPr>
          <w:rFonts w:ascii="Times New Roman" w:eastAsia="Times New Roman" w:hAnsi="Times New Roman" w:cs="Calibri"/>
          <w:sz w:val="24"/>
          <w:szCs w:val="24"/>
        </w:rPr>
        <w:t xml:space="preserve"> сельского поселения является Совет, осуществлявший свои пол</w:t>
      </w:r>
      <w:r w:rsidR="009326C3" w:rsidRPr="005B3A6A">
        <w:rPr>
          <w:rFonts w:ascii="Times New Roman" w:eastAsia="Times New Roman" w:hAnsi="Times New Roman" w:cs="Calibri"/>
          <w:sz w:val="24"/>
          <w:szCs w:val="24"/>
        </w:rPr>
        <w:t xml:space="preserve">номочия в составе </w:t>
      </w:r>
      <w:r w:rsidR="00892CBC" w:rsidRPr="005B3A6A">
        <w:rPr>
          <w:rFonts w:ascii="Times New Roman" w:eastAsia="Times New Roman" w:hAnsi="Times New Roman" w:cs="Calibri"/>
          <w:sz w:val="24"/>
          <w:szCs w:val="24"/>
        </w:rPr>
        <w:t>14</w:t>
      </w:r>
      <w:r w:rsidR="009326C3" w:rsidRPr="005B3A6A">
        <w:rPr>
          <w:rFonts w:ascii="Times New Roman" w:eastAsia="Times New Roman" w:hAnsi="Times New Roman" w:cs="Calibri"/>
          <w:sz w:val="24"/>
          <w:szCs w:val="24"/>
        </w:rPr>
        <w:t xml:space="preserve"> депутатов. </w:t>
      </w:r>
      <w:r w:rsidRPr="005B3A6A">
        <w:rPr>
          <w:rFonts w:ascii="Times New Roman" w:eastAsia="Times New Roman" w:hAnsi="Times New Roman" w:cs="Calibri"/>
          <w:sz w:val="24"/>
          <w:szCs w:val="24"/>
        </w:rPr>
        <w:t>В целом работа Совета</w:t>
      </w:r>
      <w:r w:rsidR="009326C3" w:rsidRPr="005B3A6A">
        <w:rPr>
          <w:rFonts w:ascii="Times New Roman" w:eastAsia="Times New Roman" w:hAnsi="Times New Roman" w:cs="Calibri"/>
          <w:sz w:val="24"/>
          <w:szCs w:val="24"/>
        </w:rPr>
        <w:t xml:space="preserve"> была направлена на исполнение </w:t>
      </w:r>
      <w:r w:rsidRPr="005B3A6A">
        <w:rPr>
          <w:rFonts w:ascii="Times New Roman" w:eastAsia="Times New Roman" w:hAnsi="Times New Roman" w:cs="Calibri"/>
          <w:sz w:val="24"/>
          <w:szCs w:val="24"/>
        </w:rPr>
        <w:t>в полном объёме  его полномочий, определенных Федеральным законом № 131-ФЗ «Об общих  принципах организации местного самоуправления в Российской Федерации» с  учётом необходимости ре</w:t>
      </w:r>
      <w:r w:rsidR="009326C3" w:rsidRPr="005B3A6A">
        <w:rPr>
          <w:rFonts w:ascii="Times New Roman" w:eastAsia="Times New Roman" w:hAnsi="Times New Roman" w:cs="Calibri"/>
          <w:sz w:val="24"/>
          <w:szCs w:val="24"/>
        </w:rPr>
        <w:t xml:space="preserve">шения конкретных текущих задач. </w:t>
      </w:r>
      <w:r w:rsidRPr="005B3A6A">
        <w:rPr>
          <w:rFonts w:ascii="Times New Roman" w:eastAsia="Times New Roman" w:hAnsi="Times New Roman" w:cs="Calibri"/>
          <w:sz w:val="24"/>
          <w:szCs w:val="24"/>
        </w:rPr>
        <w:t xml:space="preserve">При </w:t>
      </w:r>
      <w:r w:rsidRPr="00213988">
        <w:rPr>
          <w:rFonts w:ascii="Times New Roman" w:eastAsia="Times New Roman" w:hAnsi="Times New Roman" w:cs="Calibri"/>
          <w:sz w:val="24"/>
          <w:szCs w:val="24"/>
        </w:rPr>
        <w:t>администрации поселения осуществляет свою деятель</w:t>
      </w:r>
      <w:r w:rsidR="00213988" w:rsidRPr="00213988">
        <w:rPr>
          <w:rFonts w:ascii="Times New Roman" w:eastAsia="Times New Roman" w:hAnsi="Times New Roman" w:cs="Calibri"/>
          <w:sz w:val="24"/>
          <w:szCs w:val="24"/>
        </w:rPr>
        <w:t>ность Совет профилактики.</w:t>
      </w:r>
    </w:p>
    <w:p w:rsidR="009326C3" w:rsidRPr="00213988" w:rsidRDefault="00903C7D" w:rsidP="00213988">
      <w:pPr>
        <w:tabs>
          <w:tab w:val="left" w:pos="3110"/>
        </w:tabs>
        <w:spacing w:after="0" w:line="240" w:lineRule="auto"/>
        <w:ind w:firstLine="709"/>
        <w:jc w:val="both"/>
        <w:rPr>
          <w:rFonts w:ascii="Times New Roman" w:eastAsia="Times New Roman" w:hAnsi="Times New Roman" w:cs="Calibri"/>
          <w:sz w:val="24"/>
          <w:szCs w:val="24"/>
        </w:rPr>
      </w:pPr>
      <w:r w:rsidRPr="00213988">
        <w:rPr>
          <w:rFonts w:ascii="Times New Roman" w:eastAsia="Times New Roman" w:hAnsi="Times New Roman" w:cs="Calibri"/>
          <w:sz w:val="24"/>
          <w:szCs w:val="24"/>
        </w:rPr>
        <w:lastRenderedPageBreak/>
        <w:t xml:space="preserve">На территории </w:t>
      </w:r>
      <w:r w:rsidR="00213988" w:rsidRPr="00213988">
        <w:rPr>
          <w:rFonts w:ascii="Times New Roman" w:eastAsia="Times New Roman" w:hAnsi="Times New Roman" w:cs="Calibri"/>
          <w:sz w:val="24"/>
          <w:szCs w:val="24"/>
        </w:rPr>
        <w:t>Дмитриевского</w:t>
      </w:r>
      <w:r w:rsidRPr="00213988">
        <w:rPr>
          <w:rFonts w:ascii="Times New Roman" w:eastAsia="Times New Roman" w:hAnsi="Times New Roman" w:cs="Calibri"/>
          <w:sz w:val="24"/>
          <w:szCs w:val="24"/>
        </w:rPr>
        <w:t xml:space="preserve"> сельского поселения находится отделение соц</w:t>
      </w:r>
      <w:r w:rsidR="00213988" w:rsidRPr="00213988">
        <w:rPr>
          <w:rFonts w:ascii="Times New Roman" w:eastAsia="Times New Roman" w:hAnsi="Times New Roman" w:cs="Calibri"/>
          <w:sz w:val="24"/>
          <w:szCs w:val="24"/>
        </w:rPr>
        <w:t>иального обслуживания на дому</w:t>
      </w:r>
      <w:r w:rsidRPr="00213988">
        <w:rPr>
          <w:rFonts w:ascii="Times New Roman" w:eastAsia="Times New Roman" w:hAnsi="Times New Roman" w:cs="Calibri"/>
          <w:sz w:val="24"/>
          <w:szCs w:val="24"/>
        </w:rPr>
        <w:t xml:space="preserve">. Отделение оказывает гражданам пожилого возраста и инвалидам, состоящим на обслуживании, социальные услуги в зависимости от сложности жизненной ситуации, в которой они оказались (уборка жилья, доставка продуктов питания, медикаментов, содействие в оформлении документов и иные услуги, входящие в Краевой перечень гарантированных государством социальных услуг). </w:t>
      </w:r>
    </w:p>
    <w:p w:rsidR="00903C7D" w:rsidRPr="00213988" w:rsidRDefault="00903C7D" w:rsidP="00BB6B25">
      <w:pPr>
        <w:tabs>
          <w:tab w:val="left" w:pos="3110"/>
        </w:tabs>
        <w:spacing w:after="0" w:line="240" w:lineRule="auto"/>
        <w:ind w:firstLine="709"/>
        <w:jc w:val="both"/>
        <w:rPr>
          <w:rFonts w:ascii="Times New Roman" w:eastAsia="Times New Roman" w:hAnsi="Times New Roman" w:cs="Calibri"/>
          <w:sz w:val="24"/>
          <w:szCs w:val="24"/>
        </w:rPr>
      </w:pPr>
      <w:r w:rsidRPr="00213988">
        <w:rPr>
          <w:rFonts w:ascii="Times New Roman" w:eastAsia="Times New Roman" w:hAnsi="Times New Roman" w:cs="Calibri"/>
          <w:sz w:val="24"/>
          <w:szCs w:val="24"/>
        </w:rPr>
        <w:t>На территории станицы находятся МБОУ СОШ №</w:t>
      </w:r>
      <w:r w:rsidR="00213988" w:rsidRPr="00213988">
        <w:rPr>
          <w:rFonts w:ascii="Times New Roman" w:eastAsia="Times New Roman" w:hAnsi="Times New Roman" w:cs="Calibri"/>
          <w:sz w:val="24"/>
          <w:szCs w:val="24"/>
        </w:rPr>
        <w:t xml:space="preserve"> 13 и  ДОУ «Солнышко». </w:t>
      </w:r>
      <w:r w:rsidRPr="00213988">
        <w:rPr>
          <w:rFonts w:ascii="Times New Roman" w:eastAsia="Times New Roman" w:hAnsi="Times New Roman" w:cs="Calibri"/>
          <w:sz w:val="24"/>
          <w:szCs w:val="24"/>
        </w:rPr>
        <w:t xml:space="preserve"> Учащиеся школы принимают активное участие во всекубанских турнирах среди детских команд на Кубок губернатора Краснодарского края по футболу, стритболу. Имеют призовые места. Школьники неоднократно становились призерами муниципального этапа  Всероссийской олимпиады школьников по различным предметам, победителями и призерами краевых и Вс</w:t>
      </w:r>
      <w:r w:rsidR="00213988" w:rsidRPr="00213988">
        <w:rPr>
          <w:rFonts w:ascii="Times New Roman" w:eastAsia="Times New Roman" w:hAnsi="Times New Roman" w:cs="Calibri"/>
          <w:sz w:val="24"/>
          <w:szCs w:val="24"/>
        </w:rPr>
        <w:t xml:space="preserve">ероссийских конкурсов. </w:t>
      </w:r>
    </w:p>
    <w:p w:rsidR="009326C3" w:rsidRPr="00213988" w:rsidRDefault="00903C7D" w:rsidP="00E72F52">
      <w:pPr>
        <w:tabs>
          <w:tab w:val="left" w:pos="3110"/>
        </w:tabs>
        <w:spacing w:after="0" w:line="240" w:lineRule="auto"/>
        <w:ind w:firstLine="709"/>
        <w:jc w:val="both"/>
        <w:rPr>
          <w:rFonts w:ascii="Times New Roman" w:eastAsia="Times New Roman" w:hAnsi="Times New Roman" w:cs="Calibri"/>
          <w:sz w:val="24"/>
          <w:szCs w:val="24"/>
        </w:rPr>
      </w:pPr>
      <w:r w:rsidRPr="00213988">
        <w:rPr>
          <w:rFonts w:ascii="Times New Roman" w:eastAsia="Times New Roman" w:hAnsi="Times New Roman" w:cs="Calibri"/>
          <w:sz w:val="24"/>
          <w:szCs w:val="24"/>
        </w:rPr>
        <w:t xml:space="preserve">Муниципальное бюджетное учреждение «Дом культуры» </w:t>
      </w:r>
      <w:r w:rsidR="0066147F" w:rsidRPr="00213988">
        <w:rPr>
          <w:rFonts w:ascii="Times New Roman" w:eastAsia="Times New Roman" w:hAnsi="Times New Roman" w:cs="Calibri"/>
          <w:sz w:val="24"/>
          <w:szCs w:val="24"/>
        </w:rPr>
        <w:t xml:space="preserve">Дмитриевского </w:t>
      </w:r>
      <w:r w:rsidRPr="00213988">
        <w:rPr>
          <w:rFonts w:ascii="Times New Roman" w:eastAsia="Times New Roman" w:hAnsi="Times New Roman" w:cs="Calibri"/>
          <w:sz w:val="24"/>
          <w:szCs w:val="24"/>
        </w:rPr>
        <w:t xml:space="preserve">сельского поселения </w:t>
      </w:r>
      <w:r w:rsidR="004A40A2" w:rsidRPr="00213988">
        <w:rPr>
          <w:rFonts w:ascii="Times New Roman" w:eastAsia="Times New Roman" w:hAnsi="Times New Roman" w:cs="Calibri"/>
          <w:sz w:val="24"/>
          <w:szCs w:val="24"/>
        </w:rPr>
        <w:t>Кавказского</w:t>
      </w:r>
      <w:r w:rsidRPr="00213988">
        <w:rPr>
          <w:rFonts w:ascii="Times New Roman" w:eastAsia="Times New Roman" w:hAnsi="Times New Roman" w:cs="Calibri"/>
          <w:sz w:val="24"/>
          <w:szCs w:val="24"/>
        </w:rPr>
        <w:t xml:space="preserve"> района  – это учреждение культурно - досугового типа, созданное для выполнения работ, оказания услуг в  целях обеспечения полномочий </w:t>
      </w:r>
      <w:r w:rsidR="0066147F" w:rsidRPr="00213988">
        <w:rPr>
          <w:rFonts w:ascii="Times New Roman" w:eastAsia="Times New Roman" w:hAnsi="Times New Roman" w:cs="Calibri"/>
          <w:sz w:val="24"/>
          <w:szCs w:val="24"/>
        </w:rPr>
        <w:t>Дмитриевского</w:t>
      </w:r>
      <w:r w:rsidRPr="00213988">
        <w:rPr>
          <w:rFonts w:ascii="Times New Roman" w:eastAsia="Times New Roman" w:hAnsi="Times New Roman" w:cs="Calibri"/>
          <w:sz w:val="24"/>
          <w:szCs w:val="24"/>
        </w:rPr>
        <w:t xml:space="preserve"> сельского поселения в сфере культуры. </w:t>
      </w:r>
    </w:p>
    <w:p w:rsidR="00903C7D" w:rsidRPr="00213988" w:rsidRDefault="00903C7D" w:rsidP="00E72F52">
      <w:pPr>
        <w:tabs>
          <w:tab w:val="left" w:pos="3110"/>
        </w:tabs>
        <w:spacing w:after="0" w:line="240" w:lineRule="auto"/>
        <w:ind w:firstLine="709"/>
        <w:jc w:val="both"/>
        <w:rPr>
          <w:rFonts w:ascii="Times New Roman" w:eastAsia="Times New Roman" w:hAnsi="Times New Roman" w:cs="Calibri"/>
          <w:sz w:val="24"/>
          <w:szCs w:val="24"/>
        </w:rPr>
      </w:pPr>
      <w:r w:rsidRPr="00213988">
        <w:rPr>
          <w:rFonts w:ascii="Times New Roman" w:eastAsia="Times New Roman" w:hAnsi="Times New Roman" w:cs="Calibri"/>
          <w:sz w:val="24"/>
          <w:szCs w:val="24"/>
        </w:rPr>
        <w:t>На территории сельского поселения находится Муниципальное бюджетное учреждение «</w:t>
      </w:r>
      <w:r w:rsidR="00213988" w:rsidRPr="00213988">
        <w:rPr>
          <w:rFonts w:ascii="Times New Roman" w:eastAsia="Times New Roman" w:hAnsi="Times New Roman" w:cs="Calibri"/>
          <w:sz w:val="24"/>
          <w:szCs w:val="24"/>
        </w:rPr>
        <w:t xml:space="preserve">МБУК «ЦСБ» </w:t>
      </w:r>
      <w:r w:rsidR="0066147F" w:rsidRPr="00213988">
        <w:rPr>
          <w:rFonts w:ascii="Times New Roman" w:eastAsia="Times New Roman" w:hAnsi="Times New Roman" w:cs="Calibri"/>
          <w:sz w:val="24"/>
          <w:szCs w:val="24"/>
        </w:rPr>
        <w:t xml:space="preserve">Дмитриевского </w:t>
      </w:r>
      <w:r w:rsidRPr="00213988">
        <w:rPr>
          <w:rFonts w:ascii="Times New Roman" w:eastAsia="Times New Roman" w:hAnsi="Times New Roman" w:cs="Calibri"/>
          <w:sz w:val="24"/>
          <w:szCs w:val="24"/>
        </w:rPr>
        <w:t xml:space="preserve">сельского поселения </w:t>
      </w:r>
      <w:r w:rsidR="004A40A2" w:rsidRPr="00213988">
        <w:rPr>
          <w:rFonts w:ascii="Times New Roman" w:eastAsia="Times New Roman" w:hAnsi="Times New Roman" w:cs="Calibri"/>
          <w:sz w:val="24"/>
          <w:szCs w:val="24"/>
        </w:rPr>
        <w:t>Кавказского</w:t>
      </w:r>
      <w:r w:rsidRPr="00213988">
        <w:rPr>
          <w:rFonts w:ascii="Times New Roman" w:eastAsia="Times New Roman" w:hAnsi="Times New Roman" w:cs="Calibri"/>
          <w:sz w:val="24"/>
          <w:szCs w:val="24"/>
        </w:rPr>
        <w:t xml:space="preserve"> района (далее - Библиотека). Библиотека работает с разными категориями читателей: пенсионеры, молодежь, у</w:t>
      </w:r>
      <w:r w:rsidR="00213988" w:rsidRPr="00213988">
        <w:rPr>
          <w:rFonts w:ascii="Times New Roman" w:eastAsia="Times New Roman" w:hAnsi="Times New Roman" w:cs="Calibri"/>
          <w:sz w:val="24"/>
          <w:szCs w:val="24"/>
        </w:rPr>
        <w:t xml:space="preserve">чащиеся, дети. </w:t>
      </w:r>
    </w:p>
    <w:p w:rsidR="00903C7D" w:rsidRPr="004F25A3" w:rsidRDefault="00903C7D" w:rsidP="00213988">
      <w:pPr>
        <w:tabs>
          <w:tab w:val="left" w:pos="3110"/>
        </w:tabs>
        <w:spacing w:after="0" w:line="240" w:lineRule="auto"/>
        <w:ind w:firstLine="709"/>
        <w:jc w:val="both"/>
        <w:rPr>
          <w:rFonts w:ascii="Times New Roman" w:eastAsia="Times New Roman" w:hAnsi="Times New Roman" w:cs="Calibri"/>
          <w:sz w:val="24"/>
          <w:szCs w:val="24"/>
          <w:highlight w:val="green"/>
        </w:rPr>
      </w:pPr>
      <w:r w:rsidRPr="00213988">
        <w:rPr>
          <w:rFonts w:ascii="Times New Roman" w:eastAsia="Times New Roman" w:hAnsi="Times New Roman" w:cs="Calibri"/>
          <w:sz w:val="24"/>
          <w:szCs w:val="24"/>
        </w:rPr>
        <w:t xml:space="preserve">На территории поселения функционирует </w:t>
      </w:r>
      <w:r w:rsidRPr="002D035B">
        <w:rPr>
          <w:rFonts w:ascii="Times New Roman" w:eastAsia="Times New Roman" w:hAnsi="Times New Roman" w:cs="Calibri"/>
          <w:sz w:val="24"/>
          <w:szCs w:val="24"/>
        </w:rPr>
        <w:t xml:space="preserve">амбулатория. </w:t>
      </w:r>
    </w:p>
    <w:p w:rsidR="00903C7D" w:rsidRPr="00282FFB" w:rsidRDefault="00903C7D" w:rsidP="00E72F52">
      <w:pPr>
        <w:tabs>
          <w:tab w:val="left" w:pos="3110"/>
        </w:tabs>
        <w:spacing w:after="0" w:line="240" w:lineRule="auto"/>
        <w:ind w:firstLine="709"/>
        <w:jc w:val="both"/>
        <w:rPr>
          <w:rFonts w:ascii="Times New Roman" w:eastAsia="Times New Roman" w:hAnsi="Times New Roman" w:cs="Calibri"/>
          <w:sz w:val="24"/>
          <w:szCs w:val="24"/>
        </w:rPr>
      </w:pPr>
      <w:r w:rsidRPr="00282FFB">
        <w:rPr>
          <w:rFonts w:ascii="Times New Roman" w:eastAsia="Times New Roman" w:hAnsi="Times New Roman" w:cs="Calibri"/>
          <w:sz w:val="24"/>
          <w:szCs w:val="24"/>
        </w:rPr>
        <w:t>За 201</w:t>
      </w:r>
      <w:r w:rsidR="004A40A2" w:rsidRPr="00282FFB">
        <w:rPr>
          <w:rFonts w:ascii="Times New Roman" w:eastAsia="Times New Roman" w:hAnsi="Times New Roman" w:cs="Calibri"/>
          <w:sz w:val="24"/>
          <w:szCs w:val="24"/>
        </w:rPr>
        <w:t>6</w:t>
      </w:r>
      <w:r w:rsidRPr="00282FFB">
        <w:rPr>
          <w:rFonts w:ascii="Times New Roman" w:eastAsia="Times New Roman" w:hAnsi="Times New Roman" w:cs="Calibri"/>
          <w:sz w:val="24"/>
          <w:szCs w:val="24"/>
        </w:rPr>
        <w:t xml:space="preserve"> год общий объе</w:t>
      </w:r>
      <w:r w:rsidR="00213988" w:rsidRPr="00282FFB">
        <w:rPr>
          <w:rFonts w:ascii="Times New Roman" w:eastAsia="Times New Roman" w:hAnsi="Times New Roman" w:cs="Calibri"/>
          <w:sz w:val="24"/>
          <w:szCs w:val="24"/>
        </w:rPr>
        <w:t>м доходов, поступивших в бюджет Дмитриевского</w:t>
      </w:r>
      <w:r w:rsidR="009326C3" w:rsidRPr="00282FFB">
        <w:rPr>
          <w:rFonts w:ascii="Times New Roman" w:eastAsia="Times New Roman" w:hAnsi="Times New Roman" w:cs="Calibri"/>
          <w:sz w:val="24"/>
          <w:szCs w:val="24"/>
        </w:rPr>
        <w:t xml:space="preserve"> сельского поселения, </w:t>
      </w:r>
      <w:r w:rsidRPr="00282FFB">
        <w:rPr>
          <w:rFonts w:ascii="Times New Roman" w:eastAsia="Times New Roman" w:hAnsi="Times New Roman" w:cs="Calibri"/>
          <w:sz w:val="24"/>
          <w:szCs w:val="24"/>
        </w:rPr>
        <w:t xml:space="preserve">с учетом безвозмездных поступлений составил </w:t>
      </w:r>
      <w:r w:rsidR="00282FFB" w:rsidRPr="00282FFB">
        <w:rPr>
          <w:rFonts w:ascii="Times New Roman" w:eastAsia="Times New Roman" w:hAnsi="Times New Roman" w:cs="Calibri"/>
          <w:sz w:val="24"/>
          <w:szCs w:val="24"/>
        </w:rPr>
        <w:t>9589,3</w:t>
      </w:r>
      <w:r w:rsidRPr="00282FFB">
        <w:rPr>
          <w:rFonts w:ascii="Times New Roman" w:eastAsia="Times New Roman" w:hAnsi="Times New Roman" w:cs="Calibri"/>
          <w:sz w:val="24"/>
          <w:szCs w:val="24"/>
        </w:rPr>
        <w:t xml:space="preserve"> тыс. рублей.</w:t>
      </w:r>
    </w:p>
    <w:p w:rsidR="00903C7D" w:rsidRPr="00282FFB" w:rsidRDefault="00282FFB" w:rsidP="00BB6B25">
      <w:pPr>
        <w:tabs>
          <w:tab w:val="left" w:pos="3110"/>
        </w:tabs>
        <w:spacing w:after="0" w:line="240" w:lineRule="auto"/>
        <w:ind w:firstLine="709"/>
        <w:jc w:val="both"/>
        <w:rPr>
          <w:rFonts w:ascii="Times New Roman" w:eastAsia="Times New Roman" w:hAnsi="Times New Roman" w:cs="Calibri"/>
          <w:sz w:val="24"/>
          <w:szCs w:val="24"/>
        </w:rPr>
      </w:pPr>
      <w:r w:rsidRPr="00282FFB">
        <w:rPr>
          <w:rFonts w:ascii="Times New Roman" w:eastAsia="Times New Roman" w:hAnsi="Times New Roman" w:cs="Calibri"/>
          <w:sz w:val="24"/>
          <w:szCs w:val="24"/>
        </w:rPr>
        <w:t>Из них – НДФЛ 1992,2</w:t>
      </w:r>
      <w:r w:rsidR="00903C7D" w:rsidRPr="00282FFB">
        <w:rPr>
          <w:rFonts w:ascii="Times New Roman" w:eastAsia="Times New Roman" w:hAnsi="Times New Roman" w:cs="Calibri"/>
          <w:sz w:val="24"/>
          <w:szCs w:val="24"/>
        </w:rPr>
        <w:t xml:space="preserve"> ты</w:t>
      </w:r>
      <w:r w:rsidRPr="00282FFB">
        <w:rPr>
          <w:rFonts w:ascii="Times New Roman" w:eastAsia="Times New Roman" w:hAnsi="Times New Roman" w:cs="Calibri"/>
          <w:sz w:val="24"/>
          <w:szCs w:val="24"/>
        </w:rPr>
        <w:t>с. руб., единый сельхозналог 618</w:t>
      </w:r>
      <w:r w:rsidR="00903C7D" w:rsidRPr="00282FFB">
        <w:rPr>
          <w:rFonts w:ascii="Times New Roman" w:eastAsia="Times New Roman" w:hAnsi="Times New Roman" w:cs="Calibri"/>
          <w:sz w:val="24"/>
          <w:szCs w:val="24"/>
        </w:rPr>
        <w:t xml:space="preserve">,0 тыс. руб. налог на  </w:t>
      </w:r>
      <w:r w:rsidRPr="00282FFB">
        <w:rPr>
          <w:rFonts w:ascii="Times New Roman" w:eastAsia="Times New Roman" w:hAnsi="Times New Roman" w:cs="Calibri"/>
          <w:sz w:val="24"/>
          <w:szCs w:val="24"/>
        </w:rPr>
        <w:t>имущество 410</w:t>
      </w:r>
      <w:r w:rsidR="00903C7D" w:rsidRPr="00282FFB">
        <w:rPr>
          <w:rFonts w:ascii="Times New Roman" w:eastAsia="Times New Roman" w:hAnsi="Times New Roman" w:cs="Calibri"/>
          <w:sz w:val="24"/>
          <w:szCs w:val="24"/>
        </w:rPr>
        <w:t xml:space="preserve"> т</w:t>
      </w:r>
      <w:r w:rsidRPr="00282FFB">
        <w:rPr>
          <w:rFonts w:ascii="Times New Roman" w:eastAsia="Times New Roman" w:hAnsi="Times New Roman" w:cs="Calibri"/>
          <w:sz w:val="24"/>
          <w:szCs w:val="24"/>
        </w:rPr>
        <w:t>ыс. руб., земельный налог 5098</w:t>
      </w:r>
      <w:r w:rsidR="00903C7D" w:rsidRPr="00282FFB">
        <w:rPr>
          <w:rFonts w:ascii="Times New Roman" w:eastAsia="Times New Roman" w:hAnsi="Times New Roman" w:cs="Calibri"/>
          <w:sz w:val="24"/>
          <w:szCs w:val="24"/>
        </w:rPr>
        <w:t xml:space="preserve"> тыс. руб.</w:t>
      </w:r>
    </w:p>
    <w:p w:rsidR="00903C7D" w:rsidRPr="00282FFB" w:rsidRDefault="00903C7D" w:rsidP="00E72F52">
      <w:pPr>
        <w:tabs>
          <w:tab w:val="left" w:pos="3110"/>
        </w:tabs>
        <w:spacing w:after="0" w:line="240" w:lineRule="auto"/>
        <w:ind w:firstLine="709"/>
        <w:jc w:val="both"/>
        <w:rPr>
          <w:rFonts w:ascii="Times New Roman" w:eastAsia="Times New Roman" w:hAnsi="Times New Roman" w:cs="Calibri"/>
          <w:sz w:val="24"/>
          <w:szCs w:val="24"/>
        </w:rPr>
      </w:pPr>
      <w:r w:rsidRPr="00282FFB">
        <w:rPr>
          <w:rFonts w:ascii="Times New Roman" w:eastAsia="Times New Roman" w:hAnsi="Times New Roman" w:cs="Calibri"/>
          <w:sz w:val="24"/>
          <w:szCs w:val="24"/>
        </w:rPr>
        <w:t>Расходы сельского пос</w:t>
      </w:r>
      <w:r w:rsidR="009326C3" w:rsidRPr="00282FFB">
        <w:rPr>
          <w:rFonts w:ascii="Times New Roman" w:eastAsia="Times New Roman" w:hAnsi="Times New Roman" w:cs="Calibri"/>
          <w:sz w:val="24"/>
          <w:szCs w:val="24"/>
        </w:rPr>
        <w:t>еления за 201</w:t>
      </w:r>
      <w:r w:rsidR="004A40A2" w:rsidRPr="00282FFB">
        <w:rPr>
          <w:rFonts w:ascii="Times New Roman" w:eastAsia="Times New Roman" w:hAnsi="Times New Roman" w:cs="Calibri"/>
          <w:sz w:val="24"/>
          <w:szCs w:val="24"/>
        </w:rPr>
        <w:t>6</w:t>
      </w:r>
      <w:r w:rsidR="009326C3" w:rsidRPr="00282FFB">
        <w:rPr>
          <w:rFonts w:ascii="Times New Roman" w:eastAsia="Times New Roman" w:hAnsi="Times New Roman" w:cs="Calibri"/>
          <w:sz w:val="24"/>
          <w:szCs w:val="24"/>
        </w:rPr>
        <w:t xml:space="preserve"> год составили </w:t>
      </w:r>
      <w:r w:rsidR="00282FFB" w:rsidRPr="00282FFB">
        <w:rPr>
          <w:rFonts w:ascii="Times New Roman" w:eastAsia="Times New Roman" w:hAnsi="Times New Roman" w:cs="Calibri"/>
          <w:sz w:val="24"/>
          <w:szCs w:val="24"/>
        </w:rPr>
        <w:t>11632,7</w:t>
      </w:r>
      <w:r w:rsidRPr="00282FFB">
        <w:rPr>
          <w:rFonts w:ascii="Times New Roman" w:eastAsia="Times New Roman" w:hAnsi="Times New Roman" w:cs="Calibri"/>
          <w:sz w:val="24"/>
          <w:szCs w:val="24"/>
        </w:rPr>
        <w:t xml:space="preserve"> тыс. рублей.  В основном средства были израсходованы на благоустройство сельского поселения, на содержание аппарата администрации и муниципальных бюджетных учреждений – Дома культуры и библиотеки, на межбюджетные трансферты организацию муниципа</w:t>
      </w:r>
      <w:r w:rsidR="00282FFB" w:rsidRPr="00282FFB">
        <w:rPr>
          <w:rFonts w:ascii="Times New Roman" w:eastAsia="Times New Roman" w:hAnsi="Times New Roman" w:cs="Calibri"/>
          <w:sz w:val="24"/>
          <w:szCs w:val="24"/>
        </w:rPr>
        <w:t>льного финансового контроля – 11,6 тыс. руб.</w:t>
      </w:r>
    </w:p>
    <w:p w:rsidR="009326C3" w:rsidRPr="00BB6B25" w:rsidRDefault="00903C7D" w:rsidP="00E72F52">
      <w:pPr>
        <w:tabs>
          <w:tab w:val="left" w:pos="3110"/>
        </w:tabs>
        <w:spacing w:after="0" w:line="240" w:lineRule="auto"/>
        <w:ind w:firstLine="709"/>
        <w:jc w:val="both"/>
        <w:rPr>
          <w:rFonts w:ascii="Times New Roman" w:eastAsia="Times New Roman" w:hAnsi="Times New Roman" w:cs="Calibri"/>
          <w:sz w:val="24"/>
          <w:szCs w:val="24"/>
        </w:rPr>
      </w:pPr>
      <w:r w:rsidRPr="00BB6B25">
        <w:rPr>
          <w:rFonts w:ascii="Times New Roman" w:eastAsia="Times New Roman" w:hAnsi="Times New Roman" w:cs="Calibri"/>
          <w:sz w:val="24"/>
          <w:szCs w:val="24"/>
        </w:rPr>
        <w:t xml:space="preserve"> Обеспечивает населения сельского по</w:t>
      </w:r>
      <w:r w:rsidR="00BB6B25" w:rsidRPr="00BB6B25">
        <w:rPr>
          <w:rFonts w:ascii="Times New Roman" w:eastAsia="Times New Roman" w:hAnsi="Times New Roman" w:cs="Calibri"/>
          <w:sz w:val="24"/>
          <w:szCs w:val="24"/>
        </w:rPr>
        <w:t xml:space="preserve">селения питьевой водой МУП « Дмитриевкое». </w:t>
      </w:r>
    </w:p>
    <w:p w:rsidR="00876416" w:rsidRPr="00BB6B25" w:rsidRDefault="00876416" w:rsidP="00E72F52">
      <w:pPr>
        <w:tabs>
          <w:tab w:val="left" w:pos="3110"/>
        </w:tabs>
        <w:spacing w:after="0" w:line="240" w:lineRule="auto"/>
        <w:ind w:firstLine="709"/>
        <w:jc w:val="both"/>
        <w:rPr>
          <w:rFonts w:ascii="Times New Roman" w:eastAsia="Times New Roman" w:hAnsi="Times New Roman" w:cs="Calibri"/>
          <w:sz w:val="24"/>
          <w:szCs w:val="24"/>
        </w:rPr>
      </w:pPr>
      <w:r w:rsidRPr="00BB6B25">
        <w:rPr>
          <w:rFonts w:ascii="Times New Roman" w:eastAsia="Times New Roman" w:hAnsi="Times New Roman" w:cs="Calibri"/>
          <w:sz w:val="24"/>
          <w:szCs w:val="24"/>
        </w:rPr>
        <w:t>Прогноз проектной численности населения выполнен на основе анализа многолетних данных Всесоюзных и Всеросси</w:t>
      </w:r>
      <w:r w:rsidR="009326C3" w:rsidRPr="00BB6B25">
        <w:rPr>
          <w:rFonts w:ascii="Times New Roman" w:eastAsia="Times New Roman" w:hAnsi="Times New Roman" w:cs="Calibri"/>
          <w:sz w:val="24"/>
          <w:szCs w:val="24"/>
        </w:rPr>
        <w:t>йской переписей населения</w:t>
      </w:r>
      <w:r w:rsidRPr="00BB6B25">
        <w:rPr>
          <w:rFonts w:ascii="Times New Roman" w:eastAsia="Times New Roman" w:hAnsi="Times New Roman" w:cs="Calibri"/>
          <w:sz w:val="24"/>
          <w:szCs w:val="24"/>
        </w:rPr>
        <w:t xml:space="preserve">. Данный </w:t>
      </w:r>
      <w:r w:rsidR="009326C3" w:rsidRPr="00BB6B25">
        <w:rPr>
          <w:rFonts w:ascii="Times New Roman" w:eastAsia="Times New Roman" w:hAnsi="Times New Roman" w:cs="Calibri"/>
          <w:sz w:val="24"/>
          <w:szCs w:val="24"/>
        </w:rPr>
        <w:t>период времени отражает, как пе</w:t>
      </w:r>
      <w:r w:rsidRPr="00BB6B25">
        <w:rPr>
          <w:rFonts w:ascii="Times New Roman" w:eastAsia="Times New Roman" w:hAnsi="Times New Roman" w:cs="Calibri"/>
          <w:sz w:val="24"/>
          <w:szCs w:val="24"/>
        </w:rPr>
        <w:t>риод экономической активности страны и экон</w:t>
      </w:r>
      <w:r w:rsidR="009326C3" w:rsidRPr="00BB6B25">
        <w:rPr>
          <w:rFonts w:ascii="Times New Roman" w:eastAsia="Times New Roman" w:hAnsi="Times New Roman" w:cs="Calibri"/>
          <w:sz w:val="24"/>
          <w:szCs w:val="24"/>
        </w:rPr>
        <w:t>омики поселения, влекущий за со</w:t>
      </w:r>
      <w:r w:rsidRPr="00BB6B25">
        <w:rPr>
          <w:rFonts w:ascii="Times New Roman" w:eastAsia="Times New Roman" w:hAnsi="Times New Roman" w:cs="Calibri"/>
          <w:sz w:val="24"/>
          <w:szCs w:val="24"/>
        </w:rPr>
        <w:t>бой рост численности населения, так и период спада экономической активности в перестроечный и постперестроечный периоды, когда наблюдается резкий спад  жизненного уровня населения и снижения роста численности населения.</w:t>
      </w:r>
    </w:p>
    <w:p w:rsidR="00876416" w:rsidRPr="00BB6B25" w:rsidRDefault="00876416" w:rsidP="00E72F52">
      <w:pPr>
        <w:tabs>
          <w:tab w:val="left" w:pos="3110"/>
        </w:tabs>
        <w:spacing w:after="0" w:line="240" w:lineRule="auto"/>
        <w:ind w:firstLine="709"/>
        <w:jc w:val="both"/>
        <w:rPr>
          <w:rFonts w:ascii="Times New Roman" w:eastAsia="Times New Roman" w:hAnsi="Times New Roman" w:cs="Calibri"/>
          <w:sz w:val="24"/>
          <w:szCs w:val="24"/>
        </w:rPr>
      </w:pPr>
      <w:r w:rsidRPr="00BB6B25">
        <w:rPr>
          <w:rFonts w:ascii="Times New Roman" w:eastAsia="Times New Roman" w:hAnsi="Times New Roman" w:cs="Calibri"/>
          <w:sz w:val="24"/>
          <w:szCs w:val="24"/>
        </w:rPr>
        <w:t>В данном анализе автоматически учитываются параметры демографических компонентов, а также параметры естественного и механического приростов ст.</w:t>
      </w:r>
      <w:r w:rsidR="00BB6B25" w:rsidRPr="00BB6B25">
        <w:rPr>
          <w:rFonts w:ascii="Times New Roman" w:eastAsia="Times New Roman" w:hAnsi="Times New Roman" w:cs="Calibri"/>
          <w:sz w:val="24"/>
          <w:szCs w:val="24"/>
        </w:rPr>
        <w:t xml:space="preserve"> Дмитриевской</w:t>
      </w:r>
      <w:r w:rsidRPr="00BB6B25">
        <w:rPr>
          <w:rFonts w:ascii="Times New Roman" w:eastAsia="Times New Roman" w:hAnsi="Times New Roman" w:cs="Calibri"/>
          <w:sz w:val="24"/>
          <w:szCs w:val="24"/>
        </w:rPr>
        <w:t xml:space="preserve"> сельского поселения.</w:t>
      </w:r>
    </w:p>
    <w:p w:rsidR="00903C7D" w:rsidRPr="00BB6B25" w:rsidRDefault="00876416" w:rsidP="00E72F52">
      <w:pPr>
        <w:tabs>
          <w:tab w:val="left" w:pos="3110"/>
        </w:tabs>
        <w:spacing w:after="0" w:line="240" w:lineRule="auto"/>
        <w:ind w:firstLine="709"/>
        <w:jc w:val="both"/>
        <w:rPr>
          <w:rFonts w:ascii="Times New Roman" w:eastAsia="Times New Roman" w:hAnsi="Times New Roman" w:cs="Calibri"/>
          <w:sz w:val="24"/>
          <w:szCs w:val="24"/>
        </w:rPr>
      </w:pPr>
      <w:r w:rsidRPr="00BB6B25">
        <w:rPr>
          <w:rFonts w:ascii="Times New Roman" w:eastAsia="Times New Roman" w:hAnsi="Times New Roman" w:cs="Calibri"/>
          <w:sz w:val="24"/>
          <w:szCs w:val="24"/>
        </w:rPr>
        <w:t xml:space="preserve">Проектная численность </w:t>
      </w:r>
      <w:r w:rsidR="00BB6B25" w:rsidRPr="00BB6B25">
        <w:rPr>
          <w:rFonts w:ascii="Times New Roman" w:eastAsia="Times New Roman" w:hAnsi="Times New Roman" w:cs="Calibri"/>
          <w:sz w:val="24"/>
          <w:szCs w:val="24"/>
        </w:rPr>
        <w:t>Дмитриевского</w:t>
      </w:r>
      <w:r w:rsidRPr="00BB6B25">
        <w:rPr>
          <w:rFonts w:ascii="Times New Roman" w:eastAsia="Times New Roman" w:hAnsi="Times New Roman" w:cs="Calibri"/>
          <w:sz w:val="24"/>
          <w:szCs w:val="24"/>
        </w:rPr>
        <w:t xml:space="preserve"> сельского поселения на первую очередь строительства до 2022 года ориентировочно составит </w:t>
      </w:r>
      <w:r w:rsidR="00BB6B25" w:rsidRPr="00BB6B25">
        <w:rPr>
          <w:rFonts w:ascii="Times New Roman" w:eastAsia="Times New Roman" w:hAnsi="Times New Roman" w:cs="Calibri"/>
          <w:sz w:val="24"/>
          <w:szCs w:val="24"/>
        </w:rPr>
        <w:t>3459</w:t>
      </w:r>
      <w:r w:rsidRPr="00BB6B25">
        <w:rPr>
          <w:rFonts w:ascii="Times New Roman" w:eastAsia="Times New Roman" w:hAnsi="Times New Roman" w:cs="Calibri"/>
          <w:sz w:val="24"/>
          <w:szCs w:val="24"/>
        </w:rPr>
        <w:t xml:space="preserve"> тыс</w:t>
      </w:r>
      <w:r w:rsidR="009326C3" w:rsidRPr="00BB6B25">
        <w:rPr>
          <w:rFonts w:ascii="Times New Roman" w:eastAsia="Times New Roman" w:hAnsi="Times New Roman" w:cs="Calibri"/>
          <w:sz w:val="24"/>
          <w:szCs w:val="24"/>
        </w:rPr>
        <w:t xml:space="preserve">яч </w:t>
      </w:r>
      <w:r w:rsidRPr="00BB6B25">
        <w:rPr>
          <w:rFonts w:ascii="Times New Roman" w:eastAsia="Times New Roman" w:hAnsi="Times New Roman" w:cs="Calibri"/>
          <w:sz w:val="24"/>
          <w:szCs w:val="24"/>
        </w:rPr>
        <w:t>человек, на р</w:t>
      </w:r>
      <w:r w:rsidR="00BB6B25" w:rsidRPr="00BB6B25">
        <w:rPr>
          <w:rFonts w:ascii="Times New Roman" w:eastAsia="Times New Roman" w:hAnsi="Times New Roman" w:cs="Calibri"/>
          <w:sz w:val="24"/>
          <w:szCs w:val="24"/>
        </w:rPr>
        <w:t>асчетный срок до 2032 года – 3987</w:t>
      </w:r>
      <w:r w:rsidRPr="00BB6B25">
        <w:rPr>
          <w:rFonts w:ascii="Times New Roman" w:eastAsia="Times New Roman" w:hAnsi="Times New Roman" w:cs="Calibri"/>
          <w:sz w:val="24"/>
          <w:szCs w:val="24"/>
        </w:rPr>
        <w:t xml:space="preserve"> тыс.человек, на</w:t>
      </w:r>
      <w:r w:rsidR="00BB6B25" w:rsidRPr="00BB6B25">
        <w:rPr>
          <w:rFonts w:ascii="Times New Roman" w:eastAsia="Times New Roman" w:hAnsi="Times New Roman" w:cs="Calibri"/>
          <w:sz w:val="24"/>
          <w:szCs w:val="24"/>
        </w:rPr>
        <w:t xml:space="preserve"> перспективу до 2047 года – 4135</w:t>
      </w:r>
      <w:r w:rsidRPr="00BB6B25">
        <w:rPr>
          <w:rFonts w:ascii="Times New Roman" w:eastAsia="Times New Roman" w:hAnsi="Times New Roman" w:cs="Calibri"/>
          <w:sz w:val="24"/>
          <w:szCs w:val="24"/>
        </w:rPr>
        <w:t xml:space="preserve"> тыс.человек.</w:t>
      </w:r>
    </w:p>
    <w:p w:rsidR="00B54F00" w:rsidRPr="00BB6B25" w:rsidRDefault="00B54F00" w:rsidP="00E72F52">
      <w:pPr>
        <w:suppressAutoHyphens w:val="0"/>
        <w:spacing w:after="0" w:line="240" w:lineRule="auto"/>
        <w:ind w:firstLine="709"/>
        <w:jc w:val="both"/>
        <w:rPr>
          <w:rFonts w:ascii="Times New Roman" w:eastAsia="Times New Roman" w:hAnsi="Times New Roman"/>
          <w:sz w:val="24"/>
          <w:szCs w:val="24"/>
          <w:lang w:eastAsia="ru-RU"/>
        </w:rPr>
      </w:pPr>
      <w:r w:rsidRPr="00BB6B25">
        <w:rPr>
          <w:rFonts w:ascii="Times New Roman" w:eastAsia="Times New Roman" w:hAnsi="Times New Roman"/>
          <w:sz w:val="24"/>
          <w:szCs w:val="24"/>
          <w:lang w:eastAsia="ru-RU"/>
        </w:rPr>
        <w:t>Таким образом, предлагается разработать мероприятия по территориальному планированию с целью приведения в соответствие мощностей объектов к нормативным значениям, путем реконструкции или нового строительства объектов с указанием на последовательность их выполнения.</w:t>
      </w:r>
    </w:p>
    <w:p w:rsidR="00B54F00" w:rsidRPr="00D3601A" w:rsidRDefault="007F2DBE" w:rsidP="00E72F52">
      <w:pPr>
        <w:keepNext/>
        <w:numPr>
          <w:ilvl w:val="1"/>
          <w:numId w:val="0"/>
        </w:numPr>
        <w:tabs>
          <w:tab w:val="left" w:pos="1134"/>
          <w:tab w:val="left" w:pos="1276"/>
        </w:tabs>
        <w:suppressAutoHyphens w:val="0"/>
        <w:spacing w:after="0" w:line="240" w:lineRule="auto"/>
        <w:ind w:firstLine="709"/>
        <w:jc w:val="both"/>
        <w:rPr>
          <w:rFonts w:ascii="Times New Roman" w:eastAsia="Times New Roman" w:hAnsi="Times New Roman"/>
          <w:b/>
          <w:bCs/>
          <w:iCs/>
          <w:sz w:val="24"/>
          <w:szCs w:val="24"/>
          <w:lang w:eastAsia="ru-RU"/>
        </w:rPr>
      </w:pPr>
      <w:bookmarkStart w:id="2" w:name="_Toc302029854"/>
      <w:r w:rsidRPr="00D3601A">
        <w:rPr>
          <w:rFonts w:ascii="Times New Roman" w:eastAsia="Times New Roman" w:hAnsi="Times New Roman"/>
          <w:b/>
          <w:bCs/>
          <w:iCs/>
          <w:sz w:val="24"/>
          <w:szCs w:val="24"/>
          <w:lang w:eastAsia="ru-RU"/>
        </w:rPr>
        <w:t>Экономическая</w:t>
      </w:r>
      <w:r w:rsidR="00B54F00" w:rsidRPr="00D3601A">
        <w:rPr>
          <w:rFonts w:ascii="Times New Roman" w:eastAsia="Times New Roman" w:hAnsi="Times New Roman"/>
          <w:b/>
          <w:bCs/>
          <w:iCs/>
          <w:sz w:val="24"/>
          <w:szCs w:val="24"/>
          <w:lang w:eastAsia="ru-RU"/>
        </w:rPr>
        <w:t xml:space="preserve"> сфера</w:t>
      </w:r>
      <w:bookmarkEnd w:id="2"/>
    </w:p>
    <w:p w:rsidR="00D3601A" w:rsidRPr="00D3601A" w:rsidRDefault="00D3601A" w:rsidP="00D3601A">
      <w:pPr>
        <w:suppressAutoHyphens w:val="0"/>
        <w:spacing w:after="0" w:line="240" w:lineRule="auto"/>
        <w:ind w:firstLine="709"/>
        <w:jc w:val="both"/>
        <w:rPr>
          <w:rFonts w:ascii="Times New Roman" w:eastAsia="Times New Roman" w:hAnsi="Times New Roman"/>
          <w:sz w:val="24"/>
          <w:szCs w:val="24"/>
          <w:lang w:eastAsia="ru-RU"/>
        </w:rPr>
      </w:pPr>
      <w:r w:rsidRPr="00D3601A">
        <w:rPr>
          <w:rFonts w:ascii="Times New Roman" w:eastAsia="Times New Roman" w:hAnsi="Times New Roman"/>
          <w:sz w:val="24"/>
          <w:szCs w:val="24"/>
          <w:lang w:eastAsia="ru-RU"/>
        </w:rPr>
        <w:t xml:space="preserve">Основными направлениями в развитии экономики поселения является разнообразие экономической специализации, сочетание крупных промышленных производств, сельскохозяйственных организаций и малых сфер экономики. На территории Дмитриевского сельского поселения Кавказского района функционируют следующие предприятия:70 </w:t>
      </w:r>
      <w:r w:rsidRPr="00D3601A">
        <w:rPr>
          <w:rFonts w:ascii="Times New Roman" w:eastAsia="Times New Roman" w:hAnsi="Times New Roman"/>
          <w:sz w:val="24"/>
          <w:szCs w:val="24"/>
          <w:lang w:eastAsia="ru-RU"/>
        </w:rPr>
        <w:lastRenderedPageBreak/>
        <w:t xml:space="preserve">сельхоз товаропроизводителей разных форм собственности  и базовое (градообразующее) сельскохозяйственное предприятие ООО СХП «Дмитриевское» и  ООО « Белая Русь». </w:t>
      </w:r>
    </w:p>
    <w:p w:rsidR="00D3601A" w:rsidRPr="00D3601A" w:rsidRDefault="00D3601A" w:rsidP="00D3601A">
      <w:pPr>
        <w:suppressAutoHyphens w:val="0"/>
        <w:spacing w:after="0" w:line="240" w:lineRule="auto"/>
        <w:ind w:firstLine="709"/>
        <w:jc w:val="both"/>
        <w:rPr>
          <w:rFonts w:ascii="Times New Roman" w:eastAsia="Times New Roman" w:hAnsi="Times New Roman"/>
          <w:sz w:val="24"/>
          <w:szCs w:val="24"/>
          <w:lang w:eastAsia="ru-RU"/>
        </w:rPr>
      </w:pPr>
      <w:r w:rsidRPr="00D3601A">
        <w:rPr>
          <w:rFonts w:ascii="Times New Roman" w:eastAsia="Times New Roman" w:hAnsi="Times New Roman"/>
          <w:sz w:val="24"/>
          <w:szCs w:val="24"/>
          <w:lang w:eastAsia="ru-RU"/>
        </w:rPr>
        <w:t xml:space="preserve">Земельный фонд, предоставленный для нужд сельскохозяйственного производства, насчитывает 16,3 тыс.га, из которых 15,2 тыс.га отведено под наиболее интенсивный вид сельскохозяйственных угодий: пашню. Крупнейшим землепользователем является ООО СХП «Дмитриевское», в ведении которого находятся 9,6 тыс.га земель сельскохозяйственного назначения. </w:t>
      </w:r>
    </w:p>
    <w:p w:rsidR="00D3601A" w:rsidRPr="00D3601A" w:rsidRDefault="00D3601A" w:rsidP="00D3601A">
      <w:pPr>
        <w:suppressAutoHyphens w:val="0"/>
        <w:spacing w:after="0" w:line="240" w:lineRule="auto"/>
        <w:ind w:firstLine="709"/>
        <w:jc w:val="both"/>
        <w:rPr>
          <w:rFonts w:ascii="Times New Roman" w:eastAsia="Times New Roman" w:hAnsi="Times New Roman"/>
          <w:sz w:val="24"/>
          <w:szCs w:val="24"/>
          <w:lang w:eastAsia="ru-RU"/>
        </w:rPr>
      </w:pPr>
      <w:r w:rsidRPr="00D3601A">
        <w:rPr>
          <w:rFonts w:ascii="Times New Roman" w:eastAsia="Times New Roman" w:hAnsi="Times New Roman"/>
          <w:sz w:val="24"/>
          <w:szCs w:val="24"/>
          <w:lang w:eastAsia="ru-RU"/>
        </w:rPr>
        <w:t>Специализация сельского хозяйства складывается с преобладанием растениеводства: с ведущей ролью зернового хозяйства, сочетающегося с выращиванием масленичных культур и сахарной свеклы.</w:t>
      </w:r>
    </w:p>
    <w:p w:rsidR="00D3601A" w:rsidRPr="00D3601A" w:rsidRDefault="00D3601A" w:rsidP="00D3601A">
      <w:pPr>
        <w:suppressAutoHyphens w:val="0"/>
        <w:spacing w:after="0" w:line="240" w:lineRule="auto"/>
        <w:ind w:firstLine="709"/>
        <w:jc w:val="both"/>
        <w:rPr>
          <w:rFonts w:ascii="Times New Roman" w:eastAsia="Times New Roman" w:hAnsi="Times New Roman"/>
          <w:sz w:val="24"/>
          <w:szCs w:val="24"/>
          <w:lang w:eastAsia="ru-RU"/>
        </w:rPr>
      </w:pPr>
      <w:r w:rsidRPr="00D3601A">
        <w:rPr>
          <w:rFonts w:ascii="Times New Roman" w:eastAsia="Times New Roman" w:hAnsi="Times New Roman"/>
          <w:sz w:val="24"/>
          <w:szCs w:val="24"/>
          <w:lang w:eastAsia="ru-RU"/>
        </w:rPr>
        <w:t>В 2006 году в хозяйствах всех категорий Дмитриевского поселения валовой сбор зерна составил 31,8 тыс. тонн (в весе после доработки) семян подсолнечника. Основными производителями продукции растениеводства в поселении являются сельскохозяйственные предприятия. На них долю приходится 96% всего собранного урожая зерновых, 93% - сахарный свеклы, 85 % - подсолнечника. Удельный вес главного бюджетообразующегопредприятия поселения, ООО СХП « Дмитриевское», составляет соответственно 69%, 46% и 45%.</w:t>
      </w:r>
    </w:p>
    <w:p w:rsidR="00D3601A" w:rsidRPr="00D3601A" w:rsidRDefault="00D3601A" w:rsidP="00D3601A">
      <w:pPr>
        <w:suppressAutoHyphens w:val="0"/>
        <w:spacing w:after="0" w:line="240" w:lineRule="auto"/>
        <w:ind w:firstLine="709"/>
        <w:jc w:val="both"/>
        <w:rPr>
          <w:rFonts w:ascii="Times New Roman" w:eastAsia="Times New Roman" w:hAnsi="Times New Roman"/>
          <w:sz w:val="24"/>
          <w:szCs w:val="24"/>
          <w:lang w:eastAsia="ru-RU"/>
        </w:rPr>
      </w:pPr>
      <w:r w:rsidRPr="00D3601A">
        <w:rPr>
          <w:rFonts w:ascii="Times New Roman" w:eastAsia="Times New Roman" w:hAnsi="Times New Roman"/>
          <w:sz w:val="24"/>
          <w:szCs w:val="24"/>
          <w:lang w:eastAsia="ru-RU"/>
        </w:rPr>
        <w:t>В стоимостном выражении по итогам 2006 года вся продукция растениеводства составила 223 млн.рублей.</w:t>
      </w:r>
    </w:p>
    <w:p w:rsidR="00D3601A" w:rsidRPr="00D3601A" w:rsidRDefault="00D3601A" w:rsidP="00D3601A">
      <w:pPr>
        <w:suppressAutoHyphens w:val="0"/>
        <w:spacing w:after="0" w:line="240" w:lineRule="auto"/>
        <w:ind w:firstLine="709"/>
        <w:jc w:val="both"/>
        <w:rPr>
          <w:rFonts w:ascii="Times New Roman" w:eastAsia="Times New Roman" w:hAnsi="Times New Roman"/>
          <w:sz w:val="24"/>
          <w:szCs w:val="24"/>
          <w:lang w:eastAsia="ru-RU"/>
        </w:rPr>
      </w:pPr>
      <w:r w:rsidRPr="00D3601A">
        <w:rPr>
          <w:rFonts w:ascii="Times New Roman" w:eastAsia="Times New Roman" w:hAnsi="Times New Roman"/>
          <w:sz w:val="24"/>
          <w:szCs w:val="24"/>
          <w:lang w:eastAsia="ru-RU"/>
        </w:rPr>
        <w:t>Производства продукции животноводства также исторически традиционная отрасль хозяйственной специализации в поселении. Однако спад в животноводстве был более сильным, поэтому в структуре производства увеличилась доля земледелия.</w:t>
      </w:r>
    </w:p>
    <w:p w:rsidR="00D3601A" w:rsidRPr="00D3601A" w:rsidRDefault="00D3601A" w:rsidP="00D3601A">
      <w:pPr>
        <w:suppressAutoHyphens w:val="0"/>
        <w:spacing w:after="0" w:line="240" w:lineRule="auto"/>
        <w:ind w:firstLine="709"/>
        <w:jc w:val="both"/>
        <w:rPr>
          <w:rFonts w:ascii="Times New Roman" w:eastAsia="Times New Roman" w:hAnsi="Times New Roman"/>
          <w:sz w:val="24"/>
          <w:szCs w:val="24"/>
          <w:lang w:eastAsia="ru-RU"/>
        </w:rPr>
      </w:pPr>
      <w:r w:rsidRPr="00D3601A">
        <w:rPr>
          <w:rFonts w:ascii="Times New Roman" w:eastAsia="Times New Roman" w:hAnsi="Times New Roman"/>
          <w:sz w:val="24"/>
          <w:szCs w:val="24"/>
          <w:lang w:eastAsia="ru-RU"/>
        </w:rPr>
        <w:t>ПО данным статистического учета за 2006 год, в хозяйствах всех категорий поселения поголовье крупного рогатого скота составило 1,6 тыс. голов, в том числе коров – 0,8 тыс. голов, свиней - 6,2 тыс. голов, птицы – 12, 1 голов; произведенно на убой скота и птицы ( в живом весе) 0,7 тыс.тонн, молока – 3,5 тыс. тонн, яиц- 1,5 млн. штук.</w:t>
      </w:r>
    </w:p>
    <w:p w:rsidR="00876416" w:rsidRPr="00D3601A" w:rsidRDefault="00D3601A" w:rsidP="00D3601A">
      <w:pPr>
        <w:suppressAutoHyphens w:val="0"/>
        <w:spacing w:after="0" w:line="240" w:lineRule="auto"/>
        <w:ind w:firstLine="709"/>
        <w:jc w:val="both"/>
        <w:rPr>
          <w:rFonts w:ascii="Times New Roman" w:eastAsia="Times New Roman" w:hAnsi="Times New Roman"/>
          <w:sz w:val="24"/>
          <w:szCs w:val="24"/>
          <w:lang w:eastAsia="ru-RU"/>
        </w:rPr>
      </w:pPr>
      <w:r w:rsidRPr="00D3601A">
        <w:rPr>
          <w:rFonts w:ascii="Times New Roman" w:eastAsia="Times New Roman" w:hAnsi="Times New Roman"/>
          <w:sz w:val="24"/>
          <w:szCs w:val="24"/>
          <w:lang w:eastAsia="ru-RU"/>
        </w:rPr>
        <w:t xml:space="preserve">Более 2/3 валовых надоев молока и 1/3 объемов производства на убой скота и птицы обеспечивают сельскохозяйственные предприятия, главным образом ОО СХП « Дмитриевское». </w:t>
      </w:r>
    </w:p>
    <w:p w:rsidR="004A40A2" w:rsidRPr="004F25A3" w:rsidRDefault="004A40A2" w:rsidP="00E72F52">
      <w:pPr>
        <w:suppressAutoHyphens w:val="0"/>
        <w:spacing w:after="0" w:line="240" w:lineRule="auto"/>
        <w:ind w:firstLine="709"/>
        <w:jc w:val="both"/>
        <w:rPr>
          <w:rFonts w:ascii="Times New Roman" w:eastAsia="Times New Roman" w:hAnsi="Times New Roman"/>
          <w:sz w:val="24"/>
          <w:szCs w:val="24"/>
          <w:lang w:eastAsia="ru-RU"/>
        </w:rPr>
      </w:pPr>
    </w:p>
    <w:p w:rsidR="00876416" w:rsidRPr="00D3601A" w:rsidRDefault="00876416" w:rsidP="00E72F52">
      <w:pPr>
        <w:suppressAutoHyphens w:val="0"/>
        <w:spacing w:after="0" w:line="240" w:lineRule="auto"/>
        <w:ind w:firstLine="709"/>
        <w:jc w:val="both"/>
        <w:rPr>
          <w:rFonts w:ascii="Times New Roman" w:eastAsia="Times New Roman" w:hAnsi="Times New Roman"/>
          <w:sz w:val="24"/>
          <w:szCs w:val="24"/>
          <w:lang w:eastAsia="ru-RU"/>
        </w:rPr>
      </w:pPr>
      <w:r w:rsidRPr="00D3601A">
        <w:rPr>
          <w:rFonts w:ascii="Times New Roman" w:eastAsia="Times New Roman" w:hAnsi="Times New Roman"/>
          <w:sz w:val="24"/>
          <w:szCs w:val="24"/>
          <w:lang w:eastAsia="ru-RU"/>
        </w:rPr>
        <w:t>Основные социально-экономич</w:t>
      </w:r>
      <w:r w:rsidR="009021BC" w:rsidRPr="00D3601A">
        <w:rPr>
          <w:rFonts w:ascii="Times New Roman" w:eastAsia="Times New Roman" w:hAnsi="Times New Roman"/>
          <w:sz w:val="24"/>
          <w:szCs w:val="24"/>
          <w:lang w:eastAsia="ru-RU"/>
        </w:rPr>
        <w:t>еские показатели Дмитриевского сельского</w:t>
      </w:r>
      <w:r w:rsidRPr="00D3601A">
        <w:rPr>
          <w:rFonts w:ascii="Times New Roman" w:eastAsia="Times New Roman" w:hAnsi="Times New Roman"/>
          <w:sz w:val="24"/>
          <w:szCs w:val="24"/>
          <w:lang w:eastAsia="ru-RU"/>
        </w:rPr>
        <w:t xml:space="preserve"> п</w:t>
      </w:r>
      <w:r w:rsidR="009326C3" w:rsidRPr="00D3601A">
        <w:rPr>
          <w:rFonts w:ascii="Times New Roman" w:eastAsia="Times New Roman" w:hAnsi="Times New Roman"/>
          <w:sz w:val="24"/>
          <w:szCs w:val="24"/>
          <w:lang w:eastAsia="ru-RU"/>
        </w:rPr>
        <w:t>о</w:t>
      </w:r>
      <w:r w:rsidR="009021BC" w:rsidRPr="00D3601A">
        <w:rPr>
          <w:rFonts w:ascii="Times New Roman" w:eastAsia="Times New Roman" w:hAnsi="Times New Roman"/>
          <w:sz w:val="24"/>
          <w:szCs w:val="24"/>
          <w:lang w:eastAsia="ru-RU"/>
        </w:rPr>
        <w:t>селения</w:t>
      </w:r>
      <w:r w:rsidR="002C38B4">
        <w:rPr>
          <w:rFonts w:ascii="Times New Roman" w:eastAsia="Times New Roman" w:hAnsi="Times New Roman"/>
          <w:sz w:val="24"/>
          <w:szCs w:val="24"/>
          <w:lang w:eastAsia="ru-RU"/>
        </w:rPr>
        <w:t xml:space="preserve"> Кавказского района</w:t>
      </w:r>
      <w:r w:rsidR="004F25A3" w:rsidRPr="00D3601A">
        <w:rPr>
          <w:rFonts w:ascii="Times New Roman" w:eastAsia="Times New Roman" w:hAnsi="Times New Roman"/>
          <w:sz w:val="24"/>
          <w:szCs w:val="24"/>
          <w:lang w:eastAsia="ru-RU"/>
        </w:rPr>
        <w:t xml:space="preserve"> приводятся в таблице 2.</w:t>
      </w:r>
    </w:p>
    <w:p w:rsidR="00876416" w:rsidRPr="00D3601A" w:rsidRDefault="00876416" w:rsidP="00E72F52">
      <w:pPr>
        <w:suppressAutoHyphens w:val="0"/>
        <w:spacing w:after="0" w:line="240" w:lineRule="auto"/>
        <w:jc w:val="both"/>
        <w:rPr>
          <w:rFonts w:ascii="Times New Roman" w:eastAsia="Times New Roman" w:hAnsi="Times New Roman"/>
          <w:b/>
          <w:sz w:val="24"/>
          <w:szCs w:val="24"/>
          <w:lang w:eastAsia="ru-RU"/>
        </w:rPr>
      </w:pPr>
      <w:r w:rsidRPr="00D3601A">
        <w:rPr>
          <w:rFonts w:ascii="Times New Roman" w:eastAsia="Times New Roman" w:hAnsi="Times New Roman"/>
          <w:sz w:val="24"/>
          <w:szCs w:val="24"/>
          <w:lang w:eastAsia="ru-RU"/>
        </w:rPr>
        <w:t>Основные социально-экономические показатели</w:t>
      </w:r>
      <w:r w:rsidR="004F32D1" w:rsidRPr="00D3601A">
        <w:rPr>
          <w:rFonts w:ascii="Times New Roman" w:eastAsia="Times New Roman" w:hAnsi="Times New Roman"/>
          <w:sz w:val="24"/>
          <w:szCs w:val="24"/>
          <w:lang w:eastAsia="ru-RU"/>
        </w:rPr>
        <w:t xml:space="preserve"> в ретроспективном анализе</w:t>
      </w:r>
      <w:r w:rsidRPr="00D3601A">
        <w:rPr>
          <w:rFonts w:ascii="Times New Roman" w:eastAsia="Times New Roman" w:hAnsi="Times New Roman"/>
          <w:sz w:val="24"/>
          <w:szCs w:val="24"/>
          <w:lang w:eastAsia="ru-RU"/>
        </w:rPr>
        <w:t xml:space="preserve"> по </w:t>
      </w:r>
      <w:r w:rsidR="009021BC" w:rsidRPr="00D3601A">
        <w:rPr>
          <w:rFonts w:ascii="Times New Roman" w:eastAsia="Times New Roman" w:hAnsi="Times New Roman"/>
          <w:sz w:val="24"/>
          <w:szCs w:val="24"/>
          <w:lang w:eastAsia="ru-RU"/>
        </w:rPr>
        <w:t>Дмитриевскому</w:t>
      </w:r>
      <w:r w:rsidRPr="00D3601A">
        <w:rPr>
          <w:rFonts w:ascii="Times New Roman" w:eastAsia="Times New Roman" w:hAnsi="Times New Roman"/>
          <w:sz w:val="24"/>
          <w:szCs w:val="24"/>
          <w:lang w:eastAsia="ru-RU"/>
        </w:rPr>
        <w:t xml:space="preserve"> сельскому поселения</w:t>
      </w:r>
      <w:r w:rsidR="009326C3" w:rsidRPr="00D3601A">
        <w:rPr>
          <w:rFonts w:ascii="Times New Roman" w:eastAsia="Times New Roman" w:hAnsi="Times New Roman"/>
          <w:sz w:val="24"/>
          <w:szCs w:val="24"/>
          <w:lang w:eastAsia="ru-RU"/>
        </w:rPr>
        <w:t xml:space="preserve"> т</w:t>
      </w:r>
      <w:r w:rsidRPr="00D3601A">
        <w:rPr>
          <w:rFonts w:ascii="Times New Roman" w:eastAsia="Times New Roman" w:hAnsi="Times New Roman"/>
          <w:sz w:val="24"/>
          <w:szCs w:val="24"/>
          <w:lang w:eastAsia="ru-RU"/>
        </w:rPr>
        <w:t xml:space="preserve">аблица </w:t>
      </w:r>
      <w:r w:rsidR="009326C3" w:rsidRPr="00D3601A">
        <w:rPr>
          <w:rFonts w:ascii="Times New Roman" w:eastAsia="Times New Roman" w:hAnsi="Times New Roman"/>
          <w:sz w:val="24"/>
          <w:szCs w:val="24"/>
          <w:lang w:eastAsia="ru-RU"/>
        </w:rPr>
        <w:t>2</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6038"/>
        <w:gridCol w:w="1131"/>
        <w:gridCol w:w="1303"/>
        <w:gridCol w:w="1275"/>
      </w:tblGrid>
      <w:tr w:rsidR="00876416" w:rsidRPr="002C38B4" w:rsidTr="003D3C1B">
        <w:trPr>
          <w:trHeight w:val="312"/>
          <w:tblHeader/>
        </w:trPr>
        <w:tc>
          <w:tcPr>
            <w:tcW w:w="6038" w:type="dxa"/>
            <w:shd w:val="clear" w:color="auto" w:fill="auto"/>
            <w:vAlign w:val="center"/>
          </w:tcPr>
          <w:p w:rsidR="00876416" w:rsidRPr="002C38B4" w:rsidRDefault="00876416" w:rsidP="00876416">
            <w:pPr>
              <w:suppressAutoHyphens w:val="0"/>
              <w:spacing w:after="0" w:line="240" w:lineRule="auto"/>
              <w:jc w:val="center"/>
              <w:rPr>
                <w:rFonts w:ascii="Arial" w:eastAsia="Times New Roman" w:hAnsi="Arial" w:cs="Arial"/>
                <w:b/>
                <w:sz w:val="14"/>
                <w:szCs w:val="14"/>
                <w:lang w:eastAsia="ru-RU"/>
              </w:rPr>
            </w:pPr>
            <w:r w:rsidRPr="002C38B4">
              <w:rPr>
                <w:rFonts w:ascii="Arial" w:eastAsia="Times New Roman" w:hAnsi="Arial" w:cs="Arial"/>
                <w:b/>
                <w:sz w:val="14"/>
                <w:szCs w:val="14"/>
                <w:lang w:eastAsia="ru-RU"/>
              </w:rPr>
              <w:t>Показатель, единица измерения</w:t>
            </w:r>
          </w:p>
        </w:tc>
        <w:tc>
          <w:tcPr>
            <w:tcW w:w="1131" w:type="dxa"/>
            <w:shd w:val="clear" w:color="auto" w:fill="auto"/>
            <w:vAlign w:val="center"/>
          </w:tcPr>
          <w:p w:rsidR="00876416" w:rsidRPr="002C38B4" w:rsidRDefault="00876416" w:rsidP="00876416">
            <w:pPr>
              <w:suppressAutoHyphens w:val="0"/>
              <w:spacing w:after="0" w:line="240" w:lineRule="auto"/>
              <w:jc w:val="center"/>
              <w:rPr>
                <w:rFonts w:ascii="Arial" w:eastAsia="Times New Roman" w:hAnsi="Arial" w:cs="Arial"/>
                <w:b/>
                <w:sz w:val="14"/>
                <w:szCs w:val="14"/>
                <w:lang w:eastAsia="ru-RU"/>
              </w:rPr>
            </w:pPr>
            <w:r w:rsidRPr="002C38B4">
              <w:rPr>
                <w:rFonts w:ascii="Arial" w:eastAsia="Times New Roman" w:hAnsi="Arial" w:cs="Arial"/>
                <w:b/>
                <w:sz w:val="14"/>
                <w:szCs w:val="14"/>
                <w:lang w:eastAsia="ru-RU"/>
              </w:rPr>
              <w:t>2011 год</w:t>
            </w:r>
          </w:p>
        </w:tc>
        <w:tc>
          <w:tcPr>
            <w:tcW w:w="1303" w:type="dxa"/>
            <w:shd w:val="clear" w:color="auto" w:fill="auto"/>
            <w:vAlign w:val="center"/>
          </w:tcPr>
          <w:p w:rsidR="00876416" w:rsidRPr="002C38B4" w:rsidRDefault="00876416" w:rsidP="00876416">
            <w:pPr>
              <w:suppressAutoHyphens w:val="0"/>
              <w:spacing w:after="0" w:line="240" w:lineRule="auto"/>
              <w:jc w:val="center"/>
              <w:rPr>
                <w:rFonts w:ascii="Arial" w:eastAsia="Times New Roman" w:hAnsi="Arial" w:cs="Arial"/>
                <w:b/>
                <w:sz w:val="14"/>
                <w:szCs w:val="14"/>
                <w:lang w:eastAsia="ru-RU"/>
              </w:rPr>
            </w:pPr>
            <w:r w:rsidRPr="002C38B4">
              <w:rPr>
                <w:rFonts w:ascii="Arial" w:eastAsia="Times New Roman" w:hAnsi="Arial" w:cs="Arial"/>
                <w:b/>
                <w:sz w:val="14"/>
                <w:szCs w:val="14"/>
                <w:lang w:eastAsia="ru-RU"/>
              </w:rPr>
              <w:t>Прогноз на 2012 год</w:t>
            </w:r>
          </w:p>
        </w:tc>
        <w:tc>
          <w:tcPr>
            <w:tcW w:w="1275" w:type="dxa"/>
            <w:shd w:val="clear" w:color="auto" w:fill="auto"/>
            <w:vAlign w:val="center"/>
          </w:tcPr>
          <w:p w:rsidR="00876416" w:rsidRPr="002C38B4" w:rsidRDefault="00876416" w:rsidP="00876416">
            <w:pPr>
              <w:suppressAutoHyphens w:val="0"/>
              <w:spacing w:after="0" w:line="240" w:lineRule="auto"/>
              <w:jc w:val="center"/>
              <w:rPr>
                <w:rFonts w:ascii="Arial" w:eastAsia="Times New Roman" w:hAnsi="Arial" w:cs="Arial"/>
                <w:b/>
                <w:sz w:val="14"/>
                <w:szCs w:val="14"/>
                <w:lang w:eastAsia="ru-RU"/>
              </w:rPr>
            </w:pPr>
            <w:r w:rsidRPr="002C38B4">
              <w:rPr>
                <w:rFonts w:ascii="Arial" w:eastAsia="Times New Roman" w:hAnsi="Arial" w:cs="Arial"/>
                <w:b/>
                <w:sz w:val="14"/>
                <w:szCs w:val="14"/>
                <w:lang w:eastAsia="ru-RU"/>
              </w:rPr>
              <w:t>2012г. в % к 2011г.</w:t>
            </w:r>
          </w:p>
        </w:tc>
      </w:tr>
      <w:tr w:rsidR="002C38B4" w:rsidRPr="002C38B4" w:rsidTr="003D3C1B">
        <w:tc>
          <w:tcPr>
            <w:tcW w:w="6038" w:type="dxa"/>
            <w:shd w:val="clear" w:color="auto" w:fill="auto"/>
          </w:tcPr>
          <w:p w:rsidR="00876416" w:rsidRPr="002C38B4" w:rsidRDefault="00876416" w:rsidP="00876416">
            <w:pPr>
              <w:suppressAutoHyphens w:val="0"/>
              <w:spacing w:after="0" w:line="240" w:lineRule="auto"/>
              <w:rPr>
                <w:rFonts w:ascii="Arial" w:eastAsia="Times New Roman" w:hAnsi="Arial" w:cs="Arial"/>
                <w:sz w:val="14"/>
                <w:szCs w:val="14"/>
                <w:lang w:eastAsia="ru-RU"/>
              </w:rPr>
            </w:pPr>
            <w:r w:rsidRPr="002C38B4">
              <w:rPr>
                <w:rFonts w:ascii="Arial" w:eastAsia="Times New Roman" w:hAnsi="Arial" w:cs="Arial"/>
                <w:sz w:val="14"/>
                <w:szCs w:val="14"/>
                <w:lang w:eastAsia="ru-RU"/>
              </w:rPr>
              <w:t>1. Среднегодовая численность постоянного населения – всего, тыс.чел</w:t>
            </w:r>
          </w:p>
        </w:tc>
        <w:tc>
          <w:tcPr>
            <w:tcW w:w="1131" w:type="dxa"/>
            <w:shd w:val="clear" w:color="auto" w:fill="auto"/>
            <w:vAlign w:val="center"/>
          </w:tcPr>
          <w:p w:rsidR="00876416" w:rsidRPr="002C38B4" w:rsidRDefault="00876416" w:rsidP="00876416">
            <w:pPr>
              <w:suppressAutoHyphens w:val="0"/>
              <w:spacing w:after="0" w:line="240" w:lineRule="auto"/>
              <w:jc w:val="center"/>
              <w:rPr>
                <w:rFonts w:ascii="Arial" w:eastAsia="Times New Roman" w:hAnsi="Arial" w:cs="Arial"/>
                <w:sz w:val="14"/>
                <w:szCs w:val="14"/>
                <w:lang w:eastAsia="ru-RU"/>
              </w:rPr>
            </w:pPr>
            <w:r w:rsidRPr="002C38B4">
              <w:rPr>
                <w:rFonts w:ascii="Arial" w:eastAsia="Times New Roman" w:hAnsi="Arial" w:cs="Arial"/>
                <w:sz w:val="14"/>
                <w:szCs w:val="14"/>
                <w:lang w:eastAsia="ru-RU"/>
              </w:rPr>
              <w:t>1,45</w:t>
            </w:r>
          </w:p>
        </w:tc>
        <w:tc>
          <w:tcPr>
            <w:tcW w:w="1303" w:type="dxa"/>
            <w:shd w:val="clear" w:color="auto" w:fill="auto"/>
            <w:vAlign w:val="center"/>
          </w:tcPr>
          <w:p w:rsidR="00876416" w:rsidRPr="002C38B4" w:rsidRDefault="00876416" w:rsidP="00876416">
            <w:pPr>
              <w:suppressAutoHyphens w:val="0"/>
              <w:spacing w:after="0" w:line="240" w:lineRule="auto"/>
              <w:jc w:val="center"/>
              <w:rPr>
                <w:rFonts w:ascii="Arial" w:eastAsia="Times New Roman" w:hAnsi="Arial" w:cs="Arial"/>
                <w:sz w:val="14"/>
                <w:szCs w:val="14"/>
                <w:lang w:eastAsia="ru-RU"/>
              </w:rPr>
            </w:pPr>
            <w:r w:rsidRPr="002C38B4">
              <w:rPr>
                <w:rFonts w:ascii="Arial" w:eastAsia="Times New Roman" w:hAnsi="Arial" w:cs="Arial"/>
                <w:sz w:val="14"/>
                <w:szCs w:val="14"/>
                <w:lang w:eastAsia="ru-RU"/>
              </w:rPr>
              <w:t>1,45</w:t>
            </w:r>
          </w:p>
        </w:tc>
        <w:tc>
          <w:tcPr>
            <w:tcW w:w="1275" w:type="dxa"/>
            <w:shd w:val="clear" w:color="auto" w:fill="auto"/>
            <w:vAlign w:val="center"/>
          </w:tcPr>
          <w:p w:rsidR="00876416" w:rsidRPr="002C38B4" w:rsidRDefault="00876416" w:rsidP="00876416">
            <w:pPr>
              <w:suppressAutoHyphens w:val="0"/>
              <w:spacing w:after="0" w:line="240" w:lineRule="auto"/>
              <w:jc w:val="center"/>
              <w:rPr>
                <w:rFonts w:ascii="Arial" w:eastAsia="Times New Roman" w:hAnsi="Arial" w:cs="Arial"/>
                <w:sz w:val="14"/>
                <w:szCs w:val="14"/>
                <w:lang w:eastAsia="ru-RU"/>
              </w:rPr>
            </w:pPr>
            <w:r w:rsidRPr="002C38B4">
              <w:rPr>
                <w:rFonts w:ascii="Arial" w:eastAsia="Times New Roman" w:hAnsi="Arial" w:cs="Arial"/>
                <w:sz w:val="14"/>
                <w:szCs w:val="14"/>
                <w:lang w:eastAsia="ru-RU"/>
              </w:rPr>
              <w:t>100</w:t>
            </w:r>
          </w:p>
        </w:tc>
      </w:tr>
      <w:tr w:rsidR="002C38B4" w:rsidRPr="002C38B4" w:rsidTr="003D3C1B">
        <w:tc>
          <w:tcPr>
            <w:tcW w:w="6038" w:type="dxa"/>
            <w:shd w:val="clear" w:color="auto" w:fill="auto"/>
          </w:tcPr>
          <w:p w:rsidR="00876416" w:rsidRPr="002C38B4" w:rsidRDefault="00876416" w:rsidP="00876416">
            <w:pPr>
              <w:suppressAutoHyphens w:val="0"/>
              <w:spacing w:after="0" w:line="240" w:lineRule="auto"/>
              <w:rPr>
                <w:rFonts w:ascii="Arial" w:eastAsia="Times New Roman" w:hAnsi="Arial" w:cs="Arial"/>
                <w:sz w:val="14"/>
                <w:szCs w:val="14"/>
                <w:lang w:eastAsia="ru-RU"/>
              </w:rPr>
            </w:pPr>
            <w:r w:rsidRPr="002C38B4">
              <w:rPr>
                <w:rFonts w:ascii="Arial" w:eastAsia="Times New Roman" w:hAnsi="Arial" w:cs="Arial"/>
                <w:sz w:val="14"/>
                <w:szCs w:val="14"/>
                <w:lang w:eastAsia="ru-RU"/>
              </w:rPr>
              <w:t>2. Численность занятых в экономике, чел</w:t>
            </w:r>
          </w:p>
        </w:tc>
        <w:tc>
          <w:tcPr>
            <w:tcW w:w="1131" w:type="dxa"/>
            <w:shd w:val="clear" w:color="auto" w:fill="auto"/>
            <w:vAlign w:val="center"/>
          </w:tcPr>
          <w:p w:rsidR="00876416" w:rsidRPr="002C38B4" w:rsidRDefault="00876416" w:rsidP="00876416">
            <w:pPr>
              <w:suppressAutoHyphens w:val="0"/>
              <w:spacing w:after="0" w:line="240" w:lineRule="auto"/>
              <w:jc w:val="center"/>
              <w:rPr>
                <w:rFonts w:ascii="Arial" w:eastAsia="Times New Roman" w:hAnsi="Arial" w:cs="Arial"/>
                <w:sz w:val="14"/>
                <w:szCs w:val="14"/>
                <w:lang w:eastAsia="ru-RU"/>
              </w:rPr>
            </w:pPr>
            <w:r w:rsidRPr="002C38B4">
              <w:rPr>
                <w:rFonts w:ascii="Arial" w:eastAsia="Times New Roman" w:hAnsi="Arial" w:cs="Arial"/>
                <w:sz w:val="14"/>
                <w:szCs w:val="14"/>
                <w:lang w:eastAsia="ru-RU"/>
              </w:rPr>
              <w:t>320</w:t>
            </w:r>
          </w:p>
        </w:tc>
        <w:tc>
          <w:tcPr>
            <w:tcW w:w="1303" w:type="dxa"/>
            <w:shd w:val="clear" w:color="auto" w:fill="auto"/>
            <w:vAlign w:val="center"/>
          </w:tcPr>
          <w:p w:rsidR="00876416" w:rsidRPr="002C38B4" w:rsidRDefault="00876416" w:rsidP="00876416">
            <w:pPr>
              <w:suppressAutoHyphens w:val="0"/>
              <w:spacing w:after="0" w:line="240" w:lineRule="auto"/>
              <w:jc w:val="center"/>
              <w:rPr>
                <w:rFonts w:ascii="Arial" w:eastAsia="Times New Roman" w:hAnsi="Arial" w:cs="Arial"/>
                <w:sz w:val="14"/>
                <w:szCs w:val="14"/>
                <w:lang w:eastAsia="ru-RU"/>
              </w:rPr>
            </w:pPr>
            <w:r w:rsidRPr="002C38B4">
              <w:rPr>
                <w:rFonts w:ascii="Arial" w:eastAsia="Times New Roman" w:hAnsi="Arial" w:cs="Arial"/>
                <w:sz w:val="14"/>
                <w:szCs w:val="14"/>
                <w:lang w:eastAsia="ru-RU"/>
              </w:rPr>
              <w:t>344</w:t>
            </w:r>
          </w:p>
        </w:tc>
        <w:tc>
          <w:tcPr>
            <w:tcW w:w="1275" w:type="dxa"/>
            <w:shd w:val="clear" w:color="auto" w:fill="auto"/>
            <w:vAlign w:val="center"/>
          </w:tcPr>
          <w:p w:rsidR="00876416" w:rsidRPr="002C38B4" w:rsidRDefault="00876416" w:rsidP="00876416">
            <w:pPr>
              <w:suppressAutoHyphens w:val="0"/>
              <w:spacing w:after="0" w:line="240" w:lineRule="auto"/>
              <w:jc w:val="center"/>
              <w:rPr>
                <w:rFonts w:ascii="Arial" w:eastAsia="Times New Roman" w:hAnsi="Arial" w:cs="Arial"/>
                <w:sz w:val="14"/>
                <w:szCs w:val="14"/>
                <w:lang w:eastAsia="ru-RU"/>
              </w:rPr>
            </w:pPr>
            <w:r w:rsidRPr="002C38B4">
              <w:rPr>
                <w:rFonts w:ascii="Arial" w:eastAsia="Times New Roman" w:hAnsi="Arial" w:cs="Arial"/>
                <w:sz w:val="14"/>
                <w:szCs w:val="14"/>
                <w:lang w:eastAsia="ru-RU"/>
              </w:rPr>
              <w:t>107</w:t>
            </w:r>
          </w:p>
        </w:tc>
      </w:tr>
      <w:tr w:rsidR="002C38B4" w:rsidRPr="002C38B4" w:rsidTr="003D3C1B">
        <w:tc>
          <w:tcPr>
            <w:tcW w:w="6038" w:type="dxa"/>
            <w:shd w:val="clear" w:color="auto" w:fill="auto"/>
          </w:tcPr>
          <w:p w:rsidR="00876416" w:rsidRPr="002C38B4" w:rsidRDefault="00876416" w:rsidP="00876416">
            <w:pPr>
              <w:suppressAutoHyphens w:val="0"/>
              <w:spacing w:after="0" w:line="240" w:lineRule="auto"/>
              <w:rPr>
                <w:rFonts w:ascii="Arial" w:eastAsia="Times New Roman" w:hAnsi="Arial" w:cs="Arial"/>
                <w:sz w:val="14"/>
                <w:szCs w:val="14"/>
                <w:lang w:eastAsia="ru-RU"/>
              </w:rPr>
            </w:pPr>
            <w:r w:rsidRPr="002C38B4">
              <w:rPr>
                <w:rFonts w:ascii="Arial" w:eastAsia="Times New Roman" w:hAnsi="Arial" w:cs="Arial"/>
                <w:sz w:val="14"/>
                <w:szCs w:val="14"/>
                <w:lang w:eastAsia="ru-RU"/>
              </w:rPr>
              <w:t>5. Производство основных видов сельскохозяйственной продукции</w:t>
            </w:r>
          </w:p>
        </w:tc>
        <w:tc>
          <w:tcPr>
            <w:tcW w:w="1131" w:type="dxa"/>
            <w:shd w:val="clear" w:color="auto" w:fill="auto"/>
            <w:vAlign w:val="center"/>
          </w:tcPr>
          <w:p w:rsidR="00876416" w:rsidRPr="002C38B4" w:rsidRDefault="00876416" w:rsidP="00876416">
            <w:pPr>
              <w:suppressAutoHyphens w:val="0"/>
              <w:spacing w:after="0" w:line="240" w:lineRule="auto"/>
              <w:jc w:val="center"/>
              <w:rPr>
                <w:rFonts w:ascii="Arial" w:eastAsia="Times New Roman" w:hAnsi="Arial" w:cs="Arial"/>
                <w:sz w:val="14"/>
                <w:szCs w:val="14"/>
                <w:lang w:eastAsia="ru-RU"/>
              </w:rPr>
            </w:pPr>
          </w:p>
        </w:tc>
        <w:tc>
          <w:tcPr>
            <w:tcW w:w="1303" w:type="dxa"/>
            <w:shd w:val="clear" w:color="auto" w:fill="auto"/>
            <w:vAlign w:val="center"/>
          </w:tcPr>
          <w:p w:rsidR="00876416" w:rsidRPr="002C38B4" w:rsidRDefault="00876416" w:rsidP="00876416">
            <w:pPr>
              <w:suppressAutoHyphens w:val="0"/>
              <w:spacing w:after="0" w:line="240" w:lineRule="auto"/>
              <w:jc w:val="center"/>
              <w:rPr>
                <w:rFonts w:ascii="Arial" w:eastAsia="Times New Roman" w:hAnsi="Arial" w:cs="Arial"/>
                <w:sz w:val="14"/>
                <w:szCs w:val="14"/>
                <w:lang w:eastAsia="ru-RU"/>
              </w:rPr>
            </w:pPr>
          </w:p>
        </w:tc>
        <w:tc>
          <w:tcPr>
            <w:tcW w:w="1275" w:type="dxa"/>
            <w:shd w:val="clear" w:color="auto" w:fill="auto"/>
            <w:vAlign w:val="center"/>
          </w:tcPr>
          <w:p w:rsidR="00876416" w:rsidRPr="002C38B4" w:rsidRDefault="00876416" w:rsidP="00876416">
            <w:pPr>
              <w:suppressAutoHyphens w:val="0"/>
              <w:spacing w:after="0" w:line="240" w:lineRule="auto"/>
              <w:jc w:val="center"/>
              <w:rPr>
                <w:rFonts w:ascii="Arial" w:eastAsia="Times New Roman" w:hAnsi="Arial" w:cs="Arial"/>
                <w:sz w:val="14"/>
                <w:szCs w:val="14"/>
                <w:lang w:eastAsia="ru-RU"/>
              </w:rPr>
            </w:pPr>
          </w:p>
        </w:tc>
      </w:tr>
      <w:tr w:rsidR="002C38B4" w:rsidRPr="002C38B4" w:rsidTr="003D3C1B">
        <w:tc>
          <w:tcPr>
            <w:tcW w:w="6038" w:type="dxa"/>
            <w:shd w:val="clear" w:color="auto" w:fill="auto"/>
          </w:tcPr>
          <w:p w:rsidR="00876416" w:rsidRPr="002C38B4" w:rsidRDefault="00876416" w:rsidP="00876416">
            <w:pPr>
              <w:suppressAutoHyphens w:val="0"/>
              <w:spacing w:after="0" w:line="240" w:lineRule="auto"/>
              <w:rPr>
                <w:rFonts w:ascii="Arial" w:eastAsia="Times New Roman" w:hAnsi="Arial" w:cs="Arial"/>
                <w:sz w:val="14"/>
                <w:szCs w:val="14"/>
                <w:lang w:eastAsia="ru-RU"/>
              </w:rPr>
            </w:pPr>
            <w:r w:rsidRPr="002C38B4">
              <w:rPr>
                <w:rFonts w:ascii="Arial" w:eastAsia="Times New Roman" w:hAnsi="Arial" w:cs="Arial"/>
                <w:sz w:val="14"/>
                <w:szCs w:val="14"/>
                <w:lang w:eastAsia="ru-RU"/>
              </w:rPr>
              <w:t xml:space="preserve">   5.1 Зерно (в весе после доработки), тыс. тонн</w:t>
            </w:r>
          </w:p>
        </w:tc>
        <w:tc>
          <w:tcPr>
            <w:tcW w:w="1131" w:type="dxa"/>
            <w:shd w:val="clear" w:color="auto" w:fill="auto"/>
            <w:vAlign w:val="center"/>
          </w:tcPr>
          <w:p w:rsidR="00876416" w:rsidRPr="002C38B4" w:rsidRDefault="00876416" w:rsidP="00876416">
            <w:pPr>
              <w:suppressAutoHyphens w:val="0"/>
              <w:spacing w:after="0" w:line="240" w:lineRule="auto"/>
              <w:jc w:val="center"/>
              <w:rPr>
                <w:rFonts w:ascii="Arial" w:eastAsia="Times New Roman" w:hAnsi="Arial" w:cs="Arial"/>
                <w:sz w:val="14"/>
                <w:szCs w:val="14"/>
                <w:lang w:eastAsia="ru-RU"/>
              </w:rPr>
            </w:pPr>
            <w:r w:rsidRPr="002C38B4">
              <w:rPr>
                <w:rFonts w:ascii="Arial" w:eastAsia="Times New Roman" w:hAnsi="Arial" w:cs="Arial"/>
                <w:sz w:val="14"/>
                <w:szCs w:val="14"/>
                <w:lang w:eastAsia="ru-RU"/>
              </w:rPr>
              <w:t>15,3</w:t>
            </w:r>
          </w:p>
        </w:tc>
        <w:tc>
          <w:tcPr>
            <w:tcW w:w="1303" w:type="dxa"/>
            <w:shd w:val="clear" w:color="auto" w:fill="auto"/>
            <w:vAlign w:val="center"/>
          </w:tcPr>
          <w:p w:rsidR="00876416" w:rsidRPr="002C38B4" w:rsidRDefault="00876416" w:rsidP="00876416">
            <w:pPr>
              <w:suppressAutoHyphens w:val="0"/>
              <w:spacing w:after="0" w:line="240" w:lineRule="auto"/>
              <w:jc w:val="center"/>
              <w:rPr>
                <w:rFonts w:ascii="Arial" w:eastAsia="Times New Roman" w:hAnsi="Arial" w:cs="Arial"/>
                <w:sz w:val="14"/>
                <w:szCs w:val="14"/>
                <w:lang w:eastAsia="ru-RU"/>
              </w:rPr>
            </w:pPr>
            <w:r w:rsidRPr="002C38B4">
              <w:rPr>
                <w:rFonts w:ascii="Arial" w:eastAsia="Times New Roman" w:hAnsi="Arial" w:cs="Arial"/>
                <w:sz w:val="14"/>
                <w:szCs w:val="14"/>
                <w:lang w:eastAsia="ru-RU"/>
              </w:rPr>
              <w:t>15,3</w:t>
            </w:r>
          </w:p>
        </w:tc>
        <w:tc>
          <w:tcPr>
            <w:tcW w:w="1275" w:type="dxa"/>
            <w:shd w:val="clear" w:color="auto" w:fill="auto"/>
            <w:vAlign w:val="center"/>
          </w:tcPr>
          <w:p w:rsidR="00876416" w:rsidRPr="002C38B4" w:rsidRDefault="00876416" w:rsidP="00876416">
            <w:pPr>
              <w:suppressAutoHyphens w:val="0"/>
              <w:spacing w:after="0" w:line="240" w:lineRule="auto"/>
              <w:jc w:val="center"/>
              <w:rPr>
                <w:rFonts w:ascii="Arial" w:eastAsia="Times New Roman" w:hAnsi="Arial" w:cs="Arial"/>
                <w:sz w:val="14"/>
                <w:szCs w:val="14"/>
                <w:lang w:eastAsia="ru-RU"/>
              </w:rPr>
            </w:pPr>
            <w:r w:rsidRPr="002C38B4">
              <w:rPr>
                <w:rFonts w:ascii="Arial" w:eastAsia="Times New Roman" w:hAnsi="Arial" w:cs="Arial"/>
                <w:sz w:val="14"/>
                <w:szCs w:val="14"/>
                <w:lang w:eastAsia="ru-RU"/>
              </w:rPr>
              <w:t>100</w:t>
            </w:r>
          </w:p>
        </w:tc>
      </w:tr>
      <w:tr w:rsidR="002C38B4" w:rsidRPr="002C38B4" w:rsidTr="003D3C1B">
        <w:tc>
          <w:tcPr>
            <w:tcW w:w="6038" w:type="dxa"/>
            <w:shd w:val="clear" w:color="auto" w:fill="auto"/>
          </w:tcPr>
          <w:p w:rsidR="00876416" w:rsidRPr="002C38B4" w:rsidRDefault="00876416" w:rsidP="00876416">
            <w:pPr>
              <w:suppressAutoHyphens w:val="0"/>
              <w:spacing w:after="0" w:line="240" w:lineRule="auto"/>
              <w:rPr>
                <w:rFonts w:ascii="Arial" w:eastAsia="Times New Roman" w:hAnsi="Arial" w:cs="Arial"/>
                <w:sz w:val="14"/>
                <w:szCs w:val="14"/>
                <w:lang w:eastAsia="ru-RU"/>
              </w:rPr>
            </w:pPr>
            <w:r w:rsidRPr="002C38B4">
              <w:rPr>
                <w:rFonts w:ascii="Arial" w:eastAsia="Times New Roman" w:hAnsi="Arial" w:cs="Arial"/>
                <w:sz w:val="14"/>
                <w:szCs w:val="14"/>
                <w:lang w:eastAsia="ru-RU"/>
              </w:rPr>
              <w:t xml:space="preserve">   5.2 Сахарная свекла, тыс. тонн</w:t>
            </w:r>
          </w:p>
        </w:tc>
        <w:tc>
          <w:tcPr>
            <w:tcW w:w="1131" w:type="dxa"/>
            <w:shd w:val="clear" w:color="auto" w:fill="auto"/>
            <w:vAlign w:val="center"/>
          </w:tcPr>
          <w:p w:rsidR="00876416" w:rsidRPr="002C38B4" w:rsidRDefault="00876416" w:rsidP="00876416">
            <w:pPr>
              <w:suppressAutoHyphens w:val="0"/>
              <w:spacing w:after="0" w:line="240" w:lineRule="auto"/>
              <w:jc w:val="center"/>
              <w:rPr>
                <w:rFonts w:ascii="Arial" w:eastAsia="Times New Roman" w:hAnsi="Arial" w:cs="Arial"/>
                <w:sz w:val="14"/>
                <w:szCs w:val="14"/>
                <w:lang w:eastAsia="ru-RU"/>
              </w:rPr>
            </w:pPr>
            <w:r w:rsidRPr="002C38B4">
              <w:rPr>
                <w:rFonts w:ascii="Arial" w:eastAsia="Times New Roman" w:hAnsi="Arial" w:cs="Arial"/>
                <w:sz w:val="14"/>
                <w:szCs w:val="14"/>
                <w:lang w:eastAsia="ru-RU"/>
              </w:rPr>
              <w:t>34</w:t>
            </w:r>
          </w:p>
        </w:tc>
        <w:tc>
          <w:tcPr>
            <w:tcW w:w="1303" w:type="dxa"/>
            <w:shd w:val="clear" w:color="auto" w:fill="auto"/>
            <w:vAlign w:val="center"/>
          </w:tcPr>
          <w:p w:rsidR="00876416" w:rsidRPr="002C38B4" w:rsidRDefault="00876416" w:rsidP="00876416">
            <w:pPr>
              <w:suppressAutoHyphens w:val="0"/>
              <w:spacing w:after="0" w:line="240" w:lineRule="auto"/>
              <w:jc w:val="center"/>
              <w:rPr>
                <w:rFonts w:ascii="Arial" w:eastAsia="Times New Roman" w:hAnsi="Arial" w:cs="Arial"/>
                <w:sz w:val="14"/>
                <w:szCs w:val="14"/>
                <w:lang w:eastAsia="ru-RU"/>
              </w:rPr>
            </w:pPr>
            <w:r w:rsidRPr="002C38B4">
              <w:rPr>
                <w:rFonts w:ascii="Arial" w:eastAsia="Times New Roman" w:hAnsi="Arial" w:cs="Arial"/>
                <w:sz w:val="14"/>
                <w:szCs w:val="14"/>
                <w:lang w:eastAsia="ru-RU"/>
              </w:rPr>
              <w:t>35,2</w:t>
            </w:r>
          </w:p>
        </w:tc>
        <w:tc>
          <w:tcPr>
            <w:tcW w:w="1275" w:type="dxa"/>
            <w:shd w:val="clear" w:color="auto" w:fill="auto"/>
            <w:vAlign w:val="center"/>
          </w:tcPr>
          <w:p w:rsidR="00876416" w:rsidRPr="002C38B4" w:rsidRDefault="00876416" w:rsidP="00876416">
            <w:pPr>
              <w:suppressAutoHyphens w:val="0"/>
              <w:spacing w:after="0" w:line="240" w:lineRule="auto"/>
              <w:jc w:val="center"/>
              <w:rPr>
                <w:rFonts w:ascii="Arial" w:eastAsia="Times New Roman" w:hAnsi="Arial" w:cs="Arial"/>
                <w:sz w:val="14"/>
                <w:szCs w:val="14"/>
                <w:lang w:eastAsia="ru-RU"/>
              </w:rPr>
            </w:pPr>
            <w:r w:rsidRPr="002C38B4">
              <w:rPr>
                <w:rFonts w:ascii="Arial" w:eastAsia="Times New Roman" w:hAnsi="Arial" w:cs="Arial"/>
                <w:sz w:val="14"/>
                <w:szCs w:val="14"/>
                <w:lang w:eastAsia="ru-RU"/>
              </w:rPr>
              <w:t>103</w:t>
            </w:r>
          </w:p>
        </w:tc>
      </w:tr>
      <w:tr w:rsidR="002C38B4" w:rsidRPr="002C38B4" w:rsidTr="003D3C1B">
        <w:tc>
          <w:tcPr>
            <w:tcW w:w="6038" w:type="dxa"/>
            <w:shd w:val="clear" w:color="auto" w:fill="auto"/>
          </w:tcPr>
          <w:p w:rsidR="00876416" w:rsidRPr="002C38B4" w:rsidRDefault="00876416" w:rsidP="00876416">
            <w:pPr>
              <w:suppressAutoHyphens w:val="0"/>
              <w:spacing w:after="0" w:line="240" w:lineRule="auto"/>
              <w:rPr>
                <w:rFonts w:ascii="Arial" w:eastAsia="Times New Roman" w:hAnsi="Arial" w:cs="Arial"/>
                <w:sz w:val="14"/>
                <w:szCs w:val="14"/>
                <w:lang w:eastAsia="ru-RU"/>
              </w:rPr>
            </w:pPr>
            <w:r w:rsidRPr="002C38B4">
              <w:rPr>
                <w:rFonts w:ascii="Arial" w:eastAsia="Times New Roman" w:hAnsi="Arial" w:cs="Arial"/>
                <w:sz w:val="14"/>
                <w:szCs w:val="14"/>
                <w:lang w:eastAsia="ru-RU"/>
              </w:rPr>
              <w:t xml:space="preserve">   5.3 Масличные, тыс. тонн</w:t>
            </w:r>
          </w:p>
        </w:tc>
        <w:tc>
          <w:tcPr>
            <w:tcW w:w="1131" w:type="dxa"/>
            <w:shd w:val="clear" w:color="auto" w:fill="auto"/>
            <w:vAlign w:val="center"/>
          </w:tcPr>
          <w:p w:rsidR="00876416" w:rsidRPr="002C38B4" w:rsidRDefault="00876416" w:rsidP="00876416">
            <w:pPr>
              <w:suppressAutoHyphens w:val="0"/>
              <w:spacing w:after="0" w:line="240" w:lineRule="auto"/>
              <w:jc w:val="center"/>
              <w:rPr>
                <w:rFonts w:ascii="Arial" w:eastAsia="Times New Roman" w:hAnsi="Arial" w:cs="Arial"/>
                <w:sz w:val="14"/>
                <w:szCs w:val="14"/>
                <w:lang w:eastAsia="ru-RU"/>
              </w:rPr>
            </w:pPr>
            <w:r w:rsidRPr="002C38B4">
              <w:rPr>
                <w:rFonts w:ascii="Arial" w:eastAsia="Times New Roman" w:hAnsi="Arial" w:cs="Arial"/>
                <w:sz w:val="14"/>
                <w:szCs w:val="14"/>
                <w:lang w:eastAsia="ru-RU"/>
              </w:rPr>
              <w:t>1,5</w:t>
            </w:r>
          </w:p>
        </w:tc>
        <w:tc>
          <w:tcPr>
            <w:tcW w:w="1303" w:type="dxa"/>
            <w:shd w:val="clear" w:color="auto" w:fill="auto"/>
            <w:vAlign w:val="center"/>
          </w:tcPr>
          <w:p w:rsidR="00876416" w:rsidRPr="002C38B4" w:rsidRDefault="00876416" w:rsidP="00876416">
            <w:pPr>
              <w:suppressAutoHyphens w:val="0"/>
              <w:spacing w:after="0" w:line="240" w:lineRule="auto"/>
              <w:jc w:val="center"/>
              <w:rPr>
                <w:rFonts w:ascii="Arial" w:eastAsia="Times New Roman" w:hAnsi="Arial" w:cs="Arial"/>
                <w:sz w:val="14"/>
                <w:szCs w:val="14"/>
                <w:lang w:eastAsia="ru-RU"/>
              </w:rPr>
            </w:pPr>
            <w:r w:rsidRPr="002C38B4">
              <w:rPr>
                <w:rFonts w:ascii="Arial" w:eastAsia="Times New Roman" w:hAnsi="Arial" w:cs="Arial"/>
                <w:sz w:val="14"/>
                <w:szCs w:val="14"/>
                <w:lang w:eastAsia="ru-RU"/>
              </w:rPr>
              <w:t>2,5</w:t>
            </w:r>
          </w:p>
        </w:tc>
        <w:tc>
          <w:tcPr>
            <w:tcW w:w="1275" w:type="dxa"/>
            <w:shd w:val="clear" w:color="auto" w:fill="auto"/>
            <w:vAlign w:val="center"/>
          </w:tcPr>
          <w:p w:rsidR="00876416" w:rsidRPr="002C38B4" w:rsidRDefault="00876416" w:rsidP="00876416">
            <w:pPr>
              <w:suppressAutoHyphens w:val="0"/>
              <w:spacing w:after="0" w:line="240" w:lineRule="auto"/>
              <w:jc w:val="center"/>
              <w:rPr>
                <w:rFonts w:ascii="Arial" w:eastAsia="Times New Roman" w:hAnsi="Arial" w:cs="Arial"/>
                <w:sz w:val="14"/>
                <w:szCs w:val="14"/>
                <w:lang w:eastAsia="ru-RU"/>
              </w:rPr>
            </w:pPr>
            <w:r w:rsidRPr="002C38B4">
              <w:rPr>
                <w:rFonts w:ascii="Arial" w:eastAsia="Times New Roman" w:hAnsi="Arial" w:cs="Arial"/>
                <w:sz w:val="14"/>
                <w:szCs w:val="14"/>
                <w:lang w:eastAsia="ru-RU"/>
              </w:rPr>
              <w:t>166</w:t>
            </w:r>
          </w:p>
        </w:tc>
      </w:tr>
      <w:tr w:rsidR="002C38B4" w:rsidRPr="002C38B4" w:rsidTr="003D3C1B">
        <w:tc>
          <w:tcPr>
            <w:tcW w:w="6038" w:type="dxa"/>
            <w:shd w:val="clear" w:color="auto" w:fill="auto"/>
          </w:tcPr>
          <w:p w:rsidR="00876416" w:rsidRPr="002C38B4" w:rsidRDefault="00876416" w:rsidP="00876416">
            <w:pPr>
              <w:suppressAutoHyphens w:val="0"/>
              <w:spacing w:after="0" w:line="240" w:lineRule="auto"/>
              <w:rPr>
                <w:rFonts w:ascii="Arial" w:eastAsia="Times New Roman" w:hAnsi="Arial" w:cs="Arial"/>
                <w:sz w:val="14"/>
                <w:szCs w:val="14"/>
                <w:lang w:eastAsia="ru-RU"/>
              </w:rPr>
            </w:pPr>
            <w:r w:rsidRPr="002C38B4">
              <w:rPr>
                <w:rFonts w:ascii="Arial" w:eastAsia="Times New Roman" w:hAnsi="Arial" w:cs="Arial"/>
                <w:sz w:val="14"/>
                <w:szCs w:val="14"/>
                <w:lang w:eastAsia="ru-RU"/>
              </w:rPr>
              <w:t xml:space="preserve">   5.4 Картофель – всего, тыс. тонн</w:t>
            </w:r>
          </w:p>
        </w:tc>
        <w:tc>
          <w:tcPr>
            <w:tcW w:w="1131" w:type="dxa"/>
            <w:shd w:val="clear" w:color="auto" w:fill="auto"/>
            <w:vAlign w:val="center"/>
          </w:tcPr>
          <w:p w:rsidR="00876416" w:rsidRPr="002C38B4" w:rsidRDefault="00876416" w:rsidP="00876416">
            <w:pPr>
              <w:suppressAutoHyphens w:val="0"/>
              <w:spacing w:after="0" w:line="240" w:lineRule="auto"/>
              <w:jc w:val="center"/>
              <w:rPr>
                <w:rFonts w:ascii="Arial" w:eastAsia="Times New Roman" w:hAnsi="Arial" w:cs="Arial"/>
                <w:sz w:val="14"/>
                <w:szCs w:val="14"/>
                <w:lang w:eastAsia="ru-RU"/>
              </w:rPr>
            </w:pPr>
            <w:r w:rsidRPr="002C38B4">
              <w:rPr>
                <w:rFonts w:ascii="Arial" w:eastAsia="Times New Roman" w:hAnsi="Arial" w:cs="Arial"/>
                <w:sz w:val="14"/>
                <w:szCs w:val="14"/>
                <w:lang w:eastAsia="ru-RU"/>
              </w:rPr>
              <w:t>1,3</w:t>
            </w:r>
          </w:p>
        </w:tc>
        <w:tc>
          <w:tcPr>
            <w:tcW w:w="1303" w:type="dxa"/>
            <w:shd w:val="clear" w:color="auto" w:fill="auto"/>
            <w:vAlign w:val="center"/>
          </w:tcPr>
          <w:p w:rsidR="00876416" w:rsidRPr="002C38B4" w:rsidRDefault="00876416" w:rsidP="00876416">
            <w:pPr>
              <w:suppressAutoHyphens w:val="0"/>
              <w:spacing w:after="0" w:line="240" w:lineRule="auto"/>
              <w:jc w:val="center"/>
              <w:rPr>
                <w:rFonts w:ascii="Arial" w:eastAsia="Times New Roman" w:hAnsi="Arial" w:cs="Arial"/>
                <w:sz w:val="14"/>
                <w:szCs w:val="14"/>
                <w:lang w:eastAsia="ru-RU"/>
              </w:rPr>
            </w:pPr>
            <w:r w:rsidRPr="002C38B4">
              <w:rPr>
                <w:rFonts w:ascii="Arial" w:eastAsia="Times New Roman" w:hAnsi="Arial" w:cs="Arial"/>
                <w:sz w:val="14"/>
                <w:szCs w:val="14"/>
                <w:lang w:eastAsia="ru-RU"/>
              </w:rPr>
              <w:t>1,3</w:t>
            </w:r>
          </w:p>
        </w:tc>
        <w:tc>
          <w:tcPr>
            <w:tcW w:w="1275" w:type="dxa"/>
            <w:shd w:val="clear" w:color="auto" w:fill="auto"/>
            <w:vAlign w:val="center"/>
          </w:tcPr>
          <w:p w:rsidR="00876416" w:rsidRPr="002C38B4" w:rsidRDefault="00876416" w:rsidP="00876416">
            <w:pPr>
              <w:suppressAutoHyphens w:val="0"/>
              <w:spacing w:after="0" w:line="240" w:lineRule="auto"/>
              <w:jc w:val="center"/>
              <w:rPr>
                <w:rFonts w:ascii="Arial" w:eastAsia="Times New Roman" w:hAnsi="Arial" w:cs="Arial"/>
                <w:sz w:val="14"/>
                <w:szCs w:val="14"/>
                <w:lang w:eastAsia="ru-RU"/>
              </w:rPr>
            </w:pPr>
            <w:r w:rsidRPr="002C38B4">
              <w:rPr>
                <w:rFonts w:ascii="Arial" w:eastAsia="Times New Roman" w:hAnsi="Arial" w:cs="Arial"/>
                <w:sz w:val="14"/>
                <w:szCs w:val="14"/>
                <w:lang w:eastAsia="ru-RU"/>
              </w:rPr>
              <w:t>100</w:t>
            </w:r>
          </w:p>
        </w:tc>
      </w:tr>
      <w:tr w:rsidR="002C38B4" w:rsidRPr="002C38B4" w:rsidTr="003D3C1B">
        <w:tc>
          <w:tcPr>
            <w:tcW w:w="6038" w:type="dxa"/>
            <w:shd w:val="clear" w:color="auto" w:fill="auto"/>
          </w:tcPr>
          <w:p w:rsidR="00876416" w:rsidRPr="002C38B4" w:rsidRDefault="00876416" w:rsidP="00876416">
            <w:pPr>
              <w:suppressAutoHyphens w:val="0"/>
              <w:spacing w:after="0" w:line="240" w:lineRule="auto"/>
              <w:rPr>
                <w:rFonts w:ascii="Arial" w:eastAsia="Times New Roman" w:hAnsi="Arial" w:cs="Arial"/>
                <w:sz w:val="14"/>
                <w:szCs w:val="14"/>
                <w:lang w:eastAsia="ru-RU"/>
              </w:rPr>
            </w:pPr>
            <w:r w:rsidRPr="002C38B4">
              <w:rPr>
                <w:rFonts w:ascii="Arial" w:eastAsia="Times New Roman" w:hAnsi="Arial" w:cs="Arial"/>
                <w:sz w:val="14"/>
                <w:szCs w:val="14"/>
                <w:lang w:eastAsia="ru-RU"/>
              </w:rPr>
              <w:t xml:space="preserve">   5.5 Овощи – всего, тыс. тонн</w:t>
            </w:r>
          </w:p>
        </w:tc>
        <w:tc>
          <w:tcPr>
            <w:tcW w:w="1131" w:type="dxa"/>
            <w:shd w:val="clear" w:color="auto" w:fill="auto"/>
            <w:vAlign w:val="center"/>
          </w:tcPr>
          <w:p w:rsidR="00876416" w:rsidRPr="002C38B4" w:rsidRDefault="00876416" w:rsidP="00876416">
            <w:pPr>
              <w:suppressAutoHyphens w:val="0"/>
              <w:spacing w:after="0" w:line="240" w:lineRule="auto"/>
              <w:jc w:val="center"/>
              <w:rPr>
                <w:rFonts w:ascii="Arial" w:eastAsia="Times New Roman" w:hAnsi="Arial" w:cs="Arial"/>
                <w:sz w:val="14"/>
                <w:szCs w:val="14"/>
                <w:lang w:eastAsia="ru-RU"/>
              </w:rPr>
            </w:pPr>
            <w:r w:rsidRPr="002C38B4">
              <w:rPr>
                <w:rFonts w:ascii="Arial" w:eastAsia="Times New Roman" w:hAnsi="Arial" w:cs="Arial"/>
                <w:sz w:val="14"/>
                <w:szCs w:val="14"/>
                <w:lang w:eastAsia="ru-RU"/>
              </w:rPr>
              <w:t>0,13</w:t>
            </w:r>
          </w:p>
        </w:tc>
        <w:tc>
          <w:tcPr>
            <w:tcW w:w="1303" w:type="dxa"/>
            <w:shd w:val="clear" w:color="auto" w:fill="auto"/>
            <w:vAlign w:val="center"/>
          </w:tcPr>
          <w:p w:rsidR="00876416" w:rsidRPr="002C38B4" w:rsidRDefault="00876416" w:rsidP="00876416">
            <w:pPr>
              <w:suppressAutoHyphens w:val="0"/>
              <w:spacing w:after="0" w:line="240" w:lineRule="auto"/>
              <w:jc w:val="center"/>
              <w:rPr>
                <w:rFonts w:ascii="Arial" w:eastAsia="Times New Roman" w:hAnsi="Arial" w:cs="Arial"/>
                <w:sz w:val="14"/>
                <w:szCs w:val="14"/>
                <w:lang w:eastAsia="ru-RU"/>
              </w:rPr>
            </w:pPr>
            <w:r w:rsidRPr="002C38B4">
              <w:rPr>
                <w:rFonts w:ascii="Arial" w:eastAsia="Times New Roman" w:hAnsi="Arial" w:cs="Arial"/>
                <w:sz w:val="14"/>
                <w:szCs w:val="14"/>
                <w:lang w:eastAsia="ru-RU"/>
              </w:rPr>
              <w:t>2,4</w:t>
            </w:r>
          </w:p>
        </w:tc>
        <w:tc>
          <w:tcPr>
            <w:tcW w:w="1275" w:type="dxa"/>
            <w:shd w:val="clear" w:color="auto" w:fill="auto"/>
            <w:vAlign w:val="center"/>
          </w:tcPr>
          <w:p w:rsidR="00876416" w:rsidRPr="002C38B4" w:rsidRDefault="00876416" w:rsidP="00876416">
            <w:pPr>
              <w:suppressAutoHyphens w:val="0"/>
              <w:spacing w:after="0" w:line="240" w:lineRule="auto"/>
              <w:jc w:val="center"/>
              <w:rPr>
                <w:rFonts w:ascii="Arial" w:eastAsia="Times New Roman" w:hAnsi="Arial" w:cs="Arial"/>
                <w:sz w:val="14"/>
                <w:szCs w:val="14"/>
                <w:lang w:eastAsia="ru-RU"/>
              </w:rPr>
            </w:pPr>
          </w:p>
        </w:tc>
      </w:tr>
      <w:tr w:rsidR="002C38B4" w:rsidRPr="002C38B4" w:rsidTr="003D3C1B">
        <w:tc>
          <w:tcPr>
            <w:tcW w:w="6038" w:type="dxa"/>
            <w:shd w:val="clear" w:color="auto" w:fill="auto"/>
          </w:tcPr>
          <w:p w:rsidR="00876416" w:rsidRPr="002C38B4" w:rsidRDefault="00876416" w:rsidP="00876416">
            <w:pPr>
              <w:suppressAutoHyphens w:val="0"/>
              <w:spacing w:after="0" w:line="240" w:lineRule="auto"/>
              <w:rPr>
                <w:rFonts w:ascii="Arial" w:eastAsia="Times New Roman" w:hAnsi="Arial" w:cs="Arial"/>
                <w:sz w:val="14"/>
                <w:szCs w:val="14"/>
                <w:lang w:eastAsia="ru-RU"/>
              </w:rPr>
            </w:pPr>
            <w:r w:rsidRPr="002C38B4">
              <w:rPr>
                <w:rFonts w:ascii="Arial" w:eastAsia="Times New Roman" w:hAnsi="Arial" w:cs="Arial"/>
                <w:sz w:val="14"/>
                <w:szCs w:val="14"/>
                <w:lang w:eastAsia="ru-RU"/>
              </w:rPr>
              <w:t xml:space="preserve">   5.6 Скот и птица (в живом весе) – всего, тыс. тонн</w:t>
            </w:r>
          </w:p>
        </w:tc>
        <w:tc>
          <w:tcPr>
            <w:tcW w:w="1131" w:type="dxa"/>
            <w:shd w:val="clear" w:color="auto" w:fill="auto"/>
            <w:vAlign w:val="center"/>
          </w:tcPr>
          <w:p w:rsidR="00876416" w:rsidRPr="002C38B4" w:rsidRDefault="00876416" w:rsidP="00876416">
            <w:pPr>
              <w:suppressAutoHyphens w:val="0"/>
              <w:spacing w:after="0" w:line="240" w:lineRule="auto"/>
              <w:jc w:val="center"/>
              <w:rPr>
                <w:rFonts w:ascii="Arial" w:eastAsia="Times New Roman" w:hAnsi="Arial" w:cs="Arial"/>
                <w:sz w:val="14"/>
                <w:szCs w:val="14"/>
                <w:lang w:eastAsia="ru-RU"/>
              </w:rPr>
            </w:pPr>
            <w:r w:rsidRPr="002C38B4">
              <w:rPr>
                <w:rFonts w:ascii="Arial" w:eastAsia="Times New Roman" w:hAnsi="Arial" w:cs="Arial"/>
                <w:sz w:val="14"/>
                <w:szCs w:val="14"/>
                <w:lang w:eastAsia="ru-RU"/>
              </w:rPr>
              <w:t>0,19</w:t>
            </w:r>
          </w:p>
        </w:tc>
        <w:tc>
          <w:tcPr>
            <w:tcW w:w="1303" w:type="dxa"/>
            <w:shd w:val="clear" w:color="auto" w:fill="auto"/>
            <w:vAlign w:val="center"/>
          </w:tcPr>
          <w:p w:rsidR="00876416" w:rsidRPr="002C38B4" w:rsidRDefault="00876416" w:rsidP="00876416">
            <w:pPr>
              <w:suppressAutoHyphens w:val="0"/>
              <w:spacing w:after="0" w:line="240" w:lineRule="auto"/>
              <w:jc w:val="center"/>
              <w:rPr>
                <w:rFonts w:ascii="Arial" w:eastAsia="Times New Roman" w:hAnsi="Arial" w:cs="Arial"/>
                <w:sz w:val="14"/>
                <w:szCs w:val="14"/>
                <w:lang w:eastAsia="ru-RU"/>
              </w:rPr>
            </w:pPr>
            <w:r w:rsidRPr="002C38B4">
              <w:rPr>
                <w:rFonts w:ascii="Arial" w:eastAsia="Times New Roman" w:hAnsi="Arial" w:cs="Arial"/>
                <w:sz w:val="14"/>
                <w:szCs w:val="14"/>
                <w:lang w:eastAsia="ru-RU"/>
              </w:rPr>
              <w:t>0,22</w:t>
            </w:r>
          </w:p>
        </w:tc>
        <w:tc>
          <w:tcPr>
            <w:tcW w:w="1275" w:type="dxa"/>
            <w:shd w:val="clear" w:color="auto" w:fill="auto"/>
            <w:vAlign w:val="center"/>
          </w:tcPr>
          <w:p w:rsidR="00876416" w:rsidRPr="002C38B4" w:rsidRDefault="00876416" w:rsidP="00876416">
            <w:pPr>
              <w:suppressAutoHyphens w:val="0"/>
              <w:spacing w:after="0" w:line="240" w:lineRule="auto"/>
              <w:jc w:val="center"/>
              <w:rPr>
                <w:rFonts w:ascii="Arial" w:eastAsia="Times New Roman" w:hAnsi="Arial" w:cs="Arial"/>
                <w:sz w:val="14"/>
                <w:szCs w:val="14"/>
                <w:lang w:eastAsia="ru-RU"/>
              </w:rPr>
            </w:pPr>
            <w:r w:rsidRPr="002C38B4">
              <w:rPr>
                <w:rFonts w:ascii="Arial" w:eastAsia="Times New Roman" w:hAnsi="Arial" w:cs="Arial"/>
                <w:sz w:val="14"/>
                <w:szCs w:val="14"/>
                <w:lang w:eastAsia="ru-RU"/>
              </w:rPr>
              <w:t>115</w:t>
            </w:r>
          </w:p>
        </w:tc>
      </w:tr>
      <w:tr w:rsidR="002C38B4" w:rsidRPr="002C38B4" w:rsidTr="003D3C1B">
        <w:tc>
          <w:tcPr>
            <w:tcW w:w="6038" w:type="dxa"/>
            <w:shd w:val="clear" w:color="auto" w:fill="auto"/>
          </w:tcPr>
          <w:p w:rsidR="00876416" w:rsidRPr="002C38B4" w:rsidRDefault="00876416" w:rsidP="00876416">
            <w:pPr>
              <w:suppressAutoHyphens w:val="0"/>
              <w:spacing w:after="0" w:line="240" w:lineRule="auto"/>
              <w:rPr>
                <w:rFonts w:ascii="Arial" w:eastAsia="Times New Roman" w:hAnsi="Arial" w:cs="Arial"/>
                <w:sz w:val="14"/>
                <w:szCs w:val="14"/>
                <w:lang w:eastAsia="ru-RU"/>
              </w:rPr>
            </w:pPr>
            <w:r w:rsidRPr="002C38B4">
              <w:rPr>
                <w:rFonts w:ascii="Arial" w:eastAsia="Times New Roman" w:hAnsi="Arial" w:cs="Arial"/>
                <w:sz w:val="14"/>
                <w:szCs w:val="14"/>
                <w:lang w:eastAsia="ru-RU"/>
              </w:rPr>
              <w:t xml:space="preserve">   5.7 Молоко – всего, тыс. тонн</w:t>
            </w:r>
          </w:p>
        </w:tc>
        <w:tc>
          <w:tcPr>
            <w:tcW w:w="1131" w:type="dxa"/>
            <w:shd w:val="clear" w:color="auto" w:fill="auto"/>
            <w:vAlign w:val="center"/>
          </w:tcPr>
          <w:p w:rsidR="00876416" w:rsidRPr="002C38B4" w:rsidRDefault="00876416" w:rsidP="00876416">
            <w:pPr>
              <w:suppressAutoHyphens w:val="0"/>
              <w:spacing w:after="0" w:line="240" w:lineRule="auto"/>
              <w:jc w:val="center"/>
              <w:rPr>
                <w:rFonts w:ascii="Arial" w:eastAsia="Times New Roman" w:hAnsi="Arial" w:cs="Arial"/>
                <w:sz w:val="14"/>
                <w:szCs w:val="14"/>
                <w:lang w:eastAsia="ru-RU"/>
              </w:rPr>
            </w:pPr>
            <w:r w:rsidRPr="002C38B4">
              <w:rPr>
                <w:rFonts w:ascii="Arial" w:eastAsia="Times New Roman" w:hAnsi="Arial" w:cs="Arial"/>
                <w:sz w:val="14"/>
                <w:szCs w:val="14"/>
                <w:lang w:eastAsia="ru-RU"/>
              </w:rPr>
              <w:t>2,2</w:t>
            </w:r>
          </w:p>
        </w:tc>
        <w:tc>
          <w:tcPr>
            <w:tcW w:w="1303" w:type="dxa"/>
            <w:shd w:val="clear" w:color="auto" w:fill="auto"/>
            <w:vAlign w:val="center"/>
          </w:tcPr>
          <w:p w:rsidR="00876416" w:rsidRPr="002C38B4" w:rsidRDefault="00876416" w:rsidP="00876416">
            <w:pPr>
              <w:suppressAutoHyphens w:val="0"/>
              <w:spacing w:after="0" w:line="240" w:lineRule="auto"/>
              <w:jc w:val="center"/>
              <w:rPr>
                <w:rFonts w:ascii="Arial" w:eastAsia="Times New Roman" w:hAnsi="Arial" w:cs="Arial"/>
                <w:sz w:val="14"/>
                <w:szCs w:val="14"/>
                <w:lang w:eastAsia="ru-RU"/>
              </w:rPr>
            </w:pPr>
            <w:r w:rsidRPr="002C38B4">
              <w:rPr>
                <w:rFonts w:ascii="Arial" w:eastAsia="Times New Roman" w:hAnsi="Arial" w:cs="Arial"/>
                <w:sz w:val="14"/>
                <w:szCs w:val="14"/>
                <w:lang w:eastAsia="ru-RU"/>
              </w:rPr>
              <w:t>2,2</w:t>
            </w:r>
          </w:p>
        </w:tc>
        <w:tc>
          <w:tcPr>
            <w:tcW w:w="1275" w:type="dxa"/>
            <w:shd w:val="clear" w:color="auto" w:fill="auto"/>
            <w:vAlign w:val="center"/>
          </w:tcPr>
          <w:p w:rsidR="00876416" w:rsidRPr="002C38B4" w:rsidRDefault="00876416" w:rsidP="00876416">
            <w:pPr>
              <w:suppressAutoHyphens w:val="0"/>
              <w:spacing w:after="0" w:line="240" w:lineRule="auto"/>
              <w:jc w:val="center"/>
              <w:rPr>
                <w:rFonts w:ascii="Arial" w:eastAsia="Times New Roman" w:hAnsi="Arial" w:cs="Arial"/>
                <w:sz w:val="14"/>
                <w:szCs w:val="14"/>
                <w:lang w:eastAsia="ru-RU"/>
              </w:rPr>
            </w:pPr>
            <w:r w:rsidRPr="002C38B4">
              <w:rPr>
                <w:rFonts w:ascii="Arial" w:eastAsia="Times New Roman" w:hAnsi="Arial" w:cs="Arial"/>
                <w:sz w:val="14"/>
                <w:szCs w:val="14"/>
                <w:lang w:eastAsia="ru-RU"/>
              </w:rPr>
              <w:t>100</w:t>
            </w:r>
          </w:p>
        </w:tc>
      </w:tr>
      <w:tr w:rsidR="002C38B4" w:rsidRPr="002C38B4" w:rsidTr="003D3C1B">
        <w:tc>
          <w:tcPr>
            <w:tcW w:w="6038" w:type="dxa"/>
            <w:shd w:val="clear" w:color="auto" w:fill="auto"/>
          </w:tcPr>
          <w:p w:rsidR="00876416" w:rsidRPr="002C38B4" w:rsidRDefault="00876416" w:rsidP="00876416">
            <w:pPr>
              <w:suppressAutoHyphens w:val="0"/>
              <w:spacing w:after="0" w:line="240" w:lineRule="auto"/>
              <w:rPr>
                <w:rFonts w:ascii="Arial" w:eastAsia="Times New Roman" w:hAnsi="Arial" w:cs="Arial"/>
                <w:sz w:val="14"/>
                <w:szCs w:val="14"/>
                <w:lang w:eastAsia="ru-RU"/>
              </w:rPr>
            </w:pPr>
            <w:r w:rsidRPr="002C38B4">
              <w:rPr>
                <w:rFonts w:ascii="Arial" w:eastAsia="Times New Roman" w:hAnsi="Arial" w:cs="Arial"/>
                <w:sz w:val="14"/>
                <w:szCs w:val="14"/>
                <w:lang w:eastAsia="ru-RU"/>
              </w:rPr>
              <w:t xml:space="preserve">   5.8 Яйца – всего, млн. штук</w:t>
            </w:r>
          </w:p>
        </w:tc>
        <w:tc>
          <w:tcPr>
            <w:tcW w:w="1131" w:type="dxa"/>
            <w:shd w:val="clear" w:color="auto" w:fill="auto"/>
            <w:vAlign w:val="center"/>
          </w:tcPr>
          <w:p w:rsidR="00876416" w:rsidRPr="002C38B4" w:rsidRDefault="00876416" w:rsidP="00876416">
            <w:pPr>
              <w:suppressAutoHyphens w:val="0"/>
              <w:spacing w:after="0" w:line="240" w:lineRule="auto"/>
              <w:jc w:val="center"/>
              <w:rPr>
                <w:rFonts w:ascii="Arial" w:eastAsia="Times New Roman" w:hAnsi="Arial" w:cs="Arial"/>
                <w:sz w:val="14"/>
                <w:szCs w:val="14"/>
                <w:lang w:eastAsia="ru-RU"/>
              </w:rPr>
            </w:pPr>
            <w:r w:rsidRPr="002C38B4">
              <w:rPr>
                <w:rFonts w:ascii="Arial" w:eastAsia="Times New Roman" w:hAnsi="Arial" w:cs="Arial"/>
                <w:sz w:val="14"/>
                <w:szCs w:val="14"/>
                <w:lang w:eastAsia="ru-RU"/>
              </w:rPr>
              <w:t>2,3</w:t>
            </w:r>
          </w:p>
        </w:tc>
        <w:tc>
          <w:tcPr>
            <w:tcW w:w="1303" w:type="dxa"/>
            <w:shd w:val="clear" w:color="auto" w:fill="auto"/>
            <w:vAlign w:val="center"/>
          </w:tcPr>
          <w:p w:rsidR="00876416" w:rsidRPr="002C38B4" w:rsidRDefault="00876416" w:rsidP="00876416">
            <w:pPr>
              <w:suppressAutoHyphens w:val="0"/>
              <w:spacing w:after="0" w:line="240" w:lineRule="auto"/>
              <w:jc w:val="center"/>
              <w:rPr>
                <w:rFonts w:ascii="Arial" w:eastAsia="Times New Roman" w:hAnsi="Arial" w:cs="Arial"/>
                <w:sz w:val="14"/>
                <w:szCs w:val="14"/>
                <w:lang w:eastAsia="ru-RU"/>
              </w:rPr>
            </w:pPr>
            <w:r w:rsidRPr="002C38B4">
              <w:rPr>
                <w:rFonts w:ascii="Arial" w:eastAsia="Times New Roman" w:hAnsi="Arial" w:cs="Arial"/>
                <w:sz w:val="14"/>
                <w:szCs w:val="14"/>
                <w:lang w:eastAsia="ru-RU"/>
              </w:rPr>
              <w:t>2,3</w:t>
            </w:r>
          </w:p>
        </w:tc>
        <w:tc>
          <w:tcPr>
            <w:tcW w:w="1275" w:type="dxa"/>
            <w:shd w:val="clear" w:color="auto" w:fill="auto"/>
            <w:vAlign w:val="center"/>
          </w:tcPr>
          <w:p w:rsidR="00876416" w:rsidRPr="002C38B4" w:rsidRDefault="00876416" w:rsidP="00876416">
            <w:pPr>
              <w:suppressAutoHyphens w:val="0"/>
              <w:spacing w:after="0" w:line="240" w:lineRule="auto"/>
              <w:jc w:val="center"/>
              <w:rPr>
                <w:rFonts w:ascii="Arial" w:eastAsia="Times New Roman" w:hAnsi="Arial" w:cs="Arial"/>
                <w:sz w:val="14"/>
                <w:szCs w:val="14"/>
                <w:lang w:eastAsia="ru-RU"/>
              </w:rPr>
            </w:pPr>
            <w:r w:rsidRPr="002C38B4">
              <w:rPr>
                <w:rFonts w:ascii="Arial" w:eastAsia="Times New Roman" w:hAnsi="Arial" w:cs="Arial"/>
                <w:sz w:val="14"/>
                <w:szCs w:val="14"/>
                <w:lang w:eastAsia="ru-RU"/>
              </w:rPr>
              <w:t>100</w:t>
            </w:r>
          </w:p>
        </w:tc>
      </w:tr>
    </w:tbl>
    <w:p w:rsidR="00876416" w:rsidRPr="002C38B4" w:rsidRDefault="00876416" w:rsidP="00876416">
      <w:pPr>
        <w:suppressAutoHyphens w:val="0"/>
        <w:spacing w:after="0" w:line="336" w:lineRule="auto"/>
        <w:ind w:firstLine="709"/>
        <w:jc w:val="both"/>
        <w:rPr>
          <w:rFonts w:ascii="Arial" w:eastAsia="Times New Roman" w:hAnsi="Arial" w:cs="Arial"/>
          <w:b/>
          <w:sz w:val="26"/>
          <w:szCs w:val="26"/>
          <w:lang w:eastAsia="ru-RU"/>
        </w:rPr>
      </w:pPr>
    </w:p>
    <w:p w:rsidR="00C75AE2" w:rsidRDefault="00C75AE2" w:rsidP="00E72F52">
      <w:pPr>
        <w:spacing w:after="0" w:line="240" w:lineRule="auto"/>
        <w:ind w:firstLine="709"/>
        <w:jc w:val="both"/>
        <w:rPr>
          <w:rFonts w:ascii="Times New Roman" w:hAnsi="Times New Roman"/>
          <w:b/>
          <w:sz w:val="24"/>
          <w:szCs w:val="24"/>
        </w:rPr>
      </w:pPr>
      <w:r w:rsidRPr="00C75AE2">
        <w:rPr>
          <w:rFonts w:ascii="Times New Roman" w:hAnsi="Times New Roman"/>
          <w:b/>
          <w:sz w:val="24"/>
          <w:szCs w:val="24"/>
        </w:rPr>
        <w:t>Сведения о градостроительной деятельности на территории поселения.</w:t>
      </w:r>
    </w:p>
    <w:p w:rsidR="00C75AE2" w:rsidRPr="000A338E" w:rsidRDefault="00C75AE2" w:rsidP="00E72F52">
      <w:pPr>
        <w:spacing w:after="0" w:line="240" w:lineRule="auto"/>
        <w:ind w:firstLine="709"/>
        <w:jc w:val="both"/>
        <w:rPr>
          <w:rFonts w:ascii="Times New Roman" w:hAnsi="Times New Roman"/>
          <w:sz w:val="24"/>
          <w:szCs w:val="24"/>
        </w:rPr>
      </w:pPr>
      <w:r w:rsidRPr="00263CEA">
        <w:rPr>
          <w:rFonts w:ascii="Times New Roman" w:hAnsi="Times New Roman"/>
          <w:sz w:val="24"/>
          <w:szCs w:val="24"/>
        </w:rPr>
        <w:t>Генеральный план</w:t>
      </w:r>
      <w:r w:rsidR="00263CEA">
        <w:rPr>
          <w:rFonts w:ascii="Times New Roman" w:hAnsi="Times New Roman"/>
          <w:sz w:val="24"/>
          <w:szCs w:val="24"/>
        </w:rPr>
        <w:t>Дмитриевского</w:t>
      </w:r>
      <w:r w:rsidRPr="00263CEA">
        <w:rPr>
          <w:rFonts w:ascii="Times New Roman" w:hAnsi="Times New Roman"/>
          <w:sz w:val="24"/>
          <w:szCs w:val="24"/>
        </w:rPr>
        <w:t xml:space="preserve"> сельского поселения </w:t>
      </w:r>
      <w:r w:rsidR="004A40A2" w:rsidRPr="00263CEA">
        <w:rPr>
          <w:rFonts w:ascii="Times New Roman" w:hAnsi="Times New Roman"/>
          <w:sz w:val="24"/>
          <w:szCs w:val="24"/>
        </w:rPr>
        <w:t>Кавказского</w:t>
      </w:r>
      <w:r w:rsidR="006712D1" w:rsidRPr="00263CEA">
        <w:rPr>
          <w:rFonts w:ascii="Times New Roman" w:hAnsi="Times New Roman"/>
          <w:sz w:val="24"/>
          <w:szCs w:val="24"/>
        </w:rPr>
        <w:t xml:space="preserve"> райо</w:t>
      </w:r>
      <w:r w:rsidR="00573DDB" w:rsidRPr="00263CEA">
        <w:rPr>
          <w:rFonts w:ascii="Times New Roman" w:hAnsi="Times New Roman"/>
          <w:sz w:val="24"/>
          <w:szCs w:val="24"/>
        </w:rPr>
        <w:t xml:space="preserve">на выполнен </w:t>
      </w:r>
      <w:r w:rsidR="006712D1" w:rsidRPr="00263CEA">
        <w:rPr>
          <w:rFonts w:ascii="Times New Roman" w:hAnsi="Times New Roman"/>
          <w:sz w:val="24"/>
          <w:szCs w:val="24"/>
        </w:rPr>
        <w:t xml:space="preserve">на основе градостроительного кодекса Краснодарского края </w:t>
      </w:r>
      <w:r w:rsidR="006712D1" w:rsidRPr="006712D1">
        <w:rPr>
          <w:rFonts w:ascii="Times New Roman" w:hAnsi="Times New Roman"/>
          <w:sz w:val="24"/>
          <w:szCs w:val="24"/>
        </w:rPr>
        <w:t xml:space="preserve">(в ред. Закона Краснодарского края от </w:t>
      </w:r>
      <w:r w:rsidR="003D3C1B">
        <w:rPr>
          <w:rFonts w:ascii="Times New Roman" w:hAnsi="Times New Roman"/>
          <w:sz w:val="24"/>
          <w:szCs w:val="24"/>
        </w:rPr>
        <w:t>0</w:t>
      </w:r>
      <w:r w:rsidR="006712D1" w:rsidRPr="006712D1">
        <w:rPr>
          <w:rFonts w:ascii="Times New Roman" w:hAnsi="Times New Roman"/>
          <w:sz w:val="24"/>
          <w:szCs w:val="24"/>
        </w:rPr>
        <w:t xml:space="preserve">2.03.2012г. №2454 </w:t>
      </w:r>
      <w:r w:rsidR="003D3C1B">
        <w:rPr>
          <w:rFonts w:ascii="Times New Roman" w:hAnsi="Times New Roman"/>
          <w:sz w:val="24"/>
          <w:szCs w:val="24"/>
        </w:rPr>
        <w:t>–</w:t>
      </w:r>
      <w:r w:rsidR="006712D1" w:rsidRPr="006712D1">
        <w:rPr>
          <w:rFonts w:ascii="Times New Roman" w:hAnsi="Times New Roman"/>
          <w:sz w:val="24"/>
          <w:szCs w:val="24"/>
        </w:rPr>
        <w:t xml:space="preserve"> КЗ), градостроительного кодекса Российской Федерации (в ред. Федеральных законов от 28.07.2012 №133-ФЗ), других законодательных документов, действующих норм и правил. </w:t>
      </w:r>
      <w:r w:rsidRPr="000A338E">
        <w:rPr>
          <w:rFonts w:ascii="Times New Roman" w:hAnsi="Times New Roman"/>
          <w:sz w:val="24"/>
          <w:szCs w:val="24"/>
        </w:rPr>
        <w:t>Генеральный план выполнен в соответствии со следующими основными нормативными правовыми актами:</w:t>
      </w:r>
    </w:p>
    <w:p w:rsidR="00573DDB" w:rsidRDefault="00C75AE2" w:rsidP="00E72F52">
      <w:pPr>
        <w:spacing w:after="0" w:line="240" w:lineRule="auto"/>
        <w:ind w:firstLine="709"/>
        <w:jc w:val="both"/>
        <w:rPr>
          <w:rFonts w:ascii="Times New Roman" w:hAnsi="Times New Roman"/>
          <w:sz w:val="24"/>
          <w:szCs w:val="24"/>
        </w:rPr>
      </w:pPr>
      <w:r w:rsidRPr="000A338E">
        <w:rPr>
          <w:rFonts w:ascii="Times New Roman" w:hAnsi="Times New Roman"/>
          <w:sz w:val="24"/>
          <w:szCs w:val="24"/>
        </w:rPr>
        <w:t>– Градостроительный ко</w:t>
      </w:r>
      <w:r w:rsidR="00573DDB">
        <w:rPr>
          <w:rFonts w:ascii="Times New Roman" w:hAnsi="Times New Roman"/>
          <w:sz w:val="24"/>
          <w:szCs w:val="24"/>
        </w:rPr>
        <w:t xml:space="preserve">декс Российской Федерации; </w:t>
      </w:r>
      <w:r w:rsidRPr="000A338E">
        <w:rPr>
          <w:rFonts w:ascii="Times New Roman" w:hAnsi="Times New Roman"/>
          <w:sz w:val="24"/>
          <w:szCs w:val="24"/>
        </w:rPr>
        <w:t>Земельн</w:t>
      </w:r>
      <w:r w:rsidR="00573DDB">
        <w:rPr>
          <w:rFonts w:ascii="Times New Roman" w:hAnsi="Times New Roman"/>
          <w:sz w:val="24"/>
          <w:szCs w:val="24"/>
        </w:rPr>
        <w:t xml:space="preserve">ый кодекс Российской Федерации; </w:t>
      </w:r>
      <w:r w:rsidRPr="000A338E">
        <w:rPr>
          <w:rFonts w:ascii="Times New Roman" w:hAnsi="Times New Roman"/>
          <w:sz w:val="24"/>
          <w:szCs w:val="24"/>
        </w:rPr>
        <w:t>Водн</w:t>
      </w:r>
      <w:r w:rsidR="00573DDB">
        <w:rPr>
          <w:rFonts w:ascii="Times New Roman" w:hAnsi="Times New Roman"/>
          <w:sz w:val="24"/>
          <w:szCs w:val="24"/>
        </w:rPr>
        <w:t xml:space="preserve">ый кодекс Российской Федерации; </w:t>
      </w:r>
      <w:r w:rsidRPr="000A338E">
        <w:rPr>
          <w:rFonts w:ascii="Times New Roman" w:hAnsi="Times New Roman"/>
          <w:sz w:val="24"/>
          <w:szCs w:val="24"/>
        </w:rPr>
        <w:t>Лесн</w:t>
      </w:r>
      <w:r w:rsidR="00573DDB">
        <w:rPr>
          <w:rFonts w:ascii="Times New Roman" w:hAnsi="Times New Roman"/>
          <w:sz w:val="24"/>
          <w:szCs w:val="24"/>
        </w:rPr>
        <w:t>ой кодекс Российской Федерации;</w:t>
      </w:r>
    </w:p>
    <w:p w:rsidR="00C75AE2" w:rsidRPr="000A338E" w:rsidRDefault="003D3C1B" w:rsidP="00E72F52">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w:t>
      </w:r>
      <w:r w:rsidR="00C75AE2" w:rsidRPr="000A338E">
        <w:rPr>
          <w:rFonts w:ascii="Times New Roman" w:hAnsi="Times New Roman"/>
          <w:sz w:val="24"/>
          <w:szCs w:val="24"/>
        </w:rPr>
        <w:t>Федеральный закон от 14.03.1995 № 33-ФЗ «Об особо охраняемых природных территориях»;Федеральный закон от 25.06.2002 № 73-ФЗ «Об объектах культурного наследия (памятниках истории и культуры) народов Российской Федерации»;Федеральный закон от 06.10.2003 № 131-ФЗ «Об общих принципах организации местного самоуправления в Российской Федерации»;Закон Российской Федерации от 21.02.1992 № 2395-1 «О недрах»;</w:t>
      </w:r>
    </w:p>
    <w:p w:rsidR="00C75AE2" w:rsidRPr="000A338E" w:rsidRDefault="00C75AE2" w:rsidP="00E72F52">
      <w:pPr>
        <w:spacing w:after="0" w:line="240" w:lineRule="auto"/>
        <w:ind w:firstLine="709"/>
        <w:jc w:val="both"/>
        <w:rPr>
          <w:rFonts w:ascii="Times New Roman" w:hAnsi="Times New Roman"/>
          <w:sz w:val="24"/>
          <w:szCs w:val="24"/>
        </w:rPr>
      </w:pPr>
      <w:r w:rsidRPr="000A338E">
        <w:rPr>
          <w:rFonts w:ascii="Times New Roman" w:hAnsi="Times New Roman"/>
          <w:sz w:val="24"/>
          <w:szCs w:val="24"/>
        </w:rPr>
        <w:t>– СНиП 11-04-2003 «Инструкция о порядке разработки, согласования, экспертизы и утверждения г</w:t>
      </w:r>
      <w:r w:rsidR="00573DDB">
        <w:rPr>
          <w:rFonts w:ascii="Times New Roman" w:hAnsi="Times New Roman"/>
          <w:sz w:val="24"/>
          <w:szCs w:val="24"/>
        </w:rPr>
        <w:t xml:space="preserve">радостроительной документации»; </w:t>
      </w:r>
      <w:r w:rsidRPr="000A338E">
        <w:rPr>
          <w:rFonts w:ascii="Times New Roman" w:hAnsi="Times New Roman"/>
          <w:sz w:val="24"/>
          <w:szCs w:val="24"/>
        </w:rPr>
        <w:t>СНиП 2.07.01-89* «Градостроительство. Планировка и застройка городских и сельских поселений»;СанПиН 2.2.1/2.1.1.1200-03 «Санитарно-защитные зоны и санитарная классификация предприятий, сооружений и иных объектов»;</w:t>
      </w:r>
    </w:p>
    <w:p w:rsidR="00C75AE2" w:rsidRPr="000A338E" w:rsidRDefault="00C75AE2" w:rsidP="00E72F52">
      <w:pPr>
        <w:spacing w:after="0" w:line="240" w:lineRule="auto"/>
        <w:ind w:firstLine="709"/>
        <w:jc w:val="both"/>
        <w:rPr>
          <w:rFonts w:ascii="Times New Roman" w:hAnsi="Times New Roman"/>
          <w:sz w:val="24"/>
          <w:szCs w:val="24"/>
        </w:rPr>
      </w:pPr>
      <w:r w:rsidRPr="000A338E">
        <w:rPr>
          <w:rFonts w:ascii="Times New Roman" w:hAnsi="Times New Roman"/>
          <w:sz w:val="24"/>
          <w:szCs w:val="24"/>
        </w:rPr>
        <w:t>– Закон Краснодарского края от 07.06.2001 № 369-КЗ «Об автомобильных дорогах регионального значения, расположенных на терри</w:t>
      </w:r>
      <w:r w:rsidR="00573DDB">
        <w:rPr>
          <w:rFonts w:ascii="Times New Roman" w:hAnsi="Times New Roman"/>
          <w:sz w:val="24"/>
          <w:szCs w:val="24"/>
        </w:rPr>
        <w:t xml:space="preserve">тории Краснодарского края»; </w:t>
      </w:r>
      <w:r w:rsidRPr="000A338E">
        <w:rPr>
          <w:rFonts w:ascii="Times New Roman" w:hAnsi="Times New Roman"/>
          <w:sz w:val="24"/>
          <w:szCs w:val="24"/>
        </w:rPr>
        <w:t>Закон Краснодарского края от 05.11.2002 № 532-КЗ «Об основах регулирования земельных отношений в Краснодарском крае»;Закон Краснодарского края от 06.02.2003 № 558-КЗ «Об объектах культурного наследия (памятниках истории и культуры) народов Российской Федерации, расположенных на территории Краснодарского края»;Закон Краснодарского края от 06.06.2002 № 487-КЗ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охраны»;Закон Краснодарского края от 31.12.2003 № 656-КЗ «Об особо охраняемых природных территориях Краснодарского края»;Закон Краснодарского края от 02.07.2009 № 1765-КЗ «Об административно-территориальном устройстве Краснодарского края и порядке его изменения»; Закон Краснодарского края от 15.07.2005 № 906-КЗ «О порядке установления и изменения границ административно-территориальных единиц»;Закон Краснодарского края от 21.07.2008 № 1540-КЗ «Градостроительный кодекс Краснодарского края».</w:t>
      </w:r>
    </w:p>
    <w:p w:rsidR="00C75AE2" w:rsidRPr="000A338E" w:rsidRDefault="00C75AE2" w:rsidP="00E72F52">
      <w:pPr>
        <w:spacing w:after="0" w:line="240" w:lineRule="auto"/>
        <w:ind w:firstLine="709"/>
        <w:jc w:val="both"/>
        <w:rPr>
          <w:rFonts w:ascii="Times New Roman" w:hAnsi="Times New Roman"/>
          <w:sz w:val="24"/>
          <w:szCs w:val="24"/>
        </w:rPr>
      </w:pPr>
      <w:r w:rsidRPr="000A338E">
        <w:rPr>
          <w:rFonts w:ascii="Times New Roman" w:hAnsi="Times New Roman"/>
          <w:sz w:val="24"/>
          <w:szCs w:val="24"/>
        </w:rPr>
        <w:t xml:space="preserve">Успешное выполнение задач развития поселения в различных социально-экономических отраслях во многом зависит от полноты правового обеспечения вопросов землепользования и застройки, </w:t>
      </w:r>
      <w:r w:rsidR="00573DDB">
        <w:rPr>
          <w:rFonts w:ascii="Times New Roman" w:hAnsi="Times New Roman"/>
          <w:sz w:val="24"/>
          <w:szCs w:val="24"/>
        </w:rPr>
        <w:t>градостроительной деятельности</w:t>
      </w:r>
      <w:r w:rsidR="00573DDB" w:rsidRPr="00972828">
        <w:rPr>
          <w:rFonts w:ascii="Times New Roman" w:hAnsi="Times New Roman"/>
          <w:sz w:val="24"/>
          <w:szCs w:val="24"/>
        </w:rPr>
        <w:t xml:space="preserve">. </w:t>
      </w:r>
      <w:r w:rsidRPr="00972828">
        <w:rPr>
          <w:rFonts w:ascii="Times New Roman" w:hAnsi="Times New Roman"/>
          <w:sz w:val="24"/>
          <w:szCs w:val="24"/>
        </w:rPr>
        <w:t xml:space="preserve">В поселении </w:t>
      </w:r>
      <w:r w:rsidR="00D139D1" w:rsidRPr="00972828">
        <w:rPr>
          <w:rFonts w:ascii="Times New Roman" w:hAnsi="Times New Roman"/>
          <w:sz w:val="24"/>
          <w:szCs w:val="24"/>
        </w:rPr>
        <w:t xml:space="preserve">имеется официальный сайт: </w:t>
      </w:r>
      <w:r w:rsidR="00972828" w:rsidRPr="00972828">
        <w:rPr>
          <w:rFonts w:ascii="Times New Roman" w:hAnsi="Times New Roman"/>
          <w:sz w:val="24"/>
          <w:szCs w:val="24"/>
          <w:lang w:val="en-US"/>
        </w:rPr>
        <w:t>dmitrievskaja</w:t>
      </w:r>
      <w:r w:rsidR="00972828" w:rsidRPr="00972828">
        <w:rPr>
          <w:rFonts w:ascii="Times New Roman" w:hAnsi="Times New Roman"/>
          <w:sz w:val="24"/>
          <w:szCs w:val="24"/>
        </w:rPr>
        <w:t>@</w:t>
      </w:r>
      <w:r w:rsidR="00972828" w:rsidRPr="00972828">
        <w:rPr>
          <w:rFonts w:ascii="Times New Roman" w:hAnsi="Times New Roman"/>
          <w:sz w:val="24"/>
          <w:szCs w:val="24"/>
          <w:lang w:val="en-US"/>
        </w:rPr>
        <w:t>yandex</w:t>
      </w:r>
      <w:r w:rsidR="009326C3" w:rsidRPr="00972828">
        <w:rPr>
          <w:rFonts w:ascii="Times New Roman" w:hAnsi="Times New Roman"/>
          <w:sz w:val="24"/>
          <w:szCs w:val="24"/>
        </w:rPr>
        <w:t>.</w:t>
      </w:r>
      <w:r w:rsidR="009326C3" w:rsidRPr="00972828">
        <w:rPr>
          <w:rFonts w:ascii="Times New Roman" w:hAnsi="Times New Roman"/>
          <w:sz w:val="24"/>
          <w:szCs w:val="24"/>
          <w:lang w:val="en-US"/>
        </w:rPr>
        <w:t>ru</w:t>
      </w:r>
      <w:r w:rsidR="00D139D1" w:rsidRPr="00972828">
        <w:rPr>
          <w:rFonts w:ascii="Times New Roman" w:hAnsi="Times New Roman"/>
          <w:sz w:val="24"/>
          <w:szCs w:val="24"/>
        </w:rPr>
        <w:t>в разделе «</w:t>
      </w:r>
      <w:r w:rsidR="00972828" w:rsidRPr="00972828">
        <w:rPr>
          <w:rFonts w:ascii="Times New Roman" w:hAnsi="Times New Roman"/>
          <w:sz w:val="24"/>
          <w:szCs w:val="24"/>
        </w:rPr>
        <w:t>Архитектура и градостроительство</w:t>
      </w:r>
      <w:r w:rsidR="00D139D1" w:rsidRPr="00972828">
        <w:rPr>
          <w:rFonts w:ascii="Times New Roman" w:hAnsi="Times New Roman"/>
          <w:sz w:val="24"/>
          <w:szCs w:val="24"/>
        </w:rPr>
        <w:t>»</w:t>
      </w:r>
      <w:r w:rsidR="00D139D1" w:rsidRPr="00E27BD6">
        <w:rPr>
          <w:rFonts w:ascii="Times New Roman" w:hAnsi="Times New Roman"/>
          <w:sz w:val="24"/>
          <w:szCs w:val="24"/>
        </w:rPr>
        <w:t xml:space="preserve">размещены </w:t>
      </w:r>
      <w:r w:rsidRPr="00E27BD6">
        <w:rPr>
          <w:rFonts w:ascii="Times New Roman" w:hAnsi="Times New Roman"/>
          <w:sz w:val="24"/>
          <w:szCs w:val="24"/>
        </w:rPr>
        <w:t>муниципальные правовые акты, регулирующие вопросы градостроительной</w:t>
      </w:r>
      <w:r w:rsidRPr="000A338E">
        <w:rPr>
          <w:rFonts w:ascii="Times New Roman" w:hAnsi="Times New Roman"/>
          <w:sz w:val="24"/>
          <w:szCs w:val="24"/>
        </w:rPr>
        <w:t xml:space="preserve"> деятельности, землепользования и застройки, благоустройства территории, а также порядок предоставления земельных участков, находящихся в муниципальной собственности под строительство объектов капитального строительства и размещение объектов, не являющихся объекта</w:t>
      </w:r>
      <w:r w:rsidR="00573DDB">
        <w:rPr>
          <w:rFonts w:ascii="Times New Roman" w:hAnsi="Times New Roman"/>
          <w:sz w:val="24"/>
          <w:szCs w:val="24"/>
        </w:rPr>
        <w:t xml:space="preserve">ми капитального строительства. </w:t>
      </w:r>
      <w:r w:rsidRPr="000A338E">
        <w:rPr>
          <w:rFonts w:ascii="Times New Roman" w:hAnsi="Times New Roman"/>
          <w:sz w:val="24"/>
          <w:szCs w:val="24"/>
        </w:rPr>
        <w:t xml:space="preserve">Органы местного самоуправления при отсутствии необходимых муниципальных правовых актов не в состоянии распоряжаться главным богатством, приносящим основную часть дохода бюджета поселения - землей. </w:t>
      </w:r>
    </w:p>
    <w:p w:rsidR="00C75AE2" w:rsidRPr="000A338E" w:rsidRDefault="00C75AE2" w:rsidP="00E72F52">
      <w:pPr>
        <w:spacing w:after="0" w:line="240" w:lineRule="auto"/>
        <w:ind w:firstLine="709"/>
        <w:jc w:val="both"/>
        <w:rPr>
          <w:rFonts w:ascii="Times New Roman" w:hAnsi="Times New Roman"/>
          <w:sz w:val="24"/>
          <w:szCs w:val="24"/>
        </w:rPr>
      </w:pPr>
      <w:r w:rsidRPr="000A338E">
        <w:rPr>
          <w:rFonts w:ascii="Times New Roman" w:hAnsi="Times New Roman"/>
          <w:sz w:val="24"/>
          <w:szCs w:val="24"/>
        </w:rPr>
        <w:t>Таким образом, главными задачами по муниципальному правовому обеспечению вопросов градостроительной деятельности, землепользования и застройки на территории поселения, с целью непрерывного поступательного развития поселения и создания благоприятных инвестиционных условий для привлечения в градообразующие сферы деятельности частного капитала, роста благосостояния жителей поселения являются:</w:t>
      </w:r>
    </w:p>
    <w:p w:rsidR="00C75AE2" w:rsidRPr="000A338E" w:rsidRDefault="00C75AE2" w:rsidP="00E72F52">
      <w:pPr>
        <w:spacing w:after="0" w:line="240" w:lineRule="auto"/>
        <w:ind w:firstLine="709"/>
        <w:jc w:val="both"/>
        <w:rPr>
          <w:rFonts w:ascii="Times New Roman" w:hAnsi="Times New Roman"/>
          <w:sz w:val="24"/>
          <w:szCs w:val="24"/>
        </w:rPr>
      </w:pPr>
      <w:r w:rsidRPr="000A338E">
        <w:rPr>
          <w:rFonts w:ascii="Times New Roman" w:hAnsi="Times New Roman"/>
          <w:sz w:val="24"/>
          <w:szCs w:val="24"/>
        </w:rPr>
        <w:t>1) подготовка и утверждение плана реализац</w:t>
      </w:r>
      <w:r w:rsidR="00D139D1">
        <w:rPr>
          <w:rFonts w:ascii="Times New Roman" w:hAnsi="Times New Roman"/>
          <w:sz w:val="24"/>
          <w:szCs w:val="24"/>
        </w:rPr>
        <w:t>ии документации территориального планирования, в том числе программ комплексного развития коммунальной, социальной и транспортной инфраструктуры.</w:t>
      </w:r>
    </w:p>
    <w:p w:rsidR="00C75AE2" w:rsidRDefault="00C75AE2" w:rsidP="00E72F52">
      <w:pPr>
        <w:spacing w:after="0" w:line="240" w:lineRule="auto"/>
        <w:ind w:firstLine="709"/>
        <w:jc w:val="both"/>
        <w:rPr>
          <w:rFonts w:ascii="Times New Roman" w:hAnsi="Times New Roman"/>
          <w:sz w:val="24"/>
          <w:szCs w:val="24"/>
        </w:rPr>
      </w:pPr>
      <w:r w:rsidRPr="000A338E">
        <w:rPr>
          <w:rFonts w:ascii="Times New Roman" w:hAnsi="Times New Roman"/>
          <w:sz w:val="24"/>
          <w:szCs w:val="24"/>
        </w:rPr>
        <w:t>Необходимо организовать работу по разработке муниципальных правовых актов в области градостроительной деятельности, землепользования и застройки с целью создания условий, стимулирующих деятельность организаций различных организационно-правовых форм и форм собственности, направляющих средства на реализацию планов и программ в области г</w:t>
      </w:r>
      <w:r w:rsidR="00573DDB">
        <w:rPr>
          <w:rFonts w:ascii="Times New Roman" w:hAnsi="Times New Roman"/>
          <w:sz w:val="24"/>
          <w:szCs w:val="24"/>
        </w:rPr>
        <w:t xml:space="preserve">радостроительной деятельности. </w:t>
      </w:r>
      <w:r w:rsidRPr="000A338E">
        <w:rPr>
          <w:rFonts w:ascii="Times New Roman" w:hAnsi="Times New Roman"/>
          <w:sz w:val="24"/>
          <w:szCs w:val="24"/>
        </w:rPr>
        <w:t xml:space="preserve">Учитывая социально-экономическую значимость многих вопросов градостроительной деятельности, их возрастающую роль в решении многих </w:t>
      </w:r>
      <w:r w:rsidRPr="000A338E">
        <w:rPr>
          <w:rFonts w:ascii="Times New Roman" w:hAnsi="Times New Roman"/>
          <w:sz w:val="24"/>
          <w:szCs w:val="24"/>
        </w:rPr>
        <w:lastRenderedPageBreak/>
        <w:t>социальных проблем общества, необходимо разработать комплекс мер по бюджетной поддержке инициативы заинтересованных лиц в решении указанных вопросов.</w:t>
      </w:r>
    </w:p>
    <w:p w:rsidR="00E72F52" w:rsidRDefault="00E72F52" w:rsidP="00E72F52">
      <w:pPr>
        <w:spacing w:after="0" w:line="240" w:lineRule="auto"/>
        <w:ind w:firstLine="709"/>
        <w:jc w:val="both"/>
        <w:rPr>
          <w:rFonts w:ascii="Times New Roman" w:hAnsi="Times New Roman"/>
          <w:sz w:val="24"/>
          <w:szCs w:val="24"/>
        </w:rPr>
      </w:pPr>
    </w:p>
    <w:p w:rsidR="008D2723" w:rsidRDefault="00BE3460" w:rsidP="002C38B4">
      <w:pPr>
        <w:spacing w:line="240" w:lineRule="auto"/>
        <w:ind w:firstLine="709"/>
        <w:jc w:val="both"/>
        <w:rPr>
          <w:rFonts w:ascii="Times New Roman" w:hAnsi="Times New Roman"/>
          <w:b/>
          <w:sz w:val="24"/>
          <w:szCs w:val="24"/>
        </w:rPr>
      </w:pPr>
      <w:r>
        <w:rPr>
          <w:rFonts w:ascii="Times New Roman" w:hAnsi="Times New Roman"/>
          <w:b/>
          <w:sz w:val="24"/>
          <w:szCs w:val="24"/>
        </w:rPr>
        <w:t>2.2</w:t>
      </w:r>
      <w:r w:rsidR="008D2723" w:rsidRPr="008D2723">
        <w:rPr>
          <w:rFonts w:ascii="Times New Roman" w:hAnsi="Times New Roman"/>
          <w:b/>
          <w:sz w:val="24"/>
          <w:szCs w:val="24"/>
        </w:rPr>
        <w:t xml:space="preserve"> ТЕХНИКО – ЭКОНОМИЧЕСКИЕ ПАРАМЕТРЫ СУЩЕСТВУЮЩИХ ОБЪЕКТОВ СОЦИАЛЬНОЙ ИНФРАСТРУКТУРЫ ПОСЕЛЕНИЯ, СЛОЖИВШЕЙСЯ УРОВЕНЬ ОБЕСПЕЧЕННОСТИ НАСЕЛЕНИЯ ПОСЕЛЕНИЯ УСЛУГАМИ В ОБЛАСТЯХ, УКАЗАННЫХ В П.1 ТРЕБОВАНИЙ, УТВЕРЖДЕННЫХ ПОСТАНОВЛЕНИЕМ ПРАВИТЕЛЬСТВА РФ ОТ 01.1</w:t>
      </w:r>
      <w:r w:rsidR="00E72F52">
        <w:rPr>
          <w:rFonts w:ascii="Times New Roman" w:hAnsi="Times New Roman"/>
          <w:b/>
          <w:sz w:val="24"/>
          <w:szCs w:val="24"/>
        </w:rPr>
        <w:t>0.2015 ГОДА №</w:t>
      </w:r>
      <w:r w:rsidR="008D2723" w:rsidRPr="008D2723">
        <w:rPr>
          <w:rFonts w:ascii="Times New Roman" w:hAnsi="Times New Roman"/>
          <w:b/>
          <w:sz w:val="24"/>
          <w:szCs w:val="24"/>
        </w:rPr>
        <w:t xml:space="preserve">1050 </w:t>
      </w:r>
    </w:p>
    <w:p w:rsidR="008848FC" w:rsidRPr="002C38B4" w:rsidRDefault="008848FC" w:rsidP="008848FC">
      <w:pPr>
        <w:spacing w:after="0" w:line="360" w:lineRule="auto"/>
        <w:jc w:val="both"/>
        <w:rPr>
          <w:rFonts w:ascii="Times New Roman" w:hAnsi="Times New Roman"/>
          <w:sz w:val="24"/>
          <w:szCs w:val="24"/>
        </w:rPr>
      </w:pPr>
      <w:r w:rsidRPr="002C38B4">
        <w:rPr>
          <w:rFonts w:ascii="Times New Roman" w:hAnsi="Times New Roman"/>
          <w:sz w:val="24"/>
          <w:szCs w:val="24"/>
        </w:rPr>
        <w:t xml:space="preserve">Таблица </w:t>
      </w:r>
      <w:r w:rsidR="00323A5A" w:rsidRPr="002C38B4">
        <w:rPr>
          <w:rFonts w:ascii="Times New Roman" w:hAnsi="Times New Roman"/>
          <w:sz w:val="24"/>
          <w:szCs w:val="24"/>
        </w:rPr>
        <w:t>3</w:t>
      </w:r>
      <w:r w:rsidRPr="002C38B4">
        <w:rPr>
          <w:rFonts w:ascii="Times New Roman" w:hAnsi="Times New Roman"/>
          <w:sz w:val="24"/>
          <w:szCs w:val="24"/>
        </w:rPr>
        <w:t>. Технико – экономические параметры существующих объектов социальной инф</w:t>
      </w:r>
      <w:r w:rsidR="00E72F52" w:rsidRPr="002C38B4">
        <w:rPr>
          <w:rFonts w:ascii="Times New Roman" w:hAnsi="Times New Roman"/>
          <w:sz w:val="24"/>
          <w:szCs w:val="24"/>
        </w:rPr>
        <w:t>раструктуры сельского поселения</w:t>
      </w:r>
    </w:p>
    <w:tbl>
      <w:tblPr>
        <w:tblW w:w="9654" w:type="dxa"/>
        <w:tblInd w:w="93" w:type="dxa"/>
        <w:shd w:val="clear" w:color="auto" w:fill="FFFF00"/>
        <w:tblLayout w:type="fixed"/>
        <w:tblLook w:val="0000"/>
      </w:tblPr>
      <w:tblGrid>
        <w:gridCol w:w="4875"/>
        <w:gridCol w:w="1236"/>
        <w:gridCol w:w="1248"/>
        <w:gridCol w:w="1303"/>
        <w:gridCol w:w="992"/>
      </w:tblGrid>
      <w:tr w:rsidR="00BF451C" w:rsidRPr="002C38B4" w:rsidTr="002C38B4">
        <w:trPr>
          <w:trHeight w:val="285"/>
        </w:trPr>
        <w:tc>
          <w:tcPr>
            <w:tcW w:w="48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451C" w:rsidRPr="002C38B4" w:rsidRDefault="00BF451C" w:rsidP="00BF451C">
            <w:pPr>
              <w:suppressAutoHyphens w:val="0"/>
              <w:spacing w:after="0" w:line="240" w:lineRule="auto"/>
              <w:jc w:val="center"/>
              <w:rPr>
                <w:rFonts w:ascii="Times New Roman" w:eastAsia="Times New Roman" w:hAnsi="Times New Roman"/>
                <w:b/>
                <w:sz w:val="14"/>
                <w:szCs w:val="14"/>
                <w:lang w:eastAsia="ru-RU"/>
              </w:rPr>
            </w:pPr>
            <w:r w:rsidRPr="002C38B4">
              <w:rPr>
                <w:rFonts w:ascii="Times New Roman" w:eastAsia="Times New Roman" w:hAnsi="Times New Roman"/>
                <w:b/>
                <w:sz w:val="14"/>
                <w:szCs w:val="14"/>
                <w:lang w:eastAsia="ru-RU"/>
              </w:rPr>
              <w:t>Наименование</w:t>
            </w:r>
          </w:p>
        </w:tc>
        <w:tc>
          <w:tcPr>
            <w:tcW w:w="123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F451C" w:rsidRPr="002C38B4" w:rsidRDefault="00BF451C" w:rsidP="00BF451C">
            <w:pPr>
              <w:suppressAutoHyphens w:val="0"/>
              <w:spacing w:after="0" w:line="240" w:lineRule="auto"/>
              <w:jc w:val="center"/>
              <w:rPr>
                <w:rFonts w:ascii="Times New Roman" w:eastAsia="Times New Roman" w:hAnsi="Times New Roman"/>
                <w:b/>
                <w:sz w:val="14"/>
                <w:szCs w:val="14"/>
                <w:lang w:eastAsia="ru-RU"/>
              </w:rPr>
            </w:pPr>
            <w:r w:rsidRPr="002C38B4">
              <w:rPr>
                <w:rFonts w:ascii="Times New Roman" w:eastAsia="Times New Roman" w:hAnsi="Times New Roman"/>
                <w:b/>
                <w:sz w:val="14"/>
                <w:szCs w:val="14"/>
                <w:lang w:eastAsia="ru-RU"/>
              </w:rPr>
              <w:t>Норма потребности на 1000 чел.</w:t>
            </w:r>
          </w:p>
        </w:tc>
        <w:tc>
          <w:tcPr>
            <w:tcW w:w="124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F451C" w:rsidRPr="002C38B4" w:rsidRDefault="00BF451C" w:rsidP="00BF451C">
            <w:pPr>
              <w:suppressAutoHyphens w:val="0"/>
              <w:spacing w:after="0" w:line="240" w:lineRule="auto"/>
              <w:jc w:val="center"/>
              <w:rPr>
                <w:rFonts w:ascii="Times New Roman" w:eastAsia="Times New Roman" w:hAnsi="Times New Roman"/>
                <w:b/>
                <w:sz w:val="14"/>
                <w:szCs w:val="14"/>
                <w:lang w:eastAsia="ru-RU"/>
              </w:rPr>
            </w:pPr>
            <w:r w:rsidRPr="002C38B4">
              <w:rPr>
                <w:rFonts w:ascii="Times New Roman" w:eastAsia="Times New Roman" w:hAnsi="Times New Roman"/>
                <w:b/>
                <w:sz w:val="14"/>
                <w:szCs w:val="14"/>
                <w:lang w:eastAsia="ru-RU"/>
              </w:rPr>
              <w:t>Требуется на существующее население</w:t>
            </w:r>
          </w:p>
        </w:tc>
        <w:tc>
          <w:tcPr>
            <w:tcW w:w="130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F451C" w:rsidRPr="002C38B4" w:rsidRDefault="00BF451C" w:rsidP="00BF451C">
            <w:pPr>
              <w:suppressAutoHyphens w:val="0"/>
              <w:spacing w:after="0" w:line="240" w:lineRule="auto"/>
              <w:jc w:val="center"/>
              <w:rPr>
                <w:rFonts w:ascii="Times New Roman" w:eastAsia="Times New Roman" w:hAnsi="Times New Roman"/>
                <w:b/>
                <w:sz w:val="14"/>
                <w:szCs w:val="14"/>
                <w:lang w:eastAsia="ru-RU"/>
              </w:rPr>
            </w:pPr>
            <w:r w:rsidRPr="002C38B4">
              <w:rPr>
                <w:rFonts w:ascii="Times New Roman" w:eastAsia="Times New Roman" w:hAnsi="Times New Roman"/>
                <w:b/>
                <w:sz w:val="14"/>
                <w:szCs w:val="14"/>
                <w:lang w:eastAsia="ru-RU"/>
              </w:rPr>
              <w:t>Существующее положение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451C" w:rsidRPr="002C38B4" w:rsidRDefault="00BF451C" w:rsidP="00BF451C">
            <w:pPr>
              <w:suppressAutoHyphens w:val="0"/>
              <w:spacing w:after="0" w:line="240" w:lineRule="auto"/>
              <w:jc w:val="center"/>
              <w:rPr>
                <w:rFonts w:ascii="Times New Roman" w:eastAsia="Times New Roman" w:hAnsi="Times New Roman"/>
                <w:b/>
                <w:sz w:val="14"/>
                <w:szCs w:val="14"/>
                <w:lang w:eastAsia="ru-RU"/>
              </w:rPr>
            </w:pPr>
            <w:r w:rsidRPr="002C38B4">
              <w:rPr>
                <w:rFonts w:ascii="Times New Roman" w:eastAsia="Times New Roman" w:hAnsi="Times New Roman"/>
                <w:b/>
                <w:sz w:val="14"/>
                <w:szCs w:val="14"/>
                <w:lang w:eastAsia="ru-RU"/>
              </w:rPr>
              <w:t>% обеспеченности</w:t>
            </w:r>
          </w:p>
        </w:tc>
      </w:tr>
      <w:tr w:rsidR="00BF451C" w:rsidRPr="002C38B4" w:rsidTr="002C38B4">
        <w:trPr>
          <w:trHeight w:val="673"/>
        </w:trPr>
        <w:tc>
          <w:tcPr>
            <w:tcW w:w="48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F451C" w:rsidRPr="002C38B4" w:rsidRDefault="00BF451C" w:rsidP="00BF451C">
            <w:pPr>
              <w:suppressAutoHyphens w:val="0"/>
              <w:spacing w:after="0" w:line="240" w:lineRule="auto"/>
              <w:rPr>
                <w:rFonts w:ascii="Times New Roman" w:eastAsia="Times New Roman" w:hAnsi="Times New Roman"/>
                <w:sz w:val="14"/>
                <w:szCs w:val="14"/>
                <w:lang w:eastAsia="ru-RU"/>
              </w:rPr>
            </w:pPr>
          </w:p>
        </w:tc>
        <w:tc>
          <w:tcPr>
            <w:tcW w:w="1236"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BF451C" w:rsidRPr="002C38B4" w:rsidRDefault="00BF451C" w:rsidP="00BF451C">
            <w:pPr>
              <w:suppressAutoHyphens w:val="0"/>
              <w:spacing w:after="0" w:line="240" w:lineRule="auto"/>
              <w:rPr>
                <w:rFonts w:ascii="Times New Roman" w:eastAsia="Times New Roman" w:hAnsi="Times New Roman"/>
                <w:sz w:val="14"/>
                <w:szCs w:val="14"/>
                <w:lang w:eastAsia="ru-RU"/>
              </w:rPr>
            </w:pPr>
          </w:p>
        </w:tc>
        <w:tc>
          <w:tcPr>
            <w:tcW w:w="124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BF451C" w:rsidRPr="002C38B4" w:rsidRDefault="00BF451C" w:rsidP="00BF451C">
            <w:pPr>
              <w:suppressAutoHyphens w:val="0"/>
              <w:spacing w:after="0" w:line="240" w:lineRule="auto"/>
              <w:rPr>
                <w:rFonts w:ascii="Times New Roman" w:eastAsia="Times New Roman" w:hAnsi="Times New Roman"/>
                <w:sz w:val="14"/>
                <w:szCs w:val="14"/>
                <w:lang w:eastAsia="ru-RU"/>
              </w:rPr>
            </w:pPr>
          </w:p>
        </w:tc>
        <w:tc>
          <w:tcPr>
            <w:tcW w:w="1303"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BF451C" w:rsidRPr="002C38B4" w:rsidRDefault="00BF451C" w:rsidP="00BF451C">
            <w:pPr>
              <w:suppressAutoHyphens w:val="0"/>
              <w:spacing w:after="0" w:line="240" w:lineRule="auto"/>
              <w:rPr>
                <w:rFonts w:ascii="Times New Roman" w:eastAsia="Times New Roman" w:hAnsi="Times New Roman"/>
                <w:sz w:val="14"/>
                <w:szCs w:val="14"/>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F451C" w:rsidRPr="002C38B4" w:rsidRDefault="00BF451C" w:rsidP="00BF451C">
            <w:pPr>
              <w:suppressAutoHyphens w:val="0"/>
              <w:spacing w:after="0" w:line="240" w:lineRule="auto"/>
              <w:rPr>
                <w:rFonts w:ascii="Times New Roman" w:eastAsia="Times New Roman" w:hAnsi="Times New Roman"/>
                <w:sz w:val="14"/>
                <w:szCs w:val="14"/>
                <w:lang w:eastAsia="ru-RU"/>
              </w:rPr>
            </w:pPr>
          </w:p>
        </w:tc>
      </w:tr>
      <w:tr w:rsidR="00BF451C" w:rsidRPr="002C38B4" w:rsidTr="002C38B4">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BF451C" w:rsidRPr="002C38B4" w:rsidRDefault="00BF451C" w:rsidP="00BF451C">
            <w:pPr>
              <w:suppressAutoHyphens w:val="0"/>
              <w:spacing w:after="0" w:line="240" w:lineRule="auto"/>
              <w:rPr>
                <w:rFonts w:ascii="Times New Roman" w:eastAsia="Times New Roman" w:hAnsi="Times New Roman"/>
                <w:sz w:val="14"/>
                <w:szCs w:val="14"/>
                <w:lang w:eastAsia="ru-RU"/>
              </w:rPr>
            </w:pPr>
            <w:r w:rsidRPr="002C38B4">
              <w:rPr>
                <w:rFonts w:ascii="Times New Roman" w:eastAsia="Times New Roman" w:hAnsi="Times New Roman"/>
                <w:sz w:val="14"/>
                <w:szCs w:val="14"/>
                <w:lang w:eastAsia="ru-RU"/>
              </w:rPr>
              <w:t>1. Детские дошкольные учреждения, мест</w:t>
            </w:r>
          </w:p>
        </w:tc>
        <w:tc>
          <w:tcPr>
            <w:tcW w:w="1236" w:type="dxa"/>
            <w:tcBorders>
              <w:top w:val="nil"/>
              <w:left w:val="nil"/>
              <w:bottom w:val="single" w:sz="4" w:space="0" w:color="auto"/>
              <w:right w:val="single" w:sz="4" w:space="0" w:color="auto"/>
            </w:tcBorders>
            <w:shd w:val="clear" w:color="auto" w:fill="auto"/>
            <w:vAlign w:val="center"/>
          </w:tcPr>
          <w:p w:rsidR="00BF451C" w:rsidRPr="002C38B4" w:rsidRDefault="00BF451C" w:rsidP="00BF451C">
            <w:pPr>
              <w:suppressAutoHyphens w:val="0"/>
              <w:spacing w:after="0" w:line="240" w:lineRule="auto"/>
              <w:jc w:val="center"/>
              <w:rPr>
                <w:rFonts w:ascii="Times New Roman" w:eastAsia="Times New Roman" w:hAnsi="Times New Roman"/>
                <w:color w:val="000000"/>
                <w:sz w:val="14"/>
                <w:szCs w:val="14"/>
                <w:lang w:eastAsia="ru-RU"/>
              </w:rPr>
            </w:pPr>
            <w:r w:rsidRPr="002C38B4">
              <w:rPr>
                <w:rFonts w:ascii="Times New Roman" w:eastAsia="Times New Roman" w:hAnsi="Times New Roman"/>
                <w:color w:val="000000"/>
                <w:sz w:val="14"/>
                <w:szCs w:val="14"/>
                <w:lang w:eastAsia="ru-RU"/>
              </w:rPr>
              <w:t>51</w:t>
            </w:r>
          </w:p>
        </w:tc>
        <w:tc>
          <w:tcPr>
            <w:tcW w:w="1248" w:type="dxa"/>
            <w:tcBorders>
              <w:top w:val="nil"/>
              <w:left w:val="nil"/>
              <w:bottom w:val="single" w:sz="4" w:space="0" w:color="auto"/>
              <w:right w:val="single" w:sz="4" w:space="0" w:color="auto"/>
            </w:tcBorders>
            <w:shd w:val="clear" w:color="auto" w:fill="auto"/>
            <w:vAlign w:val="center"/>
          </w:tcPr>
          <w:p w:rsidR="00BF451C" w:rsidRPr="002C38B4" w:rsidRDefault="00BF451C" w:rsidP="00BF451C">
            <w:pPr>
              <w:suppressAutoHyphens w:val="0"/>
              <w:spacing w:after="0" w:line="240" w:lineRule="auto"/>
              <w:jc w:val="center"/>
              <w:rPr>
                <w:rFonts w:ascii="Times New Roman" w:eastAsia="Times New Roman" w:hAnsi="Times New Roman"/>
                <w:sz w:val="14"/>
                <w:szCs w:val="14"/>
                <w:lang w:eastAsia="ru-RU"/>
              </w:rPr>
            </w:pPr>
            <w:r w:rsidRPr="002C38B4">
              <w:rPr>
                <w:rFonts w:ascii="Times New Roman" w:eastAsia="Times New Roman" w:hAnsi="Times New Roman"/>
                <w:sz w:val="14"/>
                <w:szCs w:val="14"/>
                <w:lang w:eastAsia="ru-RU"/>
              </w:rPr>
              <w:t>72</w:t>
            </w:r>
          </w:p>
        </w:tc>
        <w:tc>
          <w:tcPr>
            <w:tcW w:w="1303" w:type="dxa"/>
            <w:tcBorders>
              <w:top w:val="nil"/>
              <w:left w:val="nil"/>
              <w:bottom w:val="single" w:sz="4" w:space="0" w:color="auto"/>
              <w:right w:val="single" w:sz="4" w:space="0" w:color="auto"/>
            </w:tcBorders>
            <w:shd w:val="clear" w:color="auto" w:fill="auto"/>
            <w:vAlign w:val="center"/>
          </w:tcPr>
          <w:p w:rsidR="00BF451C" w:rsidRPr="002C38B4" w:rsidRDefault="00BF451C" w:rsidP="00BF451C">
            <w:pPr>
              <w:suppressAutoHyphens w:val="0"/>
              <w:spacing w:after="0" w:line="240" w:lineRule="auto"/>
              <w:jc w:val="center"/>
              <w:rPr>
                <w:rFonts w:ascii="Times New Roman" w:eastAsia="Times New Roman" w:hAnsi="Times New Roman"/>
                <w:sz w:val="14"/>
                <w:szCs w:val="14"/>
                <w:lang w:eastAsia="ru-RU"/>
              </w:rPr>
            </w:pPr>
            <w:r w:rsidRPr="002C38B4">
              <w:rPr>
                <w:rFonts w:ascii="Times New Roman" w:eastAsia="Times New Roman" w:hAnsi="Times New Roman"/>
                <w:sz w:val="14"/>
                <w:szCs w:val="14"/>
                <w:lang w:eastAsia="ru-RU"/>
              </w:rPr>
              <w:t>55</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BF451C" w:rsidRPr="002C38B4" w:rsidRDefault="00BF451C" w:rsidP="00BF451C">
            <w:pPr>
              <w:suppressAutoHyphens w:val="0"/>
              <w:spacing w:after="0" w:line="240" w:lineRule="auto"/>
              <w:jc w:val="center"/>
              <w:rPr>
                <w:rFonts w:ascii="Times New Roman" w:eastAsia="Times New Roman" w:hAnsi="Times New Roman"/>
                <w:sz w:val="14"/>
                <w:szCs w:val="14"/>
                <w:lang w:eastAsia="ru-RU"/>
              </w:rPr>
            </w:pPr>
            <w:r w:rsidRPr="002C38B4">
              <w:rPr>
                <w:rFonts w:ascii="Times New Roman" w:eastAsia="Times New Roman" w:hAnsi="Times New Roman"/>
                <w:sz w:val="14"/>
                <w:szCs w:val="14"/>
                <w:lang w:eastAsia="ru-RU"/>
              </w:rPr>
              <w:t>76</w:t>
            </w:r>
          </w:p>
        </w:tc>
      </w:tr>
      <w:tr w:rsidR="00BF451C" w:rsidRPr="002C38B4" w:rsidTr="002C38B4">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BF451C" w:rsidRPr="002C38B4" w:rsidRDefault="00BF451C" w:rsidP="00BF451C">
            <w:pPr>
              <w:suppressAutoHyphens w:val="0"/>
              <w:spacing w:after="0" w:line="240" w:lineRule="auto"/>
              <w:rPr>
                <w:rFonts w:ascii="Times New Roman" w:eastAsia="Times New Roman" w:hAnsi="Times New Roman"/>
                <w:sz w:val="14"/>
                <w:szCs w:val="14"/>
                <w:lang w:eastAsia="ru-RU"/>
              </w:rPr>
            </w:pPr>
            <w:r w:rsidRPr="002C38B4">
              <w:rPr>
                <w:rFonts w:ascii="Times New Roman" w:eastAsia="Times New Roman" w:hAnsi="Times New Roman"/>
                <w:sz w:val="14"/>
                <w:szCs w:val="14"/>
                <w:lang w:eastAsia="ru-RU"/>
              </w:rPr>
              <w:t>2. Общеобразовательная школа, учащихся</w:t>
            </w:r>
          </w:p>
        </w:tc>
        <w:tc>
          <w:tcPr>
            <w:tcW w:w="1236" w:type="dxa"/>
            <w:tcBorders>
              <w:top w:val="nil"/>
              <w:left w:val="nil"/>
              <w:bottom w:val="single" w:sz="4" w:space="0" w:color="auto"/>
              <w:right w:val="single" w:sz="4" w:space="0" w:color="auto"/>
            </w:tcBorders>
            <w:shd w:val="clear" w:color="auto" w:fill="auto"/>
            <w:vAlign w:val="center"/>
          </w:tcPr>
          <w:p w:rsidR="00BF451C" w:rsidRPr="002C38B4" w:rsidRDefault="00BF451C" w:rsidP="00BF451C">
            <w:pPr>
              <w:suppressAutoHyphens w:val="0"/>
              <w:spacing w:after="0" w:line="240" w:lineRule="auto"/>
              <w:jc w:val="center"/>
              <w:rPr>
                <w:rFonts w:ascii="Times New Roman" w:eastAsia="Times New Roman" w:hAnsi="Times New Roman"/>
                <w:color w:val="000000"/>
                <w:sz w:val="14"/>
                <w:szCs w:val="14"/>
                <w:lang w:eastAsia="ru-RU"/>
              </w:rPr>
            </w:pPr>
            <w:r w:rsidRPr="002C38B4">
              <w:rPr>
                <w:rFonts w:ascii="Times New Roman" w:eastAsia="Times New Roman" w:hAnsi="Times New Roman"/>
                <w:color w:val="000000"/>
                <w:sz w:val="14"/>
                <w:szCs w:val="14"/>
                <w:lang w:eastAsia="ru-RU"/>
              </w:rPr>
              <w:t>126</w:t>
            </w:r>
          </w:p>
        </w:tc>
        <w:tc>
          <w:tcPr>
            <w:tcW w:w="1248" w:type="dxa"/>
            <w:tcBorders>
              <w:top w:val="nil"/>
              <w:left w:val="nil"/>
              <w:bottom w:val="single" w:sz="4" w:space="0" w:color="auto"/>
              <w:right w:val="single" w:sz="4" w:space="0" w:color="auto"/>
            </w:tcBorders>
            <w:shd w:val="clear" w:color="auto" w:fill="auto"/>
            <w:vAlign w:val="center"/>
          </w:tcPr>
          <w:p w:rsidR="00BF451C" w:rsidRPr="002C38B4" w:rsidRDefault="00BF451C" w:rsidP="00BF451C">
            <w:pPr>
              <w:suppressAutoHyphens w:val="0"/>
              <w:spacing w:after="0" w:line="240" w:lineRule="auto"/>
              <w:jc w:val="center"/>
              <w:rPr>
                <w:rFonts w:ascii="Times New Roman" w:eastAsia="Times New Roman" w:hAnsi="Times New Roman"/>
                <w:sz w:val="14"/>
                <w:szCs w:val="14"/>
                <w:lang w:eastAsia="ru-RU"/>
              </w:rPr>
            </w:pPr>
            <w:r w:rsidRPr="002C38B4">
              <w:rPr>
                <w:rFonts w:ascii="Times New Roman" w:eastAsia="Times New Roman" w:hAnsi="Times New Roman"/>
                <w:sz w:val="14"/>
                <w:szCs w:val="14"/>
                <w:lang w:eastAsia="ru-RU"/>
              </w:rPr>
              <w:t>179</w:t>
            </w:r>
          </w:p>
        </w:tc>
        <w:tc>
          <w:tcPr>
            <w:tcW w:w="1303" w:type="dxa"/>
            <w:tcBorders>
              <w:top w:val="nil"/>
              <w:left w:val="nil"/>
              <w:bottom w:val="single" w:sz="4" w:space="0" w:color="auto"/>
              <w:right w:val="single" w:sz="4" w:space="0" w:color="auto"/>
            </w:tcBorders>
            <w:shd w:val="clear" w:color="auto" w:fill="auto"/>
            <w:vAlign w:val="center"/>
          </w:tcPr>
          <w:p w:rsidR="00BF451C" w:rsidRPr="002C38B4" w:rsidRDefault="00BF451C" w:rsidP="00BF451C">
            <w:pPr>
              <w:suppressAutoHyphens w:val="0"/>
              <w:spacing w:after="0" w:line="240" w:lineRule="auto"/>
              <w:jc w:val="center"/>
              <w:rPr>
                <w:rFonts w:ascii="Times New Roman" w:eastAsia="Times New Roman" w:hAnsi="Times New Roman"/>
                <w:sz w:val="14"/>
                <w:szCs w:val="14"/>
                <w:lang w:eastAsia="ru-RU"/>
              </w:rPr>
            </w:pPr>
            <w:r w:rsidRPr="002C38B4">
              <w:rPr>
                <w:rFonts w:ascii="Times New Roman" w:eastAsia="Times New Roman" w:hAnsi="Times New Roman"/>
                <w:sz w:val="14"/>
                <w:szCs w:val="14"/>
                <w:lang w:eastAsia="ru-RU"/>
              </w:rPr>
              <w:t>464</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BF451C" w:rsidRPr="002C38B4" w:rsidRDefault="00BF451C" w:rsidP="00BF451C">
            <w:pPr>
              <w:suppressAutoHyphens w:val="0"/>
              <w:spacing w:after="0" w:line="240" w:lineRule="auto"/>
              <w:jc w:val="center"/>
              <w:rPr>
                <w:rFonts w:ascii="Times New Roman" w:eastAsia="Times New Roman" w:hAnsi="Times New Roman"/>
                <w:sz w:val="14"/>
                <w:szCs w:val="14"/>
                <w:lang w:eastAsia="ru-RU"/>
              </w:rPr>
            </w:pPr>
            <w:r w:rsidRPr="002C38B4">
              <w:rPr>
                <w:rFonts w:ascii="Times New Roman" w:eastAsia="Times New Roman" w:hAnsi="Times New Roman"/>
                <w:sz w:val="14"/>
                <w:szCs w:val="14"/>
                <w:lang w:eastAsia="ru-RU"/>
              </w:rPr>
              <w:t>259</w:t>
            </w:r>
          </w:p>
        </w:tc>
      </w:tr>
      <w:tr w:rsidR="00BF451C" w:rsidRPr="002C38B4" w:rsidTr="002C38B4">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BF451C" w:rsidRPr="002C38B4" w:rsidRDefault="00BF451C" w:rsidP="00BF451C">
            <w:pPr>
              <w:suppressAutoHyphens w:val="0"/>
              <w:spacing w:after="0" w:line="240" w:lineRule="auto"/>
              <w:rPr>
                <w:rFonts w:ascii="Times New Roman" w:eastAsia="Times New Roman" w:hAnsi="Times New Roman"/>
                <w:sz w:val="14"/>
                <w:szCs w:val="14"/>
                <w:lang w:eastAsia="ru-RU"/>
              </w:rPr>
            </w:pPr>
            <w:r w:rsidRPr="002C38B4">
              <w:rPr>
                <w:rFonts w:ascii="Times New Roman" w:eastAsia="Times New Roman" w:hAnsi="Times New Roman"/>
                <w:sz w:val="14"/>
                <w:szCs w:val="14"/>
                <w:lang w:eastAsia="ru-RU"/>
              </w:rPr>
              <w:t>3. Внешкольные учреждения, мест</w:t>
            </w:r>
          </w:p>
        </w:tc>
        <w:tc>
          <w:tcPr>
            <w:tcW w:w="1236" w:type="dxa"/>
            <w:tcBorders>
              <w:top w:val="nil"/>
              <w:left w:val="nil"/>
              <w:bottom w:val="single" w:sz="4" w:space="0" w:color="auto"/>
              <w:right w:val="single" w:sz="4" w:space="0" w:color="auto"/>
            </w:tcBorders>
            <w:shd w:val="clear" w:color="auto" w:fill="auto"/>
            <w:vAlign w:val="center"/>
          </w:tcPr>
          <w:p w:rsidR="00BF451C" w:rsidRPr="002C38B4" w:rsidRDefault="00BF451C" w:rsidP="00BF451C">
            <w:pPr>
              <w:suppressAutoHyphens w:val="0"/>
              <w:spacing w:after="0" w:line="240" w:lineRule="auto"/>
              <w:jc w:val="center"/>
              <w:rPr>
                <w:rFonts w:ascii="Times New Roman" w:eastAsia="Times New Roman" w:hAnsi="Times New Roman"/>
                <w:color w:val="000000"/>
                <w:sz w:val="14"/>
                <w:szCs w:val="14"/>
                <w:lang w:eastAsia="ru-RU"/>
              </w:rPr>
            </w:pPr>
            <w:r w:rsidRPr="002C38B4">
              <w:rPr>
                <w:rFonts w:ascii="Times New Roman" w:eastAsia="Times New Roman" w:hAnsi="Times New Roman"/>
                <w:color w:val="000000"/>
                <w:sz w:val="14"/>
                <w:szCs w:val="14"/>
                <w:lang w:eastAsia="ru-RU"/>
              </w:rPr>
              <w:t>13</w:t>
            </w:r>
          </w:p>
        </w:tc>
        <w:tc>
          <w:tcPr>
            <w:tcW w:w="1248" w:type="dxa"/>
            <w:tcBorders>
              <w:top w:val="nil"/>
              <w:left w:val="nil"/>
              <w:bottom w:val="single" w:sz="4" w:space="0" w:color="auto"/>
              <w:right w:val="single" w:sz="4" w:space="0" w:color="auto"/>
            </w:tcBorders>
            <w:shd w:val="clear" w:color="auto" w:fill="auto"/>
            <w:vAlign w:val="center"/>
          </w:tcPr>
          <w:p w:rsidR="00BF451C" w:rsidRPr="002C38B4" w:rsidRDefault="00BF451C" w:rsidP="00BF451C">
            <w:pPr>
              <w:suppressAutoHyphens w:val="0"/>
              <w:spacing w:after="0" w:line="240" w:lineRule="auto"/>
              <w:jc w:val="center"/>
              <w:rPr>
                <w:rFonts w:ascii="Times New Roman" w:eastAsia="Times New Roman" w:hAnsi="Times New Roman"/>
                <w:sz w:val="14"/>
                <w:szCs w:val="14"/>
                <w:lang w:eastAsia="ru-RU"/>
              </w:rPr>
            </w:pPr>
            <w:r w:rsidRPr="002C38B4">
              <w:rPr>
                <w:rFonts w:ascii="Times New Roman" w:eastAsia="Times New Roman" w:hAnsi="Times New Roman"/>
                <w:sz w:val="14"/>
                <w:szCs w:val="14"/>
                <w:lang w:eastAsia="ru-RU"/>
              </w:rPr>
              <w:t>18</w:t>
            </w:r>
          </w:p>
        </w:tc>
        <w:tc>
          <w:tcPr>
            <w:tcW w:w="1303" w:type="dxa"/>
            <w:tcBorders>
              <w:top w:val="nil"/>
              <w:left w:val="nil"/>
              <w:bottom w:val="single" w:sz="4" w:space="0" w:color="auto"/>
              <w:right w:val="single" w:sz="4" w:space="0" w:color="auto"/>
            </w:tcBorders>
            <w:shd w:val="clear" w:color="auto" w:fill="auto"/>
            <w:vAlign w:val="center"/>
          </w:tcPr>
          <w:p w:rsidR="00BF451C" w:rsidRPr="002C38B4" w:rsidRDefault="00BF451C" w:rsidP="00BF451C">
            <w:pPr>
              <w:suppressAutoHyphens w:val="0"/>
              <w:spacing w:after="0" w:line="240" w:lineRule="auto"/>
              <w:jc w:val="center"/>
              <w:rPr>
                <w:rFonts w:ascii="Times New Roman" w:eastAsia="Times New Roman" w:hAnsi="Times New Roman"/>
                <w:sz w:val="14"/>
                <w:szCs w:val="14"/>
                <w:lang w:eastAsia="ru-RU"/>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BF451C" w:rsidRPr="002C38B4" w:rsidRDefault="00BF451C" w:rsidP="00BF451C">
            <w:pPr>
              <w:suppressAutoHyphens w:val="0"/>
              <w:spacing w:after="0" w:line="240" w:lineRule="auto"/>
              <w:jc w:val="center"/>
              <w:rPr>
                <w:rFonts w:ascii="Times New Roman" w:eastAsia="Times New Roman" w:hAnsi="Times New Roman"/>
                <w:sz w:val="14"/>
                <w:szCs w:val="14"/>
                <w:lang w:eastAsia="ru-RU"/>
              </w:rPr>
            </w:pPr>
          </w:p>
        </w:tc>
      </w:tr>
      <w:tr w:rsidR="00BF451C" w:rsidRPr="002C38B4" w:rsidTr="002C38B4">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BF451C" w:rsidRPr="002C38B4" w:rsidRDefault="00BF451C" w:rsidP="00BF451C">
            <w:pPr>
              <w:suppressAutoHyphens w:val="0"/>
              <w:spacing w:after="0" w:line="240" w:lineRule="auto"/>
              <w:rPr>
                <w:rFonts w:ascii="Times New Roman" w:eastAsia="Times New Roman" w:hAnsi="Times New Roman"/>
                <w:sz w:val="14"/>
                <w:szCs w:val="14"/>
                <w:lang w:eastAsia="ru-RU"/>
              </w:rPr>
            </w:pPr>
            <w:r w:rsidRPr="002C38B4">
              <w:rPr>
                <w:rFonts w:ascii="Times New Roman" w:eastAsia="Times New Roman" w:hAnsi="Times New Roman"/>
                <w:sz w:val="14"/>
                <w:szCs w:val="14"/>
                <w:lang w:eastAsia="ru-RU"/>
              </w:rPr>
              <w:t>6. Станция скорой помощи, машин</w:t>
            </w:r>
          </w:p>
        </w:tc>
        <w:tc>
          <w:tcPr>
            <w:tcW w:w="1236" w:type="dxa"/>
            <w:tcBorders>
              <w:top w:val="nil"/>
              <w:left w:val="nil"/>
              <w:bottom w:val="single" w:sz="4" w:space="0" w:color="auto"/>
              <w:right w:val="single" w:sz="4" w:space="0" w:color="auto"/>
            </w:tcBorders>
            <w:shd w:val="clear" w:color="auto" w:fill="auto"/>
            <w:vAlign w:val="center"/>
          </w:tcPr>
          <w:p w:rsidR="00BF451C" w:rsidRPr="002C38B4" w:rsidRDefault="00BF451C" w:rsidP="00BF451C">
            <w:pPr>
              <w:suppressAutoHyphens w:val="0"/>
              <w:spacing w:after="0" w:line="240" w:lineRule="auto"/>
              <w:jc w:val="center"/>
              <w:rPr>
                <w:rFonts w:ascii="Times New Roman" w:eastAsia="Times New Roman" w:hAnsi="Times New Roman"/>
                <w:sz w:val="14"/>
                <w:szCs w:val="14"/>
                <w:lang w:eastAsia="ru-RU"/>
              </w:rPr>
            </w:pPr>
            <w:r w:rsidRPr="002C38B4">
              <w:rPr>
                <w:rFonts w:ascii="Times New Roman" w:eastAsia="Times New Roman" w:hAnsi="Times New Roman"/>
                <w:sz w:val="14"/>
                <w:szCs w:val="14"/>
                <w:lang w:eastAsia="ru-RU"/>
              </w:rPr>
              <w:t>0,1</w:t>
            </w:r>
          </w:p>
        </w:tc>
        <w:tc>
          <w:tcPr>
            <w:tcW w:w="1248" w:type="dxa"/>
            <w:tcBorders>
              <w:top w:val="nil"/>
              <w:left w:val="nil"/>
              <w:bottom w:val="single" w:sz="4" w:space="0" w:color="auto"/>
              <w:right w:val="single" w:sz="4" w:space="0" w:color="auto"/>
            </w:tcBorders>
            <w:shd w:val="clear" w:color="auto" w:fill="auto"/>
            <w:vAlign w:val="center"/>
          </w:tcPr>
          <w:p w:rsidR="00BF451C" w:rsidRPr="002C38B4" w:rsidRDefault="00BF451C" w:rsidP="00BF451C">
            <w:pPr>
              <w:suppressAutoHyphens w:val="0"/>
              <w:spacing w:after="0" w:line="240" w:lineRule="auto"/>
              <w:jc w:val="center"/>
              <w:rPr>
                <w:rFonts w:ascii="Times New Roman" w:eastAsia="Times New Roman" w:hAnsi="Times New Roman"/>
                <w:sz w:val="14"/>
                <w:szCs w:val="14"/>
                <w:lang w:eastAsia="ru-RU"/>
              </w:rPr>
            </w:pPr>
            <w:r w:rsidRPr="002C38B4">
              <w:rPr>
                <w:rFonts w:ascii="Times New Roman" w:eastAsia="Times New Roman" w:hAnsi="Times New Roman"/>
                <w:sz w:val="14"/>
                <w:szCs w:val="14"/>
                <w:lang w:eastAsia="ru-RU"/>
              </w:rPr>
              <w:t>0</w:t>
            </w:r>
          </w:p>
        </w:tc>
        <w:tc>
          <w:tcPr>
            <w:tcW w:w="1303" w:type="dxa"/>
            <w:tcBorders>
              <w:top w:val="nil"/>
              <w:left w:val="nil"/>
              <w:bottom w:val="single" w:sz="4" w:space="0" w:color="auto"/>
              <w:right w:val="single" w:sz="4" w:space="0" w:color="auto"/>
            </w:tcBorders>
            <w:shd w:val="clear" w:color="auto" w:fill="auto"/>
            <w:vAlign w:val="center"/>
          </w:tcPr>
          <w:p w:rsidR="00BF451C" w:rsidRPr="002C38B4" w:rsidRDefault="00BF451C" w:rsidP="00BF451C">
            <w:pPr>
              <w:suppressAutoHyphens w:val="0"/>
              <w:spacing w:after="0" w:line="240" w:lineRule="auto"/>
              <w:jc w:val="center"/>
              <w:rPr>
                <w:rFonts w:ascii="Times New Roman" w:eastAsia="Times New Roman" w:hAnsi="Times New Roman"/>
                <w:sz w:val="14"/>
                <w:szCs w:val="14"/>
                <w:lang w:eastAsia="ru-RU"/>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BF451C" w:rsidRPr="002C38B4" w:rsidRDefault="00BF451C" w:rsidP="00BF451C">
            <w:pPr>
              <w:suppressAutoHyphens w:val="0"/>
              <w:spacing w:after="0" w:line="240" w:lineRule="auto"/>
              <w:jc w:val="center"/>
              <w:rPr>
                <w:rFonts w:ascii="Times New Roman" w:eastAsia="Times New Roman" w:hAnsi="Times New Roman"/>
                <w:sz w:val="14"/>
                <w:szCs w:val="14"/>
                <w:lang w:eastAsia="ru-RU"/>
              </w:rPr>
            </w:pPr>
          </w:p>
        </w:tc>
      </w:tr>
      <w:tr w:rsidR="00BF451C" w:rsidRPr="002C38B4" w:rsidTr="002C38B4">
        <w:trPr>
          <w:trHeight w:val="255"/>
        </w:trPr>
        <w:tc>
          <w:tcPr>
            <w:tcW w:w="4875" w:type="dxa"/>
            <w:tcBorders>
              <w:top w:val="nil"/>
              <w:left w:val="single" w:sz="4" w:space="0" w:color="auto"/>
              <w:bottom w:val="single" w:sz="4" w:space="0" w:color="auto"/>
              <w:right w:val="single" w:sz="4" w:space="0" w:color="auto"/>
            </w:tcBorders>
            <w:shd w:val="clear" w:color="auto" w:fill="auto"/>
            <w:vAlign w:val="center"/>
          </w:tcPr>
          <w:p w:rsidR="00BF451C" w:rsidRPr="002C38B4" w:rsidRDefault="00BF451C" w:rsidP="00BF451C">
            <w:pPr>
              <w:suppressAutoHyphens w:val="0"/>
              <w:spacing w:after="0" w:line="240" w:lineRule="auto"/>
              <w:rPr>
                <w:rFonts w:ascii="Times New Roman" w:eastAsia="Times New Roman" w:hAnsi="Times New Roman"/>
                <w:sz w:val="14"/>
                <w:szCs w:val="14"/>
                <w:lang w:eastAsia="ru-RU"/>
              </w:rPr>
            </w:pPr>
            <w:r w:rsidRPr="002C38B4">
              <w:rPr>
                <w:rFonts w:ascii="Times New Roman" w:eastAsia="Times New Roman" w:hAnsi="Times New Roman"/>
                <w:sz w:val="14"/>
                <w:szCs w:val="14"/>
                <w:lang w:eastAsia="ru-RU"/>
              </w:rPr>
              <w:t>7. Аптека, объект</w:t>
            </w:r>
          </w:p>
        </w:tc>
        <w:tc>
          <w:tcPr>
            <w:tcW w:w="1236" w:type="dxa"/>
            <w:tcBorders>
              <w:top w:val="nil"/>
              <w:left w:val="nil"/>
              <w:bottom w:val="single" w:sz="4" w:space="0" w:color="auto"/>
              <w:right w:val="single" w:sz="4" w:space="0" w:color="auto"/>
            </w:tcBorders>
            <w:shd w:val="clear" w:color="auto" w:fill="auto"/>
            <w:vAlign w:val="center"/>
          </w:tcPr>
          <w:p w:rsidR="00BF451C" w:rsidRPr="002C38B4" w:rsidRDefault="00BF451C" w:rsidP="00BF451C">
            <w:pPr>
              <w:suppressAutoHyphens w:val="0"/>
              <w:spacing w:after="0" w:line="240" w:lineRule="auto"/>
              <w:jc w:val="center"/>
              <w:rPr>
                <w:rFonts w:ascii="Times New Roman" w:eastAsia="Times New Roman" w:hAnsi="Times New Roman"/>
                <w:sz w:val="14"/>
                <w:szCs w:val="14"/>
                <w:lang w:eastAsia="ru-RU"/>
              </w:rPr>
            </w:pPr>
          </w:p>
        </w:tc>
        <w:tc>
          <w:tcPr>
            <w:tcW w:w="1248" w:type="dxa"/>
            <w:tcBorders>
              <w:top w:val="nil"/>
              <w:left w:val="nil"/>
              <w:bottom w:val="single" w:sz="4" w:space="0" w:color="auto"/>
              <w:right w:val="single" w:sz="4" w:space="0" w:color="auto"/>
            </w:tcBorders>
            <w:shd w:val="clear" w:color="auto" w:fill="auto"/>
            <w:vAlign w:val="center"/>
          </w:tcPr>
          <w:p w:rsidR="00BF451C" w:rsidRPr="002C38B4" w:rsidRDefault="00BF451C" w:rsidP="00BF451C">
            <w:pPr>
              <w:suppressAutoHyphens w:val="0"/>
              <w:spacing w:after="0" w:line="240" w:lineRule="auto"/>
              <w:jc w:val="center"/>
              <w:rPr>
                <w:rFonts w:ascii="Times New Roman" w:eastAsia="Times New Roman" w:hAnsi="Times New Roman"/>
                <w:sz w:val="14"/>
                <w:szCs w:val="14"/>
                <w:lang w:eastAsia="ru-RU"/>
              </w:rPr>
            </w:pPr>
            <w:r w:rsidRPr="002C38B4">
              <w:rPr>
                <w:rFonts w:ascii="Times New Roman" w:eastAsia="Times New Roman" w:hAnsi="Times New Roman"/>
                <w:sz w:val="14"/>
                <w:szCs w:val="14"/>
                <w:lang w:eastAsia="ru-RU"/>
              </w:rPr>
              <w:t>1</w:t>
            </w:r>
          </w:p>
        </w:tc>
        <w:tc>
          <w:tcPr>
            <w:tcW w:w="1303" w:type="dxa"/>
            <w:tcBorders>
              <w:top w:val="nil"/>
              <w:left w:val="nil"/>
              <w:bottom w:val="single" w:sz="4" w:space="0" w:color="auto"/>
              <w:right w:val="single" w:sz="4" w:space="0" w:color="auto"/>
            </w:tcBorders>
            <w:shd w:val="clear" w:color="auto" w:fill="auto"/>
            <w:vAlign w:val="center"/>
          </w:tcPr>
          <w:p w:rsidR="00BF451C" w:rsidRPr="002C38B4" w:rsidRDefault="00BF451C" w:rsidP="00BF451C">
            <w:pPr>
              <w:suppressAutoHyphens w:val="0"/>
              <w:spacing w:after="0" w:line="240" w:lineRule="auto"/>
              <w:jc w:val="center"/>
              <w:rPr>
                <w:rFonts w:ascii="Times New Roman" w:eastAsia="Times New Roman" w:hAnsi="Times New Roman"/>
                <w:sz w:val="14"/>
                <w:szCs w:val="14"/>
                <w:lang w:eastAsia="ru-RU"/>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BF451C" w:rsidRPr="002C38B4" w:rsidRDefault="00BF451C" w:rsidP="00BF451C">
            <w:pPr>
              <w:suppressAutoHyphens w:val="0"/>
              <w:spacing w:after="0" w:line="240" w:lineRule="auto"/>
              <w:jc w:val="center"/>
              <w:rPr>
                <w:rFonts w:ascii="Times New Roman" w:eastAsia="Times New Roman" w:hAnsi="Times New Roman"/>
                <w:sz w:val="14"/>
                <w:szCs w:val="14"/>
                <w:lang w:eastAsia="ru-RU"/>
              </w:rPr>
            </w:pPr>
          </w:p>
        </w:tc>
      </w:tr>
      <w:tr w:rsidR="00BF451C" w:rsidRPr="004F25A3" w:rsidTr="002C38B4">
        <w:trPr>
          <w:trHeight w:val="242"/>
        </w:trPr>
        <w:tc>
          <w:tcPr>
            <w:tcW w:w="4875" w:type="dxa"/>
            <w:tcBorders>
              <w:top w:val="nil"/>
              <w:left w:val="single" w:sz="4" w:space="0" w:color="auto"/>
              <w:bottom w:val="single" w:sz="4" w:space="0" w:color="auto"/>
              <w:right w:val="single" w:sz="4" w:space="0" w:color="auto"/>
            </w:tcBorders>
            <w:shd w:val="clear" w:color="auto" w:fill="auto"/>
            <w:vAlign w:val="center"/>
          </w:tcPr>
          <w:p w:rsidR="00BF451C" w:rsidRPr="002C38B4" w:rsidRDefault="00BF451C" w:rsidP="00BF451C">
            <w:pPr>
              <w:suppressAutoHyphens w:val="0"/>
              <w:spacing w:after="0" w:line="240" w:lineRule="auto"/>
              <w:rPr>
                <w:rFonts w:ascii="Times New Roman" w:eastAsia="Times New Roman" w:hAnsi="Times New Roman"/>
                <w:sz w:val="14"/>
                <w:szCs w:val="14"/>
                <w:lang w:eastAsia="ru-RU"/>
              </w:rPr>
            </w:pPr>
            <w:r w:rsidRPr="002C38B4">
              <w:rPr>
                <w:rFonts w:ascii="Times New Roman" w:eastAsia="Times New Roman" w:hAnsi="Times New Roman"/>
                <w:sz w:val="14"/>
                <w:szCs w:val="14"/>
                <w:lang w:eastAsia="ru-RU"/>
              </w:rPr>
              <w:t>16. Библиотеки, тыс.единиц хранения</w:t>
            </w:r>
          </w:p>
        </w:tc>
        <w:tc>
          <w:tcPr>
            <w:tcW w:w="1236" w:type="dxa"/>
            <w:tcBorders>
              <w:top w:val="nil"/>
              <w:left w:val="nil"/>
              <w:bottom w:val="single" w:sz="4" w:space="0" w:color="auto"/>
              <w:right w:val="single" w:sz="4" w:space="0" w:color="auto"/>
            </w:tcBorders>
            <w:shd w:val="clear" w:color="auto" w:fill="auto"/>
            <w:vAlign w:val="center"/>
          </w:tcPr>
          <w:p w:rsidR="00BF451C" w:rsidRPr="002C38B4" w:rsidRDefault="00BF451C" w:rsidP="00BF451C">
            <w:pPr>
              <w:suppressAutoHyphens w:val="0"/>
              <w:spacing w:after="0" w:line="240" w:lineRule="auto"/>
              <w:jc w:val="center"/>
              <w:rPr>
                <w:rFonts w:ascii="Times New Roman" w:eastAsia="Times New Roman" w:hAnsi="Times New Roman"/>
                <w:sz w:val="14"/>
                <w:szCs w:val="14"/>
                <w:lang w:eastAsia="ru-RU"/>
              </w:rPr>
            </w:pPr>
            <w:r w:rsidRPr="002C38B4">
              <w:rPr>
                <w:rFonts w:ascii="Times New Roman" w:eastAsia="Times New Roman" w:hAnsi="Times New Roman"/>
                <w:sz w:val="14"/>
                <w:szCs w:val="14"/>
                <w:lang w:eastAsia="ru-RU"/>
              </w:rPr>
              <w:t>6</w:t>
            </w:r>
          </w:p>
        </w:tc>
        <w:tc>
          <w:tcPr>
            <w:tcW w:w="1248" w:type="dxa"/>
            <w:tcBorders>
              <w:top w:val="nil"/>
              <w:left w:val="nil"/>
              <w:bottom w:val="single" w:sz="4" w:space="0" w:color="auto"/>
              <w:right w:val="single" w:sz="4" w:space="0" w:color="auto"/>
            </w:tcBorders>
            <w:shd w:val="clear" w:color="auto" w:fill="auto"/>
            <w:vAlign w:val="center"/>
          </w:tcPr>
          <w:p w:rsidR="00BF451C" w:rsidRPr="002C38B4" w:rsidRDefault="00BF451C" w:rsidP="00BF451C">
            <w:pPr>
              <w:suppressAutoHyphens w:val="0"/>
              <w:spacing w:after="0" w:line="240" w:lineRule="auto"/>
              <w:jc w:val="center"/>
              <w:rPr>
                <w:rFonts w:ascii="Times New Roman" w:eastAsia="Times New Roman" w:hAnsi="Times New Roman"/>
                <w:sz w:val="14"/>
                <w:szCs w:val="14"/>
                <w:lang w:eastAsia="ru-RU"/>
              </w:rPr>
            </w:pPr>
            <w:r w:rsidRPr="002C38B4">
              <w:rPr>
                <w:rFonts w:ascii="Times New Roman" w:eastAsia="Times New Roman" w:hAnsi="Times New Roman"/>
                <w:sz w:val="14"/>
                <w:szCs w:val="14"/>
                <w:lang w:eastAsia="ru-RU"/>
              </w:rPr>
              <w:t>9</w:t>
            </w:r>
          </w:p>
        </w:tc>
        <w:tc>
          <w:tcPr>
            <w:tcW w:w="1303" w:type="dxa"/>
            <w:tcBorders>
              <w:top w:val="nil"/>
              <w:left w:val="nil"/>
              <w:bottom w:val="single" w:sz="4" w:space="0" w:color="auto"/>
              <w:right w:val="single" w:sz="4" w:space="0" w:color="auto"/>
            </w:tcBorders>
            <w:shd w:val="clear" w:color="auto" w:fill="auto"/>
            <w:vAlign w:val="center"/>
          </w:tcPr>
          <w:p w:rsidR="00BF451C" w:rsidRPr="002C38B4" w:rsidRDefault="00BF451C" w:rsidP="00BF451C">
            <w:pPr>
              <w:suppressAutoHyphens w:val="0"/>
              <w:spacing w:after="0" w:line="240" w:lineRule="auto"/>
              <w:jc w:val="center"/>
              <w:rPr>
                <w:rFonts w:ascii="Times New Roman" w:eastAsia="Times New Roman" w:hAnsi="Times New Roman"/>
                <w:sz w:val="14"/>
                <w:szCs w:val="14"/>
                <w:lang w:eastAsia="ru-RU"/>
              </w:rPr>
            </w:pPr>
            <w:r w:rsidRPr="002C38B4">
              <w:rPr>
                <w:rFonts w:ascii="Times New Roman" w:eastAsia="Times New Roman" w:hAnsi="Times New Roman"/>
                <w:sz w:val="14"/>
                <w:szCs w:val="14"/>
                <w:lang w:eastAsia="ru-RU"/>
              </w:rPr>
              <w:t>17</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BF451C" w:rsidRPr="002C38B4" w:rsidRDefault="00BF451C" w:rsidP="00BF451C">
            <w:pPr>
              <w:suppressAutoHyphens w:val="0"/>
              <w:spacing w:after="0" w:line="240" w:lineRule="auto"/>
              <w:jc w:val="center"/>
              <w:rPr>
                <w:rFonts w:ascii="Times New Roman" w:eastAsia="Times New Roman" w:hAnsi="Times New Roman"/>
                <w:sz w:val="14"/>
                <w:szCs w:val="14"/>
                <w:lang w:eastAsia="ru-RU"/>
              </w:rPr>
            </w:pPr>
            <w:r w:rsidRPr="002C38B4">
              <w:rPr>
                <w:rFonts w:ascii="Times New Roman" w:eastAsia="Times New Roman" w:hAnsi="Times New Roman"/>
                <w:sz w:val="14"/>
                <w:szCs w:val="14"/>
                <w:lang w:eastAsia="ru-RU"/>
              </w:rPr>
              <w:t>200</w:t>
            </w:r>
          </w:p>
        </w:tc>
      </w:tr>
    </w:tbl>
    <w:p w:rsidR="008848FC" w:rsidRPr="004A40A2" w:rsidRDefault="008848FC" w:rsidP="008848FC">
      <w:pPr>
        <w:spacing w:after="0" w:line="360" w:lineRule="auto"/>
        <w:jc w:val="both"/>
        <w:rPr>
          <w:rFonts w:ascii="Times New Roman" w:hAnsi="Times New Roman"/>
          <w:color w:val="C0504D" w:themeColor="accent2"/>
          <w:sz w:val="24"/>
          <w:szCs w:val="24"/>
        </w:rPr>
      </w:pPr>
    </w:p>
    <w:p w:rsidR="004A40A2" w:rsidRPr="004A40A2" w:rsidRDefault="004A40A2" w:rsidP="008848FC">
      <w:pPr>
        <w:spacing w:after="0" w:line="360" w:lineRule="auto"/>
        <w:jc w:val="both"/>
        <w:rPr>
          <w:rFonts w:ascii="Times New Roman" w:hAnsi="Times New Roman"/>
          <w:color w:val="C0504D" w:themeColor="accent2"/>
          <w:sz w:val="24"/>
          <w:szCs w:val="24"/>
        </w:rPr>
      </w:pPr>
    </w:p>
    <w:p w:rsidR="007C6691" w:rsidRPr="00D3601A" w:rsidRDefault="00964170" w:rsidP="00E72F52">
      <w:pPr>
        <w:spacing w:after="0" w:line="240" w:lineRule="auto"/>
        <w:ind w:firstLine="709"/>
        <w:jc w:val="both"/>
        <w:rPr>
          <w:rFonts w:ascii="Times New Roman" w:hAnsi="Times New Roman"/>
          <w:b/>
          <w:sz w:val="24"/>
          <w:szCs w:val="24"/>
        </w:rPr>
      </w:pPr>
      <w:r w:rsidRPr="00D3601A">
        <w:rPr>
          <w:rFonts w:ascii="Times New Roman" w:hAnsi="Times New Roman"/>
          <w:b/>
          <w:sz w:val="24"/>
          <w:szCs w:val="24"/>
        </w:rPr>
        <w:t>Сложившейся уровень обеспеченност</w:t>
      </w:r>
      <w:r w:rsidR="00BF451C" w:rsidRPr="00D3601A">
        <w:rPr>
          <w:rFonts w:ascii="Times New Roman" w:hAnsi="Times New Roman"/>
          <w:b/>
          <w:sz w:val="24"/>
          <w:szCs w:val="24"/>
        </w:rPr>
        <w:t xml:space="preserve">и населения сельского поселения </w:t>
      </w:r>
      <w:r w:rsidRPr="00D3601A">
        <w:rPr>
          <w:rFonts w:ascii="Times New Roman" w:hAnsi="Times New Roman"/>
          <w:b/>
          <w:sz w:val="24"/>
          <w:szCs w:val="24"/>
        </w:rPr>
        <w:t>услугами в областях образования, здравоохранения, физической культуры</w:t>
      </w:r>
      <w:r w:rsidR="002D54FB" w:rsidRPr="00D3601A">
        <w:rPr>
          <w:rFonts w:ascii="Times New Roman" w:hAnsi="Times New Roman"/>
          <w:b/>
          <w:sz w:val="24"/>
          <w:szCs w:val="24"/>
        </w:rPr>
        <w:t xml:space="preserve"> и массового спорта и культуры.</w:t>
      </w:r>
    </w:p>
    <w:p w:rsidR="008E3F26" w:rsidRPr="00E72F52" w:rsidRDefault="00E72F52" w:rsidP="00E72F52">
      <w:pPr>
        <w:suppressAutoHyphens w:val="0"/>
        <w:spacing w:after="0" w:line="240" w:lineRule="auto"/>
        <w:ind w:firstLine="709"/>
        <w:jc w:val="both"/>
        <w:rPr>
          <w:rFonts w:ascii="Times New Roman" w:hAnsi="Times New Roman"/>
          <w:sz w:val="24"/>
          <w:szCs w:val="24"/>
        </w:rPr>
      </w:pPr>
      <w:r w:rsidRPr="00D3601A">
        <w:rPr>
          <w:rFonts w:ascii="Times New Roman" w:hAnsi="Times New Roman"/>
          <w:sz w:val="24"/>
          <w:szCs w:val="24"/>
        </w:rPr>
        <w:t>Н</w:t>
      </w:r>
      <w:r w:rsidR="008E3F26" w:rsidRPr="00D3601A">
        <w:rPr>
          <w:rFonts w:ascii="Times New Roman" w:hAnsi="Times New Roman"/>
          <w:sz w:val="24"/>
          <w:szCs w:val="24"/>
        </w:rPr>
        <w:t xml:space="preserve">а территории </w:t>
      </w:r>
      <w:r w:rsidR="0066147F" w:rsidRPr="00D3601A">
        <w:rPr>
          <w:rFonts w:ascii="Times New Roman" w:hAnsi="Times New Roman"/>
          <w:sz w:val="24"/>
          <w:szCs w:val="24"/>
        </w:rPr>
        <w:t>Дмитриевского</w:t>
      </w:r>
      <w:r w:rsidR="008E3F26" w:rsidRPr="00D3601A">
        <w:rPr>
          <w:rFonts w:ascii="Times New Roman" w:hAnsi="Times New Roman"/>
          <w:sz w:val="24"/>
          <w:szCs w:val="24"/>
        </w:rPr>
        <w:t xml:space="preserve"> сельского пос</w:t>
      </w:r>
      <w:r w:rsidR="004A40A2" w:rsidRPr="00D3601A">
        <w:rPr>
          <w:rFonts w:ascii="Times New Roman" w:hAnsi="Times New Roman"/>
          <w:sz w:val="24"/>
          <w:szCs w:val="24"/>
        </w:rPr>
        <w:t>е</w:t>
      </w:r>
      <w:r w:rsidR="0066147F" w:rsidRPr="00D3601A">
        <w:rPr>
          <w:rFonts w:ascii="Times New Roman" w:hAnsi="Times New Roman"/>
          <w:sz w:val="24"/>
          <w:szCs w:val="24"/>
        </w:rPr>
        <w:t>ления</w:t>
      </w:r>
      <w:r w:rsidR="00D3601A" w:rsidRPr="00D3601A">
        <w:rPr>
          <w:rFonts w:ascii="Times New Roman" w:hAnsi="Times New Roman"/>
          <w:sz w:val="24"/>
          <w:szCs w:val="24"/>
        </w:rPr>
        <w:t xml:space="preserve"> Кавказского района </w:t>
      </w:r>
      <w:r w:rsidR="0066147F" w:rsidRPr="00D3601A">
        <w:rPr>
          <w:rFonts w:ascii="Times New Roman" w:hAnsi="Times New Roman"/>
          <w:sz w:val="24"/>
          <w:szCs w:val="24"/>
        </w:rPr>
        <w:t xml:space="preserve"> имеются средняя школа № 13</w:t>
      </w:r>
      <w:r w:rsidR="008E3F26" w:rsidRPr="00D3601A">
        <w:rPr>
          <w:rFonts w:ascii="Times New Roman" w:hAnsi="Times New Roman"/>
          <w:sz w:val="24"/>
          <w:szCs w:val="24"/>
        </w:rPr>
        <w:t xml:space="preserve">, детский сад, врачебная амбулатория, Дом </w:t>
      </w:r>
      <w:r w:rsidR="004F25A3" w:rsidRPr="00D3601A">
        <w:rPr>
          <w:rFonts w:ascii="Times New Roman" w:hAnsi="Times New Roman"/>
          <w:sz w:val="24"/>
          <w:szCs w:val="24"/>
        </w:rPr>
        <w:t>культуры, библиотека, ветучасток</w:t>
      </w:r>
      <w:r w:rsidR="008E3F26" w:rsidRPr="00D3601A">
        <w:rPr>
          <w:rFonts w:ascii="Times New Roman" w:hAnsi="Times New Roman"/>
          <w:sz w:val="24"/>
          <w:szCs w:val="24"/>
        </w:rPr>
        <w:t>.</w:t>
      </w:r>
    </w:p>
    <w:p w:rsidR="008E3F26" w:rsidRPr="004A40A2" w:rsidRDefault="008E3F26" w:rsidP="00D3601A">
      <w:pPr>
        <w:suppressAutoHyphens w:val="0"/>
        <w:spacing w:after="0" w:line="240" w:lineRule="auto"/>
        <w:ind w:firstLine="709"/>
        <w:jc w:val="both"/>
        <w:rPr>
          <w:rFonts w:ascii="Times New Roman" w:hAnsi="Times New Roman"/>
          <w:color w:val="C0504D" w:themeColor="accent2"/>
          <w:sz w:val="24"/>
          <w:szCs w:val="24"/>
          <w:highlight w:val="green"/>
        </w:rPr>
      </w:pPr>
      <w:r w:rsidRPr="00D3601A">
        <w:rPr>
          <w:rFonts w:ascii="Times New Roman" w:hAnsi="Times New Roman"/>
          <w:sz w:val="24"/>
          <w:szCs w:val="24"/>
        </w:rPr>
        <w:t xml:space="preserve">На территории </w:t>
      </w:r>
      <w:r w:rsidR="00D3601A" w:rsidRPr="00D3601A">
        <w:rPr>
          <w:rFonts w:ascii="Times New Roman" w:hAnsi="Times New Roman"/>
          <w:sz w:val="24"/>
          <w:szCs w:val="24"/>
        </w:rPr>
        <w:t>Дмитриевского</w:t>
      </w:r>
      <w:r w:rsidRPr="00D3601A">
        <w:rPr>
          <w:rFonts w:ascii="Times New Roman" w:hAnsi="Times New Roman"/>
          <w:sz w:val="24"/>
          <w:szCs w:val="24"/>
        </w:rPr>
        <w:t xml:space="preserve"> сельского поселения </w:t>
      </w:r>
      <w:r w:rsidR="00D3601A" w:rsidRPr="00D3601A">
        <w:rPr>
          <w:rFonts w:ascii="Times New Roman" w:hAnsi="Times New Roman"/>
          <w:sz w:val="24"/>
          <w:szCs w:val="24"/>
        </w:rPr>
        <w:t xml:space="preserve"> Кавказского района </w:t>
      </w:r>
      <w:r w:rsidRPr="00D3601A">
        <w:rPr>
          <w:rFonts w:ascii="Times New Roman" w:hAnsi="Times New Roman"/>
          <w:sz w:val="24"/>
          <w:szCs w:val="24"/>
        </w:rPr>
        <w:t>находится отделение соц</w:t>
      </w:r>
      <w:r w:rsidR="00D3601A" w:rsidRPr="00D3601A">
        <w:rPr>
          <w:rFonts w:ascii="Times New Roman" w:hAnsi="Times New Roman"/>
          <w:sz w:val="24"/>
          <w:szCs w:val="24"/>
        </w:rPr>
        <w:t xml:space="preserve">иального обслуживания </w:t>
      </w:r>
      <w:r w:rsidR="002C38B4">
        <w:rPr>
          <w:rFonts w:ascii="Times New Roman" w:hAnsi="Times New Roman"/>
          <w:sz w:val="24"/>
          <w:szCs w:val="24"/>
        </w:rPr>
        <w:t>на дому</w:t>
      </w:r>
      <w:r w:rsidRPr="00D3601A">
        <w:rPr>
          <w:rFonts w:ascii="Times New Roman" w:hAnsi="Times New Roman"/>
          <w:sz w:val="24"/>
          <w:szCs w:val="24"/>
        </w:rPr>
        <w:t xml:space="preserve">. Отделение оказывает гражданам пожилого возраста и инвалидам, состоящим на обслуживании, социальные услуги в зависимости от сложности жизненной ситуации, в которой они оказались (уборка жилья, доставка продуктов питания, медикаментов, содействие в оформлении документов и иные услуги, входящие в Краевой перечень гарантированных государством социальных услуг). </w:t>
      </w:r>
    </w:p>
    <w:p w:rsidR="008E3F26" w:rsidRPr="005228F3" w:rsidRDefault="008E3F26" w:rsidP="00E72F52">
      <w:pPr>
        <w:suppressAutoHyphens w:val="0"/>
        <w:spacing w:after="0" w:line="240" w:lineRule="auto"/>
        <w:ind w:firstLine="709"/>
        <w:jc w:val="both"/>
        <w:rPr>
          <w:rFonts w:ascii="Times New Roman" w:hAnsi="Times New Roman"/>
          <w:sz w:val="24"/>
          <w:szCs w:val="24"/>
        </w:rPr>
      </w:pPr>
      <w:r w:rsidRPr="00D3601A">
        <w:rPr>
          <w:rFonts w:ascii="Times New Roman" w:hAnsi="Times New Roman"/>
          <w:sz w:val="24"/>
          <w:szCs w:val="24"/>
        </w:rPr>
        <w:t>На территории станицы находятся МБОУ СОШ №</w:t>
      </w:r>
      <w:r w:rsidR="00D3601A" w:rsidRPr="00D3601A">
        <w:rPr>
          <w:rFonts w:ascii="Times New Roman" w:hAnsi="Times New Roman"/>
          <w:sz w:val="24"/>
          <w:szCs w:val="24"/>
        </w:rPr>
        <w:t xml:space="preserve"> 13 </w:t>
      </w:r>
      <w:r w:rsidRPr="00D3601A">
        <w:rPr>
          <w:rFonts w:ascii="Times New Roman" w:hAnsi="Times New Roman"/>
          <w:sz w:val="24"/>
          <w:szCs w:val="24"/>
        </w:rPr>
        <w:t xml:space="preserve">. В средней школе обучается </w:t>
      </w:r>
      <w:r w:rsidR="00D3601A" w:rsidRPr="00D3601A">
        <w:rPr>
          <w:rFonts w:ascii="Times New Roman" w:hAnsi="Times New Roman"/>
          <w:sz w:val="24"/>
          <w:szCs w:val="24"/>
        </w:rPr>
        <w:t xml:space="preserve"> 395</w:t>
      </w:r>
      <w:r w:rsidRPr="00D3601A">
        <w:rPr>
          <w:rFonts w:ascii="Times New Roman" w:hAnsi="Times New Roman"/>
          <w:sz w:val="24"/>
          <w:szCs w:val="24"/>
        </w:rPr>
        <w:t xml:space="preserve"> учащихся</w:t>
      </w:r>
      <w:r w:rsidRPr="005228F3">
        <w:rPr>
          <w:rFonts w:ascii="Times New Roman" w:hAnsi="Times New Roman"/>
          <w:sz w:val="24"/>
          <w:szCs w:val="24"/>
        </w:rPr>
        <w:t xml:space="preserve">. Учащиеся школы принимают активное участие во все кубанских турнирах, среди детских команд на Кубок губернатора Краснодарского края по футболу, стритболу. Имеют призовые места. Школьники неоднократно становились призерами муниципального этапа  Всероссийской олимпиады школьников по различным предметам, победителями и призерами краевых и Всероссийских конкурсов. </w:t>
      </w:r>
    </w:p>
    <w:p w:rsidR="008E3F26" w:rsidRPr="005228F3" w:rsidRDefault="008E3F26" w:rsidP="00E72F52">
      <w:pPr>
        <w:suppressAutoHyphens w:val="0"/>
        <w:spacing w:after="0" w:line="240" w:lineRule="auto"/>
        <w:ind w:firstLine="709"/>
        <w:jc w:val="both"/>
        <w:rPr>
          <w:rFonts w:ascii="Times New Roman" w:hAnsi="Times New Roman"/>
          <w:sz w:val="24"/>
          <w:szCs w:val="24"/>
        </w:rPr>
      </w:pPr>
    </w:p>
    <w:p w:rsidR="008E3F26" w:rsidRPr="005228F3" w:rsidRDefault="008E3F26" w:rsidP="00E72F52">
      <w:pPr>
        <w:suppressAutoHyphens w:val="0"/>
        <w:spacing w:after="0" w:line="240" w:lineRule="auto"/>
        <w:ind w:firstLine="709"/>
        <w:jc w:val="both"/>
        <w:rPr>
          <w:rFonts w:ascii="Times New Roman" w:hAnsi="Times New Roman"/>
          <w:sz w:val="24"/>
          <w:szCs w:val="24"/>
        </w:rPr>
      </w:pPr>
      <w:r w:rsidRPr="005228F3">
        <w:rPr>
          <w:rFonts w:ascii="Times New Roman" w:hAnsi="Times New Roman"/>
          <w:sz w:val="24"/>
          <w:szCs w:val="24"/>
        </w:rPr>
        <w:t xml:space="preserve">Муниципальное бюджетное учреждение «Дом культуры» </w:t>
      </w:r>
      <w:r w:rsidR="005228F3" w:rsidRPr="005228F3">
        <w:rPr>
          <w:rFonts w:ascii="Times New Roman" w:hAnsi="Times New Roman"/>
          <w:sz w:val="24"/>
          <w:szCs w:val="24"/>
        </w:rPr>
        <w:t>Дмитриевского</w:t>
      </w:r>
      <w:r w:rsidRPr="005228F3">
        <w:rPr>
          <w:rFonts w:ascii="Times New Roman" w:hAnsi="Times New Roman"/>
          <w:sz w:val="24"/>
          <w:szCs w:val="24"/>
        </w:rPr>
        <w:t xml:space="preserve"> сельского поселения </w:t>
      </w:r>
      <w:r w:rsidR="004A40A2" w:rsidRPr="005228F3">
        <w:rPr>
          <w:rFonts w:ascii="Times New Roman" w:hAnsi="Times New Roman"/>
          <w:sz w:val="24"/>
          <w:szCs w:val="24"/>
        </w:rPr>
        <w:t>Кавказского</w:t>
      </w:r>
      <w:r w:rsidRPr="005228F3">
        <w:rPr>
          <w:rFonts w:ascii="Times New Roman" w:hAnsi="Times New Roman"/>
          <w:sz w:val="24"/>
          <w:szCs w:val="24"/>
        </w:rPr>
        <w:t xml:space="preserve"> района  – это учреждение культурно - досугового типа, созданное для выполнения работ, оказания услуг в  целях обеспечения полномочий </w:t>
      </w:r>
      <w:r w:rsidR="005228F3" w:rsidRPr="005228F3">
        <w:rPr>
          <w:rFonts w:ascii="Times New Roman" w:hAnsi="Times New Roman"/>
          <w:sz w:val="24"/>
          <w:szCs w:val="24"/>
        </w:rPr>
        <w:t>Дмитриевского</w:t>
      </w:r>
      <w:r w:rsidRPr="005228F3">
        <w:rPr>
          <w:rFonts w:ascii="Times New Roman" w:hAnsi="Times New Roman"/>
          <w:sz w:val="24"/>
          <w:szCs w:val="24"/>
        </w:rPr>
        <w:t xml:space="preserve"> сельского поселения </w:t>
      </w:r>
      <w:r w:rsidR="005228F3" w:rsidRPr="005228F3">
        <w:rPr>
          <w:rFonts w:ascii="Times New Roman" w:hAnsi="Times New Roman"/>
          <w:sz w:val="24"/>
          <w:szCs w:val="24"/>
        </w:rPr>
        <w:t xml:space="preserve"> Кавказского района </w:t>
      </w:r>
      <w:r w:rsidRPr="005228F3">
        <w:rPr>
          <w:rFonts w:ascii="Times New Roman" w:hAnsi="Times New Roman"/>
          <w:sz w:val="24"/>
          <w:szCs w:val="24"/>
        </w:rPr>
        <w:t xml:space="preserve">в сфере культуры.  Здесь работают  (8 кружков и 10 клубов по интересам), в течение всех летних месяцев при ДК работала детская игровая площадка. </w:t>
      </w:r>
    </w:p>
    <w:p w:rsidR="008E3F26" w:rsidRPr="005228F3" w:rsidRDefault="008E3F26" w:rsidP="00E72F52">
      <w:pPr>
        <w:suppressAutoHyphens w:val="0"/>
        <w:spacing w:after="0" w:line="240" w:lineRule="auto"/>
        <w:ind w:firstLine="709"/>
        <w:jc w:val="both"/>
        <w:rPr>
          <w:rFonts w:ascii="Times New Roman" w:hAnsi="Times New Roman"/>
          <w:sz w:val="24"/>
          <w:szCs w:val="24"/>
        </w:rPr>
      </w:pPr>
      <w:r w:rsidRPr="005228F3">
        <w:rPr>
          <w:rFonts w:ascii="Times New Roman" w:hAnsi="Times New Roman"/>
          <w:sz w:val="24"/>
          <w:szCs w:val="24"/>
        </w:rPr>
        <w:t xml:space="preserve">На территории сельского поселения находится Муниципальное бюджетное учреждение « поселенческая библиотека» </w:t>
      </w:r>
      <w:r w:rsidR="005228F3" w:rsidRPr="005228F3">
        <w:rPr>
          <w:rFonts w:ascii="Times New Roman" w:hAnsi="Times New Roman"/>
          <w:sz w:val="24"/>
          <w:szCs w:val="24"/>
        </w:rPr>
        <w:t>Дмитриевского</w:t>
      </w:r>
      <w:r w:rsidRPr="005228F3">
        <w:rPr>
          <w:rFonts w:ascii="Times New Roman" w:hAnsi="Times New Roman"/>
          <w:sz w:val="24"/>
          <w:szCs w:val="24"/>
        </w:rPr>
        <w:t xml:space="preserve"> сельского поселения </w:t>
      </w:r>
      <w:r w:rsidR="004A40A2" w:rsidRPr="005228F3">
        <w:rPr>
          <w:rFonts w:ascii="Times New Roman" w:hAnsi="Times New Roman"/>
          <w:sz w:val="24"/>
          <w:szCs w:val="24"/>
        </w:rPr>
        <w:t>Кавказского</w:t>
      </w:r>
      <w:r w:rsidRPr="005228F3">
        <w:rPr>
          <w:rFonts w:ascii="Times New Roman" w:hAnsi="Times New Roman"/>
          <w:sz w:val="24"/>
          <w:szCs w:val="24"/>
        </w:rPr>
        <w:t xml:space="preserve"> </w:t>
      </w:r>
      <w:r w:rsidRPr="005228F3">
        <w:rPr>
          <w:rFonts w:ascii="Times New Roman" w:hAnsi="Times New Roman"/>
          <w:sz w:val="24"/>
          <w:szCs w:val="24"/>
        </w:rPr>
        <w:lastRenderedPageBreak/>
        <w:t>района (далее - Библиотека). Библиотека работает с разными категориями читателей: пенсионеры, молодежь, учащ</w:t>
      </w:r>
      <w:r w:rsidR="005228F3" w:rsidRPr="005228F3">
        <w:rPr>
          <w:rFonts w:ascii="Times New Roman" w:hAnsi="Times New Roman"/>
          <w:sz w:val="24"/>
          <w:szCs w:val="24"/>
        </w:rPr>
        <w:t>иеся, дети.</w:t>
      </w:r>
      <w:r w:rsidRPr="005228F3">
        <w:rPr>
          <w:rFonts w:ascii="Times New Roman" w:hAnsi="Times New Roman"/>
          <w:sz w:val="24"/>
          <w:szCs w:val="24"/>
        </w:rPr>
        <w:t>.</w:t>
      </w:r>
    </w:p>
    <w:p w:rsidR="008E3F26" w:rsidRPr="005228F3" w:rsidRDefault="008E3F26" w:rsidP="00E72F52">
      <w:pPr>
        <w:suppressAutoHyphens w:val="0"/>
        <w:spacing w:after="0" w:line="240" w:lineRule="auto"/>
        <w:ind w:firstLine="709"/>
        <w:jc w:val="both"/>
        <w:rPr>
          <w:rFonts w:ascii="Times New Roman" w:hAnsi="Times New Roman"/>
          <w:sz w:val="24"/>
          <w:szCs w:val="24"/>
        </w:rPr>
      </w:pPr>
      <w:r w:rsidRPr="005228F3">
        <w:rPr>
          <w:rFonts w:ascii="Times New Roman" w:hAnsi="Times New Roman"/>
          <w:sz w:val="24"/>
          <w:szCs w:val="24"/>
        </w:rPr>
        <w:t>На территории поселен</w:t>
      </w:r>
      <w:r w:rsidR="005228F3" w:rsidRPr="005228F3">
        <w:rPr>
          <w:rFonts w:ascii="Times New Roman" w:hAnsi="Times New Roman"/>
          <w:sz w:val="24"/>
          <w:szCs w:val="24"/>
        </w:rPr>
        <w:t xml:space="preserve">ия функционирует амбулатория. </w:t>
      </w:r>
      <w:r w:rsidRPr="005228F3">
        <w:rPr>
          <w:rFonts w:ascii="Times New Roman" w:hAnsi="Times New Roman"/>
          <w:sz w:val="24"/>
          <w:szCs w:val="24"/>
        </w:rPr>
        <w:t xml:space="preserve"> В 2015</w:t>
      </w:r>
      <w:r w:rsidR="005228F3" w:rsidRPr="005228F3">
        <w:rPr>
          <w:rFonts w:ascii="Times New Roman" w:hAnsi="Times New Roman"/>
          <w:sz w:val="24"/>
          <w:szCs w:val="24"/>
        </w:rPr>
        <w:t xml:space="preserve"> году за помощью обратились 2401</w:t>
      </w:r>
      <w:r w:rsidRPr="005228F3">
        <w:rPr>
          <w:rFonts w:ascii="Times New Roman" w:hAnsi="Times New Roman"/>
          <w:sz w:val="24"/>
          <w:szCs w:val="24"/>
        </w:rPr>
        <w:t xml:space="preserve"> человек, на дому посещено 461 человек. Функционирует стоматологический каб</w:t>
      </w:r>
      <w:r w:rsidR="005228F3" w:rsidRPr="005228F3">
        <w:rPr>
          <w:rFonts w:ascii="Times New Roman" w:hAnsi="Times New Roman"/>
          <w:sz w:val="24"/>
          <w:szCs w:val="24"/>
        </w:rPr>
        <w:t>инет.</w:t>
      </w:r>
    </w:p>
    <w:p w:rsidR="008E3F26" w:rsidRPr="005228F3" w:rsidRDefault="008E3F26" w:rsidP="00E72F52">
      <w:pPr>
        <w:suppressAutoHyphens w:val="0"/>
        <w:spacing w:after="0" w:line="240" w:lineRule="auto"/>
        <w:ind w:firstLine="709"/>
        <w:jc w:val="both"/>
        <w:rPr>
          <w:rFonts w:ascii="Times New Roman" w:hAnsi="Times New Roman"/>
          <w:sz w:val="24"/>
          <w:szCs w:val="24"/>
        </w:rPr>
      </w:pPr>
    </w:p>
    <w:p w:rsidR="008E3F26" w:rsidRPr="005228F3" w:rsidRDefault="008E3F26" w:rsidP="00DD4758">
      <w:pPr>
        <w:suppressAutoHyphens w:val="0"/>
        <w:spacing w:line="360" w:lineRule="auto"/>
        <w:ind w:firstLine="709"/>
        <w:jc w:val="both"/>
        <w:rPr>
          <w:rFonts w:ascii="Times New Roman" w:hAnsi="Times New Roman"/>
          <w:b/>
          <w:sz w:val="24"/>
          <w:szCs w:val="24"/>
        </w:rPr>
      </w:pPr>
    </w:p>
    <w:p w:rsidR="008848FC" w:rsidRPr="005228F3" w:rsidRDefault="00BE3460" w:rsidP="005228F3">
      <w:pPr>
        <w:suppressAutoHyphens w:val="0"/>
        <w:spacing w:line="240" w:lineRule="auto"/>
        <w:ind w:firstLine="709"/>
        <w:jc w:val="both"/>
        <w:rPr>
          <w:rFonts w:ascii="Times New Roman" w:hAnsi="Times New Roman"/>
          <w:b/>
          <w:sz w:val="24"/>
          <w:szCs w:val="24"/>
        </w:rPr>
      </w:pPr>
      <w:r>
        <w:rPr>
          <w:rFonts w:ascii="Times New Roman" w:hAnsi="Times New Roman"/>
          <w:b/>
          <w:sz w:val="24"/>
          <w:szCs w:val="24"/>
        </w:rPr>
        <w:t>2.3</w:t>
      </w:r>
      <w:r w:rsidR="001F262A">
        <w:rPr>
          <w:rFonts w:ascii="Times New Roman" w:hAnsi="Times New Roman"/>
          <w:b/>
          <w:sz w:val="24"/>
          <w:szCs w:val="24"/>
        </w:rPr>
        <w:t xml:space="preserve"> ПРОГНОЗИРУЕМЫЙ СПРОС</w:t>
      </w:r>
      <w:r w:rsidR="00077410">
        <w:rPr>
          <w:rFonts w:ascii="Times New Roman" w:hAnsi="Times New Roman"/>
          <w:b/>
          <w:sz w:val="24"/>
          <w:szCs w:val="24"/>
        </w:rPr>
        <w:t xml:space="preserve"> НА УСЛУГИ СОЦИАЛЬНОЙ ИНФРАСТРУКТУРЫ (В СООТВЕТСТВИИ С ПРОГНОЗОМ ИЗМЕНЕНИЯ </w:t>
      </w:r>
      <w:r w:rsidR="00077410" w:rsidRPr="005228F3">
        <w:rPr>
          <w:rFonts w:ascii="Times New Roman" w:hAnsi="Times New Roman"/>
          <w:b/>
          <w:sz w:val="24"/>
          <w:szCs w:val="24"/>
        </w:rPr>
        <w:t>ЧИСЛЕННОСТИ И ПОЛОВОЗРАСТНОГО СОСТАВА НАСЕЛЕНИЯ) В ОБЛАСТЯХ, УКАЗАННЫХ В ПУНКТЕ 1 ТРЕБОВАНИЙ УТВЕРЖДЕННЫХ ПОСТАНОВЛЕНИЕМ ПРАВИТЕЛЬСТВА РФ ОТ 01.10.2015 ГОДА № 1050, С УЧЕТОМ ОБЪЕМА ПЛАНИРУЕМОГО ЖИЛИЩНОГО СТРОИТЕЛЬСТВА В СООТВЕТСТВИИ С ВЫДАННЫМИ РАЗРЕШЕНИЯМИ НА СТРОИТЕЛЬСТВО И ПРОГНОЗИРУЕМОГО ВЫБЫТИЯ ИЗ ЭКСЛУАТАЦИИ ОБЪЕКТОВ СОЦИАЛЬНОЙ ИНФРАСТРУКТУРЫ</w:t>
      </w:r>
    </w:p>
    <w:p w:rsidR="008848FC" w:rsidRPr="005228F3" w:rsidRDefault="008848FC" w:rsidP="00E72F52">
      <w:pPr>
        <w:spacing w:after="0" w:line="240" w:lineRule="auto"/>
        <w:ind w:firstLine="709"/>
        <w:jc w:val="both"/>
        <w:rPr>
          <w:rFonts w:ascii="Times New Roman" w:hAnsi="Times New Roman"/>
          <w:sz w:val="24"/>
          <w:szCs w:val="24"/>
        </w:rPr>
      </w:pPr>
      <w:r w:rsidRPr="005228F3">
        <w:rPr>
          <w:rFonts w:ascii="Times New Roman" w:hAnsi="Times New Roman"/>
          <w:sz w:val="24"/>
          <w:szCs w:val="24"/>
        </w:rPr>
        <w:t>Прогнозом на 2017 год и на период до 203</w:t>
      </w:r>
      <w:r w:rsidR="00D43F50" w:rsidRPr="005228F3">
        <w:rPr>
          <w:rFonts w:ascii="Times New Roman" w:hAnsi="Times New Roman"/>
          <w:sz w:val="24"/>
          <w:szCs w:val="24"/>
        </w:rPr>
        <w:t>2</w:t>
      </w:r>
      <w:r w:rsidRPr="005228F3">
        <w:rPr>
          <w:rFonts w:ascii="Times New Roman" w:hAnsi="Times New Roman"/>
          <w:sz w:val="24"/>
          <w:szCs w:val="24"/>
        </w:rPr>
        <w:t xml:space="preserve"> года определены следующие приоритеты социальной инфраструктуры</w:t>
      </w:r>
      <w:r w:rsidR="0066147F" w:rsidRPr="005228F3">
        <w:rPr>
          <w:rFonts w:ascii="Times New Roman" w:hAnsi="Times New Roman"/>
          <w:sz w:val="24"/>
          <w:szCs w:val="24"/>
        </w:rPr>
        <w:t xml:space="preserve">Дмитриевского </w:t>
      </w:r>
      <w:r w:rsidRPr="005228F3">
        <w:rPr>
          <w:rFonts w:ascii="Times New Roman" w:hAnsi="Times New Roman"/>
          <w:sz w:val="24"/>
          <w:szCs w:val="24"/>
        </w:rPr>
        <w:t xml:space="preserve">сельского поселения </w:t>
      </w:r>
      <w:r w:rsidR="004A40A2" w:rsidRPr="005228F3">
        <w:rPr>
          <w:rFonts w:ascii="Times New Roman" w:hAnsi="Times New Roman"/>
          <w:sz w:val="24"/>
          <w:szCs w:val="24"/>
        </w:rPr>
        <w:t>Кавказского</w:t>
      </w:r>
      <w:r w:rsidRPr="005228F3">
        <w:rPr>
          <w:rFonts w:ascii="Times New Roman" w:hAnsi="Times New Roman"/>
          <w:sz w:val="24"/>
          <w:szCs w:val="24"/>
        </w:rPr>
        <w:t xml:space="preserve"> муниципального района Краснодарского края: </w:t>
      </w:r>
    </w:p>
    <w:p w:rsidR="008848FC" w:rsidRPr="005228F3" w:rsidRDefault="008848FC" w:rsidP="00E72F52">
      <w:pPr>
        <w:spacing w:after="0" w:line="240" w:lineRule="auto"/>
        <w:ind w:firstLine="709"/>
        <w:jc w:val="both"/>
        <w:rPr>
          <w:rFonts w:ascii="Times New Roman" w:hAnsi="Times New Roman"/>
          <w:sz w:val="24"/>
          <w:szCs w:val="24"/>
        </w:rPr>
      </w:pPr>
      <w:r w:rsidRPr="005228F3">
        <w:rPr>
          <w:rFonts w:ascii="Times New Roman" w:hAnsi="Times New Roman"/>
          <w:sz w:val="24"/>
          <w:szCs w:val="24"/>
        </w:rPr>
        <w:t>-п</w:t>
      </w:r>
      <w:r w:rsidR="0066147F" w:rsidRPr="005228F3">
        <w:rPr>
          <w:rFonts w:ascii="Times New Roman" w:hAnsi="Times New Roman"/>
          <w:sz w:val="24"/>
          <w:szCs w:val="24"/>
        </w:rPr>
        <w:t xml:space="preserve">овышение уровня жизни населения Дмитриевского </w:t>
      </w:r>
      <w:r w:rsidR="00D3684B" w:rsidRPr="005228F3">
        <w:rPr>
          <w:rFonts w:ascii="Times New Roman" w:hAnsi="Times New Roman"/>
          <w:sz w:val="24"/>
          <w:szCs w:val="24"/>
        </w:rPr>
        <w:t xml:space="preserve">сельского поселения </w:t>
      </w:r>
      <w:r w:rsidR="004A40A2" w:rsidRPr="005228F3">
        <w:rPr>
          <w:rFonts w:ascii="Times New Roman" w:hAnsi="Times New Roman"/>
          <w:sz w:val="24"/>
          <w:szCs w:val="24"/>
        </w:rPr>
        <w:t>Кавказского</w:t>
      </w:r>
      <w:r w:rsidRPr="005228F3">
        <w:rPr>
          <w:rFonts w:ascii="Times New Roman" w:hAnsi="Times New Roman"/>
          <w:sz w:val="24"/>
          <w:szCs w:val="24"/>
        </w:rPr>
        <w:t xml:space="preserve">муниципального района Краснодарского края, в том числе на основе развития социальной инфраструктуры; </w:t>
      </w:r>
    </w:p>
    <w:p w:rsidR="008848FC" w:rsidRPr="005228F3" w:rsidRDefault="008848FC" w:rsidP="00E72F52">
      <w:pPr>
        <w:spacing w:after="0" w:line="240" w:lineRule="auto"/>
        <w:ind w:firstLine="709"/>
        <w:jc w:val="both"/>
        <w:rPr>
          <w:rFonts w:ascii="Times New Roman" w:hAnsi="Times New Roman"/>
          <w:sz w:val="24"/>
          <w:szCs w:val="24"/>
        </w:rPr>
      </w:pPr>
      <w:r w:rsidRPr="005228F3">
        <w:rPr>
          <w:rFonts w:ascii="Times New Roman" w:hAnsi="Times New Roman"/>
          <w:sz w:val="24"/>
          <w:szCs w:val="24"/>
        </w:rPr>
        <w:t xml:space="preserve">-улучшение состояния здоровья населения на основе доступной широким слоям населения медицинской помощи и повышения качества медицинских услуг; -развитие жилищной сферы в </w:t>
      </w:r>
      <w:r w:rsidR="0066147F" w:rsidRPr="005228F3">
        <w:rPr>
          <w:rFonts w:ascii="Times New Roman" w:hAnsi="Times New Roman"/>
          <w:sz w:val="24"/>
          <w:szCs w:val="24"/>
        </w:rPr>
        <w:t>Дмитриевском</w:t>
      </w:r>
      <w:r w:rsidR="00D3684B" w:rsidRPr="005228F3">
        <w:rPr>
          <w:rFonts w:ascii="Times New Roman" w:hAnsi="Times New Roman"/>
          <w:sz w:val="24"/>
          <w:szCs w:val="24"/>
        </w:rPr>
        <w:t xml:space="preserve"> сельском поселении </w:t>
      </w:r>
      <w:r w:rsidR="004A40A2" w:rsidRPr="005228F3">
        <w:rPr>
          <w:rFonts w:ascii="Times New Roman" w:hAnsi="Times New Roman"/>
          <w:sz w:val="24"/>
          <w:szCs w:val="24"/>
        </w:rPr>
        <w:t>Кавказского</w:t>
      </w:r>
      <w:r w:rsidRPr="005228F3">
        <w:rPr>
          <w:rFonts w:ascii="Times New Roman" w:hAnsi="Times New Roman"/>
          <w:sz w:val="24"/>
          <w:szCs w:val="24"/>
        </w:rPr>
        <w:t xml:space="preserve"> муниципального района Краснодарского края; </w:t>
      </w:r>
    </w:p>
    <w:p w:rsidR="008848FC" w:rsidRPr="005228F3" w:rsidRDefault="008848FC" w:rsidP="00E72F52">
      <w:pPr>
        <w:spacing w:after="0" w:line="240" w:lineRule="auto"/>
        <w:ind w:firstLine="709"/>
        <w:jc w:val="both"/>
        <w:rPr>
          <w:rFonts w:ascii="Times New Roman" w:hAnsi="Times New Roman"/>
          <w:sz w:val="24"/>
          <w:szCs w:val="24"/>
        </w:rPr>
      </w:pPr>
      <w:r w:rsidRPr="005228F3">
        <w:rPr>
          <w:rFonts w:ascii="Times New Roman" w:hAnsi="Times New Roman"/>
          <w:sz w:val="24"/>
          <w:szCs w:val="24"/>
        </w:rPr>
        <w:t xml:space="preserve">-создание условий для гармоничного развития подрастающего поколения в </w:t>
      </w:r>
      <w:r w:rsidR="0066147F" w:rsidRPr="005228F3">
        <w:rPr>
          <w:rFonts w:ascii="Times New Roman" w:hAnsi="Times New Roman"/>
          <w:sz w:val="24"/>
          <w:szCs w:val="24"/>
        </w:rPr>
        <w:t>Дмитриевском</w:t>
      </w:r>
      <w:r w:rsidR="00D3684B" w:rsidRPr="005228F3">
        <w:rPr>
          <w:rFonts w:ascii="Times New Roman" w:hAnsi="Times New Roman"/>
          <w:sz w:val="24"/>
          <w:szCs w:val="24"/>
        </w:rPr>
        <w:t xml:space="preserve"> сельском поселении </w:t>
      </w:r>
      <w:r w:rsidR="004A40A2" w:rsidRPr="005228F3">
        <w:rPr>
          <w:rFonts w:ascii="Times New Roman" w:hAnsi="Times New Roman"/>
          <w:sz w:val="24"/>
          <w:szCs w:val="24"/>
        </w:rPr>
        <w:t>Кавказского</w:t>
      </w:r>
      <w:r w:rsidRPr="005228F3">
        <w:rPr>
          <w:rFonts w:ascii="Times New Roman" w:hAnsi="Times New Roman"/>
          <w:sz w:val="24"/>
          <w:szCs w:val="24"/>
        </w:rPr>
        <w:t xml:space="preserve">муниципального района Краснодарского края; </w:t>
      </w:r>
    </w:p>
    <w:p w:rsidR="008848FC" w:rsidRPr="005228F3" w:rsidRDefault="008848FC" w:rsidP="00E72F52">
      <w:pPr>
        <w:spacing w:after="0" w:line="240" w:lineRule="auto"/>
        <w:ind w:firstLine="709"/>
        <w:jc w:val="both"/>
        <w:rPr>
          <w:rFonts w:ascii="Times New Roman" w:hAnsi="Times New Roman"/>
          <w:sz w:val="24"/>
          <w:szCs w:val="24"/>
        </w:rPr>
      </w:pPr>
      <w:r w:rsidRPr="005228F3">
        <w:rPr>
          <w:rFonts w:ascii="Times New Roman" w:hAnsi="Times New Roman"/>
          <w:sz w:val="24"/>
          <w:szCs w:val="24"/>
        </w:rPr>
        <w:t>-сохранение кул</w:t>
      </w:r>
      <w:r w:rsidR="0066147F" w:rsidRPr="005228F3">
        <w:rPr>
          <w:rFonts w:ascii="Times New Roman" w:hAnsi="Times New Roman"/>
          <w:sz w:val="24"/>
          <w:szCs w:val="24"/>
        </w:rPr>
        <w:t>ьтурного наследия на территории Дмитриевского</w:t>
      </w:r>
      <w:r w:rsidR="00D3684B" w:rsidRPr="005228F3">
        <w:rPr>
          <w:rFonts w:ascii="Times New Roman" w:hAnsi="Times New Roman"/>
          <w:sz w:val="24"/>
          <w:szCs w:val="24"/>
        </w:rPr>
        <w:t xml:space="preserve"> сельского поселения </w:t>
      </w:r>
      <w:r w:rsidR="0066147F" w:rsidRPr="005228F3">
        <w:rPr>
          <w:rFonts w:ascii="Times New Roman" w:hAnsi="Times New Roman"/>
          <w:sz w:val="24"/>
          <w:szCs w:val="24"/>
        </w:rPr>
        <w:t>Кавказского муниципал</w:t>
      </w:r>
      <w:r w:rsidRPr="005228F3">
        <w:rPr>
          <w:rFonts w:ascii="Times New Roman" w:hAnsi="Times New Roman"/>
          <w:sz w:val="24"/>
          <w:szCs w:val="24"/>
        </w:rPr>
        <w:t xml:space="preserve"> района Краснодарского края. </w:t>
      </w:r>
    </w:p>
    <w:p w:rsidR="008848FC" w:rsidRPr="005228F3" w:rsidRDefault="008848FC" w:rsidP="00E72F52">
      <w:pPr>
        <w:spacing w:after="0" w:line="240" w:lineRule="auto"/>
        <w:ind w:firstLine="709"/>
        <w:jc w:val="both"/>
        <w:rPr>
          <w:rFonts w:ascii="Times New Roman" w:hAnsi="Times New Roman"/>
          <w:sz w:val="24"/>
          <w:szCs w:val="24"/>
        </w:rPr>
      </w:pPr>
      <w:r w:rsidRPr="005228F3">
        <w:rPr>
          <w:rFonts w:ascii="Times New Roman" w:hAnsi="Times New Roman"/>
          <w:sz w:val="24"/>
          <w:szCs w:val="24"/>
        </w:rPr>
        <w:t xml:space="preserve">Следует обратить внимание, что при решении проблем совершенствования культурно – бытового обслуживания населения в условиях современного развития необходимо выделять так называемые социально – нормируемые отрасли, деятельность которых определяется государственными задачами и высокой степенью социальной ответственности перед обществом. К социально – нормируемым отраслям следует отнести следующие: детские дошкольные и школьные учреждения, здравоохранение, учреждения культуры и искусства, частично спорта. </w:t>
      </w:r>
    </w:p>
    <w:p w:rsidR="008848FC" w:rsidRPr="005228F3" w:rsidRDefault="008848FC" w:rsidP="00E72F52">
      <w:pPr>
        <w:spacing w:after="0" w:line="240" w:lineRule="auto"/>
        <w:ind w:firstLine="709"/>
        <w:jc w:val="both"/>
        <w:rPr>
          <w:rFonts w:ascii="Times New Roman" w:hAnsi="Times New Roman"/>
          <w:sz w:val="24"/>
          <w:szCs w:val="24"/>
        </w:rPr>
      </w:pPr>
      <w:r w:rsidRPr="005228F3">
        <w:rPr>
          <w:rFonts w:ascii="Times New Roman" w:hAnsi="Times New Roman"/>
          <w:sz w:val="24"/>
          <w:szCs w:val="24"/>
        </w:rPr>
        <w:t xml:space="preserve">Территориальное планирование поселения осуществляется в соответствии с действующим федеральным и </w:t>
      </w:r>
      <w:r w:rsidR="00E72F52" w:rsidRPr="005228F3">
        <w:rPr>
          <w:rFonts w:ascii="Times New Roman" w:hAnsi="Times New Roman"/>
          <w:sz w:val="24"/>
          <w:szCs w:val="24"/>
        </w:rPr>
        <w:t>региональным</w:t>
      </w:r>
      <w:r w:rsidRPr="005228F3">
        <w:rPr>
          <w:rFonts w:ascii="Times New Roman" w:hAnsi="Times New Roman"/>
          <w:sz w:val="24"/>
          <w:szCs w:val="24"/>
        </w:rPr>
        <w:t xml:space="preserve"> законодательством, муниципальными правовыми актами и направлено на комплексное решение задач развития муниципального образования и решение вопросов местного значения, установленных Федеральным законом от 06.10.2003 г. № 131-ФЗ «Об общих принципах организации местного самоуправления в Российской Федерации».</w:t>
      </w:r>
    </w:p>
    <w:p w:rsidR="008848FC" w:rsidRPr="005228F3" w:rsidRDefault="008848FC" w:rsidP="00E72F52">
      <w:pPr>
        <w:spacing w:after="0" w:line="240" w:lineRule="auto"/>
        <w:ind w:firstLine="709"/>
        <w:jc w:val="both"/>
        <w:rPr>
          <w:rFonts w:ascii="Times New Roman" w:hAnsi="Times New Roman"/>
          <w:sz w:val="24"/>
          <w:szCs w:val="24"/>
        </w:rPr>
      </w:pPr>
      <w:r w:rsidRPr="005228F3">
        <w:rPr>
          <w:rFonts w:ascii="Times New Roman" w:hAnsi="Times New Roman"/>
          <w:sz w:val="24"/>
          <w:szCs w:val="24"/>
        </w:rPr>
        <w:t>Территориальное планирование направлено на определение функционального назначения территории поселения исходя из совокупности социальных, экономических, экологических и иных факторов в целях:</w:t>
      </w:r>
    </w:p>
    <w:p w:rsidR="008848FC" w:rsidRPr="005228F3" w:rsidRDefault="008848FC" w:rsidP="00E72F52">
      <w:pPr>
        <w:spacing w:after="0" w:line="240" w:lineRule="auto"/>
        <w:ind w:firstLine="709"/>
        <w:jc w:val="both"/>
        <w:rPr>
          <w:rFonts w:ascii="Times New Roman" w:hAnsi="Times New Roman"/>
          <w:sz w:val="24"/>
          <w:szCs w:val="24"/>
        </w:rPr>
      </w:pPr>
      <w:r w:rsidRPr="005228F3">
        <w:rPr>
          <w:rFonts w:ascii="Times New Roman" w:hAnsi="Times New Roman"/>
          <w:sz w:val="24"/>
          <w:szCs w:val="24"/>
        </w:rPr>
        <w:t>– обеспечения устойчивого развития поселения;</w:t>
      </w:r>
    </w:p>
    <w:p w:rsidR="008848FC" w:rsidRPr="005228F3" w:rsidRDefault="008848FC" w:rsidP="00E72F52">
      <w:pPr>
        <w:spacing w:after="0" w:line="240" w:lineRule="auto"/>
        <w:ind w:firstLine="709"/>
        <w:jc w:val="both"/>
        <w:rPr>
          <w:rFonts w:ascii="Times New Roman" w:hAnsi="Times New Roman"/>
          <w:sz w:val="24"/>
          <w:szCs w:val="24"/>
        </w:rPr>
      </w:pPr>
      <w:r w:rsidRPr="005228F3">
        <w:rPr>
          <w:rFonts w:ascii="Times New Roman" w:hAnsi="Times New Roman"/>
          <w:sz w:val="24"/>
          <w:szCs w:val="24"/>
        </w:rPr>
        <w:t>– формирования благоприятной среды жизнедеятельности;</w:t>
      </w:r>
    </w:p>
    <w:p w:rsidR="008848FC" w:rsidRPr="005228F3" w:rsidRDefault="008848FC" w:rsidP="00E72F52">
      <w:pPr>
        <w:spacing w:after="0" w:line="240" w:lineRule="auto"/>
        <w:ind w:firstLine="709"/>
        <w:jc w:val="both"/>
        <w:rPr>
          <w:rFonts w:ascii="Times New Roman" w:hAnsi="Times New Roman"/>
          <w:sz w:val="24"/>
          <w:szCs w:val="24"/>
        </w:rPr>
      </w:pPr>
      <w:r w:rsidRPr="005228F3">
        <w:rPr>
          <w:rFonts w:ascii="Times New Roman" w:hAnsi="Times New Roman"/>
          <w:sz w:val="24"/>
          <w:szCs w:val="24"/>
        </w:rPr>
        <w:t>– развития и модернизации инженерной, транспортной и социальной инфраструктур;</w:t>
      </w:r>
    </w:p>
    <w:p w:rsidR="008848FC" w:rsidRPr="005228F3" w:rsidRDefault="008848FC" w:rsidP="00E72F52">
      <w:pPr>
        <w:spacing w:after="0" w:line="240" w:lineRule="auto"/>
        <w:ind w:firstLine="709"/>
        <w:jc w:val="both"/>
        <w:rPr>
          <w:rFonts w:ascii="Times New Roman" w:hAnsi="Times New Roman"/>
          <w:sz w:val="24"/>
          <w:szCs w:val="24"/>
        </w:rPr>
      </w:pPr>
      <w:r w:rsidRPr="005228F3">
        <w:rPr>
          <w:rFonts w:ascii="Times New Roman" w:hAnsi="Times New Roman"/>
          <w:sz w:val="24"/>
          <w:szCs w:val="24"/>
        </w:rPr>
        <w:lastRenderedPageBreak/>
        <w:t>– формирования комплексной инфраструктуры поселения, отвечающей современным требованиям, установленным действующим законодательством.</w:t>
      </w:r>
    </w:p>
    <w:p w:rsidR="008848FC" w:rsidRPr="005228F3" w:rsidRDefault="008848FC" w:rsidP="00E72F52">
      <w:pPr>
        <w:spacing w:after="0" w:line="240" w:lineRule="auto"/>
        <w:ind w:firstLine="709"/>
        <w:jc w:val="both"/>
        <w:rPr>
          <w:rFonts w:ascii="Times New Roman" w:hAnsi="Times New Roman"/>
          <w:sz w:val="24"/>
          <w:szCs w:val="24"/>
        </w:rPr>
      </w:pPr>
      <w:r w:rsidRPr="005228F3">
        <w:rPr>
          <w:rFonts w:ascii="Times New Roman" w:hAnsi="Times New Roman"/>
          <w:sz w:val="24"/>
          <w:szCs w:val="24"/>
        </w:rPr>
        <w:t>Территориальное планирование направлено на определение функционального назначения территории поселения исходя из совокупности социальных, экономических, экологических и иных факторов в целях:</w:t>
      </w:r>
    </w:p>
    <w:p w:rsidR="008848FC" w:rsidRPr="005228F3" w:rsidRDefault="008848FC" w:rsidP="00E72F52">
      <w:pPr>
        <w:spacing w:after="0" w:line="240" w:lineRule="auto"/>
        <w:ind w:firstLine="709"/>
        <w:jc w:val="both"/>
        <w:rPr>
          <w:rFonts w:ascii="Times New Roman" w:hAnsi="Times New Roman"/>
          <w:sz w:val="24"/>
          <w:szCs w:val="24"/>
        </w:rPr>
      </w:pPr>
      <w:r w:rsidRPr="005228F3">
        <w:rPr>
          <w:rFonts w:ascii="Times New Roman" w:hAnsi="Times New Roman"/>
          <w:sz w:val="24"/>
          <w:szCs w:val="24"/>
        </w:rPr>
        <w:t>– обеспечения устойчивого развития поселения;</w:t>
      </w:r>
    </w:p>
    <w:p w:rsidR="008848FC" w:rsidRPr="005228F3" w:rsidRDefault="008848FC" w:rsidP="00E72F52">
      <w:pPr>
        <w:spacing w:after="0" w:line="240" w:lineRule="auto"/>
        <w:ind w:firstLine="709"/>
        <w:jc w:val="both"/>
        <w:rPr>
          <w:rFonts w:ascii="Times New Roman" w:hAnsi="Times New Roman"/>
          <w:sz w:val="24"/>
          <w:szCs w:val="24"/>
        </w:rPr>
      </w:pPr>
      <w:r w:rsidRPr="005228F3">
        <w:rPr>
          <w:rFonts w:ascii="Times New Roman" w:hAnsi="Times New Roman"/>
          <w:sz w:val="24"/>
          <w:szCs w:val="24"/>
        </w:rPr>
        <w:t>– формирования благоприятной среды жизнедеятельности;</w:t>
      </w:r>
    </w:p>
    <w:p w:rsidR="008848FC" w:rsidRPr="005228F3" w:rsidRDefault="008848FC" w:rsidP="00E72F52">
      <w:pPr>
        <w:spacing w:after="0" w:line="240" w:lineRule="auto"/>
        <w:ind w:firstLine="709"/>
        <w:jc w:val="both"/>
        <w:rPr>
          <w:rFonts w:ascii="Times New Roman" w:hAnsi="Times New Roman"/>
          <w:sz w:val="24"/>
          <w:szCs w:val="24"/>
        </w:rPr>
      </w:pPr>
      <w:r w:rsidRPr="005228F3">
        <w:rPr>
          <w:rFonts w:ascii="Times New Roman" w:hAnsi="Times New Roman"/>
          <w:sz w:val="24"/>
          <w:szCs w:val="24"/>
        </w:rPr>
        <w:t>– развития и модернизации инженерной, транспортной и социальной инфраструктур;</w:t>
      </w:r>
    </w:p>
    <w:p w:rsidR="008848FC" w:rsidRPr="005228F3" w:rsidRDefault="008848FC" w:rsidP="00E72F52">
      <w:pPr>
        <w:spacing w:after="0" w:line="240" w:lineRule="auto"/>
        <w:ind w:firstLine="709"/>
        <w:jc w:val="both"/>
        <w:rPr>
          <w:rFonts w:ascii="Times New Roman" w:hAnsi="Times New Roman"/>
          <w:sz w:val="24"/>
          <w:szCs w:val="24"/>
        </w:rPr>
      </w:pPr>
      <w:r w:rsidRPr="005228F3">
        <w:rPr>
          <w:rFonts w:ascii="Times New Roman" w:hAnsi="Times New Roman"/>
          <w:sz w:val="24"/>
          <w:szCs w:val="24"/>
        </w:rPr>
        <w:t>– формирования комплексной инфраструктуры поселения, отвечающей современным требованиям, установленным действующим законодательством.</w:t>
      </w:r>
    </w:p>
    <w:p w:rsidR="008848FC" w:rsidRPr="005228F3" w:rsidRDefault="008848FC" w:rsidP="00E72F52">
      <w:pPr>
        <w:spacing w:after="0" w:line="240" w:lineRule="auto"/>
        <w:ind w:firstLine="709"/>
        <w:jc w:val="both"/>
        <w:rPr>
          <w:rFonts w:ascii="Times New Roman" w:hAnsi="Times New Roman"/>
          <w:sz w:val="24"/>
          <w:szCs w:val="24"/>
        </w:rPr>
      </w:pPr>
      <w:r w:rsidRPr="005228F3">
        <w:rPr>
          <w:rFonts w:ascii="Times New Roman" w:hAnsi="Times New Roman"/>
          <w:sz w:val="24"/>
          <w:szCs w:val="24"/>
        </w:rPr>
        <w:t>Первой и основной задачей пространственного развития является создание благоприятной среды жизни и деятельности человека и условий для устойчивого развития поселения на перспективу путем достижения баланса экономических и экологических интересов.</w:t>
      </w:r>
    </w:p>
    <w:p w:rsidR="008848FC" w:rsidRPr="005228F3" w:rsidRDefault="008848FC" w:rsidP="00E72F52">
      <w:pPr>
        <w:spacing w:after="0" w:line="240" w:lineRule="auto"/>
        <w:ind w:firstLine="709"/>
        <w:jc w:val="both"/>
        <w:rPr>
          <w:rFonts w:ascii="Times New Roman" w:hAnsi="Times New Roman"/>
          <w:sz w:val="24"/>
          <w:szCs w:val="24"/>
        </w:rPr>
      </w:pPr>
      <w:r w:rsidRPr="005228F3">
        <w:rPr>
          <w:rFonts w:ascii="Times New Roman" w:hAnsi="Times New Roman"/>
          <w:sz w:val="24"/>
          <w:szCs w:val="24"/>
        </w:rPr>
        <w:t>Эта задача включает в себя ряд направлений, к основны</w:t>
      </w:r>
      <w:r w:rsidR="00D3684B" w:rsidRPr="005228F3">
        <w:rPr>
          <w:rFonts w:ascii="Times New Roman" w:hAnsi="Times New Roman"/>
          <w:sz w:val="24"/>
          <w:szCs w:val="24"/>
        </w:rPr>
        <w:t>м из которых относятся</w:t>
      </w:r>
      <w:r w:rsidRPr="005228F3">
        <w:rPr>
          <w:rFonts w:ascii="Times New Roman" w:hAnsi="Times New Roman"/>
          <w:sz w:val="24"/>
          <w:szCs w:val="24"/>
        </w:rPr>
        <w:t>:</w:t>
      </w:r>
    </w:p>
    <w:p w:rsidR="008848FC" w:rsidRPr="005228F3" w:rsidRDefault="008848FC" w:rsidP="00E72F52">
      <w:pPr>
        <w:spacing w:after="0" w:line="240" w:lineRule="auto"/>
        <w:ind w:firstLine="709"/>
        <w:jc w:val="both"/>
        <w:rPr>
          <w:rFonts w:ascii="Times New Roman" w:hAnsi="Times New Roman"/>
          <w:sz w:val="24"/>
          <w:szCs w:val="24"/>
        </w:rPr>
      </w:pPr>
      <w:r w:rsidRPr="005228F3">
        <w:rPr>
          <w:rFonts w:ascii="Times New Roman" w:hAnsi="Times New Roman"/>
          <w:sz w:val="24"/>
          <w:szCs w:val="24"/>
        </w:rPr>
        <w:t>– обеспечение экологически устойчивого развития территории путем создания условий для сохранения уникального природно-ресурсного потенциала территории, выполнения территорией охранных</w:t>
      </w:r>
      <w:r w:rsidR="00D3684B" w:rsidRPr="005228F3">
        <w:rPr>
          <w:rFonts w:ascii="Times New Roman" w:hAnsi="Times New Roman"/>
          <w:sz w:val="24"/>
          <w:szCs w:val="24"/>
        </w:rPr>
        <w:t xml:space="preserve"> сред</w:t>
      </w:r>
      <w:r w:rsidRPr="005228F3">
        <w:rPr>
          <w:rFonts w:ascii="Times New Roman" w:hAnsi="Times New Roman"/>
          <w:sz w:val="24"/>
          <w:szCs w:val="24"/>
        </w:rPr>
        <w:t>, эколого-воспроизводящих функций;</w:t>
      </w:r>
    </w:p>
    <w:p w:rsidR="008848FC" w:rsidRPr="005228F3" w:rsidRDefault="008848FC" w:rsidP="00E72F52">
      <w:pPr>
        <w:spacing w:after="0" w:line="240" w:lineRule="auto"/>
        <w:ind w:firstLine="709"/>
        <w:jc w:val="both"/>
        <w:rPr>
          <w:rFonts w:ascii="Times New Roman" w:hAnsi="Times New Roman"/>
          <w:sz w:val="24"/>
          <w:szCs w:val="24"/>
        </w:rPr>
      </w:pPr>
      <w:r w:rsidRPr="005228F3">
        <w:rPr>
          <w:rFonts w:ascii="Times New Roman" w:hAnsi="Times New Roman"/>
          <w:sz w:val="24"/>
          <w:szCs w:val="24"/>
        </w:rPr>
        <w:t>– увеличение инвестиционной привлекательности поселения, что повлечет за собой создание новых рабочих мест, повышение уровня жизни населения;создание доступной и высокоэффективной социальной сферы обслуживания населения, в том числе возможность получения квалифицированных услуг в сфере образования и здравоохранения;</w:t>
      </w:r>
      <w:r w:rsidR="00591E6B" w:rsidRPr="005228F3">
        <w:rPr>
          <w:rFonts w:ascii="Times New Roman" w:hAnsi="Times New Roman"/>
          <w:sz w:val="24"/>
          <w:szCs w:val="24"/>
        </w:rPr>
        <w:t>усовершенствование внешних и внутренних транспортных связей как основы</w:t>
      </w:r>
      <w:r w:rsidRPr="005228F3">
        <w:rPr>
          <w:rFonts w:ascii="Times New Roman" w:hAnsi="Times New Roman"/>
          <w:sz w:val="24"/>
          <w:szCs w:val="24"/>
        </w:rPr>
        <w:t>укрепления экономической сферы, а также</w:t>
      </w:r>
      <w:r w:rsidR="00D3684B" w:rsidRPr="005228F3">
        <w:rPr>
          <w:rFonts w:ascii="Times New Roman" w:hAnsi="Times New Roman"/>
          <w:sz w:val="24"/>
          <w:szCs w:val="24"/>
        </w:rPr>
        <w:t xml:space="preserve"> развитие улично-дорожной сети; </w:t>
      </w:r>
      <w:r w:rsidRPr="005228F3">
        <w:rPr>
          <w:rFonts w:ascii="Times New Roman" w:hAnsi="Times New Roman"/>
          <w:sz w:val="24"/>
          <w:szCs w:val="24"/>
        </w:rPr>
        <w:t>создание условий для разнообразных видов отдыха, занятия спортом.</w:t>
      </w:r>
    </w:p>
    <w:p w:rsidR="008848FC" w:rsidRPr="005228F3" w:rsidRDefault="008848FC" w:rsidP="00E72F52">
      <w:pPr>
        <w:spacing w:after="0" w:line="240" w:lineRule="auto"/>
        <w:ind w:firstLine="709"/>
        <w:jc w:val="both"/>
        <w:rPr>
          <w:rFonts w:ascii="Times New Roman" w:hAnsi="Times New Roman"/>
          <w:sz w:val="24"/>
          <w:szCs w:val="24"/>
        </w:rPr>
      </w:pPr>
      <w:r w:rsidRPr="005228F3">
        <w:rPr>
          <w:rFonts w:ascii="Times New Roman" w:hAnsi="Times New Roman"/>
          <w:sz w:val="24"/>
          <w:szCs w:val="24"/>
        </w:rPr>
        <w:t xml:space="preserve">Исходя из комплексного градостроительного анализа потенциала поселения, генеральным планом определены основные пути решения задач пространственного развития населенных пунктов, входящих в состав поселения: </w:t>
      </w:r>
    </w:p>
    <w:p w:rsidR="008848FC" w:rsidRPr="005228F3" w:rsidRDefault="008848FC" w:rsidP="00E72F52">
      <w:pPr>
        <w:spacing w:after="0" w:line="240" w:lineRule="auto"/>
        <w:ind w:firstLine="709"/>
        <w:jc w:val="both"/>
        <w:rPr>
          <w:rFonts w:ascii="Times New Roman" w:hAnsi="Times New Roman"/>
          <w:sz w:val="24"/>
          <w:szCs w:val="24"/>
        </w:rPr>
      </w:pPr>
      <w:r w:rsidRPr="005228F3">
        <w:rPr>
          <w:rFonts w:ascii="Times New Roman" w:hAnsi="Times New Roman"/>
          <w:sz w:val="24"/>
          <w:szCs w:val="24"/>
        </w:rPr>
        <w:t>– совершенствование пространственной структуры территории населенных пунктов;</w:t>
      </w:r>
    </w:p>
    <w:p w:rsidR="008848FC" w:rsidRPr="005228F3" w:rsidRDefault="008848FC" w:rsidP="00E72F52">
      <w:pPr>
        <w:spacing w:after="0" w:line="240" w:lineRule="auto"/>
        <w:ind w:firstLine="709"/>
        <w:jc w:val="both"/>
        <w:rPr>
          <w:rFonts w:ascii="Times New Roman" w:hAnsi="Times New Roman"/>
          <w:sz w:val="24"/>
          <w:szCs w:val="24"/>
        </w:rPr>
      </w:pPr>
      <w:r w:rsidRPr="005228F3">
        <w:rPr>
          <w:rFonts w:ascii="Times New Roman" w:hAnsi="Times New Roman"/>
          <w:sz w:val="24"/>
          <w:szCs w:val="24"/>
        </w:rPr>
        <w:t>– регенерация и развитие жилых территорий;</w:t>
      </w:r>
    </w:p>
    <w:p w:rsidR="008848FC" w:rsidRPr="005228F3" w:rsidRDefault="008848FC" w:rsidP="00E72F52">
      <w:pPr>
        <w:spacing w:after="0" w:line="240" w:lineRule="auto"/>
        <w:ind w:firstLine="709"/>
        <w:jc w:val="both"/>
        <w:rPr>
          <w:rFonts w:ascii="Times New Roman" w:hAnsi="Times New Roman"/>
          <w:sz w:val="24"/>
          <w:szCs w:val="24"/>
        </w:rPr>
      </w:pPr>
      <w:r w:rsidRPr="005228F3">
        <w:rPr>
          <w:rFonts w:ascii="Times New Roman" w:hAnsi="Times New Roman"/>
          <w:sz w:val="24"/>
          <w:szCs w:val="24"/>
        </w:rPr>
        <w:t>– развитие зон общественных центров и объектов социальной инфраструктуры;</w:t>
      </w:r>
    </w:p>
    <w:p w:rsidR="008848FC" w:rsidRPr="005228F3" w:rsidRDefault="008848FC" w:rsidP="00E72F52">
      <w:pPr>
        <w:spacing w:after="0" w:line="240" w:lineRule="auto"/>
        <w:ind w:firstLine="709"/>
        <w:jc w:val="both"/>
        <w:rPr>
          <w:rFonts w:ascii="Times New Roman" w:hAnsi="Times New Roman"/>
          <w:sz w:val="24"/>
          <w:szCs w:val="24"/>
        </w:rPr>
      </w:pPr>
      <w:r w:rsidRPr="005228F3">
        <w:rPr>
          <w:rFonts w:ascii="Times New Roman" w:hAnsi="Times New Roman"/>
          <w:sz w:val="24"/>
          <w:szCs w:val="24"/>
        </w:rPr>
        <w:t>– реорганизация и развитие производственных территорий.</w:t>
      </w:r>
    </w:p>
    <w:p w:rsidR="008848FC" w:rsidRPr="005228F3" w:rsidRDefault="008848FC" w:rsidP="00E72F52">
      <w:pPr>
        <w:spacing w:after="0" w:line="240" w:lineRule="auto"/>
        <w:ind w:firstLine="709"/>
        <w:jc w:val="both"/>
        <w:rPr>
          <w:rFonts w:ascii="Times New Roman" w:hAnsi="Times New Roman"/>
          <w:sz w:val="24"/>
          <w:szCs w:val="24"/>
        </w:rPr>
      </w:pPr>
      <w:r w:rsidRPr="005228F3">
        <w:rPr>
          <w:rFonts w:ascii="Times New Roman" w:hAnsi="Times New Roman"/>
          <w:sz w:val="24"/>
          <w:szCs w:val="24"/>
        </w:rPr>
        <w:t>Генеральным планом определены способы решения обозначенных задач пространственного развития поселения и населенных пунктов, входящих в его состав.</w:t>
      </w:r>
    </w:p>
    <w:p w:rsidR="008848FC" w:rsidRPr="005228F3" w:rsidRDefault="008848FC" w:rsidP="00E72F52">
      <w:pPr>
        <w:spacing w:after="0" w:line="240" w:lineRule="auto"/>
        <w:ind w:firstLine="709"/>
        <w:jc w:val="both"/>
        <w:rPr>
          <w:rFonts w:ascii="Times New Roman" w:hAnsi="Times New Roman"/>
          <w:sz w:val="24"/>
          <w:szCs w:val="24"/>
        </w:rPr>
      </w:pPr>
      <w:r w:rsidRPr="005228F3">
        <w:rPr>
          <w:rFonts w:ascii="Times New Roman" w:hAnsi="Times New Roman"/>
          <w:sz w:val="24"/>
          <w:szCs w:val="24"/>
        </w:rPr>
        <w:t>Основными задачами по развитию общественных центров и объектов социальной инфраструктуры являются:</w:t>
      </w:r>
    </w:p>
    <w:p w:rsidR="008848FC" w:rsidRPr="005228F3" w:rsidRDefault="008848FC" w:rsidP="00E72F52">
      <w:pPr>
        <w:spacing w:after="0" w:line="240" w:lineRule="auto"/>
        <w:ind w:firstLine="709"/>
        <w:jc w:val="both"/>
        <w:rPr>
          <w:rFonts w:ascii="Times New Roman" w:hAnsi="Times New Roman"/>
          <w:sz w:val="24"/>
          <w:szCs w:val="24"/>
        </w:rPr>
      </w:pPr>
      <w:r w:rsidRPr="005228F3">
        <w:rPr>
          <w:rFonts w:ascii="Times New Roman" w:hAnsi="Times New Roman"/>
          <w:sz w:val="24"/>
          <w:szCs w:val="24"/>
        </w:rPr>
        <w:t>– упорядочение сложившихся общественных центров и наполнение их объектами общественно-деловой и социальной инфраструктур;</w:t>
      </w:r>
    </w:p>
    <w:p w:rsidR="008848FC" w:rsidRPr="005228F3" w:rsidRDefault="008848FC" w:rsidP="00E72F52">
      <w:pPr>
        <w:spacing w:after="0" w:line="240" w:lineRule="auto"/>
        <w:ind w:firstLine="709"/>
        <w:jc w:val="both"/>
        <w:rPr>
          <w:rFonts w:ascii="Times New Roman" w:hAnsi="Times New Roman"/>
          <w:sz w:val="24"/>
          <w:szCs w:val="24"/>
        </w:rPr>
      </w:pPr>
      <w:r w:rsidRPr="005228F3">
        <w:rPr>
          <w:rFonts w:ascii="Times New Roman" w:hAnsi="Times New Roman"/>
          <w:sz w:val="24"/>
          <w:szCs w:val="24"/>
        </w:rPr>
        <w:t>– организация деловых зон, включающих объекты обслуживания, торговли и досуга;формирование в общественных центрах благоустроенных и озелененных пешеходных пространств.</w:t>
      </w:r>
    </w:p>
    <w:p w:rsidR="008848FC" w:rsidRPr="005228F3" w:rsidRDefault="008848FC" w:rsidP="00E72F52">
      <w:pPr>
        <w:spacing w:after="0" w:line="240" w:lineRule="auto"/>
        <w:ind w:firstLine="709"/>
        <w:jc w:val="both"/>
        <w:rPr>
          <w:rFonts w:ascii="Times New Roman" w:hAnsi="Times New Roman"/>
          <w:sz w:val="24"/>
          <w:szCs w:val="24"/>
        </w:rPr>
      </w:pPr>
      <w:r w:rsidRPr="005228F3">
        <w:rPr>
          <w:rFonts w:ascii="Times New Roman" w:hAnsi="Times New Roman"/>
          <w:sz w:val="24"/>
          <w:szCs w:val="24"/>
        </w:rPr>
        <w:t>Основными задачами по сохранению объектов историко-культурного наследия являются:</w:t>
      </w:r>
    </w:p>
    <w:p w:rsidR="008848FC" w:rsidRPr="005228F3" w:rsidRDefault="008848FC" w:rsidP="00E72F52">
      <w:pPr>
        <w:spacing w:after="0" w:line="240" w:lineRule="auto"/>
        <w:ind w:firstLine="709"/>
        <w:jc w:val="both"/>
        <w:rPr>
          <w:rFonts w:ascii="Times New Roman" w:hAnsi="Times New Roman"/>
          <w:sz w:val="24"/>
          <w:szCs w:val="24"/>
        </w:rPr>
      </w:pPr>
      <w:r w:rsidRPr="005228F3">
        <w:rPr>
          <w:rFonts w:ascii="Times New Roman" w:hAnsi="Times New Roman"/>
          <w:sz w:val="24"/>
          <w:szCs w:val="24"/>
        </w:rPr>
        <w:t>– обеспечение физической сохранности объекта культурного наследия;</w:t>
      </w:r>
    </w:p>
    <w:p w:rsidR="008848FC" w:rsidRPr="005228F3" w:rsidRDefault="008848FC" w:rsidP="00E72F52">
      <w:pPr>
        <w:spacing w:after="0" w:line="240" w:lineRule="auto"/>
        <w:ind w:firstLine="709"/>
        <w:jc w:val="both"/>
        <w:rPr>
          <w:rFonts w:ascii="Times New Roman" w:hAnsi="Times New Roman"/>
          <w:sz w:val="24"/>
          <w:szCs w:val="24"/>
        </w:rPr>
      </w:pPr>
      <w:r w:rsidRPr="005228F3">
        <w:rPr>
          <w:rFonts w:ascii="Times New Roman" w:hAnsi="Times New Roman"/>
          <w:sz w:val="24"/>
          <w:szCs w:val="24"/>
        </w:rPr>
        <w:t>– обеспечения сохранности объекта культурного наследия в его исторической среде на сопряженной с ним территории;</w:t>
      </w:r>
    </w:p>
    <w:p w:rsidR="008848FC" w:rsidRPr="005228F3" w:rsidRDefault="008848FC" w:rsidP="00E72F52">
      <w:pPr>
        <w:spacing w:after="0" w:line="240" w:lineRule="auto"/>
        <w:ind w:firstLine="709"/>
        <w:jc w:val="both"/>
        <w:rPr>
          <w:rFonts w:ascii="Times New Roman" w:hAnsi="Times New Roman"/>
          <w:sz w:val="24"/>
          <w:szCs w:val="24"/>
        </w:rPr>
      </w:pPr>
      <w:r w:rsidRPr="005228F3">
        <w:rPr>
          <w:rFonts w:ascii="Times New Roman" w:hAnsi="Times New Roman"/>
          <w:sz w:val="24"/>
          <w:szCs w:val="24"/>
        </w:rPr>
        <w:t>– установление режима использования территории объекта культурного наследия.</w:t>
      </w:r>
    </w:p>
    <w:p w:rsidR="00D3684B" w:rsidRPr="005228F3" w:rsidRDefault="00D3684B" w:rsidP="00E72F52">
      <w:pPr>
        <w:spacing w:after="0" w:line="240" w:lineRule="auto"/>
        <w:ind w:firstLine="709"/>
        <w:jc w:val="both"/>
        <w:rPr>
          <w:rFonts w:ascii="Times New Roman" w:hAnsi="Times New Roman"/>
          <w:sz w:val="24"/>
          <w:szCs w:val="24"/>
        </w:rPr>
      </w:pPr>
      <w:r w:rsidRPr="005228F3">
        <w:rPr>
          <w:rFonts w:ascii="Times New Roman" w:hAnsi="Times New Roman"/>
          <w:sz w:val="24"/>
          <w:szCs w:val="24"/>
        </w:rPr>
        <w:t>Генеральным планом устанавливается задача: предусмотреть сохранение и реконструкцию существующих объектов, и новое строительство недостающих объектов соцкультбыта  до норматива в соответствии с нормативным радиусом доступности.</w:t>
      </w:r>
    </w:p>
    <w:p w:rsidR="00EB7E2C" w:rsidRPr="005228F3" w:rsidRDefault="002A7BD6" w:rsidP="005228F3">
      <w:pPr>
        <w:spacing w:after="0" w:line="240" w:lineRule="auto"/>
        <w:ind w:firstLine="709"/>
        <w:jc w:val="both"/>
        <w:rPr>
          <w:rFonts w:ascii="Times New Roman" w:hAnsi="Times New Roman"/>
          <w:sz w:val="24"/>
          <w:szCs w:val="24"/>
        </w:rPr>
      </w:pPr>
      <w:r w:rsidRPr="005228F3">
        <w:rPr>
          <w:rFonts w:ascii="Times New Roman" w:hAnsi="Times New Roman"/>
          <w:sz w:val="24"/>
          <w:szCs w:val="24"/>
        </w:rPr>
        <w:t xml:space="preserve">Площадь проектных территорий, предусмотренная под развитие системы социального и культурно-бытового обслуживания, строительство жилых зданий, коммунальной зоны и </w:t>
      </w:r>
      <w:r w:rsidRPr="005228F3">
        <w:rPr>
          <w:rFonts w:ascii="Times New Roman" w:hAnsi="Times New Roman"/>
          <w:sz w:val="24"/>
          <w:szCs w:val="24"/>
        </w:rPr>
        <w:lastRenderedPageBreak/>
        <w:t xml:space="preserve">иных объектов, не требующих устройства санитарно-защитных зон, определяется в соответствии с прогнозом проектной численности населения ст. </w:t>
      </w:r>
      <w:r w:rsidR="005228F3" w:rsidRPr="005228F3">
        <w:rPr>
          <w:rFonts w:ascii="Times New Roman" w:hAnsi="Times New Roman"/>
          <w:sz w:val="24"/>
          <w:szCs w:val="24"/>
        </w:rPr>
        <w:t>Дмитриевская</w:t>
      </w:r>
      <w:r w:rsidRPr="005228F3">
        <w:rPr>
          <w:rFonts w:ascii="Times New Roman" w:hAnsi="Times New Roman"/>
          <w:sz w:val="24"/>
          <w:szCs w:val="24"/>
        </w:rPr>
        <w:t xml:space="preserve"> и требованиями, установленными в СНиП 2.07.01-89* 1989 и актуализированной редакции 2011 года.</w:t>
      </w:r>
    </w:p>
    <w:p w:rsidR="00EB7E2C" w:rsidRPr="005228F3" w:rsidRDefault="00EB7E2C" w:rsidP="00E72F52">
      <w:pPr>
        <w:spacing w:after="0" w:line="240" w:lineRule="auto"/>
        <w:ind w:firstLine="709"/>
        <w:jc w:val="both"/>
        <w:rPr>
          <w:rFonts w:ascii="Times New Roman" w:hAnsi="Times New Roman"/>
          <w:sz w:val="24"/>
          <w:szCs w:val="24"/>
        </w:rPr>
      </w:pPr>
      <w:r w:rsidRPr="005228F3">
        <w:rPr>
          <w:rFonts w:ascii="Times New Roman" w:hAnsi="Times New Roman"/>
          <w:sz w:val="24"/>
          <w:szCs w:val="24"/>
        </w:rPr>
        <w:t>Генеральным планом предусматривается двухуровневая система социального и культурно-бытового назначения.</w:t>
      </w:r>
    </w:p>
    <w:p w:rsidR="00EB7E2C" w:rsidRPr="005228F3" w:rsidRDefault="00EB7E2C" w:rsidP="00E72F52">
      <w:pPr>
        <w:spacing w:after="0" w:line="240" w:lineRule="auto"/>
        <w:ind w:firstLine="709"/>
        <w:jc w:val="both"/>
        <w:rPr>
          <w:rFonts w:ascii="Times New Roman" w:hAnsi="Times New Roman"/>
          <w:sz w:val="24"/>
          <w:szCs w:val="24"/>
        </w:rPr>
      </w:pPr>
      <w:r w:rsidRPr="005228F3">
        <w:rPr>
          <w:rFonts w:ascii="Times New Roman" w:hAnsi="Times New Roman"/>
          <w:sz w:val="24"/>
          <w:szCs w:val="24"/>
        </w:rPr>
        <w:t xml:space="preserve">1. Учреждения периодического пользования, к которым относятся общепоселковые учреждения: </w:t>
      </w:r>
    </w:p>
    <w:p w:rsidR="00EB7E2C" w:rsidRPr="005228F3" w:rsidRDefault="00EB7E2C" w:rsidP="00E72F52">
      <w:pPr>
        <w:spacing w:after="0" w:line="240" w:lineRule="auto"/>
        <w:ind w:firstLine="709"/>
        <w:jc w:val="both"/>
        <w:rPr>
          <w:rFonts w:ascii="Times New Roman" w:hAnsi="Times New Roman"/>
          <w:sz w:val="24"/>
          <w:szCs w:val="24"/>
        </w:rPr>
      </w:pPr>
      <w:r w:rsidRPr="005228F3">
        <w:rPr>
          <w:rFonts w:ascii="Times New Roman" w:hAnsi="Times New Roman"/>
          <w:sz w:val="24"/>
          <w:szCs w:val="24"/>
        </w:rPr>
        <w:t>культурные центры,</w:t>
      </w:r>
    </w:p>
    <w:p w:rsidR="00EB7E2C" w:rsidRPr="005228F3" w:rsidRDefault="00EB7E2C" w:rsidP="00E72F52">
      <w:pPr>
        <w:spacing w:after="0" w:line="240" w:lineRule="auto"/>
        <w:ind w:firstLine="709"/>
        <w:jc w:val="both"/>
        <w:rPr>
          <w:rFonts w:ascii="Times New Roman" w:hAnsi="Times New Roman"/>
          <w:sz w:val="24"/>
          <w:szCs w:val="24"/>
        </w:rPr>
      </w:pPr>
      <w:r w:rsidRPr="005228F3">
        <w:rPr>
          <w:rFonts w:ascii="Times New Roman" w:hAnsi="Times New Roman"/>
          <w:sz w:val="24"/>
          <w:szCs w:val="24"/>
        </w:rPr>
        <w:t>клубы, Дома культуры,</w:t>
      </w:r>
    </w:p>
    <w:p w:rsidR="00EB7E2C" w:rsidRPr="005228F3" w:rsidRDefault="00EB7E2C" w:rsidP="00E72F52">
      <w:pPr>
        <w:spacing w:after="0" w:line="240" w:lineRule="auto"/>
        <w:ind w:firstLine="709"/>
        <w:jc w:val="both"/>
        <w:rPr>
          <w:rFonts w:ascii="Times New Roman" w:hAnsi="Times New Roman"/>
          <w:sz w:val="24"/>
          <w:szCs w:val="24"/>
        </w:rPr>
      </w:pPr>
      <w:r w:rsidRPr="005228F3">
        <w:rPr>
          <w:rFonts w:ascii="Times New Roman" w:hAnsi="Times New Roman"/>
          <w:sz w:val="24"/>
          <w:szCs w:val="24"/>
        </w:rPr>
        <w:t xml:space="preserve">поликлиники, больницы, </w:t>
      </w:r>
    </w:p>
    <w:p w:rsidR="00EB7E2C" w:rsidRPr="005228F3" w:rsidRDefault="00EB7E2C" w:rsidP="00E72F52">
      <w:pPr>
        <w:spacing w:after="0" w:line="240" w:lineRule="auto"/>
        <w:ind w:firstLine="709"/>
        <w:jc w:val="both"/>
        <w:rPr>
          <w:rFonts w:ascii="Times New Roman" w:hAnsi="Times New Roman"/>
          <w:sz w:val="24"/>
          <w:szCs w:val="24"/>
        </w:rPr>
      </w:pPr>
      <w:r w:rsidRPr="005228F3">
        <w:rPr>
          <w:rFonts w:ascii="Times New Roman" w:hAnsi="Times New Roman"/>
          <w:sz w:val="24"/>
          <w:szCs w:val="24"/>
        </w:rPr>
        <w:t xml:space="preserve">библиотеки, </w:t>
      </w:r>
    </w:p>
    <w:p w:rsidR="00EB7E2C" w:rsidRPr="005228F3" w:rsidRDefault="00EB7E2C" w:rsidP="00E72F52">
      <w:pPr>
        <w:spacing w:after="0" w:line="240" w:lineRule="auto"/>
        <w:ind w:firstLine="709"/>
        <w:jc w:val="both"/>
        <w:rPr>
          <w:rFonts w:ascii="Times New Roman" w:hAnsi="Times New Roman"/>
          <w:sz w:val="24"/>
          <w:szCs w:val="24"/>
        </w:rPr>
      </w:pPr>
      <w:r w:rsidRPr="005228F3">
        <w:rPr>
          <w:rFonts w:ascii="Times New Roman" w:hAnsi="Times New Roman"/>
          <w:sz w:val="24"/>
          <w:szCs w:val="24"/>
        </w:rPr>
        <w:t xml:space="preserve">спортивные центры, </w:t>
      </w:r>
    </w:p>
    <w:p w:rsidR="00EB7E2C" w:rsidRPr="005228F3" w:rsidRDefault="00EB7E2C" w:rsidP="00E72F52">
      <w:pPr>
        <w:spacing w:after="0" w:line="240" w:lineRule="auto"/>
        <w:ind w:firstLine="709"/>
        <w:jc w:val="both"/>
        <w:rPr>
          <w:rFonts w:ascii="Times New Roman" w:hAnsi="Times New Roman"/>
          <w:sz w:val="24"/>
          <w:szCs w:val="24"/>
        </w:rPr>
      </w:pPr>
      <w:r w:rsidRPr="005228F3">
        <w:rPr>
          <w:rFonts w:ascii="Times New Roman" w:hAnsi="Times New Roman"/>
          <w:sz w:val="24"/>
          <w:szCs w:val="24"/>
        </w:rPr>
        <w:t>гостиницы, крупные торговые центры, предприятия коммунального обслуживания, административно-хозяйственные и финансово-кредитные учреждения.</w:t>
      </w:r>
    </w:p>
    <w:p w:rsidR="00EB7E2C" w:rsidRPr="005228F3" w:rsidRDefault="00EB7E2C" w:rsidP="00E72F52">
      <w:pPr>
        <w:spacing w:after="0" w:line="240" w:lineRule="auto"/>
        <w:ind w:firstLine="709"/>
        <w:jc w:val="both"/>
        <w:rPr>
          <w:rFonts w:ascii="Times New Roman" w:hAnsi="Times New Roman"/>
          <w:sz w:val="24"/>
          <w:szCs w:val="24"/>
        </w:rPr>
      </w:pPr>
      <w:r w:rsidRPr="005228F3">
        <w:rPr>
          <w:rFonts w:ascii="Times New Roman" w:hAnsi="Times New Roman"/>
          <w:sz w:val="24"/>
          <w:szCs w:val="24"/>
        </w:rPr>
        <w:t>2. Учреждения повседневного спроса (пользования), к которым относятся детские дошкольные учреждения, общеобразовательные школы, магазины повседневного спроса, приемные пункты КБО (предприятия бытового обслуживания), бани, почтовые отделения,  аптеки и др.</w:t>
      </w:r>
    </w:p>
    <w:p w:rsidR="00EB7E2C" w:rsidRPr="005228F3" w:rsidRDefault="00EB7E2C" w:rsidP="00E72F52">
      <w:pPr>
        <w:spacing w:after="0" w:line="240" w:lineRule="auto"/>
        <w:ind w:firstLine="709"/>
        <w:jc w:val="both"/>
        <w:rPr>
          <w:rFonts w:ascii="Times New Roman" w:hAnsi="Times New Roman"/>
          <w:sz w:val="24"/>
          <w:szCs w:val="24"/>
        </w:rPr>
      </w:pPr>
      <w:r w:rsidRPr="005228F3">
        <w:rPr>
          <w:rFonts w:ascii="Times New Roman" w:hAnsi="Times New Roman"/>
          <w:sz w:val="24"/>
          <w:szCs w:val="24"/>
        </w:rPr>
        <w:t>Проектом предусматривается реконструкция и модернизация существующих объектов соцкультбыта, а также строительство новых учреждений обслуживания.</w:t>
      </w:r>
    </w:p>
    <w:p w:rsidR="00EB7E2C" w:rsidRPr="005228F3" w:rsidRDefault="00EB7E2C" w:rsidP="005228F3">
      <w:pPr>
        <w:spacing w:after="0" w:line="240" w:lineRule="auto"/>
        <w:ind w:firstLine="709"/>
        <w:jc w:val="both"/>
        <w:rPr>
          <w:rFonts w:ascii="Times New Roman" w:hAnsi="Times New Roman"/>
          <w:sz w:val="24"/>
          <w:szCs w:val="24"/>
        </w:rPr>
      </w:pPr>
      <w:r w:rsidRPr="005228F3">
        <w:rPr>
          <w:rFonts w:ascii="Times New Roman" w:hAnsi="Times New Roman"/>
          <w:sz w:val="24"/>
          <w:szCs w:val="24"/>
        </w:rPr>
        <w:t>Размещение объектов предусматривается с учетом н</w:t>
      </w:r>
      <w:r w:rsidR="004A40A2" w:rsidRPr="005228F3">
        <w:rPr>
          <w:rFonts w:ascii="Times New Roman" w:hAnsi="Times New Roman"/>
          <w:sz w:val="24"/>
          <w:szCs w:val="24"/>
        </w:rPr>
        <w:t xml:space="preserve">ормативного радиуса доступности. </w:t>
      </w:r>
      <w:r w:rsidRPr="005228F3">
        <w:rPr>
          <w:rFonts w:ascii="Times New Roman" w:hAnsi="Times New Roman"/>
          <w:sz w:val="24"/>
          <w:szCs w:val="24"/>
        </w:rPr>
        <w:t>Расчет потребности учреждений социального и культурно-бытового обслуживания выполнен, согласно СНиП 2.07.01-89* актуализированной редакции 2011 года и нормативам градостроительного проектирования Краснодарского края (постановление ЗСКК от июня 2009г. №1381-П)</w:t>
      </w:r>
    </w:p>
    <w:p w:rsidR="00EB7E2C" w:rsidRPr="00AA29F7" w:rsidRDefault="00EB7E2C" w:rsidP="00E72F52">
      <w:pPr>
        <w:spacing w:after="0" w:line="240" w:lineRule="auto"/>
        <w:ind w:firstLine="709"/>
        <w:jc w:val="both"/>
        <w:rPr>
          <w:rFonts w:ascii="Times New Roman" w:hAnsi="Times New Roman"/>
          <w:sz w:val="24"/>
          <w:szCs w:val="24"/>
        </w:rPr>
      </w:pPr>
      <w:r w:rsidRPr="00AA29F7">
        <w:rPr>
          <w:rFonts w:ascii="Times New Roman" w:hAnsi="Times New Roman"/>
          <w:sz w:val="24"/>
          <w:szCs w:val="24"/>
        </w:rPr>
        <w:t xml:space="preserve">Генеральным планом предусматривается развитие полной сети социального и культурно-бытового обслуживания: культурно-просветительные, физкультурно-оздоровительные, торгово-бытовые, коммунально-бытовые комплексы и центры. </w:t>
      </w:r>
    </w:p>
    <w:p w:rsidR="00EB7E2C" w:rsidRPr="00AA29F7" w:rsidRDefault="00EB7E2C" w:rsidP="00282FFB">
      <w:pPr>
        <w:spacing w:after="0" w:line="240" w:lineRule="auto"/>
        <w:ind w:firstLine="709"/>
        <w:jc w:val="both"/>
        <w:rPr>
          <w:rFonts w:ascii="Times New Roman" w:hAnsi="Times New Roman"/>
          <w:sz w:val="24"/>
          <w:szCs w:val="24"/>
        </w:rPr>
      </w:pPr>
    </w:p>
    <w:p w:rsidR="001B2DC2" w:rsidRPr="005228F3" w:rsidRDefault="001B2DC2" w:rsidP="005228F3">
      <w:pPr>
        <w:suppressAutoHyphens w:val="0"/>
        <w:spacing w:line="240" w:lineRule="auto"/>
        <w:ind w:firstLine="709"/>
        <w:jc w:val="both"/>
        <w:rPr>
          <w:rFonts w:ascii="Times New Roman" w:eastAsia="Times New Roman" w:hAnsi="Times New Roman"/>
          <w:sz w:val="24"/>
          <w:szCs w:val="24"/>
          <w:lang w:eastAsia="ru-RU"/>
        </w:rPr>
      </w:pPr>
    </w:p>
    <w:p w:rsidR="003F4FBD" w:rsidRDefault="00DD1939" w:rsidP="005228F3">
      <w:pPr>
        <w:suppressAutoHyphens w:val="0"/>
        <w:spacing w:line="240" w:lineRule="auto"/>
        <w:ind w:firstLine="709"/>
        <w:jc w:val="both"/>
        <w:rPr>
          <w:rFonts w:ascii="Times New Roman" w:eastAsia="Times New Roman" w:hAnsi="Times New Roman"/>
          <w:b/>
          <w:sz w:val="24"/>
          <w:szCs w:val="24"/>
        </w:rPr>
      </w:pPr>
      <w:r w:rsidRPr="00DD1939">
        <w:rPr>
          <w:rFonts w:ascii="Times New Roman" w:eastAsia="Times New Roman" w:hAnsi="Times New Roman"/>
          <w:b/>
          <w:sz w:val="24"/>
          <w:szCs w:val="24"/>
        </w:rPr>
        <w:t>2.4. ОЦЕНКА НОРМАТИВНО – ПРАВОВОЙ БАЗЫ, НЕОБХОДИМОЙ ДЛЯ ФУНКЦИОНИРОВАНИЯ И РАЗВИТИЯ СОЦИАЛЬНОЙ ИНФРАСТРУКТУРЫ ПОСЕЛЕНИЯ</w:t>
      </w:r>
    </w:p>
    <w:p w:rsidR="00DD1939" w:rsidRDefault="00DD1939" w:rsidP="00977EF0">
      <w:pPr>
        <w:suppressAutoHyphens w:val="0"/>
        <w:spacing w:after="0" w:line="240" w:lineRule="auto"/>
        <w:ind w:firstLine="709"/>
        <w:jc w:val="both"/>
        <w:rPr>
          <w:rFonts w:ascii="Times New Roman" w:eastAsia="Times New Roman" w:hAnsi="Times New Roman"/>
          <w:sz w:val="24"/>
          <w:szCs w:val="24"/>
        </w:rPr>
      </w:pPr>
      <w:r w:rsidRPr="00DD1939">
        <w:rPr>
          <w:rFonts w:ascii="Times New Roman" w:eastAsia="Times New Roman" w:hAnsi="Times New Roman"/>
          <w:sz w:val="24"/>
          <w:szCs w:val="24"/>
        </w:rPr>
        <w:t xml:space="preserve">Для функционирования и развития социальной инфраструктуры </w:t>
      </w:r>
      <w:r w:rsidR="007B09F5">
        <w:rPr>
          <w:rFonts w:ascii="Times New Roman" w:eastAsia="Times New Roman" w:hAnsi="Times New Roman"/>
          <w:sz w:val="24"/>
          <w:szCs w:val="24"/>
        </w:rPr>
        <w:t>Дмитриевского</w:t>
      </w:r>
      <w:r>
        <w:rPr>
          <w:rFonts w:ascii="Times New Roman" w:eastAsia="Times New Roman" w:hAnsi="Times New Roman"/>
          <w:sz w:val="24"/>
          <w:szCs w:val="24"/>
        </w:rPr>
        <w:t xml:space="preserve">сельского </w:t>
      </w:r>
      <w:r w:rsidR="00871597">
        <w:rPr>
          <w:rFonts w:ascii="Times New Roman" w:eastAsia="Times New Roman" w:hAnsi="Times New Roman"/>
          <w:sz w:val="24"/>
          <w:szCs w:val="24"/>
        </w:rPr>
        <w:t>поселения</w:t>
      </w:r>
      <w:r w:rsidRPr="00DD1939">
        <w:rPr>
          <w:rFonts w:ascii="Times New Roman" w:eastAsia="Times New Roman" w:hAnsi="Times New Roman"/>
          <w:sz w:val="24"/>
          <w:szCs w:val="24"/>
        </w:rPr>
        <w:t xml:space="preserve"> в поселении разработана следующая нормативно-правовая база:</w:t>
      </w:r>
    </w:p>
    <w:p w:rsidR="00DD1939" w:rsidRDefault="00977EF0" w:rsidP="00977EF0">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sidR="00DD1939" w:rsidRPr="00263CEA">
        <w:rPr>
          <w:rFonts w:ascii="Times New Roman" w:eastAsia="Times New Roman" w:hAnsi="Times New Roman"/>
          <w:sz w:val="24"/>
          <w:szCs w:val="24"/>
        </w:rPr>
        <w:t>Генеральный план</w:t>
      </w:r>
      <w:r w:rsidR="00263CEA" w:rsidRPr="00263CEA">
        <w:rPr>
          <w:rFonts w:ascii="Times New Roman" w:eastAsia="Times New Roman" w:hAnsi="Times New Roman"/>
          <w:sz w:val="24"/>
          <w:szCs w:val="24"/>
        </w:rPr>
        <w:t>Дмитриевского</w:t>
      </w:r>
      <w:r w:rsidR="00DD1939" w:rsidRPr="00263CEA">
        <w:rPr>
          <w:rFonts w:ascii="Times New Roman" w:eastAsia="Times New Roman" w:hAnsi="Times New Roman"/>
          <w:sz w:val="24"/>
          <w:szCs w:val="24"/>
        </w:rPr>
        <w:t xml:space="preserve"> сельского поселения </w:t>
      </w:r>
      <w:r w:rsidR="004A40A2" w:rsidRPr="00263CEA">
        <w:rPr>
          <w:rFonts w:ascii="Times New Roman" w:eastAsia="Times New Roman" w:hAnsi="Times New Roman"/>
          <w:sz w:val="24"/>
          <w:szCs w:val="24"/>
        </w:rPr>
        <w:t>Кавказского</w:t>
      </w:r>
      <w:r w:rsidR="004F25A3" w:rsidRPr="00263CEA">
        <w:rPr>
          <w:rFonts w:ascii="Times New Roman" w:eastAsia="Times New Roman" w:hAnsi="Times New Roman"/>
          <w:sz w:val="24"/>
          <w:szCs w:val="24"/>
        </w:rPr>
        <w:t xml:space="preserve"> муниципального района;</w:t>
      </w:r>
    </w:p>
    <w:p w:rsidR="00DD1939" w:rsidRPr="00620967" w:rsidRDefault="00977EF0" w:rsidP="00977EF0">
      <w:pPr>
        <w:tabs>
          <w:tab w:val="left" w:pos="1134"/>
        </w:tabs>
        <w:suppressAutoHyphens w:val="0"/>
        <w:spacing w:after="0" w:line="240" w:lineRule="auto"/>
        <w:ind w:firstLine="709"/>
        <w:jc w:val="both"/>
        <w:rPr>
          <w:rFonts w:ascii="Times New Roman" w:eastAsia="Times New Roman" w:hAnsi="Times New Roman"/>
          <w:color w:val="FF0000"/>
          <w:sz w:val="24"/>
          <w:szCs w:val="24"/>
        </w:rPr>
      </w:pPr>
      <w:r w:rsidRPr="00263CEA">
        <w:rPr>
          <w:rFonts w:ascii="Times New Roman" w:eastAsia="Times New Roman" w:hAnsi="Times New Roman"/>
          <w:sz w:val="24"/>
          <w:szCs w:val="24"/>
        </w:rPr>
        <w:t>–</w:t>
      </w:r>
      <w:r w:rsidRPr="00263CEA">
        <w:rPr>
          <w:rFonts w:ascii="Times New Roman" w:eastAsia="Times New Roman" w:hAnsi="Times New Roman"/>
          <w:sz w:val="24"/>
          <w:szCs w:val="24"/>
        </w:rPr>
        <w:tab/>
      </w:r>
      <w:r w:rsidR="00DD1939" w:rsidRPr="00263CEA">
        <w:rPr>
          <w:rFonts w:ascii="Times New Roman" w:eastAsia="Times New Roman" w:hAnsi="Times New Roman"/>
          <w:sz w:val="24"/>
          <w:szCs w:val="24"/>
        </w:rPr>
        <w:t xml:space="preserve">Муниципальная долгосрочная целевая программа «Комплексное развитие систем коммунальной инфраструктуры на территории </w:t>
      </w:r>
      <w:r w:rsidR="00263CEA" w:rsidRPr="00263CEA">
        <w:rPr>
          <w:rFonts w:ascii="Times New Roman" w:eastAsia="Times New Roman" w:hAnsi="Times New Roman"/>
          <w:sz w:val="24"/>
          <w:szCs w:val="24"/>
        </w:rPr>
        <w:t>Дмитриевского</w:t>
      </w:r>
      <w:r w:rsidR="00DD1939" w:rsidRPr="00263CEA">
        <w:rPr>
          <w:rFonts w:ascii="Times New Roman" w:eastAsia="Times New Roman" w:hAnsi="Times New Roman"/>
          <w:sz w:val="24"/>
          <w:szCs w:val="24"/>
        </w:rPr>
        <w:t xml:space="preserve">сельского поселения </w:t>
      </w:r>
      <w:r w:rsidR="004A40A2" w:rsidRPr="00263CEA">
        <w:rPr>
          <w:rFonts w:ascii="Times New Roman" w:eastAsia="Times New Roman" w:hAnsi="Times New Roman"/>
          <w:sz w:val="24"/>
          <w:szCs w:val="24"/>
        </w:rPr>
        <w:t>Кавказского</w:t>
      </w:r>
      <w:r w:rsidR="00DD1939" w:rsidRPr="00263CEA">
        <w:rPr>
          <w:rFonts w:ascii="Times New Roman" w:eastAsia="Times New Roman" w:hAnsi="Times New Roman"/>
          <w:sz w:val="24"/>
          <w:szCs w:val="24"/>
        </w:rPr>
        <w:t xml:space="preserve"> муниципального района Краснодарского края  на «201</w:t>
      </w:r>
      <w:r w:rsidR="00871597" w:rsidRPr="00263CEA">
        <w:rPr>
          <w:rFonts w:ascii="Times New Roman" w:eastAsia="Times New Roman" w:hAnsi="Times New Roman"/>
          <w:sz w:val="24"/>
          <w:szCs w:val="24"/>
        </w:rPr>
        <w:t>5</w:t>
      </w:r>
      <w:r w:rsidR="005228F3">
        <w:rPr>
          <w:rFonts w:ascii="Times New Roman" w:eastAsia="Times New Roman" w:hAnsi="Times New Roman"/>
          <w:sz w:val="24"/>
          <w:szCs w:val="24"/>
        </w:rPr>
        <w:t>-2029</w:t>
      </w:r>
      <w:r w:rsidR="00DD1939" w:rsidRPr="00263CEA">
        <w:rPr>
          <w:rFonts w:ascii="Times New Roman" w:eastAsia="Times New Roman" w:hAnsi="Times New Roman"/>
          <w:sz w:val="24"/>
          <w:szCs w:val="24"/>
        </w:rPr>
        <w:t xml:space="preserve"> годы»;</w:t>
      </w:r>
    </w:p>
    <w:p w:rsidR="00702602" w:rsidRDefault="00702602" w:rsidP="00977EF0">
      <w:pPr>
        <w:tabs>
          <w:tab w:val="left" w:pos="1134"/>
        </w:tabs>
        <w:suppressAutoHyphens w:val="0"/>
        <w:spacing w:after="0" w:line="240" w:lineRule="auto"/>
        <w:ind w:firstLine="709"/>
        <w:jc w:val="both"/>
        <w:rPr>
          <w:rFonts w:ascii="Times New Roman" w:eastAsia="Times New Roman" w:hAnsi="Times New Roman"/>
          <w:sz w:val="24"/>
          <w:szCs w:val="24"/>
        </w:rPr>
      </w:pPr>
    </w:p>
    <w:p w:rsidR="00A26568" w:rsidRPr="00A26568" w:rsidRDefault="00620967" w:rsidP="0062096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sidR="00A26568" w:rsidRPr="00A26568">
        <w:rPr>
          <w:rFonts w:ascii="Times New Roman" w:eastAsia="Times New Roman" w:hAnsi="Times New Roman"/>
          <w:sz w:val="24"/>
          <w:szCs w:val="24"/>
        </w:rPr>
        <w:t>Градостроительный кодекс Российской Федерации;</w:t>
      </w:r>
    </w:p>
    <w:p w:rsidR="00A26568" w:rsidRPr="00A26568" w:rsidRDefault="00620967" w:rsidP="0062096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sidR="00A26568" w:rsidRPr="00A26568">
        <w:rPr>
          <w:rFonts w:ascii="Times New Roman" w:eastAsia="Times New Roman" w:hAnsi="Times New Roman"/>
          <w:sz w:val="24"/>
          <w:szCs w:val="24"/>
        </w:rPr>
        <w:t>Лесной кодекс Российской Федерации;</w:t>
      </w:r>
    </w:p>
    <w:p w:rsidR="00A26568" w:rsidRPr="00A26568" w:rsidRDefault="00620967" w:rsidP="0062096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sidR="00A26568" w:rsidRPr="00A26568">
        <w:rPr>
          <w:rFonts w:ascii="Times New Roman" w:eastAsia="Times New Roman" w:hAnsi="Times New Roman"/>
          <w:sz w:val="24"/>
          <w:szCs w:val="24"/>
        </w:rPr>
        <w:t>Федеральный закон от 06.10. 2003 № 131-ФЗ «Об общих принципах организации местного самоуправления в Российской Федерации»;</w:t>
      </w:r>
    </w:p>
    <w:p w:rsidR="00A26568" w:rsidRPr="00A26568" w:rsidRDefault="00620967" w:rsidP="0062096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sidR="00A26568" w:rsidRPr="00A26568">
        <w:rPr>
          <w:rFonts w:ascii="Times New Roman" w:eastAsia="Times New Roman" w:hAnsi="Times New Roman"/>
          <w:sz w:val="24"/>
          <w:szCs w:val="24"/>
        </w:rPr>
        <w:t>Федеральный закон от 12.02.1998 № 28-ФЗ «О гражданской обороне»;</w:t>
      </w:r>
    </w:p>
    <w:p w:rsidR="00A26568" w:rsidRPr="00A26568" w:rsidRDefault="00620967" w:rsidP="0062096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sidR="00A26568" w:rsidRPr="00A26568">
        <w:rPr>
          <w:rFonts w:ascii="Times New Roman" w:eastAsia="Times New Roman" w:hAnsi="Times New Roman"/>
          <w:sz w:val="24"/>
          <w:szCs w:val="24"/>
        </w:rPr>
        <w:t>Федеральный закон от 04.05.1999 № 96-ФЗ «Об охране атмосферного воздуха»;</w:t>
      </w:r>
    </w:p>
    <w:p w:rsidR="00A26568" w:rsidRPr="00A26568" w:rsidRDefault="00620967" w:rsidP="0062096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sidR="00A26568" w:rsidRPr="00A26568">
        <w:rPr>
          <w:rFonts w:ascii="Times New Roman" w:eastAsia="Times New Roman" w:hAnsi="Times New Roman"/>
          <w:sz w:val="24"/>
          <w:szCs w:val="24"/>
        </w:rPr>
        <w:t>Федеральный закон от 26.03.2003 № 35-ФЗ «Об электроэнергетике»;</w:t>
      </w:r>
    </w:p>
    <w:p w:rsidR="00A26568" w:rsidRPr="00A26568" w:rsidRDefault="00620967" w:rsidP="0062096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w:t>
      </w:r>
      <w:r>
        <w:rPr>
          <w:rFonts w:ascii="Times New Roman" w:eastAsia="Times New Roman" w:hAnsi="Times New Roman"/>
          <w:sz w:val="24"/>
          <w:szCs w:val="24"/>
        </w:rPr>
        <w:tab/>
      </w:r>
      <w:r w:rsidR="00A26568" w:rsidRPr="00A26568">
        <w:rPr>
          <w:rFonts w:ascii="Times New Roman" w:eastAsia="Times New Roman" w:hAnsi="Times New Roman"/>
          <w:sz w:val="24"/>
          <w:szCs w:val="24"/>
        </w:rPr>
        <w:t>Федеральный закон от 31.03.1999 № 69-ФЗ «О газоснабжении в Российской Федерации»;</w:t>
      </w:r>
    </w:p>
    <w:p w:rsidR="00A26568" w:rsidRPr="00A26568" w:rsidRDefault="00620967" w:rsidP="0062096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sidR="00A26568" w:rsidRPr="00A26568">
        <w:rPr>
          <w:rFonts w:ascii="Times New Roman" w:eastAsia="Times New Roman" w:hAnsi="Times New Roman"/>
          <w:sz w:val="24"/>
          <w:szCs w:val="24"/>
        </w:rPr>
        <w:t>Федеральный закон от 27.07.2010 № 190-ФЗ «О теплоснабжении»;</w:t>
      </w:r>
    </w:p>
    <w:p w:rsidR="00A26568" w:rsidRPr="00A26568" w:rsidRDefault="00620967" w:rsidP="0062096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sidR="00A26568" w:rsidRPr="00A26568">
        <w:rPr>
          <w:rFonts w:ascii="Times New Roman" w:eastAsia="Times New Roman" w:hAnsi="Times New Roman"/>
          <w:sz w:val="24"/>
          <w:szCs w:val="24"/>
        </w:rPr>
        <w:t>Федеральный закон от 07.12.2011 № 416-ФЗ «О водоснабжении и водоотведении»;</w:t>
      </w:r>
    </w:p>
    <w:p w:rsidR="00A26568" w:rsidRPr="00A26568" w:rsidRDefault="00620967" w:rsidP="0062096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sidR="00A26568" w:rsidRPr="00A26568">
        <w:rPr>
          <w:rFonts w:ascii="Times New Roman" w:eastAsia="Times New Roman" w:hAnsi="Times New Roman"/>
          <w:sz w:val="24"/>
          <w:szCs w:val="24"/>
        </w:rPr>
        <w:t>Федеральный закон от 22.07.2008 № 123-ФЗ «Технический регламент о требованиях пожарной безопасности»;</w:t>
      </w:r>
    </w:p>
    <w:p w:rsidR="00A26568" w:rsidRPr="00A26568" w:rsidRDefault="00620967" w:rsidP="0062096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sidR="00A26568" w:rsidRPr="00A26568">
        <w:rPr>
          <w:rFonts w:ascii="Times New Roman" w:eastAsia="Times New Roman" w:hAnsi="Times New Roman"/>
          <w:sz w:val="24"/>
          <w:szCs w:val="24"/>
        </w:rPr>
        <w:t>Федеральный закон от 29.12.2012 №273-ФЗ «Об образовании в Российской Федерации».</w:t>
      </w:r>
    </w:p>
    <w:p w:rsidR="00A26568" w:rsidRPr="00A26568" w:rsidRDefault="00620967" w:rsidP="0062096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sidR="00A26568" w:rsidRPr="00A26568">
        <w:rPr>
          <w:rFonts w:ascii="Times New Roman" w:eastAsia="Times New Roman" w:hAnsi="Times New Roman"/>
          <w:sz w:val="24"/>
          <w:szCs w:val="24"/>
        </w:rPr>
        <w:t>Распоряжение Правительства Российской Федерации от 03.07.1996 № 1063-р «О Социальных нормативах и нормах»;</w:t>
      </w:r>
    </w:p>
    <w:p w:rsidR="00A26568" w:rsidRPr="00A26568" w:rsidRDefault="00620967" w:rsidP="0062096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sidR="00A26568" w:rsidRPr="00A26568">
        <w:rPr>
          <w:rFonts w:ascii="Times New Roman" w:eastAsia="Times New Roman" w:hAnsi="Times New Roman"/>
          <w:sz w:val="24"/>
          <w:szCs w:val="24"/>
        </w:rPr>
        <w:t>Распоряжение Правительства Российской Федерации от 25.05.2004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rsidR="00A26568" w:rsidRPr="00A26568" w:rsidRDefault="00620967" w:rsidP="0062096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sidR="00A26568" w:rsidRPr="00A26568">
        <w:rPr>
          <w:rFonts w:ascii="Times New Roman" w:eastAsia="Times New Roman" w:hAnsi="Times New Roman"/>
          <w:sz w:val="24"/>
          <w:szCs w:val="24"/>
        </w:rPr>
        <w:t>Приказ Министерства регионального развития России от 27.12.2011 № 613 «Об утверждении Методических рекомендаций по разработке норм и правил по благоустройству территорий муниципальных образований»;</w:t>
      </w:r>
    </w:p>
    <w:p w:rsidR="00A26568" w:rsidRPr="00A26568" w:rsidRDefault="00620967" w:rsidP="0062096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sidR="00A26568" w:rsidRPr="00A26568">
        <w:rPr>
          <w:rFonts w:ascii="Times New Roman" w:eastAsia="Times New Roman" w:hAnsi="Times New Roman"/>
          <w:sz w:val="24"/>
          <w:szCs w:val="24"/>
        </w:rPr>
        <w:t>СП 42.13330.2011. Свод правил. Градостроительство. Планировка и застройка городских и сельских поселений. Актуализированная редакция СНиП 2.07.01-89*;</w:t>
      </w:r>
    </w:p>
    <w:p w:rsidR="00A26568" w:rsidRPr="00A26568" w:rsidRDefault="00620967" w:rsidP="0062096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sidR="00A26568">
        <w:rPr>
          <w:rFonts w:ascii="Times New Roman" w:eastAsia="Times New Roman" w:hAnsi="Times New Roman"/>
          <w:sz w:val="24"/>
          <w:szCs w:val="24"/>
        </w:rPr>
        <w:t>С</w:t>
      </w:r>
      <w:r w:rsidR="00A26568" w:rsidRPr="00A26568">
        <w:rPr>
          <w:rFonts w:ascii="Times New Roman" w:eastAsia="Times New Roman" w:hAnsi="Times New Roman"/>
          <w:sz w:val="24"/>
          <w:szCs w:val="24"/>
        </w:rPr>
        <w:t>НиП 2.07.01-89* Градостроительство. Планировка и застройка городских и сельских поселений;</w:t>
      </w:r>
    </w:p>
    <w:p w:rsidR="00A26568" w:rsidRPr="00A26568" w:rsidRDefault="00620967" w:rsidP="0062096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sidR="00A26568" w:rsidRPr="00A26568">
        <w:rPr>
          <w:rFonts w:ascii="Times New Roman" w:eastAsia="Times New Roman" w:hAnsi="Times New Roman"/>
          <w:sz w:val="24"/>
          <w:szCs w:val="24"/>
        </w:rPr>
        <w:t>СанПиН 2.2.1/2.1.1.1200-03 «Санитарно-защитные зоны и санитарная классификация предприятий, сооружений и иных объектов»;</w:t>
      </w:r>
    </w:p>
    <w:p w:rsidR="00A26568" w:rsidRPr="00A26568" w:rsidRDefault="00620967" w:rsidP="0062096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sidR="00A26568" w:rsidRPr="00A26568">
        <w:rPr>
          <w:rFonts w:ascii="Times New Roman" w:eastAsia="Times New Roman" w:hAnsi="Times New Roman"/>
          <w:sz w:val="24"/>
          <w:szCs w:val="24"/>
        </w:rPr>
        <w:t>СанПиН 2.1.6.1032-01 «Гигиенические требования к обеспечению качества атмосферного воздуха населенных мест».</w:t>
      </w:r>
    </w:p>
    <w:p w:rsidR="00A26568" w:rsidRPr="00A26568" w:rsidRDefault="00620967" w:rsidP="0062096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sidR="00A26568" w:rsidRPr="00A26568">
        <w:rPr>
          <w:rFonts w:ascii="Times New Roman" w:eastAsia="Times New Roman" w:hAnsi="Times New Roman"/>
          <w:sz w:val="24"/>
          <w:szCs w:val="24"/>
        </w:rPr>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A26568" w:rsidRPr="00263CEA" w:rsidRDefault="00620967" w:rsidP="0062096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sidR="00A26568" w:rsidRPr="00A26568">
        <w:rPr>
          <w:rFonts w:ascii="Times New Roman" w:eastAsia="Times New Roman" w:hAnsi="Times New Roman"/>
          <w:sz w:val="24"/>
          <w:szCs w:val="24"/>
        </w:rPr>
        <w:t xml:space="preserve">НПБ 101-95 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w:t>
      </w:r>
      <w:r w:rsidR="00A26568" w:rsidRPr="00263CEA">
        <w:rPr>
          <w:rFonts w:ascii="Times New Roman" w:eastAsia="Times New Roman" w:hAnsi="Times New Roman"/>
          <w:sz w:val="24"/>
          <w:szCs w:val="24"/>
        </w:rPr>
        <w:t>противопожарной службы Министерства внутренних дел России от 30.12.1994 № 36.</w:t>
      </w:r>
    </w:p>
    <w:p w:rsidR="00DD1939" w:rsidRPr="00263CEA" w:rsidRDefault="00DD1939" w:rsidP="00977EF0">
      <w:pPr>
        <w:suppressAutoHyphens w:val="0"/>
        <w:spacing w:after="0" w:line="240" w:lineRule="auto"/>
        <w:ind w:firstLine="709"/>
        <w:jc w:val="both"/>
        <w:rPr>
          <w:rFonts w:ascii="Times New Roman" w:eastAsia="Times New Roman" w:hAnsi="Times New Roman"/>
          <w:sz w:val="24"/>
          <w:szCs w:val="24"/>
        </w:rPr>
      </w:pPr>
      <w:r w:rsidRPr="00263CEA">
        <w:rPr>
          <w:rFonts w:ascii="Times New Roman" w:eastAsia="Times New Roman" w:hAnsi="Times New Roman"/>
          <w:sz w:val="24"/>
          <w:szCs w:val="24"/>
        </w:rPr>
        <w:t>Данная нормативно-правовая база является необходимой и достаточной для дальнейшего функционирования и развития социальной инфраструктуры</w:t>
      </w:r>
      <w:r w:rsidR="00263CEA" w:rsidRPr="00263CEA">
        <w:rPr>
          <w:rFonts w:ascii="Times New Roman" w:eastAsia="Times New Roman" w:hAnsi="Times New Roman"/>
          <w:sz w:val="24"/>
          <w:szCs w:val="24"/>
        </w:rPr>
        <w:t xml:space="preserve">Дмитриевского </w:t>
      </w:r>
      <w:r w:rsidRPr="00263CEA">
        <w:rPr>
          <w:rFonts w:ascii="Times New Roman" w:eastAsia="Times New Roman" w:hAnsi="Times New Roman"/>
          <w:sz w:val="24"/>
          <w:szCs w:val="24"/>
        </w:rPr>
        <w:t xml:space="preserve">сельского поселения </w:t>
      </w:r>
      <w:r w:rsidR="004A40A2" w:rsidRPr="00263CEA">
        <w:rPr>
          <w:rFonts w:ascii="Times New Roman" w:eastAsia="Times New Roman" w:hAnsi="Times New Roman"/>
          <w:sz w:val="24"/>
          <w:szCs w:val="24"/>
        </w:rPr>
        <w:t>Кавказского</w:t>
      </w:r>
      <w:r w:rsidRPr="00263CEA">
        <w:rPr>
          <w:rFonts w:ascii="Times New Roman" w:eastAsia="Times New Roman" w:hAnsi="Times New Roman"/>
          <w:sz w:val="24"/>
          <w:szCs w:val="24"/>
        </w:rPr>
        <w:t xml:space="preserve"> муниципального района Краснодарского края.</w:t>
      </w:r>
    </w:p>
    <w:p w:rsidR="00A26568" w:rsidRDefault="00A26568" w:rsidP="003F4FBD">
      <w:pPr>
        <w:suppressAutoHyphens w:val="0"/>
        <w:spacing w:line="360" w:lineRule="auto"/>
        <w:ind w:firstLine="709"/>
        <w:jc w:val="both"/>
        <w:rPr>
          <w:rFonts w:ascii="Times New Roman" w:eastAsia="Times New Roman" w:hAnsi="Times New Roman"/>
          <w:b/>
          <w:sz w:val="24"/>
          <w:szCs w:val="24"/>
        </w:rPr>
      </w:pPr>
    </w:p>
    <w:p w:rsidR="00620967" w:rsidRDefault="00620967" w:rsidP="003F4FBD">
      <w:pPr>
        <w:suppressAutoHyphens w:val="0"/>
        <w:spacing w:line="360" w:lineRule="auto"/>
        <w:ind w:firstLine="709"/>
        <w:jc w:val="both"/>
        <w:rPr>
          <w:rFonts w:ascii="Times New Roman" w:eastAsia="Times New Roman" w:hAnsi="Times New Roman"/>
          <w:b/>
          <w:sz w:val="24"/>
          <w:szCs w:val="24"/>
        </w:rPr>
      </w:pPr>
    </w:p>
    <w:p w:rsidR="003F4FBD" w:rsidRPr="003F4FBD" w:rsidRDefault="00871597" w:rsidP="005228F3">
      <w:pPr>
        <w:suppressAutoHyphens w:val="0"/>
        <w:spacing w:line="24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3</w:t>
      </w:r>
      <w:r w:rsidR="003F4FBD" w:rsidRPr="003F4FBD">
        <w:rPr>
          <w:rFonts w:ascii="Times New Roman" w:eastAsia="Times New Roman" w:hAnsi="Times New Roman"/>
          <w:b/>
          <w:sz w:val="24"/>
          <w:szCs w:val="24"/>
        </w:rPr>
        <w:t>. ПЕРЕЧНИ МЕРОПРИЯТИЙ (ИНВЕСТИЦИОННЫХ ПРОЕКТОВ) ПО ПРОЕКТИРОВАНИЮ, СТРОИТЕЛЬСТВУ И РЕКОНТРУКЦИИ ОБЪЕКТОВ СОЦИАЛЬНОЙ ИНФРАСТРУКТУРЫ ПОСЕЛЕНИЯ, (СГРУПИРОВАННЫЕ ПО ВИДАМ ОБЪЕКТОВ СОЦИАЛЬНОЙ ИНФРАСТРУКТУРЫ) С УКАЗАНИЕМ НАИМЕНОВАНИЯ, МЕСТОПОЛОЖЕНИЯ, ТЕХНИКО – ЭКОНОМИЧЕСКИХ ПАРАМЕТРОВ (ВИД, НАЗНАЧЕНИЕ, МОЩНОСТЬ (ПРОПУСКНАЯ СПОСОБНОСТЬ) ПЛОЩАДЬ, КАТЕГОРИЯ И ДР.), СРОКОВ РЕАЛИЗАЦИИ В ПЛАНОВОМ ПЕРИОДЕ (С РАЗБИВКОЙ ПО ГОДАМ), ОТВЕТСТВЕННЫХ ИСПОЛНИТЕЛЕЙ</w:t>
      </w:r>
    </w:p>
    <w:p w:rsidR="00B41FC3" w:rsidRDefault="00B41FC3" w:rsidP="00620967">
      <w:pPr>
        <w:suppressAutoHyphens w:val="0"/>
        <w:spacing w:after="0" w:line="240" w:lineRule="auto"/>
        <w:jc w:val="both"/>
        <w:rPr>
          <w:rFonts w:ascii="Times New Roman" w:eastAsia="Times New Roman" w:hAnsi="Times New Roman"/>
          <w:sz w:val="24"/>
          <w:szCs w:val="24"/>
        </w:rPr>
      </w:pPr>
      <w:r w:rsidRPr="00B41FC3">
        <w:rPr>
          <w:rFonts w:ascii="Times New Roman" w:eastAsia="Times New Roman" w:hAnsi="Times New Roman"/>
          <w:sz w:val="24"/>
          <w:szCs w:val="24"/>
        </w:rPr>
        <w:t xml:space="preserve">Таблица </w:t>
      </w:r>
      <w:r w:rsidR="00410B8E">
        <w:rPr>
          <w:rFonts w:ascii="Times New Roman" w:eastAsia="Times New Roman" w:hAnsi="Times New Roman"/>
          <w:sz w:val="24"/>
          <w:szCs w:val="24"/>
        </w:rPr>
        <w:t>5</w:t>
      </w:r>
      <w:r>
        <w:rPr>
          <w:rFonts w:ascii="Times New Roman" w:eastAsia="Times New Roman" w:hAnsi="Times New Roman"/>
          <w:sz w:val="24"/>
          <w:szCs w:val="24"/>
        </w:rPr>
        <w:t>. Перечень мероприятий (инвестиционных проектов) по проектированию, строительству и реконструкции объектов социальной инфраструктуры поселения</w:t>
      </w:r>
    </w:p>
    <w:tbl>
      <w:tblPr>
        <w:tblW w:w="0" w:type="auto"/>
        <w:jc w:val="center"/>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
        <w:gridCol w:w="1910"/>
        <w:gridCol w:w="1438"/>
        <w:gridCol w:w="972"/>
        <w:gridCol w:w="850"/>
        <w:gridCol w:w="866"/>
        <w:gridCol w:w="519"/>
        <w:gridCol w:w="567"/>
        <w:gridCol w:w="1285"/>
        <w:gridCol w:w="1036"/>
      </w:tblGrid>
      <w:tr w:rsidR="00445A7C" w:rsidRPr="00193FBB" w:rsidTr="00FB4986">
        <w:trPr>
          <w:trHeight w:val="360"/>
          <w:jc w:val="center"/>
        </w:trPr>
        <w:tc>
          <w:tcPr>
            <w:tcW w:w="284" w:type="dxa"/>
            <w:vMerge w:val="restart"/>
            <w:shd w:val="clear" w:color="auto" w:fill="auto"/>
            <w:vAlign w:val="center"/>
          </w:tcPr>
          <w:p w:rsidR="00445A7C" w:rsidRPr="00193FBB" w:rsidRDefault="00445A7C" w:rsidP="00193FBB">
            <w:pPr>
              <w:suppressAutoHyphens w:val="0"/>
              <w:spacing w:after="0" w:line="360" w:lineRule="auto"/>
              <w:jc w:val="center"/>
              <w:rPr>
                <w:rFonts w:ascii="Times New Roman" w:eastAsia="Times New Roman" w:hAnsi="Times New Roman"/>
                <w:sz w:val="14"/>
                <w:szCs w:val="14"/>
              </w:rPr>
            </w:pPr>
            <w:r w:rsidRPr="00193FBB">
              <w:rPr>
                <w:rFonts w:ascii="Times New Roman" w:eastAsia="Times New Roman" w:hAnsi="Times New Roman"/>
                <w:sz w:val="14"/>
                <w:szCs w:val="14"/>
              </w:rPr>
              <w:t>№</w:t>
            </w:r>
          </w:p>
        </w:tc>
        <w:tc>
          <w:tcPr>
            <w:tcW w:w="1910" w:type="dxa"/>
            <w:vMerge w:val="restart"/>
            <w:shd w:val="clear" w:color="auto" w:fill="auto"/>
            <w:vAlign w:val="center"/>
          </w:tcPr>
          <w:p w:rsidR="00445A7C" w:rsidRPr="00193FBB" w:rsidRDefault="00445A7C" w:rsidP="00193FBB">
            <w:pPr>
              <w:suppressAutoHyphens w:val="0"/>
              <w:spacing w:after="0" w:line="360" w:lineRule="auto"/>
              <w:jc w:val="center"/>
              <w:rPr>
                <w:rFonts w:ascii="Times New Roman" w:eastAsia="Times New Roman" w:hAnsi="Times New Roman"/>
                <w:sz w:val="14"/>
                <w:szCs w:val="14"/>
              </w:rPr>
            </w:pPr>
            <w:r w:rsidRPr="00193FBB">
              <w:rPr>
                <w:rFonts w:ascii="Times New Roman" w:eastAsia="Times New Roman" w:hAnsi="Times New Roman"/>
                <w:sz w:val="14"/>
                <w:szCs w:val="14"/>
              </w:rPr>
              <w:t>Наименование мероприятия</w:t>
            </w:r>
          </w:p>
        </w:tc>
        <w:tc>
          <w:tcPr>
            <w:tcW w:w="1438" w:type="dxa"/>
            <w:vMerge w:val="restart"/>
            <w:shd w:val="clear" w:color="auto" w:fill="auto"/>
            <w:vAlign w:val="center"/>
          </w:tcPr>
          <w:p w:rsidR="00445A7C" w:rsidRPr="00193FBB" w:rsidRDefault="00445A7C" w:rsidP="00193FBB">
            <w:pPr>
              <w:suppressAutoHyphens w:val="0"/>
              <w:spacing w:after="0" w:line="360" w:lineRule="auto"/>
              <w:jc w:val="center"/>
              <w:rPr>
                <w:rFonts w:ascii="Times New Roman" w:eastAsia="Times New Roman" w:hAnsi="Times New Roman"/>
                <w:sz w:val="14"/>
                <w:szCs w:val="14"/>
              </w:rPr>
            </w:pPr>
            <w:r w:rsidRPr="00193FBB">
              <w:rPr>
                <w:rFonts w:ascii="Times New Roman" w:eastAsia="Times New Roman" w:hAnsi="Times New Roman"/>
                <w:sz w:val="14"/>
                <w:szCs w:val="14"/>
              </w:rPr>
              <w:t>Местоположение</w:t>
            </w:r>
          </w:p>
        </w:tc>
        <w:tc>
          <w:tcPr>
            <w:tcW w:w="3774" w:type="dxa"/>
            <w:gridSpan w:val="5"/>
            <w:shd w:val="clear" w:color="auto" w:fill="auto"/>
            <w:vAlign w:val="center"/>
          </w:tcPr>
          <w:p w:rsidR="00445A7C" w:rsidRPr="00193FBB" w:rsidRDefault="00445A7C" w:rsidP="00193FBB">
            <w:pPr>
              <w:suppressAutoHyphens w:val="0"/>
              <w:spacing w:after="0" w:line="360" w:lineRule="auto"/>
              <w:jc w:val="center"/>
              <w:rPr>
                <w:rFonts w:ascii="Times New Roman" w:eastAsia="Times New Roman" w:hAnsi="Times New Roman"/>
                <w:sz w:val="14"/>
                <w:szCs w:val="14"/>
              </w:rPr>
            </w:pPr>
            <w:r w:rsidRPr="00193FBB">
              <w:rPr>
                <w:rFonts w:ascii="Times New Roman" w:eastAsia="Times New Roman" w:hAnsi="Times New Roman"/>
                <w:sz w:val="14"/>
                <w:szCs w:val="14"/>
              </w:rPr>
              <w:t>Технико – экономические параметры</w:t>
            </w:r>
          </w:p>
        </w:tc>
        <w:tc>
          <w:tcPr>
            <w:tcW w:w="1285" w:type="dxa"/>
            <w:vMerge w:val="restart"/>
            <w:shd w:val="clear" w:color="auto" w:fill="auto"/>
            <w:vAlign w:val="center"/>
          </w:tcPr>
          <w:p w:rsidR="00445A7C" w:rsidRPr="00193FBB" w:rsidRDefault="00445A7C" w:rsidP="00193FBB">
            <w:pPr>
              <w:suppressAutoHyphens w:val="0"/>
              <w:spacing w:after="0" w:line="360" w:lineRule="auto"/>
              <w:jc w:val="center"/>
              <w:rPr>
                <w:rFonts w:ascii="Times New Roman" w:eastAsia="Times New Roman" w:hAnsi="Times New Roman"/>
                <w:sz w:val="14"/>
                <w:szCs w:val="14"/>
              </w:rPr>
            </w:pPr>
            <w:r w:rsidRPr="00193FBB">
              <w:rPr>
                <w:rFonts w:ascii="Times New Roman" w:eastAsia="Times New Roman" w:hAnsi="Times New Roman"/>
                <w:sz w:val="14"/>
                <w:szCs w:val="14"/>
              </w:rPr>
              <w:t xml:space="preserve">Сроки </w:t>
            </w:r>
            <w:r w:rsidRPr="00193FBB">
              <w:rPr>
                <w:rFonts w:ascii="Times New Roman" w:eastAsia="Times New Roman" w:hAnsi="Times New Roman"/>
                <w:sz w:val="14"/>
                <w:szCs w:val="14"/>
              </w:rPr>
              <w:lastRenderedPageBreak/>
              <w:t>реализации в плановом периоде</w:t>
            </w:r>
          </w:p>
        </w:tc>
        <w:tc>
          <w:tcPr>
            <w:tcW w:w="1036" w:type="dxa"/>
            <w:vMerge w:val="restart"/>
            <w:shd w:val="clear" w:color="auto" w:fill="auto"/>
            <w:vAlign w:val="center"/>
          </w:tcPr>
          <w:p w:rsidR="00445A7C" w:rsidRPr="00193FBB" w:rsidRDefault="00445A7C" w:rsidP="00193FBB">
            <w:pPr>
              <w:suppressAutoHyphens w:val="0"/>
              <w:spacing w:after="0" w:line="360" w:lineRule="auto"/>
              <w:jc w:val="center"/>
              <w:rPr>
                <w:rFonts w:ascii="Times New Roman" w:eastAsia="Times New Roman" w:hAnsi="Times New Roman"/>
                <w:sz w:val="14"/>
                <w:szCs w:val="14"/>
              </w:rPr>
            </w:pPr>
            <w:r w:rsidRPr="00193FBB">
              <w:rPr>
                <w:rFonts w:ascii="Times New Roman" w:eastAsia="Times New Roman" w:hAnsi="Times New Roman"/>
                <w:sz w:val="14"/>
                <w:szCs w:val="14"/>
              </w:rPr>
              <w:lastRenderedPageBreak/>
              <w:t>Ответственн</w:t>
            </w:r>
            <w:r w:rsidRPr="00193FBB">
              <w:rPr>
                <w:rFonts w:ascii="Times New Roman" w:eastAsia="Times New Roman" w:hAnsi="Times New Roman"/>
                <w:sz w:val="14"/>
                <w:szCs w:val="14"/>
              </w:rPr>
              <w:lastRenderedPageBreak/>
              <w:t>ый исполнитель</w:t>
            </w:r>
          </w:p>
        </w:tc>
      </w:tr>
      <w:tr w:rsidR="00445A7C" w:rsidRPr="00193FBB" w:rsidTr="00FB4986">
        <w:trPr>
          <w:cantSplit/>
          <w:trHeight w:val="1134"/>
          <w:jc w:val="center"/>
        </w:trPr>
        <w:tc>
          <w:tcPr>
            <w:tcW w:w="284" w:type="dxa"/>
            <w:vMerge/>
            <w:shd w:val="clear" w:color="auto" w:fill="auto"/>
            <w:vAlign w:val="center"/>
          </w:tcPr>
          <w:p w:rsidR="00445A7C" w:rsidRPr="00193FBB" w:rsidRDefault="00445A7C" w:rsidP="00193FBB">
            <w:pPr>
              <w:suppressAutoHyphens w:val="0"/>
              <w:spacing w:after="0" w:line="360" w:lineRule="auto"/>
              <w:jc w:val="center"/>
              <w:rPr>
                <w:rFonts w:ascii="Times New Roman" w:eastAsia="Times New Roman" w:hAnsi="Times New Roman"/>
                <w:sz w:val="14"/>
                <w:szCs w:val="14"/>
              </w:rPr>
            </w:pPr>
          </w:p>
        </w:tc>
        <w:tc>
          <w:tcPr>
            <w:tcW w:w="1910" w:type="dxa"/>
            <w:vMerge/>
            <w:shd w:val="clear" w:color="auto" w:fill="auto"/>
            <w:vAlign w:val="center"/>
          </w:tcPr>
          <w:p w:rsidR="00445A7C" w:rsidRPr="00193FBB" w:rsidRDefault="00445A7C" w:rsidP="00193FBB">
            <w:pPr>
              <w:suppressAutoHyphens w:val="0"/>
              <w:spacing w:after="0" w:line="360" w:lineRule="auto"/>
              <w:jc w:val="center"/>
              <w:rPr>
                <w:rFonts w:ascii="Times New Roman" w:eastAsia="Times New Roman" w:hAnsi="Times New Roman"/>
                <w:sz w:val="14"/>
                <w:szCs w:val="14"/>
              </w:rPr>
            </w:pPr>
          </w:p>
        </w:tc>
        <w:tc>
          <w:tcPr>
            <w:tcW w:w="1438" w:type="dxa"/>
            <w:vMerge/>
            <w:shd w:val="clear" w:color="auto" w:fill="auto"/>
            <w:vAlign w:val="center"/>
          </w:tcPr>
          <w:p w:rsidR="00445A7C" w:rsidRPr="00193FBB" w:rsidRDefault="00445A7C" w:rsidP="00193FBB">
            <w:pPr>
              <w:suppressAutoHyphens w:val="0"/>
              <w:spacing w:after="0" w:line="360" w:lineRule="auto"/>
              <w:jc w:val="center"/>
              <w:rPr>
                <w:rFonts w:ascii="Times New Roman" w:eastAsia="Times New Roman" w:hAnsi="Times New Roman"/>
                <w:sz w:val="14"/>
                <w:szCs w:val="14"/>
              </w:rPr>
            </w:pPr>
          </w:p>
        </w:tc>
        <w:tc>
          <w:tcPr>
            <w:tcW w:w="972" w:type="dxa"/>
            <w:shd w:val="clear" w:color="auto" w:fill="auto"/>
            <w:textDirection w:val="btLr"/>
            <w:vAlign w:val="center"/>
          </w:tcPr>
          <w:p w:rsidR="00445A7C" w:rsidRPr="00193FBB" w:rsidRDefault="00445A7C" w:rsidP="00193FBB">
            <w:pPr>
              <w:suppressAutoHyphens w:val="0"/>
              <w:spacing w:after="0" w:line="360" w:lineRule="auto"/>
              <w:ind w:left="113" w:right="113"/>
              <w:jc w:val="center"/>
              <w:rPr>
                <w:rFonts w:ascii="Times New Roman" w:eastAsia="Times New Roman" w:hAnsi="Times New Roman"/>
                <w:sz w:val="14"/>
                <w:szCs w:val="14"/>
              </w:rPr>
            </w:pPr>
            <w:r w:rsidRPr="00193FBB">
              <w:rPr>
                <w:rFonts w:ascii="Times New Roman" w:eastAsia="Times New Roman" w:hAnsi="Times New Roman"/>
                <w:sz w:val="14"/>
                <w:szCs w:val="14"/>
              </w:rPr>
              <w:t>вид</w:t>
            </w:r>
          </w:p>
        </w:tc>
        <w:tc>
          <w:tcPr>
            <w:tcW w:w="850" w:type="dxa"/>
            <w:shd w:val="clear" w:color="auto" w:fill="auto"/>
            <w:textDirection w:val="btLr"/>
            <w:vAlign w:val="center"/>
          </w:tcPr>
          <w:p w:rsidR="00445A7C" w:rsidRPr="00193FBB" w:rsidRDefault="00445A7C" w:rsidP="00193FBB">
            <w:pPr>
              <w:suppressAutoHyphens w:val="0"/>
              <w:spacing w:after="0" w:line="360" w:lineRule="auto"/>
              <w:ind w:left="113" w:right="113"/>
              <w:jc w:val="center"/>
              <w:rPr>
                <w:rFonts w:ascii="Times New Roman" w:eastAsia="Times New Roman" w:hAnsi="Times New Roman"/>
                <w:sz w:val="14"/>
                <w:szCs w:val="14"/>
              </w:rPr>
            </w:pPr>
            <w:r w:rsidRPr="00193FBB">
              <w:rPr>
                <w:rFonts w:ascii="Times New Roman" w:eastAsia="Times New Roman" w:hAnsi="Times New Roman"/>
                <w:sz w:val="14"/>
                <w:szCs w:val="14"/>
              </w:rPr>
              <w:t>назначение</w:t>
            </w:r>
          </w:p>
        </w:tc>
        <w:tc>
          <w:tcPr>
            <w:tcW w:w="866" w:type="dxa"/>
            <w:shd w:val="clear" w:color="auto" w:fill="auto"/>
            <w:textDirection w:val="btLr"/>
            <w:vAlign w:val="center"/>
          </w:tcPr>
          <w:p w:rsidR="00445A7C" w:rsidRPr="00193FBB" w:rsidRDefault="00445A7C" w:rsidP="00193FBB">
            <w:pPr>
              <w:suppressAutoHyphens w:val="0"/>
              <w:spacing w:after="0" w:line="360" w:lineRule="auto"/>
              <w:ind w:left="113" w:right="113"/>
              <w:jc w:val="center"/>
              <w:rPr>
                <w:rFonts w:ascii="Times New Roman" w:eastAsia="Times New Roman" w:hAnsi="Times New Roman"/>
                <w:sz w:val="14"/>
                <w:szCs w:val="14"/>
              </w:rPr>
            </w:pPr>
            <w:r w:rsidRPr="00193FBB">
              <w:rPr>
                <w:rFonts w:ascii="Times New Roman" w:eastAsia="Times New Roman" w:hAnsi="Times New Roman"/>
                <w:sz w:val="14"/>
                <w:szCs w:val="14"/>
              </w:rPr>
              <w:t>мощность</w:t>
            </w:r>
          </w:p>
        </w:tc>
        <w:tc>
          <w:tcPr>
            <w:tcW w:w="519" w:type="dxa"/>
            <w:shd w:val="clear" w:color="auto" w:fill="auto"/>
            <w:textDirection w:val="btLr"/>
            <w:vAlign w:val="center"/>
          </w:tcPr>
          <w:p w:rsidR="00445A7C" w:rsidRPr="00193FBB" w:rsidRDefault="00445A7C" w:rsidP="00193FBB">
            <w:pPr>
              <w:suppressAutoHyphens w:val="0"/>
              <w:spacing w:after="0" w:line="360" w:lineRule="auto"/>
              <w:ind w:left="113" w:right="113"/>
              <w:jc w:val="center"/>
              <w:rPr>
                <w:rFonts w:ascii="Times New Roman" w:eastAsia="Times New Roman" w:hAnsi="Times New Roman"/>
                <w:sz w:val="14"/>
                <w:szCs w:val="14"/>
              </w:rPr>
            </w:pPr>
            <w:r w:rsidRPr="00193FBB">
              <w:rPr>
                <w:rFonts w:ascii="Times New Roman" w:eastAsia="Times New Roman" w:hAnsi="Times New Roman"/>
                <w:sz w:val="14"/>
                <w:szCs w:val="14"/>
              </w:rPr>
              <w:t>площадь</w:t>
            </w:r>
          </w:p>
        </w:tc>
        <w:tc>
          <w:tcPr>
            <w:tcW w:w="567" w:type="dxa"/>
            <w:shd w:val="clear" w:color="auto" w:fill="auto"/>
            <w:textDirection w:val="btLr"/>
            <w:vAlign w:val="center"/>
          </w:tcPr>
          <w:p w:rsidR="00445A7C" w:rsidRPr="00193FBB" w:rsidRDefault="00445A7C" w:rsidP="00193FBB">
            <w:pPr>
              <w:suppressAutoHyphens w:val="0"/>
              <w:spacing w:after="0" w:line="360" w:lineRule="auto"/>
              <w:ind w:left="113" w:right="113"/>
              <w:jc w:val="center"/>
              <w:rPr>
                <w:rFonts w:ascii="Times New Roman" w:eastAsia="Times New Roman" w:hAnsi="Times New Roman"/>
                <w:sz w:val="14"/>
                <w:szCs w:val="14"/>
              </w:rPr>
            </w:pPr>
            <w:r w:rsidRPr="00193FBB">
              <w:rPr>
                <w:rFonts w:ascii="Times New Roman" w:eastAsia="Times New Roman" w:hAnsi="Times New Roman"/>
                <w:sz w:val="14"/>
                <w:szCs w:val="14"/>
              </w:rPr>
              <w:t>категория</w:t>
            </w:r>
          </w:p>
        </w:tc>
        <w:tc>
          <w:tcPr>
            <w:tcW w:w="1285" w:type="dxa"/>
            <w:vMerge/>
            <w:shd w:val="clear" w:color="auto" w:fill="auto"/>
            <w:vAlign w:val="center"/>
          </w:tcPr>
          <w:p w:rsidR="00445A7C" w:rsidRPr="00193FBB" w:rsidRDefault="00445A7C" w:rsidP="00193FBB">
            <w:pPr>
              <w:suppressAutoHyphens w:val="0"/>
              <w:spacing w:after="0" w:line="360" w:lineRule="auto"/>
              <w:jc w:val="center"/>
              <w:rPr>
                <w:rFonts w:ascii="Times New Roman" w:eastAsia="Times New Roman" w:hAnsi="Times New Roman"/>
                <w:sz w:val="14"/>
                <w:szCs w:val="14"/>
              </w:rPr>
            </w:pPr>
          </w:p>
        </w:tc>
        <w:tc>
          <w:tcPr>
            <w:tcW w:w="1036" w:type="dxa"/>
            <w:vMerge/>
            <w:shd w:val="clear" w:color="auto" w:fill="auto"/>
            <w:vAlign w:val="center"/>
          </w:tcPr>
          <w:p w:rsidR="00445A7C" w:rsidRPr="00193FBB" w:rsidRDefault="00445A7C" w:rsidP="00193FBB">
            <w:pPr>
              <w:suppressAutoHyphens w:val="0"/>
              <w:spacing w:after="0" w:line="360" w:lineRule="auto"/>
              <w:jc w:val="center"/>
              <w:rPr>
                <w:rFonts w:ascii="Times New Roman" w:eastAsia="Times New Roman" w:hAnsi="Times New Roman"/>
                <w:sz w:val="14"/>
                <w:szCs w:val="14"/>
              </w:rPr>
            </w:pPr>
          </w:p>
        </w:tc>
      </w:tr>
      <w:tr w:rsidR="00620967" w:rsidRPr="00193FBB" w:rsidTr="00FB4986">
        <w:trPr>
          <w:jc w:val="center"/>
        </w:trPr>
        <w:tc>
          <w:tcPr>
            <w:tcW w:w="9727" w:type="dxa"/>
            <w:gridSpan w:val="10"/>
            <w:shd w:val="clear" w:color="auto" w:fill="auto"/>
            <w:vAlign w:val="center"/>
          </w:tcPr>
          <w:p w:rsidR="00620967" w:rsidRDefault="00620967" w:rsidP="00620967">
            <w:pPr>
              <w:suppressAutoHyphens w:val="0"/>
              <w:spacing w:after="0" w:line="360" w:lineRule="auto"/>
              <w:jc w:val="center"/>
              <w:rPr>
                <w:rFonts w:ascii="Times New Roman" w:eastAsia="Times New Roman" w:hAnsi="Times New Roman"/>
                <w:sz w:val="14"/>
                <w:szCs w:val="14"/>
              </w:rPr>
            </w:pPr>
            <w:r>
              <w:rPr>
                <w:rFonts w:ascii="Times New Roman" w:eastAsia="Times New Roman" w:hAnsi="Times New Roman"/>
                <w:sz w:val="14"/>
                <w:szCs w:val="14"/>
              </w:rPr>
              <w:lastRenderedPageBreak/>
              <w:t>Учреждения образования</w:t>
            </w:r>
          </w:p>
        </w:tc>
      </w:tr>
      <w:tr w:rsidR="00766A0F" w:rsidRPr="00193FBB" w:rsidTr="00FB4986">
        <w:trPr>
          <w:jc w:val="center"/>
        </w:trPr>
        <w:tc>
          <w:tcPr>
            <w:tcW w:w="284" w:type="dxa"/>
            <w:shd w:val="clear" w:color="auto" w:fill="auto"/>
            <w:vAlign w:val="center"/>
          </w:tcPr>
          <w:p w:rsidR="00766A0F" w:rsidRPr="00193FBB" w:rsidRDefault="00766A0F" w:rsidP="00A6593D">
            <w:pPr>
              <w:suppressAutoHyphens w:val="0"/>
              <w:spacing w:after="0" w:line="360" w:lineRule="auto"/>
              <w:jc w:val="center"/>
              <w:rPr>
                <w:rFonts w:ascii="Times New Roman" w:eastAsia="Times New Roman" w:hAnsi="Times New Roman"/>
                <w:sz w:val="14"/>
                <w:szCs w:val="14"/>
              </w:rPr>
            </w:pPr>
            <w:r>
              <w:rPr>
                <w:rFonts w:ascii="Times New Roman" w:eastAsia="Times New Roman" w:hAnsi="Times New Roman"/>
                <w:sz w:val="14"/>
                <w:szCs w:val="14"/>
              </w:rPr>
              <w:t>1</w:t>
            </w:r>
          </w:p>
        </w:tc>
        <w:tc>
          <w:tcPr>
            <w:tcW w:w="1910" w:type="dxa"/>
            <w:shd w:val="clear" w:color="auto" w:fill="auto"/>
            <w:vAlign w:val="center"/>
          </w:tcPr>
          <w:p w:rsidR="00766A0F" w:rsidRPr="00A964D4" w:rsidRDefault="00766A0F" w:rsidP="00564698">
            <w:pPr>
              <w:jc w:val="center"/>
              <w:rPr>
                <w:rFonts w:ascii="Times New Roman" w:hAnsi="Times New Roman"/>
                <w:sz w:val="14"/>
                <w:szCs w:val="14"/>
              </w:rPr>
            </w:pPr>
            <w:r>
              <w:rPr>
                <w:rFonts w:ascii="Times New Roman" w:hAnsi="Times New Roman"/>
                <w:sz w:val="14"/>
                <w:szCs w:val="14"/>
              </w:rPr>
              <w:t>Строительство</w:t>
            </w:r>
            <w:r w:rsidRPr="00A964D4">
              <w:rPr>
                <w:rFonts w:ascii="Times New Roman" w:hAnsi="Times New Roman"/>
                <w:sz w:val="14"/>
                <w:szCs w:val="14"/>
              </w:rPr>
              <w:t xml:space="preserve"> детского сада</w:t>
            </w:r>
          </w:p>
        </w:tc>
        <w:tc>
          <w:tcPr>
            <w:tcW w:w="1438" w:type="dxa"/>
            <w:shd w:val="clear" w:color="auto" w:fill="auto"/>
            <w:vAlign w:val="center"/>
          </w:tcPr>
          <w:p w:rsidR="00766A0F" w:rsidRPr="00263CEA" w:rsidRDefault="00263CEA" w:rsidP="00A6593D">
            <w:pPr>
              <w:suppressAutoHyphens w:val="0"/>
              <w:spacing w:after="0" w:line="360" w:lineRule="auto"/>
              <w:jc w:val="center"/>
              <w:rPr>
                <w:rFonts w:ascii="Times New Roman" w:eastAsia="Times New Roman" w:hAnsi="Times New Roman"/>
                <w:sz w:val="14"/>
                <w:szCs w:val="14"/>
              </w:rPr>
            </w:pPr>
            <w:r w:rsidRPr="00263CEA">
              <w:rPr>
                <w:rFonts w:ascii="Times New Roman" w:eastAsia="Times New Roman" w:hAnsi="Times New Roman"/>
                <w:sz w:val="14"/>
                <w:szCs w:val="14"/>
              </w:rPr>
              <w:t>ст.Дмитриевская</w:t>
            </w:r>
          </w:p>
        </w:tc>
        <w:tc>
          <w:tcPr>
            <w:tcW w:w="972" w:type="dxa"/>
            <w:shd w:val="clear" w:color="auto" w:fill="auto"/>
            <w:vAlign w:val="center"/>
          </w:tcPr>
          <w:p w:rsidR="00766A0F" w:rsidRPr="00193FBB" w:rsidRDefault="00766A0F" w:rsidP="00A6593D">
            <w:pPr>
              <w:suppressAutoHyphens w:val="0"/>
              <w:spacing w:after="0" w:line="360" w:lineRule="auto"/>
              <w:jc w:val="center"/>
              <w:rPr>
                <w:rFonts w:ascii="Times New Roman" w:eastAsia="Times New Roman" w:hAnsi="Times New Roman"/>
                <w:sz w:val="14"/>
                <w:szCs w:val="14"/>
              </w:rPr>
            </w:pPr>
            <w:r>
              <w:rPr>
                <w:rFonts w:ascii="Times New Roman" w:eastAsia="Times New Roman" w:hAnsi="Times New Roman"/>
                <w:sz w:val="14"/>
                <w:szCs w:val="14"/>
              </w:rPr>
              <w:t>Детский сад</w:t>
            </w:r>
          </w:p>
        </w:tc>
        <w:tc>
          <w:tcPr>
            <w:tcW w:w="850" w:type="dxa"/>
            <w:shd w:val="clear" w:color="auto" w:fill="auto"/>
            <w:vAlign w:val="center"/>
          </w:tcPr>
          <w:p w:rsidR="00766A0F" w:rsidRPr="00193FBB" w:rsidRDefault="00766A0F" w:rsidP="00A04794">
            <w:pPr>
              <w:suppressAutoHyphens w:val="0"/>
              <w:spacing w:after="0" w:line="360" w:lineRule="auto"/>
              <w:jc w:val="center"/>
              <w:rPr>
                <w:rFonts w:ascii="Times New Roman" w:eastAsia="Times New Roman" w:hAnsi="Times New Roman"/>
                <w:sz w:val="14"/>
                <w:szCs w:val="14"/>
              </w:rPr>
            </w:pPr>
            <w:r>
              <w:rPr>
                <w:rFonts w:ascii="Times New Roman" w:eastAsia="Times New Roman" w:hAnsi="Times New Roman"/>
                <w:sz w:val="14"/>
                <w:szCs w:val="14"/>
              </w:rPr>
              <w:t xml:space="preserve">Услуги </w:t>
            </w:r>
            <w:r w:rsidR="00A04794">
              <w:rPr>
                <w:rFonts w:ascii="Times New Roman" w:eastAsia="Times New Roman" w:hAnsi="Times New Roman"/>
                <w:sz w:val="14"/>
                <w:szCs w:val="14"/>
              </w:rPr>
              <w:t>ДОУ</w:t>
            </w:r>
          </w:p>
        </w:tc>
        <w:tc>
          <w:tcPr>
            <w:tcW w:w="866" w:type="dxa"/>
            <w:shd w:val="clear" w:color="auto" w:fill="auto"/>
            <w:vAlign w:val="center"/>
          </w:tcPr>
          <w:p w:rsidR="00766A0F" w:rsidRPr="00193FBB" w:rsidRDefault="00766A0F" w:rsidP="00A6593D">
            <w:pPr>
              <w:suppressAutoHyphens w:val="0"/>
              <w:spacing w:after="0" w:line="360" w:lineRule="auto"/>
              <w:jc w:val="center"/>
              <w:rPr>
                <w:rFonts w:ascii="Times New Roman" w:eastAsia="Times New Roman" w:hAnsi="Times New Roman"/>
                <w:sz w:val="14"/>
                <w:szCs w:val="14"/>
              </w:rPr>
            </w:pPr>
            <w:r>
              <w:rPr>
                <w:rFonts w:ascii="Times New Roman" w:eastAsia="Times New Roman" w:hAnsi="Times New Roman"/>
                <w:sz w:val="14"/>
                <w:szCs w:val="14"/>
              </w:rPr>
              <w:t>40 мест</w:t>
            </w:r>
          </w:p>
        </w:tc>
        <w:tc>
          <w:tcPr>
            <w:tcW w:w="519" w:type="dxa"/>
            <w:shd w:val="clear" w:color="auto" w:fill="auto"/>
            <w:vAlign w:val="center"/>
          </w:tcPr>
          <w:p w:rsidR="00766A0F" w:rsidRPr="00193FBB" w:rsidRDefault="00766A0F" w:rsidP="00A6593D">
            <w:pPr>
              <w:suppressAutoHyphens w:val="0"/>
              <w:spacing w:after="0" w:line="360" w:lineRule="auto"/>
              <w:jc w:val="center"/>
              <w:rPr>
                <w:rFonts w:ascii="Times New Roman" w:eastAsia="Times New Roman" w:hAnsi="Times New Roman"/>
                <w:sz w:val="14"/>
                <w:szCs w:val="14"/>
              </w:rPr>
            </w:pPr>
            <w:r>
              <w:rPr>
                <w:rFonts w:ascii="Times New Roman" w:eastAsia="Times New Roman" w:hAnsi="Times New Roman"/>
                <w:sz w:val="14"/>
                <w:szCs w:val="14"/>
              </w:rPr>
              <w:t>-</w:t>
            </w:r>
          </w:p>
        </w:tc>
        <w:tc>
          <w:tcPr>
            <w:tcW w:w="567" w:type="dxa"/>
            <w:shd w:val="clear" w:color="auto" w:fill="auto"/>
            <w:vAlign w:val="center"/>
          </w:tcPr>
          <w:p w:rsidR="00766A0F" w:rsidRPr="00193FBB" w:rsidRDefault="00766A0F" w:rsidP="00A6593D">
            <w:pPr>
              <w:suppressAutoHyphens w:val="0"/>
              <w:spacing w:after="0" w:line="360" w:lineRule="auto"/>
              <w:jc w:val="center"/>
              <w:rPr>
                <w:rFonts w:ascii="Times New Roman" w:eastAsia="Times New Roman" w:hAnsi="Times New Roman"/>
                <w:sz w:val="14"/>
                <w:szCs w:val="14"/>
              </w:rPr>
            </w:pPr>
            <w:r>
              <w:rPr>
                <w:rFonts w:ascii="Times New Roman" w:eastAsia="Times New Roman" w:hAnsi="Times New Roman"/>
                <w:sz w:val="14"/>
                <w:szCs w:val="14"/>
              </w:rPr>
              <w:t>В</w:t>
            </w:r>
          </w:p>
        </w:tc>
        <w:tc>
          <w:tcPr>
            <w:tcW w:w="1285" w:type="dxa"/>
            <w:shd w:val="clear" w:color="auto" w:fill="auto"/>
            <w:vAlign w:val="center"/>
          </w:tcPr>
          <w:p w:rsidR="00766A0F" w:rsidRPr="00193FBB" w:rsidRDefault="00766A0F" w:rsidP="00965275">
            <w:pPr>
              <w:suppressAutoHyphens w:val="0"/>
              <w:spacing w:after="0" w:line="360" w:lineRule="auto"/>
              <w:jc w:val="center"/>
              <w:rPr>
                <w:rFonts w:ascii="Times New Roman" w:eastAsia="Times New Roman" w:hAnsi="Times New Roman"/>
                <w:sz w:val="14"/>
                <w:szCs w:val="14"/>
              </w:rPr>
            </w:pPr>
            <w:r>
              <w:rPr>
                <w:rFonts w:ascii="Times New Roman" w:eastAsia="Times New Roman" w:hAnsi="Times New Roman"/>
                <w:sz w:val="14"/>
                <w:szCs w:val="14"/>
              </w:rPr>
              <w:t>1 очередь до 2021 года</w:t>
            </w:r>
          </w:p>
        </w:tc>
        <w:tc>
          <w:tcPr>
            <w:tcW w:w="1036" w:type="dxa"/>
            <w:shd w:val="clear" w:color="auto" w:fill="auto"/>
            <w:vAlign w:val="center"/>
          </w:tcPr>
          <w:p w:rsidR="00766A0F" w:rsidRPr="00193FBB" w:rsidRDefault="004F25A3" w:rsidP="004F25A3">
            <w:pPr>
              <w:suppressAutoHyphens w:val="0"/>
              <w:spacing w:after="0" w:line="360" w:lineRule="auto"/>
              <w:jc w:val="center"/>
              <w:rPr>
                <w:rFonts w:ascii="Times New Roman" w:eastAsia="Times New Roman" w:hAnsi="Times New Roman"/>
                <w:sz w:val="14"/>
                <w:szCs w:val="14"/>
              </w:rPr>
            </w:pPr>
            <w:r>
              <w:rPr>
                <w:rFonts w:ascii="Times New Roman" w:eastAsia="Times New Roman" w:hAnsi="Times New Roman"/>
                <w:sz w:val="14"/>
                <w:szCs w:val="14"/>
              </w:rPr>
              <w:t>Администрация района</w:t>
            </w:r>
          </w:p>
        </w:tc>
      </w:tr>
    </w:tbl>
    <w:p w:rsidR="004F25A3" w:rsidRDefault="004F25A3" w:rsidP="002D4067">
      <w:pPr>
        <w:suppressAutoHyphens w:val="0"/>
        <w:spacing w:line="360" w:lineRule="auto"/>
        <w:ind w:firstLine="709"/>
        <w:jc w:val="both"/>
        <w:rPr>
          <w:rFonts w:ascii="Times New Roman" w:eastAsia="Times New Roman" w:hAnsi="Times New Roman"/>
          <w:b/>
          <w:sz w:val="24"/>
          <w:szCs w:val="24"/>
        </w:rPr>
      </w:pPr>
    </w:p>
    <w:p w:rsidR="00620967" w:rsidRDefault="00620967" w:rsidP="005228F3">
      <w:pPr>
        <w:suppressAutoHyphens w:val="0"/>
        <w:spacing w:line="360" w:lineRule="auto"/>
        <w:jc w:val="both"/>
        <w:rPr>
          <w:rFonts w:ascii="Times New Roman" w:eastAsia="Times New Roman" w:hAnsi="Times New Roman"/>
          <w:b/>
          <w:sz w:val="24"/>
          <w:szCs w:val="24"/>
        </w:rPr>
      </w:pPr>
    </w:p>
    <w:p w:rsidR="002D4067" w:rsidRDefault="00A04794" w:rsidP="005228F3">
      <w:pPr>
        <w:suppressAutoHyphens w:val="0"/>
        <w:spacing w:line="24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4</w:t>
      </w:r>
      <w:r w:rsidR="00930F70" w:rsidRPr="00930F70">
        <w:rPr>
          <w:rFonts w:ascii="Times New Roman" w:eastAsia="Times New Roman" w:hAnsi="Times New Roman"/>
          <w:b/>
          <w:sz w:val="24"/>
          <w:szCs w:val="24"/>
        </w:rPr>
        <w:t>. ОЦЕНКА 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 ПОСЕЛЕНИЯ</w:t>
      </w:r>
    </w:p>
    <w:p w:rsidR="009068E8" w:rsidRPr="002D4067" w:rsidRDefault="009068E8" w:rsidP="00620967">
      <w:pPr>
        <w:suppressAutoHyphens w:val="0"/>
        <w:spacing w:after="0" w:line="240" w:lineRule="auto"/>
        <w:ind w:firstLine="709"/>
        <w:jc w:val="both"/>
        <w:rPr>
          <w:rFonts w:ascii="Times New Roman" w:eastAsia="Times New Roman" w:hAnsi="Times New Roman"/>
          <w:b/>
          <w:sz w:val="24"/>
          <w:szCs w:val="24"/>
        </w:rPr>
      </w:pPr>
      <w:r w:rsidRPr="009068E8">
        <w:rPr>
          <w:rFonts w:ascii="Times New Roman" w:eastAsia="Times New Roman" w:hAnsi="Times New Roman"/>
          <w:sz w:val="24"/>
          <w:szCs w:val="24"/>
        </w:rPr>
        <w:t>Основными задачами по развитию общественных центров и объектов социальной инфраструктуры являются:</w:t>
      </w:r>
    </w:p>
    <w:p w:rsidR="009068E8" w:rsidRPr="009068E8" w:rsidRDefault="009068E8" w:rsidP="00620967">
      <w:pPr>
        <w:suppressAutoHyphens w:val="0"/>
        <w:spacing w:after="0" w:line="240" w:lineRule="auto"/>
        <w:ind w:firstLine="709"/>
        <w:jc w:val="both"/>
        <w:rPr>
          <w:rFonts w:ascii="Times New Roman" w:eastAsia="Times New Roman" w:hAnsi="Times New Roman"/>
          <w:sz w:val="24"/>
          <w:szCs w:val="24"/>
        </w:rPr>
      </w:pPr>
      <w:r w:rsidRPr="009068E8">
        <w:rPr>
          <w:rFonts w:ascii="Times New Roman" w:eastAsia="Times New Roman" w:hAnsi="Times New Roman"/>
          <w:sz w:val="24"/>
          <w:szCs w:val="24"/>
        </w:rPr>
        <w:t>– упорядочение сложившихся общественных центров и наполнение их объектами общественно-деловой и социальной инфраструктур;</w:t>
      </w:r>
    </w:p>
    <w:p w:rsidR="009068E8" w:rsidRPr="009068E8" w:rsidRDefault="009068E8" w:rsidP="00620967">
      <w:pPr>
        <w:suppressAutoHyphens w:val="0"/>
        <w:spacing w:after="0" w:line="240" w:lineRule="auto"/>
        <w:ind w:firstLine="709"/>
        <w:jc w:val="both"/>
        <w:rPr>
          <w:rFonts w:ascii="Times New Roman" w:eastAsia="Times New Roman" w:hAnsi="Times New Roman"/>
          <w:sz w:val="24"/>
          <w:szCs w:val="24"/>
        </w:rPr>
      </w:pPr>
      <w:r w:rsidRPr="009068E8">
        <w:rPr>
          <w:rFonts w:ascii="Times New Roman" w:eastAsia="Times New Roman" w:hAnsi="Times New Roman"/>
          <w:sz w:val="24"/>
          <w:szCs w:val="24"/>
        </w:rPr>
        <w:t>– организация деловых зон, включающих объекты обслуживания, торговли и досуга;</w:t>
      </w:r>
    </w:p>
    <w:p w:rsidR="003F4FBD" w:rsidRDefault="009068E8" w:rsidP="00620967">
      <w:pPr>
        <w:suppressAutoHyphens w:val="0"/>
        <w:spacing w:after="0" w:line="240" w:lineRule="auto"/>
        <w:ind w:firstLine="709"/>
        <w:jc w:val="both"/>
        <w:rPr>
          <w:rFonts w:ascii="Times New Roman" w:eastAsia="Times New Roman" w:hAnsi="Times New Roman"/>
          <w:sz w:val="24"/>
          <w:szCs w:val="24"/>
        </w:rPr>
      </w:pPr>
      <w:r w:rsidRPr="009068E8">
        <w:rPr>
          <w:rFonts w:ascii="Times New Roman" w:eastAsia="Times New Roman" w:hAnsi="Times New Roman"/>
          <w:sz w:val="24"/>
          <w:szCs w:val="24"/>
        </w:rPr>
        <w:t>– формирование в общественных центрах благоустроенных и озелененных пешеходных пространств.</w:t>
      </w:r>
    </w:p>
    <w:p w:rsidR="002D4067" w:rsidRDefault="002D4067" w:rsidP="00FB4986">
      <w:pPr>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Таблица </w:t>
      </w:r>
      <w:r w:rsidR="00173F13">
        <w:rPr>
          <w:rFonts w:ascii="Times New Roman" w:eastAsia="Times New Roman" w:hAnsi="Times New Roman"/>
          <w:sz w:val="24"/>
          <w:szCs w:val="24"/>
        </w:rPr>
        <w:t>6</w:t>
      </w:r>
      <w:r>
        <w:rPr>
          <w:rFonts w:ascii="Times New Roman" w:eastAsia="Times New Roman" w:hAnsi="Times New Roman"/>
          <w:sz w:val="24"/>
          <w:szCs w:val="24"/>
        </w:rPr>
        <w:t>. Укрупненная оценка необходимых инвестиций по объектам социальной инфраструктуры</w:t>
      </w:r>
    </w:p>
    <w:tbl>
      <w:tblPr>
        <w:tblW w:w="0" w:type="auto"/>
        <w:jc w:val="center"/>
        <w:tblInd w:w="-1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2269"/>
        <w:gridCol w:w="1276"/>
        <w:gridCol w:w="836"/>
        <w:gridCol w:w="1134"/>
        <w:gridCol w:w="992"/>
        <w:gridCol w:w="992"/>
        <w:gridCol w:w="1134"/>
        <w:gridCol w:w="1403"/>
      </w:tblGrid>
      <w:tr w:rsidR="002D4067" w:rsidRPr="00193FBB" w:rsidTr="005C5349">
        <w:trPr>
          <w:trHeight w:val="360"/>
          <w:jc w:val="center"/>
        </w:trPr>
        <w:tc>
          <w:tcPr>
            <w:tcW w:w="425" w:type="dxa"/>
            <w:vMerge w:val="restart"/>
            <w:shd w:val="clear" w:color="auto" w:fill="auto"/>
            <w:vAlign w:val="center"/>
          </w:tcPr>
          <w:p w:rsidR="002D4067" w:rsidRPr="00193FBB" w:rsidRDefault="002D4067" w:rsidP="005C5349">
            <w:pPr>
              <w:suppressAutoHyphens w:val="0"/>
              <w:spacing w:after="0" w:line="360" w:lineRule="auto"/>
              <w:jc w:val="center"/>
              <w:rPr>
                <w:rFonts w:ascii="Times New Roman" w:eastAsia="Times New Roman" w:hAnsi="Times New Roman"/>
                <w:sz w:val="14"/>
                <w:szCs w:val="14"/>
              </w:rPr>
            </w:pPr>
            <w:r w:rsidRPr="00193FBB">
              <w:rPr>
                <w:rFonts w:ascii="Times New Roman" w:eastAsia="Times New Roman" w:hAnsi="Times New Roman"/>
                <w:sz w:val="14"/>
                <w:szCs w:val="14"/>
              </w:rPr>
              <w:t>№</w:t>
            </w:r>
          </w:p>
        </w:tc>
        <w:tc>
          <w:tcPr>
            <w:tcW w:w="2269" w:type="dxa"/>
            <w:vMerge w:val="restart"/>
            <w:shd w:val="clear" w:color="auto" w:fill="auto"/>
            <w:vAlign w:val="center"/>
          </w:tcPr>
          <w:p w:rsidR="002D4067" w:rsidRPr="00193FBB" w:rsidRDefault="002D4067" w:rsidP="005C5349">
            <w:pPr>
              <w:suppressAutoHyphens w:val="0"/>
              <w:spacing w:after="0" w:line="360" w:lineRule="auto"/>
              <w:jc w:val="center"/>
              <w:rPr>
                <w:rFonts w:ascii="Times New Roman" w:eastAsia="Times New Roman" w:hAnsi="Times New Roman"/>
                <w:sz w:val="14"/>
                <w:szCs w:val="14"/>
              </w:rPr>
            </w:pPr>
            <w:r w:rsidRPr="00193FBB">
              <w:rPr>
                <w:rFonts w:ascii="Times New Roman" w:eastAsia="Times New Roman" w:hAnsi="Times New Roman"/>
                <w:sz w:val="14"/>
                <w:szCs w:val="14"/>
              </w:rPr>
              <w:t>Наименование мероприятия</w:t>
            </w:r>
          </w:p>
        </w:tc>
        <w:tc>
          <w:tcPr>
            <w:tcW w:w="1276" w:type="dxa"/>
            <w:vMerge w:val="restart"/>
            <w:shd w:val="clear" w:color="auto" w:fill="auto"/>
            <w:vAlign w:val="center"/>
          </w:tcPr>
          <w:p w:rsidR="002D4067" w:rsidRPr="00193FBB" w:rsidRDefault="002D4067" w:rsidP="005C5349">
            <w:pPr>
              <w:suppressAutoHyphens w:val="0"/>
              <w:spacing w:after="0" w:line="360" w:lineRule="auto"/>
              <w:jc w:val="center"/>
              <w:rPr>
                <w:rFonts w:ascii="Times New Roman" w:eastAsia="Times New Roman" w:hAnsi="Times New Roman"/>
                <w:sz w:val="14"/>
                <w:szCs w:val="14"/>
              </w:rPr>
            </w:pPr>
            <w:r w:rsidRPr="00193FBB">
              <w:rPr>
                <w:rFonts w:ascii="Times New Roman" w:eastAsia="Times New Roman" w:hAnsi="Times New Roman"/>
                <w:sz w:val="14"/>
                <w:szCs w:val="14"/>
              </w:rPr>
              <w:t>Местоположение</w:t>
            </w:r>
          </w:p>
        </w:tc>
        <w:tc>
          <w:tcPr>
            <w:tcW w:w="3954" w:type="dxa"/>
            <w:gridSpan w:val="4"/>
            <w:shd w:val="clear" w:color="auto" w:fill="auto"/>
            <w:vAlign w:val="center"/>
          </w:tcPr>
          <w:p w:rsidR="002D4067" w:rsidRPr="00193FBB" w:rsidRDefault="002D4067" w:rsidP="005C5349">
            <w:pPr>
              <w:suppressAutoHyphens w:val="0"/>
              <w:spacing w:after="0" w:line="360" w:lineRule="auto"/>
              <w:jc w:val="center"/>
              <w:rPr>
                <w:rFonts w:ascii="Times New Roman" w:eastAsia="Times New Roman" w:hAnsi="Times New Roman"/>
                <w:sz w:val="14"/>
                <w:szCs w:val="14"/>
              </w:rPr>
            </w:pPr>
            <w:r>
              <w:rPr>
                <w:rFonts w:ascii="Times New Roman" w:eastAsia="Times New Roman" w:hAnsi="Times New Roman"/>
                <w:sz w:val="14"/>
                <w:szCs w:val="14"/>
              </w:rPr>
              <w:t>Параметры</w:t>
            </w:r>
          </w:p>
        </w:tc>
        <w:tc>
          <w:tcPr>
            <w:tcW w:w="1134" w:type="dxa"/>
            <w:vMerge w:val="restart"/>
            <w:shd w:val="clear" w:color="auto" w:fill="auto"/>
            <w:vAlign w:val="center"/>
          </w:tcPr>
          <w:p w:rsidR="002D4067" w:rsidRPr="00193FBB" w:rsidRDefault="002D4067" w:rsidP="005C5349">
            <w:pPr>
              <w:suppressAutoHyphens w:val="0"/>
              <w:spacing w:after="0" w:line="360" w:lineRule="auto"/>
              <w:jc w:val="center"/>
              <w:rPr>
                <w:rFonts w:ascii="Times New Roman" w:eastAsia="Times New Roman" w:hAnsi="Times New Roman"/>
                <w:sz w:val="14"/>
                <w:szCs w:val="14"/>
              </w:rPr>
            </w:pPr>
            <w:r w:rsidRPr="00193FBB">
              <w:rPr>
                <w:rFonts w:ascii="Times New Roman" w:eastAsia="Times New Roman" w:hAnsi="Times New Roman"/>
                <w:sz w:val="14"/>
                <w:szCs w:val="14"/>
              </w:rPr>
              <w:t>Сроки реализации в плановом периоде</w:t>
            </w:r>
          </w:p>
        </w:tc>
        <w:tc>
          <w:tcPr>
            <w:tcW w:w="1403" w:type="dxa"/>
            <w:vMerge w:val="restart"/>
            <w:shd w:val="clear" w:color="auto" w:fill="auto"/>
            <w:vAlign w:val="center"/>
          </w:tcPr>
          <w:p w:rsidR="002D4067" w:rsidRPr="00193FBB" w:rsidRDefault="002D4067" w:rsidP="005C5349">
            <w:pPr>
              <w:suppressAutoHyphens w:val="0"/>
              <w:spacing w:after="0" w:line="360" w:lineRule="auto"/>
              <w:jc w:val="center"/>
              <w:rPr>
                <w:rFonts w:ascii="Times New Roman" w:eastAsia="Times New Roman" w:hAnsi="Times New Roman"/>
                <w:sz w:val="14"/>
                <w:szCs w:val="14"/>
              </w:rPr>
            </w:pPr>
            <w:r>
              <w:rPr>
                <w:rFonts w:ascii="Times New Roman" w:eastAsia="Times New Roman" w:hAnsi="Times New Roman"/>
                <w:sz w:val="14"/>
                <w:szCs w:val="14"/>
              </w:rPr>
              <w:t>примечание</w:t>
            </w:r>
          </w:p>
        </w:tc>
      </w:tr>
      <w:tr w:rsidR="002D4067" w:rsidRPr="00193FBB" w:rsidTr="002D4067">
        <w:trPr>
          <w:cantSplit/>
          <w:trHeight w:val="570"/>
          <w:jc w:val="center"/>
        </w:trPr>
        <w:tc>
          <w:tcPr>
            <w:tcW w:w="425" w:type="dxa"/>
            <w:vMerge/>
            <w:shd w:val="clear" w:color="auto" w:fill="auto"/>
            <w:vAlign w:val="center"/>
          </w:tcPr>
          <w:p w:rsidR="002D4067" w:rsidRPr="00193FBB" w:rsidRDefault="002D4067" w:rsidP="005C5349">
            <w:pPr>
              <w:suppressAutoHyphens w:val="0"/>
              <w:spacing w:after="0" w:line="360" w:lineRule="auto"/>
              <w:jc w:val="center"/>
              <w:rPr>
                <w:rFonts w:ascii="Times New Roman" w:eastAsia="Times New Roman" w:hAnsi="Times New Roman"/>
                <w:sz w:val="14"/>
                <w:szCs w:val="14"/>
              </w:rPr>
            </w:pPr>
          </w:p>
        </w:tc>
        <w:tc>
          <w:tcPr>
            <w:tcW w:w="2269" w:type="dxa"/>
            <w:vMerge/>
            <w:shd w:val="clear" w:color="auto" w:fill="auto"/>
            <w:vAlign w:val="center"/>
          </w:tcPr>
          <w:p w:rsidR="002D4067" w:rsidRPr="00193FBB" w:rsidRDefault="002D4067" w:rsidP="005C5349">
            <w:pPr>
              <w:suppressAutoHyphens w:val="0"/>
              <w:spacing w:after="0" w:line="360" w:lineRule="auto"/>
              <w:jc w:val="center"/>
              <w:rPr>
                <w:rFonts w:ascii="Times New Roman" w:eastAsia="Times New Roman" w:hAnsi="Times New Roman"/>
                <w:sz w:val="14"/>
                <w:szCs w:val="14"/>
              </w:rPr>
            </w:pPr>
          </w:p>
        </w:tc>
        <w:tc>
          <w:tcPr>
            <w:tcW w:w="1276" w:type="dxa"/>
            <w:vMerge/>
            <w:shd w:val="clear" w:color="auto" w:fill="auto"/>
            <w:vAlign w:val="center"/>
          </w:tcPr>
          <w:p w:rsidR="002D4067" w:rsidRPr="00193FBB" w:rsidRDefault="002D4067" w:rsidP="005C5349">
            <w:pPr>
              <w:suppressAutoHyphens w:val="0"/>
              <w:spacing w:after="0" w:line="360" w:lineRule="auto"/>
              <w:jc w:val="center"/>
              <w:rPr>
                <w:rFonts w:ascii="Times New Roman" w:eastAsia="Times New Roman" w:hAnsi="Times New Roman"/>
                <w:sz w:val="14"/>
                <w:szCs w:val="14"/>
              </w:rPr>
            </w:pPr>
          </w:p>
        </w:tc>
        <w:tc>
          <w:tcPr>
            <w:tcW w:w="836" w:type="dxa"/>
            <w:vMerge w:val="restart"/>
            <w:shd w:val="clear" w:color="auto" w:fill="auto"/>
            <w:vAlign w:val="center"/>
          </w:tcPr>
          <w:p w:rsidR="002D4067" w:rsidRPr="00193FBB" w:rsidRDefault="002D4067" w:rsidP="002D4067">
            <w:pPr>
              <w:suppressAutoHyphens w:val="0"/>
              <w:spacing w:after="0" w:line="360" w:lineRule="auto"/>
              <w:jc w:val="center"/>
              <w:rPr>
                <w:rFonts w:ascii="Times New Roman" w:eastAsia="Times New Roman" w:hAnsi="Times New Roman"/>
                <w:sz w:val="14"/>
                <w:szCs w:val="14"/>
              </w:rPr>
            </w:pPr>
            <w:r w:rsidRPr="00193FBB">
              <w:rPr>
                <w:rFonts w:ascii="Times New Roman" w:eastAsia="Times New Roman" w:hAnsi="Times New Roman"/>
                <w:sz w:val="14"/>
                <w:szCs w:val="14"/>
              </w:rPr>
              <w:t>вид</w:t>
            </w:r>
          </w:p>
        </w:tc>
        <w:tc>
          <w:tcPr>
            <w:tcW w:w="1134" w:type="dxa"/>
            <w:vMerge w:val="restart"/>
            <w:shd w:val="clear" w:color="auto" w:fill="auto"/>
            <w:vAlign w:val="center"/>
          </w:tcPr>
          <w:p w:rsidR="002D4067" w:rsidRPr="00193FBB" w:rsidRDefault="002D4067" w:rsidP="002D4067">
            <w:pPr>
              <w:suppressAutoHyphens w:val="0"/>
              <w:spacing w:after="0" w:line="360" w:lineRule="auto"/>
              <w:jc w:val="center"/>
              <w:rPr>
                <w:rFonts w:ascii="Times New Roman" w:eastAsia="Times New Roman" w:hAnsi="Times New Roman"/>
                <w:sz w:val="14"/>
                <w:szCs w:val="14"/>
              </w:rPr>
            </w:pPr>
            <w:r>
              <w:rPr>
                <w:rFonts w:ascii="Times New Roman" w:eastAsia="Times New Roman" w:hAnsi="Times New Roman"/>
                <w:sz w:val="14"/>
                <w:szCs w:val="14"/>
              </w:rPr>
              <w:t>Цели и задачи</w:t>
            </w:r>
          </w:p>
        </w:tc>
        <w:tc>
          <w:tcPr>
            <w:tcW w:w="1984" w:type="dxa"/>
            <w:gridSpan w:val="2"/>
            <w:shd w:val="clear" w:color="auto" w:fill="auto"/>
            <w:vAlign w:val="center"/>
          </w:tcPr>
          <w:p w:rsidR="002D4067" w:rsidRPr="00193FBB" w:rsidRDefault="002D4067" w:rsidP="002D4067">
            <w:pPr>
              <w:suppressAutoHyphens w:val="0"/>
              <w:spacing w:after="0" w:line="360" w:lineRule="auto"/>
              <w:jc w:val="center"/>
              <w:rPr>
                <w:rFonts w:ascii="Times New Roman" w:eastAsia="Times New Roman" w:hAnsi="Times New Roman"/>
                <w:sz w:val="14"/>
                <w:szCs w:val="14"/>
              </w:rPr>
            </w:pPr>
            <w:r>
              <w:rPr>
                <w:rFonts w:ascii="Times New Roman" w:eastAsia="Times New Roman" w:hAnsi="Times New Roman"/>
                <w:sz w:val="14"/>
                <w:szCs w:val="14"/>
              </w:rPr>
              <w:t>Источник финансирования</w:t>
            </w:r>
          </w:p>
          <w:p w:rsidR="002D4067" w:rsidRPr="00193FBB" w:rsidRDefault="002D4067" w:rsidP="002D4067">
            <w:pPr>
              <w:suppressAutoHyphens w:val="0"/>
              <w:spacing w:after="0" w:line="360" w:lineRule="auto"/>
              <w:jc w:val="center"/>
              <w:rPr>
                <w:rFonts w:ascii="Times New Roman" w:eastAsia="Times New Roman" w:hAnsi="Times New Roman"/>
                <w:sz w:val="14"/>
                <w:szCs w:val="14"/>
              </w:rPr>
            </w:pPr>
            <w:r w:rsidRPr="00193FBB">
              <w:rPr>
                <w:rFonts w:ascii="Times New Roman" w:eastAsia="Times New Roman" w:hAnsi="Times New Roman"/>
                <w:sz w:val="14"/>
                <w:szCs w:val="14"/>
              </w:rPr>
              <w:t>категория</w:t>
            </w:r>
          </w:p>
        </w:tc>
        <w:tc>
          <w:tcPr>
            <w:tcW w:w="1134" w:type="dxa"/>
            <w:vMerge/>
            <w:shd w:val="clear" w:color="auto" w:fill="auto"/>
            <w:vAlign w:val="center"/>
          </w:tcPr>
          <w:p w:rsidR="002D4067" w:rsidRPr="00193FBB" w:rsidRDefault="002D4067" w:rsidP="005C5349">
            <w:pPr>
              <w:suppressAutoHyphens w:val="0"/>
              <w:spacing w:after="0" w:line="360" w:lineRule="auto"/>
              <w:jc w:val="center"/>
              <w:rPr>
                <w:rFonts w:ascii="Times New Roman" w:eastAsia="Times New Roman" w:hAnsi="Times New Roman"/>
                <w:sz w:val="14"/>
                <w:szCs w:val="14"/>
              </w:rPr>
            </w:pPr>
          </w:p>
        </w:tc>
        <w:tc>
          <w:tcPr>
            <w:tcW w:w="1403" w:type="dxa"/>
            <w:vMerge/>
            <w:shd w:val="clear" w:color="auto" w:fill="auto"/>
            <w:vAlign w:val="center"/>
          </w:tcPr>
          <w:p w:rsidR="002D4067" w:rsidRPr="00193FBB" w:rsidRDefault="002D4067" w:rsidP="005C5349">
            <w:pPr>
              <w:suppressAutoHyphens w:val="0"/>
              <w:spacing w:after="0" w:line="360" w:lineRule="auto"/>
              <w:jc w:val="center"/>
              <w:rPr>
                <w:rFonts w:ascii="Times New Roman" w:eastAsia="Times New Roman" w:hAnsi="Times New Roman"/>
                <w:sz w:val="14"/>
                <w:szCs w:val="14"/>
              </w:rPr>
            </w:pPr>
          </w:p>
        </w:tc>
      </w:tr>
      <w:tr w:rsidR="002D4067" w:rsidRPr="00193FBB" w:rsidTr="005C5349">
        <w:trPr>
          <w:cantSplit/>
          <w:trHeight w:val="570"/>
          <w:jc w:val="center"/>
        </w:trPr>
        <w:tc>
          <w:tcPr>
            <w:tcW w:w="425" w:type="dxa"/>
            <w:vMerge/>
            <w:shd w:val="clear" w:color="auto" w:fill="auto"/>
            <w:vAlign w:val="center"/>
          </w:tcPr>
          <w:p w:rsidR="002D4067" w:rsidRPr="00193FBB" w:rsidRDefault="002D4067" w:rsidP="005C5349">
            <w:pPr>
              <w:suppressAutoHyphens w:val="0"/>
              <w:spacing w:after="0" w:line="360" w:lineRule="auto"/>
              <w:jc w:val="center"/>
              <w:rPr>
                <w:rFonts w:ascii="Times New Roman" w:eastAsia="Times New Roman" w:hAnsi="Times New Roman"/>
                <w:sz w:val="14"/>
                <w:szCs w:val="14"/>
              </w:rPr>
            </w:pPr>
          </w:p>
        </w:tc>
        <w:tc>
          <w:tcPr>
            <w:tcW w:w="2269" w:type="dxa"/>
            <w:vMerge/>
            <w:shd w:val="clear" w:color="auto" w:fill="auto"/>
            <w:vAlign w:val="center"/>
          </w:tcPr>
          <w:p w:rsidR="002D4067" w:rsidRPr="00193FBB" w:rsidRDefault="002D4067" w:rsidP="005C5349">
            <w:pPr>
              <w:suppressAutoHyphens w:val="0"/>
              <w:spacing w:after="0" w:line="360" w:lineRule="auto"/>
              <w:jc w:val="center"/>
              <w:rPr>
                <w:rFonts w:ascii="Times New Roman" w:eastAsia="Times New Roman" w:hAnsi="Times New Roman"/>
                <w:sz w:val="14"/>
                <w:szCs w:val="14"/>
              </w:rPr>
            </w:pPr>
          </w:p>
        </w:tc>
        <w:tc>
          <w:tcPr>
            <w:tcW w:w="1276" w:type="dxa"/>
            <w:vMerge/>
            <w:shd w:val="clear" w:color="auto" w:fill="auto"/>
            <w:vAlign w:val="center"/>
          </w:tcPr>
          <w:p w:rsidR="002D4067" w:rsidRPr="00193FBB" w:rsidRDefault="002D4067" w:rsidP="005C5349">
            <w:pPr>
              <w:suppressAutoHyphens w:val="0"/>
              <w:spacing w:after="0" w:line="360" w:lineRule="auto"/>
              <w:jc w:val="center"/>
              <w:rPr>
                <w:rFonts w:ascii="Times New Roman" w:eastAsia="Times New Roman" w:hAnsi="Times New Roman"/>
                <w:sz w:val="14"/>
                <w:szCs w:val="14"/>
              </w:rPr>
            </w:pPr>
          </w:p>
        </w:tc>
        <w:tc>
          <w:tcPr>
            <w:tcW w:w="836" w:type="dxa"/>
            <w:vMerge/>
            <w:shd w:val="clear" w:color="auto" w:fill="auto"/>
            <w:vAlign w:val="center"/>
          </w:tcPr>
          <w:p w:rsidR="002D4067" w:rsidRPr="00193FBB" w:rsidRDefault="002D4067" w:rsidP="002D4067">
            <w:pPr>
              <w:suppressAutoHyphens w:val="0"/>
              <w:spacing w:after="0" w:line="360" w:lineRule="auto"/>
              <w:jc w:val="center"/>
              <w:rPr>
                <w:rFonts w:ascii="Times New Roman" w:eastAsia="Times New Roman" w:hAnsi="Times New Roman"/>
                <w:sz w:val="14"/>
                <w:szCs w:val="14"/>
              </w:rPr>
            </w:pPr>
          </w:p>
        </w:tc>
        <w:tc>
          <w:tcPr>
            <w:tcW w:w="1134" w:type="dxa"/>
            <w:vMerge/>
            <w:shd w:val="clear" w:color="auto" w:fill="auto"/>
            <w:vAlign w:val="center"/>
          </w:tcPr>
          <w:p w:rsidR="002D4067" w:rsidRDefault="002D4067" w:rsidP="002D4067">
            <w:pPr>
              <w:suppressAutoHyphens w:val="0"/>
              <w:spacing w:after="0" w:line="360" w:lineRule="auto"/>
              <w:jc w:val="center"/>
              <w:rPr>
                <w:rFonts w:ascii="Times New Roman" w:eastAsia="Times New Roman" w:hAnsi="Times New Roman"/>
                <w:sz w:val="14"/>
                <w:szCs w:val="14"/>
              </w:rPr>
            </w:pPr>
          </w:p>
        </w:tc>
        <w:tc>
          <w:tcPr>
            <w:tcW w:w="992" w:type="dxa"/>
            <w:shd w:val="clear" w:color="auto" w:fill="auto"/>
            <w:vAlign w:val="center"/>
          </w:tcPr>
          <w:p w:rsidR="002D4067" w:rsidRDefault="002D4067" w:rsidP="002D4067">
            <w:pPr>
              <w:suppressAutoHyphens w:val="0"/>
              <w:spacing w:after="0" w:line="360" w:lineRule="auto"/>
              <w:jc w:val="center"/>
              <w:rPr>
                <w:rFonts w:ascii="Times New Roman" w:eastAsia="Times New Roman" w:hAnsi="Times New Roman"/>
                <w:sz w:val="14"/>
                <w:szCs w:val="14"/>
              </w:rPr>
            </w:pPr>
            <w:r>
              <w:rPr>
                <w:rFonts w:ascii="Times New Roman" w:eastAsia="Times New Roman" w:hAnsi="Times New Roman"/>
                <w:sz w:val="14"/>
                <w:szCs w:val="14"/>
              </w:rPr>
              <w:t>Средства бюджета всех уровней, тыс. руб.</w:t>
            </w:r>
          </w:p>
        </w:tc>
        <w:tc>
          <w:tcPr>
            <w:tcW w:w="992" w:type="dxa"/>
            <w:shd w:val="clear" w:color="auto" w:fill="auto"/>
            <w:vAlign w:val="center"/>
          </w:tcPr>
          <w:p w:rsidR="002D4067" w:rsidRDefault="002D4067" w:rsidP="002D4067">
            <w:pPr>
              <w:suppressAutoHyphens w:val="0"/>
              <w:spacing w:after="0" w:line="360" w:lineRule="auto"/>
              <w:jc w:val="center"/>
              <w:rPr>
                <w:rFonts w:ascii="Times New Roman" w:eastAsia="Times New Roman" w:hAnsi="Times New Roman"/>
                <w:sz w:val="14"/>
                <w:szCs w:val="14"/>
              </w:rPr>
            </w:pPr>
            <w:r>
              <w:rPr>
                <w:rFonts w:ascii="Times New Roman" w:eastAsia="Times New Roman" w:hAnsi="Times New Roman"/>
                <w:sz w:val="14"/>
                <w:szCs w:val="14"/>
              </w:rPr>
              <w:t>Внебюджетные средства, тыс. руб.</w:t>
            </w:r>
          </w:p>
        </w:tc>
        <w:tc>
          <w:tcPr>
            <w:tcW w:w="1134" w:type="dxa"/>
            <w:vMerge/>
            <w:shd w:val="clear" w:color="auto" w:fill="auto"/>
            <w:vAlign w:val="center"/>
          </w:tcPr>
          <w:p w:rsidR="002D4067" w:rsidRPr="00193FBB" w:rsidRDefault="002D4067" w:rsidP="005C5349">
            <w:pPr>
              <w:suppressAutoHyphens w:val="0"/>
              <w:spacing w:after="0" w:line="360" w:lineRule="auto"/>
              <w:jc w:val="center"/>
              <w:rPr>
                <w:rFonts w:ascii="Times New Roman" w:eastAsia="Times New Roman" w:hAnsi="Times New Roman"/>
                <w:sz w:val="14"/>
                <w:szCs w:val="14"/>
              </w:rPr>
            </w:pPr>
          </w:p>
        </w:tc>
        <w:tc>
          <w:tcPr>
            <w:tcW w:w="1403" w:type="dxa"/>
            <w:vMerge/>
            <w:shd w:val="clear" w:color="auto" w:fill="auto"/>
            <w:vAlign w:val="center"/>
          </w:tcPr>
          <w:p w:rsidR="002D4067" w:rsidRPr="00193FBB" w:rsidRDefault="002D4067" w:rsidP="005C5349">
            <w:pPr>
              <w:suppressAutoHyphens w:val="0"/>
              <w:spacing w:after="0" w:line="360" w:lineRule="auto"/>
              <w:jc w:val="center"/>
              <w:rPr>
                <w:rFonts w:ascii="Times New Roman" w:eastAsia="Times New Roman" w:hAnsi="Times New Roman"/>
                <w:sz w:val="14"/>
                <w:szCs w:val="14"/>
              </w:rPr>
            </w:pPr>
          </w:p>
        </w:tc>
      </w:tr>
      <w:tr w:rsidR="00173F13" w:rsidRPr="00193FBB" w:rsidTr="005C5349">
        <w:trPr>
          <w:jc w:val="center"/>
        </w:trPr>
        <w:tc>
          <w:tcPr>
            <w:tcW w:w="425" w:type="dxa"/>
            <w:shd w:val="clear" w:color="auto" w:fill="auto"/>
            <w:vAlign w:val="center"/>
          </w:tcPr>
          <w:p w:rsidR="00173F13" w:rsidRPr="00193FBB" w:rsidRDefault="00173F13" w:rsidP="005C5349">
            <w:pPr>
              <w:suppressAutoHyphens w:val="0"/>
              <w:spacing w:after="0" w:line="360" w:lineRule="auto"/>
              <w:jc w:val="center"/>
              <w:rPr>
                <w:rFonts w:ascii="Times New Roman" w:eastAsia="Times New Roman" w:hAnsi="Times New Roman"/>
                <w:sz w:val="14"/>
                <w:szCs w:val="14"/>
              </w:rPr>
            </w:pPr>
            <w:r>
              <w:rPr>
                <w:rFonts w:ascii="Times New Roman" w:eastAsia="Times New Roman" w:hAnsi="Times New Roman"/>
                <w:sz w:val="14"/>
                <w:szCs w:val="14"/>
              </w:rPr>
              <w:t>1</w:t>
            </w:r>
          </w:p>
        </w:tc>
        <w:tc>
          <w:tcPr>
            <w:tcW w:w="2269" w:type="dxa"/>
            <w:shd w:val="clear" w:color="auto" w:fill="auto"/>
            <w:vAlign w:val="center"/>
          </w:tcPr>
          <w:p w:rsidR="00173F13" w:rsidRPr="00A964D4" w:rsidRDefault="00173F13" w:rsidP="00965275">
            <w:pPr>
              <w:jc w:val="center"/>
              <w:rPr>
                <w:rFonts w:ascii="Times New Roman" w:hAnsi="Times New Roman"/>
                <w:sz w:val="14"/>
                <w:szCs w:val="14"/>
              </w:rPr>
            </w:pPr>
            <w:r>
              <w:rPr>
                <w:rFonts w:ascii="Times New Roman" w:hAnsi="Times New Roman"/>
                <w:sz w:val="14"/>
                <w:szCs w:val="14"/>
              </w:rPr>
              <w:t>Строительство</w:t>
            </w:r>
            <w:r w:rsidRPr="00A964D4">
              <w:rPr>
                <w:rFonts w:ascii="Times New Roman" w:hAnsi="Times New Roman"/>
                <w:sz w:val="14"/>
                <w:szCs w:val="14"/>
              </w:rPr>
              <w:t xml:space="preserve"> детского сада</w:t>
            </w:r>
          </w:p>
        </w:tc>
        <w:tc>
          <w:tcPr>
            <w:tcW w:w="1276" w:type="dxa"/>
            <w:shd w:val="clear" w:color="auto" w:fill="auto"/>
            <w:vAlign w:val="center"/>
          </w:tcPr>
          <w:p w:rsidR="00173F13" w:rsidRPr="00193FBB" w:rsidRDefault="00263CEA" w:rsidP="00965275">
            <w:pPr>
              <w:suppressAutoHyphens w:val="0"/>
              <w:spacing w:after="0" w:line="360" w:lineRule="auto"/>
              <w:jc w:val="center"/>
              <w:rPr>
                <w:rFonts w:ascii="Times New Roman" w:eastAsia="Times New Roman" w:hAnsi="Times New Roman"/>
                <w:sz w:val="14"/>
                <w:szCs w:val="14"/>
              </w:rPr>
            </w:pPr>
            <w:r>
              <w:rPr>
                <w:rFonts w:ascii="Times New Roman" w:eastAsia="Times New Roman" w:hAnsi="Times New Roman"/>
                <w:sz w:val="14"/>
                <w:szCs w:val="14"/>
              </w:rPr>
              <w:t>ст. Дмитриевская</w:t>
            </w:r>
          </w:p>
        </w:tc>
        <w:tc>
          <w:tcPr>
            <w:tcW w:w="836" w:type="dxa"/>
            <w:shd w:val="clear" w:color="auto" w:fill="auto"/>
            <w:vAlign w:val="center"/>
          </w:tcPr>
          <w:p w:rsidR="00173F13" w:rsidRPr="00193FBB" w:rsidRDefault="00173F13" w:rsidP="005C5349">
            <w:pPr>
              <w:suppressAutoHyphens w:val="0"/>
              <w:spacing w:after="0" w:line="360" w:lineRule="auto"/>
              <w:jc w:val="center"/>
              <w:rPr>
                <w:rFonts w:ascii="Times New Roman" w:eastAsia="Times New Roman" w:hAnsi="Times New Roman"/>
                <w:sz w:val="14"/>
                <w:szCs w:val="14"/>
              </w:rPr>
            </w:pPr>
            <w:r>
              <w:rPr>
                <w:rFonts w:ascii="Times New Roman" w:eastAsia="Times New Roman" w:hAnsi="Times New Roman"/>
                <w:sz w:val="14"/>
                <w:szCs w:val="14"/>
              </w:rPr>
              <w:t>Детский сад</w:t>
            </w:r>
          </w:p>
        </w:tc>
        <w:tc>
          <w:tcPr>
            <w:tcW w:w="1134" w:type="dxa"/>
            <w:shd w:val="clear" w:color="auto" w:fill="auto"/>
            <w:vAlign w:val="center"/>
          </w:tcPr>
          <w:p w:rsidR="00173F13" w:rsidRPr="00193FBB" w:rsidRDefault="00173F13" w:rsidP="005C5349">
            <w:pPr>
              <w:suppressAutoHyphens w:val="0"/>
              <w:spacing w:after="0" w:line="360" w:lineRule="auto"/>
              <w:jc w:val="center"/>
              <w:rPr>
                <w:rFonts w:ascii="Times New Roman" w:eastAsia="Times New Roman" w:hAnsi="Times New Roman"/>
                <w:sz w:val="14"/>
                <w:szCs w:val="14"/>
              </w:rPr>
            </w:pPr>
            <w:r>
              <w:rPr>
                <w:rFonts w:ascii="Times New Roman" w:eastAsia="Times New Roman" w:hAnsi="Times New Roman"/>
                <w:sz w:val="14"/>
                <w:szCs w:val="14"/>
              </w:rPr>
              <w:t>Повышение качества оказания услуг</w:t>
            </w:r>
          </w:p>
        </w:tc>
        <w:tc>
          <w:tcPr>
            <w:tcW w:w="992" w:type="dxa"/>
            <w:shd w:val="clear" w:color="auto" w:fill="auto"/>
            <w:vAlign w:val="center"/>
          </w:tcPr>
          <w:p w:rsidR="00173F13" w:rsidRPr="00193FBB" w:rsidRDefault="00173F13" w:rsidP="005C5349">
            <w:pPr>
              <w:suppressAutoHyphens w:val="0"/>
              <w:spacing w:after="0" w:line="360" w:lineRule="auto"/>
              <w:jc w:val="center"/>
              <w:rPr>
                <w:rFonts w:ascii="Times New Roman" w:eastAsia="Times New Roman" w:hAnsi="Times New Roman"/>
                <w:sz w:val="14"/>
                <w:szCs w:val="14"/>
              </w:rPr>
            </w:pPr>
            <w:r>
              <w:rPr>
                <w:rFonts w:ascii="Times New Roman" w:eastAsia="Times New Roman" w:hAnsi="Times New Roman"/>
                <w:sz w:val="14"/>
                <w:szCs w:val="14"/>
              </w:rPr>
              <w:t>8500</w:t>
            </w:r>
          </w:p>
        </w:tc>
        <w:tc>
          <w:tcPr>
            <w:tcW w:w="992" w:type="dxa"/>
            <w:shd w:val="clear" w:color="auto" w:fill="auto"/>
            <w:vAlign w:val="center"/>
          </w:tcPr>
          <w:p w:rsidR="00173F13" w:rsidRPr="00193FBB" w:rsidRDefault="00173F13" w:rsidP="005C5349">
            <w:pPr>
              <w:suppressAutoHyphens w:val="0"/>
              <w:spacing w:after="0" w:line="360" w:lineRule="auto"/>
              <w:jc w:val="center"/>
              <w:rPr>
                <w:rFonts w:ascii="Times New Roman" w:eastAsia="Times New Roman" w:hAnsi="Times New Roman"/>
                <w:sz w:val="14"/>
                <w:szCs w:val="14"/>
              </w:rPr>
            </w:pPr>
            <w:r>
              <w:rPr>
                <w:rFonts w:ascii="Times New Roman" w:eastAsia="Times New Roman" w:hAnsi="Times New Roman"/>
                <w:sz w:val="14"/>
                <w:szCs w:val="14"/>
              </w:rPr>
              <w:t>-</w:t>
            </w:r>
          </w:p>
        </w:tc>
        <w:tc>
          <w:tcPr>
            <w:tcW w:w="1134" w:type="dxa"/>
            <w:shd w:val="clear" w:color="auto" w:fill="auto"/>
            <w:vAlign w:val="center"/>
          </w:tcPr>
          <w:p w:rsidR="00173F13" w:rsidRPr="00193FBB" w:rsidRDefault="00173F13" w:rsidP="005C5349">
            <w:pPr>
              <w:suppressAutoHyphens w:val="0"/>
              <w:spacing w:after="0" w:line="360" w:lineRule="auto"/>
              <w:jc w:val="center"/>
              <w:rPr>
                <w:rFonts w:ascii="Times New Roman" w:eastAsia="Times New Roman" w:hAnsi="Times New Roman"/>
                <w:sz w:val="14"/>
                <w:szCs w:val="14"/>
              </w:rPr>
            </w:pPr>
            <w:r>
              <w:rPr>
                <w:rFonts w:ascii="Times New Roman" w:eastAsia="Times New Roman" w:hAnsi="Times New Roman"/>
                <w:sz w:val="14"/>
                <w:szCs w:val="14"/>
              </w:rPr>
              <w:t>1 очередь до 2021 года</w:t>
            </w:r>
          </w:p>
        </w:tc>
        <w:tc>
          <w:tcPr>
            <w:tcW w:w="1403" w:type="dxa"/>
            <w:shd w:val="clear" w:color="auto" w:fill="auto"/>
            <w:vAlign w:val="center"/>
          </w:tcPr>
          <w:p w:rsidR="00173F13" w:rsidRPr="00193FBB" w:rsidRDefault="00173F13" w:rsidP="00965275">
            <w:pPr>
              <w:suppressAutoHyphens w:val="0"/>
              <w:spacing w:after="0" w:line="360" w:lineRule="auto"/>
              <w:jc w:val="center"/>
              <w:rPr>
                <w:rFonts w:ascii="Times New Roman" w:eastAsia="Times New Roman" w:hAnsi="Times New Roman"/>
                <w:sz w:val="14"/>
                <w:szCs w:val="14"/>
              </w:rPr>
            </w:pPr>
            <w:r>
              <w:rPr>
                <w:rFonts w:ascii="Times New Roman" w:eastAsia="Times New Roman" w:hAnsi="Times New Roman"/>
                <w:sz w:val="14"/>
                <w:szCs w:val="14"/>
              </w:rPr>
              <w:t>Пересчет цен в соответствии со сметными нормативами</w:t>
            </w:r>
          </w:p>
        </w:tc>
      </w:tr>
    </w:tbl>
    <w:p w:rsidR="00677C55" w:rsidRDefault="00677C55" w:rsidP="00B73A01">
      <w:pPr>
        <w:suppressAutoHyphens w:val="0"/>
        <w:spacing w:after="0" w:line="240" w:lineRule="auto"/>
        <w:rPr>
          <w:rFonts w:ascii="Times New Roman" w:eastAsia="Times New Roman" w:hAnsi="Times New Roman"/>
          <w:sz w:val="24"/>
          <w:szCs w:val="24"/>
          <w:lang w:eastAsia="ru-RU"/>
        </w:rPr>
      </w:pPr>
    </w:p>
    <w:p w:rsidR="00FB4986" w:rsidRDefault="00FB4986" w:rsidP="00B73A01">
      <w:pPr>
        <w:suppressAutoHyphens w:val="0"/>
        <w:spacing w:after="0" w:line="240" w:lineRule="auto"/>
        <w:rPr>
          <w:rFonts w:ascii="Times New Roman" w:eastAsia="Times New Roman" w:hAnsi="Times New Roman"/>
          <w:sz w:val="24"/>
          <w:szCs w:val="24"/>
          <w:lang w:eastAsia="ru-RU"/>
        </w:rPr>
      </w:pPr>
    </w:p>
    <w:p w:rsidR="00540BA3" w:rsidRDefault="00540BA3" w:rsidP="00B73A01">
      <w:pPr>
        <w:suppressAutoHyphens w:val="0"/>
        <w:spacing w:after="0" w:line="240" w:lineRule="auto"/>
        <w:rPr>
          <w:rFonts w:ascii="Times New Roman" w:eastAsia="Times New Roman" w:hAnsi="Times New Roman"/>
          <w:sz w:val="24"/>
          <w:szCs w:val="24"/>
          <w:lang w:eastAsia="ru-RU"/>
        </w:rPr>
      </w:pPr>
    </w:p>
    <w:p w:rsidR="00540BA3" w:rsidRDefault="00540BA3" w:rsidP="00B73A01">
      <w:pPr>
        <w:suppressAutoHyphens w:val="0"/>
        <w:spacing w:after="0" w:line="240" w:lineRule="auto"/>
        <w:rPr>
          <w:rFonts w:ascii="Times New Roman" w:eastAsia="Times New Roman" w:hAnsi="Times New Roman"/>
          <w:sz w:val="24"/>
          <w:szCs w:val="24"/>
          <w:lang w:eastAsia="ru-RU"/>
        </w:rPr>
      </w:pPr>
    </w:p>
    <w:p w:rsidR="00677C55" w:rsidRDefault="00677C55" w:rsidP="00B73A01">
      <w:pPr>
        <w:suppressAutoHyphens w:val="0"/>
        <w:spacing w:after="0" w:line="240" w:lineRule="auto"/>
        <w:rPr>
          <w:rFonts w:ascii="Times New Roman" w:eastAsia="Times New Roman" w:hAnsi="Times New Roman"/>
          <w:sz w:val="24"/>
          <w:szCs w:val="24"/>
          <w:lang w:eastAsia="ru-RU"/>
        </w:rPr>
      </w:pPr>
    </w:p>
    <w:p w:rsidR="00677C55" w:rsidRDefault="00677C55" w:rsidP="005228F3">
      <w:pPr>
        <w:suppressAutoHyphens w:val="0"/>
        <w:spacing w:line="240" w:lineRule="auto"/>
        <w:ind w:firstLine="709"/>
        <w:jc w:val="both"/>
        <w:rPr>
          <w:rFonts w:ascii="Times New Roman" w:eastAsia="Times New Roman" w:hAnsi="Times New Roman"/>
          <w:b/>
          <w:sz w:val="24"/>
          <w:szCs w:val="24"/>
          <w:lang w:eastAsia="ru-RU"/>
        </w:rPr>
      </w:pPr>
      <w:r w:rsidRPr="00677C55">
        <w:rPr>
          <w:rFonts w:ascii="Times New Roman" w:eastAsia="Times New Roman" w:hAnsi="Times New Roman"/>
          <w:b/>
          <w:sz w:val="24"/>
          <w:szCs w:val="24"/>
          <w:lang w:eastAsia="ru-RU"/>
        </w:rPr>
        <w:t>5. ЦЕЛЕВЫЕ ИНДИКАТОРЫ ПРОГРАММЫ, ВКЛЮЧАЮЩИЕ ТЕХНИКО – ЭКОНОМИЧЕСКИЕ, ФИНАНСОВЫЕ И СОЦИАЛЬНО-ЭКОНОМИЧЕСКИЕ ПОКАЗАТЕЛИ РАЗВИТИЯ СОЦИАЛЬНОЙ ИНФРАСТРУКТУРЫ</w:t>
      </w:r>
    </w:p>
    <w:p w:rsidR="00677C55" w:rsidRPr="00755239" w:rsidRDefault="00902014" w:rsidP="00FB4986">
      <w:pPr>
        <w:suppressAutoHyphens w:val="0"/>
        <w:spacing w:after="0" w:line="240" w:lineRule="auto"/>
        <w:ind w:firstLine="709"/>
        <w:jc w:val="both"/>
        <w:rPr>
          <w:rFonts w:ascii="Times New Roman" w:eastAsia="Times New Roman" w:hAnsi="Times New Roman"/>
          <w:sz w:val="24"/>
          <w:szCs w:val="24"/>
          <w:lang w:eastAsia="ru-RU"/>
        </w:rPr>
      </w:pPr>
      <w:r w:rsidRPr="00755239">
        <w:rPr>
          <w:rFonts w:ascii="Times New Roman" w:eastAsia="Times New Roman" w:hAnsi="Times New Roman"/>
          <w:sz w:val="24"/>
          <w:szCs w:val="24"/>
          <w:lang w:eastAsia="ru-RU"/>
        </w:rPr>
        <w:t>На жилых территориях размещаются отдельно-стоящие и встроено-пристроенные объекты социального назначения, в том числе объекты здравоохранения, дошкольного, начального общего и среднего (полного) общего образования.</w:t>
      </w:r>
    </w:p>
    <w:p w:rsidR="00902014" w:rsidRPr="00755239" w:rsidRDefault="00777A86" w:rsidP="00FB4986">
      <w:pPr>
        <w:widowControl w:val="0"/>
        <w:autoSpaceDE w:val="0"/>
        <w:spacing w:after="0" w:line="240" w:lineRule="auto"/>
        <w:ind w:firstLine="851"/>
        <w:contextualSpacing/>
        <w:rPr>
          <w:rFonts w:ascii="Times New Roman" w:eastAsia="Times New Roman" w:hAnsi="Times New Roman"/>
          <w:sz w:val="24"/>
          <w:szCs w:val="24"/>
          <w:lang w:eastAsia="zh-CN"/>
        </w:rPr>
      </w:pPr>
      <w:r w:rsidRPr="00755239">
        <w:rPr>
          <w:rFonts w:ascii="Times New Roman" w:hAnsi="Times New Roman"/>
          <w:sz w:val="24"/>
          <w:szCs w:val="24"/>
          <w:lang w:eastAsia="en-US"/>
        </w:rPr>
        <w:t>Таблица 7</w:t>
      </w:r>
    </w:p>
    <w:tbl>
      <w:tblPr>
        <w:tblW w:w="0" w:type="auto"/>
        <w:tblInd w:w="108" w:type="dxa"/>
        <w:tblLayout w:type="fixed"/>
        <w:tblLook w:val="0000"/>
      </w:tblPr>
      <w:tblGrid>
        <w:gridCol w:w="1548"/>
        <w:gridCol w:w="1368"/>
        <w:gridCol w:w="822"/>
        <w:gridCol w:w="2735"/>
        <w:gridCol w:w="3166"/>
      </w:tblGrid>
      <w:tr w:rsidR="00D85649" w:rsidRPr="00755239" w:rsidTr="00FB4986">
        <w:trPr>
          <w:trHeight w:val="244"/>
        </w:trPr>
        <w:tc>
          <w:tcPr>
            <w:tcW w:w="1548" w:type="dxa"/>
            <w:vMerge w:val="restart"/>
            <w:tcBorders>
              <w:top w:val="single" w:sz="4" w:space="0" w:color="000000"/>
              <w:left w:val="single" w:sz="4" w:space="0" w:color="000000"/>
              <w:bottom w:val="single" w:sz="4" w:space="0" w:color="000000"/>
            </w:tcBorders>
            <w:shd w:val="clear" w:color="auto" w:fill="auto"/>
          </w:tcPr>
          <w:p w:rsidR="00902014" w:rsidRPr="00755239" w:rsidRDefault="00902014" w:rsidP="00902014">
            <w:pPr>
              <w:widowControl w:val="0"/>
              <w:autoSpaceDE w:val="0"/>
              <w:snapToGrid w:val="0"/>
              <w:spacing w:after="0"/>
              <w:ind w:firstLine="851"/>
              <w:contextualSpacing/>
              <w:jc w:val="both"/>
              <w:rPr>
                <w:rFonts w:ascii="Times New Roman" w:eastAsia="Times New Roman" w:hAnsi="Times New Roman"/>
                <w:sz w:val="14"/>
                <w:szCs w:val="14"/>
                <w:lang w:eastAsia="zh-CN"/>
              </w:rPr>
            </w:pPr>
          </w:p>
          <w:p w:rsidR="00902014" w:rsidRPr="00755239" w:rsidRDefault="00777A86" w:rsidP="00902014">
            <w:pPr>
              <w:widowControl w:val="0"/>
              <w:autoSpaceDE w:val="0"/>
              <w:spacing w:after="0"/>
              <w:ind w:left="334" w:right="334" w:hanging="122"/>
              <w:contextualSpacing/>
              <w:jc w:val="both"/>
              <w:rPr>
                <w:rFonts w:ascii="Times New Roman" w:hAnsi="Times New Roman"/>
                <w:b/>
                <w:bCs/>
                <w:sz w:val="14"/>
                <w:szCs w:val="14"/>
                <w:lang w:eastAsia="en-US"/>
              </w:rPr>
            </w:pPr>
            <w:r w:rsidRPr="00755239">
              <w:rPr>
                <w:rFonts w:ascii="Times New Roman" w:hAnsi="Times New Roman"/>
                <w:b/>
                <w:bCs/>
                <w:sz w:val="14"/>
                <w:szCs w:val="14"/>
                <w:lang w:eastAsia="en-US"/>
              </w:rPr>
              <w:t xml:space="preserve">Население, </w:t>
            </w:r>
            <w:r w:rsidR="00902014" w:rsidRPr="00755239">
              <w:rPr>
                <w:rFonts w:ascii="Times New Roman" w:hAnsi="Times New Roman"/>
                <w:b/>
                <w:bCs/>
                <w:sz w:val="14"/>
                <w:szCs w:val="14"/>
                <w:lang w:eastAsia="en-US"/>
              </w:rPr>
              <w:t>тысяч человек</w:t>
            </w:r>
          </w:p>
        </w:tc>
        <w:tc>
          <w:tcPr>
            <w:tcW w:w="8091" w:type="dxa"/>
            <w:gridSpan w:val="4"/>
            <w:tcBorders>
              <w:top w:val="single" w:sz="4" w:space="0" w:color="000000"/>
              <w:left w:val="single" w:sz="4" w:space="0" w:color="000000"/>
              <w:bottom w:val="single" w:sz="4" w:space="0" w:color="000000"/>
              <w:right w:val="single" w:sz="4" w:space="0" w:color="000000"/>
            </w:tcBorders>
            <w:shd w:val="clear" w:color="auto" w:fill="auto"/>
          </w:tcPr>
          <w:p w:rsidR="00902014" w:rsidRPr="00755239" w:rsidRDefault="00902014" w:rsidP="00902014">
            <w:pPr>
              <w:widowControl w:val="0"/>
              <w:autoSpaceDE w:val="0"/>
              <w:spacing w:after="0"/>
              <w:ind w:firstLine="851"/>
              <w:contextualSpacing/>
              <w:jc w:val="center"/>
              <w:rPr>
                <w:rFonts w:ascii="Times New Roman" w:eastAsia="Times New Roman" w:hAnsi="Times New Roman"/>
                <w:sz w:val="14"/>
                <w:szCs w:val="14"/>
                <w:lang w:eastAsia="zh-CN"/>
              </w:rPr>
            </w:pPr>
            <w:r w:rsidRPr="00755239">
              <w:rPr>
                <w:rFonts w:ascii="Times New Roman" w:hAnsi="Times New Roman"/>
                <w:b/>
                <w:bCs/>
                <w:sz w:val="14"/>
                <w:szCs w:val="14"/>
                <w:lang w:eastAsia="en-US"/>
              </w:rPr>
              <w:t>Устойчивая система расселения</w:t>
            </w:r>
          </w:p>
        </w:tc>
      </w:tr>
      <w:tr w:rsidR="00D85649" w:rsidRPr="00755239" w:rsidTr="00FB4986">
        <w:trPr>
          <w:trHeight w:val="417"/>
        </w:trPr>
        <w:tc>
          <w:tcPr>
            <w:tcW w:w="1548" w:type="dxa"/>
            <w:vMerge/>
            <w:tcBorders>
              <w:top w:val="single" w:sz="4" w:space="0" w:color="000000"/>
              <w:left w:val="single" w:sz="4" w:space="0" w:color="000000"/>
              <w:bottom w:val="single" w:sz="4" w:space="0" w:color="000000"/>
            </w:tcBorders>
            <w:shd w:val="clear" w:color="auto" w:fill="auto"/>
          </w:tcPr>
          <w:p w:rsidR="00902014" w:rsidRPr="00755239" w:rsidRDefault="00902014" w:rsidP="00902014">
            <w:pPr>
              <w:snapToGrid w:val="0"/>
              <w:spacing w:after="0" w:line="240" w:lineRule="auto"/>
              <w:rPr>
                <w:rFonts w:ascii="Times New Roman" w:eastAsia="Times New Roman" w:hAnsi="Times New Roman"/>
                <w:b/>
                <w:bCs/>
                <w:sz w:val="14"/>
                <w:szCs w:val="14"/>
                <w:lang w:eastAsia="zh-CN"/>
              </w:rPr>
            </w:pPr>
          </w:p>
        </w:tc>
        <w:tc>
          <w:tcPr>
            <w:tcW w:w="2190" w:type="dxa"/>
            <w:gridSpan w:val="2"/>
            <w:tcBorders>
              <w:top w:val="single" w:sz="4" w:space="0" w:color="000000"/>
              <w:left w:val="single" w:sz="4" w:space="0" w:color="000000"/>
              <w:bottom w:val="single" w:sz="4" w:space="0" w:color="000000"/>
            </w:tcBorders>
            <w:shd w:val="clear" w:color="auto" w:fill="auto"/>
            <w:vAlign w:val="center"/>
          </w:tcPr>
          <w:p w:rsidR="00902014" w:rsidRPr="00755239" w:rsidRDefault="00902014" w:rsidP="00902014">
            <w:pPr>
              <w:widowControl w:val="0"/>
              <w:autoSpaceDE w:val="0"/>
              <w:spacing w:after="0"/>
              <w:ind w:left="334" w:right="334" w:firstLine="20"/>
              <w:contextualSpacing/>
              <w:jc w:val="center"/>
              <w:rPr>
                <w:rFonts w:ascii="Times New Roman" w:hAnsi="Times New Roman"/>
                <w:b/>
                <w:bCs/>
                <w:sz w:val="14"/>
                <w:szCs w:val="14"/>
                <w:lang w:eastAsia="en-US"/>
              </w:rPr>
            </w:pPr>
            <w:r w:rsidRPr="00755239">
              <w:rPr>
                <w:rFonts w:ascii="Times New Roman" w:hAnsi="Times New Roman"/>
                <w:b/>
                <w:bCs/>
                <w:sz w:val="14"/>
                <w:szCs w:val="14"/>
                <w:lang w:eastAsia="en-US"/>
              </w:rPr>
              <w:t>Сельское поселение</w:t>
            </w:r>
          </w:p>
        </w:tc>
        <w:tc>
          <w:tcPr>
            <w:tcW w:w="2735" w:type="dxa"/>
            <w:tcBorders>
              <w:top w:val="single" w:sz="4" w:space="0" w:color="000000"/>
              <w:left w:val="single" w:sz="4" w:space="0" w:color="000000"/>
              <w:bottom w:val="single" w:sz="4" w:space="0" w:color="000000"/>
            </w:tcBorders>
            <w:shd w:val="clear" w:color="auto" w:fill="auto"/>
            <w:vAlign w:val="center"/>
          </w:tcPr>
          <w:p w:rsidR="00902014" w:rsidRPr="00755239" w:rsidRDefault="00902014" w:rsidP="00902014">
            <w:pPr>
              <w:widowControl w:val="0"/>
              <w:autoSpaceDE w:val="0"/>
              <w:spacing w:after="0"/>
              <w:ind w:right="334"/>
              <w:contextualSpacing/>
              <w:jc w:val="center"/>
              <w:rPr>
                <w:rFonts w:ascii="Times New Roman" w:hAnsi="Times New Roman"/>
                <w:b/>
                <w:bCs/>
                <w:sz w:val="14"/>
                <w:szCs w:val="14"/>
                <w:lang w:eastAsia="en-US"/>
              </w:rPr>
            </w:pPr>
            <w:r w:rsidRPr="00755239">
              <w:rPr>
                <w:rFonts w:ascii="Times New Roman" w:hAnsi="Times New Roman"/>
                <w:b/>
                <w:bCs/>
                <w:sz w:val="14"/>
                <w:szCs w:val="14"/>
                <w:lang w:eastAsia="en-US"/>
              </w:rPr>
              <w:t>Рекреационная зона</w:t>
            </w:r>
          </w:p>
        </w:tc>
        <w:tc>
          <w:tcPr>
            <w:tcW w:w="3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014" w:rsidRPr="00755239" w:rsidRDefault="00902014" w:rsidP="00902014">
            <w:pPr>
              <w:widowControl w:val="0"/>
              <w:autoSpaceDE w:val="0"/>
              <w:spacing w:after="0"/>
              <w:ind w:right="669"/>
              <w:contextualSpacing/>
              <w:jc w:val="center"/>
              <w:rPr>
                <w:rFonts w:ascii="Times New Roman" w:hAnsi="Times New Roman"/>
                <w:b/>
                <w:bCs/>
                <w:sz w:val="14"/>
                <w:szCs w:val="14"/>
                <w:lang w:eastAsia="en-US"/>
              </w:rPr>
            </w:pPr>
            <w:r w:rsidRPr="00755239">
              <w:rPr>
                <w:rFonts w:ascii="Times New Roman" w:hAnsi="Times New Roman"/>
                <w:b/>
                <w:bCs/>
                <w:sz w:val="14"/>
                <w:szCs w:val="14"/>
                <w:lang w:eastAsia="en-US"/>
              </w:rPr>
              <w:t>Рекреацион</w:t>
            </w:r>
            <w:r w:rsidR="00777A86" w:rsidRPr="00755239">
              <w:rPr>
                <w:rFonts w:ascii="Times New Roman" w:hAnsi="Times New Roman"/>
                <w:b/>
                <w:bCs/>
                <w:sz w:val="14"/>
                <w:szCs w:val="14"/>
                <w:lang w:eastAsia="en-US"/>
              </w:rPr>
              <w:t>н</w:t>
            </w:r>
            <w:r w:rsidRPr="00755239">
              <w:rPr>
                <w:rFonts w:ascii="Times New Roman" w:hAnsi="Times New Roman"/>
                <w:b/>
                <w:bCs/>
                <w:sz w:val="14"/>
                <w:szCs w:val="14"/>
                <w:lang w:eastAsia="en-US"/>
              </w:rPr>
              <w:t>о- аграрная зона</w:t>
            </w:r>
          </w:p>
        </w:tc>
      </w:tr>
      <w:tr w:rsidR="00D85649" w:rsidRPr="00755239" w:rsidTr="00FB4986">
        <w:tc>
          <w:tcPr>
            <w:tcW w:w="1548" w:type="dxa"/>
            <w:tcBorders>
              <w:top w:val="single" w:sz="4" w:space="0" w:color="000000"/>
              <w:left w:val="single" w:sz="4" w:space="0" w:color="000000"/>
              <w:bottom w:val="single" w:sz="4" w:space="0" w:color="000000"/>
            </w:tcBorders>
            <w:shd w:val="clear" w:color="auto" w:fill="auto"/>
          </w:tcPr>
          <w:p w:rsidR="00902014" w:rsidRPr="00755239" w:rsidRDefault="00902014" w:rsidP="00902014">
            <w:pPr>
              <w:widowControl w:val="0"/>
              <w:autoSpaceDE w:val="0"/>
              <w:spacing w:after="0"/>
              <w:ind w:firstLine="851"/>
              <w:contextualSpacing/>
              <w:jc w:val="both"/>
              <w:rPr>
                <w:rFonts w:ascii="Times New Roman" w:hAnsi="Times New Roman"/>
                <w:sz w:val="14"/>
                <w:szCs w:val="14"/>
                <w:lang w:eastAsia="en-US"/>
              </w:rPr>
            </w:pPr>
            <w:r w:rsidRPr="00755239">
              <w:rPr>
                <w:rFonts w:ascii="Times New Roman" w:hAnsi="Times New Roman"/>
                <w:sz w:val="14"/>
                <w:szCs w:val="14"/>
                <w:lang w:eastAsia="en-US"/>
              </w:rPr>
              <w:lastRenderedPageBreak/>
              <w:t>3-15</w:t>
            </w:r>
          </w:p>
        </w:tc>
        <w:tc>
          <w:tcPr>
            <w:tcW w:w="1368" w:type="dxa"/>
            <w:tcBorders>
              <w:top w:val="single" w:sz="4" w:space="0" w:color="000000"/>
              <w:left w:val="single" w:sz="4" w:space="0" w:color="000000"/>
              <w:bottom w:val="single" w:sz="4" w:space="0" w:color="000000"/>
            </w:tcBorders>
            <w:shd w:val="clear" w:color="auto" w:fill="auto"/>
          </w:tcPr>
          <w:p w:rsidR="00902014" w:rsidRPr="00755239" w:rsidRDefault="00902014" w:rsidP="00902014">
            <w:pPr>
              <w:widowControl w:val="0"/>
              <w:autoSpaceDE w:val="0"/>
              <w:spacing w:after="0"/>
              <w:ind w:firstLine="851"/>
              <w:contextualSpacing/>
              <w:jc w:val="center"/>
              <w:rPr>
                <w:rFonts w:ascii="Times New Roman" w:hAnsi="Times New Roman"/>
                <w:sz w:val="14"/>
                <w:szCs w:val="14"/>
                <w:lang w:eastAsia="en-US"/>
              </w:rPr>
            </w:pPr>
            <w:r w:rsidRPr="00755239">
              <w:rPr>
                <w:rFonts w:ascii="Times New Roman" w:hAnsi="Times New Roman"/>
                <w:sz w:val="14"/>
                <w:szCs w:val="14"/>
                <w:lang w:eastAsia="en-US"/>
              </w:rPr>
              <w:t>3</w:t>
            </w:r>
          </w:p>
        </w:tc>
        <w:tc>
          <w:tcPr>
            <w:tcW w:w="822" w:type="dxa"/>
            <w:tcBorders>
              <w:top w:val="single" w:sz="4" w:space="0" w:color="000000"/>
              <w:bottom w:val="single" w:sz="4" w:space="0" w:color="000000"/>
            </w:tcBorders>
            <w:shd w:val="clear" w:color="auto" w:fill="auto"/>
          </w:tcPr>
          <w:p w:rsidR="00902014" w:rsidRPr="00755239" w:rsidRDefault="00902014" w:rsidP="00902014">
            <w:pPr>
              <w:widowControl w:val="0"/>
              <w:autoSpaceDE w:val="0"/>
              <w:snapToGrid w:val="0"/>
              <w:spacing w:after="0"/>
              <w:ind w:firstLine="851"/>
              <w:contextualSpacing/>
              <w:jc w:val="center"/>
              <w:rPr>
                <w:rFonts w:ascii="Times New Roman" w:hAnsi="Times New Roman"/>
                <w:sz w:val="14"/>
                <w:szCs w:val="14"/>
                <w:lang w:eastAsia="en-US"/>
              </w:rPr>
            </w:pPr>
          </w:p>
        </w:tc>
        <w:tc>
          <w:tcPr>
            <w:tcW w:w="2735" w:type="dxa"/>
            <w:tcBorders>
              <w:top w:val="single" w:sz="4" w:space="0" w:color="000000"/>
              <w:left w:val="single" w:sz="4" w:space="0" w:color="000000"/>
              <w:bottom w:val="single" w:sz="4" w:space="0" w:color="000000"/>
            </w:tcBorders>
            <w:shd w:val="clear" w:color="auto" w:fill="auto"/>
          </w:tcPr>
          <w:p w:rsidR="00902014" w:rsidRPr="00755239" w:rsidRDefault="00902014" w:rsidP="00902014">
            <w:pPr>
              <w:widowControl w:val="0"/>
              <w:autoSpaceDE w:val="0"/>
              <w:spacing w:after="0"/>
              <w:contextualSpacing/>
              <w:jc w:val="center"/>
              <w:rPr>
                <w:rFonts w:ascii="Times New Roman" w:hAnsi="Times New Roman"/>
                <w:sz w:val="14"/>
                <w:szCs w:val="14"/>
                <w:lang w:eastAsia="en-US"/>
              </w:rPr>
            </w:pPr>
            <w:r w:rsidRPr="00755239">
              <w:rPr>
                <w:rFonts w:ascii="Times New Roman" w:hAnsi="Times New Roman"/>
                <w:sz w:val="14"/>
                <w:szCs w:val="14"/>
                <w:lang w:eastAsia="en-US"/>
              </w:rPr>
              <w:t>3</w:t>
            </w:r>
          </w:p>
        </w:tc>
        <w:tc>
          <w:tcPr>
            <w:tcW w:w="3166" w:type="dxa"/>
            <w:tcBorders>
              <w:top w:val="single" w:sz="4" w:space="0" w:color="000000"/>
              <w:left w:val="single" w:sz="4" w:space="0" w:color="000000"/>
              <w:bottom w:val="single" w:sz="4" w:space="0" w:color="000000"/>
              <w:right w:val="single" w:sz="4" w:space="0" w:color="000000"/>
            </w:tcBorders>
            <w:shd w:val="clear" w:color="auto" w:fill="auto"/>
          </w:tcPr>
          <w:p w:rsidR="00902014" w:rsidRPr="00755239" w:rsidRDefault="00902014" w:rsidP="00902014">
            <w:pPr>
              <w:widowControl w:val="0"/>
              <w:autoSpaceDE w:val="0"/>
              <w:spacing w:after="0"/>
              <w:contextualSpacing/>
              <w:jc w:val="center"/>
              <w:rPr>
                <w:rFonts w:ascii="Times New Roman" w:eastAsia="Times New Roman" w:hAnsi="Times New Roman"/>
                <w:sz w:val="14"/>
                <w:szCs w:val="14"/>
                <w:lang w:eastAsia="zh-CN"/>
              </w:rPr>
            </w:pPr>
            <w:r w:rsidRPr="00755239">
              <w:rPr>
                <w:rFonts w:ascii="Times New Roman" w:hAnsi="Times New Roman"/>
                <w:sz w:val="14"/>
                <w:szCs w:val="14"/>
                <w:lang w:eastAsia="en-US"/>
              </w:rPr>
              <w:t>3</w:t>
            </w:r>
          </w:p>
        </w:tc>
      </w:tr>
      <w:tr w:rsidR="00D85649" w:rsidRPr="00755239" w:rsidTr="00FB4986">
        <w:tc>
          <w:tcPr>
            <w:tcW w:w="1548" w:type="dxa"/>
            <w:tcBorders>
              <w:top w:val="single" w:sz="4" w:space="0" w:color="000000"/>
              <w:left w:val="single" w:sz="4" w:space="0" w:color="000000"/>
              <w:bottom w:val="single" w:sz="4" w:space="0" w:color="000000"/>
            </w:tcBorders>
            <w:shd w:val="clear" w:color="auto" w:fill="auto"/>
          </w:tcPr>
          <w:p w:rsidR="00902014" w:rsidRPr="00755239" w:rsidRDefault="00902014" w:rsidP="00902014">
            <w:pPr>
              <w:widowControl w:val="0"/>
              <w:autoSpaceDE w:val="0"/>
              <w:spacing w:after="0"/>
              <w:ind w:firstLine="851"/>
              <w:contextualSpacing/>
              <w:jc w:val="both"/>
              <w:rPr>
                <w:rFonts w:ascii="Times New Roman" w:hAnsi="Times New Roman"/>
                <w:sz w:val="14"/>
                <w:szCs w:val="14"/>
                <w:lang w:eastAsia="en-US"/>
              </w:rPr>
            </w:pPr>
            <w:r w:rsidRPr="00755239">
              <w:rPr>
                <w:rFonts w:ascii="Times New Roman" w:hAnsi="Times New Roman"/>
                <w:sz w:val="14"/>
                <w:szCs w:val="14"/>
                <w:lang w:eastAsia="en-US"/>
              </w:rPr>
              <w:t>1-3</w:t>
            </w:r>
          </w:p>
        </w:tc>
        <w:tc>
          <w:tcPr>
            <w:tcW w:w="2190" w:type="dxa"/>
            <w:gridSpan w:val="2"/>
            <w:tcBorders>
              <w:top w:val="single" w:sz="4" w:space="0" w:color="000000"/>
              <w:left w:val="single" w:sz="4" w:space="0" w:color="000000"/>
              <w:bottom w:val="single" w:sz="4" w:space="0" w:color="000000"/>
            </w:tcBorders>
            <w:shd w:val="clear" w:color="auto" w:fill="auto"/>
          </w:tcPr>
          <w:p w:rsidR="00902014" w:rsidRPr="00755239" w:rsidRDefault="00902014" w:rsidP="00902014">
            <w:pPr>
              <w:widowControl w:val="0"/>
              <w:autoSpaceDE w:val="0"/>
              <w:spacing w:after="0"/>
              <w:contextualSpacing/>
              <w:jc w:val="center"/>
              <w:rPr>
                <w:rFonts w:ascii="Times New Roman" w:hAnsi="Times New Roman"/>
                <w:sz w:val="14"/>
                <w:szCs w:val="14"/>
                <w:lang w:eastAsia="en-US"/>
              </w:rPr>
            </w:pPr>
            <w:r w:rsidRPr="00755239">
              <w:rPr>
                <w:rFonts w:ascii="Times New Roman" w:hAnsi="Times New Roman"/>
                <w:sz w:val="14"/>
                <w:szCs w:val="14"/>
                <w:lang w:eastAsia="en-US"/>
              </w:rPr>
              <w:t>3</w:t>
            </w:r>
          </w:p>
        </w:tc>
        <w:tc>
          <w:tcPr>
            <w:tcW w:w="2735" w:type="dxa"/>
            <w:tcBorders>
              <w:top w:val="single" w:sz="4" w:space="0" w:color="000000"/>
              <w:left w:val="single" w:sz="4" w:space="0" w:color="000000"/>
              <w:bottom w:val="single" w:sz="4" w:space="0" w:color="000000"/>
            </w:tcBorders>
            <w:shd w:val="clear" w:color="auto" w:fill="auto"/>
          </w:tcPr>
          <w:p w:rsidR="00902014" w:rsidRPr="00755239" w:rsidRDefault="00902014" w:rsidP="00902014">
            <w:pPr>
              <w:widowControl w:val="0"/>
              <w:autoSpaceDE w:val="0"/>
              <w:spacing w:after="0"/>
              <w:contextualSpacing/>
              <w:jc w:val="center"/>
              <w:rPr>
                <w:rFonts w:ascii="Times New Roman" w:hAnsi="Times New Roman"/>
                <w:sz w:val="14"/>
                <w:szCs w:val="14"/>
                <w:lang w:eastAsia="en-US"/>
              </w:rPr>
            </w:pPr>
            <w:r w:rsidRPr="00755239">
              <w:rPr>
                <w:rFonts w:ascii="Times New Roman" w:hAnsi="Times New Roman"/>
                <w:sz w:val="14"/>
                <w:szCs w:val="14"/>
                <w:lang w:eastAsia="en-US"/>
              </w:rPr>
              <w:t>3</w:t>
            </w:r>
          </w:p>
        </w:tc>
        <w:tc>
          <w:tcPr>
            <w:tcW w:w="3166" w:type="dxa"/>
            <w:tcBorders>
              <w:top w:val="single" w:sz="4" w:space="0" w:color="000000"/>
              <w:left w:val="single" w:sz="4" w:space="0" w:color="000000"/>
              <w:bottom w:val="single" w:sz="4" w:space="0" w:color="000000"/>
              <w:right w:val="single" w:sz="4" w:space="0" w:color="000000"/>
            </w:tcBorders>
            <w:shd w:val="clear" w:color="auto" w:fill="auto"/>
          </w:tcPr>
          <w:p w:rsidR="00902014" w:rsidRPr="00755239" w:rsidRDefault="00902014" w:rsidP="00902014">
            <w:pPr>
              <w:widowControl w:val="0"/>
              <w:autoSpaceDE w:val="0"/>
              <w:spacing w:after="0"/>
              <w:contextualSpacing/>
              <w:jc w:val="center"/>
              <w:rPr>
                <w:rFonts w:ascii="Times New Roman" w:eastAsia="Times New Roman" w:hAnsi="Times New Roman"/>
                <w:sz w:val="14"/>
                <w:szCs w:val="14"/>
                <w:lang w:eastAsia="zh-CN"/>
              </w:rPr>
            </w:pPr>
            <w:r w:rsidRPr="00755239">
              <w:rPr>
                <w:rFonts w:ascii="Times New Roman" w:hAnsi="Times New Roman"/>
                <w:sz w:val="14"/>
                <w:szCs w:val="14"/>
                <w:lang w:eastAsia="en-US"/>
              </w:rPr>
              <w:t>3</w:t>
            </w:r>
          </w:p>
        </w:tc>
      </w:tr>
      <w:tr w:rsidR="00902014" w:rsidRPr="00755239" w:rsidTr="00FB4986">
        <w:tc>
          <w:tcPr>
            <w:tcW w:w="1548" w:type="dxa"/>
            <w:tcBorders>
              <w:top w:val="single" w:sz="4" w:space="0" w:color="000000"/>
              <w:left w:val="single" w:sz="4" w:space="0" w:color="000000"/>
              <w:bottom w:val="single" w:sz="4" w:space="0" w:color="000000"/>
            </w:tcBorders>
            <w:shd w:val="clear" w:color="auto" w:fill="auto"/>
          </w:tcPr>
          <w:p w:rsidR="00902014" w:rsidRPr="00755239" w:rsidRDefault="00902014" w:rsidP="00902014">
            <w:pPr>
              <w:widowControl w:val="0"/>
              <w:autoSpaceDE w:val="0"/>
              <w:spacing w:after="0"/>
              <w:ind w:firstLine="851"/>
              <w:contextualSpacing/>
              <w:jc w:val="both"/>
              <w:rPr>
                <w:rFonts w:ascii="Times New Roman" w:hAnsi="Times New Roman"/>
                <w:sz w:val="14"/>
                <w:szCs w:val="14"/>
                <w:lang w:eastAsia="en-US"/>
              </w:rPr>
            </w:pPr>
            <w:r w:rsidRPr="00755239">
              <w:rPr>
                <w:rFonts w:ascii="Times New Roman" w:hAnsi="Times New Roman"/>
                <w:sz w:val="14"/>
                <w:szCs w:val="14"/>
                <w:lang w:eastAsia="en-US"/>
              </w:rPr>
              <w:t>менее 1</w:t>
            </w:r>
          </w:p>
        </w:tc>
        <w:tc>
          <w:tcPr>
            <w:tcW w:w="2190" w:type="dxa"/>
            <w:gridSpan w:val="2"/>
            <w:tcBorders>
              <w:top w:val="single" w:sz="4" w:space="0" w:color="000000"/>
              <w:left w:val="single" w:sz="4" w:space="0" w:color="000000"/>
              <w:bottom w:val="single" w:sz="4" w:space="0" w:color="000000"/>
            </w:tcBorders>
            <w:shd w:val="clear" w:color="auto" w:fill="auto"/>
          </w:tcPr>
          <w:p w:rsidR="00902014" w:rsidRPr="00755239" w:rsidRDefault="00902014" w:rsidP="00902014">
            <w:pPr>
              <w:widowControl w:val="0"/>
              <w:autoSpaceDE w:val="0"/>
              <w:spacing w:after="0"/>
              <w:contextualSpacing/>
              <w:jc w:val="center"/>
              <w:rPr>
                <w:rFonts w:ascii="Times New Roman" w:hAnsi="Times New Roman"/>
                <w:sz w:val="14"/>
                <w:szCs w:val="14"/>
                <w:lang w:eastAsia="en-US"/>
              </w:rPr>
            </w:pPr>
            <w:r w:rsidRPr="00755239">
              <w:rPr>
                <w:rFonts w:ascii="Times New Roman" w:hAnsi="Times New Roman"/>
                <w:sz w:val="14"/>
                <w:szCs w:val="14"/>
                <w:lang w:eastAsia="en-US"/>
              </w:rPr>
              <w:t>3</w:t>
            </w:r>
          </w:p>
        </w:tc>
        <w:tc>
          <w:tcPr>
            <w:tcW w:w="2735" w:type="dxa"/>
            <w:tcBorders>
              <w:top w:val="single" w:sz="4" w:space="0" w:color="000000"/>
              <w:left w:val="single" w:sz="4" w:space="0" w:color="000000"/>
              <w:bottom w:val="single" w:sz="4" w:space="0" w:color="000000"/>
            </w:tcBorders>
            <w:shd w:val="clear" w:color="auto" w:fill="auto"/>
          </w:tcPr>
          <w:p w:rsidR="00902014" w:rsidRPr="00755239" w:rsidRDefault="00902014" w:rsidP="00902014">
            <w:pPr>
              <w:widowControl w:val="0"/>
              <w:autoSpaceDE w:val="0"/>
              <w:spacing w:after="0"/>
              <w:contextualSpacing/>
              <w:jc w:val="center"/>
              <w:rPr>
                <w:rFonts w:ascii="Times New Roman" w:hAnsi="Times New Roman"/>
                <w:sz w:val="14"/>
                <w:szCs w:val="14"/>
                <w:lang w:eastAsia="en-US"/>
              </w:rPr>
            </w:pPr>
            <w:r w:rsidRPr="00755239">
              <w:rPr>
                <w:rFonts w:ascii="Times New Roman" w:hAnsi="Times New Roman"/>
                <w:sz w:val="14"/>
                <w:szCs w:val="14"/>
                <w:lang w:eastAsia="en-US"/>
              </w:rPr>
              <w:t>3</w:t>
            </w:r>
          </w:p>
        </w:tc>
        <w:tc>
          <w:tcPr>
            <w:tcW w:w="3166" w:type="dxa"/>
            <w:tcBorders>
              <w:top w:val="single" w:sz="4" w:space="0" w:color="000000"/>
              <w:left w:val="single" w:sz="4" w:space="0" w:color="000000"/>
              <w:bottom w:val="single" w:sz="4" w:space="0" w:color="000000"/>
              <w:right w:val="single" w:sz="4" w:space="0" w:color="000000"/>
            </w:tcBorders>
            <w:shd w:val="clear" w:color="auto" w:fill="auto"/>
          </w:tcPr>
          <w:p w:rsidR="00902014" w:rsidRPr="00755239" w:rsidRDefault="00902014" w:rsidP="00902014">
            <w:pPr>
              <w:widowControl w:val="0"/>
              <w:autoSpaceDE w:val="0"/>
              <w:spacing w:after="0"/>
              <w:contextualSpacing/>
              <w:jc w:val="center"/>
              <w:rPr>
                <w:rFonts w:ascii="Times New Roman" w:eastAsia="Times New Roman" w:hAnsi="Times New Roman"/>
                <w:sz w:val="14"/>
                <w:szCs w:val="14"/>
                <w:lang w:eastAsia="zh-CN"/>
              </w:rPr>
            </w:pPr>
            <w:r w:rsidRPr="00755239">
              <w:rPr>
                <w:rFonts w:ascii="Times New Roman" w:hAnsi="Times New Roman"/>
                <w:sz w:val="14"/>
                <w:szCs w:val="14"/>
                <w:lang w:eastAsia="en-US"/>
              </w:rPr>
              <w:t>3</w:t>
            </w:r>
          </w:p>
        </w:tc>
      </w:tr>
    </w:tbl>
    <w:p w:rsidR="00902014" w:rsidRPr="00755239" w:rsidRDefault="00902014" w:rsidP="00902014">
      <w:pPr>
        <w:widowControl w:val="0"/>
        <w:autoSpaceDE w:val="0"/>
        <w:spacing w:after="0"/>
        <w:contextualSpacing/>
        <w:jc w:val="both"/>
        <w:rPr>
          <w:rFonts w:ascii="Times New Roman" w:hAnsi="Times New Roman"/>
          <w:sz w:val="28"/>
          <w:szCs w:val="28"/>
          <w:lang w:eastAsia="en-US"/>
        </w:rPr>
      </w:pPr>
    </w:p>
    <w:p w:rsidR="00902014" w:rsidRPr="00755239" w:rsidRDefault="00902014" w:rsidP="00FB4986">
      <w:pPr>
        <w:widowControl w:val="0"/>
        <w:autoSpaceDE w:val="0"/>
        <w:spacing w:after="0" w:line="240" w:lineRule="auto"/>
        <w:ind w:firstLine="709"/>
        <w:contextualSpacing/>
        <w:jc w:val="both"/>
        <w:rPr>
          <w:rFonts w:ascii="Times New Roman" w:hAnsi="Times New Roman"/>
          <w:sz w:val="24"/>
          <w:szCs w:val="24"/>
          <w:lang w:eastAsia="en-US"/>
        </w:rPr>
      </w:pPr>
      <w:r w:rsidRPr="00755239">
        <w:rPr>
          <w:rFonts w:ascii="Times New Roman" w:hAnsi="Times New Roman"/>
          <w:sz w:val="24"/>
          <w:szCs w:val="24"/>
          <w:lang w:eastAsia="en-US"/>
        </w:rPr>
        <w:t>Допускается осуществление строительства или реконструкции объектов социального, общественного, религиозного и иного назначения с отклонением от максимальной этажности указанной в таблице 13 в следующих случаях:</w:t>
      </w:r>
    </w:p>
    <w:p w:rsidR="00902014" w:rsidRPr="00755239" w:rsidRDefault="00902014" w:rsidP="00FB4986">
      <w:pPr>
        <w:widowControl w:val="0"/>
        <w:autoSpaceDE w:val="0"/>
        <w:spacing w:after="0" w:line="240" w:lineRule="auto"/>
        <w:ind w:firstLine="709"/>
        <w:contextualSpacing/>
        <w:jc w:val="both"/>
        <w:rPr>
          <w:rFonts w:ascii="Times New Roman" w:hAnsi="Times New Roman"/>
          <w:sz w:val="24"/>
          <w:szCs w:val="24"/>
          <w:lang w:eastAsia="en-US"/>
        </w:rPr>
      </w:pPr>
      <w:r w:rsidRPr="00755239">
        <w:rPr>
          <w:rFonts w:ascii="Times New Roman" w:hAnsi="Times New Roman"/>
          <w:sz w:val="24"/>
          <w:szCs w:val="24"/>
          <w:lang w:eastAsia="en-US"/>
        </w:rPr>
        <w:t>- строительство зданий культового и религиозного назначения;</w:t>
      </w:r>
    </w:p>
    <w:p w:rsidR="00902014" w:rsidRPr="00755239" w:rsidRDefault="00902014" w:rsidP="00FB4986">
      <w:pPr>
        <w:widowControl w:val="0"/>
        <w:autoSpaceDE w:val="0"/>
        <w:spacing w:after="0" w:line="240" w:lineRule="auto"/>
        <w:ind w:firstLine="709"/>
        <w:contextualSpacing/>
        <w:jc w:val="both"/>
        <w:rPr>
          <w:rFonts w:ascii="Times New Roman" w:hAnsi="Times New Roman"/>
          <w:sz w:val="24"/>
          <w:szCs w:val="24"/>
          <w:lang w:eastAsia="en-US"/>
        </w:rPr>
      </w:pPr>
      <w:r w:rsidRPr="00755239">
        <w:rPr>
          <w:rFonts w:ascii="Times New Roman" w:hAnsi="Times New Roman"/>
          <w:sz w:val="24"/>
          <w:szCs w:val="24"/>
          <w:lang w:eastAsia="en-US"/>
        </w:rPr>
        <w:t>- создание многофункциональных комплексов жилого, административного, общественно-делового и учебно-производственного назначения.</w:t>
      </w:r>
    </w:p>
    <w:p w:rsidR="00902014" w:rsidRPr="00755239" w:rsidRDefault="00902014" w:rsidP="00FB4986">
      <w:pPr>
        <w:widowControl w:val="0"/>
        <w:autoSpaceDE w:val="0"/>
        <w:spacing w:after="0" w:line="240" w:lineRule="auto"/>
        <w:ind w:firstLine="709"/>
        <w:contextualSpacing/>
        <w:jc w:val="both"/>
        <w:rPr>
          <w:rFonts w:ascii="Times New Roman" w:hAnsi="Times New Roman"/>
          <w:sz w:val="24"/>
          <w:szCs w:val="24"/>
          <w:lang w:eastAsia="en-US"/>
        </w:rPr>
      </w:pPr>
      <w:r w:rsidRPr="00755239">
        <w:rPr>
          <w:rFonts w:ascii="Times New Roman" w:hAnsi="Times New Roman"/>
          <w:sz w:val="24"/>
          <w:szCs w:val="24"/>
          <w:lang w:eastAsia="en-US"/>
        </w:rPr>
        <w:t>При этом должны соблюдаться условия обеспечения всех максимально допустимых для данного населенного пункта расчетных показателей интенсивности использования территории, обеспеченности населения территориями детских дошкольных учреждений, школ, объектов здравоохранения и социальной защиты населения, в зависимости от вида объекта.</w:t>
      </w:r>
    </w:p>
    <w:p w:rsidR="00902014" w:rsidRPr="00755239" w:rsidRDefault="00902014" w:rsidP="00FB4986">
      <w:pPr>
        <w:widowControl w:val="0"/>
        <w:autoSpaceDE w:val="0"/>
        <w:spacing w:after="0" w:line="240" w:lineRule="auto"/>
        <w:ind w:firstLine="709"/>
        <w:jc w:val="both"/>
        <w:rPr>
          <w:rFonts w:ascii="Times New Roman" w:hAnsi="Times New Roman"/>
          <w:sz w:val="24"/>
          <w:szCs w:val="24"/>
          <w:lang w:eastAsia="en-US"/>
        </w:rPr>
      </w:pPr>
      <w:r w:rsidRPr="00755239">
        <w:rPr>
          <w:rFonts w:ascii="Times New Roman" w:hAnsi="Times New Roman"/>
          <w:sz w:val="24"/>
          <w:szCs w:val="24"/>
          <w:lang w:eastAsia="en-US"/>
        </w:rPr>
        <w:t>Расстояния между жилыми зданиями, жилыми и общественными, жилыми и производственными зданиями следует принимать на основе расчетов инсоляции и освещенности, учета противопожарных требований и бытовых разрывов, а для усадебной застройки - зооветеринарных требований. Расчеты инсоляции производятся в соответствии с нормами инсоляции и освещенности.</w:t>
      </w:r>
    </w:p>
    <w:p w:rsidR="00902014" w:rsidRPr="00755239" w:rsidRDefault="00902014" w:rsidP="00FB4986">
      <w:pPr>
        <w:widowControl w:val="0"/>
        <w:autoSpaceDE w:val="0"/>
        <w:spacing w:after="0" w:line="240" w:lineRule="auto"/>
        <w:ind w:firstLine="709"/>
        <w:jc w:val="both"/>
        <w:rPr>
          <w:rFonts w:ascii="Times New Roman" w:hAnsi="Times New Roman"/>
          <w:sz w:val="24"/>
          <w:szCs w:val="24"/>
          <w:lang w:eastAsia="en-US"/>
        </w:rPr>
      </w:pPr>
      <w:r w:rsidRPr="00755239">
        <w:rPr>
          <w:rFonts w:ascii="Times New Roman" w:hAnsi="Times New Roman"/>
          <w:sz w:val="24"/>
          <w:szCs w:val="24"/>
          <w:lang w:eastAsia="en-US"/>
        </w:rPr>
        <w:t>При этом расстояния (бытовые разрывы) между зданиями, зданиями и объектами дворового благоустройства должны составлять минимально допустимое расстояние от окон жилых и общественных зданий до площадок различного назначения:</w:t>
      </w:r>
    </w:p>
    <w:p w:rsidR="00902014" w:rsidRPr="00755239" w:rsidRDefault="00902014" w:rsidP="00FB4986">
      <w:pPr>
        <w:widowControl w:val="0"/>
        <w:autoSpaceDE w:val="0"/>
        <w:spacing w:after="0" w:line="240" w:lineRule="auto"/>
        <w:ind w:firstLine="709"/>
        <w:jc w:val="both"/>
        <w:rPr>
          <w:rFonts w:ascii="Times New Roman" w:hAnsi="Times New Roman"/>
          <w:sz w:val="24"/>
          <w:szCs w:val="24"/>
          <w:lang w:eastAsia="en-US"/>
        </w:rPr>
      </w:pPr>
      <w:r w:rsidRPr="00755239">
        <w:rPr>
          <w:rFonts w:ascii="Times New Roman" w:hAnsi="Times New Roman"/>
          <w:sz w:val="24"/>
          <w:szCs w:val="24"/>
          <w:lang w:eastAsia="en-US"/>
        </w:rPr>
        <w:t>- для игр детей дошкольного и младшего школьного возраста - не менее 12 м;</w:t>
      </w:r>
    </w:p>
    <w:p w:rsidR="00902014" w:rsidRPr="00755239" w:rsidRDefault="00902014" w:rsidP="00FB4986">
      <w:pPr>
        <w:widowControl w:val="0"/>
        <w:autoSpaceDE w:val="0"/>
        <w:spacing w:after="0" w:line="240" w:lineRule="auto"/>
        <w:ind w:firstLine="709"/>
        <w:jc w:val="both"/>
        <w:rPr>
          <w:rFonts w:ascii="Times New Roman" w:hAnsi="Times New Roman"/>
          <w:sz w:val="24"/>
          <w:szCs w:val="24"/>
          <w:lang w:eastAsia="en-US"/>
        </w:rPr>
      </w:pPr>
      <w:r w:rsidRPr="00755239">
        <w:rPr>
          <w:rFonts w:ascii="Times New Roman" w:hAnsi="Times New Roman"/>
          <w:sz w:val="24"/>
          <w:szCs w:val="24"/>
          <w:lang w:eastAsia="en-US"/>
        </w:rPr>
        <w:t>- для отдыха взрослого населения - не менее 10 м;</w:t>
      </w:r>
    </w:p>
    <w:p w:rsidR="00902014" w:rsidRPr="00755239" w:rsidRDefault="00902014" w:rsidP="00FB4986">
      <w:pPr>
        <w:widowControl w:val="0"/>
        <w:autoSpaceDE w:val="0"/>
        <w:spacing w:after="0" w:line="240" w:lineRule="auto"/>
        <w:ind w:firstLine="709"/>
        <w:jc w:val="both"/>
        <w:rPr>
          <w:rFonts w:ascii="Times New Roman" w:hAnsi="Times New Roman"/>
          <w:sz w:val="24"/>
          <w:szCs w:val="24"/>
          <w:lang w:eastAsia="en-US"/>
        </w:rPr>
      </w:pPr>
      <w:r w:rsidRPr="00755239">
        <w:rPr>
          <w:rFonts w:ascii="Times New Roman" w:hAnsi="Times New Roman"/>
          <w:sz w:val="24"/>
          <w:szCs w:val="24"/>
          <w:lang w:eastAsia="en-US"/>
        </w:rPr>
        <w:t>- для занятий физкультурой и спортом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902014" w:rsidRPr="00755239" w:rsidRDefault="00902014" w:rsidP="00FB4986">
      <w:pPr>
        <w:widowControl w:val="0"/>
        <w:autoSpaceDE w:val="0"/>
        <w:spacing w:after="0" w:line="240" w:lineRule="auto"/>
        <w:ind w:firstLine="709"/>
        <w:jc w:val="both"/>
        <w:rPr>
          <w:rFonts w:ascii="Times New Roman" w:hAnsi="Times New Roman"/>
          <w:sz w:val="24"/>
          <w:szCs w:val="24"/>
          <w:lang w:eastAsia="en-US"/>
        </w:rPr>
      </w:pPr>
      <w:r w:rsidRPr="00755239">
        <w:rPr>
          <w:rFonts w:ascii="Times New Roman" w:hAnsi="Times New Roman"/>
          <w:sz w:val="24"/>
          <w:szCs w:val="24"/>
          <w:lang w:eastAsia="en-US"/>
        </w:rPr>
        <w:t xml:space="preserve">- для хозяйственных целей - не менее 20 м. </w:t>
      </w:r>
    </w:p>
    <w:p w:rsidR="00902014" w:rsidRPr="00755239" w:rsidRDefault="00902014" w:rsidP="00FB4986">
      <w:pPr>
        <w:widowControl w:val="0"/>
        <w:autoSpaceDE w:val="0"/>
        <w:spacing w:after="0" w:line="240" w:lineRule="auto"/>
        <w:ind w:firstLine="709"/>
        <w:jc w:val="both"/>
        <w:rPr>
          <w:rFonts w:ascii="Times New Roman" w:hAnsi="Times New Roman"/>
          <w:sz w:val="24"/>
          <w:szCs w:val="24"/>
          <w:lang w:eastAsia="en-US"/>
        </w:rPr>
      </w:pPr>
      <w:r w:rsidRPr="00755239">
        <w:rPr>
          <w:rFonts w:ascii="Times New Roman" w:hAnsi="Times New Roman"/>
          <w:sz w:val="24"/>
          <w:szCs w:val="24"/>
          <w:lang w:eastAsia="en-US"/>
        </w:rPr>
        <w:t>Расчет площади нормируемых элементов дворовой территории осуществляется в соответствии с рекомендуемыми нормам</w:t>
      </w:r>
      <w:r w:rsidR="00777A86" w:rsidRPr="00755239">
        <w:rPr>
          <w:rFonts w:ascii="Times New Roman" w:hAnsi="Times New Roman"/>
          <w:sz w:val="24"/>
          <w:szCs w:val="24"/>
          <w:lang w:eastAsia="en-US"/>
        </w:rPr>
        <w:t>и, приведенными в таблице 8</w:t>
      </w:r>
      <w:r w:rsidRPr="00755239">
        <w:rPr>
          <w:rFonts w:ascii="Times New Roman" w:hAnsi="Times New Roman"/>
          <w:sz w:val="24"/>
          <w:szCs w:val="24"/>
          <w:lang w:eastAsia="en-US"/>
        </w:rPr>
        <w:t>.</w:t>
      </w:r>
    </w:p>
    <w:p w:rsidR="00902014" w:rsidRPr="00755239" w:rsidRDefault="00777A86" w:rsidP="00FB4986">
      <w:pPr>
        <w:widowControl w:val="0"/>
        <w:autoSpaceDE w:val="0"/>
        <w:spacing w:after="0" w:line="240" w:lineRule="auto"/>
        <w:ind w:firstLine="709"/>
        <w:jc w:val="both"/>
        <w:rPr>
          <w:rFonts w:ascii="Times New Roman" w:hAnsi="Times New Roman"/>
          <w:b/>
          <w:bCs/>
          <w:sz w:val="24"/>
          <w:szCs w:val="24"/>
          <w:lang w:eastAsia="en-US"/>
        </w:rPr>
      </w:pPr>
      <w:r w:rsidRPr="00755239">
        <w:rPr>
          <w:rFonts w:ascii="Times New Roman" w:hAnsi="Times New Roman"/>
          <w:sz w:val="24"/>
          <w:szCs w:val="24"/>
          <w:lang w:eastAsia="en-US"/>
        </w:rPr>
        <w:t>Таблица 8</w:t>
      </w:r>
    </w:p>
    <w:tbl>
      <w:tblPr>
        <w:tblW w:w="9729" w:type="dxa"/>
        <w:tblInd w:w="75" w:type="dxa"/>
        <w:tblLayout w:type="fixed"/>
        <w:tblCellMar>
          <w:left w:w="75" w:type="dxa"/>
          <w:right w:w="75" w:type="dxa"/>
        </w:tblCellMar>
        <w:tblLook w:val="0000"/>
      </w:tblPr>
      <w:tblGrid>
        <w:gridCol w:w="7371"/>
        <w:gridCol w:w="2358"/>
      </w:tblGrid>
      <w:tr w:rsidR="00D85649" w:rsidRPr="00755239" w:rsidTr="00902014">
        <w:tc>
          <w:tcPr>
            <w:tcW w:w="7371" w:type="dxa"/>
            <w:tcBorders>
              <w:top w:val="single" w:sz="4" w:space="0" w:color="000000"/>
              <w:left w:val="single" w:sz="4" w:space="0" w:color="000000"/>
              <w:bottom w:val="single" w:sz="4" w:space="0" w:color="000000"/>
            </w:tcBorders>
            <w:shd w:val="clear" w:color="auto" w:fill="auto"/>
            <w:vAlign w:val="center"/>
          </w:tcPr>
          <w:p w:rsidR="00902014" w:rsidRPr="00755239" w:rsidRDefault="00902014" w:rsidP="00902014">
            <w:pPr>
              <w:widowControl w:val="0"/>
              <w:autoSpaceDE w:val="0"/>
              <w:spacing w:after="0" w:line="240" w:lineRule="auto"/>
              <w:ind w:firstLine="851"/>
              <w:jc w:val="center"/>
              <w:rPr>
                <w:rFonts w:ascii="Times New Roman" w:hAnsi="Times New Roman"/>
                <w:b/>
                <w:bCs/>
                <w:sz w:val="14"/>
                <w:szCs w:val="14"/>
                <w:lang w:eastAsia="en-US"/>
              </w:rPr>
            </w:pPr>
            <w:r w:rsidRPr="00755239">
              <w:rPr>
                <w:rFonts w:ascii="Times New Roman" w:hAnsi="Times New Roman"/>
                <w:b/>
                <w:bCs/>
                <w:sz w:val="14"/>
                <w:szCs w:val="14"/>
                <w:lang w:eastAsia="en-US"/>
              </w:rPr>
              <w:t>Тип площадки</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rsidR="00902014" w:rsidRPr="00755239" w:rsidRDefault="00902014" w:rsidP="00902014">
            <w:pPr>
              <w:widowControl w:val="0"/>
              <w:autoSpaceDE w:val="0"/>
              <w:spacing w:after="0" w:line="240" w:lineRule="auto"/>
              <w:rPr>
                <w:rFonts w:ascii="Times New Roman" w:eastAsia="Times New Roman" w:hAnsi="Times New Roman"/>
                <w:sz w:val="14"/>
                <w:szCs w:val="14"/>
                <w:lang w:eastAsia="zh-CN"/>
              </w:rPr>
            </w:pPr>
            <w:r w:rsidRPr="00755239">
              <w:rPr>
                <w:rFonts w:ascii="Times New Roman" w:hAnsi="Times New Roman"/>
                <w:b/>
                <w:bCs/>
                <w:sz w:val="14"/>
                <w:szCs w:val="14"/>
                <w:lang w:eastAsia="en-US"/>
              </w:rPr>
              <w:t>Удельный размер площадок, кв.м/чел.</w:t>
            </w:r>
          </w:p>
        </w:tc>
      </w:tr>
      <w:tr w:rsidR="00D85649" w:rsidRPr="00755239" w:rsidTr="00902014">
        <w:tc>
          <w:tcPr>
            <w:tcW w:w="7371" w:type="dxa"/>
            <w:tcBorders>
              <w:top w:val="single" w:sz="4" w:space="0" w:color="000000"/>
              <w:left w:val="single" w:sz="4" w:space="0" w:color="000000"/>
              <w:bottom w:val="single" w:sz="4" w:space="0" w:color="000000"/>
            </w:tcBorders>
            <w:shd w:val="clear" w:color="auto" w:fill="auto"/>
          </w:tcPr>
          <w:p w:rsidR="00902014" w:rsidRPr="00755239" w:rsidRDefault="00902014" w:rsidP="00902014">
            <w:pPr>
              <w:widowControl w:val="0"/>
              <w:autoSpaceDE w:val="0"/>
              <w:spacing w:after="0" w:line="240" w:lineRule="auto"/>
              <w:ind w:firstLine="851"/>
              <w:jc w:val="both"/>
              <w:rPr>
                <w:rFonts w:ascii="Times New Roman" w:hAnsi="Times New Roman"/>
                <w:sz w:val="14"/>
                <w:szCs w:val="14"/>
                <w:lang w:eastAsia="en-US"/>
              </w:rPr>
            </w:pPr>
            <w:r w:rsidRPr="00755239">
              <w:rPr>
                <w:rFonts w:ascii="Times New Roman" w:hAnsi="Times New Roman"/>
                <w:sz w:val="14"/>
                <w:szCs w:val="14"/>
                <w:lang w:eastAsia="en-US"/>
              </w:rPr>
              <w:t>Для игр детей дошкольного и младшего школьного возраста</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014" w:rsidRPr="00755239" w:rsidRDefault="00902014" w:rsidP="00902014">
            <w:pPr>
              <w:widowControl w:val="0"/>
              <w:autoSpaceDE w:val="0"/>
              <w:spacing w:after="0" w:line="240" w:lineRule="auto"/>
              <w:ind w:firstLine="851"/>
              <w:jc w:val="center"/>
              <w:rPr>
                <w:rFonts w:ascii="Times New Roman" w:eastAsia="Times New Roman" w:hAnsi="Times New Roman"/>
                <w:sz w:val="14"/>
                <w:szCs w:val="14"/>
                <w:lang w:eastAsia="zh-CN"/>
              </w:rPr>
            </w:pPr>
            <w:r w:rsidRPr="00755239">
              <w:rPr>
                <w:rFonts w:ascii="Times New Roman" w:hAnsi="Times New Roman"/>
                <w:sz w:val="14"/>
                <w:szCs w:val="14"/>
                <w:lang w:eastAsia="en-US"/>
              </w:rPr>
              <w:t>0,7</w:t>
            </w:r>
          </w:p>
        </w:tc>
      </w:tr>
      <w:tr w:rsidR="00D85649" w:rsidRPr="00755239" w:rsidTr="00902014">
        <w:tc>
          <w:tcPr>
            <w:tcW w:w="7371" w:type="dxa"/>
            <w:tcBorders>
              <w:top w:val="single" w:sz="4" w:space="0" w:color="000000"/>
              <w:left w:val="single" w:sz="4" w:space="0" w:color="000000"/>
              <w:bottom w:val="single" w:sz="4" w:space="0" w:color="000000"/>
            </w:tcBorders>
            <w:shd w:val="clear" w:color="auto" w:fill="auto"/>
          </w:tcPr>
          <w:p w:rsidR="00902014" w:rsidRPr="00755239" w:rsidRDefault="00902014" w:rsidP="00902014">
            <w:pPr>
              <w:widowControl w:val="0"/>
              <w:autoSpaceDE w:val="0"/>
              <w:spacing w:after="0" w:line="240" w:lineRule="auto"/>
              <w:ind w:firstLine="851"/>
              <w:jc w:val="both"/>
              <w:rPr>
                <w:rFonts w:ascii="Times New Roman" w:hAnsi="Times New Roman"/>
                <w:sz w:val="14"/>
                <w:szCs w:val="14"/>
                <w:lang w:eastAsia="en-US"/>
              </w:rPr>
            </w:pPr>
            <w:r w:rsidRPr="00755239">
              <w:rPr>
                <w:rFonts w:ascii="Times New Roman" w:hAnsi="Times New Roman"/>
                <w:sz w:val="14"/>
                <w:szCs w:val="14"/>
                <w:lang w:eastAsia="en-US"/>
              </w:rPr>
              <w:t>Для отдыха взрослого населения</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014" w:rsidRPr="00755239" w:rsidRDefault="00902014" w:rsidP="00902014">
            <w:pPr>
              <w:widowControl w:val="0"/>
              <w:autoSpaceDE w:val="0"/>
              <w:spacing w:after="0" w:line="240" w:lineRule="auto"/>
              <w:ind w:firstLine="851"/>
              <w:jc w:val="center"/>
              <w:rPr>
                <w:rFonts w:ascii="Times New Roman" w:eastAsia="Times New Roman" w:hAnsi="Times New Roman"/>
                <w:sz w:val="14"/>
                <w:szCs w:val="14"/>
                <w:lang w:eastAsia="zh-CN"/>
              </w:rPr>
            </w:pPr>
            <w:r w:rsidRPr="00755239">
              <w:rPr>
                <w:rFonts w:ascii="Times New Roman" w:hAnsi="Times New Roman"/>
                <w:sz w:val="14"/>
                <w:szCs w:val="14"/>
                <w:lang w:eastAsia="en-US"/>
              </w:rPr>
              <w:t>0,1</w:t>
            </w:r>
          </w:p>
        </w:tc>
      </w:tr>
      <w:tr w:rsidR="00D85649" w:rsidRPr="00755239" w:rsidTr="00902014">
        <w:tc>
          <w:tcPr>
            <w:tcW w:w="7371" w:type="dxa"/>
            <w:tcBorders>
              <w:top w:val="single" w:sz="4" w:space="0" w:color="000000"/>
              <w:left w:val="single" w:sz="4" w:space="0" w:color="000000"/>
              <w:bottom w:val="single" w:sz="4" w:space="0" w:color="000000"/>
            </w:tcBorders>
            <w:shd w:val="clear" w:color="auto" w:fill="auto"/>
          </w:tcPr>
          <w:p w:rsidR="00902014" w:rsidRPr="00755239" w:rsidRDefault="00902014" w:rsidP="00902014">
            <w:pPr>
              <w:widowControl w:val="0"/>
              <w:autoSpaceDE w:val="0"/>
              <w:spacing w:after="0" w:line="240" w:lineRule="auto"/>
              <w:ind w:firstLine="851"/>
              <w:jc w:val="both"/>
              <w:rPr>
                <w:rFonts w:ascii="Times New Roman" w:hAnsi="Times New Roman"/>
                <w:sz w:val="14"/>
                <w:szCs w:val="14"/>
                <w:lang w:eastAsia="en-US"/>
              </w:rPr>
            </w:pPr>
            <w:r w:rsidRPr="00755239">
              <w:rPr>
                <w:rFonts w:ascii="Times New Roman" w:hAnsi="Times New Roman"/>
                <w:sz w:val="14"/>
                <w:szCs w:val="14"/>
                <w:lang w:eastAsia="en-US"/>
              </w:rPr>
              <w:t>Для занятий физкультурой и спортом</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014" w:rsidRPr="00755239" w:rsidRDefault="00902014" w:rsidP="00902014">
            <w:pPr>
              <w:widowControl w:val="0"/>
              <w:autoSpaceDE w:val="0"/>
              <w:spacing w:after="0" w:line="240" w:lineRule="auto"/>
              <w:ind w:firstLine="851"/>
              <w:jc w:val="center"/>
              <w:rPr>
                <w:rFonts w:ascii="Times New Roman" w:eastAsia="Times New Roman" w:hAnsi="Times New Roman"/>
                <w:sz w:val="14"/>
                <w:szCs w:val="14"/>
                <w:lang w:eastAsia="zh-CN"/>
              </w:rPr>
            </w:pPr>
            <w:r w:rsidRPr="00755239">
              <w:rPr>
                <w:rFonts w:ascii="Times New Roman" w:hAnsi="Times New Roman"/>
                <w:sz w:val="14"/>
                <w:szCs w:val="14"/>
                <w:lang w:eastAsia="en-US"/>
              </w:rPr>
              <w:t>2,0</w:t>
            </w:r>
          </w:p>
        </w:tc>
      </w:tr>
      <w:tr w:rsidR="00D85649" w:rsidRPr="00755239" w:rsidTr="00902014">
        <w:tc>
          <w:tcPr>
            <w:tcW w:w="7371" w:type="dxa"/>
            <w:tcBorders>
              <w:top w:val="single" w:sz="4" w:space="0" w:color="000000"/>
              <w:left w:val="single" w:sz="4" w:space="0" w:color="000000"/>
              <w:bottom w:val="single" w:sz="4" w:space="0" w:color="000000"/>
            </w:tcBorders>
            <w:shd w:val="clear" w:color="auto" w:fill="auto"/>
          </w:tcPr>
          <w:p w:rsidR="00902014" w:rsidRPr="00755239" w:rsidRDefault="00902014" w:rsidP="00902014">
            <w:pPr>
              <w:widowControl w:val="0"/>
              <w:autoSpaceDE w:val="0"/>
              <w:spacing w:after="0" w:line="240" w:lineRule="auto"/>
              <w:ind w:firstLine="851"/>
              <w:jc w:val="both"/>
              <w:rPr>
                <w:rFonts w:ascii="Times New Roman" w:hAnsi="Times New Roman"/>
                <w:sz w:val="14"/>
                <w:szCs w:val="14"/>
                <w:lang w:eastAsia="en-US"/>
              </w:rPr>
            </w:pPr>
            <w:r w:rsidRPr="00755239">
              <w:rPr>
                <w:rFonts w:ascii="Times New Roman" w:hAnsi="Times New Roman"/>
                <w:sz w:val="14"/>
                <w:szCs w:val="14"/>
                <w:lang w:eastAsia="en-US"/>
              </w:rPr>
              <w:t>Для хозяйственных целей и выгула собак *</w:t>
            </w:r>
          </w:p>
        </w:tc>
        <w:tc>
          <w:tcPr>
            <w:tcW w:w="2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014" w:rsidRPr="00755239" w:rsidRDefault="00902014" w:rsidP="00902014">
            <w:pPr>
              <w:widowControl w:val="0"/>
              <w:autoSpaceDE w:val="0"/>
              <w:spacing w:after="0" w:line="240" w:lineRule="auto"/>
              <w:ind w:firstLine="851"/>
              <w:jc w:val="center"/>
              <w:rPr>
                <w:rFonts w:ascii="Times New Roman" w:eastAsia="Times New Roman" w:hAnsi="Times New Roman"/>
                <w:sz w:val="14"/>
                <w:szCs w:val="14"/>
                <w:lang w:eastAsia="zh-CN"/>
              </w:rPr>
            </w:pPr>
            <w:r w:rsidRPr="00755239">
              <w:rPr>
                <w:rFonts w:ascii="Times New Roman" w:hAnsi="Times New Roman"/>
                <w:sz w:val="14"/>
                <w:szCs w:val="14"/>
                <w:lang w:eastAsia="en-US"/>
              </w:rPr>
              <w:t>0,3</w:t>
            </w:r>
          </w:p>
        </w:tc>
      </w:tr>
    </w:tbl>
    <w:p w:rsidR="00902014" w:rsidRPr="00755239" w:rsidRDefault="00902014" w:rsidP="00902014">
      <w:pPr>
        <w:widowControl w:val="0"/>
        <w:autoSpaceDE w:val="0"/>
        <w:spacing w:after="0" w:line="240" w:lineRule="auto"/>
        <w:ind w:firstLine="851"/>
        <w:jc w:val="both"/>
        <w:rPr>
          <w:rFonts w:ascii="Times New Roman" w:hAnsi="Times New Roman"/>
          <w:sz w:val="14"/>
          <w:szCs w:val="14"/>
          <w:lang w:eastAsia="en-US"/>
        </w:rPr>
      </w:pPr>
      <w:r w:rsidRPr="00755239">
        <w:rPr>
          <w:rFonts w:ascii="Times New Roman" w:hAnsi="Times New Roman"/>
          <w:sz w:val="14"/>
          <w:szCs w:val="14"/>
          <w:lang w:eastAsia="en-US"/>
        </w:rPr>
        <w:t>Примечание:</w:t>
      </w:r>
    </w:p>
    <w:p w:rsidR="00902014" w:rsidRPr="00755239" w:rsidRDefault="00902014" w:rsidP="00902014">
      <w:pPr>
        <w:widowControl w:val="0"/>
        <w:autoSpaceDE w:val="0"/>
        <w:spacing w:after="0" w:line="240" w:lineRule="auto"/>
        <w:ind w:firstLine="851"/>
        <w:jc w:val="both"/>
        <w:rPr>
          <w:rFonts w:ascii="Times New Roman" w:hAnsi="Times New Roman"/>
          <w:sz w:val="14"/>
          <w:szCs w:val="14"/>
          <w:lang w:eastAsia="en-US"/>
        </w:rPr>
      </w:pPr>
      <w:r w:rsidRPr="00755239">
        <w:rPr>
          <w:rFonts w:ascii="Times New Roman" w:hAnsi="Times New Roman"/>
          <w:sz w:val="14"/>
          <w:szCs w:val="14"/>
          <w:lang w:eastAsia="en-US"/>
        </w:rPr>
        <w:t>1) * Хозяйственные площадки в зонах усадебной застройки предусматриваются на приусадебных участках (кроме площадок для мусоросборников, размещаемых из расчета 1 контейнер на 10 - 15 домов).</w:t>
      </w:r>
    </w:p>
    <w:p w:rsidR="00902014" w:rsidRPr="00755239" w:rsidRDefault="00902014" w:rsidP="00902014">
      <w:pPr>
        <w:spacing w:after="0" w:line="360" w:lineRule="auto"/>
        <w:ind w:firstLine="709"/>
        <w:jc w:val="both"/>
        <w:rPr>
          <w:rFonts w:ascii="Times New Roman" w:hAnsi="Times New Roman"/>
          <w:sz w:val="24"/>
          <w:szCs w:val="24"/>
          <w:lang w:eastAsia="en-US"/>
        </w:rPr>
      </w:pPr>
    </w:p>
    <w:p w:rsidR="00D842B5" w:rsidRPr="00755239" w:rsidRDefault="00D842B5" w:rsidP="00D842B5">
      <w:pPr>
        <w:widowControl w:val="0"/>
        <w:autoSpaceDE w:val="0"/>
        <w:spacing w:after="0"/>
        <w:ind w:firstLine="851"/>
        <w:contextualSpacing/>
        <w:jc w:val="both"/>
        <w:rPr>
          <w:rFonts w:ascii="Times New Roman" w:hAnsi="Times New Roman"/>
          <w:sz w:val="28"/>
          <w:szCs w:val="28"/>
          <w:lang w:eastAsia="en-US"/>
        </w:rPr>
      </w:pPr>
    </w:p>
    <w:p w:rsidR="00D842B5" w:rsidRPr="00755239" w:rsidRDefault="00D842B5" w:rsidP="00FB4986">
      <w:pPr>
        <w:spacing w:after="0" w:line="240" w:lineRule="auto"/>
        <w:ind w:firstLine="709"/>
        <w:jc w:val="both"/>
        <w:rPr>
          <w:rFonts w:ascii="Times New Roman" w:hAnsi="Times New Roman"/>
          <w:sz w:val="24"/>
          <w:szCs w:val="24"/>
          <w:lang w:eastAsia="en-US"/>
        </w:rPr>
      </w:pPr>
      <w:r w:rsidRPr="00755239">
        <w:rPr>
          <w:rFonts w:ascii="Times New Roman" w:hAnsi="Times New Roman"/>
          <w:sz w:val="24"/>
          <w:szCs w:val="24"/>
          <w:lang w:eastAsia="en-US"/>
        </w:rPr>
        <w:t>Объекты открытой сети обслуживания, размещаемые на границе территорий производственных зон и жилых районов, определяются в соответствии с таблицей 1</w:t>
      </w:r>
      <w:r w:rsidR="00777A86" w:rsidRPr="00755239">
        <w:rPr>
          <w:rFonts w:ascii="Times New Roman" w:hAnsi="Times New Roman"/>
          <w:sz w:val="24"/>
          <w:szCs w:val="24"/>
          <w:lang w:eastAsia="en-US"/>
        </w:rPr>
        <w:t>0</w:t>
      </w:r>
      <w:r w:rsidRPr="00755239">
        <w:rPr>
          <w:rFonts w:ascii="Times New Roman" w:hAnsi="Times New Roman"/>
          <w:sz w:val="24"/>
          <w:szCs w:val="24"/>
          <w:lang w:eastAsia="en-US"/>
        </w:rPr>
        <w:t>.</w:t>
      </w:r>
    </w:p>
    <w:tbl>
      <w:tblPr>
        <w:tblW w:w="0" w:type="auto"/>
        <w:tblInd w:w="75" w:type="dxa"/>
        <w:tblLayout w:type="fixed"/>
        <w:tblCellMar>
          <w:left w:w="75" w:type="dxa"/>
          <w:right w:w="75" w:type="dxa"/>
        </w:tblCellMar>
        <w:tblLook w:val="0000"/>
      </w:tblPr>
      <w:tblGrid>
        <w:gridCol w:w="2145"/>
        <w:gridCol w:w="1635"/>
        <w:gridCol w:w="1425"/>
        <w:gridCol w:w="1755"/>
        <w:gridCol w:w="1350"/>
        <w:gridCol w:w="1450"/>
      </w:tblGrid>
      <w:tr w:rsidR="00D85649" w:rsidRPr="00755239" w:rsidTr="005C5349">
        <w:tc>
          <w:tcPr>
            <w:tcW w:w="2145" w:type="dxa"/>
            <w:vMerge w:val="restart"/>
            <w:tcBorders>
              <w:top w:val="single" w:sz="4" w:space="0" w:color="000000"/>
              <w:left w:val="single" w:sz="4" w:space="0" w:color="000000"/>
              <w:bottom w:val="single" w:sz="4" w:space="0" w:color="000000"/>
            </w:tcBorders>
            <w:shd w:val="clear" w:color="auto" w:fill="auto"/>
          </w:tcPr>
          <w:p w:rsidR="00D842B5" w:rsidRPr="00755239" w:rsidRDefault="00D842B5" w:rsidP="00D842B5">
            <w:pPr>
              <w:spacing w:after="0" w:line="240" w:lineRule="auto"/>
              <w:rPr>
                <w:rFonts w:ascii="Times New Roman" w:hAnsi="Times New Roman"/>
                <w:b/>
                <w:bCs/>
                <w:sz w:val="14"/>
                <w:szCs w:val="14"/>
                <w:lang w:eastAsia="en-US"/>
              </w:rPr>
            </w:pPr>
            <w:r w:rsidRPr="00755239">
              <w:rPr>
                <w:rFonts w:ascii="Times New Roman" w:hAnsi="Times New Roman"/>
                <w:b/>
                <w:bCs/>
                <w:sz w:val="14"/>
                <w:szCs w:val="14"/>
                <w:lang w:eastAsia="en-US"/>
              </w:rPr>
              <w:t>Соотношение: работающие (тыс. чел.) / жители (тыс. чел.)</w:t>
            </w:r>
          </w:p>
        </w:tc>
        <w:tc>
          <w:tcPr>
            <w:tcW w:w="1635" w:type="dxa"/>
            <w:vMerge w:val="restart"/>
            <w:tcBorders>
              <w:top w:val="single" w:sz="4" w:space="0" w:color="000000"/>
              <w:left w:val="single" w:sz="4" w:space="0" w:color="000000"/>
              <w:bottom w:val="single" w:sz="4" w:space="0" w:color="000000"/>
            </w:tcBorders>
            <w:shd w:val="clear" w:color="auto" w:fill="auto"/>
          </w:tcPr>
          <w:p w:rsidR="00D842B5" w:rsidRPr="00755239" w:rsidRDefault="00D842B5" w:rsidP="00D842B5">
            <w:pPr>
              <w:snapToGrid w:val="0"/>
              <w:spacing w:after="0" w:line="240" w:lineRule="auto"/>
              <w:ind w:firstLine="851"/>
              <w:rPr>
                <w:rFonts w:ascii="Times New Roman" w:hAnsi="Times New Roman"/>
                <w:b/>
                <w:bCs/>
                <w:sz w:val="14"/>
                <w:szCs w:val="14"/>
                <w:lang w:eastAsia="en-US"/>
              </w:rPr>
            </w:pPr>
          </w:p>
          <w:p w:rsidR="00D842B5" w:rsidRPr="00755239" w:rsidRDefault="00D842B5" w:rsidP="00D842B5">
            <w:pPr>
              <w:spacing w:after="0" w:line="240" w:lineRule="auto"/>
              <w:ind w:firstLine="851"/>
              <w:rPr>
                <w:rFonts w:ascii="Times New Roman" w:hAnsi="Times New Roman"/>
                <w:b/>
                <w:bCs/>
                <w:sz w:val="14"/>
                <w:szCs w:val="14"/>
                <w:lang w:eastAsia="en-US"/>
              </w:rPr>
            </w:pPr>
          </w:p>
          <w:p w:rsidR="00D842B5" w:rsidRPr="00755239" w:rsidRDefault="00D842B5" w:rsidP="00D842B5">
            <w:pPr>
              <w:spacing w:after="0" w:line="240" w:lineRule="auto"/>
              <w:rPr>
                <w:rFonts w:ascii="Times New Roman" w:hAnsi="Times New Roman"/>
                <w:b/>
                <w:bCs/>
                <w:sz w:val="14"/>
                <w:szCs w:val="14"/>
                <w:lang w:eastAsia="en-US"/>
              </w:rPr>
            </w:pPr>
            <w:r w:rsidRPr="00755239">
              <w:rPr>
                <w:rFonts w:ascii="Times New Roman" w:hAnsi="Times New Roman"/>
                <w:b/>
                <w:bCs/>
                <w:sz w:val="14"/>
                <w:szCs w:val="14"/>
                <w:lang w:eastAsia="en-US"/>
              </w:rPr>
              <w:t>Коэффициент</w:t>
            </w:r>
          </w:p>
        </w:tc>
        <w:tc>
          <w:tcPr>
            <w:tcW w:w="5980" w:type="dxa"/>
            <w:gridSpan w:val="4"/>
            <w:tcBorders>
              <w:top w:val="single" w:sz="4" w:space="0" w:color="000000"/>
              <w:left w:val="single" w:sz="4" w:space="0" w:color="000000"/>
              <w:bottom w:val="single" w:sz="4" w:space="0" w:color="000000"/>
              <w:right w:val="single" w:sz="4" w:space="0" w:color="000000"/>
            </w:tcBorders>
            <w:shd w:val="clear" w:color="auto" w:fill="auto"/>
          </w:tcPr>
          <w:p w:rsidR="00D842B5" w:rsidRPr="00755239" w:rsidRDefault="00D842B5" w:rsidP="00D842B5">
            <w:pPr>
              <w:spacing w:after="0" w:line="240" w:lineRule="auto"/>
              <w:ind w:firstLine="851"/>
              <w:rPr>
                <w:rFonts w:ascii="Times New Roman" w:eastAsia="Times New Roman" w:hAnsi="Times New Roman"/>
                <w:sz w:val="14"/>
                <w:szCs w:val="14"/>
                <w:lang w:eastAsia="zh-CN"/>
              </w:rPr>
            </w:pPr>
            <w:r w:rsidRPr="00755239">
              <w:rPr>
                <w:rFonts w:ascii="Times New Roman" w:hAnsi="Times New Roman"/>
                <w:b/>
                <w:bCs/>
                <w:sz w:val="14"/>
                <w:szCs w:val="14"/>
                <w:lang w:eastAsia="en-US"/>
              </w:rPr>
              <w:t>Расчетный показатель (на 1000 жителей)</w:t>
            </w:r>
          </w:p>
        </w:tc>
      </w:tr>
      <w:tr w:rsidR="00D85649" w:rsidRPr="00755239" w:rsidTr="005C5349">
        <w:tc>
          <w:tcPr>
            <w:tcW w:w="2145" w:type="dxa"/>
            <w:vMerge/>
            <w:tcBorders>
              <w:top w:val="single" w:sz="4" w:space="0" w:color="000000"/>
              <w:left w:val="single" w:sz="4" w:space="0" w:color="000000"/>
              <w:bottom w:val="single" w:sz="4" w:space="0" w:color="000000"/>
            </w:tcBorders>
            <w:shd w:val="clear" w:color="auto" w:fill="auto"/>
          </w:tcPr>
          <w:p w:rsidR="00D842B5" w:rsidRPr="00755239" w:rsidRDefault="00D842B5" w:rsidP="00D842B5">
            <w:pPr>
              <w:snapToGrid w:val="0"/>
              <w:spacing w:after="0" w:line="240" w:lineRule="auto"/>
              <w:rPr>
                <w:rFonts w:ascii="Times New Roman" w:eastAsia="Times New Roman" w:hAnsi="Times New Roman"/>
                <w:b/>
                <w:bCs/>
                <w:sz w:val="14"/>
                <w:szCs w:val="14"/>
                <w:lang w:eastAsia="zh-CN"/>
              </w:rPr>
            </w:pPr>
          </w:p>
        </w:tc>
        <w:tc>
          <w:tcPr>
            <w:tcW w:w="1635" w:type="dxa"/>
            <w:vMerge/>
            <w:tcBorders>
              <w:top w:val="single" w:sz="4" w:space="0" w:color="000000"/>
              <w:left w:val="single" w:sz="4" w:space="0" w:color="000000"/>
              <w:bottom w:val="single" w:sz="4" w:space="0" w:color="000000"/>
            </w:tcBorders>
            <w:shd w:val="clear" w:color="auto" w:fill="auto"/>
          </w:tcPr>
          <w:p w:rsidR="00D842B5" w:rsidRPr="00755239" w:rsidRDefault="00D842B5" w:rsidP="00D842B5">
            <w:pPr>
              <w:snapToGrid w:val="0"/>
              <w:spacing w:after="0" w:line="240" w:lineRule="auto"/>
              <w:rPr>
                <w:rFonts w:ascii="Times New Roman" w:eastAsia="Times New Roman" w:hAnsi="Times New Roman"/>
                <w:b/>
                <w:bCs/>
                <w:sz w:val="14"/>
                <w:szCs w:val="14"/>
                <w:lang w:eastAsia="zh-CN"/>
              </w:rPr>
            </w:pPr>
          </w:p>
        </w:tc>
        <w:tc>
          <w:tcPr>
            <w:tcW w:w="3180" w:type="dxa"/>
            <w:gridSpan w:val="2"/>
            <w:tcBorders>
              <w:top w:val="single" w:sz="4" w:space="0" w:color="000000"/>
              <w:left w:val="single" w:sz="4" w:space="0" w:color="000000"/>
              <w:bottom w:val="single" w:sz="4" w:space="0" w:color="000000"/>
            </w:tcBorders>
            <w:shd w:val="clear" w:color="auto" w:fill="auto"/>
          </w:tcPr>
          <w:p w:rsidR="00D842B5" w:rsidRPr="00755239" w:rsidRDefault="00D842B5" w:rsidP="00D842B5">
            <w:pPr>
              <w:widowControl w:val="0"/>
              <w:autoSpaceDE w:val="0"/>
              <w:spacing w:after="0" w:line="240" w:lineRule="auto"/>
              <w:jc w:val="center"/>
              <w:rPr>
                <w:rFonts w:ascii="Times New Roman" w:hAnsi="Times New Roman"/>
                <w:b/>
                <w:bCs/>
                <w:sz w:val="14"/>
                <w:szCs w:val="14"/>
                <w:lang w:eastAsia="en-US"/>
              </w:rPr>
            </w:pPr>
            <w:r w:rsidRPr="00755239">
              <w:rPr>
                <w:rFonts w:ascii="Times New Roman" w:hAnsi="Times New Roman"/>
                <w:b/>
                <w:bCs/>
                <w:sz w:val="14"/>
                <w:szCs w:val="14"/>
                <w:lang w:eastAsia="en-US"/>
              </w:rPr>
              <w:t>Торговля (кв. м торговой площади)</w:t>
            </w:r>
          </w:p>
        </w:tc>
        <w:tc>
          <w:tcPr>
            <w:tcW w:w="1350" w:type="dxa"/>
            <w:vMerge w:val="restart"/>
            <w:tcBorders>
              <w:top w:val="single" w:sz="4" w:space="0" w:color="000000"/>
              <w:left w:val="single" w:sz="4" w:space="0" w:color="000000"/>
              <w:bottom w:val="single" w:sz="4" w:space="0" w:color="000000"/>
            </w:tcBorders>
            <w:shd w:val="clear" w:color="auto" w:fill="auto"/>
          </w:tcPr>
          <w:p w:rsidR="00D842B5" w:rsidRPr="00755239" w:rsidRDefault="00D842B5" w:rsidP="00D842B5">
            <w:pPr>
              <w:widowControl w:val="0"/>
              <w:autoSpaceDE w:val="0"/>
              <w:spacing w:after="0" w:line="240" w:lineRule="auto"/>
              <w:jc w:val="center"/>
              <w:rPr>
                <w:rFonts w:ascii="Times New Roman" w:hAnsi="Times New Roman"/>
                <w:b/>
                <w:bCs/>
                <w:sz w:val="14"/>
                <w:szCs w:val="14"/>
                <w:lang w:eastAsia="en-US"/>
              </w:rPr>
            </w:pPr>
            <w:r w:rsidRPr="00755239">
              <w:rPr>
                <w:rFonts w:ascii="Times New Roman" w:hAnsi="Times New Roman"/>
                <w:b/>
                <w:bCs/>
                <w:sz w:val="14"/>
                <w:szCs w:val="14"/>
                <w:lang w:eastAsia="en-US"/>
              </w:rPr>
              <w:t>общественное питание (мест)</w:t>
            </w:r>
          </w:p>
        </w:tc>
        <w:tc>
          <w:tcPr>
            <w:tcW w:w="14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842B5" w:rsidRPr="00755239" w:rsidRDefault="00D842B5" w:rsidP="00D842B5">
            <w:pPr>
              <w:widowControl w:val="0"/>
              <w:autoSpaceDE w:val="0"/>
              <w:spacing w:after="0" w:line="240" w:lineRule="auto"/>
              <w:jc w:val="center"/>
              <w:rPr>
                <w:rFonts w:ascii="Times New Roman" w:eastAsia="Times New Roman" w:hAnsi="Times New Roman"/>
                <w:sz w:val="14"/>
                <w:szCs w:val="14"/>
                <w:lang w:eastAsia="zh-CN"/>
              </w:rPr>
            </w:pPr>
            <w:r w:rsidRPr="00755239">
              <w:rPr>
                <w:rFonts w:ascii="Times New Roman" w:hAnsi="Times New Roman"/>
                <w:b/>
                <w:bCs/>
                <w:sz w:val="14"/>
                <w:szCs w:val="14"/>
                <w:lang w:eastAsia="en-US"/>
              </w:rPr>
              <w:t>бытовое обслуживание (рабочих мест)</w:t>
            </w:r>
          </w:p>
        </w:tc>
      </w:tr>
      <w:tr w:rsidR="00D85649" w:rsidRPr="00755239" w:rsidTr="005C5349">
        <w:tc>
          <w:tcPr>
            <w:tcW w:w="2145" w:type="dxa"/>
            <w:vMerge/>
            <w:tcBorders>
              <w:top w:val="single" w:sz="4" w:space="0" w:color="000000"/>
              <w:left w:val="single" w:sz="4" w:space="0" w:color="000000"/>
              <w:bottom w:val="single" w:sz="4" w:space="0" w:color="000000"/>
            </w:tcBorders>
            <w:shd w:val="clear" w:color="auto" w:fill="auto"/>
          </w:tcPr>
          <w:p w:rsidR="00D842B5" w:rsidRPr="00755239" w:rsidRDefault="00D842B5" w:rsidP="00D842B5">
            <w:pPr>
              <w:snapToGrid w:val="0"/>
              <w:spacing w:after="0" w:line="240" w:lineRule="auto"/>
              <w:rPr>
                <w:rFonts w:ascii="Times New Roman" w:eastAsia="Times New Roman" w:hAnsi="Times New Roman"/>
                <w:sz w:val="14"/>
                <w:szCs w:val="14"/>
                <w:lang w:eastAsia="zh-CN"/>
              </w:rPr>
            </w:pPr>
          </w:p>
        </w:tc>
        <w:tc>
          <w:tcPr>
            <w:tcW w:w="1635" w:type="dxa"/>
            <w:vMerge/>
            <w:tcBorders>
              <w:top w:val="single" w:sz="4" w:space="0" w:color="000000"/>
              <w:left w:val="single" w:sz="4" w:space="0" w:color="000000"/>
              <w:bottom w:val="single" w:sz="4" w:space="0" w:color="000000"/>
            </w:tcBorders>
            <w:shd w:val="clear" w:color="auto" w:fill="auto"/>
          </w:tcPr>
          <w:p w:rsidR="00D842B5" w:rsidRPr="00755239" w:rsidRDefault="00D842B5" w:rsidP="00D842B5">
            <w:pPr>
              <w:snapToGrid w:val="0"/>
              <w:spacing w:after="0" w:line="240" w:lineRule="auto"/>
              <w:rPr>
                <w:rFonts w:ascii="Times New Roman" w:eastAsia="Times New Roman" w:hAnsi="Times New Roman"/>
                <w:sz w:val="14"/>
                <w:szCs w:val="14"/>
                <w:lang w:eastAsia="zh-CN"/>
              </w:rPr>
            </w:pPr>
          </w:p>
        </w:tc>
        <w:tc>
          <w:tcPr>
            <w:tcW w:w="1425" w:type="dxa"/>
            <w:tcBorders>
              <w:top w:val="single" w:sz="4" w:space="0" w:color="000000"/>
              <w:left w:val="single" w:sz="4" w:space="0" w:color="000000"/>
              <w:bottom w:val="single" w:sz="4" w:space="0" w:color="000000"/>
            </w:tcBorders>
            <w:shd w:val="clear" w:color="auto" w:fill="auto"/>
            <w:vAlign w:val="center"/>
          </w:tcPr>
          <w:p w:rsidR="00D842B5" w:rsidRPr="00755239" w:rsidRDefault="00D842B5" w:rsidP="00D842B5">
            <w:pPr>
              <w:widowControl w:val="0"/>
              <w:autoSpaceDE w:val="0"/>
              <w:spacing w:after="0" w:line="240" w:lineRule="auto"/>
              <w:jc w:val="center"/>
              <w:rPr>
                <w:rFonts w:ascii="Times New Roman" w:hAnsi="Times New Roman"/>
                <w:b/>
                <w:bCs/>
                <w:sz w:val="14"/>
                <w:szCs w:val="14"/>
                <w:lang w:eastAsia="en-US"/>
              </w:rPr>
            </w:pPr>
            <w:r w:rsidRPr="00755239">
              <w:rPr>
                <w:rFonts w:ascii="Times New Roman" w:hAnsi="Times New Roman"/>
                <w:b/>
                <w:bCs/>
                <w:sz w:val="14"/>
                <w:szCs w:val="14"/>
                <w:lang w:eastAsia="en-US"/>
              </w:rPr>
              <w:t>продукты</w:t>
            </w:r>
          </w:p>
        </w:tc>
        <w:tc>
          <w:tcPr>
            <w:tcW w:w="1755" w:type="dxa"/>
            <w:tcBorders>
              <w:top w:val="single" w:sz="4" w:space="0" w:color="000000"/>
              <w:left w:val="single" w:sz="4" w:space="0" w:color="000000"/>
              <w:bottom w:val="single" w:sz="4" w:space="0" w:color="000000"/>
            </w:tcBorders>
            <w:shd w:val="clear" w:color="auto" w:fill="auto"/>
            <w:vAlign w:val="center"/>
          </w:tcPr>
          <w:p w:rsidR="00D842B5" w:rsidRPr="00755239" w:rsidRDefault="00D842B5" w:rsidP="00D842B5">
            <w:pPr>
              <w:widowControl w:val="0"/>
              <w:autoSpaceDE w:val="0"/>
              <w:spacing w:after="0" w:line="240" w:lineRule="auto"/>
              <w:jc w:val="center"/>
              <w:rPr>
                <w:rFonts w:ascii="Times New Roman" w:eastAsia="Times New Roman" w:hAnsi="Times New Roman"/>
                <w:sz w:val="14"/>
                <w:szCs w:val="14"/>
                <w:lang w:eastAsia="zh-CN"/>
              </w:rPr>
            </w:pPr>
            <w:r w:rsidRPr="00755239">
              <w:rPr>
                <w:rFonts w:ascii="Times New Roman" w:hAnsi="Times New Roman"/>
                <w:b/>
                <w:bCs/>
                <w:sz w:val="14"/>
                <w:szCs w:val="14"/>
                <w:lang w:eastAsia="en-US"/>
              </w:rPr>
              <w:t>промтовары</w:t>
            </w:r>
          </w:p>
        </w:tc>
        <w:tc>
          <w:tcPr>
            <w:tcW w:w="1350" w:type="dxa"/>
            <w:vMerge/>
            <w:tcBorders>
              <w:top w:val="single" w:sz="4" w:space="0" w:color="000000"/>
              <w:left w:val="single" w:sz="4" w:space="0" w:color="000000"/>
              <w:bottom w:val="single" w:sz="4" w:space="0" w:color="000000"/>
            </w:tcBorders>
            <w:shd w:val="clear" w:color="auto" w:fill="auto"/>
          </w:tcPr>
          <w:p w:rsidR="00D842B5" w:rsidRPr="00755239" w:rsidRDefault="00D842B5" w:rsidP="00D842B5">
            <w:pPr>
              <w:snapToGrid w:val="0"/>
              <w:spacing w:after="0" w:line="240" w:lineRule="auto"/>
              <w:rPr>
                <w:rFonts w:ascii="Times New Roman" w:eastAsia="Times New Roman" w:hAnsi="Times New Roman"/>
                <w:sz w:val="14"/>
                <w:szCs w:val="14"/>
                <w:lang w:eastAsia="zh-CN"/>
              </w:rPr>
            </w:pPr>
          </w:p>
        </w:tc>
        <w:tc>
          <w:tcPr>
            <w:tcW w:w="1450" w:type="dxa"/>
            <w:vMerge/>
            <w:tcBorders>
              <w:top w:val="single" w:sz="4" w:space="0" w:color="000000"/>
              <w:left w:val="single" w:sz="4" w:space="0" w:color="000000"/>
              <w:bottom w:val="single" w:sz="4" w:space="0" w:color="000000"/>
              <w:right w:val="single" w:sz="4" w:space="0" w:color="000000"/>
            </w:tcBorders>
            <w:shd w:val="clear" w:color="auto" w:fill="auto"/>
          </w:tcPr>
          <w:p w:rsidR="00D842B5" w:rsidRPr="00755239" w:rsidRDefault="00D842B5" w:rsidP="00D842B5">
            <w:pPr>
              <w:snapToGrid w:val="0"/>
              <w:spacing w:after="0" w:line="240" w:lineRule="auto"/>
              <w:rPr>
                <w:rFonts w:ascii="Times New Roman" w:eastAsia="Times New Roman" w:hAnsi="Times New Roman"/>
                <w:sz w:val="14"/>
                <w:szCs w:val="14"/>
                <w:lang w:eastAsia="zh-CN"/>
              </w:rPr>
            </w:pPr>
          </w:p>
        </w:tc>
      </w:tr>
      <w:tr w:rsidR="00D85649" w:rsidRPr="00755239" w:rsidTr="005C5349">
        <w:tc>
          <w:tcPr>
            <w:tcW w:w="2145" w:type="dxa"/>
            <w:tcBorders>
              <w:top w:val="single" w:sz="4" w:space="0" w:color="000000"/>
              <w:left w:val="single" w:sz="4" w:space="0" w:color="000000"/>
            </w:tcBorders>
            <w:shd w:val="clear" w:color="auto" w:fill="auto"/>
          </w:tcPr>
          <w:p w:rsidR="00D842B5" w:rsidRPr="00755239" w:rsidRDefault="00D842B5" w:rsidP="00D842B5">
            <w:pPr>
              <w:widowControl w:val="0"/>
              <w:autoSpaceDE w:val="0"/>
              <w:spacing w:after="0" w:line="240" w:lineRule="auto"/>
              <w:ind w:firstLine="851"/>
              <w:jc w:val="center"/>
              <w:rPr>
                <w:rFonts w:ascii="Times New Roman" w:hAnsi="Times New Roman"/>
                <w:sz w:val="14"/>
                <w:szCs w:val="14"/>
                <w:lang w:eastAsia="en-US"/>
              </w:rPr>
            </w:pPr>
            <w:r w:rsidRPr="00755239">
              <w:rPr>
                <w:rFonts w:ascii="Times New Roman" w:hAnsi="Times New Roman"/>
                <w:sz w:val="14"/>
                <w:szCs w:val="14"/>
                <w:lang w:eastAsia="en-US"/>
              </w:rPr>
              <w:t>0,5</w:t>
            </w:r>
          </w:p>
        </w:tc>
        <w:tc>
          <w:tcPr>
            <w:tcW w:w="1635" w:type="dxa"/>
            <w:tcBorders>
              <w:top w:val="single" w:sz="4" w:space="0" w:color="000000"/>
              <w:left w:val="single" w:sz="4" w:space="0" w:color="000000"/>
            </w:tcBorders>
            <w:shd w:val="clear" w:color="auto" w:fill="auto"/>
          </w:tcPr>
          <w:p w:rsidR="00D842B5" w:rsidRPr="00755239" w:rsidRDefault="00D842B5" w:rsidP="00D842B5">
            <w:pPr>
              <w:widowControl w:val="0"/>
              <w:autoSpaceDE w:val="0"/>
              <w:spacing w:after="0" w:line="240" w:lineRule="auto"/>
              <w:ind w:firstLine="851"/>
              <w:jc w:val="center"/>
              <w:rPr>
                <w:rFonts w:ascii="Times New Roman" w:hAnsi="Times New Roman"/>
                <w:sz w:val="14"/>
                <w:szCs w:val="14"/>
                <w:lang w:eastAsia="en-US"/>
              </w:rPr>
            </w:pPr>
            <w:r w:rsidRPr="00755239">
              <w:rPr>
                <w:rFonts w:ascii="Times New Roman" w:hAnsi="Times New Roman"/>
                <w:sz w:val="14"/>
                <w:szCs w:val="14"/>
                <w:lang w:eastAsia="en-US"/>
              </w:rPr>
              <w:t>1</w:t>
            </w:r>
          </w:p>
        </w:tc>
        <w:tc>
          <w:tcPr>
            <w:tcW w:w="1425" w:type="dxa"/>
            <w:tcBorders>
              <w:top w:val="single" w:sz="4" w:space="0" w:color="000000"/>
              <w:left w:val="single" w:sz="4" w:space="0" w:color="000000"/>
            </w:tcBorders>
            <w:shd w:val="clear" w:color="auto" w:fill="auto"/>
          </w:tcPr>
          <w:p w:rsidR="00D842B5" w:rsidRPr="00755239" w:rsidRDefault="00D842B5" w:rsidP="00D842B5">
            <w:pPr>
              <w:widowControl w:val="0"/>
              <w:autoSpaceDE w:val="0"/>
              <w:spacing w:after="0" w:line="240" w:lineRule="auto"/>
              <w:jc w:val="center"/>
              <w:rPr>
                <w:rFonts w:ascii="Times New Roman" w:hAnsi="Times New Roman"/>
                <w:sz w:val="14"/>
                <w:szCs w:val="14"/>
                <w:lang w:eastAsia="en-US"/>
              </w:rPr>
            </w:pPr>
            <w:r w:rsidRPr="00755239">
              <w:rPr>
                <w:rFonts w:ascii="Times New Roman" w:hAnsi="Times New Roman"/>
                <w:sz w:val="14"/>
                <w:szCs w:val="14"/>
                <w:lang w:eastAsia="en-US"/>
              </w:rPr>
              <w:t>70</w:t>
            </w:r>
          </w:p>
        </w:tc>
        <w:tc>
          <w:tcPr>
            <w:tcW w:w="1755" w:type="dxa"/>
            <w:tcBorders>
              <w:top w:val="single" w:sz="4" w:space="0" w:color="000000"/>
              <w:left w:val="single" w:sz="4" w:space="0" w:color="000000"/>
            </w:tcBorders>
            <w:shd w:val="clear" w:color="auto" w:fill="auto"/>
          </w:tcPr>
          <w:p w:rsidR="00D842B5" w:rsidRPr="00755239" w:rsidRDefault="00D842B5" w:rsidP="00D842B5">
            <w:pPr>
              <w:widowControl w:val="0"/>
              <w:autoSpaceDE w:val="0"/>
              <w:spacing w:after="0" w:line="240" w:lineRule="auto"/>
              <w:ind w:firstLine="851"/>
              <w:jc w:val="center"/>
              <w:rPr>
                <w:rFonts w:ascii="Times New Roman" w:hAnsi="Times New Roman"/>
                <w:sz w:val="14"/>
                <w:szCs w:val="14"/>
                <w:lang w:eastAsia="en-US"/>
              </w:rPr>
            </w:pPr>
            <w:r w:rsidRPr="00755239">
              <w:rPr>
                <w:rFonts w:ascii="Times New Roman" w:hAnsi="Times New Roman"/>
                <w:sz w:val="14"/>
                <w:szCs w:val="14"/>
                <w:lang w:eastAsia="en-US"/>
              </w:rPr>
              <w:t>30</w:t>
            </w:r>
          </w:p>
        </w:tc>
        <w:tc>
          <w:tcPr>
            <w:tcW w:w="1350" w:type="dxa"/>
            <w:tcBorders>
              <w:top w:val="single" w:sz="4" w:space="0" w:color="000000"/>
              <w:left w:val="single" w:sz="4" w:space="0" w:color="000000"/>
            </w:tcBorders>
            <w:shd w:val="clear" w:color="auto" w:fill="auto"/>
          </w:tcPr>
          <w:p w:rsidR="00D842B5" w:rsidRPr="00755239" w:rsidRDefault="00D842B5" w:rsidP="00D842B5">
            <w:pPr>
              <w:widowControl w:val="0"/>
              <w:autoSpaceDE w:val="0"/>
              <w:spacing w:after="0" w:line="240" w:lineRule="auto"/>
              <w:ind w:firstLine="851"/>
              <w:jc w:val="center"/>
              <w:rPr>
                <w:rFonts w:ascii="Times New Roman" w:hAnsi="Times New Roman"/>
                <w:sz w:val="14"/>
                <w:szCs w:val="14"/>
                <w:lang w:eastAsia="en-US"/>
              </w:rPr>
            </w:pPr>
            <w:r w:rsidRPr="00755239">
              <w:rPr>
                <w:rFonts w:ascii="Times New Roman" w:hAnsi="Times New Roman"/>
                <w:sz w:val="14"/>
                <w:szCs w:val="14"/>
                <w:lang w:eastAsia="en-US"/>
              </w:rPr>
              <w:t>8</w:t>
            </w:r>
          </w:p>
        </w:tc>
        <w:tc>
          <w:tcPr>
            <w:tcW w:w="1450" w:type="dxa"/>
            <w:tcBorders>
              <w:top w:val="single" w:sz="4" w:space="0" w:color="000000"/>
              <w:left w:val="single" w:sz="4" w:space="0" w:color="000000"/>
              <w:right w:val="single" w:sz="4" w:space="0" w:color="000000"/>
            </w:tcBorders>
            <w:shd w:val="clear" w:color="auto" w:fill="auto"/>
          </w:tcPr>
          <w:p w:rsidR="00D842B5" w:rsidRPr="00755239" w:rsidRDefault="00D842B5" w:rsidP="00D842B5">
            <w:pPr>
              <w:widowControl w:val="0"/>
              <w:autoSpaceDE w:val="0"/>
              <w:spacing w:after="0" w:line="240" w:lineRule="auto"/>
              <w:ind w:firstLine="851"/>
              <w:jc w:val="center"/>
              <w:rPr>
                <w:rFonts w:ascii="Times New Roman" w:eastAsia="Times New Roman" w:hAnsi="Times New Roman"/>
                <w:sz w:val="14"/>
                <w:szCs w:val="14"/>
                <w:lang w:eastAsia="zh-CN"/>
              </w:rPr>
            </w:pPr>
            <w:r w:rsidRPr="00755239">
              <w:rPr>
                <w:rFonts w:ascii="Times New Roman" w:hAnsi="Times New Roman"/>
                <w:sz w:val="14"/>
                <w:szCs w:val="14"/>
                <w:lang w:eastAsia="en-US"/>
              </w:rPr>
              <w:t>2</w:t>
            </w:r>
          </w:p>
        </w:tc>
      </w:tr>
      <w:tr w:rsidR="00D85649" w:rsidRPr="00755239" w:rsidTr="005C5349">
        <w:tc>
          <w:tcPr>
            <w:tcW w:w="2145" w:type="dxa"/>
            <w:tcBorders>
              <w:left w:val="single" w:sz="4" w:space="0" w:color="000000"/>
            </w:tcBorders>
            <w:shd w:val="clear" w:color="auto" w:fill="auto"/>
          </w:tcPr>
          <w:p w:rsidR="00D842B5" w:rsidRPr="00755239" w:rsidRDefault="00D842B5" w:rsidP="00D842B5">
            <w:pPr>
              <w:widowControl w:val="0"/>
              <w:autoSpaceDE w:val="0"/>
              <w:spacing w:after="0" w:line="240" w:lineRule="auto"/>
              <w:ind w:firstLine="851"/>
              <w:jc w:val="center"/>
              <w:rPr>
                <w:rFonts w:ascii="Times New Roman" w:hAnsi="Times New Roman"/>
                <w:sz w:val="14"/>
                <w:szCs w:val="14"/>
                <w:lang w:eastAsia="en-US"/>
              </w:rPr>
            </w:pPr>
            <w:r w:rsidRPr="00755239">
              <w:rPr>
                <w:rFonts w:ascii="Times New Roman" w:hAnsi="Times New Roman"/>
                <w:sz w:val="14"/>
                <w:szCs w:val="14"/>
                <w:lang w:eastAsia="en-US"/>
              </w:rPr>
              <w:t>1</w:t>
            </w:r>
          </w:p>
        </w:tc>
        <w:tc>
          <w:tcPr>
            <w:tcW w:w="1635" w:type="dxa"/>
            <w:tcBorders>
              <w:left w:val="single" w:sz="4" w:space="0" w:color="000000"/>
            </w:tcBorders>
            <w:shd w:val="clear" w:color="auto" w:fill="auto"/>
          </w:tcPr>
          <w:p w:rsidR="00D842B5" w:rsidRPr="00755239" w:rsidRDefault="00D842B5" w:rsidP="00D842B5">
            <w:pPr>
              <w:widowControl w:val="0"/>
              <w:autoSpaceDE w:val="0"/>
              <w:spacing w:after="0" w:line="240" w:lineRule="auto"/>
              <w:ind w:firstLine="851"/>
              <w:jc w:val="center"/>
              <w:rPr>
                <w:rFonts w:ascii="Times New Roman" w:hAnsi="Times New Roman"/>
                <w:sz w:val="14"/>
                <w:szCs w:val="14"/>
                <w:lang w:eastAsia="en-US"/>
              </w:rPr>
            </w:pPr>
            <w:r w:rsidRPr="00755239">
              <w:rPr>
                <w:rFonts w:ascii="Times New Roman" w:hAnsi="Times New Roman"/>
                <w:sz w:val="14"/>
                <w:szCs w:val="14"/>
                <w:lang w:eastAsia="en-US"/>
              </w:rPr>
              <w:t>2</w:t>
            </w:r>
          </w:p>
        </w:tc>
        <w:tc>
          <w:tcPr>
            <w:tcW w:w="1425" w:type="dxa"/>
            <w:tcBorders>
              <w:left w:val="single" w:sz="4" w:space="0" w:color="000000"/>
            </w:tcBorders>
            <w:shd w:val="clear" w:color="auto" w:fill="auto"/>
          </w:tcPr>
          <w:p w:rsidR="00D842B5" w:rsidRPr="00755239" w:rsidRDefault="00D842B5" w:rsidP="00D842B5">
            <w:pPr>
              <w:widowControl w:val="0"/>
              <w:autoSpaceDE w:val="0"/>
              <w:spacing w:after="0" w:line="240" w:lineRule="auto"/>
              <w:jc w:val="center"/>
              <w:rPr>
                <w:rFonts w:ascii="Times New Roman" w:hAnsi="Times New Roman"/>
                <w:sz w:val="14"/>
                <w:szCs w:val="14"/>
                <w:lang w:eastAsia="en-US"/>
              </w:rPr>
            </w:pPr>
            <w:r w:rsidRPr="00755239">
              <w:rPr>
                <w:rFonts w:ascii="Times New Roman" w:hAnsi="Times New Roman"/>
                <w:sz w:val="14"/>
                <w:szCs w:val="14"/>
                <w:lang w:eastAsia="en-US"/>
              </w:rPr>
              <w:t>140</w:t>
            </w:r>
          </w:p>
        </w:tc>
        <w:tc>
          <w:tcPr>
            <w:tcW w:w="1755" w:type="dxa"/>
            <w:tcBorders>
              <w:left w:val="single" w:sz="4" w:space="0" w:color="000000"/>
            </w:tcBorders>
            <w:shd w:val="clear" w:color="auto" w:fill="auto"/>
          </w:tcPr>
          <w:p w:rsidR="00D842B5" w:rsidRPr="00755239" w:rsidRDefault="00D842B5" w:rsidP="00D842B5">
            <w:pPr>
              <w:widowControl w:val="0"/>
              <w:autoSpaceDE w:val="0"/>
              <w:spacing w:after="0" w:line="240" w:lineRule="auto"/>
              <w:ind w:firstLine="851"/>
              <w:jc w:val="center"/>
              <w:rPr>
                <w:rFonts w:ascii="Times New Roman" w:hAnsi="Times New Roman"/>
                <w:sz w:val="14"/>
                <w:szCs w:val="14"/>
                <w:lang w:eastAsia="en-US"/>
              </w:rPr>
            </w:pPr>
            <w:r w:rsidRPr="00755239">
              <w:rPr>
                <w:rFonts w:ascii="Times New Roman" w:hAnsi="Times New Roman"/>
                <w:sz w:val="14"/>
                <w:szCs w:val="14"/>
                <w:lang w:eastAsia="en-US"/>
              </w:rPr>
              <w:t>60</w:t>
            </w:r>
          </w:p>
        </w:tc>
        <w:tc>
          <w:tcPr>
            <w:tcW w:w="1350" w:type="dxa"/>
            <w:tcBorders>
              <w:left w:val="single" w:sz="4" w:space="0" w:color="000000"/>
            </w:tcBorders>
            <w:shd w:val="clear" w:color="auto" w:fill="auto"/>
          </w:tcPr>
          <w:p w:rsidR="00D842B5" w:rsidRPr="00755239" w:rsidRDefault="00D842B5" w:rsidP="00D842B5">
            <w:pPr>
              <w:widowControl w:val="0"/>
              <w:autoSpaceDE w:val="0"/>
              <w:spacing w:after="0" w:line="240" w:lineRule="auto"/>
              <w:ind w:firstLine="851"/>
              <w:jc w:val="center"/>
              <w:rPr>
                <w:rFonts w:ascii="Times New Roman" w:hAnsi="Times New Roman"/>
                <w:sz w:val="14"/>
                <w:szCs w:val="14"/>
                <w:lang w:eastAsia="en-US"/>
              </w:rPr>
            </w:pPr>
            <w:r w:rsidRPr="00755239">
              <w:rPr>
                <w:rFonts w:ascii="Times New Roman" w:hAnsi="Times New Roman"/>
                <w:sz w:val="14"/>
                <w:szCs w:val="14"/>
                <w:lang w:eastAsia="en-US"/>
              </w:rPr>
              <w:t>16</w:t>
            </w:r>
          </w:p>
        </w:tc>
        <w:tc>
          <w:tcPr>
            <w:tcW w:w="1450" w:type="dxa"/>
            <w:tcBorders>
              <w:left w:val="single" w:sz="4" w:space="0" w:color="000000"/>
              <w:right w:val="single" w:sz="4" w:space="0" w:color="000000"/>
            </w:tcBorders>
            <w:shd w:val="clear" w:color="auto" w:fill="auto"/>
          </w:tcPr>
          <w:p w:rsidR="00D842B5" w:rsidRPr="00755239" w:rsidRDefault="00D842B5" w:rsidP="00D842B5">
            <w:pPr>
              <w:widowControl w:val="0"/>
              <w:autoSpaceDE w:val="0"/>
              <w:spacing w:after="0" w:line="240" w:lineRule="auto"/>
              <w:ind w:firstLine="851"/>
              <w:jc w:val="center"/>
              <w:rPr>
                <w:rFonts w:ascii="Times New Roman" w:eastAsia="Times New Roman" w:hAnsi="Times New Roman"/>
                <w:sz w:val="14"/>
                <w:szCs w:val="14"/>
                <w:lang w:eastAsia="zh-CN"/>
              </w:rPr>
            </w:pPr>
            <w:r w:rsidRPr="00755239">
              <w:rPr>
                <w:rFonts w:ascii="Times New Roman" w:hAnsi="Times New Roman"/>
                <w:sz w:val="14"/>
                <w:szCs w:val="14"/>
                <w:lang w:eastAsia="en-US"/>
              </w:rPr>
              <w:t>4</w:t>
            </w:r>
          </w:p>
        </w:tc>
      </w:tr>
      <w:tr w:rsidR="00D842B5" w:rsidRPr="00755239" w:rsidTr="005C5349">
        <w:tc>
          <w:tcPr>
            <w:tcW w:w="2145" w:type="dxa"/>
            <w:tcBorders>
              <w:left w:val="single" w:sz="4" w:space="0" w:color="000000"/>
              <w:bottom w:val="single" w:sz="4" w:space="0" w:color="000000"/>
            </w:tcBorders>
            <w:shd w:val="clear" w:color="auto" w:fill="auto"/>
          </w:tcPr>
          <w:p w:rsidR="00D842B5" w:rsidRPr="00755239" w:rsidRDefault="00D842B5" w:rsidP="00D842B5">
            <w:pPr>
              <w:widowControl w:val="0"/>
              <w:autoSpaceDE w:val="0"/>
              <w:spacing w:after="0" w:line="240" w:lineRule="auto"/>
              <w:ind w:firstLine="851"/>
              <w:jc w:val="center"/>
              <w:rPr>
                <w:rFonts w:ascii="Times New Roman" w:hAnsi="Times New Roman"/>
                <w:sz w:val="14"/>
                <w:szCs w:val="14"/>
                <w:lang w:eastAsia="en-US"/>
              </w:rPr>
            </w:pPr>
            <w:r w:rsidRPr="00755239">
              <w:rPr>
                <w:rFonts w:ascii="Times New Roman" w:hAnsi="Times New Roman"/>
                <w:sz w:val="14"/>
                <w:szCs w:val="14"/>
                <w:lang w:eastAsia="en-US"/>
              </w:rPr>
              <w:t>1,5</w:t>
            </w:r>
          </w:p>
        </w:tc>
        <w:tc>
          <w:tcPr>
            <w:tcW w:w="1635" w:type="dxa"/>
            <w:tcBorders>
              <w:left w:val="single" w:sz="4" w:space="0" w:color="000000"/>
              <w:bottom w:val="single" w:sz="4" w:space="0" w:color="000000"/>
            </w:tcBorders>
            <w:shd w:val="clear" w:color="auto" w:fill="auto"/>
          </w:tcPr>
          <w:p w:rsidR="00D842B5" w:rsidRPr="00755239" w:rsidRDefault="00D842B5" w:rsidP="00D842B5">
            <w:pPr>
              <w:widowControl w:val="0"/>
              <w:autoSpaceDE w:val="0"/>
              <w:spacing w:after="0" w:line="240" w:lineRule="auto"/>
              <w:ind w:firstLine="851"/>
              <w:jc w:val="center"/>
              <w:rPr>
                <w:rFonts w:ascii="Times New Roman" w:hAnsi="Times New Roman"/>
                <w:sz w:val="14"/>
                <w:szCs w:val="14"/>
                <w:lang w:eastAsia="en-US"/>
              </w:rPr>
            </w:pPr>
            <w:r w:rsidRPr="00755239">
              <w:rPr>
                <w:rFonts w:ascii="Times New Roman" w:hAnsi="Times New Roman"/>
                <w:sz w:val="14"/>
                <w:szCs w:val="14"/>
                <w:lang w:eastAsia="en-US"/>
              </w:rPr>
              <w:t>3</w:t>
            </w:r>
          </w:p>
        </w:tc>
        <w:tc>
          <w:tcPr>
            <w:tcW w:w="1425" w:type="dxa"/>
            <w:tcBorders>
              <w:left w:val="single" w:sz="4" w:space="0" w:color="000000"/>
              <w:bottom w:val="single" w:sz="4" w:space="0" w:color="000000"/>
            </w:tcBorders>
            <w:shd w:val="clear" w:color="auto" w:fill="auto"/>
          </w:tcPr>
          <w:p w:rsidR="00D842B5" w:rsidRPr="00755239" w:rsidRDefault="00D842B5" w:rsidP="00D842B5">
            <w:pPr>
              <w:widowControl w:val="0"/>
              <w:autoSpaceDE w:val="0"/>
              <w:spacing w:after="0" w:line="240" w:lineRule="auto"/>
              <w:jc w:val="center"/>
              <w:rPr>
                <w:rFonts w:ascii="Times New Roman" w:hAnsi="Times New Roman"/>
                <w:sz w:val="14"/>
                <w:szCs w:val="14"/>
                <w:lang w:eastAsia="en-US"/>
              </w:rPr>
            </w:pPr>
            <w:r w:rsidRPr="00755239">
              <w:rPr>
                <w:rFonts w:ascii="Times New Roman" w:hAnsi="Times New Roman"/>
                <w:sz w:val="14"/>
                <w:szCs w:val="14"/>
                <w:lang w:eastAsia="en-US"/>
              </w:rPr>
              <w:t>210</w:t>
            </w:r>
          </w:p>
        </w:tc>
        <w:tc>
          <w:tcPr>
            <w:tcW w:w="1755" w:type="dxa"/>
            <w:tcBorders>
              <w:left w:val="single" w:sz="4" w:space="0" w:color="000000"/>
              <w:bottom w:val="single" w:sz="4" w:space="0" w:color="000000"/>
            </w:tcBorders>
            <w:shd w:val="clear" w:color="auto" w:fill="auto"/>
          </w:tcPr>
          <w:p w:rsidR="00D842B5" w:rsidRPr="00755239" w:rsidRDefault="00D842B5" w:rsidP="00D842B5">
            <w:pPr>
              <w:widowControl w:val="0"/>
              <w:autoSpaceDE w:val="0"/>
              <w:spacing w:after="0" w:line="240" w:lineRule="auto"/>
              <w:ind w:firstLine="851"/>
              <w:jc w:val="center"/>
              <w:rPr>
                <w:rFonts w:ascii="Times New Roman" w:hAnsi="Times New Roman"/>
                <w:sz w:val="14"/>
                <w:szCs w:val="14"/>
                <w:lang w:eastAsia="en-US"/>
              </w:rPr>
            </w:pPr>
            <w:r w:rsidRPr="00755239">
              <w:rPr>
                <w:rFonts w:ascii="Times New Roman" w:hAnsi="Times New Roman"/>
                <w:sz w:val="14"/>
                <w:szCs w:val="14"/>
                <w:lang w:eastAsia="en-US"/>
              </w:rPr>
              <w:t>90</w:t>
            </w:r>
          </w:p>
        </w:tc>
        <w:tc>
          <w:tcPr>
            <w:tcW w:w="1350" w:type="dxa"/>
            <w:tcBorders>
              <w:left w:val="single" w:sz="4" w:space="0" w:color="000000"/>
              <w:bottom w:val="single" w:sz="4" w:space="0" w:color="000000"/>
            </w:tcBorders>
            <w:shd w:val="clear" w:color="auto" w:fill="auto"/>
          </w:tcPr>
          <w:p w:rsidR="00D842B5" w:rsidRPr="00755239" w:rsidRDefault="00D842B5" w:rsidP="00D842B5">
            <w:pPr>
              <w:widowControl w:val="0"/>
              <w:autoSpaceDE w:val="0"/>
              <w:spacing w:after="0" w:line="240" w:lineRule="auto"/>
              <w:ind w:firstLine="851"/>
              <w:jc w:val="center"/>
              <w:rPr>
                <w:rFonts w:ascii="Times New Roman" w:hAnsi="Times New Roman"/>
                <w:sz w:val="14"/>
                <w:szCs w:val="14"/>
                <w:lang w:eastAsia="en-US"/>
              </w:rPr>
            </w:pPr>
            <w:r w:rsidRPr="00755239">
              <w:rPr>
                <w:rFonts w:ascii="Times New Roman" w:hAnsi="Times New Roman"/>
                <w:sz w:val="14"/>
                <w:szCs w:val="14"/>
                <w:lang w:eastAsia="en-US"/>
              </w:rPr>
              <w:t>24</w:t>
            </w:r>
          </w:p>
        </w:tc>
        <w:tc>
          <w:tcPr>
            <w:tcW w:w="1450" w:type="dxa"/>
            <w:tcBorders>
              <w:left w:val="single" w:sz="4" w:space="0" w:color="000000"/>
              <w:bottom w:val="single" w:sz="4" w:space="0" w:color="000000"/>
              <w:right w:val="single" w:sz="4" w:space="0" w:color="000000"/>
            </w:tcBorders>
            <w:shd w:val="clear" w:color="auto" w:fill="auto"/>
          </w:tcPr>
          <w:p w:rsidR="00D842B5" w:rsidRPr="00755239" w:rsidRDefault="00D842B5" w:rsidP="00D842B5">
            <w:pPr>
              <w:widowControl w:val="0"/>
              <w:autoSpaceDE w:val="0"/>
              <w:spacing w:after="0" w:line="240" w:lineRule="auto"/>
              <w:ind w:firstLine="851"/>
              <w:jc w:val="center"/>
              <w:rPr>
                <w:rFonts w:ascii="Times New Roman" w:eastAsia="Times New Roman" w:hAnsi="Times New Roman"/>
                <w:sz w:val="14"/>
                <w:szCs w:val="14"/>
                <w:lang w:eastAsia="zh-CN"/>
              </w:rPr>
            </w:pPr>
            <w:r w:rsidRPr="00755239">
              <w:rPr>
                <w:rFonts w:ascii="Times New Roman" w:hAnsi="Times New Roman"/>
                <w:sz w:val="14"/>
                <w:szCs w:val="14"/>
                <w:lang w:eastAsia="en-US"/>
              </w:rPr>
              <w:t>6</w:t>
            </w:r>
          </w:p>
        </w:tc>
      </w:tr>
    </w:tbl>
    <w:p w:rsidR="00D842B5" w:rsidRPr="00755239" w:rsidRDefault="00D842B5" w:rsidP="00D842B5">
      <w:pPr>
        <w:widowControl w:val="0"/>
        <w:autoSpaceDE w:val="0"/>
        <w:spacing w:after="0" w:line="240" w:lineRule="auto"/>
        <w:ind w:firstLine="851"/>
        <w:jc w:val="both"/>
        <w:rPr>
          <w:rFonts w:ascii="Times New Roman" w:hAnsi="Times New Roman"/>
          <w:sz w:val="28"/>
          <w:szCs w:val="28"/>
          <w:lang w:eastAsia="en-US"/>
        </w:rPr>
      </w:pPr>
    </w:p>
    <w:p w:rsidR="00D842B5" w:rsidRPr="00755239" w:rsidRDefault="00D842B5" w:rsidP="00FB4986">
      <w:pPr>
        <w:widowControl w:val="0"/>
        <w:autoSpaceDE w:val="0"/>
        <w:spacing w:after="0" w:line="240" w:lineRule="auto"/>
        <w:ind w:firstLine="709"/>
        <w:jc w:val="both"/>
        <w:rPr>
          <w:rFonts w:ascii="Times New Roman" w:hAnsi="Times New Roman"/>
          <w:sz w:val="24"/>
          <w:szCs w:val="24"/>
          <w:lang w:eastAsia="en-US"/>
        </w:rPr>
      </w:pPr>
      <w:r w:rsidRPr="00755239">
        <w:rPr>
          <w:rFonts w:ascii="Times New Roman" w:hAnsi="Times New Roman"/>
          <w:sz w:val="24"/>
          <w:szCs w:val="24"/>
          <w:lang w:eastAsia="en-US"/>
        </w:rPr>
        <w:t>Структуру и типологию общественных центров, объектов в общественно-деловой зоне и видов обслуживания в зависимости от места формирования общественного центра рекомендуется принима</w:t>
      </w:r>
      <w:r w:rsidR="00777A86" w:rsidRPr="00755239">
        <w:rPr>
          <w:rFonts w:ascii="Times New Roman" w:hAnsi="Times New Roman"/>
          <w:sz w:val="24"/>
          <w:szCs w:val="24"/>
          <w:lang w:eastAsia="en-US"/>
        </w:rPr>
        <w:t>ть в соответствии с таблицей 11</w:t>
      </w:r>
      <w:r w:rsidRPr="00755239">
        <w:rPr>
          <w:rFonts w:ascii="Times New Roman" w:hAnsi="Times New Roman"/>
          <w:sz w:val="24"/>
          <w:szCs w:val="24"/>
          <w:lang w:eastAsia="en-US"/>
        </w:rPr>
        <w:t>.</w:t>
      </w:r>
    </w:p>
    <w:p w:rsidR="00D842B5" w:rsidRPr="00755239" w:rsidRDefault="00D842B5" w:rsidP="00FB4986">
      <w:pPr>
        <w:widowControl w:val="0"/>
        <w:autoSpaceDE w:val="0"/>
        <w:spacing w:after="0" w:line="240" w:lineRule="auto"/>
        <w:ind w:firstLine="709"/>
        <w:jc w:val="both"/>
        <w:rPr>
          <w:rFonts w:ascii="Times New Roman" w:eastAsia="Times New Roman" w:hAnsi="Times New Roman"/>
          <w:sz w:val="24"/>
          <w:szCs w:val="24"/>
          <w:lang w:eastAsia="zh-CN"/>
        </w:rPr>
      </w:pPr>
      <w:r w:rsidRPr="00755239">
        <w:rPr>
          <w:rFonts w:ascii="Times New Roman" w:hAnsi="Times New Roman"/>
          <w:sz w:val="24"/>
          <w:szCs w:val="24"/>
          <w:lang w:eastAsia="en-US"/>
        </w:rPr>
        <w:t>Таблица 1</w:t>
      </w:r>
      <w:r w:rsidR="00777A86" w:rsidRPr="00755239">
        <w:rPr>
          <w:rFonts w:ascii="Times New Roman" w:hAnsi="Times New Roman"/>
          <w:sz w:val="24"/>
          <w:szCs w:val="24"/>
          <w:lang w:eastAsia="en-US"/>
        </w:rPr>
        <w:t>1</w:t>
      </w:r>
      <w:r w:rsidRPr="00755239">
        <w:rPr>
          <w:rFonts w:ascii="Times New Roman" w:hAnsi="Times New Roman"/>
          <w:sz w:val="24"/>
          <w:szCs w:val="24"/>
          <w:lang w:eastAsia="en-US"/>
        </w:rPr>
        <w:t>.</w:t>
      </w:r>
    </w:p>
    <w:tbl>
      <w:tblPr>
        <w:tblW w:w="0" w:type="auto"/>
        <w:tblInd w:w="75" w:type="dxa"/>
        <w:tblLayout w:type="fixed"/>
        <w:tblCellMar>
          <w:left w:w="75" w:type="dxa"/>
          <w:right w:w="75" w:type="dxa"/>
        </w:tblCellMar>
        <w:tblLook w:val="0000"/>
      </w:tblPr>
      <w:tblGrid>
        <w:gridCol w:w="285"/>
        <w:gridCol w:w="3543"/>
        <w:gridCol w:w="5334"/>
      </w:tblGrid>
      <w:tr w:rsidR="00D85649" w:rsidRPr="00755239" w:rsidTr="005C5349">
        <w:tc>
          <w:tcPr>
            <w:tcW w:w="285" w:type="dxa"/>
            <w:tcBorders>
              <w:top w:val="single" w:sz="4" w:space="0" w:color="000000"/>
              <w:left w:val="single" w:sz="4" w:space="0" w:color="000000"/>
              <w:bottom w:val="single" w:sz="4" w:space="0" w:color="000000"/>
            </w:tcBorders>
            <w:shd w:val="clear" w:color="auto" w:fill="auto"/>
          </w:tcPr>
          <w:p w:rsidR="00D842B5" w:rsidRPr="00755239" w:rsidRDefault="00D842B5" w:rsidP="00D842B5">
            <w:pPr>
              <w:widowControl w:val="0"/>
              <w:autoSpaceDE w:val="0"/>
              <w:snapToGrid w:val="0"/>
              <w:spacing w:after="0" w:line="240" w:lineRule="auto"/>
              <w:jc w:val="both"/>
              <w:rPr>
                <w:rFonts w:ascii="Times New Roman" w:eastAsia="Times New Roman" w:hAnsi="Times New Roman"/>
                <w:sz w:val="14"/>
                <w:szCs w:val="14"/>
                <w:lang w:eastAsia="zh-CN"/>
              </w:rPr>
            </w:pPr>
          </w:p>
        </w:tc>
        <w:tc>
          <w:tcPr>
            <w:tcW w:w="3543" w:type="dxa"/>
            <w:tcBorders>
              <w:top w:val="single" w:sz="4" w:space="0" w:color="000000"/>
              <w:left w:val="single" w:sz="4" w:space="0" w:color="000000"/>
              <w:bottom w:val="single" w:sz="4" w:space="0" w:color="000000"/>
            </w:tcBorders>
            <w:shd w:val="clear" w:color="auto" w:fill="auto"/>
            <w:vAlign w:val="center"/>
          </w:tcPr>
          <w:p w:rsidR="00D842B5" w:rsidRPr="00755239" w:rsidRDefault="00D842B5" w:rsidP="00D842B5">
            <w:pPr>
              <w:widowControl w:val="0"/>
              <w:autoSpaceDE w:val="0"/>
              <w:spacing w:after="0"/>
              <w:contextualSpacing/>
              <w:rPr>
                <w:rFonts w:ascii="Times New Roman" w:hAnsi="Times New Roman"/>
                <w:b/>
                <w:bCs/>
                <w:sz w:val="14"/>
                <w:szCs w:val="14"/>
                <w:lang w:eastAsia="en-US"/>
              </w:rPr>
            </w:pPr>
            <w:r w:rsidRPr="00755239">
              <w:rPr>
                <w:rFonts w:ascii="Times New Roman" w:hAnsi="Times New Roman"/>
                <w:b/>
                <w:bCs/>
                <w:sz w:val="14"/>
                <w:szCs w:val="14"/>
                <w:lang w:eastAsia="en-US"/>
              </w:rPr>
              <w:t>Объект по направлениям</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rsidR="00D842B5" w:rsidRPr="00755239" w:rsidRDefault="00D842B5" w:rsidP="00D842B5">
            <w:pPr>
              <w:widowControl w:val="0"/>
              <w:autoSpaceDE w:val="0"/>
              <w:spacing w:after="0"/>
              <w:contextualSpacing/>
              <w:jc w:val="both"/>
              <w:rPr>
                <w:rFonts w:ascii="Times New Roman" w:eastAsia="Times New Roman" w:hAnsi="Times New Roman"/>
                <w:sz w:val="14"/>
                <w:szCs w:val="14"/>
                <w:lang w:eastAsia="zh-CN"/>
              </w:rPr>
            </w:pPr>
            <w:r w:rsidRPr="00755239">
              <w:rPr>
                <w:rFonts w:ascii="Times New Roman" w:hAnsi="Times New Roman"/>
                <w:b/>
                <w:bCs/>
                <w:sz w:val="14"/>
                <w:szCs w:val="14"/>
                <w:lang w:eastAsia="en-US"/>
              </w:rPr>
              <w:t>Объекты общественно-деловой зоны по видам обслуживания</w:t>
            </w:r>
          </w:p>
        </w:tc>
      </w:tr>
      <w:tr w:rsidR="00D85649" w:rsidRPr="00755239" w:rsidTr="005C5349">
        <w:tc>
          <w:tcPr>
            <w:tcW w:w="285" w:type="dxa"/>
            <w:tcBorders>
              <w:top w:val="single" w:sz="4" w:space="0" w:color="000000"/>
              <w:left w:val="single" w:sz="4" w:space="0" w:color="000000"/>
              <w:bottom w:val="single" w:sz="4" w:space="0" w:color="000000"/>
            </w:tcBorders>
            <w:shd w:val="clear" w:color="auto" w:fill="auto"/>
          </w:tcPr>
          <w:p w:rsidR="00D842B5" w:rsidRPr="00755239" w:rsidRDefault="00D842B5" w:rsidP="00D842B5">
            <w:pPr>
              <w:widowControl w:val="0"/>
              <w:autoSpaceDE w:val="0"/>
              <w:spacing w:after="0" w:line="240" w:lineRule="auto"/>
              <w:jc w:val="center"/>
              <w:rPr>
                <w:rFonts w:ascii="Times New Roman" w:hAnsi="Times New Roman"/>
                <w:sz w:val="14"/>
                <w:szCs w:val="14"/>
                <w:lang w:eastAsia="en-US"/>
              </w:rPr>
            </w:pPr>
            <w:r w:rsidRPr="00755239">
              <w:rPr>
                <w:rFonts w:ascii="Times New Roman" w:hAnsi="Times New Roman"/>
                <w:sz w:val="14"/>
                <w:szCs w:val="14"/>
                <w:lang w:eastAsia="en-US"/>
              </w:rPr>
              <w:t>1</w:t>
            </w:r>
          </w:p>
        </w:tc>
        <w:tc>
          <w:tcPr>
            <w:tcW w:w="3543" w:type="dxa"/>
            <w:tcBorders>
              <w:top w:val="single" w:sz="4" w:space="0" w:color="000000"/>
              <w:left w:val="single" w:sz="4" w:space="0" w:color="000000"/>
              <w:bottom w:val="single" w:sz="4" w:space="0" w:color="000000"/>
            </w:tcBorders>
            <w:shd w:val="clear" w:color="auto" w:fill="auto"/>
          </w:tcPr>
          <w:p w:rsidR="00D842B5" w:rsidRPr="00755239" w:rsidRDefault="00D842B5" w:rsidP="00D842B5">
            <w:pPr>
              <w:widowControl w:val="0"/>
              <w:autoSpaceDE w:val="0"/>
              <w:spacing w:after="0"/>
              <w:ind w:firstLine="851"/>
              <w:contextualSpacing/>
              <w:jc w:val="center"/>
              <w:rPr>
                <w:rFonts w:ascii="Times New Roman" w:hAnsi="Times New Roman"/>
                <w:sz w:val="14"/>
                <w:szCs w:val="14"/>
                <w:lang w:eastAsia="en-US"/>
              </w:rPr>
            </w:pPr>
            <w:r w:rsidRPr="00755239">
              <w:rPr>
                <w:rFonts w:ascii="Times New Roman" w:hAnsi="Times New Roman"/>
                <w:sz w:val="14"/>
                <w:szCs w:val="14"/>
                <w:lang w:eastAsia="en-US"/>
              </w:rPr>
              <w:t>2</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rsidR="00D842B5" w:rsidRPr="00755239" w:rsidRDefault="00D842B5" w:rsidP="00D842B5">
            <w:pPr>
              <w:widowControl w:val="0"/>
              <w:autoSpaceDE w:val="0"/>
              <w:spacing w:after="0"/>
              <w:ind w:firstLine="851"/>
              <w:contextualSpacing/>
              <w:jc w:val="center"/>
              <w:rPr>
                <w:rFonts w:ascii="Times New Roman" w:eastAsia="Times New Roman" w:hAnsi="Times New Roman"/>
                <w:sz w:val="14"/>
                <w:szCs w:val="14"/>
                <w:lang w:eastAsia="zh-CN"/>
              </w:rPr>
            </w:pPr>
            <w:r w:rsidRPr="00755239">
              <w:rPr>
                <w:rFonts w:ascii="Times New Roman" w:hAnsi="Times New Roman"/>
                <w:sz w:val="14"/>
                <w:szCs w:val="14"/>
                <w:lang w:eastAsia="en-US"/>
              </w:rPr>
              <w:t>3</w:t>
            </w:r>
          </w:p>
        </w:tc>
      </w:tr>
      <w:tr w:rsidR="00D85649" w:rsidRPr="00755239" w:rsidTr="005C5349">
        <w:tc>
          <w:tcPr>
            <w:tcW w:w="285" w:type="dxa"/>
            <w:tcBorders>
              <w:top w:val="single" w:sz="4" w:space="0" w:color="000000"/>
              <w:left w:val="single" w:sz="4" w:space="0" w:color="000000"/>
              <w:bottom w:val="single" w:sz="4" w:space="0" w:color="000000"/>
            </w:tcBorders>
            <w:shd w:val="clear" w:color="auto" w:fill="auto"/>
          </w:tcPr>
          <w:p w:rsidR="00D842B5" w:rsidRPr="00755239" w:rsidRDefault="00D842B5" w:rsidP="00D842B5">
            <w:pPr>
              <w:widowControl w:val="0"/>
              <w:autoSpaceDE w:val="0"/>
              <w:spacing w:after="0" w:line="240" w:lineRule="auto"/>
              <w:rPr>
                <w:rFonts w:ascii="Times New Roman" w:hAnsi="Times New Roman"/>
                <w:sz w:val="14"/>
                <w:szCs w:val="14"/>
                <w:lang w:eastAsia="en-US"/>
              </w:rPr>
            </w:pPr>
            <w:r w:rsidRPr="00755239">
              <w:rPr>
                <w:rFonts w:ascii="Times New Roman" w:hAnsi="Times New Roman"/>
                <w:sz w:val="14"/>
                <w:szCs w:val="14"/>
                <w:lang w:eastAsia="en-US"/>
              </w:rPr>
              <w:lastRenderedPageBreak/>
              <w:t>1</w:t>
            </w:r>
          </w:p>
        </w:tc>
        <w:tc>
          <w:tcPr>
            <w:tcW w:w="3543" w:type="dxa"/>
            <w:tcBorders>
              <w:top w:val="single" w:sz="4" w:space="0" w:color="000000"/>
              <w:left w:val="single" w:sz="4" w:space="0" w:color="000000"/>
              <w:bottom w:val="single" w:sz="4" w:space="0" w:color="000000"/>
            </w:tcBorders>
            <w:shd w:val="clear" w:color="auto" w:fill="auto"/>
          </w:tcPr>
          <w:p w:rsidR="00D842B5" w:rsidRPr="00755239" w:rsidRDefault="00D842B5" w:rsidP="00D842B5">
            <w:pPr>
              <w:widowControl w:val="0"/>
              <w:autoSpaceDE w:val="0"/>
              <w:spacing w:after="0"/>
              <w:contextualSpacing/>
              <w:jc w:val="both"/>
              <w:rPr>
                <w:rFonts w:ascii="Times New Roman" w:hAnsi="Times New Roman"/>
                <w:sz w:val="14"/>
                <w:szCs w:val="14"/>
                <w:lang w:eastAsia="en-US"/>
              </w:rPr>
            </w:pPr>
            <w:r w:rsidRPr="00755239">
              <w:rPr>
                <w:rFonts w:ascii="Times New Roman" w:hAnsi="Times New Roman"/>
                <w:sz w:val="14"/>
                <w:szCs w:val="14"/>
                <w:lang w:eastAsia="en-US"/>
              </w:rPr>
              <w:t>Административно-деловые и хозяйственные учреждения</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rsidR="00D842B5" w:rsidRPr="00755239" w:rsidRDefault="00D842B5" w:rsidP="00D842B5">
            <w:pPr>
              <w:widowControl w:val="0"/>
              <w:autoSpaceDE w:val="0"/>
              <w:spacing w:after="0"/>
              <w:contextualSpacing/>
              <w:rPr>
                <w:rFonts w:ascii="Times New Roman" w:eastAsia="Times New Roman" w:hAnsi="Times New Roman"/>
                <w:sz w:val="14"/>
                <w:szCs w:val="14"/>
                <w:lang w:eastAsia="zh-CN"/>
              </w:rPr>
            </w:pPr>
            <w:r w:rsidRPr="00755239">
              <w:rPr>
                <w:rFonts w:ascii="Times New Roman" w:hAnsi="Times New Roman"/>
                <w:sz w:val="14"/>
                <w:szCs w:val="14"/>
                <w:lang w:eastAsia="en-US"/>
              </w:rPr>
              <w:t>административно - хозяйственное здание, отделение связи, банка, жилищно - коммунальная организация, опорный пункт охраны порядка</w:t>
            </w:r>
          </w:p>
        </w:tc>
      </w:tr>
      <w:tr w:rsidR="00D85649" w:rsidRPr="00755239" w:rsidTr="005C5349">
        <w:tc>
          <w:tcPr>
            <w:tcW w:w="285" w:type="dxa"/>
            <w:tcBorders>
              <w:top w:val="single" w:sz="4" w:space="0" w:color="000000"/>
              <w:left w:val="single" w:sz="4" w:space="0" w:color="000000"/>
              <w:bottom w:val="single" w:sz="4" w:space="0" w:color="000000"/>
            </w:tcBorders>
            <w:shd w:val="clear" w:color="auto" w:fill="auto"/>
          </w:tcPr>
          <w:p w:rsidR="00D842B5" w:rsidRPr="00755239" w:rsidRDefault="00D842B5" w:rsidP="00D842B5">
            <w:pPr>
              <w:widowControl w:val="0"/>
              <w:autoSpaceDE w:val="0"/>
              <w:spacing w:after="0" w:line="240" w:lineRule="auto"/>
              <w:rPr>
                <w:rFonts w:ascii="Times New Roman" w:hAnsi="Times New Roman"/>
                <w:sz w:val="14"/>
                <w:szCs w:val="14"/>
                <w:lang w:eastAsia="en-US"/>
              </w:rPr>
            </w:pPr>
            <w:r w:rsidRPr="00755239">
              <w:rPr>
                <w:rFonts w:ascii="Times New Roman" w:hAnsi="Times New Roman"/>
                <w:sz w:val="14"/>
                <w:szCs w:val="14"/>
                <w:lang w:eastAsia="en-US"/>
              </w:rPr>
              <w:t>2</w:t>
            </w:r>
          </w:p>
        </w:tc>
        <w:tc>
          <w:tcPr>
            <w:tcW w:w="3543" w:type="dxa"/>
            <w:tcBorders>
              <w:top w:val="single" w:sz="4" w:space="0" w:color="000000"/>
              <w:left w:val="single" w:sz="4" w:space="0" w:color="000000"/>
              <w:bottom w:val="single" w:sz="4" w:space="0" w:color="000000"/>
            </w:tcBorders>
            <w:shd w:val="clear" w:color="auto" w:fill="auto"/>
          </w:tcPr>
          <w:p w:rsidR="00D842B5" w:rsidRPr="00755239" w:rsidRDefault="00D842B5" w:rsidP="00D842B5">
            <w:pPr>
              <w:widowControl w:val="0"/>
              <w:autoSpaceDE w:val="0"/>
              <w:spacing w:after="0"/>
              <w:contextualSpacing/>
              <w:jc w:val="both"/>
              <w:rPr>
                <w:rFonts w:ascii="Times New Roman" w:hAnsi="Times New Roman"/>
                <w:sz w:val="14"/>
                <w:szCs w:val="14"/>
                <w:lang w:eastAsia="en-US"/>
              </w:rPr>
            </w:pPr>
            <w:r w:rsidRPr="00755239">
              <w:rPr>
                <w:rFonts w:ascii="Times New Roman" w:hAnsi="Times New Roman"/>
                <w:sz w:val="14"/>
                <w:szCs w:val="14"/>
                <w:lang w:eastAsia="en-US"/>
              </w:rPr>
              <w:t>Учреждения образования</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rsidR="00D842B5" w:rsidRPr="00755239" w:rsidRDefault="00D842B5" w:rsidP="00D842B5">
            <w:pPr>
              <w:widowControl w:val="0"/>
              <w:autoSpaceDE w:val="0"/>
              <w:spacing w:after="0"/>
              <w:contextualSpacing/>
              <w:rPr>
                <w:rFonts w:ascii="Times New Roman" w:eastAsia="Times New Roman" w:hAnsi="Times New Roman"/>
                <w:sz w:val="14"/>
                <w:szCs w:val="14"/>
                <w:lang w:eastAsia="zh-CN"/>
              </w:rPr>
            </w:pPr>
            <w:r w:rsidRPr="00755239">
              <w:rPr>
                <w:rFonts w:ascii="Times New Roman" w:hAnsi="Times New Roman"/>
                <w:sz w:val="14"/>
                <w:szCs w:val="14"/>
                <w:lang w:eastAsia="en-US"/>
              </w:rPr>
              <w:t>дошкольные и школьные образовательные учреждения, детские школы творчества</w:t>
            </w:r>
          </w:p>
        </w:tc>
      </w:tr>
      <w:tr w:rsidR="00D85649" w:rsidRPr="00755239" w:rsidTr="005C5349">
        <w:tc>
          <w:tcPr>
            <w:tcW w:w="285" w:type="dxa"/>
            <w:tcBorders>
              <w:top w:val="single" w:sz="4" w:space="0" w:color="000000"/>
              <w:left w:val="single" w:sz="4" w:space="0" w:color="000000"/>
              <w:bottom w:val="single" w:sz="4" w:space="0" w:color="000000"/>
            </w:tcBorders>
            <w:shd w:val="clear" w:color="auto" w:fill="auto"/>
          </w:tcPr>
          <w:p w:rsidR="00D842B5" w:rsidRPr="00755239" w:rsidRDefault="00D842B5" w:rsidP="00D842B5">
            <w:pPr>
              <w:widowControl w:val="0"/>
              <w:autoSpaceDE w:val="0"/>
              <w:spacing w:after="0" w:line="240" w:lineRule="auto"/>
              <w:rPr>
                <w:rFonts w:ascii="Times New Roman" w:hAnsi="Times New Roman"/>
                <w:sz w:val="14"/>
                <w:szCs w:val="14"/>
                <w:lang w:eastAsia="en-US"/>
              </w:rPr>
            </w:pPr>
            <w:r w:rsidRPr="00755239">
              <w:rPr>
                <w:rFonts w:ascii="Times New Roman" w:hAnsi="Times New Roman"/>
                <w:sz w:val="14"/>
                <w:szCs w:val="14"/>
                <w:lang w:eastAsia="en-US"/>
              </w:rPr>
              <w:t>3</w:t>
            </w:r>
          </w:p>
        </w:tc>
        <w:tc>
          <w:tcPr>
            <w:tcW w:w="3543" w:type="dxa"/>
            <w:tcBorders>
              <w:top w:val="single" w:sz="4" w:space="0" w:color="000000"/>
              <w:left w:val="single" w:sz="4" w:space="0" w:color="000000"/>
              <w:bottom w:val="single" w:sz="4" w:space="0" w:color="000000"/>
            </w:tcBorders>
            <w:shd w:val="clear" w:color="auto" w:fill="auto"/>
          </w:tcPr>
          <w:p w:rsidR="00D842B5" w:rsidRPr="00755239" w:rsidRDefault="00D842B5" w:rsidP="00D842B5">
            <w:pPr>
              <w:widowControl w:val="0"/>
              <w:autoSpaceDE w:val="0"/>
              <w:spacing w:after="0"/>
              <w:contextualSpacing/>
              <w:rPr>
                <w:rFonts w:ascii="Times New Roman" w:hAnsi="Times New Roman"/>
                <w:sz w:val="14"/>
                <w:szCs w:val="14"/>
                <w:lang w:eastAsia="en-US"/>
              </w:rPr>
            </w:pPr>
            <w:r w:rsidRPr="00755239">
              <w:rPr>
                <w:rFonts w:ascii="Times New Roman" w:hAnsi="Times New Roman"/>
                <w:sz w:val="14"/>
                <w:szCs w:val="14"/>
                <w:lang w:eastAsia="en-US"/>
              </w:rPr>
              <w:t>Учреждения культуры и искусства</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rsidR="00D842B5" w:rsidRPr="00755239" w:rsidRDefault="00D842B5" w:rsidP="00D842B5">
            <w:pPr>
              <w:widowControl w:val="0"/>
              <w:autoSpaceDE w:val="0"/>
              <w:spacing w:after="0"/>
              <w:contextualSpacing/>
              <w:rPr>
                <w:rFonts w:ascii="Times New Roman" w:eastAsia="Times New Roman" w:hAnsi="Times New Roman"/>
                <w:sz w:val="14"/>
                <w:szCs w:val="14"/>
                <w:lang w:eastAsia="zh-CN"/>
              </w:rPr>
            </w:pPr>
            <w:r w:rsidRPr="00755239">
              <w:rPr>
                <w:rFonts w:ascii="Times New Roman" w:hAnsi="Times New Roman"/>
                <w:sz w:val="14"/>
                <w:szCs w:val="14"/>
                <w:lang w:eastAsia="en-US"/>
              </w:rPr>
              <w:t>учреждения клубного типа с киноустановками, филиалы библиотек для взрослых и детей</w:t>
            </w:r>
          </w:p>
        </w:tc>
      </w:tr>
      <w:tr w:rsidR="00D85649" w:rsidRPr="00755239" w:rsidTr="005C5349">
        <w:tc>
          <w:tcPr>
            <w:tcW w:w="285" w:type="dxa"/>
            <w:tcBorders>
              <w:top w:val="single" w:sz="4" w:space="0" w:color="000000"/>
              <w:left w:val="single" w:sz="4" w:space="0" w:color="000000"/>
              <w:bottom w:val="single" w:sz="4" w:space="0" w:color="000000"/>
            </w:tcBorders>
            <w:shd w:val="clear" w:color="auto" w:fill="auto"/>
          </w:tcPr>
          <w:p w:rsidR="00D842B5" w:rsidRPr="00755239" w:rsidRDefault="00D842B5" w:rsidP="00D842B5">
            <w:pPr>
              <w:widowControl w:val="0"/>
              <w:autoSpaceDE w:val="0"/>
              <w:spacing w:after="0" w:line="240" w:lineRule="auto"/>
              <w:rPr>
                <w:rFonts w:ascii="Times New Roman" w:hAnsi="Times New Roman"/>
                <w:sz w:val="14"/>
                <w:szCs w:val="14"/>
                <w:lang w:eastAsia="en-US"/>
              </w:rPr>
            </w:pPr>
            <w:r w:rsidRPr="00755239">
              <w:rPr>
                <w:rFonts w:ascii="Times New Roman" w:hAnsi="Times New Roman"/>
                <w:sz w:val="14"/>
                <w:szCs w:val="14"/>
                <w:lang w:eastAsia="en-US"/>
              </w:rPr>
              <w:t>4</w:t>
            </w:r>
          </w:p>
        </w:tc>
        <w:tc>
          <w:tcPr>
            <w:tcW w:w="3543" w:type="dxa"/>
            <w:tcBorders>
              <w:top w:val="single" w:sz="4" w:space="0" w:color="000000"/>
              <w:left w:val="single" w:sz="4" w:space="0" w:color="000000"/>
              <w:bottom w:val="single" w:sz="4" w:space="0" w:color="000000"/>
            </w:tcBorders>
            <w:shd w:val="clear" w:color="auto" w:fill="auto"/>
          </w:tcPr>
          <w:p w:rsidR="00D842B5" w:rsidRPr="00755239" w:rsidRDefault="00D842B5" w:rsidP="00D842B5">
            <w:pPr>
              <w:widowControl w:val="0"/>
              <w:autoSpaceDE w:val="0"/>
              <w:spacing w:after="0"/>
              <w:contextualSpacing/>
              <w:rPr>
                <w:rFonts w:ascii="Times New Roman" w:hAnsi="Times New Roman"/>
                <w:sz w:val="14"/>
                <w:szCs w:val="14"/>
                <w:lang w:eastAsia="en-US"/>
              </w:rPr>
            </w:pPr>
            <w:r w:rsidRPr="00755239">
              <w:rPr>
                <w:rFonts w:ascii="Times New Roman" w:hAnsi="Times New Roman"/>
                <w:sz w:val="14"/>
                <w:szCs w:val="14"/>
                <w:lang w:eastAsia="en-US"/>
              </w:rPr>
              <w:t>Учреждения здравоохранения и социального обслуживания</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rsidR="00D842B5" w:rsidRPr="00755239" w:rsidRDefault="00D842B5" w:rsidP="00D842B5">
            <w:pPr>
              <w:widowControl w:val="0"/>
              <w:autoSpaceDE w:val="0"/>
              <w:spacing w:after="0"/>
              <w:contextualSpacing/>
              <w:rPr>
                <w:rFonts w:ascii="Times New Roman" w:eastAsia="Times New Roman" w:hAnsi="Times New Roman"/>
                <w:sz w:val="14"/>
                <w:szCs w:val="14"/>
                <w:lang w:eastAsia="zh-CN"/>
              </w:rPr>
            </w:pPr>
            <w:r w:rsidRPr="00755239">
              <w:rPr>
                <w:rFonts w:ascii="Times New Roman" w:hAnsi="Times New Roman"/>
                <w:sz w:val="14"/>
                <w:szCs w:val="14"/>
                <w:lang w:eastAsia="en-US"/>
              </w:rPr>
              <w:t>фельдшерско - акушерские пункты, врачебная амбулатория, аптека</w:t>
            </w:r>
          </w:p>
        </w:tc>
      </w:tr>
      <w:tr w:rsidR="00D85649" w:rsidRPr="00755239" w:rsidTr="005C5349">
        <w:tc>
          <w:tcPr>
            <w:tcW w:w="285" w:type="dxa"/>
            <w:tcBorders>
              <w:top w:val="single" w:sz="4" w:space="0" w:color="000000"/>
              <w:left w:val="single" w:sz="4" w:space="0" w:color="000000"/>
              <w:bottom w:val="single" w:sz="4" w:space="0" w:color="000000"/>
            </w:tcBorders>
            <w:shd w:val="clear" w:color="auto" w:fill="auto"/>
          </w:tcPr>
          <w:p w:rsidR="00D842B5" w:rsidRPr="00755239" w:rsidRDefault="00D842B5" w:rsidP="00D842B5">
            <w:pPr>
              <w:widowControl w:val="0"/>
              <w:autoSpaceDE w:val="0"/>
              <w:spacing w:after="0" w:line="240" w:lineRule="auto"/>
              <w:rPr>
                <w:rFonts w:ascii="Times New Roman" w:hAnsi="Times New Roman"/>
                <w:sz w:val="14"/>
                <w:szCs w:val="14"/>
                <w:lang w:eastAsia="en-US"/>
              </w:rPr>
            </w:pPr>
            <w:r w:rsidRPr="00755239">
              <w:rPr>
                <w:rFonts w:ascii="Times New Roman" w:hAnsi="Times New Roman"/>
                <w:sz w:val="14"/>
                <w:szCs w:val="14"/>
                <w:lang w:eastAsia="en-US"/>
              </w:rPr>
              <w:t>5</w:t>
            </w:r>
          </w:p>
        </w:tc>
        <w:tc>
          <w:tcPr>
            <w:tcW w:w="3543" w:type="dxa"/>
            <w:tcBorders>
              <w:top w:val="single" w:sz="4" w:space="0" w:color="000000"/>
              <w:left w:val="single" w:sz="4" w:space="0" w:color="000000"/>
              <w:bottom w:val="single" w:sz="4" w:space="0" w:color="000000"/>
            </w:tcBorders>
            <w:shd w:val="clear" w:color="auto" w:fill="auto"/>
          </w:tcPr>
          <w:p w:rsidR="00D842B5" w:rsidRPr="00755239" w:rsidRDefault="00D842B5" w:rsidP="00D842B5">
            <w:pPr>
              <w:widowControl w:val="0"/>
              <w:autoSpaceDE w:val="0"/>
              <w:spacing w:after="0"/>
              <w:contextualSpacing/>
              <w:rPr>
                <w:rFonts w:ascii="Times New Roman" w:hAnsi="Times New Roman"/>
                <w:sz w:val="14"/>
                <w:szCs w:val="14"/>
                <w:lang w:eastAsia="en-US"/>
              </w:rPr>
            </w:pPr>
            <w:r w:rsidRPr="00755239">
              <w:rPr>
                <w:rFonts w:ascii="Times New Roman" w:hAnsi="Times New Roman"/>
                <w:sz w:val="14"/>
                <w:szCs w:val="14"/>
                <w:lang w:eastAsia="en-US"/>
              </w:rPr>
              <w:t>Физкультурно- спортивные сооружения</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rsidR="00D842B5" w:rsidRPr="00755239" w:rsidRDefault="00D842B5" w:rsidP="00D842B5">
            <w:pPr>
              <w:widowControl w:val="0"/>
              <w:autoSpaceDE w:val="0"/>
              <w:spacing w:after="0"/>
              <w:contextualSpacing/>
              <w:rPr>
                <w:rFonts w:ascii="Times New Roman" w:eastAsia="Times New Roman" w:hAnsi="Times New Roman"/>
                <w:sz w:val="14"/>
                <w:szCs w:val="14"/>
                <w:lang w:eastAsia="zh-CN"/>
              </w:rPr>
            </w:pPr>
            <w:r w:rsidRPr="00755239">
              <w:rPr>
                <w:rFonts w:ascii="Times New Roman" w:hAnsi="Times New Roman"/>
                <w:sz w:val="14"/>
                <w:szCs w:val="14"/>
                <w:lang w:eastAsia="en-US"/>
              </w:rPr>
              <w:t>стадион, спортзал с бассейном, как правило, совмещенный со школьным</w:t>
            </w:r>
          </w:p>
        </w:tc>
      </w:tr>
      <w:tr w:rsidR="00D85649" w:rsidRPr="00755239" w:rsidTr="005C5349">
        <w:tc>
          <w:tcPr>
            <w:tcW w:w="285" w:type="dxa"/>
            <w:tcBorders>
              <w:top w:val="single" w:sz="4" w:space="0" w:color="000000"/>
              <w:left w:val="single" w:sz="4" w:space="0" w:color="000000"/>
              <w:bottom w:val="single" w:sz="4" w:space="0" w:color="000000"/>
            </w:tcBorders>
            <w:shd w:val="clear" w:color="auto" w:fill="auto"/>
          </w:tcPr>
          <w:p w:rsidR="00D842B5" w:rsidRPr="00755239" w:rsidRDefault="00D842B5" w:rsidP="00D842B5">
            <w:pPr>
              <w:widowControl w:val="0"/>
              <w:autoSpaceDE w:val="0"/>
              <w:spacing w:after="0" w:line="240" w:lineRule="auto"/>
              <w:rPr>
                <w:rFonts w:ascii="Times New Roman" w:hAnsi="Times New Roman"/>
                <w:sz w:val="14"/>
                <w:szCs w:val="14"/>
                <w:lang w:eastAsia="en-US"/>
              </w:rPr>
            </w:pPr>
            <w:r w:rsidRPr="00755239">
              <w:rPr>
                <w:rFonts w:ascii="Times New Roman" w:hAnsi="Times New Roman"/>
                <w:sz w:val="14"/>
                <w:szCs w:val="14"/>
                <w:lang w:eastAsia="en-US"/>
              </w:rPr>
              <w:t>6</w:t>
            </w:r>
          </w:p>
        </w:tc>
        <w:tc>
          <w:tcPr>
            <w:tcW w:w="3543" w:type="dxa"/>
            <w:tcBorders>
              <w:top w:val="single" w:sz="4" w:space="0" w:color="000000"/>
              <w:left w:val="single" w:sz="4" w:space="0" w:color="000000"/>
              <w:bottom w:val="single" w:sz="4" w:space="0" w:color="000000"/>
            </w:tcBorders>
            <w:shd w:val="clear" w:color="auto" w:fill="auto"/>
          </w:tcPr>
          <w:p w:rsidR="00D842B5" w:rsidRPr="00755239" w:rsidRDefault="00D842B5" w:rsidP="00D842B5">
            <w:pPr>
              <w:widowControl w:val="0"/>
              <w:autoSpaceDE w:val="0"/>
              <w:spacing w:after="0"/>
              <w:contextualSpacing/>
              <w:rPr>
                <w:rFonts w:ascii="Times New Roman" w:hAnsi="Times New Roman"/>
                <w:sz w:val="14"/>
                <w:szCs w:val="14"/>
                <w:lang w:eastAsia="en-US"/>
              </w:rPr>
            </w:pPr>
            <w:r w:rsidRPr="00755239">
              <w:rPr>
                <w:rFonts w:ascii="Times New Roman" w:hAnsi="Times New Roman"/>
                <w:sz w:val="14"/>
                <w:szCs w:val="14"/>
                <w:lang w:eastAsia="en-US"/>
              </w:rPr>
              <w:t>Учреждения торговли и общественного питания</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rsidR="00D842B5" w:rsidRPr="00755239" w:rsidRDefault="00D842B5" w:rsidP="00D842B5">
            <w:pPr>
              <w:widowControl w:val="0"/>
              <w:autoSpaceDE w:val="0"/>
              <w:spacing w:after="0"/>
              <w:contextualSpacing/>
              <w:rPr>
                <w:rFonts w:ascii="Times New Roman" w:eastAsia="Times New Roman" w:hAnsi="Times New Roman"/>
                <w:sz w:val="14"/>
                <w:szCs w:val="14"/>
                <w:lang w:eastAsia="zh-CN"/>
              </w:rPr>
            </w:pPr>
            <w:r w:rsidRPr="00755239">
              <w:rPr>
                <w:rFonts w:ascii="Times New Roman" w:hAnsi="Times New Roman"/>
                <w:sz w:val="14"/>
                <w:szCs w:val="14"/>
                <w:lang w:eastAsia="en-US"/>
              </w:rPr>
              <w:t>магазины продовольственных и промышленных товаров повседневного спроса, пункты общественного питания</w:t>
            </w:r>
          </w:p>
        </w:tc>
      </w:tr>
      <w:tr w:rsidR="00D842B5" w:rsidRPr="00755239" w:rsidTr="005C5349">
        <w:tc>
          <w:tcPr>
            <w:tcW w:w="285" w:type="dxa"/>
            <w:tcBorders>
              <w:top w:val="single" w:sz="4" w:space="0" w:color="000000"/>
              <w:left w:val="single" w:sz="4" w:space="0" w:color="000000"/>
              <w:bottom w:val="single" w:sz="4" w:space="0" w:color="000000"/>
            </w:tcBorders>
            <w:shd w:val="clear" w:color="auto" w:fill="auto"/>
          </w:tcPr>
          <w:p w:rsidR="00D842B5" w:rsidRPr="00755239" w:rsidRDefault="00D842B5" w:rsidP="00D842B5">
            <w:pPr>
              <w:widowControl w:val="0"/>
              <w:autoSpaceDE w:val="0"/>
              <w:spacing w:after="0" w:line="240" w:lineRule="auto"/>
              <w:rPr>
                <w:rFonts w:ascii="Times New Roman" w:hAnsi="Times New Roman"/>
                <w:sz w:val="14"/>
                <w:szCs w:val="14"/>
                <w:lang w:eastAsia="en-US"/>
              </w:rPr>
            </w:pPr>
            <w:r w:rsidRPr="00755239">
              <w:rPr>
                <w:rFonts w:ascii="Times New Roman" w:hAnsi="Times New Roman"/>
                <w:sz w:val="14"/>
                <w:szCs w:val="14"/>
                <w:lang w:eastAsia="en-US"/>
              </w:rPr>
              <w:t>7</w:t>
            </w:r>
          </w:p>
        </w:tc>
        <w:tc>
          <w:tcPr>
            <w:tcW w:w="3543" w:type="dxa"/>
            <w:tcBorders>
              <w:top w:val="single" w:sz="4" w:space="0" w:color="000000"/>
              <w:left w:val="single" w:sz="4" w:space="0" w:color="000000"/>
              <w:bottom w:val="single" w:sz="4" w:space="0" w:color="000000"/>
            </w:tcBorders>
            <w:shd w:val="clear" w:color="auto" w:fill="auto"/>
          </w:tcPr>
          <w:p w:rsidR="00D842B5" w:rsidRPr="00755239" w:rsidRDefault="00D842B5" w:rsidP="00D842B5">
            <w:pPr>
              <w:widowControl w:val="0"/>
              <w:autoSpaceDE w:val="0"/>
              <w:spacing w:after="0"/>
              <w:contextualSpacing/>
              <w:rPr>
                <w:rFonts w:ascii="Times New Roman" w:hAnsi="Times New Roman"/>
                <w:sz w:val="14"/>
                <w:szCs w:val="14"/>
                <w:lang w:eastAsia="en-US"/>
              </w:rPr>
            </w:pPr>
            <w:r w:rsidRPr="00755239">
              <w:rPr>
                <w:rFonts w:ascii="Times New Roman" w:hAnsi="Times New Roman"/>
                <w:sz w:val="14"/>
                <w:szCs w:val="14"/>
                <w:lang w:eastAsia="en-US"/>
              </w:rPr>
              <w:t>Учреждения бытового и коммунального обслуживания</w:t>
            </w:r>
          </w:p>
        </w:tc>
        <w:tc>
          <w:tcPr>
            <w:tcW w:w="5334" w:type="dxa"/>
            <w:tcBorders>
              <w:top w:val="single" w:sz="4" w:space="0" w:color="000000"/>
              <w:left w:val="single" w:sz="4" w:space="0" w:color="000000"/>
              <w:bottom w:val="single" w:sz="4" w:space="0" w:color="000000"/>
              <w:right w:val="single" w:sz="4" w:space="0" w:color="000000"/>
            </w:tcBorders>
            <w:shd w:val="clear" w:color="auto" w:fill="auto"/>
          </w:tcPr>
          <w:p w:rsidR="00D842B5" w:rsidRPr="00755239" w:rsidRDefault="00D842B5" w:rsidP="00D842B5">
            <w:pPr>
              <w:widowControl w:val="0"/>
              <w:autoSpaceDE w:val="0"/>
              <w:spacing w:after="0"/>
              <w:contextualSpacing/>
              <w:rPr>
                <w:rFonts w:ascii="Times New Roman" w:eastAsia="Times New Roman" w:hAnsi="Times New Roman"/>
                <w:sz w:val="14"/>
                <w:szCs w:val="14"/>
                <w:lang w:eastAsia="zh-CN"/>
              </w:rPr>
            </w:pPr>
            <w:r w:rsidRPr="00755239">
              <w:rPr>
                <w:rFonts w:ascii="Times New Roman" w:hAnsi="Times New Roman"/>
                <w:sz w:val="14"/>
                <w:szCs w:val="14"/>
                <w:lang w:eastAsia="en-US"/>
              </w:rPr>
              <w:t>предприятия бытового обслуживания, приемные пункты прачечных - химчисток, бани</w:t>
            </w:r>
          </w:p>
        </w:tc>
      </w:tr>
    </w:tbl>
    <w:p w:rsidR="00902014" w:rsidRPr="00755239" w:rsidRDefault="00902014" w:rsidP="00902014">
      <w:pPr>
        <w:suppressAutoHyphens w:val="0"/>
        <w:spacing w:after="0" w:line="360" w:lineRule="auto"/>
        <w:ind w:firstLine="709"/>
        <w:jc w:val="both"/>
        <w:rPr>
          <w:rFonts w:ascii="Times New Roman" w:eastAsia="Times New Roman" w:hAnsi="Times New Roman"/>
          <w:sz w:val="24"/>
          <w:szCs w:val="24"/>
          <w:lang w:eastAsia="ru-RU"/>
        </w:rPr>
      </w:pPr>
    </w:p>
    <w:p w:rsidR="00281794" w:rsidRPr="00223A00" w:rsidRDefault="00281794" w:rsidP="00FB4986">
      <w:pPr>
        <w:autoSpaceDE w:val="0"/>
        <w:spacing w:after="0" w:line="240" w:lineRule="auto"/>
        <w:ind w:firstLine="709"/>
        <w:jc w:val="both"/>
        <w:rPr>
          <w:rFonts w:ascii="Times New Roman" w:hAnsi="Times New Roman"/>
          <w:sz w:val="24"/>
          <w:szCs w:val="24"/>
          <w:lang w:eastAsia="en-US"/>
        </w:rPr>
      </w:pPr>
      <w:r w:rsidRPr="00223A00">
        <w:rPr>
          <w:rFonts w:ascii="Times New Roman" w:hAnsi="Times New Roman"/>
          <w:sz w:val="24"/>
          <w:szCs w:val="24"/>
          <w:lang w:eastAsia="en-US"/>
        </w:rPr>
        <w:t>В состав рекреационных зон могут включаться территории, занятые лесами, скверами, парками,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 и отраженные в документах территориального планирования поселения.</w:t>
      </w:r>
    </w:p>
    <w:p w:rsidR="00281794" w:rsidRPr="00223A00" w:rsidRDefault="00281794" w:rsidP="00FB4986">
      <w:pPr>
        <w:autoSpaceDE w:val="0"/>
        <w:spacing w:after="0" w:line="240" w:lineRule="auto"/>
        <w:ind w:firstLine="709"/>
        <w:jc w:val="both"/>
        <w:rPr>
          <w:rFonts w:ascii="Times New Roman" w:hAnsi="Times New Roman"/>
          <w:sz w:val="24"/>
          <w:szCs w:val="24"/>
          <w:lang w:eastAsia="en-US"/>
        </w:rPr>
      </w:pPr>
      <w:r w:rsidRPr="00223A00">
        <w:rPr>
          <w:rFonts w:ascii="Times New Roman" w:hAnsi="Times New Roman"/>
          <w:sz w:val="24"/>
          <w:szCs w:val="24"/>
          <w:lang w:eastAsia="en-US"/>
        </w:rPr>
        <w:t xml:space="preserve">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лесопарки, учебно-туристические тропы, трассы, детские и спортивные лагеря, другие аналогичные объекты. </w:t>
      </w:r>
    </w:p>
    <w:p w:rsidR="00281794" w:rsidRPr="00223A00" w:rsidRDefault="00281794" w:rsidP="00FB4986">
      <w:pPr>
        <w:autoSpaceDE w:val="0"/>
        <w:spacing w:after="0" w:line="240" w:lineRule="auto"/>
        <w:ind w:firstLine="709"/>
        <w:jc w:val="both"/>
        <w:rPr>
          <w:rFonts w:ascii="Times New Roman" w:hAnsi="Times New Roman"/>
          <w:sz w:val="24"/>
          <w:szCs w:val="24"/>
          <w:lang w:eastAsia="en-US"/>
        </w:rPr>
      </w:pPr>
      <w:r w:rsidRPr="00223A00">
        <w:rPr>
          <w:rFonts w:ascii="Times New Roman" w:hAnsi="Times New Roman"/>
          <w:sz w:val="24"/>
          <w:szCs w:val="24"/>
          <w:lang w:eastAsia="en-US"/>
        </w:rPr>
        <w:t xml:space="preserve">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оздоровительного и рекреационного назначения. </w:t>
      </w:r>
    </w:p>
    <w:p w:rsidR="00281794" w:rsidRPr="00223A00" w:rsidRDefault="00281794" w:rsidP="00FB4986">
      <w:pPr>
        <w:autoSpaceDE w:val="0"/>
        <w:spacing w:after="0" w:line="240" w:lineRule="auto"/>
        <w:ind w:firstLine="709"/>
        <w:jc w:val="both"/>
        <w:rPr>
          <w:rFonts w:ascii="Times New Roman" w:hAnsi="Times New Roman"/>
          <w:sz w:val="24"/>
          <w:szCs w:val="24"/>
          <w:lang w:eastAsia="en-US"/>
        </w:rPr>
      </w:pPr>
      <w:r w:rsidRPr="00223A00">
        <w:rPr>
          <w:rFonts w:ascii="Times New Roman" w:hAnsi="Times New Roman"/>
          <w:sz w:val="24"/>
          <w:szCs w:val="24"/>
          <w:lang w:eastAsia="en-US"/>
        </w:rPr>
        <w:t xml:space="preserve">На землях рекреационного назначения запрещается деятельность, не соответствующая их целевому назначению. </w:t>
      </w:r>
    </w:p>
    <w:p w:rsidR="00281794" w:rsidRPr="00223A00" w:rsidRDefault="00281794" w:rsidP="00FB4986">
      <w:pPr>
        <w:autoSpaceDE w:val="0"/>
        <w:spacing w:after="0" w:line="240" w:lineRule="auto"/>
        <w:ind w:firstLine="709"/>
        <w:jc w:val="both"/>
        <w:rPr>
          <w:rFonts w:ascii="Times New Roman" w:hAnsi="Times New Roman"/>
          <w:sz w:val="24"/>
          <w:szCs w:val="24"/>
          <w:lang w:eastAsia="en-US"/>
        </w:rPr>
      </w:pPr>
      <w:r w:rsidRPr="00223A00">
        <w:rPr>
          <w:rFonts w:ascii="Times New Roman" w:hAnsi="Times New Roman"/>
          <w:sz w:val="24"/>
          <w:szCs w:val="24"/>
          <w:lang w:eastAsia="en-US"/>
        </w:rPr>
        <w:t xml:space="preserve">На особо охраняемых природных территориях рекреационных зон любая деятельность осуществляется согласно статусу территории и режимам особой охраны. </w:t>
      </w:r>
    </w:p>
    <w:p w:rsidR="00281794" w:rsidRPr="00223A00" w:rsidRDefault="00281794" w:rsidP="00FB4986">
      <w:pPr>
        <w:autoSpaceDE w:val="0"/>
        <w:spacing w:after="0" w:line="240" w:lineRule="auto"/>
        <w:ind w:firstLine="709"/>
        <w:jc w:val="both"/>
        <w:rPr>
          <w:rFonts w:ascii="Times New Roman" w:hAnsi="Times New Roman"/>
          <w:sz w:val="24"/>
          <w:szCs w:val="24"/>
          <w:lang w:eastAsia="en-US"/>
        </w:rPr>
      </w:pPr>
      <w:r w:rsidRPr="00223A00">
        <w:rPr>
          <w:rFonts w:ascii="Times New Roman" w:hAnsi="Times New Roman"/>
          <w:sz w:val="24"/>
          <w:szCs w:val="24"/>
          <w:lang w:eastAsia="en-US"/>
        </w:rPr>
        <w:t xml:space="preserve">В составе рекреационных зон могут выделяться озелененные территории общего пользования, зоны массового отдыха и курортные, зоны особо охраняемых природных территорий и расположенные на них объекты, а также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 </w:t>
      </w:r>
    </w:p>
    <w:p w:rsidR="00281794" w:rsidRPr="00223A00" w:rsidRDefault="00281794" w:rsidP="00FB4986">
      <w:pPr>
        <w:autoSpaceDE w:val="0"/>
        <w:spacing w:after="0" w:line="240" w:lineRule="auto"/>
        <w:ind w:firstLine="709"/>
        <w:jc w:val="both"/>
        <w:rPr>
          <w:rFonts w:ascii="Times New Roman" w:hAnsi="Times New Roman"/>
          <w:sz w:val="24"/>
          <w:szCs w:val="24"/>
          <w:lang w:eastAsia="en-US"/>
        </w:rPr>
      </w:pPr>
      <w:r w:rsidRPr="00223A00">
        <w:rPr>
          <w:rFonts w:ascii="Times New Roman" w:hAnsi="Times New Roman"/>
          <w:sz w:val="24"/>
          <w:szCs w:val="24"/>
          <w:lang w:eastAsia="en-US"/>
        </w:rPr>
        <w:t xml:space="preserve">Рекреационные зоны формируются на землях общего пользования (парки, сады, скверы, бульвары и другие озелененные территории общего пользования); на землях особо охраняемых природных территорий (государственные природные заповедники,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землях историко-культурного назначения (объектов культурного наследия (памятников истории и культуры), музеев и т. п.). </w:t>
      </w:r>
    </w:p>
    <w:p w:rsidR="00281794" w:rsidRPr="00223A00" w:rsidRDefault="00281794" w:rsidP="00FB4986">
      <w:pPr>
        <w:widowControl w:val="0"/>
        <w:autoSpaceDE w:val="0"/>
        <w:spacing w:after="0" w:line="240" w:lineRule="auto"/>
        <w:ind w:firstLine="709"/>
        <w:jc w:val="both"/>
        <w:rPr>
          <w:rFonts w:ascii="Times New Roman" w:hAnsi="Times New Roman"/>
          <w:sz w:val="24"/>
          <w:szCs w:val="24"/>
          <w:lang w:eastAsia="en-US"/>
        </w:rPr>
      </w:pPr>
      <w:r w:rsidRPr="00223A00">
        <w:rPr>
          <w:rFonts w:ascii="Times New Roman" w:hAnsi="Times New Roman"/>
          <w:sz w:val="24"/>
          <w:szCs w:val="24"/>
          <w:lang w:eastAsia="en-US"/>
        </w:rPr>
        <w:t>Рекреационные зоны расчленяют территорию населенного пункта на планировочные части. При этом должны соблюдаться соразмерность застроенных территорий и открытых незастроенных пространств и обеспечиваться удобный доступ.</w:t>
      </w:r>
    </w:p>
    <w:p w:rsidR="00281794" w:rsidRPr="00223A00" w:rsidRDefault="00281794" w:rsidP="00FB4986">
      <w:pPr>
        <w:widowControl w:val="0"/>
        <w:autoSpaceDE w:val="0"/>
        <w:spacing w:after="0" w:line="240" w:lineRule="auto"/>
        <w:ind w:firstLine="709"/>
        <w:jc w:val="both"/>
        <w:rPr>
          <w:rFonts w:ascii="Times New Roman" w:hAnsi="Times New Roman"/>
          <w:sz w:val="24"/>
          <w:szCs w:val="24"/>
          <w:lang w:eastAsia="en-US"/>
        </w:rPr>
      </w:pPr>
      <w:r w:rsidRPr="00223A00">
        <w:rPr>
          <w:rFonts w:ascii="Times New Roman" w:hAnsi="Times New Roman"/>
          <w:sz w:val="24"/>
          <w:szCs w:val="24"/>
          <w:lang w:eastAsia="en-US"/>
        </w:rPr>
        <w:t>На территории рекреационных зон вне границ населенного пункта допускается размещение земельных участков, предоставляемых для строительства объектов по обслуживанию зон отдых</w:t>
      </w:r>
      <w:r w:rsidR="00777A86" w:rsidRPr="00223A00">
        <w:rPr>
          <w:rFonts w:ascii="Times New Roman" w:hAnsi="Times New Roman"/>
          <w:sz w:val="24"/>
          <w:szCs w:val="24"/>
          <w:lang w:eastAsia="en-US"/>
        </w:rPr>
        <w:t>а, в соответствии с таблицей 12</w:t>
      </w:r>
      <w:r w:rsidRPr="00223A00">
        <w:rPr>
          <w:rFonts w:ascii="Times New Roman" w:hAnsi="Times New Roman"/>
          <w:sz w:val="24"/>
          <w:szCs w:val="24"/>
          <w:lang w:eastAsia="en-US"/>
        </w:rPr>
        <w:t>.</w:t>
      </w:r>
    </w:p>
    <w:tbl>
      <w:tblPr>
        <w:tblW w:w="0" w:type="auto"/>
        <w:tblInd w:w="108" w:type="dxa"/>
        <w:tblLayout w:type="fixed"/>
        <w:tblLook w:val="0000"/>
      </w:tblPr>
      <w:tblGrid>
        <w:gridCol w:w="4111"/>
        <w:gridCol w:w="2410"/>
        <w:gridCol w:w="3208"/>
      </w:tblGrid>
      <w:tr w:rsidR="00223A00" w:rsidRPr="00223A00" w:rsidTr="005C5349">
        <w:trPr>
          <w:trHeight w:val="477"/>
        </w:trPr>
        <w:tc>
          <w:tcPr>
            <w:tcW w:w="4111" w:type="dxa"/>
            <w:tcBorders>
              <w:top w:val="single" w:sz="4" w:space="0" w:color="000000"/>
              <w:left w:val="single" w:sz="4" w:space="0" w:color="000000"/>
              <w:bottom w:val="single" w:sz="4" w:space="0" w:color="000000"/>
            </w:tcBorders>
            <w:shd w:val="clear" w:color="auto" w:fill="auto"/>
          </w:tcPr>
          <w:p w:rsidR="00281794" w:rsidRPr="00223A00" w:rsidRDefault="00281794" w:rsidP="00281794">
            <w:pPr>
              <w:autoSpaceDE w:val="0"/>
              <w:spacing w:after="0" w:line="240" w:lineRule="auto"/>
              <w:rPr>
                <w:rFonts w:ascii="Times New Roman" w:hAnsi="Times New Roman"/>
                <w:b/>
                <w:bCs/>
                <w:sz w:val="14"/>
                <w:szCs w:val="14"/>
                <w:lang w:eastAsia="en-US"/>
              </w:rPr>
            </w:pPr>
            <w:r w:rsidRPr="00223A00">
              <w:rPr>
                <w:rFonts w:ascii="Times New Roman" w:hAnsi="Times New Roman"/>
                <w:b/>
                <w:bCs/>
                <w:sz w:val="14"/>
                <w:szCs w:val="14"/>
                <w:lang w:eastAsia="en-US"/>
              </w:rPr>
              <w:t xml:space="preserve">Учреждения, предприятия, сооружения </w:t>
            </w:r>
          </w:p>
        </w:tc>
        <w:tc>
          <w:tcPr>
            <w:tcW w:w="2410" w:type="dxa"/>
            <w:tcBorders>
              <w:top w:val="single" w:sz="4" w:space="0" w:color="000000"/>
              <w:left w:val="single" w:sz="4" w:space="0" w:color="000000"/>
              <w:bottom w:val="single" w:sz="4" w:space="0" w:color="000000"/>
            </w:tcBorders>
            <w:shd w:val="clear" w:color="auto" w:fill="auto"/>
          </w:tcPr>
          <w:p w:rsidR="00281794" w:rsidRPr="00223A00" w:rsidRDefault="00281794" w:rsidP="00281794">
            <w:pPr>
              <w:autoSpaceDE w:val="0"/>
              <w:spacing w:after="0" w:line="240" w:lineRule="auto"/>
              <w:rPr>
                <w:rFonts w:ascii="Times New Roman" w:hAnsi="Times New Roman"/>
                <w:b/>
                <w:bCs/>
                <w:sz w:val="14"/>
                <w:szCs w:val="14"/>
                <w:lang w:eastAsia="en-US"/>
              </w:rPr>
            </w:pPr>
            <w:r w:rsidRPr="00223A00">
              <w:rPr>
                <w:rFonts w:ascii="Times New Roman" w:hAnsi="Times New Roman"/>
                <w:b/>
                <w:bCs/>
                <w:sz w:val="14"/>
                <w:szCs w:val="14"/>
                <w:lang w:eastAsia="en-US"/>
              </w:rPr>
              <w:t xml:space="preserve">Единица измерения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rsidR="00281794" w:rsidRPr="00223A00" w:rsidRDefault="00281794" w:rsidP="00281794">
            <w:pPr>
              <w:autoSpaceDE w:val="0"/>
              <w:spacing w:after="0" w:line="240" w:lineRule="auto"/>
              <w:rPr>
                <w:rFonts w:ascii="Times New Roman" w:eastAsia="Times New Roman" w:hAnsi="Times New Roman"/>
                <w:sz w:val="14"/>
                <w:szCs w:val="14"/>
                <w:lang w:eastAsia="zh-CN"/>
              </w:rPr>
            </w:pPr>
            <w:r w:rsidRPr="00223A00">
              <w:rPr>
                <w:rFonts w:ascii="Times New Roman" w:hAnsi="Times New Roman"/>
                <w:b/>
                <w:bCs/>
                <w:sz w:val="14"/>
                <w:szCs w:val="14"/>
                <w:lang w:eastAsia="en-US"/>
              </w:rPr>
              <w:t xml:space="preserve">Минимальный размер земельного участка, м. кв. на единицу измерения </w:t>
            </w:r>
          </w:p>
        </w:tc>
      </w:tr>
      <w:tr w:rsidR="00223A00" w:rsidRPr="00223A00" w:rsidTr="005C5349">
        <w:trPr>
          <w:trHeight w:val="1618"/>
        </w:trPr>
        <w:tc>
          <w:tcPr>
            <w:tcW w:w="4111" w:type="dxa"/>
            <w:tcBorders>
              <w:top w:val="single" w:sz="4" w:space="0" w:color="000000"/>
              <w:left w:val="single" w:sz="4" w:space="0" w:color="000000"/>
              <w:bottom w:val="single" w:sz="4" w:space="0" w:color="000000"/>
            </w:tcBorders>
            <w:shd w:val="clear" w:color="auto" w:fill="auto"/>
          </w:tcPr>
          <w:p w:rsidR="00281794" w:rsidRPr="00223A00" w:rsidRDefault="00281794" w:rsidP="00281794">
            <w:pPr>
              <w:autoSpaceDE w:val="0"/>
              <w:spacing w:after="0" w:line="240" w:lineRule="auto"/>
              <w:ind w:firstLine="851"/>
              <w:rPr>
                <w:rFonts w:ascii="Times New Roman" w:hAnsi="Times New Roman"/>
                <w:sz w:val="14"/>
                <w:szCs w:val="14"/>
                <w:lang w:eastAsia="en-US"/>
              </w:rPr>
            </w:pPr>
            <w:r w:rsidRPr="00223A00">
              <w:rPr>
                <w:rFonts w:ascii="Times New Roman" w:hAnsi="Times New Roman"/>
                <w:sz w:val="14"/>
                <w:szCs w:val="14"/>
                <w:lang w:eastAsia="en-US"/>
              </w:rPr>
              <w:t xml:space="preserve">Туристическая гостиница, в том числе: </w:t>
            </w:r>
          </w:p>
          <w:p w:rsidR="00281794" w:rsidRPr="00223A00" w:rsidRDefault="00281794" w:rsidP="00281794">
            <w:pPr>
              <w:autoSpaceDE w:val="0"/>
              <w:spacing w:after="0" w:line="240" w:lineRule="auto"/>
              <w:ind w:firstLine="851"/>
              <w:rPr>
                <w:rFonts w:ascii="Times New Roman" w:hAnsi="Times New Roman"/>
                <w:sz w:val="14"/>
                <w:szCs w:val="14"/>
                <w:lang w:eastAsia="en-US"/>
              </w:rPr>
            </w:pPr>
            <w:r w:rsidRPr="00223A00">
              <w:rPr>
                <w:rFonts w:ascii="Times New Roman" w:hAnsi="Times New Roman"/>
                <w:sz w:val="14"/>
                <w:szCs w:val="14"/>
                <w:lang w:eastAsia="en-US"/>
              </w:rPr>
              <w:t xml:space="preserve">-одноместный </w:t>
            </w:r>
          </w:p>
          <w:p w:rsidR="00281794" w:rsidRPr="00223A00" w:rsidRDefault="00281794" w:rsidP="00281794">
            <w:pPr>
              <w:autoSpaceDE w:val="0"/>
              <w:spacing w:after="0" w:line="240" w:lineRule="auto"/>
              <w:ind w:firstLine="851"/>
              <w:rPr>
                <w:rFonts w:ascii="Times New Roman" w:hAnsi="Times New Roman"/>
                <w:sz w:val="14"/>
                <w:szCs w:val="14"/>
                <w:lang w:eastAsia="en-US"/>
              </w:rPr>
            </w:pPr>
            <w:r w:rsidRPr="00223A00">
              <w:rPr>
                <w:rFonts w:ascii="Times New Roman" w:hAnsi="Times New Roman"/>
                <w:sz w:val="14"/>
                <w:szCs w:val="14"/>
                <w:lang w:eastAsia="en-US"/>
              </w:rPr>
              <w:t xml:space="preserve">-номер на 2-х проживающих </w:t>
            </w:r>
          </w:p>
          <w:p w:rsidR="00281794" w:rsidRPr="00223A00" w:rsidRDefault="00281794" w:rsidP="00281794">
            <w:pPr>
              <w:autoSpaceDE w:val="0"/>
              <w:spacing w:after="0" w:line="240" w:lineRule="auto"/>
              <w:ind w:firstLine="851"/>
              <w:rPr>
                <w:rFonts w:ascii="Times New Roman" w:hAnsi="Times New Roman"/>
                <w:sz w:val="14"/>
                <w:szCs w:val="14"/>
                <w:lang w:eastAsia="en-US"/>
              </w:rPr>
            </w:pPr>
            <w:r w:rsidRPr="00223A00">
              <w:rPr>
                <w:rFonts w:ascii="Times New Roman" w:hAnsi="Times New Roman"/>
                <w:sz w:val="14"/>
                <w:szCs w:val="14"/>
                <w:lang w:eastAsia="en-US"/>
              </w:rPr>
              <w:t xml:space="preserve">-номер на 3-х проживающих </w:t>
            </w:r>
          </w:p>
          <w:p w:rsidR="00281794" w:rsidRPr="00223A00" w:rsidRDefault="00281794" w:rsidP="00281794">
            <w:pPr>
              <w:autoSpaceDE w:val="0"/>
              <w:spacing w:after="0" w:line="240" w:lineRule="auto"/>
              <w:ind w:firstLine="851"/>
              <w:rPr>
                <w:rFonts w:ascii="Times New Roman" w:hAnsi="Times New Roman"/>
                <w:sz w:val="14"/>
                <w:szCs w:val="14"/>
                <w:lang w:eastAsia="en-US"/>
              </w:rPr>
            </w:pPr>
            <w:r w:rsidRPr="00223A00">
              <w:rPr>
                <w:rFonts w:ascii="Times New Roman" w:hAnsi="Times New Roman"/>
                <w:sz w:val="14"/>
                <w:szCs w:val="14"/>
                <w:lang w:eastAsia="en-US"/>
              </w:rPr>
              <w:t xml:space="preserve">-номер на 4-х проживающих </w:t>
            </w:r>
          </w:p>
          <w:p w:rsidR="00281794" w:rsidRPr="00223A00" w:rsidRDefault="00281794" w:rsidP="00281794">
            <w:pPr>
              <w:autoSpaceDE w:val="0"/>
              <w:spacing w:after="0" w:line="240" w:lineRule="auto"/>
              <w:ind w:firstLine="851"/>
              <w:rPr>
                <w:rFonts w:ascii="Times New Roman" w:hAnsi="Times New Roman"/>
                <w:sz w:val="14"/>
                <w:szCs w:val="14"/>
                <w:lang w:eastAsia="en-US"/>
              </w:rPr>
            </w:pPr>
            <w:r w:rsidRPr="00223A00">
              <w:rPr>
                <w:rFonts w:ascii="Times New Roman" w:hAnsi="Times New Roman"/>
                <w:sz w:val="14"/>
                <w:szCs w:val="14"/>
                <w:lang w:eastAsia="en-US"/>
              </w:rPr>
              <w:t xml:space="preserve">-номер на 6-ть проживающих </w:t>
            </w:r>
          </w:p>
          <w:p w:rsidR="00281794" w:rsidRPr="00223A00" w:rsidRDefault="00281794" w:rsidP="00281794">
            <w:pPr>
              <w:autoSpaceDE w:val="0"/>
              <w:spacing w:after="0" w:line="240" w:lineRule="auto"/>
              <w:ind w:firstLine="851"/>
              <w:rPr>
                <w:rFonts w:ascii="Times New Roman" w:hAnsi="Times New Roman"/>
                <w:sz w:val="14"/>
                <w:szCs w:val="14"/>
                <w:lang w:eastAsia="en-US"/>
              </w:rPr>
            </w:pPr>
          </w:p>
          <w:p w:rsidR="00281794" w:rsidRPr="00223A00" w:rsidRDefault="00281794" w:rsidP="00D2088E">
            <w:pPr>
              <w:autoSpaceDE w:val="0"/>
              <w:spacing w:after="0" w:line="240" w:lineRule="auto"/>
              <w:rPr>
                <w:rFonts w:ascii="Times New Roman" w:hAnsi="Times New Roman"/>
                <w:sz w:val="14"/>
                <w:szCs w:val="14"/>
                <w:lang w:eastAsia="en-US"/>
              </w:rPr>
            </w:pPr>
            <w:r w:rsidRPr="00223A00">
              <w:rPr>
                <w:rFonts w:ascii="Times New Roman" w:hAnsi="Times New Roman"/>
                <w:sz w:val="14"/>
                <w:szCs w:val="14"/>
                <w:lang w:eastAsia="en-US"/>
              </w:rPr>
              <w:t xml:space="preserve">Отдельно стоящие туристические дома, в том числе: </w:t>
            </w:r>
          </w:p>
          <w:p w:rsidR="00281794" w:rsidRPr="00223A00" w:rsidRDefault="00281794" w:rsidP="00281794">
            <w:pPr>
              <w:autoSpaceDE w:val="0"/>
              <w:spacing w:after="0" w:line="240" w:lineRule="auto"/>
              <w:ind w:firstLine="851"/>
              <w:rPr>
                <w:rFonts w:ascii="Times New Roman" w:hAnsi="Times New Roman"/>
                <w:sz w:val="14"/>
                <w:szCs w:val="14"/>
                <w:lang w:eastAsia="en-US"/>
              </w:rPr>
            </w:pPr>
            <w:r w:rsidRPr="00223A00">
              <w:rPr>
                <w:rFonts w:ascii="Times New Roman" w:hAnsi="Times New Roman"/>
                <w:sz w:val="14"/>
                <w:szCs w:val="14"/>
                <w:lang w:eastAsia="en-US"/>
              </w:rPr>
              <w:t xml:space="preserve">-одноместный </w:t>
            </w:r>
          </w:p>
          <w:p w:rsidR="00281794" w:rsidRPr="00223A00" w:rsidRDefault="00281794" w:rsidP="00281794">
            <w:pPr>
              <w:autoSpaceDE w:val="0"/>
              <w:spacing w:after="0" w:line="240" w:lineRule="auto"/>
              <w:ind w:firstLine="851"/>
              <w:rPr>
                <w:rFonts w:ascii="Times New Roman" w:hAnsi="Times New Roman"/>
                <w:sz w:val="14"/>
                <w:szCs w:val="14"/>
                <w:lang w:eastAsia="en-US"/>
              </w:rPr>
            </w:pPr>
            <w:r w:rsidRPr="00223A00">
              <w:rPr>
                <w:rFonts w:ascii="Times New Roman" w:hAnsi="Times New Roman"/>
                <w:sz w:val="14"/>
                <w:szCs w:val="14"/>
                <w:lang w:eastAsia="en-US"/>
              </w:rPr>
              <w:t xml:space="preserve">-на 2-х проживающих </w:t>
            </w:r>
          </w:p>
          <w:p w:rsidR="00281794" w:rsidRPr="00223A00" w:rsidRDefault="00281794" w:rsidP="00281794">
            <w:pPr>
              <w:autoSpaceDE w:val="0"/>
              <w:spacing w:after="0" w:line="240" w:lineRule="auto"/>
              <w:ind w:firstLine="851"/>
              <w:rPr>
                <w:rFonts w:ascii="Times New Roman" w:hAnsi="Times New Roman"/>
                <w:sz w:val="14"/>
                <w:szCs w:val="14"/>
                <w:lang w:eastAsia="en-US"/>
              </w:rPr>
            </w:pPr>
            <w:r w:rsidRPr="00223A00">
              <w:rPr>
                <w:rFonts w:ascii="Times New Roman" w:hAnsi="Times New Roman"/>
                <w:sz w:val="14"/>
                <w:szCs w:val="14"/>
                <w:lang w:eastAsia="en-US"/>
              </w:rPr>
              <w:t xml:space="preserve">-на 3-х проживающих </w:t>
            </w:r>
          </w:p>
          <w:p w:rsidR="00281794" w:rsidRPr="00223A00" w:rsidRDefault="00281794" w:rsidP="00281794">
            <w:pPr>
              <w:autoSpaceDE w:val="0"/>
              <w:spacing w:after="0" w:line="240" w:lineRule="auto"/>
              <w:ind w:firstLine="851"/>
              <w:rPr>
                <w:rFonts w:ascii="Times New Roman" w:hAnsi="Times New Roman"/>
                <w:sz w:val="14"/>
                <w:szCs w:val="14"/>
                <w:lang w:eastAsia="en-US"/>
              </w:rPr>
            </w:pPr>
            <w:r w:rsidRPr="00223A00">
              <w:rPr>
                <w:rFonts w:ascii="Times New Roman" w:hAnsi="Times New Roman"/>
                <w:sz w:val="14"/>
                <w:szCs w:val="14"/>
                <w:lang w:eastAsia="en-US"/>
              </w:rPr>
              <w:t xml:space="preserve">-на 4-х проживающих </w:t>
            </w:r>
          </w:p>
        </w:tc>
        <w:tc>
          <w:tcPr>
            <w:tcW w:w="2410" w:type="dxa"/>
            <w:tcBorders>
              <w:top w:val="single" w:sz="4" w:space="0" w:color="000000"/>
              <w:left w:val="single" w:sz="4" w:space="0" w:color="000000"/>
              <w:bottom w:val="single" w:sz="4" w:space="0" w:color="000000"/>
            </w:tcBorders>
            <w:shd w:val="clear" w:color="auto" w:fill="auto"/>
          </w:tcPr>
          <w:p w:rsidR="00281794" w:rsidRPr="00223A00" w:rsidRDefault="00281794" w:rsidP="00281794">
            <w:pPr>
              <w:autoSpaceDE w:val="0"/>
              <w:spacing w:after="0" w:line="240" w:lineRule="auto"/>
              <w:rPr>
                <w:rFonts w:ascii="Times New Roman" w:hAnsi="Times New Roman"/>
                <w:sz w:val="14"/>
                <w:szCs w:val="14"/>
                <w:lang w:eastAsia="en-US"/>
              </w:rPr>
            </w:pPr>
            <w:r w:rsidRPr="00223A00">
              <w:rPr>
                <w:rFonts w:ascii="Times New Roman" w:hAnsi="Times New Roman"/>
                <w:sz w:val="14"/>
                <w:szCs w:val="14"/>
                <w:lang w:eastAsia="en-US"/>
              </w:rPr>
              <w:t>1 койко-место</w:t>
            </w:r>
          </w:p>
          <w:p w:rsidR="00281794" w:rsidRPr="00223A00" w:rsidRDefault="00281794" w:rsidP="00281794">
            <w:pPr>
              <w:autoSpaceDE w:val="0"/>
              <w:spacing w:after="0" w:line="240" w:lineRule="auto"/>
              <w:ind w:firstLine="851"/>
              <w:rPr>
                <w:rFonts w:ascii="Times New Roman" w:hAnsi="Times New Roman"/>
                <w:sz w:val="14"/>
                <w:szCs w:val="14"/>
                <w:lang w:eastAsia="en-US"/>
              </w:rPr>
            </w:pPr>
          </w:p>
          <w:p w:rsidR="00281794" w:rsidRPr="00223A00" w:rsidRDefault="00281794" w:rsidP="00281794">
            <w:pPr>
              <w:autoSpaceDE w:val="0"/>
              <w:spacing w:after="0" w:line="240" w:lineRule="auto"/>
              <w:ind w:firstLine="851"/>
              <w:rPr>
                <w:rFonts w:ascii="Times New Roman" w:hAnsi="Times New Roman"/>
                <w:sz w:val="14"/>
                <w:szCs w:val="14"/>
                <w:lang w:eastAsia="en-US"/>
              </w:rPr>
            </w:pPr>
          </w:p>
          <w:p w:rsidR="00281794" w:rsidRPr="00223A00" w:rsidRDefault="00281794" w:rsidP="00281794">
            <w:pPr>
              <w:autoSpaceDE w:val="0"/>
              <w:spacing w:after="0" w:line="240" w:lineRule="auto"/>
              <w:ind w:firstLine="851"/>
              <w:rPr>
                <w:rFonts w:ascii="Times New Roman" w:hAnsi="Times New Roman"/>
                <w:sz w:val="14"/>
                <w:szCs w:val="14"/>
                <w:lang w:eastAsia="en-US"/>
              </w:rPr>
            </w:pP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rsidR="00281794" w:rsidRPr="00223A00" w:rsidRDefault="00281794" w:rsidP="00281794">
            <w:pPr>
              <w:autoSpaceDE w:val="0"/>
              <w:snapToGrid w:val="0"/>
              <w:spacing w:after="0" w:line="240" w:lineRule="auto"/>
              <w:ind w:firstLine="851"/>
              <w:rPr>
                <w:rFonts w:ascii="Times New Roman" w:hAnsi="Times New Roman"/>
                <w:sz w:val="14"/>
                <w:szCs w:val="14"/>
                <w:lang w:eastAsia="en-US"/>
              </w:rPr>
            </w:pPr>
          </w:p>
          <w:p w:rsidR="00281794" w:rsidRPr="00223A00" w:rsidRDefault="00281794" w:rsidP="00281794">
            <w:pPr>
              <w:autoSpaceDE w:val="0"/>
              <w:spacing w:after="0" w:line="240" w:lineRule="auto"/>
              <w:ind w:firstLine="851"/>
              <w:rPr>
                <w:rFonts w:ascii="Times New Roman" w:hAnsi="Times New Roman"/>
                <w:sz w:val="14"/>
                <w:szCs w:val="14"/>
                <w:lang w:eastAsia="en-US"/>
              </w:rPr>
            </w:pPr>
            <w:r w:rsidRPr="00223A00">
              <w:rPr>
                <w:rFonts w:ascii="Times New Roman" w:hAnsi="Times New Roman"/>
                <w:sz w:val="14"/>
                <w:szCs w:val="14"/>
                <w:lang w:eastAsia="en-US"/>
              </w:rPr>
              <w:t xml:space="preserve">24 </w:t>
            </w:r>
          </w:p>
          <w:p w:rsidR="00281794" w:rsidRPr="00223A00" w:rsidRDefault="00281794" w:rsidP="00281794">
            <w:pPr>
              <w:autoSpaceDE w:val="0"/>
              <w:spacing w:after="0" w:line="240" w:lineRule="auto"/>
              <w:ind w:firstLine="851"/>
              <w:rPr>
                <w:rFonts w:ascii="Times New Roman" w:hAnsi="Times New Roman"/>
                <w:sz w:val="14"/>
                <w:szCs w:val="14"/>
                <w:lang w:eastAsia="en-US"/>
              </w:rPr>
            </w:pPr>
            <w:r w:rsidRPr="00223A00">
              <w:rPr>
                <w:rFonts w:ascii="Times New Roman" w:hAnsi="Times New Roman"/>
                <w:sz w:val="14"/>
                <w:szCs w:val="14"/>
                <w:lang w:eastAsia="en-US"/>
              </w:rPr>
              <w:t xml:space="preserve">18 </w:t>
            </w:r>
          </w:p>
          <w:p w:rsidR="00281794" w:rsidRPr="00223A00" w:rsidRDefault="00281794" w:rsidP="00281794">
            <w:pPr>
              <w:autoSpaceDE w:val="0"/>
              <w:spacing w:after="0" w:line="240" w:lineRule="auto"/>
              <w:ind w:firstLine="851"/>
              <w:rPr>
                <w:rFonts w:ascii="Times New Roman" w:hAnsi="Times New Roman"/>
                <w:sz w:val="14"/>
                <w:szCs w:val="14"/>
                <w:lang w:eastAsia="en-US"/>
              </w:rPr>
            </w:pPr>
            <w:r w:rsidRPr="00223A00">
              <w:rPr>
                <w:rFonts w:ascii="Times New Roman" w:hAnsi="Times New Roman"/>
                <w:sz w:val="14"/>
                <w:szCs w:val="14"/>
                <w:lang w:eastAsia="en-US"/>
              </w:rPr>
              <w:t xml:space="preserve">14 </w:t>
            </w:r>
          </w:p>
          <w:p w:rsidR="00281794" w:rsidRPr="00223A00" w:rsidRDefault="00281794" w:rsidP="00281794">
            <w:pPr>
              <w:autoSpaceDE w:val="0"/>
              <w:spacing w:after="0" w:line="240" w:lineRule="auto"/>
              <w:ind w:firstLine="851"/>
              <w:rPr>
                <w:rFonts w:ascii="Times New Roman" w:hAnsi="Times New Roman"/>
                <w:sz w:val="14"/>
                <w:szCs w:val="14"/>
                <w:lang w:eastAsia="en-US"/>
              </w:rPr>
            </w:pPr>
            <w:r w:rsidRPr="00223A00">
              <w:rPr>
                <w:rFonts w:ascii="Times New Roman" w:hAnsi="Times New Roman"/>
                <w:sz w:val="14"/>
                <w:szCs w:val="14"/>
                <w:lang w:eastAsia="en-US"/>
              </w:rPr>
              <w:t xml:space="preserve">12 </w:t>
            </w:r>
          </w:p>
          <w:p w:rsidR="00281794" w:rsidRPr="00223A00" w:rsidRDefault="00281794" w:rsidP="00281794">
            <w:pPr>
              <w:autoSpaceDE w:val="0"/>
              <w:spacing w:after="0" w:line="240" w:lineRule="auto"/>
              <w:ind w:firstLine="851"/>
              <w:rPr>
                <w:rFonts w:ascii="Times New Roman" w:hAnsi="Times New Roman"/>
                <w:sz w:val="14"/>
                <w:szCs w:val="14"/>
                <w:lang w:eastAsia="en-US"/>
              </w:rPr>
            </w:pPr>
            <w:r w:rsidRPr="00223A00">
              <w:rPr>
                <w:rFonts w:ascii="Times New Roman" w:hAnsi="Times New Roman"/>
                <w:sz w:val="14"/>
                <w:szCs w:val="14"/>
                <w:lang w:eastAsia="en-US"/>
              </w:rPr>
              <w:t xml:space="preserve">8 </w:t>
            </w:r>
          </w:p>
          <w:p w:rsidR="00D2088E" w:rsidRPr="00223A00" w:rsidRDefault="00D2088E" w:rsidP="00281794">
            <w:pPr>
              <w:autoSpaceDE w:val="0"/>
              <w:spacing w:after="0" w:line="240" w:lineRule="auto"/>
              <w:ind w:firstLine="851"/>
              <w:rPr>
                <w:rFonts w:ascii="Times New Roman" w:hAnsi="Times New Roman"/>
                <w:sz w:val="14"/>
                <w:szCs w:val="14"/>
                <w:lang w:eastAsia="en-US"/>
              </w:rPr>
            </w:pPr>
          </w:p>
          <w:p w:rsidR="00D2088E" w:rsidRPr="00223A00" w:rsidRDefault="00D2088E" w:rsidP="00281794">
            <w:pPr>
              <w:autoSpaceDE w:val="0"/>
              <w:spacing w:after="0" w:line="240" w:lineRule="auto"/>
              <w:ind w:firstLine="851"/>
              <w:rPr>
                <w:rFonts w:ascii="Times New Roman" w:hAnsi="Times New Roman"/>
                <w:sz w:val="14"/>
                <w:szCs w:val="14"/>
                <w:lang w:eastAsia="en-US"/>
              </w:rPr>
            </w:pPr>
          </w:p>
          <w:p w:rsidR="00281794" w:rsidRPr="00223A00" w:rsidRDefault="00281794" w:rsidP="00281794">
            <w:pPr>
              <w:autoSpaceDE w:val="0"/>
              <w:spacing w:after="0" w:line="240" w:lineRule="auto"/>
              <w:ind w:firstLine="851"/>
              <w:rPr>
                <w:rFonts w:ascii="Times New Roman" w:hAnsi="Times New Roman"/>
                <w:sz w:val="14"/>
                <w:szCs w:val="14"/>
                <w:lang w:eastAsia="en-US"/>
              </w:rPr>
            </w:pPr>
            <w:r w:rsidRPr="00223A00">
              <w:rPr>
                <w:rFonts w:ascii="Times New Roman" w:hAnsi="Times New Roman"/>
                <w:sz w:val="14"/>
                <w:szCs w:val="14"/>
                <w:lang w:eastAsia="en-US"/>
              </w:rPr>
              <w:t xml:space="preserve">32 </w:t>
            </w:r>
          </w:p>
          <w:p w:rsidR="00281794" w:rsidRPr="00223A00" w:rsidRDefault="00281794" w:rsidP="00281794">
            <w:pPr>
              <w:autoSpaceDE w:val="0"/>
              <w:spacing w:after="0" w:line="240" w:lineRule="auto"/>
              <w:ind w:firstLine="851"/>
              <w:rPr>
                <w:rFonts w:ascii="Times New Roman" w:hAnsi="Times New Roman"/>
                <w:sz w:val="14"/>
                <w:szCs w:val="14"/>
                <w:lang w:eastAsia="en-US"/>
              </w:rPr>
            </w:pPr>
            <w:r w:rsidRPr="00223A00">
              <w:rPr>
                <w:rFonts w:ascii="Times New Roman" w:hAnsi="Times New Roman"/>
                <w:sz w:val="14"/>
                <w:szCs w:val="14"/>
                <w:lang w:eastAsia="en-US"/>
              </w:rPr>
              <w:t xml:space="preserve">24 </w:t>
            </w:r>
          </w:p>
          <w:p w:rsidR="00281794" w:rsidRPr="00223A00" w:rsidRDefault="00281794" w:rsidP="00281794">
            <w:pPr>
              <w:autoSpaceDE w:val="0"/>
              <w:spacing w:after="0" w:line="240" w:lineRule="auto"/>
              <w:ind w:firstLine="851"/>
              <w:rPr>
                <w:rFonts w:ascii="Times New Roman" w:hAnsi="Times New Roman"/>
                <w:sz w:val="14"/>
                <w:szCs w:val="14"/>
                <w:lang w:eastAsia="en-US"/>
              </w:rPr>
            </w:pPr>
            <w:r w:rsidRPr="00223A00">
              <w:rPr>
                <w:rFonts w:ascii="Times New Roman" w:hAnsi="Times New Roman"/>
                <w:sz w:val="14"/>
                <w:szCs w:val="14"/>
                <w:lang w:eastAsia="en-US"/>
              </w:rPr>
              <w:t xml:space="preserve">18 </w:t>
            </w:r>
          </w:p>
          <w:p w:rsidR="00281794" w:rsidRPr="00223A00" w:rsidRDefault="00281794" w:rsidP="00281794">
            <w:pPr>
              <w:autoSpaceDE w:val="0"/>
              <w:spacing w:after="0" w:line="240" w:lineRule="auto"/>
              <w:ind w:firstLine="851"/>
              <w:rPr>
                <w:rFonts w:ascii="Times New Roman" w:eastAsia="Times New Roman" w:hAnsi="Times New Roman"/>
                <w:sz w:val="14"/>
                <w:szCs w:val="14"/>
                <w:lang w:eastAsia="zh-CN"/>
              </w:rPr>
            </w:pPr>
            <w:r w:rsidRPr="00223A00">
              <w:rPr>
                <w:rFonts w:ascii="Times New Roman" w:hAnsi="Times New Roman"/>
                <w:sz w:val="14"/>
                <w:szCs w:val="14"/>
                <w:lang w:eastAsia="en-US"/>
              </w:rPr>
              <w:t xml:space="preserve">11 </w:t>
            </w:r>
          </w:p>
        </w:tc>
      </w:tr>
      <w:tr w:rsidR="00223A00" w:rsidRPr="00223A00" w:rsidTr="005C5349">
        <w:trPr>
          <w:trHeight w:val="480"/>
        </w:trPr>
        <w:tc>
          <w:tcPr>
            <w:tcW w:w="4111" w:type="dxa"/>
            <w:tcBorders>
              <w:top w:val="single" w:sz="4" w:space="0" w:color="000000"/>
              <w:left w:val="single" w:sz="4" w:space="0" w:color="000000"/>
              <w:bottom w:val="single" w:sz="4" w:space="0" w:color="000000"/>
            </w:tcBorders>
            <w:shd w:val="clear" w:color="auto" w:fill="auto"/>
          </w:tcPr>
          <w:p w:rsidR="00281794" w:rsidRPr="00223A00" w:rsidRDefault="00281794" w:rsidP="00281794">
            <w:pPr>
              <w:autoSpaceDE w:val="0"/>
              <w:spacing w:after="0" w:line="240" w:lineRule="auto"/>
              <w:ind w:firstLine="851"/>
              <w:rPr>
                <w:rFonts w:ascii="Times New Roman" w:hAnsi="Times New Roman"/>
                <w:sz w:val="14"/>
                <w:szCs w:val="14"/>
                <w:lang w:eastAsia="en-US"/>
              </w:rPr>
            </w:pPr>
            <w:r w:rsidRPr="00223A00">
              <w:rPr>
                <w:rFonts w:ascii="Times New Roman" w:hAnsi="Times New Roman"/>
                <w:sz w:val="14"/>
                <w:szCs w:val="14"/>
                <w:lang w:eastAsia="en-US"/>
              </w:rPr>
              <w:lastRenderedPageBreak/>
              <w:t xml:space="preserve">Предприятия общественного питания: </w:t>
            </w:r>
          </w:p>
          <w:p w:rsidR="00281794" w:rsidRPr="00223A00" w:rsidRDefault="00281794" w:rsidP="00281794">
            <w:pPr>
              <w:autoSpaceDE w:val="0"/>
              <w:spacing w:after="0" w:line="240" w:lineRule="auto"/>
              <w:ind w:firstLine="851"/>
              <w:rPr>
                <w:rFonts w:ascii="Times New Roman" w:hAnsi="Times New Roman"/>
                <w:sz w:val="14"/>
                <w:szCs w:val="14"/>
                <w:lang w:eastAsia="en-US"/>
              </w:rPr>
            </w:pPr>
            <w:r w:rsidRPr="00223A00">
              <w:rPr>
                <w:rFonts w:ascii="Times New Roman" w:hAnsi="Times New Roman"/>
                <w:sz w:val="14"/>
                <w:szCs w:val="14"/>
                <w:lang w:eastAsia="en-US"/>
              </w:rPr>
              <w:t xml:space="preserve">- кафе, закусочные </w:t>
            </w:r>
          </w:p>
          <w:p w:rsidR="00281794" w:rsidRPr="00223A00" w:rsidRDefault="00281794" w:rsidP="00281794">
            <w:pPr>
              <w:autoSpaceDE w:val="0"/>
              <w:spacing w:after="0" w:line="240" w:lineRule="auto"/>
              <w:ind w:firstLine="851"/>
              <w:rPr>
                <w:rFonts w:ascii="Times New Roman" w:hAnsi="Times New Roman"/>
                <w:sz w:val="14"/>
                <w:szCs w:val="14"/>
                <w:lang w:eastAsia="en-US"/>
              </w:rPr>
            </w:pPr>
            <w:r w:rsidRPr="00223A00">
              <w:rPr>
                <w:rFonts w:ascii="Times New Roman" w:hAnsi="Times New Roman"/>
                <w:sz w:val="14"/>
                <w:szCs w:val="14"/>
                <w:lang w:eastAsia="en-US"/>
              </w:rPr>
              <w:t xml:space="preserve">- столовые </w:t>
            </w:r>
          </w:p>
          <w:p w:rsidR="00281794" w:rsidRPr="00223A00" w:rsidRDefault="00281794" w:rsidP="00281794">
            <w:pPr>
              <w:autoSpaceDE w:val="0"/>
              <w:spacing w:after="0" w:line="240" w:lineRule="auto"/>
              <w:ind w:firstLine="851"/>
              <w:rPr>
                <w:rFonts w:ascii="Times New Roman" w:hAnsi="Times New Roman"/>
                <w:sz w:val="14"/>
                <w:szCs w:val="14"/>
                <w:lang w:eastAsia="en-US"/>
              </w:rPr>
            </w:pPr>
            <w:r w:rsidRPr="00223A00">
              <w:rPr>
                <w:rFonts w:ascii="Times New Roman" w:hAnsi="Times New Roman"/>
                <w:sz w:val="14"/>
                <w:szCs w:val="14"/>
                <w:lang w:eastAsia="en-US"/>
              </w:rPr>
              <w:t xml:space="preserve">- рестораны </w:t>
            </w:r>
          </w:p>
        </w:tc>
        <w:tc>
          <w:tcPr>
            <w:tcW w:w="2410" w:type="dxa"/>
            <w:tcBorders>
              <w:top w:val="single" w:sz="4" w:space="0" w:color="000000"/>
              <w:left w:val="single" w:sz="4" w:space="0" w:color="000000"/>
              <w:bottom w:val="single" w:sz="4" w:space="0" w:color="000000"/>
            </w:tcBorders>
            <w:shd w:val="clear" w:color="auto" w:fill="auto"/>
          </w:tcPr>
          <w:p w:rsidR="00281794" w:rsidRPr="00223A00" w:rsidRDefault="00281794" w:rsidP="00281794">
            <w:pPr>
              <w:autoSpaceDE w:val="0"/>
              <w:spacing w:after="0" w:line="240" w:lineRule="auto"/>
              <w:ind w:firstLine="851"/>
              <w:rPr>
                <w:rFonts w:ascii="Times New Roman" w:hAnsi="Times New Roman"/>
                <w:sz w:val="14"/>
                <w:szCs w:val="14"/>
                <w:lang w:eastAsia="en-US"/>
              </w:rPr>
            </w:pPr>
            <w:r w:rsidRPr="00223A00">
              <w:rPr>
                <w:rFonts w:ascii="Times New Roman" w:hAnsi="Times New Roman"/>
                <w:sz w:val="14"/>
                <w:szCs w:val="14"/>
                <w:lang w:eastAsia="en-US"/>
              </w:rPr>
              <w:t xml:space="preserve">1 посадочное место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rsidR="00281794" w:rsidRPr="00223A00" w:rsidRDefault="00281794" w:rsidP="00281794">
            <w:pPr>
              <w:autoSpaceDE w:val="0"/>
              <w:snapToGrid w:val="0"/>
              <w:spacing w:after="0" w:line="240" w:lineRule="auto"/>
              <w:ind w:firstLine="851"/>
              <w:rPr>
                <w:rFonts w:ascii="Times New Roman" w:hAnsi="Times New Roman"/>
                <w:sz w:val="14"/>
                <w:szCs w:val="14"/>
                <w:lang w:eastAsia="en-US"/>
              </w:rPr>
            </w:pPr>
          </w:p>
          <w:p w:rsidR="00281794" w:rsidRPr="00223A00" w:rsidRDefault="00281794" w:rsidP="00281794">
            <w:pPr>
              <w:autoSpaceDE w:val="0"/>
              <w:spacing w:after="0" w:line="240" w:lineRule="auto"/>
              <w:ind w:firstLine="851"/>
              <w:rPr>
                <w:rFonts w:ascii="Times New Roman" w:hAnsi="Times New Roman"/>
                <w:sz w:val="14"/>
                <w:szCs w:val="14"/>
                <w:lang w:eastAsia="en-US"/>
              </w:rPr>
            </w:pPr>
          </w:p>
          <w:p w:rsidR="00281794" w:rsidRPr="00223A00" w:rsidRDefault="00281794" w:rsidP="00281794">
            <w:pPr>
              <w:autoSpaceDE w:val="0"/>
              <w:spacing w:after="0" w:line="240" w:lineRule="auto"/>
              <w:ind w:firstLine="851"/>
              <w:rPr>
                <w:rFonts w:ascii="Times New Roman" w:hAnsi="Times New Roman"/>
                <w:sz w:val="14"/>
                <w:szCs w:val="14"/>
                <w:lang w:eastAsia="en-US"/>
              </w:rPr>
            </w:pPr>
            <w:r w:rsidRPr="00223A00">
              <w:rPr>
                <w:rFonts w:ascii="Times New Roman" w:hAnsi="Times New Roman"/>
                <w:sz w:val="14"/>
                <w:szCs w:val="14"/>
                <w:lang w:eastAsia="en-US"/>
              </w:rPr>
              <w:t xml:space="preserve">2 </w:t>
            </w:r>
          </w:p>
          <w:p w:rsidR="00281794" w:rsidRPr="00223A00" w:rsidRDefault="00281794" w:rsidP="00281794">
            <w:pPr>
              <w:autoSpaceDE w:val="0"/>
              <w:spacing w:after="0" w:line="240" w:lineRule="auto"/>
              <w:ind w:firstLine="851"/>
              <w:rPr>
                <w:rFonts w:ascii="Times New Roman" w:hAnsi="Times New Roman"/>
                <w:sz w:val="14"/>
                <w:szCs w:val="14"/>
                <w:lang w:eastAsia="en-US"/>
              </w:rPr>
            </w:pPr>
            <w:r w:rsidRPr="00223A00">
              <w:rPr>
                <w:rFonts w:ascii="Times New Roman" w:hAnsi="Times New Roman"/>
                <w:sz w:val="14"/>
                <w:szCs w:val="14"/>
                <w:lang w:eastAsia="en-US"/>
              </w:rPr>
              <w:t xml:space="preserve">2,5 </w:t>
            </w:r>
          </w:p>
          <w:p w:rsidR="00281794" w:rsidRPr="00223A00" w:rsidRDefault="00281794" w:rsidP="00281794">
            <w:pPr>
              <w:autoSpaceDE w:val="0"/>
              <w:spacing w:after="0" w:line="240" w:lineRule="auto"/>
              <w:ind w:firstLine="851"/>
              <w:rPr>
                <w:rFonts w:ascii="Times New Roman" w:eastAsia="Times New Roman" w:hAnsi="Times New Roman"/>
                <w:sz w:val="14"/>
                <w:szCs w:val="14"/>
                <w:lang w:eastAsia="zh-CN"/>
              </w:rPr>
            </w:pPr>
            <w:r w:rsidRPr="00223A00">
              <w:rPr>
                <w:rFonts w:ascii="Times New Roman" w:hAnsi="Times New Roman"/>
                <w:sz w:val="14"/>
                <w:szCs w:val="14"/>
                <w:lang w:eastAsia="en-US"/>
              </w:rPr>
              <w:t xml:space="preserve">4 </w:t>
            </w:r>
          </w:p>
        </w:tc>
      </w:tr>
      <w:tr w:rsidR="00223A00" w:rsidRPr="00223A00" w:rsidTr="005C5349">
        <w:trPr>
          <w:trHeight w:val="353"/>
        </w:trPr>
        <w:tc>
          <w:tcPr>
            <w:tcW w:w="4111" w:type="dxa"/>
            <w:tcBorders>
              <w:top w:val="single" w:sz="4" w:space="0" w:color="000000"/>
              <w:left w:val="single" w:sz="4" w:space="0" w:color="000000"/>
              <w:bottom w:val="single" w:sz="4" w:space="0" w:color="000000"/>
            </w:tcBorders>
            <w:shd w:val="clear" w:color="auto" w:fill="auto"/>
          </w:tcPr>
          <w:p w:rsidR="00281794" w:rsidRPr="00223A00" w:rsidRDefault="00281794" w:rsidP="00281794">
            <w:pPr>
              <w:autoSpaceDE w:val="0"/>
              <w:spacing w:after="0" w:line="240" w:lineRule="auto"/>
              <w:ind w:firstLine="851"/>
              <w:rPr>
                <w:rFonts w:ascii="Times New Roman" w:hAnsi="Times New Roman"/>
                <w:sz w:val="14"/>
                <w:szCs w:val="14"/>
                <w:lang w:eastAsia="en-US"/>
              </w:rPr>
            </w:pPr>
            <w:r w:rsidRPr="00223A00">
              <w:rPr>
                <w:rFonts w:ascii="Times New Roman" w:hAnsi="Times New Roman"/>
                <w:sz w:val="14"/>
                <w:szCs w:val="14"/>
                <w:lang w:eastAsia="en-US"/>
              </w:rPr>
              <w:t xml:space="preserve">Магазины: </w:t>
            </w:r>
          </w:p>
          <w:p w:rsidR="00281794" w:rsidRPr="00223A00" w:rsidRDefault="00281794" w:rsidP="00281794">
            <w:pPr>
              <w:autoSpaceDE w:val="0"/>
              <w:spacing w:after="0" w:line="240" w:lineRule="auto"/>
              <w:ind w:firstLine="851"/>
              <w:rPr>
                <w:rFonts w:ascii="Times New Roman" w:hAnsi="Times New Roman"/>
                <w:sz w:val="14"/>
                <w:szCs w:val="14"/>
                <w:lang w:eastAsia="en-US"/>
              </w:rPr>
            </w:pPr>
            <w:r w:rsidRPr="00223A00">
              <w:rPr>
                <w:rFonts w:ascii="Times New Roman" w:hAnsi="Times New Roman"/>
                <w:sz w:val="14"/>
                <w:szCs w:val="14"/>
                <w:lang w:eastAsia="en-US"/>
              </w:rPr>
              <w:t xml:space="preserve">- продовольственные </w:t>
            </w:r>
          </w:p>
          <w:p w:rsidR="00281794" w:rsidRPr="00223A00" w:rsidRDefault="00281794" w:rsidP="00281794">
            <w:pPr>
              <w:autoSpaceDE w:val="0"/>
              <w:spacing w:after="0" w:line="240" w:lineRule="auto"/>
              <w:ind w:firstLine="851"/>
              <w:rPr>
                <w:rFonts w:ascii="Times New Roman" w:hAnsi="Times New Roman"/>
                <w:sz w:val="14"/>
                <w:szCs w:val="14"/>
                <w:lang w:eastAsia="en-US"/>
              </w:rPr>
            </w:pPr>
            <w:r w:rsidRPr="00223A00">
              <w:rPr>
                <w:rFonts w:ascii="Times New Roman" w:hAnsi="Times New Roman"/>
                <w:sz w:val="14"/>
                <w:szCs w:val="14"/>
                <w:lang w:eastAsia="en-US"/>
              </w:rPr>
              <w:t xml:space="preserve">- непродовольственные </w:t>
            </w:r>
          </w:p>
        </w:tc>
        <w:tc>
          <w:tcPr>
            <w:tcW w:w="2410" w:type="dxa"/>
            <w:tcBorders>
              <w:top w:val="single" w:sz="4" w:space="0" w:color="000000"/>
              <w:left w:val="single" w:sz="4" w:space="0" w:color="000000"/>
              <w:bottom w:val="single" w:sz="4" w:space="0" w:color="000000"/>
            </w:tcBorders>
            <w:shd w:val="clear" w:color="auto" w:fill="auto"/>
          </w:tcPr>
          <w:p w:rsidR="00281794" w:rsidRPr="00223A00" w:rsidRDefault="00281794" w:rsidP="00281794">
            <w:pPr>
              <w:autoSpaceDE w:val="0"/>
              <w:spacing w:after="0" w:line="240" w:lineRule="auto"/>
              <w:ind w:firstLine="851"/>
              <w:rPr>
                <w:rFonts w:ascii="Times New Roman" w:hAnsi="Times New Roman"/>
                <w:sz w:val="14"/>
                <w:szCs w:val="14"/>
                <w:lang w:eastAsia="en-US"/>
              </w:rPr>
            </w:pPr>
            <w:r w:rsidRPr="00223A00">
              <w:rPr>
                <w:rFonts w:ascii="Times New Roman" w:hAnsi="Times New Roman"/>
                <w:sz w:val="14"/>
                <w:szCs w:val="14"/>
                <w:lang w:eastAsia="en-US"/>
              </w:rPr>
              <w:t xml:space="preserve">1 рабочее место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rsidR="00281794" w:rsidRPr="00223A00" w:rsidRDefault="00281794" w:rsidP="00281794">
            <w:pPr>
              <w:autoSpaceDE w:val="0"/>
              <w:snapToGrid w:val="0"/>
              <w:spacing w:after="0" w:line="240" w:lineRule="auto"/>
              <w:ind w:firstLine="851"/>
              <w:rPr>
                <w:rFonts w:ascii="Times New Roman" w:hAnsi="Times New Roman"/>
                <w:sz w:val="14"/>
                <w:szCs w:val="14"/>
                <w:lang w:eastAsia="en-US"/>
              </w:rPr>
            </w:pPr>
          </w:p>
          <w:p w:rsidR="00281794" w:rsidRPr="00223A00" w:rsidRDefault="00281794" w:rsidP="00281794">
            <w:pPr>
              <w:autoSpaceDE w:val="0"/>
              <w:spacing w:after="0" w:line="240" w:lineRule="auto"/>
              <w:ind w:firstLine="851"/>
              <w:rPr>
                <w:rFonts w:ascii="Times New Roman" w:hAnsi="Times New Roman"/>
                <w:sz w:val="14"/>
                <w:szCs w:val="14"/>
                <w:lang w:eastAsia="en-US"/>
              </w:rPr>
            </w:pPr>
            <w:r w:rsidRPr="00223A00">
              <w:rPr>
                <w:rFonts w:ascii="Times New Roman" w:hAnsi="Times New Roman"/>
                <w:sz w:val="14"/>
                <w:szCs w:val="14"/>
                <w:lang w:eastAsia="en-US"/>
              </w:rPr>
              <w:t xml:space="preserve">3 </w:t>
            </w:r>
          </w:p>
          <w:p w:rsidR="00281794" w:rsidRPr="00223A00" w:rsidRDefault="00281794" w:rsidP="00281794">
            <w:pPr>
              <w:autoSpaceDE w:val="0"/>
              <w:spacing w:after="0" w:line="240" w:lineRule="auto"/>
              <w:ind w:firstLine="851"/>
              <w:rPr>
                <w:rFonts w:ascii="Times New Roman" w:eastAsia="Times New Roman" w:hAnsi="Times New Roman"/>
                <w:sz w:val="14"/>
                <w:szCs w:val="14"/>
                <w:lang w:eastAsia="zh-CN"/>
              </w:rPr>
            </w:pPr>
            <w:r w:rsidRPr="00223A00">
              <w:rPr>
                <w:rFonts w:ascii="Times New Roman" w:hAnsi="Times New Roman"/>
                <w:sz w:val="14"/>
                <w:szCs w:val="14"/>
                <w:lang w:eastAsia="en-US"/>
              </w:rPr>
              <w:t xml:space="preserve">4 </w:t>
            </w:r>
          </w:p>
        </w:tc>
      </w:tr>
      <w:tr w:rsidR="00223A00" w:rsidRPr="00223A00" w:rsidTr="005C5349">
        <w:trPr>
          <w:trHeight w:val="100"/>
        </w:trPr>
        <w:tc>
          <w:tcPr>
            <w:tcW w:w="4111" w:type="dxa"/>
            <w:tcBorders>
              <w:top w:val="single" w:sz="4" w:space="0" w:color="000000"/>
              <w:left w:val="single" w:sz="4" w:space="0" w:color="000000"/>
              <w:bottom w:val="single" w:sz="4" w:space="0" w:color="000000"/>
            </w:tcBorders>
            <w:shd w:val="clear" w:color="auto" w:fill="auto"/>
          </w:tcPr>
          <w:p w:rsidR="00281794" w:rsidRPr="00223A00" w:rsidRDefault="00281794" w:rsidP="00281794">
            <w:pPr>
              <w:autoSpaceDE w:val="0"/>
              <w:spacing w:after="0" w:line="240" w:lineRule="auto"/>
              <w:ind w:firstLine="851"/>
              <w:rPr>
                <w:rFonts w:ascii="Times New Roman" w:hAnsi="Times New Roman"/>
                <w:sz w:val="14"/>
                <w:szCs w:val="14"/>
                <w:lang w:eastAsia="en-US"/>
              </w:rPr>
            </w:pPr>
            <w:r w:rsidRPr="00223A00">
              <w:rPr>
                <w:rFonts w:ascii="Times New Roman" w:hAnsi="Times New Roman"/>
                <w:sz w:val="14"/>
                <w:szCs w:val="14"/>
                <w:lang w:eastAsia="en-US"/>
              </w:rPr>
              <w:t xml:space="preserve">Автостоянки </w:t>
            </w:r>
          </w:p>
        </w:tc>
        <w:tc>
          <w:tcPr>
            <w:tcW w:w="2410" w:type="dxa"/>
            <w:tcBorders>
              <w:top w:val="single" w:sz="4" w:space="0" w:color="000000"/>
              <w:left w:val="single" w:sz="4" w:space="0" w:color="000000"/>
              <w:bottom w:val="single" w:sz="4" w:space="0" w:color="000000"/>
            </w:tcBorders>
            <w:shd w:val="clear" w:color="auto" w:fill="auto"/>
          </w:tcPr>
          <w:p w:rsidR="00281794" w:rsidRPr="00223A00" w:rsidRDefault="00281794" w:rsidP="00281794">
            <w:pPr>
              <w:autoSpaceDE w:val="0"/>
              <w:spacing w:after="0" w:line="240" w:lineRule="auto"/>
              <w:ind w:firstLine="851"/>
              <w:rPr>
                <w:rFonts w:ascii="Times New Roman" w:hAnsi="Times New Roman"/>
                <w:sz w:val="14"/>
                <w:szCs w:val="14"/>
                <w:lang w:eastAsia="en-US"/>
              </w:rPr>
            </w:pPr>
            <w:r w:rsidRPr="00223A00">
              <w:rPr>
                <w:rFonts w:ascii="Times New Roman" w:hAnsi="Times New Roman"/>
                <w:sz w:val="14"/>
                <w:szCs w:val="14"/>
                <w:lang w:eastAsia="en-US"/>
              </w:rPr>
              <w:t>1 машиноместо</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rsidR="00281794" w:rsidRPr="00223A00" w:rsidRDefault="00281794" w:rsidP="00281794">
            <w:pPr>
              <w:autoSpaceDE w:val="0"/>
              <w:spacing w:after="0" w:line="240" w:lineRule="auto"/>
              <w:ind w:firstLine="851"/>
              <w:rPr>
                <w:rFonts w:ascii="Times New Roman" w:eastAsia="Times New Roman" w:hAnsi="Times New Roman"/>
                <w:sz w:val="14"/>
                <w:szCs w:val="14"/>
                <w:lang w:eastAsia="zh-CN"/>
              </w:rPr>
            </w:pPr>
            <w:r w:rsidRPr="00223A00">
              <w:rPr>
                <w:rFonts w:ascii="Times New Roman" w:hAnsi="Times New Roman"/>
                <w:sz w:val="14"/>
                <w:szCs w:val="14"/>
                <w:lang w:eastAsia="en-US"/>
              </w:rPr>
              <w:t xml:space="preserve">15 </w:t>
            </w:r>
          </w:p>
        </w:tc>
      </w:tr>
    </w:tbl>
    <w:p w:rsidR="00D2088E" w:rsidRPr="00223A00" w:rsidRDefault="00D2088E" w:rsidP="00281794">
      <w:pPr>
        <w:widowControl w:val="0"/>
        <w:autoSpaceDE w:val="0"/>
        <w:spacing w:after="0"/>
        <w:ind w:firstLine="851"/>
        <w:jc w:val="both"/>
        <w:rPr>
          <w:rFonts w:ascii="Times New Roman" w:hAnsi="Times New Roman"/>
          <w:color w:val="FF0000"/>
          <w:sz w:val="28"/>
          <w:szCs w:val="28"/>
          <w:lang w:eastAsia="en-US"/>
        </w:rPr>
      </w:pPr>
    </w:p>
    <w:p w:rsidR="005C5349" w:rsidRPr="00223A00" w:rsidRDefault="00281794" w:rsidP="00FB4986">
      <w:pPr>
        <w:widowControl w:val="0"/>
        <w:autoSpaceDE w:val="0"/>
        <w:spacing w:after="0" w:line="240" w:lineRule="auto"/>
        <w:ind w:firstLine="709"/>
        <w:jc w:val="both"/>
        <w:rPr>
          <w:rFonts w:ascii="Times New Roman" w:hAnsi="Times New Roman"/>
          <w:b/>
          <w:sz w:val="24"/>
          <w:szCs w:val="24"/>
          <w:lang w:eastAsia="en-US"/>
        </w:rPr>
      </w:pPr>
      <w:r w:rsidRPr="00223A00">
        <w:rPr>
          <w:rFonts w:ascii="Times New Roman" w:hAnsi="Times New Roman"/>
          <w:sz w:val="24"/>
          <w:szCs w:val="24"/>
          <w:lang w:eastAsia="en-US"/>
        </w:rPr>
        <w:t>Рекреационные зоны необходимо формировать во взаимосвязи с природным комплексом конкретных территорий.</w:t>
      </w:r>
    </w:p>
    <w:p w:rsidR="00281794" w:rsidRPr="00223A00" w:rsidRDefault="00281794" w:rsidP="00FB4986">
      <w:pPr>
        <w:widowControl w:val="0"/>
        <w:autoSpaceDE w:val="0"/>
        <w:spacing w:after="0" w:line="240" w:lineRule="auto"/>
        <w:ind w:firstLine="709"/>
        <w:jc w:val="both"/>
        <w:rPr>
          <w:rFonts w:ascii="Times New Roman" w:hAnsi="Times New Roman"/>
          <w:b/>
          <w:sz w:val="24"/>
          <w:szCs w:val="24"/>
          <w:lang w:eastAsia="en-US"/>
        </w:rPr>
      </w:pPr>
      <w:r w:rsidRPr="00223A00">
        <w:rPr>
          <w:rFonts w:ascii="Times New Roman" w:hAnsi="Times New Roman"/>
          <w:sz w:val="24"/>
          <w:szCs w:val="24"/>
          <w:lang w:eastAsia="en-US"/>
        </w:rPr>
        <w:t>Примерный составобъектов различного назначения, размещаемых в границах населенного пункта</w:t>
      </w:r>
      <w:r w:rsidR="005C5349" w:rsidRPr="00223A00">
        <w:rPr>
          <w:rFonts w:ascii="Times New Roman" w:hAnsi="Times New Roman"/>
          <w:sz w:val="24"/>
          <w:szCs w:val="24"/>
          <w:lang w:eastAsia="en-US"/>
        </w:rPr>
        <w:t>,</w:t>
      </w:r>
      <w:r w:rsidRPr="00223A00">
        <w:rPr>
          <w:rFonts w:ascii="Times New Roman" w:hAnsi="Times New Roman"/>
          <w:sz w:val="24"/>
          <w:szCs w:val="24"/>
          <w:lang w:eastAsia="en-US"/>
        </w:rPr>
        <w:t xml:space="preserve"> принимает</w:t>
      </w:r>
      <w:r w:rsidR="005C5349" w:rsidRPr="00223A00">
        <w:rPr>
          <w:rFonts w:ascii="Times New Roman" w:hAnsi="Times New Roman"/>
          <w:sz w:val="24"/>
          <w:szCs w:val="24"/>
          <w:lang w:eastAsia="en-US"/>
        </w:rPr>
        <w:t>ся в соответствии с таблицей 1</w:t>
      </w:r>
      <w:r w:rsidR="00777A86" w:rsidRPr="00223A00">
        <w:rPr>
          <w:rFonts w:ascii="Times New Roman" w:hAnsi="Times New Roman"/>
          <w:sz w:val="24"/>
          <w:szCs w:val="24"/>
          <w:lang w:eastAsia="en-US"/>
        </w:rPr>
        <w:t>3</w:t>
      </w:r>
      <w:r w:rsidRPr="00223A00">
        <w:rPr>
          <w:rFonts w:ascii="Times New Roman" w:hAnsi="Times New Roman"/>
          <w:sz w:val="24"/>
          <w:szCs w:val="24"/>
          <w:lang w:eastAsia="en-US"/>
        </w:rPr>
        <w:t>.</w:t>
      </w:r>
    </w:p>
    <w:tbl>
      <w:tblPr>
        <w:tblW w:w="9414" w:type="dxa"/>
        <w:tblInd w:w="10" w:type="dxa"/>
        <w:tblLayout w:type="fixed"/>
        <w:tblCellMar>
          <w:left w:w="0" w:type="dxa"/>
          <w:right w:w="0" w:type="dxa"/>
        </w:tblCellMar>
        <w:tblLook w:val="0000"/>
      </w:tblPr>
      <w:tblGrid>
        <w:gridCol w:w="1868"/>
        <w:gridCol w:w="1835"/>
        <w:gridCol w:w="1567"/>
        <w:gridCol w:w="4144"/>
      </w:tblGrid>
      <w:tr w:rsidR="00223A00" w:rsidRPr="00223A00" w:rsidTr="00AD66EE">
        <w:tc>
          <w:tcPr>
            <w:tcW w:w="1868" w:type="dxa"/>
            <w:vMerge w:val="restart"/>
            <w:tcBorders>
              <w:top w:val="single" w:sz="8" w:space="0" w:color="000000"/>
              <w:left w:val="single" w:sz="8" w:space="0" w:color="000000"/>
              <w:bottom w:val="single" w:sz="8" w:space="0" w:color="000000"/>
            </w:tcBorders>
            <w:shd w:val="clear" w:color="auto" w:fill="auto"/>
            <w:vAlign w:val="center"/>
          </w:tcPr>
          <w:p w:rsidR="00AD66EE" w:rsidRPr="00223A00" w:rsidRDefault="00AD66EE" w:rsidP="00281794">
            <w:pPr>
              <w:spacing w:after="0" w:line="240" w:lineRule="auto"/>
              <w:rPr>
                <w:rFonts w:ascii="Times New Roman" w:hAnsi="Times New Roman"/>
                <w:b/>
                <w:bCs/>
                <w:sz w:val="14"/>
                <w:szCs w:val="14"/>
                <w:lang w:eastAsia="en-US"/>
              </w:rPr>
            </w:pPr>
            <w:r w:rsidRPr="00223A00">
              <w:rPr>
                <w:rFonts w:ascii="Times New Roman" w:hAnsi="Times New Roman"/>
                <w:b/>
                <w:bCs/>
                <w:sz w:val="14"/>
                <w:szCs w:val="14"/>
                <w:lang w:eastAsia="en-US"/>
              </w:rPr>
              <w:t>Назначение объектов</w:t>
            </w:r>
          </w:p>
        </w:tc>
        <w:tc>
          <w:tcPr>
            <w:tcW w:w="75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AD66EE" w:rsidRPr="00223A00" w:rsidRDefault="00AD66EE" w:rsidP="00281794">
            <w:pPr>
              <w:spacing w:after="0" w:line="240" w:lineRule="auto"/>
              <w:ind w:firstLine="851"/>
              <w:jc w:val="center"/>
              <w:rPr>
                <w:rFonts w:ascii="Times New Roman" w:eastAsia="Times New Roman" w:hAnsi="Times New Roman"/>
                <w:sz w:val="14"/>
                <w:szCs w:val="14"/>
                <w:lang w:eastAsia="zh-CN"/>
              </w:rPr>
            </w:pPr>
            <w:r w:rsidRPr="00223A00">
              <w:rPr>
                <w:rFonts w:ascii="Times New Roman" w:hAnsi="Times New Roman"/>
                <w:b/>
                <w:bCs/>
                <w:sz w:val="14"/>
                <w:szCs w:val="14"/>
                <w:lang w:eastAsia="en-US"/>
              </w:rPr>
              <w:t>Состав объектов в границах</w:t>
            </w:r>
          </w:p>
        </w:tc>
      </w:tr>
      <w:tr w:rsidR="00223A00" w:rsidRPr="00223A00" w:rsidTr="00AD66EE">
        <w:tc>
          <w:tcPr>
            <w:tcW w:w="1868" w:type="dxa"/>
            <w:vMerge/>
            <w:tcBorders>
              <w:top w:val="single" w:sz="8" w:space="0" w:color="000000"/>
              <w:left w:val="single" w:sz="8" w:space="0" w:color="000000"/>
              <w:bottom w:val="single" w:sz="8" w:space="0" w:color="000000"/>
            </w:tcBorders>
            <w:shd w:val="clear" w:color="auto" w:fill="auto"/>
            <w:vAlign w:val="center"/>
          </w:tcPr>
          <w:p w:rsidR="00AD66EE" w:rsidRPr="00223A00" w:rsidRDefault="00AD66EE" w:rsidP="00281794">
            <w:pPr>
              <w:snapToGrid w:val="0"/>
              <w:spacing w:after="0" w:line="240" w:lineRule="auto"/>
              <w:rPr>
                <w:rFonts w:ascii="Times New Roman" w:eastAsia="Times New Roman" w:hAnsi="Times New Roman"/>
                <w:b/>
                <w:bCs/>
                <w:sz w:val="14"/>
                <w:szCs w:val="14"/>
                <w:lang w:eastAsia="zh-CN"/>
              </w:rPr>
            </w:pPr>
          </w:p>
        </w:tc>
        <w:tc>
          <w:tcPr>
            <w:tcW w:w="1835" w:type="dxa"/>
            <w:tcBorders>
              <w:left w:val="single" w:sz="8" w:space="0" w:color="000000"/>
              <w:bottom w:val="single" w:sz="8" w:space="0" w:color="000000"/>
            </w:tcBorders>
            <w:shd w:val="clear" w:color="auto" w:fill="auto"/>
            <w:vAlign w:val="center"/>
          </w:tcPr>
          <w:p w:rsidR="00AD66EE" w:rsidRPr="00223A00" w:rsidRDefault="00AD66EE" w:rsidP="00281794">
            <w:pPr>
              <w:spacing w:after="0" w:line="240" w:lineRule="auto"/>
              <w:jc w:val="center"/>
              <w:rPr>
                <w:rFonts w:ascii="Times New Roman" w:hAnsi="Times New Roman"/>
                <w:b/>
                <w:bCs/>
                <w:sz w:val="14"/>
                <w:szCs w:val="14"/>
                <w:lang w:eastAsia="en-US"/>
              </w:rPr>
            </w:pPr>
            <w:r w:rsidRPr="00223A00">
              <w:rPr>
                <w:rFonts w:ascii="Times New Roman" w:hAnsi="Times New Roman"/>
                <w:b/>
                <w:bCs/>
                <w:sz w:val="14"/>
                <w:szCs w:val="14"/>
                <w:lang w:eastAsia="en-US"/>
              </w:rPr>
              <w:t>квартала</w:t>
            </w:r>
          </w:p>
        </w:tc>
        <w:tc>
          <w:tcPr>
            <w:tcW w:w="1567" w:type="dxa"/>
            <w:tcBorders>
              <w:left w:val="single" w:sz="8" w:space="0" w:color="000000"/>
              <w:bottom w:val="single" w:sz="8" w:space="0" w:color="000000"/>
            </w:tcBorders>
            <w:shd w:val="clear" w:color="auto" w:fill="auto"/>
            <w:vAlign w:val="center"/>
          </w:tcPr>
          <w:p w:rsidR="00AD66EE" w:rsidRPr="00223A00" w:rsidRDefault="00AD66EE" w:rsidP="00281794">
            <w:pPr>
              <w:spacing w:after="0" w:line="240" w:lineRule="auto"/>
              <w:jc w:val="center"/>
              <w:rPr>
                <w:rFonts w:ascii="Times New Roman" w:hAnsi="Times New Roman"/>
                <w:b/>
                <w:bCs/>
                <w:sz w:val="14"/>
                <w:szCs w:val="14"/>
                <w:lang w:eastAsia="en-US"/>
              </w:rPr>
            </w:pPr>
            <w:r w:rsidRPr="00223A00">
              <w:rPr>
                <w:rFonts w:ascii="Times New Roman" w:hAnsi="Times New Roman"/>
                <w:b/>
                <w:bCs/>
                <w:sz w:val="14"/>
                <w:szCs w:val="14"/>
                <w:lang w:eastAsia="en-US"/>
              </w:rPr>
              <w:t>жилого района</w:t>
            </w:r>
          </w:p>
        </w:tc>
        <w:tc>
          <w:tcPr>
            <w:tcW w:w="4144" w:type="dxa"/>
            <w:tcBorders>
              <w:left w:val="single" w:sz="8" w:space="0" w:color="000000"/>
              <w:bottom w:val="single" w:sz="8" w:space="0" w:color="000000"/>
              <w:right w:val="single" w:sz="8" w:space="0" w:color="000000"/>
            </w:tcBorders>
            <w:shd w:val="clear" w:color="auto" w:fill="auto"/>
            <w:vAlign w:val="center"/>
          </w:tcPr>
          <w:p w:rsidR="00AD66EE" w:rsidRPr="00223A00" w:rsidRDefault="00AD66EE" w:rsidP="00281794">
            <w:pPr>
              <w:spacing w:after="0" w:line="240" w:lineRule="auto"/>
              <w:jc w:val="center"/>
              <w:rPr>
                <w:rFonts w:ascii="Times New Roman" w:eastAsia="Times New Roman" w:hAnsi="Times New Roman"/>
                <w:sz w:val="14"/>
                <w:szCs w:val="14"/>
                <w:lang w:eastAsia="zh-CN"/>
              </w:rPr>
            </w:pPr>
            <w:r w:rsidRPr="00223A00">
              <w:rPr>
                <w:rFonts w:ascii="Times New Roman" w:hAnsi="Times New Roman"/>
                <w:b/>
                <w:bCs/>
                <w:sz w:val="14"/>
                <w:szCs w:val="14"/>
                <w:lang w:eastAsia="en-US"/>
              </w:rPr>
              <w:t>населенного пункта</w:t>
            </w:r>
          </w:p>
        </w:tc>
      </w:tr>
      <w:tr w:rsidR="00223A00" w:rsidRPr="00223A00" w:rsidTr="00AD66EE">
        <w:tc>
          <w:tcPr>
            <w:tcW w:w="1868" w:type="dxa"/>
            <w:tcBorders>
              <w:left w:val="single" w:sz="8" w:space="0" w:color="000000"/>
              <w:bottom w:val="single" w:sz="8" w:space="0" w:color="000000"/>
            </w:tcBorders>
            <w:shd w:val="clear" w:color="auto" w:fill="auto"/>
          </w:tcPr>
          <w:p w:rsidR="00AD66EE" w:rsidRPr="00223A00" w:rsidRDefault="00AD66EE" w:rsidP="00281794">
            <w:pPr>
              <w:spacing w:after="0" w:line="240" w:lineRule="auto"/>
              <w:rPr>
                <w:rFonts w:ascii="Times New Roman" w:hAnsi="Times New Roman"/>
                <w:sz w:val="14"/>
                <w:szCs w:val="14"/>
                <w:lang w:eastAsia="en-US"/>
              </w:rPr>
            </w:pPr>
            <w:r w:rsidRPr="00223A00">
              <w:rPr>
                <w:rFonts w:ascii="Times New Roman" w:hAnsi="Times New Roman"/>
                <w:sz w:val="14"/>
                <w:szCs w:val="14"/>
                <w:lang w:eastAsia="en-US"/>
              </w:rPr>
              <w:t>Объекты жилищного строительства</w:t>
            </w:r>
          </w:p>
        </w:tc>
        <w:tc>
          <w:tcPr>
            <w:tcW w:w="1835" w:type="dxa"/>
            <w:tcBorders>
              <w:left w:val="single" w:sz="8" w:space="0" w:color="000000"/>
              <w:bottom w:val="single" w:sz="8" w:space="0" w:color="000000"/>
            </w:tcBorders>
            <w:shd w:val="clear" w:color="auto" w:fill="auto"/>
          </w:tcPr>
          <w:p w:rsidR="00AD66EE" w:rsidRPr="00223A00" w:rsidRDefault="00AD66EE" w:rsidP="00281794">
            <w:pPr>
              <w:spacing w:after="0" w:line="240" w:lineRule="auto"/>
              <w:rPr>
                <w:rFonts w:ascii="Times New Roman" w:hAnsi="Times New Roman"/>
                <w:sz w:val="14"/>
                <w:szCs w:val="14"/>
                <w:lang w:eastAsia="en-US"/>
              </w:rPr>
            </w:pPr>
            <w:r w:rsidRPr="00223A00">
              <w:rPr>
                <w:rFonts w:ascii="Times New Roman" w:hAnsi="Times New Roman"/>
                <w:sz w:val="14"/>
                <w:szCs w:val="14"/>
                <w:lang w:eastAsia="en-US"/>
              </w:rPr>
              <w:t>Жилые дома, проезды, открытые автостоянки, объекты благоустройства и озеленения на придомовых территориях</w:t>
            </w:r>
          </w:p>
        </w:tc>
        <w:tc>
          <w:tcPr>
            <w:tcW w:w="1567" w:type="dxa"/>
            <w:tcBorders>
              <w:left w:val="single" w:sz="8" w:space="0" w:color="000000"/>
              <w:bottom w:val="single" w:sz="8" w:space="0" w:color="000000"/>
            </w:tcBorders>
            <w:shd w:val="clear" w:color="auto" w:fill="auto"/>
          </w:tcPr>
          <w:p w:rsidR="00AD66EE" w:rsidRPr="00223A00" w:rsidRDefault="00AD66EE" w:rsidP="00281794">
            <w:pPr>
              <w:spacing w:after="0" w:line="240" w:lineRule="auto"/>
              <w:ind w:firstLine="851"/>
              <w:rPr>
                <w:rFonts w:ascii="Times New Roman" w:hAnsi="Times New Roman"/>
                <w:sz w:val="14"/>
                <w:szCs w:val="14"/>
                <w:lang w:eastAsia="en-US"/>
              </w:rPr>
            </w:pPr>
            <w:r w:rsidRPr="00223A00">
              <w:rPr>
                <w:rFonts w:ascii="Times New Roman" w:hAnsi="Times New Roman"/>
                <w:sz w:val="14"/>
                <w:szCs w:val="14"/>
                <w:lang w:eastAsia="en-US"/>
              </w:rPr>
              <w:t> </w:t>
            </w:r>
          </w:p>
        </w:tc>
        <w:tc>
          <w:tcPr>
            <w:tcW w:w="4144" w:type="dxa"/>
            <w:tcBorders>
              <w:left w:val="single" w:sz="8" w:space="0" w:color="000000"/>
              <w:bottom w:val="single" w:sz="8" w:space="0" w:color="000000"/>
              <w:right w:val="single" w:sz="8" w:space="0" w:color="000000"/>
            </w:tcBorders>
            <w:shd w:val="clear" w:color="auto" w:fill="auto"/>
          </w:tcPr>
          <w:p w:rsidR="00AD66EE" w:rsidRPr="00223A00" w:rsidRDefault="00AD66EE" w:rsidP="00281794">
            <w:pPr>
              <w:spacing w:after="0" w:line="240" w:lineRule="auto"/>
              <w:ind w:firstLine="851"/>
              <w:rPr>
                <w:rFonts w:ascii="Times New Roman" w:eastAsia="Times New Roman" w:hAnsi="Times New Roman"/>
                <w:sz w:val="14"/>
                <w:szCs w:val="14"/>
                <w:lang w:eastAsia="zh-CN"/>
              </w:rPr>
            </w:pPr>
            <w:r w:rsidRPr="00223A00">
              <w:rPr>
                <w:rFonts w:ascii="Times New Roman" w:hAnsi="Times New Roman"/>
                <w:sz w:val="14"/>
                <w:szCs w:val="14"/>
                <w:lang w:eastAsia="en-US"/>
              </w:rPr>
              <w:t> </w:t>
            </w:r>
          </w:p>
        </w:tc>
      </w:tr>
      <w:tr w:rsidR="00223A00" w:rsidRPr="00223A00" w:rsidTr="00AD66EE">
        <w:tc>
          <w:tcPr>
            <w:tcW w:w="1868" w:type="dxa"/>
            <w:tcBorders>
              <w:left w:val="single" w:sz="8" w:space="0" w:color="000000"/>
              <w:bottom w:val="single" w:sz="8" w:space="0" w:color="000000"/>
            </w:tcBorders>
            <w:shd w:val="clear" w:color="auto" w:fill="auto"/>
          </w:tcPr>
          <w:p w:rsidR="00AD66EE" w:rsidRPr="00223A00" w:rsidRDefault="00AD66EE" w:rsidP="00281794">
            <w:pPr>
              <w:spacing w:after="0" w:line="240" w:lineRule="auto"/>
              <w:rPr>
                <w:rFonts w:ascii="Times New Roman" w:hAnsi="Times New Roman"/>
                <w:sz w:val="14"/>
                <w:szCs w:val="14"/>
                <w:lang w:eastAsia="en-US"/>
              </w:rPr>
            </w:pPr>
            <w:r w:rsidRPr="00223A00">
              <w:rPr>
                <w:rFonts w:ascii="Times New Roman" w:hAnsi="Times New Roman"/>
                <w:sz w:val="14"/>
                <w:szCs w:val="14"/>
                <w:lang w:eastAsia="en-US"/>
              </w:rPr>
              <w:t>Объекты инженерного обеспечения (энерго-, тепло-, газоснабжение, водоснабжение, водоотведение)</w:t>
            </w:r>
          </w:p>
        </w:tc>
        <w:tc>
          <w:tcPr>
            <w:tcW w:w="1835" w:type="dxa"/>
            <w:tcBorders>
              <w:left w:val="single" w:sz="8" w:space="0" w:color="000000"/>
              <w:bottom w:val="single" w:sz="8" w:space="0" w:color="000000"/>
            </w:tcBorders>
            <w:shd w:val="clear" w:color="auto" w:fill="auto"/>
          </w:tcPr>
          <w:p w:rsidR="00AD66EE" w:rsidRPr="00223A00" w:rsidRDefault="00AD66EE" w:rsidP="00281794">
            <w:pPr>
              <w:spacing w:after="0" w:line="240" w:lineRule="auto"/>
              <w:rPr>
                <w:rFonts w:ascii="Times New Roman" w:hAnsi="Times New Roman"/>
                <w:sz w:val="14"/>
                <w:szCs w:val="14"/>
                <w:lang w:eastAsia="en-US"/>
              </w:rPr>
            </w:pPr>
            <w:r w:rsidRPr="00223A00">
              <w:rPr>
                <w:rFonts w:ascii="Times New Roman" w:hAnsi="Times New Roman"/>
                <w:sz w:val="14"/>
                <w:szCs w:val="14"/>
                <w:lang w:eastAsia="en-US"/>
              </w:rPr>
              <w:t>Трансформаторные подстанции, бойлерные, центральные тепловые пункты</w:t>
            </w:r>
          </w:p>
        </w:tc>
        <w:tc>
          <w:tcPr>
            <w:tcW w:w="1567" w:type="dxa"/>
            <w:tcBorders>
              <w:left w:val="single" w:sz="8" w:space="0" w:color="000000"/>
              <w:bottom w:val="single" w:sz="8" w:space="0" w:color="000000"/>
            </w:tcBorders>
            <w:shd w:val="clear" w:color="auto" w:fill="auto"/>
          </w:tcPr>
          <w:p w:rsidR="00AD66EE" w:rsidRPr="00223A00" w:rsidRDefault="00AD66EE" w:rsidP="00281794">
            <w:pPr>
              <w:spacing w:after="0" w:line="240" w:lineRule="auto"/>
              <w:rPr>
                <w:rFonts w:ascii="Times New Roman" w:hAnsi="Times New Roman"/>
                <w:sz w:val="14"/>
                <w:szCs w:val="14"/>
                <w:lang w:eastAsia="en-US"/>
              </w:rPr>
            </w:pPr>
            <w:r w:rsidRPr="00223A00">
              <w:rPr>
                <w:rFonts w:ascii="Times New Roman" w:hAnsi="Times New Roman"/>
                <w:sz w:val="14"/>
                <w:szCs w:val="14"/>
                <w:lang w:eastAsia="en-US"/>
              </w:rPr>
              <w:t>Газорегуляторные пункты, опорно-усилительные станции</w:t>
            </w:r>
          </w:p>
        </w:tc>
        <w:tc>
          <w:tcPr>
            <w:tcW w:w="4144" w:type="dxa"/>
            <w:tcBorders>
              <w:left w:val="single" w:sz="8" w:space="0" w:color="000000"/>
              <w:bottom w:val="single" w:sz="8" w:space="0" w:color="000000"/>
              <w:right w:val="single" w:sz="8" w:space="0" w:color="000000"/>
            </w:tcBorders>
            <w:shd w:val="clear" w:color="auto" w:fill="auto"/>
          </w:tcPr>
          <w:p w:rsidR="00AD66EE" w:rsidRPr="00223A00" w:rsidRDefault="00AD66EE" w:rsidP="00281794">
            <w:pPr>
              <w:spacing w:after="0" w:line="240" w:lineRule="auto"/>
              <w:rPr>
                <w:rFonts w:ascii="Times New Roman" w:eastAsia="Times New Roman" w:hAnsi="Times New Roman"/>
                <w:sz w:val="14"/>
                <w:szCs w:val="14"/>
                <w:lang w:eastAsia="zh-CN"/>
              </w:rPr>
            </w:pPr>
            <w:r w:rsidRPr="00223A00">
              <w:rPr>
                <w:rFonts w:ascii="Times New Roman" w:hAnsi="Times New Roman"/>
                <w:sz w:val="14"/>
                <w:szCs w:val="14"/>
                <w:lang w:eastAsia="en-US"/>
              </w:rPr>
              <w:t>Водозаборные узлы, канализационные очистные сооружения, котельные, понизительные электроподстанции, газонаполнительные и газораспределительные станции, автоматические телефонные станции, подстанции проводного вещания, технические центры кабельного телевидения</w:t>
            </w:r>
          </w:p>
        </w:tc>
      </w:tr>
      <w:tr w:rsidR="00223A00" w:rsidRPr="00223A00" w:rsidTr="00AD66EE">
        <w:tc>
          <w:tcPr>
            <w:tcW w:w="1868" w:type="dxa"/>
            <w:tcBorders>
              <w:left w:val="single" w:sz="8" w:space="0" w:color="000000"/>
              <w:bottom w:val="single" w:sz="8" w:space="0" w:color="000000"/>
            </w:tcBorders>
            <w:shd w:val="clear" w:color="auto" w:fill="auto"/>
          </w:tcPr>
          <w:p w:rsidR="00AD66EE" w:rsidRPr="00223A00" w:rsidRDefault="00AD66EE" w:rsidP="00281794">
            <w:pPr>
              <w:spacing w:after="0" w:line="240" w:lineRule="auto"/>
              <w:rPr>
                <w:rFonts w:ascii="Times New Roman" w:hAnsi="Times New Roman"/>
                <w:sz w:val="14"/>
                <w:szCs w:val="14"/>
                <w:lang w:eastAsia="en-US"/>
              </w:rPr>
            </w:pPr>
            <w:r w:rsidRPr="00223A00">
              <w:rPr>
                <w:rFonts w:ascii="Times New Roman" w:hAnsi="Times New Roman"/>
                <w:sz w:val="14"/>
                <w:szCs w:val="14"/>
                <w:lang w:eastAsia="en-US"/>
              </w:rPr>
              <w:t>Объекты физической культуры и спорта</w:t>
            </w:r>
          </w:p>
        </w:tc>
        <w:tc>
          <w:tcPr>
            <w:tcW w:w="1835" w:type="dxa"/>
            <w:tcBorders>
              <w:left w:val="single" w:sz="8" w:space="0" w:color="000000"/>
              <w:bottom w:val="single" w:sz="8" w:space="0" w:color="000000"/>
            </w:tcBorders>
            <w:shd w:val="clear" w:color="auto" w:fill="auto"/>
          </w:tcPr>
          <w:p w:rsidR="00AD66EE" w:rsidRPr="00223A00" w:rsidRDefault="00AD66EE" w:rsidP="00281794">
            <w:pPr>
              <w:spacing w:after="0" w:line="240" w:lineRule="auto"/>
              <w:rPr>
                <w:rFonts w:ascii="Times New Roman" w:hAnsi="Times New Roman"/>
                <w:sz w:val="14"/>
                <w:szCs w:val="14"/>
                <w:lang w:eastAsia="en-US"/>
              </w:rPr>
            </w:pPr>
            <w:r w:rsidRPr="00223A00">
              <w:rPr>
                <w:rFonts w:ascii="Times New Roman" w:hAnsi="Times New Roman"/>
                <w:sz w:val="14"/>
                <w:szCs w:val="14"/>
                <w:lang w:eastAsia="en-US"/>
              </w:rPr>
              <w:t>Спортивные площадки</w:t>
            </w:r>
          </w:p>
        </w:tc>
        <w:tc>
          <w:tcPr>
            <w:tcW w:w="1567" w:type="dxa"/>
            <w:tcBorders>
              <w:left w:val="single" w:sz="8" w:space="0" w:color="000000"/>
              <w:bottom w:val="single" w:sz="8" w:space="0" w:color="000000"/>
            </w:tcBorders>
            <w:shd w:val="clear" w:color="auto" w:fill="auto"/>
          </w:tcPr>
          <w:p w:rsidR="00AD66EE" w:rsidRPr="00223A00" w:rsidRDefault="00AD66EE" w:rsidP="00281794">
            <w:pPr>
              <w:spacing w:after="0" w:line="240" w:lineRule="auto"/>
              <w:rPr>
                <w:rFonts w:ascii="Times New Roman" w:hAnsi="Times New Roman"/>
                <w:sz w:val="14"/>
                <w:szCs w:val="14"/>
                <w:lang w:eastAsia="en-US"/>
              </w:rPr>
            </w:pPr>
            <w:r w:rsidRPr="00223A00">
              <w:rPr>
                <w:rFonts w:ascii="Times New Roman" w:hAnsi="Times New Roman"/>
                <w:sz w:val="14"/>
                <w:szCs w:val="14"/>
                <w:lang w:eastAsia="en-US"/>
              </w:rPr>
              <w:t>Физкультурно - оздорови тельные комплексы, плоскостные сооружения</w:t>
            </w:r>
          </w:p>
        </w:tc>
        <w:tc>
          <w:tcPr>
            <w:tcW w:w="4144" w:type="dxa"/>
            <w:tcBorders>
              <w:left w:val="single" w:sz="8" w:space="0" w:color="000000"/>
              <w:bottom w:val="single" w:sz="8" w:space="0" w:color="000000"/>
              <w:right w:val="single" w:sz="8" w:space="0" w:color="000000"/>
            </w:tcBorders>
            <w:shd w:val="clear" w:color="auto" w:fill="auto"/>
          </w:tcPr>
          <w:p w:rsidR="00AD66EE" w:rsidRPr="00223A00" w:rsidRDefault="00AD66EE" w:rsidP="00281794">
            <w:pPr>
              <w:spacing w:after="0" w:line="240" w:lineRule="auto"/>
              <w:rPr>
                <w:rFonts w:ascii="Times New Roman" w:eastAsia="Times New Roman" w:hAnsi="Times New Roman"/>
                <w:sz w:val="14"/>
                <w:szCs w:val="14"/>
                <w:lang w:eastAsia="zh-CN"/>
              </w:rPr>
            </w:pPr>
            <w:r w:rsidRPr="00223A00">
              <w:rPr>
                <w:rFonts w:ascii="Times New Roman" w:hAnsi="Times New Roman"/>
                <w:sz w:val="14"/>
                <w:szCs w:val="14"/>
                <w:lang w:eastAsia="en-US"/>
              </w:rPr>
              <w:t>Стадионы, дворцы спорта, спортивные залы, плавательные бассейны</w:t>
            </w:r>
          </w:p>
        </w:tc>
      </w:tr>
      <w:tr w:rsidR="00223A00" w:rsidRPr="00223A00" w:rsidTr="00AD66EE">
        <w:tc>
          <w:tcPr>
            <w:tcW w:w="1868" w:type="dxa"/>
            <w:tcBorders>
              <w:left w:val="single" w:sz="8" w:space="0" w:color="000000"/>
              <w:bottom w:val="single" w:sz="8" w:space="0" w:color="000000"/>
            </w:tcBorders>
            <w:shd w:val="clear" w:color="auto" w:fill="auto"/>
          </w:tcPr>
          <w:p w:rsidR="00AD66EE" w:rsidRPr="00223A00" w:rsidRDefault="00AD66EE" w:rsidP="00281794">
            <w:pPr>
              <w:spacing w:after="0" w:line="240" w:lineRule="auto"/>
              <w:rPr>
                <w:rFonts w:ascii="Times New Roman" w:hAnsi="Times New Roman"/>
                <w:sz w:val="14"/>
                <w:szCs w:val="14"/>
                <w:lang w:eastAsia="en-US"/>
              </w:rPr>
            </w:pPr>
            <w:r w:rsidRPr="00223A00">
              <w:rPr>
                <w:rFonts w:ascii="Times New Roman" w:hAnsi="Times New Roman"/>
                <w:sz w:val="14"/>
                <w:szCs w:val="14"/>
                <w:lang w:eastAsia="en-US"/>
              </w:rPr>
              <w:t>Объекты торговли и общественного питания</w:t>
            </w:r>
          </w:p>
        </w:tc>
        <w:tc>
          <w:tcPr>
            <w:tcW w:w="1835" w:type="dxa"/>
            <w:tcBorders>
              <w:left w:val="single" w:sz="8" w:space="0" w:color="000000"/>
              <w:bottom w:val="single" w:sz="8" w:space="0" w:color="000000"/>
            </w:tcBorders>
            <w:shd w:val="clear" w:color="auto" w:fill="auto"/>
          </w:tcPr>
          <w:p w:rsidR="00AD66EE" w:rsidRPr="00223A00" w:rsidRDefault="00AD66EE" w:rsidP="00281794">
            <w:pPr>
              <w:spacing w:after="0" w:line="240" w:lineRule="auto"/>
              <w:rPr>
                <w:rFonts w:ascii="Times New Roman" w:hAnsi="Times New Roman"/>
                <w:sz w:val="14"/>
                <w:szCs w:val="14"/>
                <w:lang w:eastAsia="en-US"/>
              </w:rPr>
            </w:pPr>
            <w:r w:rsidRPr="00223A00">
              <w:rPr>
                <w:rFonts w:ascii="Times New Roman" w:hAnsi="Times New Roman"/>
                <w:sz w:val="14"/>
                <w:szCs w:val="14"/>
                <w:lang w:eastAsia="en-US"/>
              </w:rPr>
              <w:t>Магазины продовольственных и промышленных товаров, пункты общественного питания</w:t>
            </w:r>
          </w:p>
        </w:tc>
        <w:tc>
          <w:tcPr>
            <w:tcW w:w="1567" w:type="dxa"/>
            <w:tcBorders>
              <w:left w:val="single" w:sz="8" w:space="0" w:color="000000"/>
              <w:bottom w:val="single" w:sz="8" w:space="0" w:color="000000"/>
            </w:tcBorders>
            <w:shd w:val="clear" w:color="auto" w:fill="auto"/>
          </w:tcPr>
          <w:p w:rsidR="00AD66EE" w:rsidRPr="00223A00" w:rsidRDefault="00AD66EE" w:rsidP="00281794">
            <w:pPr>
              <w:spacing w:after="0" w:line="240" w:lineRule="auto"/>
              <w:rPr>
                <w:rFonts w:ascii="Times New Roman" w:hAnsi="Times New Roman"/>
                <w:sz w:val="14"/>
                <w:szCs w:val="14"/>
                <w:lang w:eastAsia="en-US"/>
              </w:rPr>
            </w:pPr>
            <w:r w:rsidRPr="00223A00">
              <w:rPr>
                <w:rFonts w:ascii="Times New Roman" w:hAnsi="Times New Roman"/>
                <w:sz w:val="14"/>
                <w:szCs w:val="14"/>
                <w:lang w:eastAsia="en-US"/>
              </w:rPr>
              <w:t>Торговые центры, кафе, бары, столовые, кулинарии</w:t>
            </w:r>
          </w:p>
        </w:tc>
        <w:tc>
          <w:tcPr>
            <w:tcW w:w="4144" w:type="dxa"/>
            <w:tcBorders>
              <w:left w:val="single" w:sz="8" w:space="0" w:color="000000"/>
              <w:bottom w:val="single" w:sz="8" w:space="0" w:color="000000"/>
              <w:right w:val="single" w:sz="8" w:space="0" w:color="000000"/>
            </w:tcBorders>
            <w:shd w:val="clear" w:color="auto" w:fill="auto"/>
          </w:tcPr>
          <w:p w:rsidR="00AD66EE" w:rsidRPr="00223A00" w:rsidRDefault="00AD66EE" w:rsidP="00281794">
            <w:pPr>
              <w:spacing w:after="0" w:line="240" w:lineRule="auto"/>
              <w:rPr>
                <w:rFonts w:ascii="Times New Roman" w:eastAsia="Times New Roman" w:hAnsi="Times New Roman"/>
                <w:sz w:val="14"/>
                <w:szCs w:val="14"/>
                <w:lang w:eastAsia="zh-CN"/>
              </w:rPr>
            </w:pPr>
            <w:r w:rsidRPr="00223A00">
              <w:rPr>
                <w:rFonts w:ascii="Times New Roman" w:hAnsi="Times New Roman"/>
                <w:sz w:val="14"/>
                <w:szCs w:val="14"/>
                <w:lang w:eastAsia="en-US"/>
              </w:rPr>
              <w:t>Торговые комплексы, универсальные и специализированные рынки, ярмарки, рестораны</w:t>
            </w:r>
          </w:p>
        </w:tc>
      </w:tr>
      <w:tr w:rsidR="00223A00" w:rsidRPr="00223A00" w:rsidTr="00AD66EE">
        <w:tc>
          <w:tcPr>
            <w:tcW w:w="1868" w:type="dxa"/>
            <w:tcBorders>
              <w:left w:val="single" w:sz="8" w:space="0" w:color="000000"/>
              <w:bottom w:val="single" w:sz="8" w:space="0" w:color="000000"/>
            </w:tcBorders>
            <w:shd w:val="clear" w:color="auto" w:fill="auto"/>
          </w:tcPr>
          <w:p w:rsidR="00AD66EE" w:rsidRPr="00223A00" w:rsidRDefault="00AD66EE" w:rsidP="00281794">
            <w:pPr>
              <w:spacing w:after="0" w:line="240" w:lineRule="auto"/>
              <w:rPr>
                <w:rFonts w:ascii="Times New Roman" w:hAnsi="Times New Roman"/>
                <w:sz w:val="14"/>
                <w:szCs w:val="14"/>
                <w:lang w:eastAsia="en-US"/>
              </w:rPr>
            </w:pPr>
            <w:r w:rsidRPr="00223A00">
              <w:rPr>
                <w:rFonts w:ascii="Times New Roman" w:hAnsi="Times New Roman"/>
                <w:sz w:val="14"/>
                <w:szCs w:val="14"/>
                <w:lang w:eastAsia="en-US"/>
              </w:rPr>
              <w:t>Объекты коммунального и бытового обслуживания</w:t>
            </w:r>
          </w:p>
        </w:tc>
        <w:tc>
          <w:tcPr>
            <w:tcW w:w="1835" w:type="dxa"/>
            <w:tcBorders>
              <w:left w:val="single" w:sz="8" w:space="0" w:color="000000"/>
              <w:bottom w:val="single" w:sz="8" w:space="0" w:color="000000"/>
            </w:tcBorders>
            <w:shd w:val="clear" w:color="auto" w:fill="auto"/>
          </w:tcPr>
          <w:p w:rsidR="00AD66EE" w:rsidRPr="00223A00" w:rsidRDefault="00AD66EE" w:rsidP="00281794">
            <w:pPr>
              <w:spacing w:after="0" w:line="240" w:lineRule="auto"/>
              <w:rPr>
                <w:rFonts w:ascii="Times New Roman" w:hAnsi="Times New Roman"/>
                <w:sz w:val="14"/>
                <w:szCs w:val="14"/>
                <w:lang w:eastAsia="en-US"/>
              </w:rPr>
            </w:pPr>
            <w:r w:rsidRPr="00223A00">
              <w:rPr>
                <w:rFonts w:ascii="Times New Roman" w:hAnsi="Times New Roman"/>
                <w:sz w:val="14"/>
                <w:szCs w:val="14"/>
                <w:lang w:eastAsia="en-US"/>
              </w:rPr>
              <w:t>Приемные пункты химчисток и прачечных, салоны-парикмахерские</w:t>
            </w:r>
          </w:p>
        </w:tc>
        <w:tc>
          <w:tcPr>
            <w:tcW w:w="1567" w:type="dxa"/>
            <w:tcBorders>
              <w:left w:val="single" w:sz="8" w:space="0" w:color="000000"/>
              <w:bottom w:val="single" w:sz="8" w:space="0" w:color="000000"/>
            </w:tcBorders>
            <w:shd w:val="clear" w:color="auto" w:fill="auto"/>
          </w:tcPr>
          <w:p w:rsidR="00AD66EE" w:rsidRPr="00223A00" w:rsidRDefault="00AD66EE" w:rsidP="00281794">
            <w:pPr>
              <w:spacing w:after="0" w:line="240" w:lineRule="auto"/>
              <w:rPr>
                <w:rFonts w:ascii="Times New Roman" w:hAnsi="Times New Roman"/>
                <w:sz w:val="14"/>
                <w:szCs w:val="14"/>
                <w:lang w:eastAsia="en-US"/>
              </w:rPr>
            </w:pPr>
            <w:r w:rsidRPr="00223A00">
              <w:rPr>
                <w:rFonts w:ascii="Times New Roman" w:hAnsi="Times New Roman"/>
                <w:sz w:val="14"/>
                <w:szCs w:val="14"/>
                <w:lang w:eastAsia="en-US"/>
              </w:rPr>
              <w:t>Ателье, ремонтные мастерские, общественные туалеты</w:t>
            </w:r>
          </w:p>
        </w:tc>
        <w:tc>
          <w:tcPr>
            <w:tcW w:w="4144" w:type="dxa"/>
            <w:tcBorders>
              <w:left w:val="single" w:sz="8" w:space="0" w:color="000000"/>
              <w:bottom w:val="single" w:sz="8" w:space="0" w:color="000000"/>
              <w:right w:val="single" w:sz="8" w:space="0" w:color="000000"/>
            </w:tcBorders>
            <w:shd w:val="clear" w:color="auto" w:fill="auto"/>
          </w:tcPr>
          <w:p w:rsidR="00AD66EE" w:rsidRPr="00223A00" w:rsidRDefault="00AD66EE" w:rsidP="00281794">
            <w:pPr>
              <w:spacing w:after="0" w:line="240" w:lineRule="auto"/>
              <w:rPr>
                <w:rFonts w:ascii="Times New Roman" w:eastAsia="Times New Roman" w:hAnsi="Times New Roman"/>
                <w:sz w:val="14"/>
                <w:szCs w:val="14"/>
                <w:lang w:eastAsia="zh-CN"/>
              </w:rPr>
            </w:pPr>
            <w:r w:rsidRPr="00223A00">
              <w:rPr>
                <w:rFonts w:ascii="Times New Roman" w:hAnsi="Times New Roman"/>
                <w:sz w:val="14"/>
                <w:szCs w:val="14"/>
                <w:lang w:eastAsia="en-US"/>
              </w:rPr>
              <w:t>Гостиницы, дома быта, бани, предприятия ритуальных услуг</w:t>
            </w:r>
          </w:p>
        </w:tc>
      </w:tr>
      <w:tr w:rsidR="00223A00" w:rsidRPr="00223A00" w:rsidTr="00AD66EE">
        <w:tc>
          <w:tcPr>
            <w:tcW w:w="1868" w:type="dxa"/>
            <w:tcBorders>
              <w:left w:val="single" w:sz="8" w:space="0" w:color="000000"/>
              <w:bottom w:val="single" w:sz="8" w:space="0" w:color="000000"/>
            </w:tcBorders>
            <w:shd w:val="clear" w:color="auto" w:fill="auto"/>
          </w:tcPr>
          <w:p w:rsidR="00AD66EE" w:rsidRPr="00223A00" w:rsidRDefault="00AD66EE" w:rsidP="00281794">
            <w:pPr>
              <w:spacing w:after="0" w:line="240" w:lineRule="auto"/>
              <w:rPr>
                <w:rFonts w:ascii="Times New Roman" w:hAnsi="Times New Roman"/>
                <w:sz w:val="14"/>
                <w:szCs w:val="14"/>
                <w:lang w:eastAsia="en-US"/>
              </w:rPr>
            </w:pPr>
            <w:r w:rsidRPr="00223A00">
              <w:rPr>
                <w:rFonts w:ascii="Times New Roman" w:hAnsi="Times New Roman"/>
                <w:sz w:val="14"/>
                <w:szCs w:val="14"/>
                <w:lang w:eastAsia="en-US"/>
              </w:rPr>
              <w:t>Объекты связи, финансовых, юридических и др. услуг</w:t>
            </w:r>
          </w:p>
        </w:tc>
        <w:tc>
          <w:tcPr>
            <w:tcW w:w="1835" w:type="dxa"/>
            <w:tcBorders>
              <w:left w:val="single" w:sz="8" w:space="0" w:color="000000"/>
              <w:bottom w:val="single" w:sz="8" w:space="0" w:color="000000"/>
            </w:tcBorders>
            <w:shd w:val="clear" w:color="auto" w:fill="auto"/>
          </w:tcPr>
          <w:p w:rsidR="00AD66EE" w:rsidRPr="00223A00" w:rsidRDefault="00AD66EE" w:rsidP="00281794">
            <w:pPr>
              <w:spacing w:after="0" w:line="240" w:lineRule="auto"/>
              <w:ind w:firstLine="851"/>
              <w:rPr>
                <w:rFonts w:ascii="Times New Roman" w:hAnsi="Times New Roman"/>
                <w:sz w:val="14"/>
                <w:szCs w:val="14"/>
                <w:lang w:eastAsia="en-US"/>
              </w:rPr>
            </w:pPr>
            <w:r w:rsidRPr="00223A00">
              <w:rPr>
                <w:rFonts w:ascii="Times New Roman" w:hAnsi="Times New Roman"/>
                <w:sz w:val="14"/>
                <w:szCs w:val="14"/>
                <w:lang w:eastAsia="en-US"/>
              </w:rPr>
              <w:t> </w:t>
            </w:r>
          </w:p>
        </w:tc>
        <w:tc>
          <w:tcPr>
            <w:tcW w:w="1567" w:type="dxa"/>
            <w:tcBorders>
              <w:left w:val="single" w:sz="8" w:space="0" w:color="000000"/>
              <w:bottom w:val="single" w:sz="8" w:space="0" w:color="000000"/>
            </w:tcBorders>
            <w:shd w:val="clear" w:color="auto" w:fill="auto"/>
          </w:tcPr>
          <w:p w:rsidR="00AD66EE" w:rsidRPr="00223A00" w:rsidRDefault="00AD66EE" w:rsidP="00281794">
            <w:pPr>
              <w:spacing w:after="0" w:line="240" w:lineRule="auto"/>
              <w:rPr>
                <w:rFonts w:ascii="Times New Roman" w:hAnsi="Times New Roman"/>
                <w:sz w:val="14"/>
                <w:szCs w:val="14"/>
                <w:lang w:eastAsia="en-US"/>
              </w:rPr>
            </w:pPr>
            <w:r w:rsidRPr="00223A00">
              <w:rPr>
                <w:rFonts w:ascii="Times New Roman" w:hAnsi="Times New Roman"/>
                <w:sz w:val="14"/>
                <w:szCs w:val="14"/>
                <w:lang w:eastAsia="en-US"/>
              </w:rPr>
              <w:t>Отделения почтовой связи, отделения банков</w:t>
            </w:r>
          </w:p>
        </w:tc>
        <w:tc>
          <w:tcPr>
            <w:tcW w:w="4144" w:type="dxa"/>
            <w:tcBorders>
              <w:left w:val="single" w:sz="8" w:space="0" w:color="000000"/>
              <w:bottom w:val="single" w:sz="8" w:space="0" w:color="000000"/>
              <w:right w:val="single" w:sz="8" w:space="0" w:color="000000"/>
            </w:tcBorders>
            <w:shd w:val="clear" w:color="auto" w:fill="auto"/>
          </w:tcPr>
          <w:p w:rsidR="00AD66EE" w:rsidRPr="00223A00" w:rsidRDefault="00AD66EE" w:rsidP="00281794">
            <w:pPr>
              <w:spacing w:after="0" w:line="240" w:lineRule="auto"/>
              <w:rPr>
                <w:rFonts w:ascii="Times New Roman" w:eastAsia="Times New Roman" w:hAnsi="Times New Roman"/>
                <w:sz w:val="14"/>
                <w:szCs w:val="14"/>
                <w:lang w:eastAsia="zh-CN"/>
              </w:rPr>
            </w:pPr>
            <w:r w:rsidRPr="00223A00">
              <w:rPr>
                <w:rFonts w:ascii="Times New Roman" w:hAnsi="Times New Roman"/>
                <w:sz w:val="14"/>
                <w:szCs w:val="14"/>
                <w:lang w:eastAsia="en-US"/>
              </w:rPr>
              <w:t>Проектные и конструкторские бюро, офисные центры, юридические консультации, риэлтерские и туристические агентства, нотариальные конторы, ломбарды</w:t>
            </w:r>
          </w:p>
        </w:tc>
      </w:tr>
      <w:tr w:rsidR="00223A00" w:rsidRPr="00223A00" w:rsidTr="00AD66EE">
        <w:tc>
          <w:tcPr>
            <w:tcW w:w="1868" w:type="dxa"/>
            <w:tcBorders>
              <w:left w:val="single" w:sz="8" w:space="0" w:color="000000"/>
              <w:bottom w:val="single" w:sz="8" w:space="0" w:color="000000"/>
            </w:tcBorders>
            <w:shd w:val="clear" w:color="auto" w:fill="auto"/>
          </w:tcPr>
          <w:p w:rsidR="00AD66EE" w:rsidRPr="00223A00" w:rsidRDefault="00AD66EE" w:rsidP="00281794">
            <w:pPr>
              <w:spacing w:after="0" w:line="240" w:lineRule="auto"/>
              <w:rPr>
                <w:rFonts w:ascii="Times New Roman" w:hAnsi="Times New Roman"/>
                <w:sz w:val="14"/>
                <w:szCs w:val="14"/>
                <w:lang w:eastAsia="en-US"/>
              </w:rPr>
            </w:pPr>
            <w:r w:rsidRPr="00223A00">
              <w:rPr>
                <w:rFonts w:ascii="Times New Roman" w:hAnsi="Times New Roman"/>
                <w:sz w:val="14"/>
                <w:szCs w:val="14"/>
                <w:lang w:eastAsia="en-US"/>
              </w:rPr>
              <w:t>Объекты здравоохранения</w:t>
            </w:r>
          </w:p>
        </w:tc>
        <w:tc>
          <w:tcPr>
            <w:tcW w:w="1835" w:type="dxa"/>
            <w:tcBorders>
              <w:left w:val="single" w:sz="8" w:space="0" w:color="000000"/>
              <w:bottom w:val="single" w:sz="8" w:space="0" w:color="000000"/>
            </w:tcBorders>
            <w:shd w:val="clear" w:color="auto" w:fill="auto"/>
          </w:tcPr>
          <w:p w:rsidR="00AD66EE" w:rsidRPr="00223A00" w:rsidRDefault="00AD66EE" w:rsidP="00281794">
            <w:pPr>
              <w:spacing w:after="0" w:line="240" w:lineRule="auto"/>
              <w:ind w:firstLine="851"/>
              <w:rPr>
                <w:rFonts w:ascii="Times New Roman" w:hAnsi="Times New Roman"/>
                <w:sz w:val="14"/>
                <w:szCs w:val="14"/>
                <w:lang w:eastAsia="en-US"/>
              </w:rPr>
            </w:pPr>
            <w:r w:rsidRPr="00223A00">
              <w:rPr>
                <w:rFonts w:ascii="Times New Roman" w:hAnsi="Times New Roman"/>
                <w:sz w:val="14"/>
                <w:szCs w:val="14"/>
                <w:lang w:eastAsia="en-US"/>
              </w:rPr>
              <w:t> </w:t>
            </w:r>
          </w:p>
        </w:tc>
        <w:tc>
          <w:tcPr>
            <w:tcW w:w="1567" w:type="dxa"/>
            <w:tcBorders>
              <w:left w:val="single" w:sz="8" w:space="0" w:color="000000"/>
              <w:bottom w:val="single" w:sz="8" w:space="0" w:color="000000"/>
            </w:tcBorders>
            <w:shd w:val="clear" w:color="auto" w:fill="auto"/>
          </w:tcPr>
          <w:p w:rsidR="00AD66EE" w:rsidRPr="00223A00" w:rsidRDefault="00AD66EE" w:rsidP="00281794">
            <w:pPr>
              <w:spacing w:after="0" w:line="240" w:lineRule="auto"/>
              <w:rPr>
                <w:rFonts w:ascii="Times New Roman" w:hAnsi="Times New Roman"/>
                <w:sz w:val="14"/>
                <w:szCs w:val="14"/>
                <w:lang w:eastAsia="en-US"/>
              </w:rPr>
            </w:pPr>
            <w:r w:rsidRPr="00223A00">
              <w:rPr>
                <w:rFonts w:ascii="Times New Roman" w:hAnsi="Times New Roman"/>
                <w:sz w:val="14"/>
                <w:szCs w:val="14"/>
                <w:lang w:eastAsia="en-US"/>
              </w:rPr>
              <w:t>Аптечные учреждения, молочные кухни</w:t>
            </w:r>
          </w:p>
        </w:tc>
        <w:tc>
          <w:tcPr>
            <w:tcW w:w="4144" w:type="dxa"/>
            <w:tcBorders>
              <w:left w:val="single" w:sz="8" w:space="0" w:color="000000"/>
              <w:bottom w:val="single" w:sz="8" w:space="0" w:color="000000"/>
              <w:right w:val="single" w:sz="8" w:space="0" w:color="000000"/>
            </w:tcBorders>
            <w:shd w:val="clear" w:color="auto" w:fill="auto"/>
          </w:tcPr>
          <w:p w:rsidR="00AD66EE" w:rsidRPr="00223A00" w:rsidRDefault="00AD66EE" w:rsidP="00281794">
            <w:pPr>
              <w:spacing w:after="0" w:line="240" w:lineRule="auto"/>
              <w:rPr>
                <w:rFonts w:ascii="Times New Roman" w:eastAsia="Times New Roman" w:hAnsi="Times New Roman"/>
                <w:sz w:val="14"/>
                <w:szCs w:val="14"/>
                <w:lang w:eastAsia="zh-CN"/>
              </w:rPr>
            </w:pPr>
            <w:r w:rsidRPr="00223A00">
              <w:rPr>
                <w:rFonts w:ascii="Times New Roman" w:hAnsi="Times New Roman"/>
                <w:sz w:val="14"/>
                <w:szCs w:val="14"/>
                <w:lang w:eastAsia="en-US"/>
              </w:rPr>
              <w:t>Больничные учреждения, в т.ч. больница, специализированные больница, госпиталь, медико-санитарная часть, амбулаторно-поликлинические учреждения,</w:t>
            </w:r>
          </w:p>
        </w:tc>
      </w:tr>
      <w:tr w:rsidR="00223A00" w:rsidRPr="00223A00" w:rsidTr="00AD66EE">
        <w:tc>
          <w:tcPr>
            <w:tcW w:w="1868" w:type="dxa"/>
            <w:tcBorders>
              <w:left w:val="single" w:sz="8" w:space="0" w:color="000000"/>
              <w:bottom w:val="single" w:sz="8" w:space="0" w:color="000000"/>
            </w:tcBorders>
            <w:shd w:val="clear" w:color="auto" w:fill="auto"/>
          </w:tcPr>
          <w:p w:rsidR="00AD66EE" w:rsidRPr="00223A00" w:rsidRDefault="00AD66EE" w:rsidP="00281794">
            <w:pPr>
              <w:spacing w:after="0" w:line="240" w:lineRule="auto"/>
              <w:rPr>
                <w:rFonts w:ascii="Times New Roman" w:hAnsi="Times New Roman"/>
                <w:sz w:val="14"/>
                <w:szCs w:val="14"/>
                <w:lang w:eastAsia="en-US"/>
              </w:rPr>
            </w:pPr>
            <w:r w:rsidRPr="00223A00">
              <w:rPr>
                <w:rFonts w:ascii="Times New Roman" w:hAnsi="Times New Roman"/>
                <w:sz w:val="14"/>
                <w:szCs w:val="14"/>
                <w:lang w:eastAsia="en-US"/>
              </w:rPr>
              <w:t>Объекты образования</w:t>
            </w:r>
          </w:p>
        </w:tc>
        <w:tc>
          <w:tcPr>
            <w:tcW w:w="1835" w:type="dxa"/>
            <w:tcBorders>
              <w:left w:val="single" w:sz="8" w:space="0" w:color="000000"/>
              <w:bottom w:val="single" w:sz="8" w:space="0" w:color="000000"/>
            </w:tcBorders>
            <w:shd w:val="clear" w:color="auto" w:fill="auto"/>
          </w:tcPr>
          <w:p w:rsidR="00AD66EE" w:rsidRPr="00223A00" w:rsidRDefault="00AD66EE" w:rsidP="00281794">
            <w:pPr>
              <w:spacing w:after="0" w:line="240" w:lineRule="auto"/>
              <w:ind w:firstLine="851"/>
              <w:rPr>
                <w:rFonts w:ascii="Times New Roman" w:hAnsi="Times New Roman"/>
                <w:sz w:val="14"/>
                <w:szCs w:val="14"/>
                <w:lang w:eastAsia="en-US"/>
              </w:rPr>
            </w:pPr>
            <w:r w:rsidRPr="00223A00">
              <w:rPr>
                <w:rFonts w:ascii="Times New Roman" w:hAnsi="Times New Roman"/>
                <w:sz w:val="14"/>
                <w:szCs w:val="14"/>
                <w:lang w:eastAsia="en-US"/>
              </w:rPr>
              <w:t> </w:t>
            </w:r>
          </w:p>
        </w:tc>
        <w:tc>
          <w:tcPr>
            <w:tcW w:w="1567" w:type="dxa"/>
            <w:tcBorders>
              <w:left w:val="single" w:sz="8" w:space="0" w:color="000000"/>
              <w:bottom w:val="single" w:sz="8" w:space="0" w:color="000000"/>
            </w:tcBorders>
            <w:shd w:val="clear" w:color="auto" w:fill="auto"/>
          </w:tcPr>
          <w:p w:rsidR="00AD66EE" w:rsidRPr="00223A00" w:rsidRDefault="00AD66EE" w:rsidP="00281794">
            <w:pPr>
              <w:spacing w:after="0" w:line="240" w:lineRule="auto"/>
              <w:rPr>
                <w:rFonts w:ascii="Times New Roman" w:hAnsi="Times New Roman"/>
                <w:sz w:val="14"/>
                <w:szCs w:val="14"/>
                <w:lang w:eastAsia="en-US"/>
              </w:rPr>
            </w:pPr>
            <w:r w:rsidRPr="00223A00">
              <w:rPr>
                <w:rFonts w:ascii="Times New Roman" w:hAnsi="Times New Roman"/>
                <w:sz w:val="14"/>
                <w:szCs w:val="14"/>
                <w:lang w:eastAsia="en-US"/>
              </w:rPr>
              <w:t>Дошкольные образовательные учреждения, общеобразовательные учреждения</w:t>
            </w:r>
          </w:p>
        </w:tc>
        <w:tc>
          <w:tcPr>
            <w:tcW w:w="4144" w:type="dxa"/>
            <w:tcBorders>
              <w:left w:val="single" w:sz="8" w:space="0" w:color="000000"/>
              <w:bottom w:val="single" w:sz="8" w:space="0" w:color="000000"/>
              <w:right w:val="single" w:sz="8" w:space="0" w:color="000000"/>
            </w:tcBorders>
            <w:shd w:val="clear" w:color="auto" w:fill="auto"/>
          </w:tcPr>
          <w:p w:rsidR="00AD66EE" w:rsidRPr="00223A00" w:rsidRDefault="00AD66EE" w:rsidP="00281794">
            <w:pPr>
              <w:spacing w:after="0" w:line="240" w:lineRule="auto"/>
              <w:rPr>
                <w:rFonts w:ascii="Times New Roman" w:eastAsia="Times New Roman" w:hAnsi="Times New Roman"/>
                <w:sz w:val="14"/>
                <w:szCs w:val="14"/>
                <w:lang w:eastAsia="zh-CN"/>
              </w:rPr>
            </w:pPr>
            <w:r w:rsidRPr="00223A00">
              <w:rPr>
                <w:rFonts w:ascii="Times New Roman" w:hAnsi="Times New Roman"/>
                <w:sz w:val="14"/>
                <w:szCs w:val="14"/>
                <w:lang w:eastAsia="en-US"/>
              </w:rPr>
              <w:t>Образовательные специализированные учреждения (детские дома-школы, коррекционные школы, и детские сады, межшкольные учебные комбинаты, вечерние школы), учреждения профессионального образования (начального, среднего специального, высшего и последипломного), образовательные специализированные учреждения (аэроклубы, автошколы, оборонные учебные заведения), учреждения дополнительного образования детей (детско-юношеские спортивные школы, специализированные детско-юношеские спортивные школы олимпийского резерва, дома детского творчества, музыкальные школы, школы искусств)</w:t>
            </w:r>
          </w:p>
        </w:tc>
      </w:tr>
      <w:tr w:rsidR="00223A00" w:rsidRPr="00223A00" w:rsidTr="00AD66EE">
        <w:tc>
          <w:tcPr>
            <w:tcW w:w="1868" w:type="dxa"/>
            <w:tcBorders>
              <w:left w:val="single" w:sz="8" w:space="0" w:color="000000"/>
              <w:bottom w:val="single" w:sz="8" w:space="0" w:color="000000"/>
            </w:tcBorders>
            <w:shd w:val="clear" w:color="auto" w:fill="auto"/>
          </w:tcPr>
          <w:p w:rsidR="00AD66EE" w:rsidRPr="00223A00" w:rsidRDefault="00AD66EE" w:rsidP="00281794">
            <w:pPr>
              <w:spacing w:after="0" w:line="240" w:lineRule="auto"/>
              <w:rPr>
                <w:rFonts w:ascii="Times New Roman" w:hAnsi="Times New Roman"/>
                <w:sz w:val="14"/>
                <w:szCs w:val="14"/>
                <w:lang w:eastAsia="en-US"/>
              </w:rPr>
            </w:pPr>
            <w:r w:rsidRPr="00223A00">
              <w:rPr>
                <w:rFonts w:ascii="Times New Roman" w:hAnsi="Times New Roman"/>
                <w:sz w:val="14"/>
                <w:szCs w:val="14"/>
                <w:lang w:eastAsia="en-US"/>
              </w:rPr>
              <w:t>Объекты общего пользования</w:t>
            </w:r>
          </w:p>
        </w:tc>
        <w:tc>
          <w:tcPr>
            <w:tcW w:w="1835" w:type="dxa"/>
            <w:tcBorders>
              <w:left w:val="single" w:sz="8" w:space="0" w:color="000000"/>
              <w:bottom w:val="single" w:sz="8" w:space="0" w:color="000000"/>
            </w:tcBorders>
            <w:shd w:val="clear" w:color="auto" w:fill="auto"/>
          </w:tcPr>
          <w:p w:rsidR="00AD66EE" w:rsidRPr="00223A00" w:rsidRDefault="00AD66EE" w:rsidP="00281794">
            <w:pPr>
              <w:spacing w:after="0" w:line="240" w:lineRule="auto"/>
              <w:ind w:firstLine="851"/>
              <w:rPr>
                <w:rFonts w:ascii="Times New Roman" w:hAnsi="Times New Roman"/>
                <w:sz w:val="14"/>
                <w:szCs w:val="14"/>
                <w:lang w:eastAsia="en-US"/>
              </w:rPr>
            </w:pPr>
            <w:r w:rsidRPr="00223A00">
              <w:rPr>
                <w:rFonts w:ascii="Times New Roman" w:hAnsi="Times New Roman"/>
                <w:sz w:val="14"/>
                <w:szCs w:val="14"/>
                <w:lang w:eastAsia="en-US"/>
              </w:rPr>
              <w:t> </w:t>
            </w:r>
          </w:p>
        </w:tc>
        <w:tc>
          <w:tcPr>
            <w:tcW w:w="1567" w:type="dxa"/>
            <w:tcBorders>
              <w:left w:val="single" w:sz="8" w:space="0" w:color="000000"/>
              <w:bottom w:val="single" w:sz="8" w:space="0" w:color="000000"/>
            </w:tcBorders>
            <w:shd w:val="clear" w:color="auto" w:fill="auto"/>
          </w:tcPr>
          <w:p w:rsidR="00AD66EE" w:rsidRPr="00223A00" w:rsidRDefault="00AD66EE" w:rsidP="00281794">
            <w:pPr>
              <w:spacing w:after="0" w:line="240" w:lineRule="auto"/>
              <w:rPr>
                <w:rFonts w:ascii="Times New Roman" w:hAnsi="Times New Roman"/>
                <w:sz w:val="14"/>
                <w:szCs w:val="14"/>
                <w:lang w:eastAsia="en-US"/>
              </w:rPr>
            </w:pPr>
            <w:r w:rsidRPr="00223A00">
              <w:rPr>
                <w:rFonts w:ascii="Times New Roman" w:hAnsi="Times New Roman"/>
                <w:sz w:val="14"/>
                <w:szCs w:val="14"/>
                <w:lang w:eastAsia="en-US"/>
              </w:rPr>
              <w:t>Скверы, сады</w:t>
            </w:r>
          </w:p>
        </w:tc>
        <w:tc>
          <w:tcPr>
            <w:tcW w:w="4144" w:type="dxa"/>
            <w:tcBorders>
              <w:left w:val="single" w:sz="8" w:space="0" w:color="000000"/>
              <w:bottom w:val="single" w:sz="8" w:space="0" w:color="000000"/>
              <w:right w:val="single" w:sz="8" w:space="0" w:color="000000"/>
            </w:tcBorders>
            <w:shd w:val="clear" w:color="auto" w:fill="auto"/>
          </w:tcPr>
          <w:p w:rsidR="00AD66EE" w:rsidRPr="00223A00" w:rsidRDefault="00AD66EE" w:rsidP="00281794">
            <w:pPr>
              <w:spacing w:after="0" w:line="240" w:lineRule="auto"/>
              <w:rPr>
                <w:rFonts w:ascii="Times New Roman" w:eastAsia="Times New Roman" w:hAnsi="Times New Roman"/>
                <w:sz w:val="14"/>
                <w:szCs w:val="14"/>
                <w:lang w:eastAsia="zh-CN"/>
              </w:rPr>
            </w:pPr>
            <w:r w:rsidRPr="00223A00">
              <w:rPr>
                <w:rFonts w:ascii="Times New Roman" w:hAnsi="Times New Roman"/>
                <w:sz w:val="14"/>
                <w:szCs w:val="14"/>
                <w:lang w:eastAsia="en-US"/>
              </w:rPr>
              <w:t>Городские парки, бульвары</w:t>
            </w:r>
          </w:p>
        </w:tc>
      </w:tr>
      <w:tr w:rsidR="00223A00" w:rsidRPr="00223A00" w:rsidTr="00AD66EE">
        <w:tc>
          <w:tcPr>
            <w:tcW w:w="1868" w:type="dxa"/>
            <w:tcBorders>
              <w:left w:val="single" w:sz="8" w:space="0" w:color="000000"/>
              <w:bottom w:val="single" w:sz="8" w:space="0" w:color="000000"/>
            </w:tcBorders>
            <w:shd w:val="clear" w:color="auto" w:fill="auto"/>
          </w:tcPr>
          <w:p w:rsidR="00AD66EE" w:rsidRPr="00223A00" w:rsidRDefault="00AD66EE" w:rsidP="00281794">
            <w:pPr>
              <w:spacing w:after="0" w:line="240" w:lineRule="auto"/>
              <w:rPr>
                <w:rFonts w:ascii="Times New Roman" w:hAnsi="Times New Roman"/>
                <w:sz w:val="14"/>
                <w:szCs w:val="14"/>
                <w:lang w:eastAsia="en-US"/>
              </w:rPr>
            </w:pPr>
            <w:r w:rsidRPr="00223A00">
              <w:rPr>
                <w:rFonts w:ascii="Times New Roman" w:hAnsi="Times New Roman"/>
                <w:sz w:val="14"/>
                <w:szCs w:val="14"/>
                <w:lang w:eastAsia="en-US"/>
              </w:rPr>
              <w:t>Объекты социального обслуживания</w:t>
            </w:r>
          </w:p>
        </w:tc>
        <w:tc>
          <w:tcPr>
            <w:tcW w:w="1835" w:type="dxa"/>
            <w:tcBorders>
              <w:left w:val="single" w:sz="8" w:space="0" w:color="000000"/>
              <w:bottom w:val="single" w:sz="8" w:space="0" w:color="000000"/>
            </w:tcBorders>
            <w:shd w:val="clear" w:color="auto" w:fill="auto"/>
          </w:tcPr>
          <w:p w:rsidR="00AD66EE" w:rsidRPr="00223A00" w:rsidRDefault="00AD66EE" w:rsidP="00281794">
            <w:pPr>
              <w:spacing w:after="0" w:line="240" w:lineRule="auto"/>
              <w:ind w:firstLine="851"/>
              <w:rPr>
                <w:rFonts w:ascii="Times New Roman" w:hAnsi="Times New Roman"/>
                <w:sz w:val="14"/>
                <w:szCs w:val="14"/>
                <w:lang w:eastAsia="en-US"/>
              </w:rPr>
            </w:pPr>
            <w:r w:rsidRPr="00223A00">
              <w:rPr>
                <w:rFonts w:ascii="Times New Roman" w:hAnsi="Times New Roman"/>
                <w:sz w:val="14"/>
                <w:szCs w:val="14"/>
                <w:lang w:eastAsia="en-US"/>
              </w:rPr>
              <w:t> </w:t>
            </w:r>
          </w:p>
        </w:tc>
        <w:tc>
          <w:tcPr>
            <w:tcW w:w="1567" w:type="dxa"/>
            <w:tcBorders>
              <w:left w:val="single" w:sz="8" w:space="0" w:color="000000"/>
              <w:bottom w:val="single" w:sz="8" w:space="0" w:color="000000"/>
            </w:tcBorders>
            <w:shd w:val="clear" w:color="auto" w:fill="auto"/>
          </w:tcPr>
          <w:p w:rsidR="00AD66EE" w:rsidRPr="00223A00" w:rsidRDefault="00AD66EE" w:rsidP="00281794">
            <w:pPr>
              <w:spacing w:after="0" w:line="240" w:lineRule="auto"/>
              <w:ind w:firstLine="851"/>
              <w:rPr>
                <w:rFonts w:ascii="Times New Roman" w:hAnsi="Times New Roman"/>
                <w:sz w:val="14"/>
                <w:szCs w:val="14"/>
                <w:lang w:eastAsia="en-US"/>
              </w:rPr>
            </w:pPr>
            <w:r w:rsidRPr="00223A00">
              <w:rPr>
                <w:rFonts w:ascii="Times New Roman" w:hAnsi="Times New Roman"/>
                <w:sz w:val="14"/>
                <w:szCs w:val="14"/>
                <w:lang w:eastAsia="en-US"/>
              </w:rPr>
              <w:t> </w:t>
            </w:r>
          </w:p>
        </w:tc>
        <w:tc>
          <w:tcPr>
            <w:tcW w:w="4144" w:type="dxa"/>
            <w:tcBorders>
              <w:left w:val="single" w:sz="8" w:space="0" w:color="000000"/>
              <w:bottom w:val="single" w:sz="8" w:space="0" w:color="000000"/>
              <w:right w:val="single" w:sz="8" w:space="0" w:color="000000"/>
            </w:tcBorders>
            <w:shd w:val="clear" w:color="auto" w:fill="auto"/>
          </w:tcPr>
          <w:p w:rsidR="00AD66EE" w:rsidRPr="00223A00" w:rsidRDefault="00AD66EE" w:rsidP="00281794">
            <w:pPr>
              <w:spacing w:after="0" w:line="240" w:lineRule="auto"/>
              <w:rPr>
                <w:rFonts w:ascii="Times New Roman" w:eastAsia="Times New Roman" w:hAnsi="Times New Roman"/>
                <w:sz w:val="14"/>
                <w:szCs w:val="14"/>
                <w:lang w:eastAsia="zh-CN"/>
              </w:rPr>
            </w:pPr>
            <w:r w:rsidRPr="00223A00">
              <w:rPr>
                <w:rFonts w:ascii="Times New Roman" w:hAnsi="Times New Roman"/>
                <w:sz w:val="14"/>
                <w:szCs w:val="14"/>
                <w:lang w:eastAsia="en-US"/>
              </w:rPr>
              <w:t>Комплексные центры социального обслуживания населения, территориальные центры социальной помощи семье и детям, центры социального обслуживания, социально-реабилитационные центры для несовершеннолетних центры социальной помощи на дому, стационарные учреждения социального обслуживания (дома-интернаты для престарелых и инвалидов, психоневрологические интернаты, детские дома-интернаты для умственно отсталых детей, детские дома-интернаты для детей с физическими недостатками)</w:t>
            </w:r>
          </w:p>
        </w:tc>
      </w:tr>
      <w:tr w:rsidR="00223A00" w:rsidRPr="00223A00" w:rsidTr="00AD66EE">
        <w:tc>
          <w:tcPr>
            <w:tcW w:w="1868" w:type="dxa"/>
            <w:tcBorders>
              <w:left w:val="single" w:sz="8" w:space="0" w:color="000000"/>
              <w:bottom w:val="single" w:sz="8" w:space="0" w:color="000000"/>
            </w:tcBorders>
            <w:shd w:val="clear" w:color="auto" w:fill="auto"/>
          </w:tcPr>
          <w:p w:rsidR="00AD66EE" w:rsidRPr="00223A00" w:rsidRDefault="00AD66EE" w:rsidP="00281794">
            <w:pPr>
              <w:spacing w:after="0" w:line="240" w:lineRule="auto"/>
              <w:rPr>
                <w:rFonts w:ascii="Times New Roman" w:hAnsi="Times New Roman"/>
                <w:sz w:val="14"/>
                <w:szCs w:val="14"/>
                <w:lang w:eastAsia="en-US"/>
              </w:rPr>
            </w:pPr>
            <w:r w:rsidRPr="00223A00">
              <w:rPr>
                <w:rFonts w:ascii="Times New Roman" w:hAnsi="Times New Roman"/>
                <w:sz w:val="14"/>
                <w:szCs w:val="14"/>
                <w:lang w:eastAsia="en-US"/>
              </w:rPr>
              <w:t>Объекты культуры</w:t>
            </w:r>
          </w:p>
        </w:tc>
        <w:tc>
          <w:tcPr>
            <w:tcW w:w="1835" w:type="dxa"/>
            <w:tcBorders>
              <w:left w:val="single" w:sz="8" w:space="0" w:color="000000"/>
              <w:bottom w:val="single" w:sz="8" w:space="0" w:color="000000"/>
            </w:tcBorders>
            <w:shd w:val="clear" w:color="auto" w:fill="auto"/>
          </w:tcPr>
          <w:p w:rsidR="00AD66EE" w:rsidRPr="00223A00" w:rsidRDefault="00AD66EE" w:rsidP="00281794">
            <w:pPr>
              <w:spacing w:after="0" w:line="240" w:lineRule="auto"/>
              <w:ind w:firstLine="851"/>
              <w:rPr>
                <w:rFonts w:ascii="Times New Roman" w:hAnsi="Times New Roman"/>
                <w:sz w:val="14"/>
                <w:szCs w:val="14"/>
                <w:lang w:eastAsia="en-US"/>
              </w:rPr>
            </w:pPr>
            <w:r w:rsidRPr="00223A00">
              <w:rPr>
                <w:rFonts w:ascii="Times New Roman" w:hAnsi="Times New Roman"/>
                <w:sz w:val="14"/>
                <w:szCs w:val="14"/>
                <w:lang w:eastAsia="en-US"/>
              </w:rPr>
              <w:t> </w:t>
            </w:r>
          </w:p>
        </w:tc>
        <w:tc>
          <w:tcPr>
            <w:tcW w:w="1567" w:type="dxa"/>
            <w:tcBorders>
              <w:left w:val="single" w:sz="8" w:space="0" w:color="000000"/>
              <w:bottom w:val="single" w:sz="8" w:space="0" w:color="000000"/>
            </w:tcBorders>
            <w:shd w:val="clear" w:color="auto" w:fill="auto"/>
          </w:tcPr>
          <w:p w:rsidR="00AD66EE" w:rsidRPr="00223A00" w:rsidRDefault="00AD66EE" w:rsidP="00281794">
            <w:pPr>
              <w:spacing w:after="0" w:line="240" w:lineRule="auto"/>
              <w:ind w:firstLine="851"/>
              <w:rPr>
                <w:rFonts w:ascii="Times New Roman" w:hAnsi="Times New Roman"/>
                <w:sz w:val="14"/>
                <w:szCs w:val="14"/>
                <w:lang w:eastAsia="en-US"/>
              </w:rPr>
            </w:pPr>
            <w:r w:rsidRPr="00223A00">
              <w:rPr>
                <w:rFonts w:ascii="Times New Roman" w:hAnsi="Times New Roman"/>
                <w:sz w:val="14"/>
                <w:szCs w:val="14"/>
                <w:lang w:eastAsia="en-US"/>
              </w:rPr>
              <w:t> </w:t>
            </w:r>
          </w:p>
        </w:tc>
        <w:tc>
          <w:tcPr>
            <w:tcW w:w="4144" w:type="dxa"/>
            <w:tcBorders>
              <w:left w:val="single" w:sz="8" w:space="0" w:color="000000"/>
              <w:bottom w:val="single" w:sz="8" w:space="0" w:color="000000"/>
              <w:right w:val="single" w:sz="8" w:space="0" w:color="000000"/>
            </w:tcBorders>
            <w:shd w:val="clear" w:color="auto" w:fill="auto"/>
          </w:tcPr>
          <w:p w:rsidR="00AD66EE" w:rsidRPr="00223A00" w:rsidRDefault="00AD66EE" w:rsidP="00281794">
            <w:pPr>
              <w:spacing w:after="0" w:line="240" w:lineRule="auto"/>
              <w:rPr>
                <w:rFonts w:ascii="Times New Roman" w:eastAsia="Times New Roman" w:hAnsi="Times New Roman"/>
                <w:sz w:val="14"/>
                <w:szCs w:val="14"/>
                <w:lang w:eastAsia="zh-CN"/>
              </w:rPr>
            </w:pPr>
            <w:r w:rsidRPr="00223A00">
              <w:rPr>
                <w:rFonts w:ascii="Times New Roman" w:hAnsi="Times New Roman"/>
                <w:sz w:val="14"/>
                <w:szCs w:val="14"/>
                <w:lang w:eastAsia="en-US"/>
              </w:rPr>
              <w:t>Театры и студии, музеи, музеи-усадьбы, выставочные залы, кинотеатры, библиотеки, досуговые центры, клубы и учреждения клубного типа, религиозно-культовые объекты</w:t>
            </w:r>
          </w:p>
        </w:tc>
      </w:tr>
      <w:tr w:rsidR="00223A00" w:rsidRPr="00223A00" w:rsidTr="00AD66EE">
        <w:tc>
          <w:tcPr>
            <w:tcW w:w="1868" w:type="dxa"/>
            <w:tcBorders>
              <w:left w:val="single" w:sz="8" w:space="0" w:color="000000"/>
              <w:bottom w:val="single" w:sz="8" w:space="0" w:color="000000"/>
            </w:tcBorders>
            <w:shd w:val="clear" w:color="auto" w:fill="auto"/>
          </w:tcPr>
          <w:p w:rsidR="00AD66EE" w:rsidRPr="00223A00" w:rsidRDefault="00AD66EE" w:rsidP="00281794">
            <w:pPr>
              <w:spacing w:after="0" w:line="240" w:lineRule="auto"/>
              <w:rPr>
                <w:rFonts w:ascii="Times New Roman" w:hAnsi="Times New Roman"/>
                <w:sz w:val="14"/>
                <w:szCs w:val="14"/>
                <w:lang w:eastAsia="en-US"/>
              </w:rPr>
            </w:pPr>
            <w:r w:rsidRPr="00223A00">
              <w:rPr>
                <w:rFonts w:ascii="Times New Roman" w:hAnsi="Times New Roman"/>
                <w:sz w:val="14"/>
                <w:szCs w:val="14"/>
                <w:lang w:eastAsia="en-US"/>
              </w:rPr>
              <w:t>Административно-управленческие объекты</w:t>
            </w:r>
          </w:p>
        </w:tc>
        <w:tc>
          <w:tcPr>
            <w:tcW w:w="1835" w:type="dxa"/>
            <w:tcBorders>
              <w:left w:val="single" w:sz="8" w:space="0" w:color="000000"/>
              <w:bottom w:val="single" w:sz="8" w:space="0" w:color="000000"/>
            </w:tcBorders>
            <w:shd w:val="clear" w:color="auto" w:fill="auto"/>
          </w:tcPr>
          <w:p w:rsidR="00AD66EE" w:rsidRPr="00223A00" w:rsidRDefault="00AD66EE" w:rsidP="00281794">
            <w:pPr>
              <w:spacing w:after="0" w:line="240" w:lineRule="auto"/>
              <w:ind w:firstLine="851"/>
              <w:rPr>
                <w:rFonts w:ascii="Times New Roman" w:hAnsi="Times New Roman"/>
                <w:sz w:val="14"/>
                <w:szCs w:val="14"/>
                <w:lang w:eastAsia="en-US"/>
              </w:rPr>
            </w:pPr>
            <w:r w:rsidRPr="00223A00">
              <w:rPr>
                <w:rFonts w:ascii="Times New Roman" w:hAnsi="Times New Roman"/>
                <w:sz w:val="14"/>
                <w:szCs w:val="14"/>
                <w:lang w:eastAsia="en-US"/>
              </w:rPr>
              <w:t> </w:t>
            </w:r>
          </w:p>
        </w:tc>
        <w:tc>
          <w:tcPr>
            <w:tcW w:w="1567" w:type="dxa"/>
            <w:tcBorders>
              <w:left w:val="single" w:sz="8" w:space="0" w:color="000000"/>
              <w:bottom w:val="single" w:sz="8" w:space="0" w:color="000000"/>
            </w:tcBorders>
            <w:shd w:val="clear" w:color="auto" w:fill="auto"/>
          </w:tcPr>
          <w:p w:rsidR="00AD66EE" w:rsidRPr="00223A00" w:rsidRDefault="00AD66EE" w:rsidP="00281794">
            <w:pPr>
              <w:spacing w:after="0" w:line="240" w:lineRule="auto"/>
              <w:ind w:firstLine="851"/>
              <w:rPr>
                <w:rFonts w:ascii="Times New Roman" w:hAnsi="Times New Roman"/>
                <w:sz w:val="14"/>
                <w:szCs w:val="14"/>
                <w:lang w:eastAsia="en-US"/>
              </w:rPr>
            </w:pPr>
            <w:r w:rsidRPr="00223A00">
              <w:rPr>
                <w:rFonts w:ascii="Times New Roman" w:hAnsi="Times New Roman"/>
                <w:sz w:val="14"/>
                <w:szCs w:val="14"/>
                <w:lang w:eastAsia="en-US"/>
              </w:rPr>
              <w:t> </w:t>
            </w:r>
          </w:p>
        </w:tc>
        <w:tc>
          <w:tcPr>
            <w:tcW w:w="4144" w:type="dxa"/>
            <w:tcBorders>
              <w:left w:val="single" w:sz="8" w:space="0" w:color="000000"/>
              <w:bottom w:val="single" w:sz="8" w:space="0" w:color="000000"/>
              <w:right w:val="single" w:sz="8" w:space="0" w:color="000000"/>
            </w:tcBorders>
            <w:shd w:val="clear" w:color="auto" w:fill="auto"/>
          </w:tcPr>
          <w:p w:rsidR="00AD66EE" w:rsidRPr="00223A00" w:rsidRDefault="00AD66EE" w:rsidP="00281794">
            <w:pPr>
              <w:spacing w:after="0" w:line="240" w:lineRule="auto"/>
              <w:rPr>
                <w:rFonts w:ascii="Times New Roman" w:eastAsia="Times New Roman" w:hAnsi="Times New Roman"/>
                <w:sz w:val="14"/>
                <w:szCs w:val="14"/>
                <w:lang w:eastAsia="zh-CN"/>
              </w:rPr>
            </w:pPr>
            <w:r w:rsidRPr="00223A00">
              <w:rPr>
                <w:rFonts w:ascii="Times New Roman" w:hAnsi="Times New Roman"/>
                <w:sz w:val="14"/>
                <w:szCs w:val="14"/>
                <w:lang w:eastAsia="en-US"/>
              </w:rPr>
              <w:t>Администрации муниципальных образований, суды, прокуратура, учреждения юстиции, управление ЗАГС, УВД, военный комиссариат, УФНС, пожарное депо, управление пенсионного фонда, общественные организации и объединения</w:t>
            </w:r>
          </w:p>
        </w:tc>
      </w:tr>
      <w:tr w:rsidR="00223A00" w:rsidRPr="00223A00" w:rsidTr="00AD66EE">
        <w:tc>
          <w:tcPr>
            <w:tcW w:w="1868" w:type="dxa"/>
            <w:tcBorders>
              <w:left w:val="single" w:sz="8" w:space="0" w:color="000000"/>
              <w:bottom w:val="single" w:sz="8" w:space="0" w:color="000000"/>
            </w:tcBorders>
            <w:shd w:val="clear" w:color="auto" w:fill="auto"/>
          </w:tcPr>
          <w:p w:rsidR="00AD66EE" w:rsidRPr="00223A00" w:rsidRDefault="00AD66EE" w:rsidP="00281794">
            <w:pPr>
              <w:spacing w:after="0" w:line="240" w:lineRule="auto"/>
              <w:rPr>
                <w:rFonts w:ascii="Times New Roman" w:hAnsi="Times New Roman"/>
                <w:sz w:val="14"/>
                <w:szCs w:val="14"/>
                <w:lang w:eastAsia="en-US"/>
              </w:rPr>
            </w:pPr>
            <w:r w:rsidRPr="00223A00">
              <w:rPr>
                <w:rFonts w:ascii="Times New Roman" w:hAnsi="Times New Roman"/>
                <w:sz w:val="14"/>
                <w:szCs w:val="14"/>
                <w:lang w:eastAsia="en-US"/>
              </w:rPr>
              <w:t>Сеть дорог и улиц</w:t>
            </w:r>
          </w:p>
        </w:tc>
        <w:tc>
          <w:tcPr>
            <w:tcW w:w="1835" w:type="dxa"/>
            <w:tcBorders>
              <w:left w:val="single" w:sz="8" w:space="0" w:color="000000"/>
              <w:bottom w:val="single" w:sz="8" w:space="0" w:color="000000"/>
            </w:tcBorders>
            <w:shd w:val="clear" w:color="auto" w:fill="auto"/>
          </w:tcPr>
          <w:p w:rsidR="00AD66EE" w:rsidRPr="00223A00" w:rsidRDefault="00AD66EE" w:rsidP="00281794">
            <w:pPr>
              <w:spacing w:after="0" w:line="240" w:lineRule="auto"/>
              <w:ind w:firstLine="851"/>
              <w:rPr>
                <w:rFonts w:ascii="Times New Roman" w:hAnsi="Times New Roman"/>
                <w:sz w:val="14"/>
                <w:szCs w:val="14"/>
                <w:lang w:eastAsia="en-US"/>
              </w:rPr>
            </w:pPr>
            <w:r w:rsidRPr="00223A00">
              <w:rPr>
                <w:rFonts w:ascii="Times New Roman" w:hAnsi="Times New Roman"/>
                <w:sz w:val="14"/>
                <w:szCs w:val="14"/>
                <w:lang w:eastAsia="en-US"/>
              </w:rPr>
              <w:t> </w:t>
            </w:r>
          </w:p>
        </w:tc>
        <w:tc>
          <w:tcPr>
            <w:tcW w:w="1567" w:type="dxa"/>
            <w:tcBorders>
              <w:left w:val="single" w:sz="8" w:space="0" w:color="000000"/>
              <w:bottom w:val="single" w:sz="8" w:space="0" w:color="000000"/>
            </w:tcBorders>
            <w:shd w:val="clear" w:color="auto" w:fill="auto"/>
          </w:tcPr>
          <w:p w:rsidR="00AD66EE" w:rsidRPr="00223A00" w:rsidRDefault="00AD66EE" w:rsidP="00281794">
            <w:pPr>
              <w:spacing w:after="0" w:line="240" w:lineRule="auto"/>
              <w:rPr>
                <w:rFonts w:ascii="Times New Roman" w:hAnsi="Times New Roman"/>
                <w:sz w:val="14"/>
                <w:szCs w:val="14"/>
                <w:lang w:eastAsia="en-US"/>
              </w:rPr>
            </w:pPr>
            <w:r w:rsidRPr="00223A00">
              <w:rPr>
                <w:rFonts w:ascii="Times New Roman" w:hAnsi="Times New Roman"/>
                <w:sz w:val="14"/>
                <w:szCs w:val="14"/>
                <w:lang w:eastAsia="en-US"/>
              </w:rPr>
              <w:t>Магистральные улицы районного значения, улицы и дороги местного значения, площади, местные и боковые проезды в жилой застройке</w:t>
            </w:r>
          </w:p>
        </w:tc>
        <w:tc>
          <w:tcPr>
            <w:tcW w:w="4144" w:type="dxa"/>
            <w:tcBorders>
              <w:left w:val="single" w:sz="8" w:space="0" w:color="000000"/>
              <w:bottom w:val="single" w:sz="8" w:space="0" w:color="000000"/>
              <w:right w:val="single" w:sz="8" w:space="0" w:color="000000"/>
            </w:tcBorders>
            <w:shd w:val="clear" w:color="auto" w:fill="auto"/>
          </w:tcPr>
          <w:p w:rsidR="00AD66EE" w:rsidRPr="00223A00" w:rsidRDefault="00AD66EE" w:rsidP="00281794">
            <w:pPr>
              <w:spacing w:after="0" w:line="240" w:lineRule="auto"/>
              <w:rPr>
                <w:rFonts w:ascii="Times New Roman" w:eastAsia="Times New Roman" w:hAnsi="Times New Roman"/>
                <w:sz w:val="14"/>
                <w:szCs w:val="14"/>
                <w:lang w:eastAsia="zh-CN"/>
              </w:rPr>
            </w:pPr>
            <w:r w:rsidRPr="00223A00">
              <w:rPr>
                <w:rFonts w:ascii="Times New Roman" w:hAnsi="Times New Roman"/>
                <w:sz w:val="14"/>
                <w:szCs w:val="14"/>
                <w:lang w:eastAsia="en-US"/>
              </w:rPr>
              <w:t>Магистральные улицы общегородского значения, поселковые дороги и главные улицы в сельских населенных пунктах</w:t>
            </w:r>
          </w:p>
        </w:tc>
      </w:tr>
      <w:tr w:rsidR="00AD66EE" w:rsidRPr="00223A00" w:rsidTr="00AD66EE">
        <w:tc>
          <w:tcPr>
            <w:tcW w:w="1868" w:type="dxa"/>
            <w:tcBorders>
              <w:left w:val="single" w:sz="8" w:space="0" w:color="000000"/>
              <w:bottom w:val="single" w:sz="8" w:space="0" w:color="000000"/>
            </w:tcBorders>
            <w:shd w:val="clear" w:color="auto" w:fill="auto"/>
          </w:tcPr>
          <w:p w:rsidR="00AD66EE" w:rsidRPr="00223A00" w:rsidRDefault="00AD66EE" w:rsidP="00281794">
            <w:pPr>
              <w:spacing w:after="0" w:line="240" w:lineRule="auto"/>
              <w:rPr>
                <w:rFonts w:ascii="Times New Roman" w:hAnsi="Times New Roman"/>
                <w:sz w:val="14"/>
                <w:szCs w:val="14"/>
                <w:lang w:eastAsia="en-US"/>
              </w:rPr>
            </w:pPr>
            <w:r w:rsidRPr="00223A00">
              <w:rPr>
                <w:rFonts w:ascii="Times New Roman" w:hAnsi="Times New Roman"/>
                <w:sz w:val="14"/>
                <w:szCs w:val="14"/>
                <w:lang w:eastAsia="en-US"/>
              </w:rPr>
              <w:t>Объекты для хранения индивидуального автомобильного транспорта</w:t>
            </w:r>
          </w:p>
        </w:tc>
        <w:tc>
          <w:tcPr>
            <w:tcW w:w="1835" w:type="dxa"/>
            <w:tcBorders>
              <w:left w:val="single" w:sz="8" w:space="0" w:color="000000"/>
              <w:bottom w:val="single" w:sz="8" w:space="0" w:color="000000"/>
            </w:tcBorders>
            <w:shd w:val="clear" w:color="auto" w:fill="auto"/>
          </w:tcPr>
          <w:p w:rsidR="00AD66EE" w:rsidRPr="00223A00" w:rsidRDefault="00AD66EE" w:rsidP="00281794">
            <w:pPr>
              <w:spacing w:after="0" w:line="240" w:lineRule="auto"/>
              <w:rPr>
                <w:rFonts w:ascii="Times New Roman" w:hAnsi="Times New Roman"/>
                <w:sz w:val="14"/>
                <w:szCs w:val="14"/>
                <w:lang w:eastAsia="en-US"/>
              </w:rPr>
            </w:pPr>
            <w:r w:rsidRPr="00223A00">
              <w:rPr>
                <w:rFonts w:ascii="Times New Roman" w:hAnsi="Times New Roman"/>
                <w:sz w:val="14"/>
                <w:szCs w:val="14"/>
                <w:lang w:eastAsia="en-US"/>
              </w:rPr>
              <w:t>Стоянки автомобильного транспорта, гаражи</w:t>
            </w:r>
          </w:p>
        </w:tc>
        <w:tc>
          <w:tcPr>
            <w:tcW w:w="1567" w:type="dxa"/>
            <w:tcBorders>
              <w:left w:val="single" w:sz="8" w:space="0" w:color="000000"/>
              <w:bottom w:val="single" w:sz="8" w:space="0" w:color="000000"/>
            </w:tcBorders>
            <w:shd w:val="clear" w:color="auto" w:fill="auto"/>
          </w:tcPr>
          <w:p w:rsidR="00AD66EE" w:rsidRPr="00223A00" w:rsidRDefault="00AD66EE" w:rsidP="00281794">
            <w:pPr>
              <w:spacing w:after="0" w:line="240" w:lineRule="auto"/>
              <w:rPr>
                <w:rFonts w:ascii="Times New Roman" w:hAnsi="Times New Roman"/>
                <w:sz w:val="14"/>
                <w:szCs w:val="14"/>
                <w:lang w:eastAsia="en-US"/>
              </w:rPr>
            </w:pPr>
            <w:r w:rsidRPr="00223A00">
              <w:rPr>
                <w:rFonts w:ascii="Times New Roman" w:hAnsi="Times New Roman"/>
                <w:sz w:val="14"/>
                <w:szCs w:val="14"/>
                <w:lang w:eastAsia="en-US"/>
              </w:rPr>
              <w:t>Стоянки автомобильного транспорта, гаражи</w:t>
            </w:r>
          </w:p>
        </w:tc>
        <w:tc>
          <w:tcPr>
            <w:tcW w:w="4144" w:type="dxa"/>
            <w:tcBorders>
              <w:left w:val="single" w:sz="8" w:space="0" w:color="000000"/>
              <w:bottom w:val="single" w:sz="8" w:space="0" w:color="000000"/>
              <w:right w:val="single" w:sz="8" w:space="0" w:color="000000"/>
            </w:tcBorders>
            <w:shd w:val="clear" w:color="auto" w:fill="auto"/>
          </w:tcPr>
          <w:p w:rsidR="00AD66EE" w:rsidRPr="00223A00" w:rsidRDefault="00AD66EE" w:rsidP="00281794">
            <w:pPr>
              <w:spacing w:after="0" w:line="240" w:lineRule="auto"/>
              <w:rPr>
                <w:rFonts w:ascii="Times New Roman" w:eastAsia="Times New Roman" w:hAnsi="Times New Roman"/>
                <w:sz w:val="14"/>
                <w:szCs w:val="14"/>
                <w:lang w:eastAsia="zh-CN"/>
              </w:rPr>
            </w:pPr>
            <w:r w:rsidRPr="00223A00">
              <w:rPr>
                <w:rFonts w:ascii="Times New Roman" w:hAnsi="Times New Roman"/>
                <w:sz w:val="14"/>
                <w:szCs w:val="14"/>
                <w:lang w:eastAsia="en-US"/>
              </w:rPr>
              <w:t>Стоянки автомобильного транспорта, гаражи, в т.ч. боксовые, подземные и многоярусные</w:t>
            </w:r>
          </w:p>
        </w:tc>
      </w:tr>
    </w:tbl>
    <w:p w:rsidR="00AD66EE" w:rsidRPr="00223A00" w:rsidRDefault="00AD66EE" w:rsidP="00281794">
      <w:pPr>
        <w:widowControl w:val="0"/>
        <w:autoSpaceDE w:val="0"/>
        <w:spacing w:after="0"/>
        <w:ind w:firstLine="851"/>
        <w:jc w:val="both"/>
        <w:rPr>
          <w:rFonts w:ascii="Times New Roman" w:hAnsi="Times New Roman"/>
          <w:sz w:val="28"/>
          <w:szCs w:val="28"/>
          <w:lang w:eastAsia="en-US"/>
        </w:rPr>
      </w:pPr>
    </w:p>
    <w:p w:rsidR="00281794" w:rsidRPr="00223A00" w:rsidRDefault="00281794" w:rsidP="00FB4986">
      <w:pPr>
        <w:spacing w:after="0" w:line="240" w:lineRule="auto"/>
        <w:ind w:firstLine="709"/>
        <w:jc w:val="both"/>
        <w:rPr>
          <w:rFonts w:ascii="Times New Roman" w:hAnsi="Times New Roman"/>
          <w:sz w:val="24"/>
          <w:szCs w:val="24"/>
          <w:lang w:eastAsia="en-US"/>
        </w:rPr>
      </w:pPr>
      <w:r w:rsidRPr="00223A00">
        <w:rPr>
          <w:rFonts w:ascii="Times New Roman" w:hAnsi="Times New Roman"/>
          <w:sz w:val="24"/>
          <w:szCs w:val="24"/>
          <w:lang w:eastAsia="en-US"/>
        </w:rPr>
        <w:lastRenderedPageBreak/>
        <w:t>Расчетные нормативы обеспеченности населения и доступность объектов образовательных учреждений принимает</w:t>
      </w:r>
      <w:r w:rsidR="00591D76" w:rsidRPr="00223A00">
        <w:rPr>
          <w:rFonts w:ascii="Times New Roman" w:hAnsi="Times New Roman"/>
          <w:sz w:val="24"/>
          <w:szCs w:val="24"/>
          <w:lang w:eastAsia="en-US"/>
        </w:rPr>
        <w:t>ся в соответствии с таблицей 14</w:t>
      </w:r>
      <w:r w:rsidR="00AD66EE" w:rsidRPr="00223A00">
        <w:rPr>
          <w:rFonts w:ascii="Times New Roman" w:hAnsi="Times New Roman"/>
          <w:sz w:val="24"/>
          <w:szCs w:val="24"/>
          <w:lang w:eastAsia="en-US"/>
        </w:rPr>
        <w:t>.</w:t>
      </w:r>
    </w:p>
    <w:tbl>
      <w:tblPr>
        <w:tblW w:w="0" w:type="auto"/>
        <w:tblInd w:w="-45" w:type="dxa"/>
        <w:tblLayout w:type="fixed"/>
        <w:tblLook w:val="0000"/>
      </w:tblPr>
      <w:tblGrid>
        <w:gridCol w:w="829"/>
        <w:gridCol w:w="4063"/>
        <w:gridCol w:w="2023"/>
        <w:gridCol w:w="3029"/>
      </w:tblGrid>
      <w:tr w:rsidR="00223A00" w:rsidRPr="00223A00" w:rsidTr="005C5349">
        <w:tc>
          <w:tcPr>
            <w:tcW w:w="829" w:type="dxa"/>
            <w:tcBorders>
              <w:top w:val="single" w:sz="4" w:space="0" w:color="000000"/>
              <w:left w:val="single" w:sz="4" w:space="0" w:color="000000"/>
              <w:bottom w:val="single" w:sz="4" w:space="0" w:color="000000"/>
            </w:tcBorders>
            <w:shd w:val="clear" w:color="auto" w:fill="auto"/>
            <w:vAlign w:val="center"/>
          </w:tcPr>
          <w:p w:rsidR="00281794" w:rsidRPr="00223A00" w:rsidRDefault="00281794" w:rsidP="00281794">
            <w:pPr>
              <w:snapToGrid w:val="0"/>
              <w:spacing w:after="0" w:line="240" w:lineRule="auto"/>
              <w:ind w:firstLine="851"/>
              <w:rPr>
                <w:rFonts w:ascii="Times New Roman" w:eastAsia="Times New Roman" w:hAnsi="Times New Roman"/>
                <w:sz w:val="14"/>
                <w:szCs w:val="14"/>
                <w:lang w:eastAsia="zh-CN"/>
              </w:rPr>
            </w:pPr>
          </w:p>
          <w:p w:rsidR="00281794" w:rsidRPr="00223A00" w:rsidRDefault="00281794" w:rsidP="00281794">
            <w:pPr>
              <w:spacing w:after="0" w:line="240" w:lineRule="auto"/>
              <w:rPr>
                <w:rFonts w:ascii="Times New Roman" w:hAnsi="Times New Roman"/>
                <w:b/>
                <w:bCs/>
                <w:sz w:val="14"/>
                <w:szCs w:val="14"/>
                <w:lang w:eastAsia="en-US"/>
              </w:rPr>
            </w:pPr>
            <w:r w:rsidRPr="00223A00">
              <w:rPr>
                <w:rFonts w:ascii="Times New Roman" w:eastAsia="Times New Roman" w:hAnsi="Times New Roman"/>
                <w:b/>
                <w:bCs/>
                <w:sz w:val="14"/>
                <w:szCs w:val="14"/>
                <w:lang w:eastAsia="en-US"/>
              </w:rPr>
              <w:t>№</w:t>
            </w:r>
          </w:p>
        </w:tc>
        <w:tc>
          <w:tcPr>
            <w:tcW w:w="4063" w:type="dxa"/>
            <w:tcBorders>
              <w:top w:val="single" w:sz="4" w:space="0" w:color="000000"/>
              <w:left w:val="single" w:sz="4" w:space="0" w:color="000000"/>
              <w:bottom w:val="single" w:sz="4" w:space="0" w:color="000000"/>
            </w:tcBorders>
            <w:shd w:val="clear" w:color="auto" w:fill="auto"/>
            <w:vAlign w:val="center"/>
          </w:tcPr>
          <w:p w:rsidR="00281794" w:rsidRPr="00223A00" w:rsidRDefault="00281794" w:rsidP="00281794">
            <w:pPr>
              <w:spacing w:after="0" w:line="240" w:lineRule="auto"/>
              <w:rPr>
                <w:rFonts w:ascii="Times New Roman" w:hAnsi="Times New Roman"/>
                <w:b/>
                <w:bCs/>
                <w:sz w:val="14"/>
                <w:szCs w:val="14"/>
                <w:lang w:eastAsia="en-US"/>
              </w:rPr>
            </w:pPr>
            <w:r w:rsidRPr="00223A00">
              <w:rPr>
                <w:rFonts w:ascii="Times New Roman" w:hAnsi="Times New Roman"/>
                <w:b/>
                <w:bCs/>
                <w:sz w:val="14"/>
                <w:szCs w:val="14"/>
                <w:lang w:eastAsia="en-US"/>
              </w:rPr>
              <w:t>Наименование объектов обслуживания</w:t>
            </w:r>
          </w:p>
        </w:tc>
        <w:tc>
          <w:tcPr>
            <w:tcW w:w="2023" w:type="dxa"/>
            <w:tcBorders>
              <w:top w:val="single" w:sz="4" w:space="0" w:color="000000"/>
              <w:left w:val="single" w:sz="4" w:space="0" w:color="000000"/>
              <w:bottom w:val="single" w:sz="4" w:space="0" w:color="000000"/>
            </w:tcBorders>
            <w:shd w:val="clear" w:color="auto" w:fill="auto"/>
            <w:vAlign w:val="center"/>
          </w:tcPr>
          <w:p w:rsidR="00281794" w:rsidRPr="00223A00" w:rsidRDefault="00281794" w:rsidP="00281794">
            <w:pPr>
              <w:spacing w:after="0" w:line="240" w:lineRule="auto"/>
              <w:rPr>
                <w:rFonts w:ascii="Times New Roman" w:hAnsi="Times New Roman"/>
                <w:b/>
                <w:bCs/>
                <w:sz w:val="14"/>
                <w:szCs w:val="14"/>
                <w:lang w:eastAsia="en-US"/>
              </w:rPr>
            </w:pPr>
            <w:r w:rsidRPr="00223A00">
              <w:rPr>
                <w:rFonts w:ascii="Times New Roman" w:hAnsi="Times New Roman"/>
                <w:b/>
                <w:bCs/>
                <w:sz w:val="14"/>
                <w:szCs w:val="14"/>
                <w:lang w:eastAsia="en-US"/>
              </w:rPr>
              <w:t xml:space="preserve">Норматив обеспеченности </w:t>
            </w:r>
          </w:p>
          <w:p w:rsidR="00281794" w:rsidRPr="00223A00" w:rsidRDefault="00281794" w:rsidP="00281794">
            <w:pPr>
              <w:spacing w:after="0" w:line="240" w:lineRule="auto"/>
              <w:rPr>
                <w:rFonts w:ascii="Times New Roman" w:hAnsi="Times New Roman"/>
                <w:b/>
                <w:bCs/>
                <w:sz w:val="14"/>
                <w:szCs w:val="14"/>
                <w:lang w:eastAsia="en-US"/>
              </w:rPr>
            </w:pPr>
            <w:r w:rsidRPr="00223A00">
              <w:rPr>
                <w:rFonts w:ascii="Times New Roman" w:hAnsi="Times New Roman"/>
                <w:b/>
                <w:bCs/>
                <w:sz w:val="14"/>
                <w:szCs w:val="14"/>
                <w:lang w:eastAsia="en-US"/>
              </w:rPr>
              <w:t>(на 1 тыс. жителей)</w:t>
            </w:r>
          </w:p>
        </w:tc>
        <w:tc>
          <w:tcPr>
            <w:tcW w:w="3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223A00" w:rsidRDefault="00281794" w:rsidP="00281794">
            <w:pPr>
              <w:spacing w:after="0" w:line="240" w:lineRule="auto"/>
              <w:rPr>
                <w:rFonts w:ascii="Times New Roman" w:eastAsia="Times New Roman" w:hAnsi="Times New Roman"/>
                <w:sz w:val="14"/>
                <w:szCs w:val="14"/>
                <w:lang w:eastAsia="zh-CN"/>
              </w:rPr>
            </w:pPr>
            <w:r w:rsidRPr="00223A00">
              <w:rPr>
                <w:rFonts w:ascii="Times New Roman" w:hAnsi="Times New Roman"/>
                <w:b/>
                <w:bCs/>
                <w:sz w:val="14"/>
                <w:szCs w:val="14"/>
                <w:lang w:eastAsia="en-US"/>
              </w:rPr>
              <w:t>Параметры доступности</w:t>
            </w:r>
          </w:p>
        </w:tc>
      </w:tr>
      <w:tr w:rsidR="00223A00" w:rsidRPr="00223A00" w:rsidTr="005C5349">
        <w:tc>
          <w:tcPr>
            <w:tcW w:w="829" w:type="dxa"/>
            <w:tcBorders>
              <w:top w:val="single" w:sz="4" w:space="0" w:color="000000"/>
              <w:left w:val="single" w:sz="4" w:space="0" w:color="000000"/>
              <w:bottom w:val="single" w:sz="4" w:space="0" w:color="000000"/>
            </w:tcBorders>
            <w:shd w:val="clear" w:color="auto" w:fill="auto"/>
            <w:vAlign w:val="center"/>
          </w:tcPr>
          <w:p w:rsidR="00281794" w:rsidRPr="00223A00" w:rsidRDefault="00281794" w:rsidP="00281794">
            <w:pPr>
              <w:spacing w:after="0" w:line="240" w:lineRule="auto"/>
              <w:jc w:val="center"/>
              <w:rPr>
                <w:rFonts w:ascii="Times New Roman" w:hAnsi="Times New Roman"/>
                <w:sz w:val="14"/>
                <w:szCs w:val="14"/>
                <w:lang w:eastAsia="en-US"/>
              </w:rPr>
            </w:pPr>
            <w:r w:rsidRPr="00223A00">
              <w:rPr>
                <w:rFonts w:ascii="Times New Roman" w:hAnsi="Times New Roman"/>
                <w:sz w:val="14"/>
                <w:szCs w:val="14"/>
                <w:lang w:eastAsia="en-US"/>
              </w:rPr>
              <w:t>1</w:t>
            </w:r>
          </w:p>
        </w:tc>
        <w:tc>
          <w:tcPr>
            <w:tcW w:w="4063" w:type="dxa"/>
            <w:tcBorders>
              <w:top w:val="single" w:sz="4" w:space="0" w:color="000000"/>
              <w:left w:val="single" w:sz="4" w:space="0" w:color="000000"/>
              <w:bottom w:val="single" w:sz="4" w:space="0" w:color="000000"/>
            </w:tcBorders>
            <w:shd w:val="clear" w:color="auto" w:fill="auto"/>
            <w:vAlign w:val="center"/>
          </w:tcPr>
          <w:p w:rsidR="00281794" w:rsidRPr="00223A00" w:rsidRDefault="00281794" w:rsidP="00281794">
            <w:pPr>
              <w:spacing w:after="0" w:line="240" w:lineRule="auto"/>
              <w:jc w:val="center"/>
              <w:rPr>
                <w:rFonts w:ascii="Times New Roman" w:hAnsi="Times New Roman"/>
                <w:sz w:val="14"/>
                <w:szCs w:val="14"/>
                <w:lang w:eastAsia="en-US"/>
              </w:rPr>
            </w:pPr>
            <w:r w:rsidRPr="00223A00">
              <w:rPr>
                <w:rFonts w:ascii="Times New Roman" w:hAnsi="Times New Roman"/>
                <w:sz w:val="14"/>
                <w:szCs w:val="14"/>
                <w:lang w:eastAsia="en-US"/>
              </w:rPr>
              <w:t>2</w:t>
            </w:r>
          </w:p>
        </w:tc>
        <w:tc>
          <w:tcPr>
            <w:tcW w:w="2023" w:type="dxa"/>
            <w:tcBorders>
              <w:top w:val="single" w:sz="4" w:space="0" w:color="000000"/>
              <w:left w:val="single" w:sz="4" w:space="0" w:color="000000"/>
              <w:bottom w:val="single" w:sz="4" w:space="0" w:color="000000"/>
            </w:tcBorders>
            <w:shd w:val="clear" w:color="auto" w:fill="auto"/>
            <w:vAlign w:val="center"/>
          </w:tcPr>
          <w:p w:rsidR="00281794" w:rsidRPr="00223A00" w:rsidRDefault="00281794" w:rsidP="00281794">
            <w:pPr>
              <w:spacing w:after="0" w:line="240" w:lineRule="auto"/>
              <w:jc w:val="center"/>
              <w:rPr>
                <w:rFonts w:ascii="Times New Roman" w:hAnsi="Times New Roman"/>
                <w:sz w:val="14"/>
                <w:szCs w:val="14"/>
                <w:lang w:eastAsia="en-US"/>
              </w:rPr>
            </w:pPr>
            <w:r w:rsidRPr="00223A00">
              <w:rPr>
                <w:rFonts w:ascii="Times New Roman" w:hAnsi="Times New Roman"/>
                <w:sz w:val="14"/>
                <w:szCs w:val="14"/>
                <w:lang w:eastAsia="en-US"/>
              </w:rPr>
              <w:t>3</w:t>
            </w:r>
          </w:p>
        </w:tc>
        <w:tc>
          <w:tcPr>
            <w:tcW w:w="3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223A00" w:rsidRDefault="00281794" w:rsidP="00281794">
            <w:pPr>
              <w:spacing w:after="0" w:line="240" w:lineRule="auto"/>
              <w:jc w:val="center"/>
              <w:rPr>
                <w:rFonts w:ascii="Times New Roman" w:eastAsia="Times New Roman" w:hAnsi="Times New Roman"/>
                <w:sz w:val="14"/>
                <w:szCs w:val="14"/>
                <w:lang w:eastAsia="zh-CN"/>
              </w:rPr>
            </w:pPr>
            <w:r w:rsidRPr="00223A00">
              <w:rPr>
                <w:rFonts w:ascii="Times New Roman" w:hAnsi="Times New Roman"/>
                <w:sz w:val="14"/>
                <w:szCs w:val="14"/>
                <w:lang w:eastAsia="en-US"/>
              </w:rPr>
              <w:t>4</w:t>
            </w:r>
          </w:p>
        </w:tc>
      </w:tr>
      <w:tr w:rsidR="00223A00" w:rsidRPr="00223A00" w:rsidTr="005C5349">
        <w:tc>
          <w:tcPr>
            <w:tcW w:w="829" w:type="dxa"/>
            <w:tcBorders>
              <w:top w:val="single" w:sz="4" w:space="0" w:color="000000"/>
              <w:left w:val="single" w:sz="4" w:space="0" w:color="000000"/>
              <w:bottom w:val="single" w:sz="4" w:space="0" w:color="000000"/>
            </w:tcBorders>
            <w:shd w:val="clear" w:color="auto" w:fill="auto"/>
            <w:vAlign w:val="center"/>
          </w:tcPr>
          <w:p w:rsidR="00281794" w:rsidRPr="00223A00" w:rsidRDefault="00281794" w:rsidP="00281794">
            <w:pPr>
              <w:spacing w:after="0" w:line="240" w:lineRule="auto"/>
              <w:jc w:val="center"/>
              <w:rPr>
                <w:rFonts w:ascii="Times New Roman" w:hAnsi="Times New Roman"/>
                <w:sz w:val="14"/>
                <w:szCs w:val="14"/>
                <w:lang w:eastAsia="en-US"/>
              </w:rPr>
            </w:pPr>
            <w:r w:rsidRPr="00223A00">
              <w:rPr>
                <w:rFonts w:ascii="Times New Roman" w:hAnsi="Times New Roman"/>
                <w:sz w:val="14"/>
                <w:szCs w:val="14"/>
                <w:lang w:eastAsia="en-US"/>
              </w:rPr>
              <w:t>1</w:t>
            </w:r>
          </w:p>
        </w:tc>
        <w:tc>
          <w:tcPr>
            <w:tcW w:w="4063" w:type="dxa"/>
            <w:tcBorders>
              <w:top w:val="single" w:sz="4" w:space="0" w:color="000000"/>
              <w:left w:val="single" w:sz="4" w:space="0" w:color="000000"/>
              <w:bottom w:val="single" w:sz="4" w:space="0" w:color="000000"/>
            </w:tcBorders>
            <w:shd w:val="clear" w:color="auto" w:fill="auto"/>
          </w:tcPr>
          <w:p w:rsidR="00281794" w:rsidRPr="00223A00" w:rsidRDefault="00281794" w:rsidP="00281794">
            <w:pPr>
              <w:spacing w:after="0" w:line="240" w:lineRule="auto"/>
              <w:rPr>
                <w:rFonts w:ascii="Times New Roman" w:hAnsi="Times New Roman"/>
                <w:sz w:val="14"/>
                <w:szCs w:val="14"/>
                <w:lang w:eastAsia="en-US"/>
              </w:rPr>
            </w:pPr>
            <w:r w:rsidRPr="00223A00">
              <w:rPr>
                <w:rFonts w:ascii="Times New Roman" w:hAnsi="Times New Roman"/>
                <w:sz w:val="14"/>
                <w:szCs w:val="14"/>
                <w:lang w:eastAsia="en-US"/>
              </w:rPr>
              <w:t>Дошкольными образовательными организациями, за исключением специализированных и оздоровительных образовательных организаций</w:t>
            </w:r>
          </w:p>
        </w:tc>
        <w:tc>
          <w:tcPr>
            <w:tcW w:w="2023" w:type="dxa"/>
            <w:tcBorders>
              <w:top w:val="single" w:sz="4" w:space="0" w:color="000000"/>
              <w:left w:val="single" w:sz="4" w:space="0" w:color="000000"/>
              <w:bottom w:val="single" w:sz="4" w:space="0" w:color="000000"/>
            </w:tcBorders>
            <w:shd w:val="clear" w:color="auto" w:fill="auto"/>
            <w:vAlign w:val="center"/>
          </w:tcPr>
          <w:p w:rsidR="00281794" w:rsidRPr="00223A00" w:rsidRDefault="00281794" w:rsidP="00281794">
            <w:pPr>
              <w:spacing w:after="0" w:line="240" w:lineRule="auto"/>
              <w:rPr>
                <w:rFonts w:ascii="Times New Roman" w:hAnsi="Times New Roman"/>
                <w:sz w:val="14"/>
                <w:szCs w:val="14"/>
                <w:lang w:eastAsia="en-US"/>
              </w:rPr>
            </w:pPr>
            <w:r w:rsidRPr="00223A00">
              <w:rPr>
                <w:rFonts w:ascii="Times New Roman" w:hAnsi="Times New Roman"/>
                <w:sz w:val="14"/>
                <w:szCs w:val="14"/>
                <w:lang w:eastAsia="en-US"/>
              </w:rPr>
              <w:t>55 мест</w:t>
            </w:r>
          </w:p>
        </w:tc>
        <w:tc>
          <w:tcPr>
            <w:tcW w:w="3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223A00" w:rsidRDefault="00281794" w:rsidP="00281794">
            <w:pPr>
              <w:spacing w:after="0" w:line="240" w:lineRule="auto"/>
              <w:rPr>
                <w:rFonts w:ascii="Times New Roman" w:eastAsia="Times New Roman" w:hAnsi="Times New Roman"/>
                <w:sz w:val="14"/>
                <w:szCs w:val="14"/>
                <w:lang w:eastAsia="zh-CN"/>
              </w:rPr>
            </w:pPr>
            <w:r w:rsidRPr="00223A00">
              <w:rPr>
                <w:rFonts w:ascii="Times New Roman" w:hAnsi="Times New Roman"/>
                <w:sz w:val="14"/>
                <w:szCs w:val="14"/>
                <w:lang w:eastAsia="en-US"/>
              </w:rPr>
              <w:t>радиус обслуживания до 300 метров</w:t>
            </w:r>
          </w:p>
        </w:tc>
      </w:tr>
      <w:tr w:rsidR="00223A00" w:rsidRPr="00223A00" w:rsidTr="005C5349">
        <w:tc>
          <w:tcPr>
            <w:tcW w:w="829" w:type="dxa"/>
            <w:tcBorders>
              <w:top w:val="single" w:sz="4" w:space="0" w:color="000000"/>
              <w:left w:val="single" w:sz="4" w:space="0" w:color="000000"/>
              <w:bottom w:val="single" w:sz="4" w:space="0" w:color="000000"/>
            </w:tcBorders>
            <w:shd w:val="clear" w:color="auto" w:fill="auto"/>
            <w:vAlign w:val="center"/>
          </w:tcPr>
          <w:p w:rsidR="00281794" w:rsidRPr="00223A00" w:rsidRDefault="00281794" w:rsidP="00281794">
            <w:pPr>
              <w:spacing w:after="0" w:line="240" w:lineRule="auto"/>
              <w:jc w:val="center"/>
              <w:rPr>
                <w:rFonts w:ascii="Times New Roman" w:hAnsi="Times New Roman"/>
                <w:sz w:val="14"/>
                <w:szCs w:val="14"/>
                <w:lang w:eastAsia="en-US"/>
              </w:rPr>
            </w:pPr>
            <w:r w:rsidRPr="00223A00">
              <w:rPr>
                <w:rFonts w:ascii="Times New Roman" w:hAnsi="Times New Roman"/>
                <w:sz w:val="14"/>
                <w:szCs w:val="14"/>
                <w:lang w:eastAsia="en-US"/>
              </w:rPr>
              <w:t>2</w:t>
            </w:r>
          </w:p>
        </w:tc>
        <w:tc>
          <w:tcPr>
            <w:tcW w:w="4063" w:type="dxa"/>
            <w:tcBorders>
              <w:top w:val="single" w:sz="4" w:space="0" w:color="000000"/>
              <w:left w:val="single" w:sz="4" w:space="0" w:color="000000"/>
              <w:bottom w:val="single" w:sz="4" w:space="0" w:color="000000"/>
            </w:tcBorders>
            <w:shd w:val="clear" w:color="auto" w:fill="auto"/>
          </w:tcPr>
          <w:p w:rsidR="00281794" w:rsidRPr="00223A00" w:rsidRDefault="00281794" w:rsidP="00281794">
            <w:pPr>
              <w:spacing w:after="0" w:line="240" w:lineRule="auto"/>
              <w:rPr>
                <w:rFonts w:ascii="Times New Roman" w:hAnsi="Times New Roman"/>
                <w:sz w:val="14"/>
                <w:szCs w:val="14"/>
                <w:lang w:eastAsia="en-US"/>
              </w:rPr>
            </w:pPr>
            <w:r w:rsidRPr="00223A00">
              <w:rPr>
                <w:rFonts w:ascii="Times New Roman" w:hAnsi="Times New Roman"/>
                <w:sz w:val="14"/>
                <w:szCs w:val="14"/>
                <w:lang w:eastAsia="en-US"/>
              </w:rPr>
              <w:t xml:space="preserve">Специализированными дошкольными образовательными  организациями </w:t>
            </w:r>
          </w:p>
        </w:tc>
        <w:tc>
          <w:tcPr>
            <w:tcW w:w="2023" w:type="dxa"/>
            <w:tcBorders>
              <w:top w:val="single" w:sz="4" w:space="0" w:color="000000"/>
              <w:left w:val="single" w:sz="4" w:space="0" w:color="000000"/>
              <w:bottom w:val="single" w:sz="4" w:space="0" w:color="000000"/>
            </w:tcBorders>
            <w:shd w:val="clear" w:color="auto" w:fill="auto"/>
          </w:tcPr>
          <w:p w:rsidR="00281794" w:rsidRPr="00223A00" w:rsidRDefault="00281794" w:rsidP="00281794">
            <w:pPr>
              <w:spacing w:after="0" w:line="240" w:lineRule="auto"/>
              <w:rPr>
                <w:rFonts w:ascii="Times New Roman" w:hAnsi="Times New Roman"/>
                <w:sz w:val="14"/>
                <w:szCs w:val="14"/>
                <w:lang w:eastAsia="en-US"/>
              </w:rPr>
            </w:pPr>
            <w:r w:rsidRPr="00223A00">
              <w:rPr>
                <w:rFonts w:ascii="Times New Roman" w:hAnsi="Times New Roman"/>
                <w:sz w:val="14"/>
                <w:szCs w:val="14"/>
                <w:lang w:eastAsia="en-US"/>
              </w:rPr>
              <w:t>2 места</w:t>
            </w:r>
          </w:p>
        </w:tc>
        <w:tc>
          <w:tcPr>
            <w:tcW w:w="3029" w:type="dxa"/>
            <w:tcBorders>
              <w:top w:val="single" w:sz="4" w:space="0" w:color="000000"/>
              <w:left w:val="single" w:sz="4" w:space="0" w:color="000000"/>
              <w:bottom w:val="single" w:sz="4" w:space="0" w:color="000000"/>
              <w:right w:val="single" w:sz="4" w:space="0" w:color="000000"/>
            </w:tcBorders>
            <w:shd w:val="clear" w:color="auto" w:fill="auto"/>
          </w:tcPr>
          <w:p w:rsidR="00281794" w:rsidRPr="00223A00" w:rsidRDefault="00281794" w:rsidP="00281794">
            <w:pPr>
              <w:spacing w:after="0" w:line="240" w:lineRule="auto"/>
              <w:rPr>
                <w:rFonts w:ascii="Times New Roman" w:eastAsia="Times New Roman" w:hAnsi="Times New Roman"/>
                <w:sz w:val="14"/>
                <w:szCs w:val="14"/>
                <w:lang w:eastAsia="zh-CN"/>
              </w:rPr>
            </w:pPr>
            <w:r w:rsidRPr="00223A00">
              <w:rPr>
                <w:rFonts w:ascii="Times New Roman" w:hAnsi="Times New Roman"/>
                <w:sz w:val="14"/>
                <w:szCs w:val="14"/>
                <w:lang w:eastAsia="en-US"/>
              </w:rPr>
              <w:t>пешеходно-транспортная доступность до 30 мин.</w:t>
            </w:r>
          </w:p>
        </w:tc>
      </w:tr>
      <w:tr w:rsidR="00223A00" w:rsidRPr="00223A00" w:rsidTr="005C5349">
        <w:tc>
          <w:tcPr>
            <w:tcW w:w="829" w:type="dxa"/>
            <w:tcBorders>
              <w:top w:val="single" w:sz="4" w:space="0" w:color="000000"/>
              <w:left w:val="single" w:sz="4" w:space="0" w:color="000000"/>
              <w:bottom w:val="single" w:sz="4" w:space="0" w:color="000000"/>
            </w:tcBorders>
            <w:shd w:val="clear" w:color="auto" w:fill="auto"/>
            <w:vAlign w:val="center"/>
          </w:tcPr>
          <w:p w:rsidR="00281794" w:rsidRPr="00223A00" w:rsidRDefault="00281794" w:rsidP="00281794">
            <w:pPr>
              <w:spacing w:after="0" w:line="240" w:lineRule="auto"/>
              <w:jc w:val="center"/>
              <w:rPr>
                <w:rFonts w:ascii="Times New Roman" w:hAnsi="Times New Roman"/>
                <w:sz w:val="14"/>
                <w:szCs w:val="14"/>
                <w:lang w:eastAsia="en-US"/>
              </w:rPr>
            </w:pPr>
            <w:r w:rsidRPr="00223A00">
              <w:rPr>
                <w:rFonts w:ascii="Times New Roman" w:hAnsi="Times New Roman"/>
                <w:sz w:val="14"/>
                <w:szCs w:val="14"/>
                <w:lang w:eastAsia="en-US"/>
              </w:rPr>
              <w:t>3</w:t>
            </w:r>
          </w:p>
        </w:tc>
        <w:tc>
          <w:tcPr>
            <w:tcW w:w="4063" w:type="dxa"/>
            <w:tcBorders>
              <w:top w:val="single" w:sz="4" w:space="0" w:color="000000"/>
              <w:left w:val="single" w:sz="4" w:space="0" w:color="000000"/>
              <w:bottom w:val="single" w:sz="4" w:space="0" w:color="000000"/>
            </w:tcBorders>
            <w:shd w:val="clear" w:color="auto" w:fill="auto"/>
            <w:vAlign w:val="center"/>
          </w:tcPr>
          <w:p w:rsidR="00281794" w:rsidRPr="00223A00" w:rsidRDefault="00281794" w:rsidP="00281794">
            <w:pPr>
              <w:spacing w:after="0" w:line="240" w:lineRule="auto"/>
              <w:rPr>
                <w:rFonts w:ascii="Times New Roman" w:hAnsi="Times New Roman"/>
                <w:sz w:val="14"/>
                <w:szCs w:val="14"/>
                <w:lang w:eastAsia="en-US"/>
              </w:rPr>
            </w:pPr>
            <w:r w:rsidRPr="00223A00">
              <w:rPr>
                <w:rFonts w:ascii="Times New Roman" w:hAnsi="Times New Roman"/>
                <w:sz w:val="14"/>
                <w:szCs w:val="14"/>
                <w:lang w:eastAsia="en-US"/>
              </w:rPr>
              <w:t>Оздоровительными дошкольными образовательными  организациями</w:t>
            </w:r>
          </w:p>
        </w:tc>
        <w:tc>
          <w:tcPr>
            <w:tcW w:w="2023" w:type="dxa"/>
            <w:tcBorders>
              <w:top w:val="single" w:sz="4" w:space="0" w:color="000000"/>
              <w:left w:val="single" w:sz="4" w:space="0" w:color="000000"/>
              <w:bottom w:val="single" w:sz="4" w:space="0" w:color="000000"/>
            </w:tcBorders>
            <w:shd w:val="clear" w:color="auto" w:fill="auto"/>
            <w:vAlign w:val="center"/>
          </w:tcPr>
          <w:p w:rsidR="00281794" w:rsidRPr="00223A00" w:rsidRDefault="00281794" w:rsidP="00281794">
            <w:pPr>
              <w:spacing w:after="0" w:line="240" w:lineRule="auto"/>
              <w:rPr>
                <w:rFonts w:ascii="Times New Roman" w:hAnsi="Times New Roman"/>
                <w:sz w:val="14"/>
                <w:szCs w:val="14"/>
                <w:lang w:eastAsia="en-US"/>
              </w:rPr>
            </w:pPr>
            <w:r w:rsidRPr="00223A00">
              <w:rPr>
                <w:rFonts w:ascii="Times New Roman" w:hAnsi="Times New Roman"/>
                <w:sz w:val="14"/>
                <w:szCs w:val="14"/>
                <w:lang w:eastAsia="en-US"/>
              </w:rPr>
              <w:t>8 мест</w:t>
            </w:r>
          </w:p>
        </w:tc>
        <w:tc>
          <w:tcPr>
            <w:tcW w:w="3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223A00" w:rsidRDefault="00281794" w:rsidP="00281794">
            <w:pPr>
              <w:spacing w:after="0" w:line="240" w:lineRule="auto"/>
              <w:rPr>
                <w:rFonts w:ascii="Times New Roman" w:eastAsia="Times New Roman" w:hAnsi="Times New Roman"/>
                <w:sz w:val="14"/>
                <w:szCs w:val="14"/>
                <w:lang w:eastAsia="zh-CN"/>
              </w:rPr>
            </w:pPr>
            <w:r w:rsidRPr="00223A00">
              <w:rPr>
                <w:rFonts w:ascii="Times New Roman" w:hAnsi="Times New Roman"/>
                <w:sz w:val="14"/>
                <w:szCs w:val="14"/>
                <w:lang w:eastAsia="en-US"/>
              </w:rPr>
              <w:t>пешеходно-транспортная доступность до 30 мин.</w:t>
            </w:r>
          </w:p>
        </w:tc>
      </w:tr>
      <w:tr w:rsidR="00223A00" w:rsidRPr="00223A00" w:rsidTr="005C5349">
        <w:tc>
          <w:tcPr>
            <w:tcW w:w="829" w:type="dxa"/>
            <w:tcBorders>
              <w:top w:val="single" w:sz="4" w:space="0" w:color="000000"/>
              <w:left w:val="single" w:sz="4" w:space="0" w:color="000000"/>
              <w:bottom w:val="single" w:sz="4" w:space="0" w:color="000000"/>
            </w:tcBorders>
            <w:shd w:val="clear" w:color="auto" w:fill="auto"/>
            <w:vAlign w:val="center"/>
          </w:tcPr>
          <w:p w:rsidR="00281794" w:rsidRPr="00223A00" w:rsidRDefault="00281794" w:rsidP="00281794">
            <w:pPr>
              <w:snapToGrid w:val="0"/>
              <w:spacing w:after="0" w:line="240" w:lineRule="auto"/>
              <w:jc w:val="center"/>
              <w:rPr>
                <w:rFonts w:ascii="Times New Roman" w:hAnsi="Times New Roman"/>
                <w:sz w:val="14"/>
                <w:szCs w:val="14"/>
                <w:lang w:eastAsia="en-US"/>
              </w:rPr>
            </w:pPr>
          </w:p>
          <w:p w:rsidR="00281794" w:rsidRPr="00223A00" w:rsidRDefault="00281794" w:rsidP="00281794">
            <w:pPr>
              <w:spacing w:after="0" w:line="240" w:lineRule="auto"/>
              <w:jc w:val="center"/>
              <w:rPr>
                <w:rFonts w:ascii="Times New Roman" w:hAnsi="Times New Roman"/>
                <w:sz w:val="14"/>
                <w:szCs w:val="14"/>
                <w:lang w:eastAsia="en-US"/>
              </w:rPr>
            </w:pPr>
            <w:r w:rsidRPr="00223A00">
              <w:rPr>
                <w:rFonts w:ascii="Times New Roman" w:hAnsi="Times New Roman"/>
                <w:sz w:val="14"/>
                <w:szCs w:val="14"/>
                <w:lang w:eastAsia="en-US"/>
              </w:rPr>
              <w:t>4</w:t>
            </w:r>
          </w:p>
        </w:tc>
        <w:tc>
          <w:tcPr>
            <w:tcW w:w="4063" w:type="dxa"/>
            <w:tcBorders>
              <w:top w:val="single" w:sz="4" w:space="0" w:color="000000"/>
              <w:left w:val="single" w:sz="4" w:space="0" w:color="000000"/>
              <w:bottom w:val="single" w:sz="4" w:space="0" w:color="000000"/>
            </w:tcBorders>
            <w:shd w:val="clear" w:color="auto" w:fill="auto"/>
            <w:vAlign w:val="center"/>
          </w:tcPr>
          <w:p w:rsidR="00281794" w:rsidRPr="00223A00" w:rsidRDefault="00281794" w:rsidP="00281794">
            <w:pPr>
              <w:spacing w:after="0" w:line="240" w:lineRule="auto"/>
              <w:rPr>
                <w:rFonts w:ascii="Times New Roman" w:hAnsi="Times New Roman"/>
                <w:sz w:val="14"/>
                <w:szCs w:val="14"/>
                <w:lang w:eastAsia="en-US"/>
              </w:rPr>
            </w:pPr>
            <w:r w:rsidRPr="00223A00">
              <w:rPr>
                <w:rFonts w:ascii="Times New Roman" w:hAnsi="Times New Roman"/>
                <w:sz w:val="14"/>
                <w:szCs w:val="14"/>
                <w:lang w:eastAsia="en-US"/>
              </w:rPr>
              <w:t xml:space="preserve">Общеобразовательными организациями, за исключением специализированных </w:t>
            </w:r>
          </w:p>
        </w:tc>
        <w:tc>
          <w:tcPr>
            <w:tcW w:w="2023" w:type="dxa"/>
            <w:tcBorders>
              <w:top w:val="single" w:sz="4" w:space="0" w:color="000000"/>
              <w:left w:val="single" w:sz="4" w:space="0" w:color="000000"/>
              <w:bottom w:val="single" w:sz="4" w:space="0" w:color="000000"/>
            </w:tcBorders>
            <w:shd w:val="clear" w:color="auto" w:fill="auto"/>
            <w:vAlign w:val="center"/>
          </w:tcPr>
          <w:p w:rsidR="00281794" w:rsidRPr="00223A00" w:rsidRDefault="00281794" w:rsidP="00281794">
            <w:pPr>
              <w:spacing w:after="0" w:line="240" w:lineRule="auto"/>
              <w:rPr>
                <w:rFonts w:ascii="Times New Roman" w:hAnsi="Times New Roman"/>
                <w:sz w:val="14"/>
                <w:szCs w:val="14"/>
                <w:lang w:eastAsia="en-US"/>
              </w:rPr>
            </w:pPr>
            <w:r w:rsidRPr="00223A00">
              <w:rPr>
                <w:rFonts w:ascii="Times New Roman" w:hAnsi="Times New Roman"/>
                <w:sz w:val="14"/>
                <w:szCs w:val="14"/>
                <w:lang w:eastAsia="en-US"/>
              </w:rPr>
              <w:t>120 мест</w:t>
            </w:r>
          </w:p>
        </w:tc>
        <w:tc>
          <w:tcPr>
            <w:tcW w:w="3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223A00" w:rsidRDefault="00281794" w:rsidP="00281794">
            <w:pPr>
              <w:spacing w:after="0" w:line="240" w:lineRule="auto"/>
              <w:rPr>
                <w:rFonts w:ascii="Times New Roman" w:eastAsia="Times New Roman" w:hAnsi="Times New Roman"/>
                <w:sz w:val="14"/>
                <w:szCs w:val="14"/>
                <w:lang w:eastAsia="zh-CN"/>
              </w:rPr>
            </w:pPr>
            <w:r w:rsidRPr="00223A00">
              <w:rPr>
                <w:rFonts w:ascii="Times New Roman" w:hAnsi="Times New Roman"/>
                <w:sz w:val="14"/>
                <w:szCs w:val="14"/>
                <w:lang w:eastAsia="en-US"/>
              </w:rPr>
              <w:t xml:space="preserve">радиус обслуживания до 500 метров </w:t>
            </w:r>
          </w:p>
        </w:tc>
      </w:tr>
      <w:tr w:rsidR="00223A00" w:rsidRPr="00223A00" w:rsidTr="005C5349">
        <w:tc>
          <w:tcPr>
            <w:tcW w:w="829" w:type="dxa"/>
            <w:tcBorders>
              <w:top w:val="single" w:sz="4" w:space="0" w:color="000000"/>
              <w:left w:val="single" w:sz="4" w:space="0" w:color="000000"/>
              <w:bottom w:val="single" w:sz="4" w:space="0" w:color="000000"/>
            </w:tcBorders>
            <w:shd w:val="clear" w:color="auto" w:fill="auto"/>
            <w:vAlign w:val="center"/>
          </w:tcPr>
          <w:p w:rsidR="00281794" w:rsidRPr="00223A00" w:rsidRDefault="00281794" w:rsidP="00281794">
            <w:pPr>
              <w:spacing w:after="0" w:line="240" w:lineRule="auto"/>
              <w:jc w:val="center"/>
              <w:rPr>
                <w:rFonts w:ascii="Times New Roman" w:hAnsi="Times New Roman"/>
                <w:sz w:val="14"/>
                <w:szCs w:val="14"/>
                <w:lang w:eastAsia="en-US"/>
              </w:rPr>
            </w:pPr>
            <w:r w:rsidRPr="00223A00">
              <w:rPr>
                <w:rFonts w:ascii="Times New Roman" w:hAnsi="Times New Roman"/>
                <w:sz w:val="14"/>
                <w:szCs w:val="14"/>
                <w:lang w:eastAsia="en-US"/>
              </w:rPr>
              <w:t>5</w:t>
            </w:r>
          </w:p>
        </w:tc>
        <w:tc>
          <w:tcPr>
            <w:tcW w:w="4063" w:type="dxa"/>
            <w:tcBorders>
              <w:top w:val="single" w:sz="4" w:space="0" w:color="000000"/>
              <w:left w:val="single" w:sz="4" w:space="0" w:color="000000"/>
              <w:bottom w:val="single" w:sz="4" w:space="0" w:color="000000"/>
            </w:tcBorders>
            <w:shd w:val="clear" w:color="auto" w:fill="auto"/>
            <w:vAlign w:val="center"/>
          </w:tcPr>
          <w:p w:rsidR="00281794" w:rsidRPr="00223A00" w:rsidRDefault="00281794" w:rsidP="00281794">
            <w:pPr>
              <w:spacing w:after="0" w:line="240" w:lineRule="auto"/>
              <w:rPr>
                <w:rFonts w:ascii="Times New Roman" w:hAnsi="Times New Roman"/>
                <w:sz w:val="14"/>
                <w:szCs w:val="14"/>
                <w:lang w:eastAsia="en-US"/>
              </w:rPr>
            </w:pPr>
            <w:r w:rsidRPr="00223A00">
              <w:rPr>
                <w:rFonts w:ascii="Times New Roman" w:hAnsi="Times New Roman"/>
                <w:sz w:val="14"/>
                <w:szCs w:val="14"/>
                <w:lang w:eastAsia="en-US"/>
              </w:rPr>
              <w:t xml:space="preserve">Специализированными образовательными организациями </w:t>
            </w:r>
          </w:p>
        </w:tc>
        <w:tc>
          <w:tcPr>
            <w:tcW w:w="2023" w:type="dxa"/>
            <w:tcBorders>
              <w:top w:val="single" w:sz="4" w:space="0" w:color="000000"/>
              <w:left w:val="single" w:sz="4" w:space="0" w:color="000000"/>
              <w:bottom w:val="single" w:sz="4" w:space="0" w:color="000000"/>
            </w:tcBorders>
            <w:shd w:val="clear" w:color="auto" w:fill="auto"/>
            <w:vAlign w:val="center"/>
          </w:tcPr>
          <w:p w:rsidR="00281794" w:rsidRPr="00223A00" w:rsidRDefault="00281794" w:rsidP="00281794">
            <w:pPr>
              <w:spacing w:after="0" w:line="240" w:lineRule="auto"/>
              <w:rPr>
                <w:rFonts w:ascii="Times New Roman" w:hAnsi="Times New Roman"/>
                <w:sz w:val="14"/>
                <w:szCs w:val="14"/>
                <w:lang w:eastAsia="en-US"/>
              </w:rPr>
            </w:pPr>
            <w:r w:rsidRPr="00223A00">
              <w:rPr>
                <w:rFonts w:ascii="Times New Roman" w:hAnsi="Times New Roman"/>
                <w:sz w:val="14"/>
                <w:szCs w:val="14"/>
                <w:lang w:eastAsia="en-US"/>
              </w:rPr>
              <w:t>20 мест</w:t>
            </w:r>
          </w:p>
        </w:tc>
        <w:tc>
          <w:tcPr>
            <w:tcW w:w="3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223A00" w:rsidRDefault="00281794" w:rsidP="00281794">
            <w:pPr>
              <w:spacing w:after="0" w:line="240" w:lineRule="auto"/>
              <w:rPr>
                <w:rFonts w:ascii="Times New Roman" w:eastAsia="Times New Roman" w:hAnsi="Times New Roman"/>
                <w:sz w:val="14"/>
                <w:szCs w:val="14"/>
                <w:lang w:eastAsia="zh-CN"/>
              </w:rPr>
            </w:pPr>
            <w:r w:rsidRPr="00223A00">
              <w:rPr>
                <w:rFonts w:ascii="Times New Roman" w:hAnsi="Times New Roman"/>
                <w:sz w:val="14"/>
                <w:szCs w:val="14"/>
                <w:lang w:eastAsia="en-US"/>
              </w:rPr>
              <w:t>пешеходно-транспортная доступность до 30 мин.</w:t>
            </w:r>
          </w:p>
        </w:tc>
      </w:tr>
      <w:tr w:rsidR="00223A00" w:rsidRPr="00223A00" w:rsidTr="005C5349">
        <w:tc>
          <w:tcPr>
            <w:tcW w:w="829" w:type="dxa"/>
            <w:tcBorders>
              <w:top w:val="single" w:sz="4" w:space="0" w:color="000000"/>
              <w:left w:val="single" w:sz="4" w:space="0" w:color="000000"/>
              <w:bottom w:val="single" w:sz="4" w:space="0" w:color="000000"/>
            </w:tcBorders>
            <w:shd w:val="clear" w:color="auto" w:fill="auto"/>
            <w:vAlign w:val="center"/>
          </w:tcPr>
          <w:p w:rsidR="00281794" w:rsidRPr="00223A00" w:rsidRDefault="00281794" w:rsidP="00281794">
            <w:pPr>
              <w:spacing w:after="0" w:line="240" w:lineRule="auto"/>
              <w:jc w:val="center"/>
              <w:rPr>
                <w:rFonts w:ascii="Times New Roman" w:hAnsi="Times New Roman"/>
                <w:sz w:val="14"/>
                <w:szCs w:val="14"/>
                <w:lang w:eastAsia="en-US"/>
              </w:rPr>
            </w:pPr>
            <w:r w:rsidRPr="00223A00">
              <w:rPr>
                <w:rFonts w:ascii="Times New Roman" w:hAnsi="Times New Roman"/>
                <w:sz w:val="14"/>
                <w:szCs w:val="14"/>
                <w:lang w:eastAsia="en-US"/>
              </w:rPr>
              <w:t>6</w:t>
            </w:r>
          </w:p>
        </w:tc>
        <w:tc>
          <w:tcPr>
            <w:tcW w:w="4063" w:type="dxa"/>
            <w:tcBorders>
              <w:top w:val="single" w:sz="4" w:space="0" w:color="000000"/>
              <w:left w:val="single" w:sz="4" w:space="0" w:color="000000"/>
              <w:bottom w:val="single" w:sz="4" w:space="0" w:color="000000"/>
            </w:tcBorders>
            <w:shd w:val="clear" w:color="auto" w:fill="auto"/>
            <w:vAlign w:val="center"/>
          </w:tcPr>
          <w:p w:rsidR="00281794" w:rsidRPr="00223A00" w:rsidRDefault="00281794" w:rsidP="00281794">
            <w:pPr>
              <w:spacing w:after="0" w:line="240" w:lineRule="auto"/>
              <w:rPr>
                <w:rFonts w:ascii="Times New Roman" w:hAnsi="Times New Roman"/>
                <w:sz w:val="14"/>
                <w:szCs w:val="14"/>
                <w:lang w:eastAsia="en-US"/>
              </w:rPr>
            </w:pPr>
            <w:r w:rsidRPr="00223A00">
              <w:rPr>
                <w:rFonts w:ascii="Times New Roman" w:hAnsi="Times New Roman"/>
                <w:sz w:val="14"/>
                <w:szCs w:val="14"/>
                <w:lang w:eastAsia="en-US"/>
              </w:rPr>
              <w:t xml:space="preserve">Профессиональными образовательными организациями </w:t>
            </w:r>
          </w:p>
        </w:tc>
        <w:tc>
          <w:tcPr>
            <w:tcW w:w="2023" w:type="dxa"/>
            <w:tcBorders>
              <w:top w:val="single" w:sz="4" w:space="0" w:color="000000"/>
              <w:left w:val="single" w:sz="4" w:space="0" w:color="000000"/>
              <w:bottom w:val="single" w:sz="4" w:space="0" w:color="000000"/>
            </w:tcBorders>
            <w:shd w:val="clear" w:color="auto" w:fill="auto"/>
            <w:vAlign w:val="center"/>
          </w:tcPr>
          <w:p w:rsidR="00281794" w:rsidRPr="00223A00" w:rsidRDefault="00281794" w:rsidP="00281794">
            <w:pPr>
              <w:spacing w:after="0" w:line="240" w:lineRule="auto"/>
              <w:rPr>
                <w:rFonts w:ascii="Times New Roman" w:hAnsi="Times New Roman"/>
                <w:sz w:val="14"/>
                <w:szCs w:val="14"/>
                <w:lang w:eastAsia="en-US"/>
              </w:rPr>
            </w:pPr>
            <w:r w:rsidRPr="00223A00">
              <w:rPr>
                <w:rFonts w:ascii="Times New Roman" w:hAnsi="Times New Roman"/>
                <w:sz w:val="14"/>
                <w:szCs w:val="14"/>
                <w:lang w:eastAsia="en-US"/>
              </w:rPr>
              <w:t>12 мест</w:t>
            </w:r>
          </w:p>
        </w:tc>
        <w:tc>
          <w:tcPr>
            <w:tcW w:w="3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223A00" w:rsidRDefault="00281794" w:rsidP="00281794">
            <w:pPr>
              <w:spacing w:after="0" w:line="240" w:lineRule="auto"/>
              <w:rPr>
                <w:rFonts w:ascii="Times New Roman" w:eastAsia="Times New Roman" w:hAnsi="Times New Roman"/>
                <w:sz w:val="14"/>
                <w:szCs w:val="14"/>
                <w:lang w:eastAsia="zh-CN"/>
              </w:rPr>
            </w:pPr>
            <w:r w:rsidRPr="00223A00">
              <w:rPr>
                <w:rFonts w:ascii="Times New Roman" w:hAnsi="Times New Roman"/>
                <w:sz w:val="14"/>
                <w:szCs w:val="14"/>
                <w:lang w:eastAsia="en-US"/>
              </w:rPr>
              <w:t xml:space="preserve">транспортной доступностью до 60 мин. </w:t>
            </w:r>
          </w:p>
        </w:tc>
      </w:tr>
      <w:tr w:rsidR="00223A00" w:rsidRPr="00223A00" w:rsidTr="005C5349">
        <w:tc>
          <w:tcPr>
            <w:tcW w:w="829" w:type="dxa"/>
            <w:tcBorders>
              <w:top w:val="single" w:sz="4" w:space="0" w:color="000000"/>
              <w:left w:val="single" w:sz="4" w:space="0" w:color="000000"/>
              <w:bottom w:val="single" w:sz="4" w:space="0" w:color="000000"/>
            </w:tcBorders>
            <w:shd w:val="clear" w:color="auto" w:fill="auto"/>
            <w:vAlign w:val="center"/>
          </w:tcPr>
          <w:p w:rsidR="00281794" w:rsidRPr="00223A00" w:rsidRDefault="00281794" w:rsidP="00281794">
            <w:pPr>
              <w:spacing w:after="0" w:line="240" w:lineRule="auto"/>
              <w:jc w:val="center"/>
              <w:rPr>
                <w:rFonts w:ascii="Times New Roman" w:hAnsi="Times New Roman"/>
                <w:sz w:val="14"/>
                <w:szCs w:val="14"/>
                <w:lang w:eastAsia="en-US"/>
              </w:rPr>
            </w:pPr>
            <w:r w:rsidRPr="00223A00">
              <w:rPr>
                <w:rFonts w:ascii="Times New Roman" w:hAnsi="Times New Roman"/>
                <w:sz w:val="14"/>
                <w:szCs w:val="14"/>
                <w:lang w:eastAsia="en-US"/>
              </w:rPr>
              <w:t>7</w:t>
            </w:r>
          </w:p>
        </w:tc>
        <w:tc>
          <w:tcPr>
            <w:tcW w:w="4063" w:type="dxa"/>
            <w:tcBorders>
              <w:top w:val="single" w:sz="4" w:space="0" w:color="000000"/>
              <w:left w:val="single" w:sz="4" w:space="0" w:color="000000"/>
              <w:bottom w:val="single" w:sz="4" w:space="0" w:color="000000"/>
            </w:tcBorders>
            <w:shd w:val="clear" w:color="auto" w:fill="auto"/>
          </w:tcPr>
          <w:p w:rsidR="00281794" w:rsidRPr="00223A00" w:rsidRDefault="00281794" w:rsidP="00281794">
            <w:pPr>
              <w:spacing w:after="0" w:line="240" w:lineRule="auto"/>
              <w:rPr>
                <w:rFonts w:ascii="Times New Roman" w:hAnsi="Times New Roman"/>
                <w:sz w:val="14"/>
                <w:szCs w:val="14"/>
                <w:lang w:eastAsia="en-US"/>
              </w:rPr>
            </w:pPr>
            <w:r w:rsidRPr="00223A00">
              <w:rPr>
                <w:rFonts w:ascii="Times New Roman" w:hAnsi="Times New Roman"/>
                <w:sz w:val="14"/>
                <w:szCs w:val="14"/>
                <w:lang w:eastAsia="en-US"/>
              </w:rPr>
              <w:t>Организациями дополнительного</w:t>
            </w:r>
          </w:p>
          <w:p w:rsidR="00281794" w:rsidRPr="00223A00" w:rsidRDefault="00281794" w:rsidP="00281794">
            <w:pPr>
              <w:spacing w:after="0" w:line="240" w:lineRule="auto"/>
              <w:rPr>
                <w:rFonts w:ascii="Times New Roman" w:eastAsia="Times New Roman" w:hAnsi="Times New Roman"/>
                <w:sz w:val="14"/>
                <w:szCs w:val="14"/>
                <w:lang w:eastAsia="en-US"/>
              </w:rPr>
            </w:pPr>
            <w:r w:rsidRPr="00223A00">
              <w:rPr>
                <w:rFonts w:ascii="Times New Roman" w:hAnsi="Times New Roman"/>
                <w:sz w:val="14"/>
                <w:szCs w:val="14"/>
                <w:lang w:eastAsia="en-US"/>
              </w:rPr>
              <w:t xml:space="preserve">образования </w:t>
            </w:r>
          </w:p>
        </w:tc>
        <w:tc>
          <w:tcPr>
            <w:tcW w:w="2023" w:type="dxa"/>
            <w:tcBorders>
              <w:top w:val="single" w:sz="4" w:space="0" w:color="000000"/>
              <w:left w:val="single" w:sz="4" w:space="0" w:color="000000"/>
              <w:bottom w:val="single" w:sz="4" w:space="0" w:color="000000"/>
            </w:tcBorders>
            <w:shd w:val="clear" w:color="auto" w:fill="auto"/>
          </w:tcPr>
          <w:p w:rsidR="00281794" w:rsidRPr="00223A00" w:rsidRDefault="00281794" w:rsidP="00281794">
            <w:pPr>
              <w:spacing w:after="0" w:line="240" w:lineRule="auto"/>
              <w:rPr>
                <w:rFonts w:ascii="Times New Roman" w:hAnsi="Times New Roman"/>
                <w:sz w:val="14"/>
                <w:szCs w:val="14"/>
                <w:lang w:eastAsia="en-US"/>
              </w:rPr>
            </w:pPr>
            <w:r w:rsidRPr="00223A00">
              <w:rPr>
                <w:rFonts w:ascii="Times New Roman" w:hAnsi="Times New Roman"/>
                <w:sz w:val="14"/>
                <w:szCs w:val="14"/>
                <w:lang w:eastAsia="en-US"/>
              </w:rPr>
              <w:t>55 обучающихся</w:t>
            </w:r>
          </w:p>
        </w:tc>
        <w:tc>
          <w:tcPr>
            <w:tcW w:w="3029" w:type="dxa"/>
            <w:tcBorders>
              <w:top w:val="single" w:sz="4" w:space="0" w:color="000000"/>
              <w:left w:val="single" w:sz="4" w:space="0" w:color="000000"/>
              <w:bottom w:val="single" w:sz="4" w:space="0" w:color="000000"/>
              <w:right w:val="single" w:sz="4" w:space="0" w:color="000000"/>
            </w:tcBorders>
            <w:shd w:val="clear" w:color="auto" w:fill="auto"/>
          </w:tcPr>
          <w:p w:rsidR="00281794" w:rsidRPr="00223A00" w:rsidRDefault="00281794" w:rsidP="00281794">
            <w:pPr>
              <w:spacing w:after="0" w:line="240" w:lineRule="auto"/>
              <w:rPr>
                <w:rFonts w:ascii="Times New Roman" w:eastAsia="Times New Roman" w:hAnsi="Times New Roman"/>
                <w:sz w:val="14"/>
                <w:szCs w:val="14"/>
                <w:lang w:eastAsia="zh-CN"/>
              </w:rPr>
            </w:pPr>
            <w:r w:rsidRPr="00223A00">
              <w:rPr>
                <w:rFonts w:ascii="Times New Roman" w:hAnsi="Times New Roman"/>
                <w:sz w:val="14"/>
                <w:szCs w:val="14"/>
                <w:lang w:eastAsia="en-US"/>
              </w:rPr>
              <w:t>пешеходно-транспортная доступность до 30 мин.</w:t>
            </w:r>
          </w:p>
        </w:tc>
      </w:tr>
      <w:tr w:rsidR="00223A00" w:rsidRPr="00223A00" w:rsidTr="005C5349">
        <w:trPr>
          <w:trHeight w:val="899"/>
        </w:trPr>
        <w:tc>
          <w:tcPr>
            <w:tcW w:w="9944" w:type="dxa"/>
            <w:gridSpan w:val="4"/>
            <w:tcBorders>
              <w:top w:val="single" w:sz="4" w:space="0" w:color="000000"/>
              <w:left w:val="single" w:sz="4" w:space="0" w:color="000000"/>
              <w:bottom w:val="single" w:sz="4" w:space="0" w:color="000000"/>
              <w:right w:val="single" w:sz="4" w:space="0" w:color="000000"/>
            </w:tcBorders>
            <w:shd w:val="clear" w:color="auto" w:fill="auto"/>
          </w:tcPr>
          <w:p w:rsidR="00281794" w:rsidRPr="00223A00" w:rsidRDefault="00281794" w:rsidP="00281794">
            <w:pPr>
              <w:spacing w:after="0" w:line="240" w:lineRule="auto"/>
              <w:ind w:firstLine="851"/>
              <w:jc w:val="center"/>
              <w:rPr>
                <w:rFonts w:ascii="Times New Roman" w:hAnsi="Times New Roman"/>
                <w:sz w:val="14"/>
                <w:szCs w:val="14"/>
                <w:lang w:eastAsia="zh-CN"/>
              </w:rPr>
            </w:pPr>
            <w:r w:rsidRPr="00223A00">
              <w:rPr>
                <w:rFonts w:ascii="Times New Roman" w:hAnsi="Times New Roman"/>
                <w:sz w:val="14"/>
                <w:szCs w:val="14"/>
                <w:lang w:eastAsia="en-US"/>
              </w:rPr>
              <w:t>Параметры организации территории и обслуживания</w:t>
            </w:r>
          </w:p>
          <w:p w:rsidR="00281794" w:rsidRPr="00223A00" w:rsidRDefault="00281794" w:rsidP="00281794">
            <w:pPr>
              <w:spacing w:after="0" w:line="240" w:lineRule="auto"/>
              <w:ind w:firstLine="851"/>
              <w:jc w:val="both"/>
              <w:rPr>
                <w:rFonts w:ascii="Times New Roman" w:hAnsi="Times New Roman"/>
                <w:sz w:val="14"/>
                <w:szCs w:val="14"/>
                <w:lang w:eastAsia="en-US"/>
              </w:rPr>
            </w:pPr>
            <w:r w:rsidRPr="00223A00">
              <w:rPr>
                <w:rFonts w:ascii="Times New Roman" w:hAnsi="Times New Roman"/>
                <w:sz w:val="14"/>
                <w:szCs w:val="14"/>
                <w:lang w:eastAsia="zh-CN"/>
              </w:rPr>
              <w:t>Нормативы обеспеченности общеобразовательными организациями приняты с учетом 100% охвата детей основным общим образованием (1-9 классы – от 6,5 до 16 лет) и 75% охвата детей средним общим образованием (10-11 классы – от 16 до 18) при обучении в одну смену. При отсутствии данных по демографии и в поселениях-новостройках норматив принимать не менее 180 учащихся на 1 тыс. человек.</w:t>
            </w:r>
            <w:r w:rsidRPr="00223A00">
              <w:rPr>
                <w:rFonts w:ascii="Times New Roman" w:hAnsi="Times New Roman"/>
                <w:sz w:val="14"/>
                <w:szCs w:val="14"/>
                <w:lang w:eastAsia="en-US"/>
              </w:rPr>
              <w:t xml:space="preserve"> Нормативы размеров земельных участков общеобразовательных организаций принимаются в соответствии со                     СНиП 2.07.01-89*</w:t>
            </w:r>
          </w:p>
          <w:p w:rsidR="00281794" w:rsidRPr="00223A00" w:rsidRDefault="00281794" w:rsidP="00281794">
            <w:pPr>
              <w:spacing w:after="0" w:line="240" w:lineRule="auto"/>
              <w:ind w:firstLine="851"/>
              <w:jc w:val="both"/>
              <w:rPr>
                <w:rFonts w:ascii="Times New Roman" w:hAnsi="Times New Roman"/>
                <w:sz w:val="14"/>
                <w:szCs w:val="14"/>
                <w:lang w:eastAsia="en-US"/>
              </w:rPr>
            </w:pPr>
            <w:r w:rsidRPr="00223A00">
              <w:rPr>
                <w:rFonts w:ascii="Times New Roman" w:hAnsi="Times New Roman"/>
                <w:sz w:val="14"/>
                <w:szCs w:val="14"/>
                <w:lang w:eastAsia="en-US"/>
              </w:rPr>
              <w:t>Нормативы размеров земельных участков общеобразовательных организаций  при соответствующей вместимости:</w:t>
            </w:r>
          </w:p>
          <w:p w:rsidR="00281794" w:rsidRPr="00223A00" w:rsidRDefault="00281794" w:rsidP="00281794">
            <w:pPr>
              <w:tabs>
                <w:tab w:val="left" w:pos="567"/>
              </w:tabs>
              <w:spacing w:after="0" w:line="240" w:lineRule="auto"/>
              <w:ind w:firstLine="851"/>
              <w:jc w:val="both"/>
              <w:rPr>
                <w:rFonts w:ascii="Times New Roman" w:hAnsi="Times New Roman"/>
                <w:sz w:val="14"/>
                <w:szCs w:val="14"/>
                <w:lang w:eastAsia="en-US"/>
              </w:rPr>
            </w:pPr>
            <w:r w:rsidRPr="00223A00">
              <w:rPr>
                <w:rFonts w:ascii="Times New Roman" w:hAnsi="Times New Roman"/>
                <w:sz w:val="14"/>
                <w:szCs w:val="14"/>
                <w:lang w:eastAsia="en-US"/>
              </w:rPr>
              <w:t>до 400 учащихся – 50 кв. м на 1 учащегося;</w:t>
            </w:r>
          </w:p>
          <w:p w:rsidR="00281794" w:rsidRPr="00223A00" w:rsidRDefault="00281794" w:rsidP="00281794">
            <w:pPr>
              <w:tabs>
                <w:tab w:val="left" w:pos="709"/>
              </w:tabs>
              <w:spacing w:after="0" w:line="240" w:lineRule="auto"/>
              <w:ind w:firstLine="851"/>
              <w:jc w:val="both"/>
              <w:rPr>
                <w:rFonts w:ascii="Times New Roman" w:hAnsi="Times New Roman"/>
                <w:sz w:val="14"/>
                <w:szCs w:val="14"/>
                <w:lang w:eastAsia="en-US"/>
              </w:rPr>
            </w:pPr>
            <w:r w:rsidRPr="00223A00">
              <w:rPr>
                <w:rFonts w:ascii="Times New Roman" w:hAnsi="Times New Roman"/>
                <w:sz w:val="14"/>
                <w:szCs w:val="14"/>
                <w:lang w:eastAsia="en-US"/>
              </w:rPr>
              <w:t>400-500 учащихся – 60 кв. м на 1 учащегося;</w:t>
            </w:r>
          </w:p>
          <w:p w:rsidR="00281794" w:rsidRPr="00223A00" w:rsidRDefault="00281794" w:rsidP="00281794">
            <w:pPr>
              <w:tabs>
                <w:tab w:val="left" w:pos="709"/>
              </w:tabs>
              <w:spacing w:after="0" w:line="240" w:lineRule="auto"/>
              <w:ind w:firstLine="851"/>
              <w:jc w:val="both"/>
              <w:rPr>
                <w:rFonts w:ascii="Times New Roman" w:hAnsi="Times New Roman"/>
                <w:sz w:val="14"/>
                <w:szCs w:val="14"/>
                <w:lang w:eastAsia="en-US"/>
              </w:rPr>
            </w:pPr>
            <w:r w:rsidRPr="00223A00">
              <w:rPr>
                <w:rFonts w:ascii="Times New Roman" w:hAnsi="Times New Roman"/>
                <w:sz w:val="14"/>
                <w:szCs w:val="14"/>
                <w:lang w:eastAsia="en-US"/>
              </w:rPr>
              <w:t>500-600 учащихся – 50 кв. м на 1 учащегося;</w:t>
            </w:r>
          </w:p>
          <w:p w:rsidR="00281794" w:rsidRPr="00223A00" w:rsidRDefault="00281794" w:rsidP="00281794">
            <w:pPr>
              <w:tabs>
                <w:tab w:val="left" w:pos="709"/>
              </w:tabs>
              <w:spacing w:after="0" w:line="240" w:lineRule="auto"/>
              <w:ind w:firstLine="851"/>
              <w:jc w:val="both"/>
              <w:rPr>
                <w:rFonts w:ascii="Times New Roman" w:hAnsi="Times New Roman"/>
                <w:sz w:val="14"/>
                <w:szCs w:val="14"/>
                <w:lang w:eastAsia="en-US"/>
              </w:rPr>
            </w:pPr>
            <w:r w:rsidRPr="00223A00">
              <w:rPr>
                <w:rFonts w:ascii="Times New Roman" w:hAnsi="Times New Roman"/>
                <w:sz w:val="14"/>
                <w:szCs w:val="14"/>
                <w:lang w:eastAsia="en-US"/>
              </w:rPr>
              <w:t>600-800 учащихся –  40 кв. м  на 1 учащегося;</w:t>
            </w:r>
          </w:p>
          <w:p w:rsidR="00281794" w:rsidRPr="00223A00" w:rsidRDefault="00281794" w:rsidP="00281794">
            <w:pPr>
              <w:tabs>
                <w:tab w:val="left" w:pos="709"/>
              </w:tabs>
              <w:spacing w:after="0" w:line="240" w:lineRule="auto"/>
              <w:ind w:firstLine="851"/>
              <w:jc w:val="both"/>
              <w:rPr>
                <w:rFonts w:ascii="Times New Roman" w:hAnsi="Times New Roman"/>
                <w:sz w:val="14"/>
                <w:szCs w:val="14"/>
                <w:lang w:eastAsia="en-US"/>
              </w:rPr>
            </w:pPr>
            <w:r w:rsidRPr="00223A00">
              <w:rPr>
                <w:rFonts w:ascii="Times New Roman" w:hAnsi="Times New Roman"/>
                <w:sz w:val="14"/>
                <w:szCs w:val="14"/>
                <w:lang w:eastAsia="en-US"/>
              </w:rPr>
              <w:t>800-1100 учащихся –  33 кв. м на 1 учащегося;</w:t>
            </w:r>
          </w:p>
          <w:p w:rsidR="00281794" w:rsidRPr="00223A00" w:rsidRDefault="00281794" w:rsidP="00281794">
            <w:pPr>
              <w:tabs>
                <w:tab w:val="left" w:pos="709"/>
              </w:tabs>
              <w:spacing w:after="0" w:line="240" w:lineRule="auto"/>
              <w:ind w:firstLine="851"/>
              <w:jc w:val="both"/>
              <w:rPr>
                <w:rFonts w:ascii="Times New Roman" w:hAnsi="Times New Roman"/>
                <w:sz w:val="14"/>
                <w:szCs w:val="14"/>
                <w:lang w:eastAsia="en-US"/>
              </w:rPr>
            </w:pPr>
            <w:r w:rsidRPr="00223A00">
              <w:rPr>
                <w:rFonts w:ascii="Times New Roman" w:hAnsi="Times New Roman"/>
                <w:sz w:val="14"/>
                <w:szCs w:val="14"/>
                <w:lang w:eastAsia="en-US"/>
              </w:rPr>
              <w:t>1100-1500 учащихся – 21 кв. м на 1 учащегося;</w:t>
            </w:r>
          </w:p>
          <w:p w:rsidR="00281794" w:rsidRPr="00223A00" w:rsidRDefault="00281794" w:rsidP="00281794">
            <w:pPr>
              <w:tabs>
                <w:tab w:val="left" w:pos="709"/>
              </w:tabs>
              <w:spacing w:after="0" w:line="240" w:lineRule="auto"/>
              <w:ind w:firstLine="851"/>
              <w:jc w:val="both"/>
              <w:rPr>
                <w:rFonts w:ascii="Times New Roman" w:hAnsi="Times New Roman"/>
                <w:sz w:val="14"/>
                <w:szCs w:val="14"/>
                <w:lang w:eastAsia="en-US"/>
              </w:rPr>
            </w:pPr>
            <w:r w:rsidRPr="00223A00">
              <w:rPr>
                <w:rFonts w:ascii="Times New Roman" w:hAnsi="Times New Roman"/>
                <w:sz w:val="14"/>
                <w:szCs w:val="14"/>
                <w:lang w:eastAsia="en-US"/>
              </w:rPr>
              <w:t>1500-2000 учащихся – 17 кв. м на  1 учащегося;</w:t>
            </w:r>
          </w:p>
          <w:p w:rsidR="00281794" w:rsidRPr="00223A00" w:rsidRDefault="00281794" w:rsidP="00281794">
            <w:pPr>
              <w:spacing w:after="0" w:line="240" w:lineRule="auto"/>
              <w:ind w:firstLine="851"/>
              <w:jc w:val="both"/>
              <w:rPr>
                <w:rFonts w:ascii="Times New Roman" w:hAnsi="Times New Roman"/>
                <w:sz w:val="14"/>
                <w:szCs w:val="14"/>
                <w:lang w:eastAsia="en-US"/>
              </w:rPr>
            </w:pPr>
            <w:r w:rsidRPr="00223A00">
              <w:rPr>
                <w:rFonts w:ascii="Times New Roman" w:hAnsi="Times New Roman"/>
                <w:sz w:val="14"/>
                <w:szCs w:val="14"/>
                <w:lang w:eastAsia="en-US"/>
              </w:rPr>
              <w:t>Размеры земельных участков могут быть уменьшены на 20% – в условиях реконструкции.</w:t>
            </w:r>
          </w:p>
          <w:p w:rsidR="00281794" w:rsidRPr="00223A00" w:rsidRDefault="00281794" w:rsidP="00281794">
            <w:pPr>
              <w:spacing w:after="0" w:line="240" w:lineRule="auto"/>
              <w:ind w:firstLine="851"/>
              <w:jc w:val="both"/>
              <w:rPr>
                <w:rFonts w:ascii="Times New Roman" w:hAnsi="Times New Roman"/>
                <w:sz w:val="14"/>
                <w:szCs w:val="14"/>
                <w:lang w:eastAsia="en-US"/>
              </w:rPr>
            </w:pPr>
            <w:r w:rsidRPr="00223A00">
              <w:rPr>
                <w:rFonts w:ascii="Times New Roman" w:hAnsi="Times New Roman"/>
                <w:sz w:val="14"/>
                <w:szCs w:val="14"/>
                <w:lang w:eastAsia="en-US"/>
              </w:rPr>
              <w:t>Пути подходов учащихся к общеобразовательным организациям с начальными классами не должны пересекать проезжую часть магистральных улиц в одном уровне.</w:t>
            </w:r>
          </w:p>
          <w:p w:rsidR="00281794" w:rsidRPr="00223A00" w:rsidRDefault="00281794" w:rsidP="00281794">
            <w:pPr>
              <w:spacing w:after="0" w:line="240" w:lineRule="auto"/>
              <w:ind w:firstLine="851"/>
              <w:jc w:val="both"/>
              <w:rPr>
                <w:rFonts w:ascii="Times New Roman" w:hAnsi="Times New Roman"/>
                <w:sz w:val="14"/>
                <w:szCs w:val="14"/>
                <w:lang w:eastAsia="en-US"/>
              </w:rPr>
            </w:pPr>
            <w:r w:rsidRPr="00223A00">
              <w:rPr>
                <w:rFonts w:ascii="Times New Roman" w:hAnsi="Times New Roman"/>
                <w:sz w:val="14"/>
                <w:szCs w:val="14"/>
                <w:lang w:eastAsia="en-US"/>
              </w:rPr>
              <w:t>При расстояниях, свыше указанных, для обучающихся общеобразовательных организаций, расположенных в сельской местности, необходимо обеспечивать специальное транспортное обслуживание до общеобразовательной организации и обратно. Время в пути не должно превышать 30 минут в одну сторону.</w:t>
            </w:r>
          </w:p>
          <w:p w:rsidR="00281794" w:rsidRPr="00223A00" w:rsidRDefault="00281794" w:rsidP="00281794">
            <w:pPr>
              <w:spacing w:after="0" w:line="240" w:lineRule="auto"/>
              <w:ind w:firstLine="851"/>
              <w:jc w:val="both"/>
              <w:rPr>
                <w:rFonts w:ascii="Times New Roman" w:hAnsi="Times New Roman"/>
                <w:sz w:val="14"/>
                <w:szCs w:val="14"/>
                <w:lang w:eastAsia="en-US"/>
              </w:rPr>
            </w:pPr>
            <w:r w:rsidRPr="00223A00">
              <w:rPr>
                <w:rFonts w:ascii="Times New Roman" w:hAnsi="Times New Roman"/>
                <w:sz w:val="14"/>
                <w:szCs w:val="14"/>
                <w:lang w:eastAsia="en-US"/>
              </w:rPr>
              <w:t>Нормативы обеспеченности организациями дополнительного образования приняты с учетом охвата 10% общего числа школьников, в том числе по видам зданий:</w:t>
            </w:r>
          </w:p>
          <w:p w:rsidR="00281794" w:rsidRPr="00223A00" w:rsidRDefault="00281794" w:rsidP="00281794">
            <w:pPr>
              <w:tabs>
                <w:tab w:val="left" w:pos="709"/>
              </w:tabs>
              <w:spacing w:after="0" w:line="240" w:lineRule="auto"/>
              <w:ind w:firstLine="851"/>
              <w:jc w:val="both"/>
              <w:rPr>
                <w:rFonts w:ascii="Times New Roman" w:hAnsi="Times New Roman"/>
                <w:sz w:val="14"/>
                <w:szCs w:val="14"/>
                <w:lang w:eastAsia="en-US"/>
              </w:rPr>
            </w:pPr>
            <w:r w:rsidRPr="00223A00">
              <w:rPr>
                <w:rFonts w:ascii="Times New Roman" w:hAnsi="Times New Roman"/>
                <w:sz w:val="14"/>
                <w:szCs w:val="14"/>
                <w:lang w:eastAsia="en-US"/>
              </w:rPr>
              <w:t>дворец (дом) творчества школьников – 3,3%;</w:t>
            </w:r>
          </w:p>
          <w:p w:rsidR="00281794" w:rsidRPr="00223A00" w:rsidRDefault="00281794" w:rsidP="00281794">
            <w:pPr>
              <w:tabs>
                <w:tab w:val="left" w:pos="709"/>
              </w:tabs>
              <w:spacing w:after="0" w:line="240" w:lineRule="auto"/>
              <w:ind w:firstLine="851"/>
              <w:jc w:val="both"/>
              <w:rPr>
                <w:rFonts w:ascii="Times New Roman" w:hAnsi="Times New Roman"/>
                <w:sz w:val="14"/>
                <w:szCs w:val="14"/>
                <w:lang w:eastAsia="en-US"/>
              </w:rPr>
            </w:pPr>
            <w:r w:rsidRPr="00223A00">
              <w:rPr>
                <w:rFonts w:ascii="Times New Roman" w:hAnsi="Times New Roman"/>
                <w:sz w:val="14"/>
                <w:szCs w:val="14"/>
                <w:lang w:eastAsia="en-US"/>
              </w:rPr>
              <w:t>станция юных техников – 0,9%;</w:t>
            </w:r>
          </w:p>
          <w:p w:rsidR="00281794" w:rsidRPr="00223A00" w:rsidRDefault="00281794" w:rsidP="00281794">
            <w:pPr>
              <w:tabs>
                <w:tab w:val="left" w:pos="709"/>
              </w:tabs>
              <w:spacing w:after="0" w:line="240" w:lineRule="auto"/>
              <w:ind w:firstLine="851"/>
              <w:jc w:val="both"/>
              <w:rPr>
                <w:rFonts w:ascii="Times New Roman" w:hAnsi="Times New Roman"/>
                <w:sz w:val="14"/>
                <w:szCs w:val="14"/>
                <w:lang w:eastAsia="en-US"/>
              </w:rPr>
            </w:pPr>
            <w:r w:rsidRPr="00223A00">
              <w:rPr>
                <w:rFonts w:ascii="Times New Roman" w:hAnsi="Times New Roman"/>
                <w:sz w:val="14"/>
                <w:szCs w:val="14"/>
                <w:lang w:eastAsia="en-US"/>
              </w:rPr>
              <w:t>станция юных натуралистов – 0,4%;</w:t>
            </w:r>
          </w:p>
          <w:p w:rsidR="00281794" w:rsidRPr="00223A00" w:rsidRDefault="00281794" w:rsidP="00281794">
            <w:pPr>
              <w:tabs>
                <w:tab w:val="left" w:pos="709"/>
              </w:tabs>
              <w:spacing w:after="0" w:line="240" w:lineRule="auto"/>
              <w:ind w:firstLine="851"/>
              <w:jc w:val="both"/>
              <w:rPr>
                <w:rFonts w:ascii="Times New Roman" w:hAnsi="Times New Roman"/>
                <w:sz w:val="14"/>
                <w:szCs w:val="14"/>
                <w:lang w:eastAsia="en-US"/>
              </w:rPr>
            </w:pPr>
            <w:r w:rsidRPr="00223A00">
              <w:rPr>
                <w:rFonts w:ascii="Times New Roman" w:hAnsi="Times New Roman"/>
                <w:sz w:val="14"/>
                <w:szCs w:val="14"/>
                <w:lang w:eastAsia="en-US"/>
              </w:rPr>
              <w:t>станция юных туристов – 0,4%;</w:t>
            </w:r>
          </w:p>
          <w:p w:rsidR="00281794" w:rsidRPr="00223A00" w:rsidRDefault="00281794" w:rsidP="00281794">
            <w:pPr>
              <w:tabs>
                <w:tab w:val="left" w:pos="709"/>
              </w:tabs>
              <w:spacing w:after="0" w:line="240" w:lineRule="auto"/>
              <w:ind w:firstLine="851"/>
              <w:jc w:val="both"/>
              <w:rPr>
                <w:rFonts w:ascii="Times New Roman" w:hAnsi="Times New Roman"/>
                <w:sz w:val="14"/>
                <w:szCs w:val="14"/>
                <w:lang w:eastAsia="en-US"/>
              </w:rPr>
            </w:pPr>
            <w:r w:rsidRPr="00223A00">
              <w:rPr>
                <w:rFonts w:ascii="Times New Roman" w:hAnsi="Times New Roman"/>
                <w:sz w:val="14"/>
                <w:szCs w:val="14"/>
                <w:lang w:eastAsia="en-US"/>
              </w:rPr>
              <w:t>детско-юношеская спортивная школа – 2,3%;</w:t>
            </w:r>
          </w:p>
          <w:p w:rsidR="00281794" w:rsidRPr="00223A00" w:rsidRDefault="00281794" w:rsidP="00281794">
            <w:pPr>
              <w:tabs>
                <w:tab w:val="left" w:pos="709"/>
              </w:tabs>
              <w:spacing w:after="0" w:line="240" w:lineRule="auto"/>
              <w:ind w:firstLine="851"/>
              <w:jc w:val="both"/>
              <w:rPr>
                <w:rFonts w:ascii="Times New Roman" w:hAnsi="Times New Roman"/>
                <w:sz w:val="14"/>
                <w:szCs w:val="14"/>
                <w:lang w:eastAsia="en-US"/>
              </w:rPr>
            </w:pPr>
            <w:r w:rsidRPr="00223A00">
              <w:rPr>
                <w:rFonts w:ascii="Times New Roman" w:hAnsi="Times New Roman"/>
                <w:sz w:val="14"/>
                <w:szCs w:val="14"/>
                <w:lang w:eastAsia="en-US"/>
              </w:rPr>
              <w:t>детская школа искусств или музыкальная, художественная, хореографическая школа – 2,7%.</w:t>
            </w:r>
          </w:p>
          <w:p w:rsidR="00281794" w:rsidRPr="00223A00" w:rsidRDefault="00281794" w:rsidP="00281794">
            <w:pPr>
              <w:spacing w:after="0" w:line="240" w:lineRule="auto"/>
              <w:ind w:firstLine="851"/>
              <w:jc w:val="both"/>
              <w:rPr>
                <w:rFonts w:ascii="Times New Roman" w:hAnsi="Times New Roman"/>
                <w:sz w:val="14"/>
                <w:szCs w:val="14"/>
                <w:lang w:eastAsia="en-US"/>
              </w:rPr>
            </w:pPr>
            <w:r w:rsidRPr="00223A00">
              <w:rPr>
                <w:rFonts w:ascii="Times New Roman" w:hAnsi="Times New Roman"/>
                <w:sz w:val="14"/>
                <w:szCs w:val="14"/>
                <w:lang w:eastAsia="en-US"/>
              </w:rPr>
              <w:t>Размеры земельных участков организаций дополнительного образования устанавливаются заданием на проектирование.</w:t>
            </w:r>
          </w:p>
          <w:p w:rsidR="00281794" w:rsidRPr="00223A00" w:rsidRDefault="00281794" w:rsidP="00281794">
            <w:pPr>
              <w:spacing w:after="0" w:line="240" w:lineRule="auto"/>
              <w:ind w:firstLine="851"/>
              <w:rPr>
                <w:rFonts w:ascii="Times New Roman" w:eastAsia="Times New Roman" w:hAnsi="Times New Roman"/>
                <w:sz w:val="14"/>
                <w:szCs w:val="14"/>
                <w:lang w:eastAsia="zh-CN"/>
              </w:rPr>
            </w:pPr>
            <w:r w:rsidRPr="00223A00">
              <w:rPr>
                <w:rFonts w:ascii="Times New Roman" w:hAnsi="Times New Roman"/>
                <w:sz w:val="14"/>
                <w:szCs w:val="14"/>
                <w:lang w:eastAsia="en-US"/>
              </w:rPr>
              <w:t>Норматив обеспеченности межшкольными учебными комбинатами принят с учетом охвата 8% общего числа школьников 5-11 классов. Норматив размера земельного участка  – не менее 2 га на объект.</w:t>
            </w:r>
          </w:p>
        </w:tc>
      </w:tr>
    </w:tbl>
    <w:p w:rsidR="00AD66EE" w:rsidRPr="00223A00" w:rsidRDefault="00AD66EE" w:rsidP="00281794">
      <w:pPr>
        <w:spacing w:after="0" w:line="240" w:lineRule="auto"/>
        <w:ind w:firstLine="851"/>
        <w:rPr>
          <w:rFonts w:ascii="Times New Roman" w:hAnsi="Times New Roman"/>
          <w:sz w:val="28"/>
          <w:szCs w:val="28"/>
          <w:lang w:eastAsia="en-US"/>
        </w:rPr>
      </w:pPr>
    </w:p>
    <w:p w:rsidR="00DD362A" w:rsidRPr="00223A00" w:rsidRDefault="00DD362A" w:rsidP="00281794">
      <w:pPr>
        <w:spacing w:after="0" w:line="240" w:lineRule="auto"/>
        <w:ind w:firstLine="851"/>
        <w:rPr>
          <w:rFonts w:ascii="Times New Roman" w:hAnsi="Times New Roman"/>
          <w:sz w:val="28"/>
          <w:szCs w:val="28"/>
          <w:lang w:eastAsia="en-US"/>
        </w:rPr>
      </w:pPr>
    </w:p>
    <w:p w:rsidR="00313323" w:rsidRPr="00223A00" w:rsidRDefault="00313323" w:rsidP="00281794">
      <w:pPr>
        <w:spacing w:after="0" w:line="240" w:lineRule="auto"/>
        <w:ind w:firstLine="851"/>
        <w:rPr>
          <w:rFonts w:ascii="Times New Roman" w:hAnsi="Times New Roman"/>
          <w:color w:val="FF0000"/>
          <w:sz w:val="28"/>
          <w:szCs w:val="28"/>
          <w:lang w:eastAsia="en-US"/>
        </w:rPr>
      </w:pPr>
    </w:p>
    <w:p w:rsidR="00281794" w:rsidRPr="00223A00" w:rsidRDefault="00281794" w:rsidP="00FB4986">
      <w:pPr>
        <w:spacing w:after="0" w:line="240" w:lineRule="auto"/>
        <w:ind w:firstLine="709"/>
        <w:jc w:val="both"/>
        <w:rPr>
          <w:rFonts w:ascii="Times New Roman" w:hAnsi="Times New Roman"/>
          <w:sz w:val="24"/>
          <w:szCs w:val="24"/>
          <w:lang w:eastAsia="en-US"/>
        </w:rPr>
      </w:pPr>
      <w:r w:rsidRPr="00223A00">
        <w:rPr>
          <w:rFonts w:ascii="Times New Roman" w:hAnsi="Times New Roman"/>
          <w:sz w:val="24"/>
          <w:szCs w:val="24"/>
          <w:lang w:eastAsia="en-US"/>
        </w:rPr>
        <w:t>Расчетные нормативы обеспеченности населения учреждениями культуры и их доступность принимает</w:t>
      </w:r>
      <w:r w:rsidR="00591D76" w:rsidRPr="00223A00">
        <w:rPr>
          <w:rFonts w:ascii="Times New Roman" w:hAnsi="Times New Roman"/>
          <w:sz w:val="24"/>
          <w:szCs w:val="24"/>
          <w:lang w:eastAsia="en-US"/>
        </w:rPr>
        <w:t>ся в соответствии с таблицей 17</w:t>
      </w:r>
      <w:r w:rsidRPr="00223A00">
        <w:rPr>
          <w:rFonts w:ascii="Times New Roman" w:hAnsi="Times New Roman"/>
          <w:sz w:val="24"/>
          <w:szCs w:val="24"/>
          <w:lang w:eastAsia="en-US"/>
        </w:rPr>
        <w:t xml:space="preserve">.                                                                                                                                          </w:t>
      </w:r>
    </w:p>
    <w:tbl>
      <w:tblPr>
        <w:tblW w:w="9944" w:type="dxa"/>
        <w:tblInd w:w="-45" w:type="dxa"/>
        <w:tblLayout w:type="fixed"/>
        <w:tblLook w:val="0000"/>
      </w:tblPr>
      <w:tblGrid>
        <w:gridCol w:w="849"/>
        <w:gridCol w:w="3557"/>
        <w:gridCol w:w="2276"/>
        <w:gridCol w:w="3262"/>
      </w:tblGrid>
      <w:tr w:rsidR="00223A00" w:rsidRPr="00223A00" w:rsidTr="00313323">
        <w:tc>
          <w:tcPr>
            <w:tcW w:w="849" w:type="dxa"/>
            <w:tcBorders>
              <w:top w:val="single" w:sz="4" w:space="0" w:color="000000"/>
              <w:left w:val="single" w:sz="4" w:space="0" w:color="000000"/>
              <w:bottom w:val="single" w:sz="4" w:space="0" w:color="000000"/>
            </w:tcBorders>
            <w:shd w:val="clear" w:color="auto" w:fill="auto"/>
            <w:vAlign w:val="center"/>
          </w:tcPr>
          <w:p w:rsidR="00281794" w:rsidRPr="00223A00" w:rsidRDefault="00281794" w:rsidP="00281794">
            <w:pPr>
              <w:snapToGrid w:val="0"/>
              <w:spacing w:after="0" w:line="240" w:lineRule="auto"/>
              <w:ind w:firstLine="851"/>
              <w:rPr>
                <w:rFonts w:ascii="Times New Roman" w:eastAsia="Times New Roman" w:hAnsi="Times New Roman"/>
                <w:sz w:val="14"/>
                <w:szCs w:val="14"/>
                <w:lang w:eastAsia="zh-CN"/>
              </w:rPr>
            </w:pPr>
          </w:p>
          <w:p w:rsidR="00281794" w:rsidRPr="00223A00" w:rsidRDefault="00281794" w:rsidP="00281794">
            <w:pPr>
              <w:spacing w:after="0" w:line="240" w:lineRule="auto"/>
              <w:rPr>
                <w:rFonts w:ascii="Times New Roman" w:hAnsi="Times New Roman"/>
                <w:b/>
                <w:bCs/>
                <w:sz w:val="14"/>
                <w:szCs w:val="14"/>
                <w:lang w:eastAsia="en-US"/>
              </w:rPr>
            </w:pPr>
            <w:r w:rsidRPr="00223A00">
              <w:rPr>
                <w:rFonts w:ascii="Times New Roman" w:eastAsia="Times New Roman" w:hAnsi="Times New Roman"/>
                <w:b/>
                <w:bCs/>
                <w:sz w:val="14"/>
                <w:szCs w:val="14"/>
                <w:lang w:eastAsia="en-US"/>
              </w:rPr>
              <w:t>№</w:t>
            </w:r>
          </w:p>
        </w:tc>
        <w:tc>
          <w:tcPr>
            <w:tcW w:w="3557" w:type="dxa"/>
            <w:tcBorders>
              <w:top w:val="single" w:sz="4" w:space="0" w:color="000000"/>
              <w:left w:val="single" w:sz="4" w:space="0" w:color="000000"/>
              <w:bottom w:val="single" w:sz="4" w:space="0" w:color="000000"/>
            </w:tcBorders>
            <w:shd w:val="clear" w:color="auto" w:fill="auto"/>
            <w:vAlign w:val="center"/>
          </w:tcPr>
          <w:p w:rsidR="00281794" w:rsidRPr="00223A00" w:rsidRDefault="00281794" w:rsidP="00281794">
            <w:pPr>
              <w:spacing w:after="0" w:line="240" w:lineRule="auto"/>
              <w:rPr>
                <w:rFonts w:ascii="Times New Roman" w:hAnsi="Times New Roman"/>
                <w:b/>
                <w:bCs/>
                <w:sz w:val="14"/>
                <w:szCs w:val="14"/>
                <w:lang w:eastAsia="en-US"/>
              </w:rPr>
            </w:pPr>
            <w:r w:rsidRPr="00223A00">
              <w:rPr>
                <w:rFonts w:ascii="Times New Roman" w:hAnsi="Times New Roman"/>
                <w:b/>
                <w:bCs/>
                <w:sz w:val="14"/>
                <w:szCs w:val="14"/>
                <w:lang w:eastAsia="en-US"/>
              </w:rPr>
              <w:t>Наименование объектов обслуживания</w:t>
            </w:r>
          </w:p>
        </w:tc>
        <w:tc>
          <w:tcPr>
            <w:tcW w:w="2276" w:type="dxa"/>
            <w:tcBorders>
              <w:top w:val="single" w:sz="4" w:space="0" w:color="000000"/>
              <w:left w:val="single" w:sz="4" w:space="0" w:color="000000"/>
              <w:bottom w:val="single" w:sz="4" w:space="0" w:color="000000"/>
            </w:tcBorders>
            <w:shd w:val="clear" w:color="auto" w:fill="auto"/>
            <w:vAlign w:val="center"/>
          </w:tcPr>
          <w:p w:rsidR="00281794" w:rsidRPr="00223A00" w:rsidRDefault="00313323" w:rsidP="00281794">
            <w:pPr>
              <w:spacing w:after="0" w:line="240" w:lineRule="auto"/>
              <w:rPr>
                <w:rFonts w:ascii="Times New Roman" w:hAnsi="Times New Roman"/>
                <w:b/>
                <w:bCs/>
                <w:sz w:val="14"/>
                <w:szCs w:val="14"/>
                <w:lang w:eastAsia="en-US"/>
              </w:rPr>
            </w:pPr>
            <w:r w:rsidRPr="00223A00">
              <w:rPr>
                <w:rFonts w:ascii="Times New Roman" w:hAnsi="Times New Roman"/>
                <w:b/>
                <w:bCs/>
                <w:sz w:val="14"/>
                <w:szCs w:val="14"/>
                <w:lang w:eastAsia="en-US"/>
              </w:rPr>
              <w:t xml:space="preserve">Норматив обеспеченности </w:t>
            </w:r>
            <w:r w:rsidR="00281794" w:rsidRPr="00223A00">
              <w:rPr>
                <w:rFonts w:ascii="Times New Roman" w:hAnsi="Times New Roman"/>
                <w:b/>
                <w:bCs/>
                <w:sz w:val="14"/>
                <w:szCs w:val="14"/>
                <w:lang w:eastAsia="en-US"/>
              </w:rPr>
              <w:t>(н</w:t>
            </w:r>
            <w:r w:rsidRPr="00223A00">
              <w:rPr>
                <w:rFonts w:ascii="Times New Roman" w:hAnsi="Times New Roman"/>
                <w:b/>
                <w:bCs/>
                <w:sz w:val="14"/>
                <w:szCs w:val="14"/>
                <w:lang w:eastAsia="en-US"/>
              </w:rPr>
              <w:t xml:space="preserve">а 1 тыс. </w:t>
            </w:r>
            <w:r w:rsidR="00281794" w:rsidRPr="00223A00">
              <w:rPr>
                <w:rFonts w:ascii="Times New Roman" w:hAnsi="Times New Roman"/>
                <w:b/>
                <w:bCs/>
                <w:sz w:val="14"/>
                <w:szCs w:val="14"/>
                <w:lang w:eastAsia="en-US"/>
              </w:rPr>
              <w:t>жителей)</w:t>
            </w:r>
          </w:p>
        </w:tc>
        <w:tc>
          <w:tcPr>
            <w:tcW w:w="3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223A00" w:rsidRDefault="00281794" w:rsidP="00281794">
            <w:pPr>
              <w:spacing w:after="0" w:line="240" w:lineRule="auto"/>
              <w:rPr>
                <w:rFonts w:ascii="Times New Roman" w:eastAsia="Times New Roman" w:hAnsi="Times New Roman"/>
                <w:sz w:val="14"/>
                <w:szCs w:val="14"/>
                <w:lang w:eastAsia="zh-CN"/>
              </w:rPr>
            </w:pPr>
            <w:r w:rsidRPr="00223A00">
              <w:rPr>
                <w:rFonts w:ascii="Times New Roman" w:hAnsi="Times New Roman"/>
                <w:b/>
                <w:bCs/>
                <w:sz w:val="14"/>
                <w:szCs w:val="14"/>
                <w:lang w:eastAsia="en-US"/>
              </w:rPr>
              <w:t>Параметры доступности</w:t>
            </w:r>
          </w:p>
        </w:tc>
      </w:tr>
      <w:tr w:rsidR="00223A00" w:rsidRPr="00223A00" w:rsidTr="00313323">
        <w:tc>
          <w:tcPr>
            <w:tcW w:w="849" w:type="dxa"/>
            <w:tcBorders>
              <w:top w:val="single" w:sz="4" w:space="0" w:color="000000"/>
              <w:left w:val="single" w:sz="4" w:space="0" w:color="000000"/>
              <w:bottom w:val="single" w:sz="4" w:space="0" w:color="000000"/>
            </w:tcBorders>
            <w:shd w:val="clear" w:color="auto" w:fill="auto"/>
            <w:vAlign w:val="center"/>
          </w:tcPr>
          <w:p w:rsidR="00281794" w:rsidRPr="00223A00" w:rsidRDefault="00281794" w:rsidP="00281794">
            <w:pPr>
              <w:spacing w:after="0" w:line="240" w:lineRule="auto"/>
              <w:jc w:val="center"/>
              <w:rPr>
                <w:rFonts w:ascii="Times New Roman" w:hAnsi="Times New Roman"/>
                <w:sz w:val="14"/>
                <w:szCs w:val="14"/>
                <w:lang w:eastAsia="en-US"/>
              </w:rPr>
            </w:pPr>
            <w:r w:rsidRPr="00223A00">
              <w:rPr>
                <w:rFonts w:ascii="Times New Roman" w:hAnsi="Times New Roman"/>
                <w:sz w:val="14"/>
                <w:szCs w:val="14"/>
                <w:lang w:eastAsia="en-US"/>
              </w:rPr>
              <w:t>1</w:t>
            </w:r>
          </w:p>
        </w:tc>
        <w:tc>
          <w:tcPr>
            <w:tcW w:w="3557" w:type="dxa"/>
            <w:tcBorders>
              <w:top w:val="single" w:sz="4" w:space="0" w:color="000000"/>
              <w:left w:val="single" w:sz="4" w:space="0" w:color="000000"/>
              <w:bottom w:val="single" w:sz="4" w:space="0" w:color="000000"/>
            </w:tcBorders>
            <w:shd w:val="clear" w:color="auto" w:fill="auto"/>
            <w:vAlign w:val="center"/>
          </w:tcPr>
          <w:p w:rsidR="00281794" w:rsidRPr="00223A00" w:rsidRDefault="00281794" w:rsidP="00281794">
            <w:pPr>
              <w:spacing w:after="0" w:line="240" w:lineRule="auto"/>
              <w:jc w:val="center"/>
              <w:rPr>
                <w:rFonts w:ascii="Times New Roman" w:hAnsi="Times New Roman"/>
                <w:sz w:val="14"/>
                <w:szCs w:val="14"/>
                <w:lang w:eastAsia="en-US"/>
              </w:rPr>
            </w:pPr>
            <w:r w:rsidRPr="00223A00">
              <w:rPr>
                <w:rFonts w:ascii="Times New Roman" w:hAnsi="Times New Roman"/>
                <w:sz w:val="14"/>
                <w:szCs w:val="14"/>
                <w:lang w:eastAsia="en-US"/>
              </w:rPr>
              <w:t>2</w:t>
            </w:r>
          </w:p>
        </w:tc>
        <w:tc>
          <w:tcPr>
            <w:tcW w:w="2276" w:type="dxa"/>
            <w:tcBorders>
              <w:top w:val="single" w:sz="4" w:space="0" w:color="000000"/>
              <w:left w:val="single" w:sz="4" w:space="0" w:color="000000"/>
              <w:bottom w:val="single" w:sz="4" w:space="0" w:color="000000"/>
            </w:tcBorders>
            <w:shd w:val="clear" w:color="auto" w:fill="auto"/>
            <w:vAlign w:val="center"/>
          </w:tcPr>
          <w:p w:rsidR="00281794" w:rsidRPr="00223A00" w:rsidRDefault="00281794" w:rsidP="00281794">
            <w:pPr>
              <w:spacing w:after="0" w:line="240" w:lineRule="auto"/>
              <w:jc w:val="center"/>
              <w:rPr>
                <w:rFonts w:ascii="Times New Roman" w:hAnsi="Times New Roman"/>
                <w:sz w:val="14"/>
                <w:szCs w:val="14"/>
                <w:lang w:eastAsia="en-US"/>
              </w:rPr>
            </w:pPr>
            <w:r w:rsidRPr="00223A00">
              <w:rPr>
                <w:rFonts w:ascii="Times New Roman" w:hAnsi="Times New Roman"/>
                <w:sz w:val="14"/>
                <w:szCs w:val="14"/>
                <w:lang w:eastAsia="en-US"/>
              </w:rPr>
              <w:t>3</w:t>
            </w:r>
          </w:p>
        </w:tc>
        <w:tc>
          <w:tcPr>
            <w:tcW w:w="3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223A00" w:rsidRDefault="00281794" w:rsidP="00281794">
            <w:pPr>
              <w:spacing w:after="0" w:line="240" w:lineRule="auto"/>
              <w:jc w:val="center"/>
              <w:rPr>
                <w:rFonts w:ascii="Times New Roman" w:eastAsia="Times New Roman" w:hAnsi="Times New Roman"/>
                <w:sz w:val="14"/>
                <w:szCs w:val="14"/>
                <w:lang w:eastAsia="zh-CN"/>
              </w:rPr>
            </w:pPr>
            <w:r w:rsidRPr="00223A00">
              <w:rPr>
                <w:rFonts w:ascii="Times New Roman" w:hAnsi="Times New Roman"/>
                <w:sz w:val="14"/>
                <w:szCs w:val="14"/>
                <w:lang w:eastAsia="en-US"/>
              </w:rPr>
              <w:t>4</w:t>
            </w:r>
          </w:p>
        </w:tc>
      </w:tr>
      <w:tr w:rsidR="00223A00" w:rsidRPr="00223A00" w:rsidTr="00313323">
        <w:tc>
          <w:tcPr>
            <w:tcW w:w="849" w:type="dxa"/>
            <w:tcBorders>
              <w:top w:val="single" w:sz="4" w:space="0" w:color="000000"/>
              <w:left w:val="single" w:sz="4" w:space="0" w:color="000000"/>
              <w:bottom w:val="single" w:sz="4" w:space="0" w:color="000000"/>
            </w:tcBorders>
            <w:shd w:val="clear" w:color="auto" w:fill="auto"/>
            <w:vAlign w:val="center"/>
          </w:tcPr>
          <w:p w:rsidR="00281794" w:rsidRPr="00223A00" w:rsidRDefault="00281794" w:rsidP="00281794">
            <w:pPr>
              <w:spacing w:after="0" w:line="240" w:lineRule="auto"/>
              <w:jc w:val="center"/>
              <w:rPr>
                <w:rFonts w:ascii="Times New Roman" w:hAnsi="Times New Roman"/>
                <w:sz w:val="14"/>
                <w:szCs w:val="14"/>
                <w:lang w:eastAsia="en-US"/>
              </w:rPr>
            </w:pPr>
            <w:r w:rsidRPr="00223A00">
              <w:rPr>
                <w:rFonts w:ascii="Times New Roman" w:hAnsi="Times New Roman"/>
                <w:sz w:val="14"/>
                <w:szCs w:val="14"/>
                <w:lang w:eastAsia="en-US"/>
              </w:rPr>
              <w:t>1</w:t>
            </w:r>
          </w:p>
        </w:tc>
        <w:tc>
          <w:tcPr>
            <w:tcW w:w="3557" w:type="dxa"/>
            <w:tcBorders>
              <w:top w:val="single" w:sz="4" w:space="0" w:color="000000"/>
              <w:left w:val="single" w:sz="4" w:space="0" w:color="000000"/>
              <w:bottom w:val="single" w:sz="4" w:space="0" w:color="000000"/>
            </w:tcBorders>
            <w:shd w:val="clear" w:color="auto" w:fill="auto"/>
            <w:vAlign w:val="center"/>
          </w:tcPr>
          <w:p w:rsidR="00281794" w:rsidRPr="00223A00" w:rsidRDefault="00281794" w:rsidP="00281794">
            <w:pPr>
              <w:spacing w:after="0" w:line="240" w:lineRule="auto"/>
              <w:rPr>
                <w:rFonts w:ascii="Times New Roman" w:hAnsi="Times New Roman"/>
                <w:sz w:val="14"/>
                <w:szCs w:val="14"/>
                <w:lang w:eastAsia="en-US"/>
              </w:rPr>
            </w:pPr>
            <w:r w:rsidRPr="00223A00">
              <w:rPr>
                <w:rFonts w:ascii="Times New Roman" w:hAnsi="Times New Roman"/>
                <w:sz w:val="14"/>
                <w:szCs w:val="14"/>
                <w:lang w:eastAsia="en-US"/>
              </w:rPr>
              <w:t>Театрами</w:t>
            </w:r>
          </w:p>
        </w:tc>
        <w:tc>
          <w:tcPr>
            <w:tcW w:w="2276" w:type="dxa"/>
            <w:tcBorders>
              <w:top w:val="single" w:sz="4" w:space="0" w:color="000000"/>
              <w:left w:val="single" w:sz="4" w:space="0" w:color="000000"/>
              <w:bottom w:val="single" w:sz="4" w:space="0" w:color="000000"/>
            </w:tcBorders>
            <w:shd w:val="clear" w:color="auto" w:fill="auto"/>
            <w:vAlign w:val="center"/>
          </w:tcPr>
          <w:p w:rsidR="00281794" w:rsidRPr="00223A00" w:rsidRDefault="00281794" w:rsidP="00281794">
            <w:pPr>
              <w:spacing w:after="0" w:line="240" w:lineRule="auto"/>
              <w:rPr>
                <w:rFonts w:ascii="Times New Roman" w:hAnsi="Times New Roman"/>
                <w:sz w:val="14"/>
                <w:szCs w:val="14"/>
                <w:lang w:eastAsia="en-US"/>
              </w:rPr>
            </w:pPr>
            <w:r w:rsidRPr="00223A00">
              <w:rPr>
                <w:rFonts w:ascii="Times New Roman" w:hAnsi="Times New Roman"/>
                <w:sz w:val="14"/>
                <w:szCs w:val="14"/>
                <w:lang w:eastAsia="en-US"/>
              </w:rPr>
              <w:t>7 зрительских  мест</w:t>
            </w:r>
          </w:p>
        </w:tc>
        <w:tc>
          <w:tcPr>
            <w:tcW w:w="3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223A00" w:rsidRDefault="00281794" w:rsidP="00281794">
            <w:pPr>
              <w:spacing w:after="0" w:line="240" w:lineRule="auto"/>
              <w:rPr>
                <w:rFonts w:ascii="Times New Roman" w:hAnsi="Times New Roman"/>
                <w:sz w:val="14"/>
                <w:szCs w:val="14"/>
                <w:lang w:eastAsia="en-US"/>
              </w:rPr>
            </w:pPr>
            <w:r w:rsidRPr="00223A00">
              <w:rPr>
                <w:rFonts w:ascii="Times New Roman" w:hAnsi="Times New Roman"/>
                <w:sz w:val="14"/>
                <w:szCs w:val="14"/>
                <w:lang w:eastAsia="en-US"/>
              </w:rPr>
              <w:t xml:space="preserve">транспортной доступностью </w:t>
            </w:r>
          </w:p>
          <w:p w:rsidR="00281794" w:rsidRPr="00223A00" w:rsidRDefault="00281794" w:rsidP="00281794">
            <w:pPr>
              <w:spacing w:after="0" w:line="240" w:lineRule="auto"/>
              <w:rPr>
                <w:rFonts w:ascii="Times New Roman" w:eastAsia="Times New Roman" w:hAnsi="Times New Roman"/>
                <w:sz w:val="14"/>
                <w:szCs w:val="14"/>
                <w:lang w:eastAsia="zh-CN"/>
              </w:rPr>
            </w:pPr>
            <w:r w:rsidRPr="00223A00">
              <w:rPr>
                <w:rFonts w:ascii="Times New Roman" w:hAnsi="Times New Roman"/>
                <w:sz w:val="14"/>
                <w:szCs w:val="14"/>
                <w:lang w:eastAsia="en-US"/>
              </w:rPr>
              <w:t>до 60 мин.</w:t>
            </w:r>
          </w:p>
        </w:tc>
      </w:tr>
      <w:tr w:rsidR="00223A00" w:rsidRPr="00223A00" w:rsidTr="00313323">
        <w:tc>
          <w:tcPr>
            <w:tcW w:w="849" w:type="dxa"/>
            <w:tcBorders>
              <w:top w:val="single" w:sz="4" w:space="0" w:color="000000"/>
              <w:left w:val="single" w:sz="4" w:space="0" w:color="000000"/>
              <w:bottom w:val="single" w:sz="4" w:space="0" w:color="000000"/>
            </w:tcBorders>
            <w:shd w:val="clear" w:color="auto" w:fill="auto"/>
            <w:vAlign w:val="center"/>
          </w:tcPr>
          <w:p w:rsidR="00281794" w:rsidRPr="00223A00" w:rsidRDefault="00281794" w:rsidP="00281794">
            <w:pPr>
              <w:spacing w:after="0" w:line="240" w:lineRule="auto"/>
              <w:jc w:val="center"/>
              <w:rPr>
                <w:rFonts w:ascii="Times New Roman" w:hAnsi="Times New Roman"/>
                <w:sz w:val="14"/>
                <w:szCs w:val="14"/>
                <w:lang w:eastAsia="en-US"/>
              </w:rPr>
            </w:pPr>
            <w:r w:rsidRPr="00223A00">
              <w:rPr>
                <w:rFonts w:ascii="Times New Roman" w:hAnsi="Times New Roman"/>
                <w:sz w:val="14"/>
                <w:szCs w:val="14"/>
                <w:lang w:eastAsia="en-US"/>
              </w:rPr>
              <w:t>2</w:t>
            </w:r>
          </w:p>
        </w:tc>
        <w:tc>
          <w:tcPr>
            <w:tcW w:w="3557" w:type="dxa"/>
            <w:tcBorders>
              <w:top w:val="single" w:sz="4" w:space="0" w:color="000000"/>
              <w:left w:val="single" w:sz="4" w:space="0" w:color="000000"/>
              <w:bottom w:val="single" w:sz="4" w:space="0" w:color="000000"/>
            </w:tcBorders>
            <w:shd w:val="clear" w:color="auto" w:fill="auto"/>
            <w:vAlign w:val="center"/>
          </w:tcPr>
          <w:p w:rsidR="00281794" w:rsidRPr="00223A00" w:rsidRDefault="00281794" w:rsidP="00281794">
            <w:pPr>
              <w:spacing w:after="0" w:line="240" w:lineRule="auto"/>
              <w:rPr>
                <w:rFonts w:ascii="Times New Roman" w:hAnsi="Times New Roman"/>
                <w:sz w:val="14"/>
                <w:szCs w:val="14"/>
                <w:lang w:eastAsia="en-US"/>
              </w:rPr>
            </w:pPr>
            <w:r w:rsidRPr="00223A00">
              <w:rPr>
                <w:rFonts w:ascii="Times New Roman" w:hAnsi="Times New Roman"/>
                <w:sz w:val="14"/>
                <w:szCs w:val="14"/>
                <w:lang w:eastAsia="en-US"/>
              </w:rPr>
              <w:t>Музеями</w:t>
            </w:r>
          </w:p>
        </w:tc>
        <w:tc>
          <w:tcPr>
            <w:tcW w:w="2276" w:type="dxa"/>
            <w:tcBorders>
              <w:top w:val="single" w:sz="4" w:space="0" w:color="000000"/>
              <w:left w:val="single" w:sz="4" w:space="0" w:color="000000"/>
              <w:bottom w:val="single" w:sz="4" w:space="0" w:color="000000"/>
            </w:tcBorders>
            <w:shd w:val="clear" w:color="auto" w:fill="auto"/>
            <w:vAlign w:val="center"/>
          </w:tcPr>
          <w:p w:rsidR="00281794" w:rsidRPr="00223A00" w:rsidRDefault="00281794" w:rsidP="00281794">
            <w:pPr>
              <w:spacing w:after="0" w:line="240" w:lineRule="auto"/>
              <w:rPr>
                <w:rFonts w:ascii="Times New Roman" w:hAnsi="Times New Roman"/>
                <w:sz w:val="14"/>
                <w:szCs w:val="14"/>
                <w:lang w:eastAsia="en-US"/>
              </w:rPr>
            </w:pPr>
            <w:r w:rsidRPr="00223A00">
              <w:rPr>
                <w:rFonts w:ascii="Times New Roman" w:hAnsi="Times New Roman"/>
                <w:sz w:val="14"/>
                <w:szCs w:val="14"/>
                <w:lang w:eastAsia="en-US"/>
              </w:rPr>
              <w:t>0,022 единицы</w:t>
            </w:r>
          </w:p>
        </w:tc>
        <w:tc>
          <w:tcPr>
            <w:tcW w:w="3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223A00" w:rsidRDefault="00281794" w:rsidP="00281794">
            <w:pPr>
              <w:spacing w:after="0" w:line="240" w:lineRule="auto"/>
              <w:rPr>
                <w:rFonts w:ascii="Times New Roman" w:hAnsi="Times New Roman"/>
                <w:sz w:val="14"/>
                <w:szCs w:val="14"/>
                <w:lang w:eastAsia="en-US"/>
              </w:rPr>
            </w:pPr>
            <w:r w:rsidRPr="00223A00">
              <w:rPr>
                <w:rFonts w:ascii="Times New Roman" w:hAnsi="Times New Roman"/>
                <w:sz w:val="14"/>
                <w:szCs w:val="14"/>
                <w:lang w:eastAsia="en-US"/>
              </w:rPr>
              <w:t xml:space="preserve">транспортной доступностью </w:t>
            </w:r>
          </w:p>
          <w:p w:rsidR="00281794" w:rsidRPr="00223A00" w:rsidRDefault="00281794" w:rsidP="00281794">
            <w:pPr>
              <w:spacing w:after="0" w:line="240" w:lineRule="auto"/>
              <w:rPr>
                <w:rFonts w:ascii="Times New Roman" w:eastAsia="Times New Roman" w:hAnsi="Times New Roman"/>
                <w:sz w:val="14"/>
                <w:szCs w:val="14"/>
                <w:lang w:eastAsia="zh-CN"/>
              </w:rPr>
            </w:pPr>
            <w:r w:rsidRPr="00223A00">
              <w:rPr>
                <w:rFonts w:ascii="Times New Roman" w:hAnsi="Times New Roman"/>
                <w:sz w:val="14"/>
                <w:szCs w:val="14"/>
                <w:lang w:eastAsia="en-US"/>
              </w:rPr>
              <w:t>до 60 мин.</w:t>
            </w:r>
          </w:p>
        </w:tc>
      </w:tr>
      <w:tr w:rsidR="00223A00" w:rsidRPr="00223A00" w:rsidTr="00313323">
        <w:tc>
          <w:tcPr>
            <w:tcW w:w="849" w:type="dxa"/>
            <w:tcBorders>
              <w:top w:val="single" w:sz="4" w:space="0" w:color="000000"/>
              <w:left w:val="single" w:sz="4" w:space="0" w:color="000000"/>
              <w:bottom w:val="single" w:sz="4" w:space="0" w:color="000000"/>
            </w:tcBorders>
            <w:shd w:val="clear" w:color="auto" w:fill="auto"/>
            <w:vAlign w:val="center"/>
          </w:tcPr>
          <w:p w:rsidR="00281794" w:rsidRPr="00223A00" w:rsidRDefault="00281794" w:rsidP="00281794">
            <w:pPr>
              <w:spacing w:after="0" w:line="240" w:lineRule="auto"/>
              <w:jc w:val="center"/>
              <w:rPr>
                <w:rFonts w:ascii="Times New Roman" w:hAnsi="Times New Roman"/>
                <w:sz w:val="14"/>
                <w:szCs w:val="14"/>
                <w:lang w:eastAsia="en-US"/>
              </w:rPr>
            </w:pPr>
            <w:r w:rsidRPr="00223A00">
              <w:rPr>
                <w:rFonts w:ascii="Times New Roman" w:hAnsi="Times New Roman"/>
                <w:sz w:val="14"/>
                <w:szCs w:val="14"/>
                <w:lang w:eastAsia="en-US"/>
              </w:rPr>
              <w:t>3</w:t>
            </w:r>
          </w:p>
        </w:tc>
        <w:tc>
          <w:tcPr>
            <w:tcW w:w="3557" w:type="dxa"/>
            <w:tcBorders>
              <w:top w:val="single" w:sz="4" w:space="0" w:color="000000"/>
              <w:left w:val="single" w:sz="4" w:space="0" w:color="000000"/>
              <w:bottom w:val="single" w:sz="4" w:space="0" w:color="000000"/>
            </w:tcBorders>
            <w:shd w:val="clear" w:color="auto" w:fill="auto"/>
            <w:vAlign w:val="center"/>
          </w:tcPr>
          <w:p w:rsidR="00281794" w:rsidRPr="00223A00" w:rsidRDefault="00281794" w:rsidP="00281794">
            <w:pPr>
              <w:spacing w:after="0" w:line="240" w:lineRule="auto"/>
              <w:rPr>
                <w:rFonts w:ascii="Times New Roman" w:hAnsi="Times New Roman"/>
                <w:sz w:val="14"/>
                <w:szCs w:val="14"/>
                <w:lang w:eastAsia="en-US"/>
              </w:rPr>
            </w:pPr>
            <w:r w:rsidRPr="00223A00">
              <w:rPr>
                <w:rFonts w:ascii="Times New Roman" w:hAnsi="Times New Roman"/>
                <w:sz w:val="14"/>
                <w:szCs w:val="14"/>
                <w:lang w:eastAsia="en-US"/>
              </w:rPr>
              <w:t>Общедоступными библиотеками</w:t>
            </w:r>
          </w:p>
        </w:tc>
        <w:tc>
          <w:tcPr>
            <w:tcW w:w="2276" w:type="dxa"/>
            <w:tcBorders>
              <w:top w:val="single" w:sz="4" w:space="0" w:color="000000"/>
              <w:left w:val="single" w:sz="4" w:space="0" w:color="000000"/>
              <w:bottom w:val="single" w:sz="4" w:space="0" w:color="000000"/>
            </w:tcBorders>
            <w:shd w:val="clear" w:color="auto" w:fill="auto"/>
            <w:vAlign w:val="center"/>
          </w:tcPr>
          <w:p w:rsidR="00281794" w:rsidRPr="00223A00" w:rsidRDefault="00281794" w:rsidP="00281794">
            <w:pPr>
              <w:spacing w:after="0" w:line="240" w:lineRule="auto"/>
              <w:rPr>
                <w:rFonts w:ascii="Times New Roman" w:hAnsi="Times New Roman"/>
                <w:sz w:val="14"/>
                <w:szCs w:val="14"/>
                <w:lang w:eastAsia="en-US"/>
              </w:rPr>
            </w:pPr>
            <w:r w:rsidRPr="00223A00">
              <w:rPr>
                <w:rFonts w:ascii="Times New Roman" w:hAnsi="Times New Roman"/>
                <w:sz w:val="14"/>
                <w:szCs w:val="14"/>
                <w:lang w:eastAsia="en-US"/>
              </w:rPr>
              <w:t>0,06 единицы</w:t>
            </w:r>
          </w:p>
        </w:tc>
        <w:tc>
          <w:tcPr>
            <w:tcW w:w="3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223A00" w:rsidRDefault="00281794" w:rsidP="00281794">
            <w:pPr>
              <w:spacing w:after="0" w:line="240" w:lineRule="auto"/>
              <w:rPr>
                <w:rFonts w:ascii="Times New Roman" w:eastAsia="Times New Roman" w:hAnsi="Times New Roman"/>
                <w:sz w:val="14"/>
                <w:szCs w:val="14"/>
                <w:lang w:eastAsia="zh-CN"/>
              </w:rPr>
            </w:pPr>
            <w:r w:rsidRPr="00223A00">
              <w:rPr>
                <w:rFonts w:ascii="Times New Roman" w:hAnsi="Times New Roman"/>
                <w:sz w:val="14"/>
                <w:szCs w:val="14"/>
                <w:lang w:eastAsia="en-US"/>
              </w:rPr>
              <w:t>с пешеходно-транспортной доступностью до 30 мин.</w:t>
            </w:r>
          </w:p>
        </w:tc>
      </w:tr>
      <w:tr w:rsidR="00223A00" w:rsidRPr="00223A00" w:rsidTr="00313323">
        <w:tc>
          <w:tcPr>
            <w:tcW w:w="849" w:type="dxa"/>
            <w:tcBorders>
              <w:top w:val="single" w:sz="4" w:space="0" w:color="000000"/>
              <w:left w:val="single" w:sz="4" w:space="0" w:color="000000"/>
              <w:bottom w:val="single" w:sz="4" w:space="0" w:color="000000"/>
            </w:tcBorders>
            <w:shd w:val="clear" w:color="auto" w:fill="auto"/>
            <w:vAlign w:val="center"/>
          </w:tcPr>
          <w:p w:rsidR="00281794" w:rsidRPr="00223A00" w:rsidRDefault="00281794" w:rsidP="00281794">
            <w:pPr>
              <w:spacing w:after="0" w:line="240" w:lineRule="auto"/>
              <w:jc w:val="center"/>
              <w:rPr>
                <w:rFonts w:ascii="Times New Roman" w:hAnsi="Times New Roman"/>
                <w:sz w:val="14"/>
                <w:szCs w:val="14"/>
                <w:lang w:eastAsia="en-US"/>
              </w:rPr>
            </w:pPr>
            <w:r w:rsidRPr="00223A00">
              <w:rPr>
                <w:rFonts w:ascii="Times New Roman" w:hAnsi="Times New Roman"/>
                <w:sz w:val="14"/>
                <w:szCs w:val="14"/>
                <w:lang w:eastAsia="en-US"/>
              </w:rPr>
              <w:t>4</w:t>
            </w:r>
          </w:p>
        </w:tc>
        <w:tc>
          <w:tcPr>
            <w:tcW w:w="3557" w:type="dxa"/>
            <w:tcBorders>
              <w:top w:val="single" w:sz="4" w:space="0" w:color="000000"/>
              <w:left w:val="single" w:sz="4" w:space="0" w:color="000000"/>
              <w:bottom w:val="single" w:sz="4" w:space="0" w:color="000000"/>
            </w:tcBorders>
            <w:shd w:val="clear" w:color="auto" w:fill="auto"/>
            <w:vAlign w:val="center"/>
          </w:tcPr>
          <w:p w:rsidR="00281794" w:rsidRPr="00223A00" w:rsidRDefault="00281794" w:rsidP="00281794">
            <w:pPr>
              <w:spacing w:after="0" w:line="240" w:lineRule="auto"/>
              <w:rPr>
                <w:rFonts w:ascii="Times New Roman" w:hAnsi="Times New Roman"/>
                <w:sz w:val="14"/>
                <w:szCs w:val="14"/>
                <w:lang w:eastAsia="en-US"/>
              </w:rPr>
            </w:pPr>
            <w:r w:rsidRPr="00223A00">
              <w:rPr>
                <w:rFonts w:ascii="Times New Roman" w:hAnsi="Times New Roman"/>
                <w:sz w:val="14"/>
                <w:szCs w:val="14"/>
                <w:lang w:eastAsia="en-US"/>
              </w:rPr>
              <w:t>Культурно-досуговыми учреждениями</w:t>
            </w:r>
          </w:p>
        </w:tc>
        <w:tc>
          <w:tcPr>
            <w:tcW w:w="2276" w:type="dxa"/>
            <w:tcBorders>
              <w:top w:val="single" w:sz="4" w:space="0" w:color="000000"/>
              <w:left w:val="single" w:sz="4" w:space="0" w:color="000000"/>
              <w:bottom w:val="single" w:sz="4" w:space="0" w:color="000000"/>
            </w:tcBorders>
            <w:shd w:val="clear" w:color="auto" w:fill="auto"/>
            <w:vAlign w:val="center"/>
          </w:tcPr>
          <w:p w:rsidR="00281794" w:rsidRPr="00223A00" w:rsidRDefault="00281794" w:rsidP="00281794">
            <w:pPr>
              <w:spacing w:after="0" w:line="240" w:lineRule="auto"/>
              <w:rPr>
                <w:rFonts w:ascii="Times New Roman" w:hAnsi="Times New Roman"/>
                <w:sz w:val="14"/>
                <w:szCs w:val="14"/>
                <w:lang w:eastAsia="en-US"/>
              </w:rPr>
            </w:pPr>
            <w:r w:rsidRPr="00223A00">
              <w:rPr>
                <w:rFonts w:ascii="Times New Roman" w:hAnsi="Times New Roman"/>
                <w:sz w:val="14"/>
                <w:szCs w:val="14"/>
                <w:lang w:eastAsia="en-US"/>
              </w:rPr>
              <w:t>16 мест</w:t>
            </w:r>
          </w:p>
        </w:tc>
        <w:tc>
          <w:tcPr>
            <w:tcW w:w="3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223A00" w:rsidRDefault="00281794" w:rsidP="00281794">
            <w:pPr>
              <w:spacing w:after="0" w:line="240" w:lineRule="auto"/>
              <w:rPr>
                <w:rFonts w:ascii="Times New Roman" w:eastAsia="Times New Roman" w:hAnsi="Times New Roman"/>
                <w:sz w:val="14"/>
                <w:szCs w:val="14"/>
                <w:lang w:eastAsia="zh-CN"/>
              </w:rPr>
            </w:pPr>
            <w:r w:rsidRPr="00223A00">
              <w:rPr>
                <w:rFonts w:ascii="Times New Roman" w:hAnsi="Times New Roman"/>
                <w:sz w:val="14"/>
                <w:szCs w:val="14"/>
                <w:lang w:eastAsia="en-US"/>
              </w:rPr>
              <w:t>с пешеходно-транспортной доступностью до 30 мин.</w:t>
            </w:r>
          </w:p>
        </w:tc>
      </w:tr>
      <w:tr w:rsidR="00223A00" w:rsidRPr="00223A00" w:rsidTr="00313323">
        <w:tc>
          <w:tcPr>
            <w:tcW w:w="849" w:type="dxa"/>
            <w:tcBorders>
              <w:top w:val="single" w:sz="4" w:space="0" w:color="000000"/>
              <w:left w:val="single" w:sz="4" w:space="0" w:color="000000"/>
              <w:bottom w:val="single" w:sz="4" w:space="0" w:color="000000"/>
            </w:tcBorders>
            <w:shd w:val="clear" w:color="auto" w:fill="auto"/>
            <w:vAlign w:val="center"/>
          </w:tcPr>
          <w:p w:rsidR="00281794" w:rsidRPr="00223A00" w:rsidRDefault="00281794" w:rsidP="00281794">
            <w:pPr>
              <w:spacing w:after="0" w:line="240" w:lineRule="auto"/>
              <w:jc w:val="center"/>
              <w:rPr>
                <w:rFonts w:ascii="Times New Roman" w:hAnsi="Times New Roman"/>
                <w:sz w:val="14"/>
                <w:szCs w:val="14"/>
                <w:lang w:eastAsia="en-US"/>
              </w:rPr>
            </w:pPr>
            <w:r w:rsidRPr="00223A00">
              <w:rPr>
                <w:rFonts w:ascii="Times New Roman" w:hAnsi="Times New Roman"/>
                <w:sz w:val="14"/>
                <w:szCs w:val="14"/>
                <w:lang w:eastAsia="en-US"/>
              </w:rPr>
              <w:t>5</w:t>
            </w:r>
          </w:p>
        </w:tc>
        <w:tc>
          <w:tcPr>
            <w:tcW w:w="3557" w:type="dxa"/>
            <w:tcBorders>
              <w:top w:val="single" w:sz="4" w:space="0" w:color="000000"/>
              <w:left w:val="single" w:sz="4" w:space="0" w:color="000000"/>
              <w:bottom w:val="single" w:sz="4" w:space="0" w:color="000000"/>
            </w:tcBorders>
            <w:shd w:val="clear" w:color="auto" w:fill="auto"/>
            <w:vAlign w:val="center"/>
          </w:tcPr>
          <w:p w:rsidR="00281794" w:rsidRPr="00223A00" w:rsidRDefault="00281794" w:rsidP="00281794">
            <w:pPr>
              <w:spacing w:after="0" w:line="240" w:lineRule="auto"/>
              <w:rPr>
                <w:rFonts w:ascii="Times New Roman" w:hAnsi="Times New Roman"/>
                <w:sz w:val="14"/>
                <w:szCs w:val="14"/>
                <w:lang w:eastAsia="en-US"/>
              </w:rPr>
            </w:pPr>
            <w:r w:rsidRPr="00223A00">
              <w:rPr>
                <w:rFonts w:ascii="Times New Roman" w:hAnsi="Times New Roman"/>
                <w:sz w:val="14"/>
                <w:szCs w:val="14"/>
                <w:lang w:eastAsia="en-US"/>
              </w:rPr>
              <w:t>Кинотеатрами (кинозалами)</w:t>
            </w:r>
          </w:p>
        </w:tc>
        <w:tc>
          <w:tcPr>
            <w:tcW w:w="2276" w:type="dxa"/>
            <w:tcBorders>
              <w:top w:val="single" w:sz="4" w:space="0" w:color="000000"/>
              <w:left w:val="single" w:sz="4" w:space="0" w:color="000000"/>
              <w:bottom w:val="single" w:sz="4" w:space="0" w:color="000000"/>
            </w:tcBorders>
            <w:shd w:val="clear" w:color="auto" w:fill="auto"/>
            <w:vAlign w:val="center"/>
          </w:tcPr>
          <w:p w:rsidR="00281794" w:rsidRPr="00223A00" w:rsidRDefault="00281794" w:rsidP="00281794">
            <w:pPr>
              <w:spacing w:after="0" w:line="240" w:lineRule="auto"/>
              <w:rPr>
                <w:rFonts w:ascii="Times New Roman" w:hAnsi="Times New Roman"/>
                <w:sz w:val="14"/>
                <w:szCs w:val="14"/>
                <w:lang w:eastAsia="en-US"/>
              </w:rPr>
            </w:pPr>
            <w:r w:rsidRPr="00223A00">
              <w:rPr>
                <w:rFonts w:ascii="Times New Roman" w:hAnsi="Times New Roman"/>
                <w:sz w:val="14"/>
                <w:szCs w:val="14"/>
                <w:lang w:eastAsia="en-US"/>
              </w:rPr>
              <w:t>8 мест</w:t>
            </w:r>
          </w:p>
        </w:tc>
        <w:tc>
          <w:tcPr>
            <w:tcW w:w="3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223A00" w:rsidRDefault="00281794" w:rsidP="00281794">
            <w:pPr>
              <w:spacing w:after="0" w:line="240" w:lineRule="auto"/>
              <w:rPr>
                <w:rFonts w:ascii="Times New Roman" w:hAnsi="Times New Roman"/>
                <w:sz w:val="14"/>
                <w:szCs w:val="14"/>
                <w:lang w:eastAsia="en-US"/>
              </w:rPr>
            </w:pPr>
            <w:r w:rsidRPr="00223A00">
              <w:rPr>
                <w:rFonts w:ascii="Times New Roman" w:hAnsi="Times New Roman"/>
                <w:sz w:val="14"/>
                <w:szCs w:val="14"/>
                <w:lang w:eastAsia="en-US"/>
              </w:rPr>
              <w:t xml:space="preserve">транспортной доступностью </w:t>
            </w:r>
          </w:p>
          <w:p w:rsidR="00281794" w:rsidRPr="00223A00" w:rsidRDefault="00281794" w:rsidP="00281794">
            <w:pPr>
              <w:spacing w:after="0" w:line="240" w:lineRule="auto"/>
              <w:rPr>
                <w:rFonts w:ascii="Times New Roman" w:eastAsia="Times New Roman" w:hAnsi="Times New Roman"/>
                <w:sz w:val="14"/>
                <w:szCs w:val="14"/>
                <w:lang w:eastAsia="zh-CN"/>
              </w:rPr>
            </w:pPr>
            <w:r w:rsidRPr="00223A00">
              <w:rPr>
                <w:rFonts w:ascii="Times New Roman" w:hAnsi="Times New Roman"/>
                <w:sz w:val="14"/>
                <w:szCs w:val="14"/>
                <w:lang w:eastAsia="en-US"/>
              </w:rPr>
              <w:t>до 60 мин.</w:t>
            </w:r>
          </w:p>
        </w:tc>
      </w:tr>
      <w:tr w:rsidR="00223A00" w:rsidRPr="00223A00" w:rsidTr="00313323">
        <w:trPr>
          <w:trHeight w:val="596"/>
        </w:trPr>
        <w:tc>
          <w:tcPr>
            <w:tcW w:w="9944" w:type="dxa"/>
            <w:gridSpan w:val="4"/>
            <w:tcBorders>
              <w:top w:val="single" w:sz="4" w:space="0" w:color="000000"/>
              <w:left w:val="single" w:sz="4" w:space="0" w:color="000000"/>
              <w:bottom w:val="single" w:sz="4" w:space="0" w:color="000000"/>
              <w:right w:val="single" w:sz="4" w:space="0" w:color="000000"/>
            </w:tcBorders>
            <w:shd w:val="clear" w:color="auto" w:fill="auto"/>
          </w:tcPr>
          <w:p w:rsidR="00281794" w:rsidRPr="00223A00" w:rsidRDefault="00281794" w:rsidP="00591D76">
            <w:pPr>
              <w:spacing w:after="0" w:line="240" w:lineRule="auto"/>
              <w:ind w:firstLine="851"/>
              <w:rPr>
                <w:rFonts w:ascii="Times New Roman" w:eastAsia="Times New Roman" w:hAnsi="Times New Roman"/>
                <w:sz w:val="14"/>
                <w:szCs w:val="14"/>
                <w:lang w:eastAsia="en-US"/>
              </w:rPr>
            </w:pPr>
            <w:r w:rsidRPr="00223A00">
              <w:rPr>
                <w:rFonts w:ascii="Times New Roman" w:hAnsi="Times New Roman"/>
                <w:sz w:val="14"/>
                <w:szCs w:val="14"/>
                <w:lang w:eastAsia="en-US"/>
              </w:rPr>
              <w:t>Параметры орган</w:t>
            </w:r>
            <w:r w:rsidR="00591D76" w:rsidRPr="00223A00">
              <w:rPr>
                <w:rFonts w:ascii="Times New Roman" w:hAnsi="Times New Roman"/>
                <w:sz w:val="14"/>
                <w:szCs w:val="14"/>
                <w:lang w:eastAsia="en-US"/>
              </w:rPr>
              <w:t>изации территории и обслуживания</w:t>
            </w:r>
          </w:p>
          <w:p w:rsidR="00281794" w:rsidRPr="00223A00" w:rsidRDefault="00281794" w:rsidP="00591D76">
            <w:pPr>
              <w:spacing w:after="0" w:line="240" w:lineRule="auto"/>
              <w:rPr>
                <w:rFonts w:ascii="Times New Roman" w:hAnsi="Times New Roman"/>
                <w:sz w:val="14"/>
                <w:szCs w:val="14"/>
                <w:lang w:eastAsia="en-US"/>
              </w:rPr>
            </w:pPr>
            <w:r w:rsidRPr="00223A00">
              <w:rPr>
                <w:rFonts w:ascii="Times New Roman" w:hAnsi="Times New Roman"/>
                <w:sz w:val="14"/>
                <w:szCs w:val="14"/>
                <w:lang w:eastAsia="en-US"/>
              </w:rPr>
              <w:t>Норматив обеспеченности населения помещениями для культурно-досуговой деятельности принят в соответствии со СНиП 2.07.01-89* «Градостроительство. Планировка и застройка городских и сельских поселений» – 50-60 кв. м площади пола на 1 тыс. человек. Размеры земельных участков помещений для культурно-досуговой деятельности устанавливаются заданием на проектирование.</w:t>
            </w:r>
          </w:p>
          <w:p w:rsidR="00281794" w:rsidRPr="00223A00" w:rsidRDefault="00281794" w:rsidP="00591D76">
            <w:pPr>
              <w:spacing w:after="0" w:line="240" w:lineRule="auto"/>
              <w:rPr>
                <w:rFonts w:ascii="Times New Roman" w:hAnsi="Times New Roman"/>
                <w:sz w:val="14"/>
                <w:szCs w:val="14"/>
                <w:lang w:eastAsia="en-US"/>
              </w:rPr>
            </w:pPr>
            <w:r w:rsidRPr="00223A00">
              <w:rPr>
                <w:rFonts w:ascii="Times New Roman" w:hAnsi="Times New Roman"/>
                <w:sz w:val="14"/>
                <w:szCs w:val="14"/>
                <w:lang w:eastAsia="en-US"/>
              </w:rPr>
              <w:t>Норматив обеспеченности населения районными учреждениями культуры клубного типа принят в соответствии с Распоряжением Правительства РФ от 03.07.1996 №1063-р «О социальных нормативах и нормах» – 1 учреждение на муниципальный район. Учреждения культуры клубного типа должна составлять не менее 500 зрительских мест.</w:t>
            </w:r>
          </w:p>
          <w:p w:rsidR="00281794" w:rsidRPr="00223A00" w:rsidRDefault="00281794" w:rsidP="00591D76">
            <w:pPr>
              <w:spacing w:after="0" w:line="240" w:lineRule="auto"/>
              <w:rPr>
                <w:rFonts w:ascii="Times New Roman" w:hAnsi="Times New Roman"/>
                <w:sz w:val="14"/>
                <w:szCs w:val="14"/>
                <w:lang w:eastAsia="en-US"/>
              </w:rPr>
            </w:pPr>
            <w:r w:rsidRPr="00223A00">
              <w:rPr>
                <w:rFonts w:ascii="Times New Roman" w:hAnsi="Times New Roman"/>
                <w:sz w:val="14"/>
                <w:szCs w:val="14"/>
                <w:lang w:eastAsia="en-US"/>
              </w:rPr>
              <w:t>Норматив обеспеченности населения музеями принят в соответствии с Распоряжением Правительства РФ от 03.07.1996 №1063-р «О социальных нормативах и нормах» при численности населения : от 5 до 10 тыс. человек – 1 объект .</w:t>
            </w:r>
          </w:p>
          <w:p w:rsidR="00281794" w:rsidRPr="00223A00" w:rsidRDefault="00281794" w:rsidP="00591D76">
            <w:pPr>
              <w:spacing w:after="0" w:line="240" w:lineRule="auto"/>
              <w:rPr>
                <w:rFonts w:ascii="Times New Roman" w:hAnsi="Times New Roman"/>
                <w:sz w:val="14"/>
                <w:szCs w:val="14"/>
                <w:lang w:eastAsia="en-US"/>
              </w:rPr>
            </w:pPr>
            <w:r w:rsidRPr="00223A00">
              <w:rPr>
                <w:rFonts w:ascii="Times New Roman" w:hAnsi="Times New Roman"/>
                <w:sz w:val="14"/>
                <w:szCs w:val="14"/>
                <w:lang w:eastAsia="en-US"/>
              </w:rPr>
              <w:t>Размеры земельных участков  музеев устанавливаются заданием на проектирование.</w:t>
            </w:r>
          </w:p>
          <w:p w:rsidR="00281794" w:rsidRPr="00223A00" w:rsidRDefault="00281794" w:rsidP="00591D76">
            <w:pPr>
              <w:spacing w:after="0" w:line="240" w:lineRule="auto"/>
              <w:rPr>
                <w:rFonts w:ascii="Times New Roman" w:eastAsia="Times New Roman" w:hAnsi="Times New Roman"/>
                <w:sz w:val="14"/>
                <w:szCs w:val="14"/>
                <w:lang w:eastAsia="en-US"/>
              </w:rPr>
            </w:pPr>
            <w:r w:rsidRPr="00223A00">
              <w:rPr>
                <w:rFonts w:ascii="Times New Roman" w:hAnsi="Times New Roman"/>
                <w:sz w:val="14"/>
                <w:szCs w:val="14"/>
                <w:lang w:eastAsia="en-US"/>
              </w:rPr>
              <w:t>Нормативы обеспеченности населения сельскими учреждениями культуры клубного типа приняты в соответствии с Распоряжением Правительства РФ от 03.07.1996 №1063-р «О социальных нормативах и нормах»:</w:t>
            </w:r>
          </w:p>
          <w:p w:rsidR="00281794" w:rsidRPr="00223A00" w:rsidRDefault="00281794" w:rsidP="00281794">
            <w:pPr>
              <w:spacing w:after="0" w:line="240" w:lineRule="auto"/>
              <w:ind w:firstLine="851"/>
              <w:rPr>
                <w:rFonts w:ascii="Times New Roman" w:hAnsi="Times New Roman"/>
                <w:sz w:val="14"/>
                <w:szCs w:val="14"/>
                <w:lang w:eastAsia="en-US"/>
              </w:rPr>
            </w:pPr>
            <w:r w:rsidRPr="00223A00">
              <w:rPr>
                <w:rFonts w:ascii="Times New Roman" w:hAnsi="Times New Roman"/>
                <w:sz w:val="14"/>
                <w:szCs w:val="14"/>
                <w:lang w:eastAsia="en-US"/>
              </w:rPr>
              <w:t>- для сельских населенных пунктов – 200 мест на 1 тыс. человек.</w:t>
            </w:r>
          </w:p>
          <w:p w:rsidR="00281794" w:rsidRPr="00223A00" w:rsidRDefault="00281794" w:rsidP="00281794">
            <w:pPr>
              <w:spacing w:after="0" w:line="240" w:lineRule="auto"/>
              <w:ind w:firstLine="851"/>
              <w:rPr>
                <w:rFonts w:ascii="Times New Roman" w:hAnsi="Times New Roman"/>
                <w:sz w:val="14"/>
                <w:szCs w:val="14"/>
                <w:lang w:eastAsia="en-US"/>
              </w:rPr>
            </w:pPr>
            <w:r w:rsidRPr="00223A00">
              <w:rPr>
                <w:rFonts w:ascii="Times New Roman" w:hAnsi="Times New Roman"/>
                <w:sz w:val="14"/>
                <w:szCs w:val="14"/>
                <w:lang w:eastAsia="en-US"/>
              </w:rPr>
              <w:t>Размеры земельных участков городских и сельских учреждений культуры клубного типа устанавливаются заданием на проектирование.</w:t>
            </w:r>
          </w:p>
          <w:p w:rsidR="00281794" w:rsidRPr="00223A00" w:rsidRDefault="00281794" w:rsidP="00281794">
            <w:pPr>
              <w:spacing w:after="0" w:line="240" w:lineRule="auto"/>
              <w:ind w:firstLine="851"/>
              <w:rPr>
                <w:rFonts w:ascii="Times New Roman" w:hAnsi="Times New Roman"/>
                <w:sz w:val="14"/>
                <w:szCs w:val="14"/>
                <w:lang w:eastAsia="en-US"/>
              </w:rPr>
            </w:pPr>
            <w:r w:rsidRPr="00223A00">
              <w:rPr>
                <w:rFonts w:ascii="Times New Roman" w:hAnsi="Times New Roman"/>
                <w:sz w:val="14"/>
                <w:szCs w:val="14"/>
                <w:lang w:eastAsia="en-US"/>
              </w:rPr>
              <w:t>Норматив обеспеченности населения библиотеками по соответствующим  типам библиотек следует принимать:</w:t>
            </w:r>
          </w:p>
          <w:p w:rsidR="00281794" w:rsidRPr="00223A00" w:rsidRDefault="00281794" w:rsidP="00281794">
            <w:pPr>
              <w:spacing w:after="0" w:line="240" w:lineRule="auto"/>
              <w:ind w:firstLine="851"/>
              <w:rPr>
                <w:rFonts w:ascii="Times New Roman" w:hAnsi="Times New Roman"/>
                <w:sz w:val="14"/>
                <w:szCs w:val="14"/>
                <w:lang w:eastAsia="en-US"/>
              </w:rPr>
            </w:pPr>
            <w:r w:rsidRPr="00223A00">
              <w:rPr>
                <w:rFonts w:ascii="Times New Roman" w:hAnsi="Times New Roman"/>
                <w:sz w:val="14"/>
                <w:szCs w:val="14"/>
                <w:lang w:eastAsia="en-US"/>
              </w:rPr>
              <w:t>для сельских поселений с численностью населения от 1000 до  3000 тыс. человек - общедоступная -1 объект;</w:t>
            </w:r>
          </w:p>
          <w:p w:rsidR="00281794" w:rsidRPr="00223A00" w:rsidRDefault="00281794" w:rsidP="00281794">
            <w:pPr>
              <w:spacing w:after="0" w:line="240" w:lineRule="auto"/>
              <w:ind w:firstLine="851"/>
              <w:rPr>
                <w:rFonts w:ascii="Times New Roman" w:hAnsi="Times New Roman"/>
                <w:sz w:val="14"/>
                <w:szCs w:val="14"/>
                <w:lang w:eastAsia="en-US"/>
              </w:rPr>
            </w:pPr>
            <w:r w:rsidRPr="00223A00">
              <w:rPr>
                <w:rFonts w:ascii="Times New Roman" w:hAnsi="Times New Roman"/>
                <w:sz w:val="14"/>
                <w:szCs w:val="14"/>
                <w:lang w:eastAsia="en-US"/>
              </w:rPr>
              <w:lastRenderedPageBreak/>
              <w:t>Размеры земельных участков для библиотек устанавливаются заданием на проектирование.</w:t>
            </w:r>
          </w:p>
          <w:p w:rsidR="00281794" w:rsidRPr="00223A00" w:rsidRDefault="00281794" w:rsidP="00281794">
            <w:pPr>
              <w:spacing w:after="0" w:line="240" w:lineRule="auto"/>
              <w:ind w:firstLine="851"/>
              <w:rPr>
                <w:rFonts w:ascii="Times New Roman" w:hAnsi="Times New Roman"/>
                <w:sz w:val="14"/>
                <w:szCs w:val="14"/>
                <w:lang w:eastAsia="en-US"/>
              </w:rPr>
            </w:pPr>
          </w:p>
        </w:tc>
      </w:tr>
    </w:tbl>
    <w:p w:rsidR="00313323" w:rsidRPr="00223A00" w:rsidRDefault="00313323" w:rsidP="00281794">
      <w:pPr>
        <w:spacing w:after="0" w:line="240" w:lineRule="auto"/>
        <w:ind w:firstLine="851"/>
        <w:rPr>
          <w:rFonts w:ascii="Times New Roman" w:hAnsi="Times New Roman"/>
          <w:sz w:val="28"/>
          <w:szCs w:val="28"/>
          <w:lang w:eastAsia="en-US"/>
        </w:rPr>
      </w:pPr>
    </w:p>
    <w:p w:rsidR="00281794" w:rsidRPr="00223A00" w:rsidRDefault="00281794" w:rsidP="00FB4986">
      <w:pPr>
        <w:spacing w:after="0" w:line="240" w:lineRule="auto"/>
        <w:ind w:firstLine="709"/>
        <w:jc w:val="both"/>
        <w:rPr>
          <w:rFonts w:ascii="Times New Roman" w:hAnsi="Times New Roman"/>
          <w:sz w:val="24"/>
          <w:szCs w:val="24"/>
          <w:lang w:eastAsia="en-US"/>
        </w:rPr>
      </w:pPr>
      <w:r w:rsidRPr="00223A00">
        <w:rPr>
          <w:rFonts w:ascii="Times New Roman" w:hAnsi="Times New Roman"/>
          <w:sz w:val="24"/>
          <w:szCs w:val="24"/>
          <w:lang w:eastAsia="en-US"/>
        </w:rPr>
        <w:t xml:space="preserve">Расчетные нормативы обеспеченности населения </w:t>
      </w:r>
      <w:r w:rsidRPr="00223A00">
        <w:rPr>
          <w:rFonts w:ascii="Times New Roman" w:hAnsi="Times New Roman"/>
          <w:kern w:val="1"/>
          <w:sz w:val="24"/>
          <w:szCs w:val="24"/>
          <w:lang w:eastAsia="en-US"/>
        </w:rPr>
        <w:t xml:space="preserve">предприятиями почтовой связи, торговли, коммунально-бытового обслуживания </w:t>
      </w:r>
      <w:r w:rsidRPr="00223A00">
        <w:rPr>
          <w:rFonts w:ascii="Times New Roman" w:hAnsi="Times New Roman"/>
          <w:sz w:val="24"/>
          <w:szCs w:val="24"/>
          <w:lang w:eastAsia="en-US"/>
        </w:rPr>
        <w:t>и их доступность принимает</w:t>
      </w:r>
      <w:r w:rsidR="00591D76" w:rsidRPr="00223A00">
        <w:rPr>
          <w:rFonts w:ascii="Times New Roman" w:hAnsi="Times New Roman"/>
          <w:sz w:val="24"/>
          <w:szCs w:val="24"/>
          <w:lang w:eastAsia="en-US"/>
        </w:rPr>
        <w:t>ся в соответствии с таблицей 18</w:t>
      </w:r>
      <w:r w:rsidRPr="00223A00">
        <w:rPr>
          <w:rFonts w:ascii="Times New Roman" w:hAnsi="Times New Roman"/>
          <w:sz w:val="24"/>
          <w:szCs w:val="24"/>
          <w:lang w:eastAsia="en-US"/>
        </w:rPr>
        <w:t xml:space="preserve">.                                                                                                                                          </w:t>
      </w:r>
    </w:p>
    <w:tbl>
      <w:tblPr>
        <w:tblW w:w="0" w:type="auto"/>
        <w:tblInd w:w="-45" w:type="dxa"/>
        <w:tblLayout w:type="fixed"/>
        <w:tblLook w:val="0000"/>
      </w:tblPr>
      <w:tblGrid>
        <w:gridCol w:w="845"/>
        <w:gridCol w:w="3883"/>
        <w:gridCol w:w="2139"/>
        <w:gridCol w:w="3077"/>
      </w:tblGrid>
      <w:tr w:rsidR="00223A00" w:rsidRPr="00223A00" w:rsidTr="005C5349">
        <w:tc>
          <w:tcPr>
            <w:tcW w:w="845" w:type="dxa"/>
            <w:tcBorders>
              <w:top w:val="single" w:sz="4" w:space="0" w:color="000000"/>
              <w:left w:val="single" w:sz="4" w:space="0" w:color="000000"/>
              <w:bottom w:val="single" w:sz="4" w:space="0" w:color="000000"/>
            </w:tcBorders>
            <w:shd w:val="clear" w:color="auto" w:fill="auto"/>
            <w:vAlign w:val="center"/>
          </w:tcPr>
          <w:p w:rsidR="00281794" w:rsidRPr="00223A00" w:rsidRDefault="00281794" w:rsidP="00281794">
            <w:pPr>
              <w:snapToGrid w:val="0"/>
              <w:spacing w:after="0" w:line="240" w:lineRule="auto"/>
              <w:ind w:firstLine="851"/>
              <w:rPr>
                <w:rFonts w:ascii="Times New Roman" w:eastAsia="Times New Roman" w:hAnsi="Times New Roman"/>
                <w:sz w:val="14"/>
                <w:szCs w:val="14"/>
                <w:lang w:eastAsia="zh-CN"/>
              </w:rPr>
            </w:pPr>
          </w:p>
          <w:p w:rsidR="00281794" w:rsidRPr="00223A00" w:rsidRDefault="00281794" w:rsidP="00281794">
            <w:pPr>
              <w:spacing w:after="0" w:line="240" w:lineRule="auto"/>
              <w:rPr>
                <w:rFonts w:ascii="Times New Roman" w:hAnsi="Times New Roman"/>
                <w:b/>
                <w:bCs/>
                <w:sz w:val="14"/>
                <w:szCs w:val="14"/>
                <w:lang w:eastAsia="en-US"/>
              </w:rPr>
            </w:pPr>
            <w:r w:rsidRPr="00223A00">
              <w:rPr>
                <w:rFonts w:ascii="Times New Roman" w:eastAsia="Times New Roman" w:hAnsi="Times New Roman"/>
                <w:b/>
                <w:bCs/>
                <w:sz w:val="14"/>
                <w:szCs w:val="14"/>
                <w:lang w:eastAsia="en-US"/>
              </w:rPr>
              <w:t>№</w:t>
            </w:r>
          </w:p>
        </w:tc>
        <w:tc>
          <w:tcPr>
            <w:tcW w:w="3883" w:type="dxa"/>
            <w:tcBorders>
              <w:top w:val="single" w:sz="4" w:space="0" w:color="000000"/>
              <w:left w:val="single" w:sz="4" w:space="0" w:color="000000"/>
              <w:bottom w:val="single" w:sz="4" w:space="0" w:color="000000"/>
            </w:tcBorders>
            <w:shd w:val="clear" w:color="auto" w:fill="auto"/>
            <w:vAlign w:val="center"/>
          </w:tcPr>
          <w:p w:rsidR="00281794" w:rsidRPr="00223A00" w:rsidRDefault="00281794" w:rsidP="00281794">
            <w:pPr>
              <w:spacing w:after="0" w:line="240" w:lineRule="auto"/>
              <w:rPr>
                <w:rFonts w:ascii="Times New Roman" w:hAnsi="Times New Roman"/>
                <w:b/>
                <w:bCs/>
                <w:sz w:val="14"/>
                <w:szCs w:val="14"/>
                <w:lang w:eastAsia="en-US"/>
              </w:rPr>
            </w:pPr>
            <w:r w:rsidRPr="00223A00">
              <w:rPr>
                <w:rFonts w:ascii="Times New Roman" w:hAnsi="Times New Roman"/>
                <w:b/>
                <w:bCs/>
                <w:sz w:val="14"/>
                <w:szCs w:val="14"/>
                <w:lang w:eastAsia="en-US"/>
              </w:rPr>
              <w:t>Наименование объектов обслуживания</w:t>
            </w:r>
          </w:p>
        </w:tc>
        <w:tc>
          <w:tcPr>
            <w:tcW w:w="2139" w:type="dxa"/>
            <w:tcBorders>
              <w:top w:val="single" w:sz="4" w:space="0" w:color="000000"/>
              <w:left w:val="single" w:sz="4" w:space="0" w:color="000000"/>
              <w:bottom w:val="single" w:sz="4" w:space="0" w:color="000000"/>
            </w:tcBorders>
            <w:shd w:val="clear" w:color="auto" w:fill="auto"/>
            <w:vAlign w:val="center"/>
          </w:tcPr>
          <w:p w:rsidR="00281794" w:rsidRPr="00223A00" w:rsidRDefault="00281794" w:rsidP="00281794">
            <w:pPr>
              <w:spacing w:after="0" w:line="240" w:lineRule="auto"/>
              <w:rPr>
                <w:rFonts w:ascii="Times New Roman" w:hAnsi="Times New Roman"/>
                <w:b/>
                <w:bCs/>
                <w:sz w:val="14"/>
                <w:szCs w:val="14"/>
                <w:lang w:eastAsia="en-US"/>
              </w:rPr>
            </w:pPr>
            <w:r w:rsidRPr="00223A00">
              <w:rPr>
                <w:rFonts w:ascii="Times New Roman" w:hAnsi="Times New Roman"/>
                <w:b/>
                <w:bCs/>
                <w:sz w:val="14"/>
                <w:szCs w:val="14"/>
                <w:lang w:eastAsia="en-US"/>
              </w:rPr>
              <w:t xml:space="preserve">Норматив обеспеченности </w:t>
            </w:r>
          </w:p>
          <w:p w:rsidR="00281794" w:rsidRPr="00223A00" w:rsidRDefault="00281794" w:rsidP="00281794">
            <w:pPr>
              <w:spacing w:after="0" w:line="240" w:lineRule="auto"/>
              <w:rPr>
                <w:rFonts w:ascii="Times New Roman" w:hAnsi="Times New Roman"/>
                <w:b/>
                <w:bCs/>
                <w:sz w:val="14"/>
                <w:szCs w:val="14"/>
                <w:lang w:eastAsia="en-US"/>
              </w:rPr>
            </w:pPr>
            <w:r w:rsidRPr="00223A00">
              <w:rPr>
                <w:rFonts w:ascii="Times New Roman" w:hAnsi="Times New Roman"/>
                <w:b/>
                <w:bCs/>
                <w:sz w:val="14"/>
                <w:szCs w:val="14"/>
                <w:lang w:eastAsia="en-US"/>
              </w:rPr>
              <w:t>(на 1</w:t>
            </w:r>
            <w:r w:rsidR="00313323" w:rsidRPr="00223A00">
              <w:rPr>
                <w:rFonts w:ascii="Times New Roman" w:hAnsi="Times New Roman"/>
                <w:b/>
                <w:bCs/>
                <w:sz w:val="14"/>
                <w:szCs w:val="14"/>
                <w:lang w:eastAsia="en-US"/>
              </w:rPr>
              <w:t xml:space="preserve"> тыс. </w:t>
            </w:r>
            <w:r w:rsidRPr="00223A00">
              <w:rPr>
                <w:rFonts w:ascii="Times New Roman" w:hAnsi="Times New Roman"/>
                <w:b/>
                <w:bCs/>
                <w:sz w:val="14"/>
                <w:szCs w:val="14"/>
                <w:lang w:eastAsia="en-US"/>
              </w:rPr>
              <w:t>жителей)</w:t>
            </w:r>
          </w:p>
        </w:tc>
        <w:tc>
          <w:tcPr>
            <w:tcW w:w="3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223A00" w:rsidRDefault="00281794" w:rsidP="00281794">
            <w:pPr>
              <w:spacing w:after="0" w:line="240" w:lineRule="auto"/>
              <w:rPr>
                <w:rFonts w:ascii="Times New Roman" w:eastAsia="Times New Roman" w:hAnsi="Times New Roman"/>
                <w:sz w:val="14"/>
                <w:szCs w:val="14"/>
                <w:lang w:eastAsia="zh-CN"/>
              </w:rPr>
            </w:pPr>
            <w:r w:rsidRPr="00223A00">
              <w:rPr>
                <w:rFonts w:ascii="Times New Roman" w:hAnsi="Times New Roman"/>
                <w:b/>
                <w:bCs/>
                <w:sz w:val="14"/>
                <w:szCs w:val="14"/>
                <w:lang w:eastAsia="en-US"/>
              </w:rPr>
              <w:t>Параметры доступности</w:t>
            </w:r>
          </w:p>
        </w:tc>
      </w:tr>
      <w:tr w:rsidR="00223A00" w:rsidRPr="00223A00" w:rsidTr="005C5349">
        <w:tc>
          <w:tcPr>
            <w:tcW w:w="845" w:type="dxa"/>
            <w:tcBorders>
              <w:top w:val="single" w:sz="4" w:space="0" w:color="000000"/>
              <w:left w:val="single" w:sz="4" w:space="0" w:color="000000"/>
              <w:bottom w:val="single" w:sz="4" w:space="0" w:color="000000"/>
            </w:tcBorders>
            <w:shd w:val="clear" w:color="auto" w:fill="auto"/>
            <w:vAlign w:val="center"/>
          </w:tcPr>
          <w:p w:rsidR="00281794" w:rsidRPr="00223A00" w:rsidRDefault="00281794" w:rsidP="00281794">
            <w:pPr>
              <w:spacing w:after="0" w:line="240" w:lineRule="auto"/>
              <w:jc w:val="center"/>
              <w:rPr>
                <w:rFonts w:ascii="Times New Roman" w:hAnsi="Times New Roman"/>
                <w:sz w:val="14"/>
                <w:szCs w:val="14"/>
                <w:lang w:eastAsia="en-US"/>
              </w:rPr>
            </w:pPr>
            <w:r w:rsidRPr="00223A00">
              <w:rPr>
                <w:rFonts w:ascii="Times New Roman" w:hAnsi="Times New Roman"/>
                <w:sz w:val="14"/>
                <w:szCs w:val="14"/>
                <w:lang w:eastAsia="en-US"/>
              </w:rPr>
              <w:t>1</w:t>
            </w:r>
          </w:p>
        </w:tc>
        <w:tc>
          <w:tcPr>
            <w:tcW w:w="3883" w:type="dxa"/>
            <w:tcBorders>
              <w:top w:val="single" w:sz="4" w:space="0" w:color="000000"/>
              <w:left w:val="single" w:sz="4" w:space="0" w:color="000000"/>
              <w:bottom w:val="single" w:sz="4" w:space="0" w:color="000000"/>
            </w:tcBorders>
            <w:shd w:val="clear" w:color="auto" w:fill="auto"/>
            <w:vAlign w:val="center"/>
          </w:tcPr>
          <w:p w:rsidR="00281794" w:rsidRPr="00223A00" w:rsidRDefault="00281794" w:rsidP="00281794">
            <w:pPr>
              <w:spacing w:after="0" w:line="240" w:lineRule="auto"/>
              <w:jc w:val="center"/>
              <w:rPr>
                <w:rFonts w:ascii="Times New Roman" w:hAnsi="Times New Roman"/>
                <w:sz w:val="14"/>
                <w:szCs w:val="14"/>
                <w:lang w:eastAsia="en-US"/>
              </w:rPr>
            </w:pPr>
            <w:r w:rsidRPr="00223A00">
              <w:rPr>
                <w:rFonts w:ascii="Times New Roman" w:hAnsi="Times New Roman"/>
                <w:sz w:val="14"/>
                <w:szCs w:val="14"/>
                <w:lang w:eastAsia="en-US"/>
              </w:rPr>
              <w:t>2</w:t>
            </w:r>
          </w:p>
        </w:tc>
        <w:tc>
          <w:tcPr>
            <w:tcW w:w="2139" w:type="dxa"/>
            <w:tcBorders>
              <w:top w:val="single" w:sz="4" w:space="0" w:color="000000"/>
              <w:left w:val="single" w:sz="4" w:space="0" w:color="000000"/>
              <w:bottom w:val="single" w:sz="4" w:space="0" w:color="000000"/>
            </w:tcBorders>
            <w:shd w:val="clear" w:color="auto" w:fill="auto"/>
            <w:vAlign w:val="center"/>
          </w:tcPr>
          <w:p w:rsidR="00281794" w:rsidRPr="00223A00" w:rsidRDefault="00281794" w:rsidP="00281794">
            <w:pPr>
              <w:spacing w:after="0" w:line="240" w:lineRule="auto"/>
              <w:jc w:val="center"/>
              <w:rPr>
                <w:rFonts w:ascii="Times New Roman" w:hAnsi="Times New Roman"/>
                <w:sz w:val="14"/>
                <w:szCs w:val="14"/>
                <w:lang w:eastAsia="en-US"/>
              </w:rPr>
            </w:pPr>
            <w:r w:rsidRPr="00223A00">
              <w:rPr>
                <w:rFonts w:ascii="Times New Roman" w:hAnsi="Times New Roman"/>
                <w:sz w:val="14"/>
                <w:szCs w:val="14"/>
                <w:lang w:eastAsia="en-US"/>
              </w:rPr>
              <w:t>3</w:t>
            </w:r>
          </w:p>
        </w:tc>
        <w:tc>
          <w:tcPr>
            <w:tcW w:w="3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223A00" w:rsidRDefault="00281794" w:rsidP="00281794">
            <w:pPr>
              <w:spacing w:after="0" w:line="240" w:lineRule="auto"/>
              <w:jc w:val="center"/>
              <w:rPr>
                <w:rFonts w:ascii="Times New Roman" w:eastAsia="Times New Roman" w:hAnsi="Times New Roman"/>
                <w:sz w:val="14"/>
                <w:szCs w:val="14"/>
                <w:lang w:eastAsia="zh-CN"/>
              </w:rPr>
            </w:pPr>
            <w:r w:rsidRPr="00223A00">
              <w:rPr>
                <w:rFonts w:ascii="Times New Roman" w:hAnsi="Times New Roman"/>
                <w:sz w:val="14"/>
                <w:szCs w:val="14"/>
                <w:lang w:eastAsia="en-US"/>
              </w:rPr>
              <w:t>4</w:t>
            </w:r>
          </w:p>
        </w:tc>
      </w:tr>
      <w:tr w:rsidR="00223A00" w:rsidRPr="00223A00" w:rsidTr="00313323">
        <w:trPr>
          <w:trHeight w:val="153"/>
        </w:trPr>
        <w:tc>
          <w:tcPr>
            <w:tcW w:w="845" w:type="dxa"/>
            <w:tcBorders>
              <w:top w:val="single" w:sz="4" w:space="0" w:color="000000"/>
              <w:left w:val="single" w:sz="4" w:space="0" w:color="000000"/>
              <w:bottom w:val="single" w:sz="4" w:space="0" w:color="000000"/>
            </w:tcBorders>
            <w:shd w:val="clear" w:color="auto" w:fill="auto"/>
            <w:vAlign w:val="center"/>
          </w:tcPr>
          <w:p w:rsidR="00281794" w:rsidRPr="00223A00" w:rsidRDefault="00281794" w:rsidP="00281794">
            <w:pPr>
              <w:spacing w:after="0" w:line="240" w:lineRule="auto"/>
              <w:jc w:val="center"/>
              <w:rPr>
                <w:rFonts w:ascii="Times New Roman" w:hAnsi="Times New Roman"/>
                <w:sz w:val="14"/>
                <w:szCs w:val="14"/>
                <w:lang w:eastAsia="en-US"/>
              </w:rPr>
            </w:pPr>
            <w:r w:rsidRPr="00223A00">
              <w:rPr>
                <w:rFonts w:ascii="Times New Roman" w:hAnsi="Times New Roman"/>
                <w:sz w:val="14"/>
                <w:szCs w:val="14"/>
                <w:lang w:eastAsia="en-US"/>
              </w:rPr>
              <w:t>1</w:t>
            </w:r>
          </w:p>
        </w:tc>
        <w:tc>
          <w:tcPr>
            <w:tcW w:w="3883" w:type="dxa"/>
            <w:tcBorders>
              <w:top w:val="single" w:sz="4" w:space="0" w:color="000000"/>
              <w:left w:val="single" w:sz="4" w:space="0" w:color="000000"/>
              <w:bottom w:val="single" w:sz="4" w:space="0" w:color="000000"/>
            </w:tcBorders>
            <w:shd w:val="clear" w:color="auto" w:fill="auto"/>
            <w:vAlign w:val="center"/>
          </w:tcPr>
          <w:p w:rsidR="00281794" w:rsidRPr="00223A00" w:rsidRDefault="00281794" w:rsidP="00281794">
            <w:pPr>
              <w:spacing w:after="0" w:line="240" w:lineRule="auto"/>
              <w:rPr>
                <w:rFonts w:ascii="Times New Roman" w:hAnsi="Times New Roman"/>
                <w:sz w:val="14"/>
                <w:szCs w:val="14"/>
                <w:lang w:eastAsia="en-US"/>
              </w:rPr>
            </w:pPr>
            <w:r w:rsidRPr="00223A00">
              <w:rPr>
                <w:rFonts w:ascii="Times New Roman" w:hAnsi="Times New Roman"/>
                <w:sz w:val="14"/>
                <w:szCs w:val="14"/>
                <w:lang w:eastAsia="en-US"/>
              </w:rPr>
              <w:t>Предприятия почтовой связи</w:t>
            </w:r>
          </w:p>
        </w:tc>
        <w:tc>
          <w:tcPr>
            <w:tcW w:w="2139" w:type="dxa"/>
            <w:tcBorders>
              <w:top w:val="single" w:sz="4" w:space="0" w:color="000000"/>
              <w:left w:val="single" w:sz="4" w:space="0" w:color="000000"/>
              <w:bottom w:val="single" w:sz="4" w:space="0" w:color="000000"/>
            </w:tcBorders>
            <w:shd w:val="clear" w:color="auto" w:fill="auto"/>
          </w:tcPr>
          <w:p w:rsidR="00281794" w:rsidRPr="00223A00" w:rsidRDefault="00281794" w:rsidP="00281794">
            <w:pPr>
              <w:spacing w:after="0" w:line="240" w:lineRule="auto"/>
              <w:rPr>
                <w:rFonts w:ascii="Times New Roman" w:hAnsi="Times New Roman"/>
                <w:sz w:val="14"/>
                <w:szCs w:val="14"/>
                <w:lang w:eastAsia="en-US"/>
              </w:rPr>
            </w:pPr>
            <w:r w:rsidRPr="00223A00">
              <w:rPr>
                <w:rFonts w:ascii="Times New Roman" w:hAnsi="Times New Roman"/>
                <w:sz w:val="14"/>
                <w:szCs w:val="14"/>
                <w:lang w:eastAsia="en-US"/>
              </w:rPr>
              <w:t>по заданию на проектирование</w:t>
            </w:r>
          </w:p>
        </w:tc>
        <w:tc>
          <w:tcPr>
            <w:tcW w:w="3077" w:type="dxa"/>
            <w:tcBorders>
              <w:top w:val="single" w:sz="4" w:space="0" w:color="000000"/>
              <w:left w:val="single" w:sz="4" w:space="0" w:color="000000"/>
              <w:bottom w:val="single" w:sz="4" w:space="0" w:color="000000"/>
              <w:right w:val="single" w:sz="4" w:space="0" w:color="000000"/>
            </w:tcBorders>
            <w:shd w:val="clear" w:color="auto" w:fill="auto"/>
          </w:tcPr>
          <w:p w:rsidR="00281794" w:rsidRPr="00223A00" w:rsidRDefault="00281794" w:rsidP="00281794">
            <w:pPr>
              <w:spacing w:after="0" w:line="240" w:lineRule="auto"/>
              <w:rPr>
                <w:rFonts w:ascii="Times New Roman" w:eastAsia="Times New Roman" w:hAnsi="Times New Roman"/>
                <w:sz w:val="14"/>
                <w:szCs w:val="14"/>
                <w:lang w:eastAsia="zh-CN"/>
              </w:rPr>
            </w:pPr>
            <w:r w:rsidRPr="00223A00">
              <w:rPr>
                <w:rFonts w:ascii="Times New Roman" w:hAnsi="Times New Roman"/>
                <w:sz w:val="14"/>
                <w:szCs w:val="14"/>
                <w:lang w:eastAsia="en-US"/>
              </w:rPr>
              <w:t>450-500 метров  или пешеходной доступностью (5-10 мин.)</w:t>
            </w:r>
          </w:p>
        </w:tc>
      </w:tr>
      <w:tr w:rsidR="00223A00" w:rsidRPr="00223A00" w:rsidTr="005C5349">
        <w:tc>
          <w:tcPr>
            <w:tcW w:w="845" w:type="dxa"/>
            <w:tcBorders>
              <w:top w:val="single" w:sz="4" w:space="0" w:color="000000"/>
              <w:left w:val="single" w:sz="4" w:space="0" w:color="000000"/>
              <w:bottom w:val="single" w:sz="4" w:space="0" w:color="000000"/>
            </w:tcBorders>
            <w:shd w:val="clear" w:color="auto" w:fill="auto"/>
            <w:vAlign w:val="center"/>
          </w:tcPr>
          <w:p w:rsidR="00281794" w:rsidRPr="00223A00" w:rsidRDefault="00281794" w:rsidP="00281794">
            <w:pPr>
              <w:spacing w:after="0" w:line="240" w:lineRule="auto"/>
              <w:jc w:val="center"/>
              <w:rPr>
                <w:rFonts w:ascii="Times New Roman" w:hAnsi="Times New Roman"/>
                <w:sz w:val="14"/>
                <w:szCs w:val="14"/>
                <w:lang w:eastAsia="en-US"/>
              </w:rPr>
            </w:pPr>
            <w:r w:rsidRPr="00223A00">
              <w:rPr>
                <w:rFonts w:ascii="Times New Roman" w:hAnsi="Times New Roman"/>
                <w:sz w:val="14"/>
                <w:szCs w:val="14"/>
                <w:lang w:eastAsia="en-US"/>
              </w:rPr>
              <w:t>2</w:t>
            </w:r>
          </w:p>
        </w:tc>
        <w:tc>
          <w:tcPr>
            <w:tcW w:w="3883" w:type="dxa"/>
            <w:tcBorders>
              <w:top w:val="single" w:sz="4" w:space="0" w:color="000000"/>
              <w:left w:val="single" w:sz="4" w:space="0" w:color="000000"/>
              <w:bottom w:val="single" w:sz="4" w:space="0" w:color="000000"/>
            </w:tcBorders>
            <w:shd w:val="clear" w:color="auto" w:fill="auto"/>
            <w:vAlign w:val="center"/>
          </w:tcPr>
          <w:p w:rsidR="00281794" w:rsidRPr="00223A00" w:rsidRDefault="00281794" w:rsidP="00281794">
            <w:pPr>
              <w:spacing w:after="0" w:line="240" w:lineRule="auto"/>
              <w:rPr>
                <w:rFonts w:ascii="Times New Roman" w:hAnsi="Times New Roman"/>
                <w:sz w:val="14"/>
                <w:szCs w:val="14"/>
                <w:lang w:eastAsia="en-US"/>
              </w:rPr>
            </w:pPr>
            <w:r w:rsidRPr="00223A00">
              <w:rPr>
                <w:rFonts w:ascii="Times New Roman" w:hAnsi="Times New Roman"/>
                <w:sz w:val="14"/>
                <w:szCs w:val="14"/>
                <w:lang w:eastAsia="en-US"/>
              </w:rPr>
              <w:t>Предприятиями торговли</w:t>
            </w:r>
          </w:p>
        </w:tc>
        <w:tc>
          <w:tcPr>
            <w:tcW w:w="2139" w:type="dxa"/>
            <w:tcBorders>
              <w:top w:val="single" w:sz="4" w:space="0" w:color="000000"/>
              <w:left w:val="single" w:sz="4" w:space="0" w:color="000000"/>
              <w:bottom w:val="single" w:sz="4" w:space="0" w:color="000000"/>
            </w:tcBorders>
            <w:shd w:val="clear" w:color="auto" w:fill="auto"/>
          </w:tcPr>
          <w:p w:rsidR="00281794" w:rsidRPr="00223A00" w:rsidRDefault="00281794" w:rsidP="00281794">
            <w:pPr>
              <w:spacing w:after="0" w:line="240" w:lineRule="auto"/>
              <w:rPr>
                <w:rFonts w:ascii="Times New Roman" w:hAnsi="Times New Roman"/>
                <w:sz w:val="14"/>
                <w:szCs w:val="14"/>
                <w:lang w:eastAsia="en-US"/>
              </w:rPr>
            </w:pPr>
            <w:r w:rsidRPr="00223A00">
              <w:rPr>
                <w:rFonts w:ascii="Times New Roman" w:hAnsi="Times New Roman"/>
                <w:sz w:val="14"/>
                <w:szCs w:val="14"/>
                <w:lang w:eastAsia="en-US"/>
              </w:rPr>
              <w:t>1000-1100 кв.м торговой площади</w:t>
            </w:r>
          </w:p>
        </w:tc>
        <w:tc>
          <w:tcPr>
            <w:tcW w:w="3077" w:type="dxa"/>
            <w:tcBorders>
              <w:top w:val="single" w:sz="4" w:space="0" w:color="000000"/>
              <w:left w:val="single" w:sz="4" w:space="0" w:color="000000"/>
              <w:bottom w:val="single" w:sz="4" w:space="0" w:color="000000"/>
              <w:right w:val="single" w:sz="4" w:space="0" w:color="000000"/>
            </w:tcBorders>
            <w:shd w:val="clear" w:color="auto" w:fill="auto"/>
          </w:tcPr>
          <w:p w:rsidR="00281794" w:rsidRPr="00223A00" w:rsidRDefault="00281794" w:rsidP="00281794">
            <w:pPr>
              <w:spacing w:after="0" w:line="240" w:lineRule="auto"/>
              <w:rPr>
                <w:rFonts w:ascii="Times New Roman" w:eastAsia="Times New Roman" w:hAnsi="Times New Roman"/>
                <w:sz w:val="14"/>
                <w:szCs w:val="14"/>
                <w:lang w:eastAsia="zh-CN"/>
              </w:rPr>
            </w:pPr>
            <w:r w:rsidRPr="00223A00">
              <w:rPr>
                <w:rFonts w:ascii="Times New Roman" w:hAnsi="Times New Roman"/>
                <w:sz w:val="14"/>
                <w:szCs w:val="14"/>
                <w:lang w:eastAsia="en-US"/>
              </w:rPr>
              <w:t>с пешеходно-транспортной доступностью до 30 мин.</w:t>
            </w:r>
          </w:p>
        </w:tc>
      </w:tr>
      <w:tr w:rsidR="00223A00" w:rsidRPr="00223A00" w:rsidTr="005C5349">
        <w:tc>
          <w:tcPr>
            <w:tcW w:w="845" w:type="dxa"/>
            <w:tcBorders>
              <w:top w:val="single" w:sz="4" w:space="0" w:color="000000"/>
              <w:left w:val="single" w:sz="4" w:space="0" w:color="000000"/>
              <w:bottom w:val="single" w:sz="4" w:space="0" w:color="000000"/>
            </w:tcBorders>
            <w:shd w:val="clear" w:color="auto" w:fill="auto"/>
            <w:vAlign w:val="center"/>
          </w:tcPr>
          <w:p w:rsidR="00281794" w:rsidRPr="00223A00" w:rsidRDefault="00281794" w:rsidP="00281794">
            <w:pPr>
              <w:spacing w:after="0" w:line="240" w:lineRule="auto"/>
              <w:jc w:val="center"/>
              <w:rPr>
                <w:rFonts w:ascii="Times New Roman" w:hAnsi="Times New Roman"/>
                <w:sz w:val="14"/>
                <w:szCs w:val="14"/>
                <w:lang w:eastAsia="en-US"/>
              </w:rPr>
            </w:pPr>
            <w:r w:rsidRPr="00223A00">
              <w:rPr>
                <w:rFonts w:ascii="Times New Roman" w:hAnsi="Times New Roman"/>
                <w:sz w:val="14"/>
                <w:szCs w:val="14"/>
                <w:lang w:eastAsia="en-US"/>
              </w:rPr>
              <w:t>3</w:t>
            </w:r>
          </w:p>
        </w:tc>
        <w:tc>
          <w:tcPr>
            <w:tcW w:w="3883" w:type="dxa"/>
            <w:tcBorders>
              <w:top w:val="single" w:sz="4" w:space="0" w:color="000000"/>
              <w:left w:val="single" w:sz="4" w:space="0" w:color="000000"/>
              <w:bottom w:val="single" w:sz="4" w:space="0" w:color="000000"/>
            </w:tcBorders>
            <w:shd w:val="clear" w:color="auto" w:fill="auto"/>
            <w:vAlign w:val="center"/>
          </w:tcPr>
          <w:p w:rsidR="00281794" w:rsidRPr="00223A00" w:rsidRDefault="00281794" w:rsidP="00281794">
            <w:pPr>
              <w:spacing w:after="0" w:line="240" w:lineRule="auto"/>
              <w:rPr>
                <w:rFonts w:ascii="Times New Roman" w:hAnsi="Times New Roman"/>
                <w:sz w:val="14"/>
                <w:szCs w:val="14"/>
                <w:lang w:eastAsia="en-US"/>
              </w:rPr>
            </w:pPr>
            <w:r w:rsidRPr="00223A00">
              <w:rPr>
                <w:rFonts w:ascii="Times New Roman" w:hAnsi="Times New Roman"/>
                <w:sz w:val="14"/>
                <w:szCs w:val="14"/>
                <w:lang w:eastAsia="en-US"/>
              </w:rPr>
              <w:t>Предприятиями общественного питания</w:t>
            </w:r>
          </w:p>
        </w:tc>
        <w:tc>
          <w:tcPr>
            <w:tcW w:w="2139" w:type="dxa"/>
            <w:tcBorders>
              <w:top w:val="single" w:sz="4" w:space="0" w:color="000000"/>
              <w:left w:val="single" w:sz="4" w:space="0" w:color="000000"/>
              <w:bottom w:val="single" w:sz="4" w:space="0" w:color="000000"/>
            </w:tcBorders>
            <w:shd w:val="clear" w:color="auto" w:fill="auto"/>
          </w:tcPr>
          <w:p w:rsidR="00281794" w:rsidRPr="00223A00" w:rsidRDefault="00281794" w:rsidP="00281794">
            <w:pPr>
              <w:spacing w:after="0" w:line="240" w:lineRule="auto"/>
              <w:rPr>
                <w:rFonts w:ascii="Times New Roman" w:hAnsi="Times New Roman"/>
                <w:sz w:val="14"/>
                <w:szCs w:val="14"/>
                <w:lang w:eastAsia="en-US"/>
              </w:rPr>
            </w:pPr>
            <w:r w:rsidRPr="00223A00">
              <w:rPr>
                <w:rFonts w:ascii="Times New Roman" w:hAnsi="Times New Roman"/>
                <w:sz w:val="14"/>
                <w:szCs w:val="14"/>
                <w:lang w:eastAsia="en-US"/>
              </w:rPr>
              <w:t>110-120 посадочных мест</w:t>
            </w:r>
          </w:p>
        </w:tc>
        <w:tc>
          <w:tcPr>
            <w:tcW w:w="3077" w:type="dxa"/>
            <w:tcBorders>
              <w:top w:val="single" w:sz="4" w:space="0" w:color="000000"/>
              <w:left w:val="single" w:sz="4" w:space="0" w:color="000000"/>
              <w:bottom w:val="single" w:sz="4" w:space="0" w:color="000000"/>
              <w:right w:val="single" w:sz="4" w:space="0" w:color="000000"/>
            </w:tcBorders>
            <w:shd w:val="clear" w:color="auto" w:fill="auto"/>
          </w:tcPr>
          <w:p w:rsidR="00281794" w:rsidRPr="00223A00" w:rsidRDefault="00281794" w:rsidP="00281794">
            <w:pPr>
              <w:spacing w:after="0" w:line="240" w:lineRule="auto"/>
              <w:rPr>
                <w:rFonts w:ascii="Times New Roman" w:eastAsia="Times New Roman" w:hAnsi="Times New Roman"/>
                <w:sz w:val="14"/>
                <w:szCs w:val="14"/>
                <w:lang w:eastAsia="zh-CN"/>
              </w:rPr>
            </w:pPr>
            <w:r w:rsidRPr="00223A00">
              <w:rPr>
                <w:rFonts w:ascii="Times New Roman" w:hAnsi="Times New Roman"/>
                <w:sz w:val="14"/>
                <w:szCs w:val="14"/>
                <w:lang w:eastAsia="en-US"/>
              </w:rPr>
              <w:t>с пешеходно-транспортной доступностью до  30 мин.</w:t>
            </w:r>
          </w:p>
        </w:tc>
      </w:tr>
      <w:tr w:rsidR="00223A00" w:rsidRPr="00223A00" w:rsidTr="005C5349">
        <w:tc>
          <w:tcPr>
            <w:tcW w:w="845" w:type="dxa"/>
            <w:tcBorders>
              <w:top w:val="single" w:sz="4" w:space="0" w:color="000000"/>
              <w:left w:val="single" w:sz="4" w:space="0" w:color="000000"/>
              <w:bottom w:val="single" w:sz="4" w:space="0" w:color="000000"/>
            </w:tcBorders>
            <w:shd w:val="clear" w:color="auto" w:fill="auto"/>
            <w:vAlign w:val="center"/>
          </w:tcPr>
          <w:p w:rsidR="00281794" w:rsidRPr="00223A00" w:rsidRDefault="00281794" w:rsidP="00281794">
            <w:pPr>
              <w:spacing w:after="0" w:line="240" w:lineRule="auto"/>
              <w:jc w:val="center"/>
              <w:rPr>
                <w:rFonts w:ascii="Times New Roman" w:hAnsi="Times New Roman"/>
                <w:sz w:val="14"/>
                <w:szCs w:val="14"/>
                <w:lang w:eastAsia="en-US"/>
              </w:rPr>
            </w:pPr>
            <w:r w:rsidRPr="00223A00">
              <w:rPr>
                <w:rFonts w:ascii="Times New Roman" w:hAnsi="Times New Roman"/>
                <w:sz w:val="14"/>
                <w:szCs w:val="14"/>
                <w:lang w:eastAsia="en-US"/>
              </w:rPr>
              <w:t>4</w:t>
            </w:r>
          </w:p>
        </w:tc>
        <w:tc>
          <w:tcPr>
            <w:tcW w:w="3883" w:type="dxa"/>
            <w:tcBorders>
              <w:top w:val="single" w:sz="4" w:space="0" w:color="000000"/>
              <w:left w:val="single" w:sz="4" w:space="0" w:color="000000"/>
              <w:bottom w:val="single" w:sz="4" w:space="0" w:color="000000"/>
            </w:tcBorders>
            <w:shd w:val="clear" w:color="auto" w:fill="auto"/>
          </w:tcPr>
          <w:p w:rsidR="00281794" w:rsidRPr="00223A00" w:rsidRDefault="00281794" w:rsidP="00281794">
            <w:pPr>
              <w:spacing w:after="0" w:line="240" w:lineRule="auto"/>
              <w:rPr>
                <w:rFonts w:ascii="Times New Roman" w:hAnsi="Times New Roman"/>
                <w:sz w:val="14"/>
                <w:szCs w:val="14"/>
                <w:lang w:eastAsia="en-US"/>
              </w:rPr>
            </w:pPr>
            <w:r w:rsidRPr="00223A00">
              <w:rPr>
                <w:rFonts w:ascii="Times New Roman" w:hAnsi="Times New Roman"/>
                <w:sz w:val="14"/>
                <w:szCs w:val="14"/>
                <w:lang w:eastAsia="en-US"/>
              </w:rPr>
              <w:t>Предприятиями коммунально-бытового обслуживания</w:t>
            </w:r>
          </w:p>
        </w:tc>
        <w:tc>
          <w:tcPr>
            <w:tcW w:w="2139" w:type="dxa"/>
            <w:tcBorders>
              <w:top w:val="single" w:sz="4" w:space="0" w:color="000000"/>
              <w:left w:val="single" w:sz="4" w:space="0" w:color="000000"/>
              <w:bottom w:val="single" w:sz="4" w:space="0" w:color="000000"/>
            </w:tcBorders>
            <w:shd w:val="clear" w:color="auto" w:fill="auto"/>
          </w:tcPr>
          <w:p w:rsidR="00281794" w:rsidRPr="00223A00" w:rsidRDefault="00281794" w:rsidP="00281794">
            <w:pPr>
              <w:spacing w:after="0" w:line="240" w:lineRule="auto"/>
              <w:rPr>
                <w:rFonts w:ascii="Times New Roman" w:hAnsi="Times New Roman"/>
                <w:sz w:val="14"/>
                <w:szCs w:val="14"/>
                <w:lang w:eastAsia="en-US"/>
              </w:rPr>
            </w:pPr>
            <w:r w:rsidRPr="00223A00">
              <w:rPr>
                <w:rFonts w:ascii="Times New Roman" w:hAnsi="Times New Roman"/>
                <w:sz w:val="14"/>
                <w:szCs w:val="14"/>
                <w:lang w:eastAsia="en-US"/>
              </w:rPr>
              <w:t>14 рабочих мест</w:t>
            </w:r>
          </w:p>
        </w:tc>
        <w:tc>
          <w:tcPr>
            <w:tcW w:w="3077" w:type="dxa"/>
            <w:tcBorders>
              <w:top w:val="single" w:sz="4" w:space="0" w:color="000000"/>
              <w:left w:val="single" w:sz="4" w:space="0" w:color="000000"/>
              <w:bottom w:val="single" w:sz="4" w:space="0" w:color="000000"/>
              <w:right w:val="single" w:sz="4" w:space="0" w:color="000000"/>
            </w:tcBorders>
            <w:shd w:val="clear" w:color="auto" w:fill="auto"/>
          </w:tcPr>
          <w:p w:rsidR="00281794" w:rsidRPr="00223A00" w:rsidRDefault="00281794" w:rsidP="00281794">
            <w:pPr>
              <w:spacing w:after="0" w:line="240" w:lineRule="auto"/>
              <w:rPr>
                <w:rFonts w:ascii="Times New Roman" w:eastAsia="Times New Roman" w:hAnsi="Times New Roman"/>
                <w:sz w:val="14"/>
                <w:szCs w:val="14"/>
                <w:lang w:eastAsia="zh-CN"/>
              </w:rPr>
            </w:pPr>
            <w:r w:rsidRPr="00223A00">
              <w:rPr>
                <w:rFonts w:ascii="Times New Roman" w:hAnsi="Times New Roman"/>
                <w:sz w:val="14"/>
                <w:szCs w:val="14"/>
                <w:lang w:eastAsia="en-US"/>
              </w:rPr>
              <w:t>с пешеходно-транспортной доступностью до 30 мин.</w:t>
            </w:r>
          </w:p>
        </w:tc>
      </w:tr>
      <w:tr w:rsidR="00223A00" w:rsidRPr="00223A00" w:rsidTr="005C5349">
        <w:tc>
          <w:tcPr>
            <w:tcW w:w="99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81794" w:rsidRPr="00223A00" w:rsidRDefault="00281794" w:rsidP="00281794">
            <w:pPr>
              <w:spacing w:after="0" w:line="240" w:lineRule="auto"/>
              <w:ind w:firstLine="851"/>
              <w:rPr>
                <w:rFonts w:ascii="Times New Roman" w:eastAsia="Times New Roman" w:hAnsi="Times New Roman"/>
                <w:sz w:val="14"/>
                <w:szCs w:val="14"/>
                <w:lang w:eastAsia="en-US"/>
              </w:rPr>
            </w:pPr>
            <w:r w:rsidRPr="00223A00">
              <w:rPr>
                <w:rFonts w:ascii="Times New Roman" w:hAnsi="Times New Roman"/>
                <w:sz w:val="14"/>
                <w:szCs w:val="14"/>
                <w:lang w:eastAsia="en-US"/>
              </w:rPr>
              <w:t>Параметры организации территории и обслуживания</w:t>
            </w:r>
          </w:p>
          <w:p w:rsidR="00281794" w:rsidRPr="00223A00" w:rsidRDefault="00281794" w:rsidP="00281794">
            <w:pPr>
              <w:spacing w:after="0" w:line="240" w:lineRule="auto"/>
              <w:ind w:firstLine="851"/>
              <w:jc w:val="both"/>
              <w:rPr>
                <w:rFonts w:ascii="Times New Roman" w:hAnsi="Times New Roman"/>
                <w:sz w:val="14"/>
                <w:szCs w:val="14"/>
                <w:lang w:eastAsia="en-US"/>
              </w:rPr>
            </w:pPr>
          </w:p>
          <w:p w:rsidR="00281794" w:rsidRPr="00223A00" w:rsidRDefault="00281794" w:rsidP="00591D76">
            <w:pPr>
              <w:spacing w:after="0" w:line="240" w:lineRule="auto"/>
              <w:jc w:val="both"/>
              <w:rPr>
                <w:rFonts w:ascii="Times New Roman" w:hAnsi="Times New Roman"/>
                <w:sz w:val="14"/>
                <w:szCs w:val="14"/>
                <w:lang w:eastAsia="en-US"/>
              </w:rPr>
            </w:pPr>
            <w:r w:rsidRPr="00223A00">
              <w:rPr>
                <w:rFonts w:ascii="Times New Roman" w:hAnsi="Times New Roman"/>
                <w:sz w:val="14"/>
                <w:szCs w:val="14"/>
                <w:lang w:eastAsia="en-US"/>
              </w:rPr>
              <w:t>1.1 Размещение отделений, узлов связи, почтамтов, агентств Роспечати, телеграфов, сельских телефонных станций, абонентских терминалов спутниковой связи, объектов радиовещания мощность (вместимость) и размеры необходимых участков принимать в соответствии с действующими нормами и правилами.</w:t>
            </w:r>
          </w:p>
          <w:p w:rsidR="00281794" w:rsidRPr="00223A00" w:rsidRDefault="00281794" w:rsidP="00591D76">
            <w:pPr>
              <w:spacing w:after="0" w:line="240" w:lineRule="auto"/>
              <w:jc w:val="both"/>
              <w:rPr>
                <w:rFonts w:ascii="Times New Roman" w:hAnsi="Times New Roman"/>
                <w:sz w:val="14"/>
                <w:szCs w:val="14"/>
                <w:lang w:eastAsia="en-US"/>
              </w:rPr>
            </w:pPr>
            <w:r w:rsidRPr="00223A00">
              <w:rPr>
                <w:rFonts w:ascii="Times New Roman" w:hAnsi="Times New Roman"/>
                <w:sz w:val="14"/>
                <w:szCs w:val="14"/>
                <w:lang w:eastAsia="en-US"/>
              </w:rPr>
              <w:t>Пешеходная доступность отделений почтовой связи, как учреждений второй степени необходимости определена:</w:t>
            </w:r>
          </w:p>
          <w:p w:rsidR="00281794" w:rsidRPr="00223A00" w:rsidRDefault="00281794" w:rsidP="00281794">
            <w:pPr>
              <w:spacing w:after="0" w:line="240" w:lineRule="auto"/>
              <w:ind w:firstLine="851"/>
              <w:jc w:val="both"/>
              <w:rPr>
                <w:rFonts w:ascii="Times New Roman" w:hAnsi="Times New Roman"/>
                <w:sz w:val="14"/>
                <w:szCs w:val="14"/>
                <w:lang w:eastAsia="en-US"/>
              </w:rPr>
            </w:pPr>
            <w:r w:rsidRPr="00223A00">
              <w:rPr>
                <w:rFonts w:ascii="Times New Roman" w:hAnsi="Times New Roman"/>
                <w:sz w:val="14"/>
                <w:szCs w:val="14"/>
                <w:lang w:eastAsia="en-US"/>
              </w:rPr>
              <w:t>- для зон с неблагоприятными природными условиями – 200 м/2-5 мин.;</w:t>
            </w:r>
          </w:p>
          <w:p w:rsidR="00281794" w:rsidRPr="00223A00" w:rsidRDefault="00281794" w:rsidP="00281794">
            <w:pPr>
              <w:spacing w:after="0" w:line="240" w:lineRule="auto"/>
              <w:ind w:firstLine="851"/>
              <w:jc w:val="both"/>
              <w:rPr>
                <w:rFonts w:ascii="Times New Roman" w:hAnsi="Times New Roman"/>
                <w:sz w:val="14"/>
                <w:szCs w:val="14"/>
                <w:lang w:eastAsia="en-US"/>
              </w:rPr>
            </w:pPr>
            <w:r w:rsidRPr="00223A00">
              <w:rPr>
                <w:rFonts w:ascii="Times New Roman" w:hAnsi="Times New Roman"/>
                <w:sz w:val="14"/>
                <w:szCs w:val="14"/>
                <w:lang w:eastAsia="en-US"/>
              </w:rPr>
              <w:t>- для зон с относительно благоприятными природными условиями – 450 м/5-10 мин.;</w:t>
            </w:r>
          </w:p>
          <w:p w:rsidR="00281794" w:rsidRPr="00223A00" w:rsidRDefault="00281794" w:rsidP="00281794">
            <w:pPr>
              <w:spacing w:after="0" w:line="240" w:lineRule="auto"/>
              <w:ind w:firstLine="851"/>
              <w:jc w:val="both"/>
              <w:rPr>
                <w:rFonts w:ascii="Times New Roman" w:hAnsi="Times New Roman"/>
                <w:sz w:val="14"/>
                <w:szCs w:val="14"/>
                <w:lang w:eastAsia="en-US"/>
              </w:rPr>
            </w:pPr>
            <w:r w:rsidRPr="00223A00">
              <w:rPr>
                <w:rFonts w:ascii="Times New Roman" w:hAnsi="Times New Roman"/>
                <w:sz w:val="14"/>
                <w:szCs w:val="14"/>
                <w:lang w:eastAsia="en-US"/>
              </w:rPr>
              <w:t>- для зон с умеренными природными условиями – 500 м/10 мин (см. п.25 «Нормативы градостроительного проектирования размещения объектов социального и коммунально-бытового назначения»).</w:t>
            </w:r>
          </w:p>
          <w:p w:rsidR="00281794" w:rsidRPr="00223A00" w:rsidRDefault="00281794" w:rsidP="00591D76">
            <w:pPr>
              <w:spacing w:after="0" w:line="240" w:lineRule="auto"/>
              <w:jc w:val="both"/>
              <w:rPr>
                <w:rFonts w:ascii="Times New Roman" w:hAnsi="Times New Roman"/>
                <w:sz w:val="14"/>
                <w:szCs w:val="14"/>
                <w:lang w:eastAsia="en-US"/>
              </w:rPr>
            </w:pPr>
            <w:r w:rsidRPr="00223A00">
              <w:rPr>
                <w:rFonts w:ascii="Times New Roman" w:hAnsi="Times New Roman"/>
                <w:sz w:val="14"/>
                <w:szCs w:val="14"/>
                <w:lang w:eastAsia="en-US"/>
              </w:rPr>
              <w:t>2.1 Расчетная обеспеченность населения в торговых центрах (ТЦ) местного значения на 1000 жителей принимается из расчета:</w:t>
            </w:r>
          </w:p>
          <w:p w:rsidR="00281794" w:rsidRPr="00223A00" w:rsidRDefault="00281794" w:rsidP="00281794">
            <w:pPr>
              <w:spacing w:after="0" w:line="240" w:lineRule="auto"/>
              <w:ind w:firstLine="851"/>
              <w:jc w:val="both"/>
              <w:rPr>
                <w:rFonts w:ascii="Times New Roman" w:hAnsi="Times New Roman"/>
                <w:sz w:val="14"/>
                <w:szCs w:val="14"/>
                <w:lang w:eastAsia="en-US"/>
              </w:rPr>
            </w:pPr>
            <w:r w:rsidRPr="00223A00">
              <w:rPr>
                <w:rFonts w:ascii="Times New Roman" w:hAnsi="Times New Roman"/>
                <w:sz w:val="14"/>
                <w:szCs w:val="14"/>
                <w:lang w:eastAsia="en-US"/>
              </w:rPr>
              <w:t xml:space="preserve">- 300 кв. метров в сельских поселениях. </w:t>
            </w:r>
          </w:p>
          <w:p w:rsidR="00281794" w:rsidRPr="00223A00" w:rsidRDefault="00281794" w:rsidP="00281794">
            <w:pPr>
              <w:spacing w:after="0" w:line="240" w:lineRule="auto"/>
              <w:ind w:firstLine="851"/>
              <w:jc w:val="both"/>
              <w:rPr>
                <w:rFonts w:ascii="Times New Roman" w:hAnsi="Times New Roman"/>
                <w:sz w:val="14"/>
                <w:szCs w:val="14"/>
                <w:lang w:eastAsia="en-US"/>
              </w:rPr>
            </w:pPr>
            <w:r w:rsidRPr="00223A00">
              <w:rPr>
                <w:rFonts w:ascii="Times New Roman" w:hAnsi="Times New Roman"/>
                <w:sz w:val="14"/>
                <w:szCs w:val="14"/>
                <w:lang w:eastAsia="en-US"/>
              </w:rPr>
              <w:t>2.2. Радиус обслуживания ТЦ в  сельских поселениях – 2000 метров.</w:t>
            </w:r>
          </w:p>
          <w:p w:rsidR="00281794" w:rsidRPr="00223A00" w:rsidRDefault="00281794" w:rsidP="00281794">
            <w:pPr>
              <w:spacing w:after="0" w:line="240" w:lineRule="auto"/>
              <w:ind w:firstLine="851"/>
              <w:jc w:val="both"/>
              <w:rPr>
                <w:rFonts w:ascii="Times New Roman" w:hAnsi="Times New Roman"/>
                <w:sz w:val="14"/>
                <w:szCs w:val="14"/>
                <w:lang w:eastAsia="en-US"/>
              </w:rPr>
            </w:pPr>
            <w:r w:rsidRPr="00223A00">
              <w:rPr>
                <w:rFonts w:ascii="Times New Roman" w:hAnsi="Times New Roman"/>
                <w:sz w:val="14"/>
                <w:szCs w:val="14"/>
                <w:lang w:eastAsia="en-US"/>
              </w:rPr>
              <w:t>2.3. Торговые центры сельских поселений с числом жителей, тыс. чел.:</w:t>
            </w:r>
          </w:p>
          <w:p w:rsidR="00281794" w:rsidRPr="00223A00" w:rsidRDefault="00281794" w:rsidP="00281794">
            <w:pPr>
              <w:spacing w:after="0" w:line="240" w:lineRule="auto"/>
              <w:ind w:firstLine="851"/>
              <w:jc w:val="both"/>
              <w:rPr>
                <w:rFonts w:ascii="Times New Roman" w:hAnsi="Times New Roman"/>
                <w:sz w:val="14"/>
                <w:szCs w:val="14"/>
                <w:lang w:eastAsia="en-US"/>
              </w:rPr>
            </w:pPr>
            <w:r w:rsidRPr="00223A00">
              <w:rPr>
                <w:rFonts w:ascii="Times New Roman" w:hAnsi="Times New Roman"/>
                <w:sz w:val="14"/>
                <w:szCs w:val="14"/>
                <w:lang w:eastAsia="en-US"/>
              </w:rPr>
              <w:t>- до 1 –  0,1-0,2 га;</w:t>
            </w:r>
          </w:p>
          <w:p w:rsidR="00281794" w:rsidRPr="00223A00" w:rsidRDefault="00281794" w:rsidP="00281794">
            <w:pPr>
              <w:spacing w:after="0" w:line="240" w:lineRule="auto"/>
              <w:ind w:firstLine="851"/>
              <w:jc w:val="both"/>
              <w:rPr>
                <w:rFonts w:ascii="Times New Roman" w:hAnsi="Times New Roman"/>
                <w:sz w:val="14"/>
                <w:szCs w:val="14"/>
                <w:lang w:eastAsia="en-US"/>
              </w:rPr>
            </w:pPr>
            <w:r w:rsidRPr="00223A00">
              <w:rPr>
                <w:rFonts w:ascii="Times New Roman" w:hAnsi="Times New Roman"/>
                <w:sz w:val="14"/>
                <w:szCs w:val="14"/>
                <w:lang w:eastAsia="en-US"/>
              </w:rPr>
              <w:t>- св. 1 до 3 – 0,2-0,4 га;</w:t>
            </w:r>
          </w:p>
          <w:p w:rsidR="00281794" w:rsidRPr="00223A00" w:rsidRDefault="00281794" w:rsidP="00281794">
            <w:pPr>
              <w:spacing w:after="0" w:line="240" w:lineRule="auto"/>
              <w:ind w:firstLine="851"/>
              <w:jc w:val="both"/>
              <w:rPr>
                <w:rFonts w:ascii="Times New Roman" w:hAnsi="Times New Roman"/>
                <w:sz w:val="14"/>
                <w:szCs w:val="14"/>
                <w:lang w:eastAsia="en-US"/>
              </w:rPr>
            </w:pPr>
            <w:r w:rsidRPr="00223A00">
              <w:rPr>
                <w:rFonts w:ascii="Times New Roman" w:hAnsi="Times New Roman"/>
                <w:sz w:val="14"/>
                <w:szCs w:val="14"/>
                <w:lang w:eastAsia="en-US"/>
              </w:rPr>
              <w:t>- от 3 до 4 – 0,4-0,6 га;</w:t>
            </w:r>
          </w:p>
          <w:p w:rsidR="00281794" w:rsidRPr="00223A00" w:rsidRDefault="00281794" w:rsidP="00281794">
            <w:pPr>
              <w:spacing w:after="0" w:line="240" w:lineRule="auto"/>
              <w:ind w:firstLine="851"/>
              <w:jc w:val="both"/>
              <w:rPr>
                <w:rFonts w:ascii="Times New Roman" w:hAnsi="Times New Roman"/>
                <w:sz w:val="14"/>
                <w:szCs w:val="14"/>
                <w:lang w:eastAsia="en-US"/>
              </w:rPr>
            </w:pPr>
            <w:r w:rsidRPr="00223A00">
              <w:rPr>
                <w:rFonts w:ascii="Times New Roman" w:hAnsi="Times New Roman"/>
                <w:sz w:val="14"/>
                <w:szCs w:val="14"/>
                <w:lang w:eastAsia="en-US"/>
              </w:rPr>
              <w:t>- от 5 до 6 – 0,6-0,7 га;</w:t>
            </w:r>
          </w:p>
          <w:p w:rsidR="00281794" w:rsidRPr="00223A00" w:rsidRDefault="00281794" w:rsidP="00281794">
            <w:pPr>
              <w:spacing w:after="0" w:line="240" w:lineRule="auto"/>
              <w:ind w:firstLine="851"/>
              <w:jc w:val="both"/>
              <w:rPr>
                <w:rFonts w:ascii="Times New Roman" w:hAnsi="Times New Roman"/>
                <w:sz w:val="14"/>
                <w:szCs w:val="14"/>
                <w:lang w:eastAsia="en-US"/>
              </w:rPr>
            </w:pPr>
            <w:r w:rsidRPr="00223A00">
              <w:rPr>
                <w:rFonts w:ascii="Times New Roman" w:hAnsi="Times New Roman"/>
                <w:sz w:val="14"/>
                <w:szCs w:val="14"/>
                <w:lang w:eastAsia="en-US"/>
              </w:rPr>
              <w:t>- от 7 до 10 – 0,7-0,8 га;</w:t>
            </w:r>
          </w:p>
          <w:p w:rsidR="00281794" w:rsidRPr="00223A00" w:rsidRDefault="00281794" w:rsidP="00281794">
            <w:pPr>
              <w:spacing w:after="0" w:line="240" w:lineRule="auto"/>
              <w:ind w:firstLine="851"/>
              <w:jc w:val="both"/>
              <w:rPr>
                <w:rFonts w:ascii="Times New Roman" w:hAnsi="Times New Roman"/>
                <w:sz w:val="14"/>
                <w:szCs w:val="14"/>
                <w:lang w:eastAsia="en-US"/>
              </w:rPr>
            </w:pPr>
            <w:r w:rsidRPr="00223A00">
              <w:rPr>
                <w:rFonts w:ascii="Times New Roman" w:hAnsi="Times New Roman"/>
                <w:sz w:val="14"/>
                <w:szCs w:val="14"/>
                <w:lang w:eastAsia="en-US"/>
              </w:rPr>
              <w:t>- от 10 до 15 – 0,8-1,1 га;</w:t>
            </w:r>
          </w:p>
          <w:p w:rsidR="00281794" w:rsidRPr="00223A00" w:rsidRDefault="00281794" w:rsidP="00281794">
            <w:pPr>
              <w:spacing w:after="0" w:line="240" w:lineRule="auto"/>
              <w:ind w:firstLine="851"/>
              <w:jc w:val="both"/>
              <w:rPr>
                <w:rFonts w:ascii="Times New Roman" w:hAnsi="Times New Roman"/>
                <w:kern w:val="1"/>
                <w:sz w:val="14"/>
                <w:szCs w:val="14"/>
                <w:lang w:eastAsia="zh-CN"/>
              </w:rPr>
            </w:pPr>
            <w:r w:rsidRPr="00223A00">
              <w:rPr>
                <w:rFonts w:ascii="Times New Roman" w:hAnsi="Times New Roman"/>
                <w:sz w:val="14"/>
                <w:szCs w:val="14"/>
                <w:lang w:eastAsia="en-US"/>
              </w:rPr>
              <w:t>- от 15 до 20 – 1,0-1,2 га.</w:t>
            </w:r>
          </w:p>
          <w:p w:rsidR="00281794" w:rsidRPr="00223A00" w:rsidRDefault="00281794" w:rsidP="00591D76">
            <w:pPr>
              <w:spacing w:after="0" w:line="240" w:lineRule="auto"/>
              <w:jc w:val="both"/>
              <w:rPr>
                <w:rFonts w:ascii="Times New Roman" w:hAnsi="Times New Roman"/>
                <w:sz w:val="14"/>
                <w:szCs w:val="14"/>
                <w:lang w:eastAsia="en-US"/>
              </w:rPr>
            </w:pPr>
            <w:r w:rsidRPr="00223A00">
              <w:rPr>
                <w:rFonts w:ascii="Times New Roman" w:hAnsi="Times New Roman"/>
                <w:kern w:val="1"/>
                <w:sz w:val="14"/>
                <w:szCs w:val="14"/>
                <w:lang w:eastAsia="zh-CN"/>
              </w:rPr>
              <w:t xml:space="preserve">В </w:t>
            </w:r>
            <w:r w:rsidRPr="00223A00">
              <w:rPr>
                <w:rFonts w:ascii="Times New Roman" w:hAnsi="Times New Roman"/>
                <w:sz w:val="14"/>
                <w:szCs w:val="14"/>
                <w:lang w:eastAsia="en-US"/>
              </w:rPr>
              <w:t>случае автономного обеспечения ТЦ инженерными системами и коммуникациями, а также размещения на их территории подсобных зданий и сооружений площадь участка может быть увеличена до 50 %</w:t>
            </w:r>
          </w:p>
          <w:p w:rsidR="00281794" w:rsidRPr="00223A00" w:rsidRDefault="00281794" w:rsidP="00591D76">
            <w:pPr>
              <w:spacing w:after="0" w:line="240" w:lineRule="auto"/>
              <w:jc w:val="both"/>
              <w:rPr>
                <w:rFonts w:ascii="Times New Roman" w:hAnsi="Times New Roman"/>
                <w:sz w:val="14"/>
                <w:szCs w:val="14"/>
                <w:lang w:eastAsia="en-US"/>
              </w:rPr>
            </w:pPr>
            <w:r w:rsidRPr="00223A00">
              <w:rPr>
                <w:rFonts w:ascii="Times New Roman" w:hAnsi="Times New Roman"/>
                <w:sz w:val="14"/>
                <w:szCs w:val="14"/>
                <w:lang w:eastAsia="en-US"/>
              </w:rPr>
              <w:t>2.3 Расчетную торговую площадь рынка следует предусматривать из расчета 24-30 кв. м торговой площади на 1000 жителей, с учетом обеспечения рационального использования территории. Рекомендуется обеспечивать минимальную плотность застройки территории розничных рынков не менее 50%.</w:t>
            </w:r>
          </w:p>
          <w:p w:rsidR="00281794" w:rsidRPr="00223A00" w:rsidRDefault="00281794" w:rsidP="00591D76">
            <w:pPr>
              <w:spacing w:after="0" w:line="240" w:lineRule="auto"/>
              <w:jc w:val="both"/>
              <w:rPr>
                <w:rFonts w:ascii="Times New Roman" w:hAnsi="Times New Roman"/>
                <w:sz w:val="14"/>
                <w:szCs w:val="14"/>
                <w:lang w:eastAsia="en-US"/>
              </w:rPr>
            </w:pPr>
            <w:r w:rsidRPr="00223A00">
              <w:rPr>
                <w:rFonts w:ascii="Times New Roman" w:hAnsi="Times New Roman"/>
                <w:sz w:val="14"/>
                <w:szCs w:val="14"/>
                <w:lang w:eastAsia="en-US"/>
              </w:rPr>
              <w:t>Проектирование новых и реконструкция существующих рынков розничной торговли  должно осуществляться с соблюдением санитарных и гигиенических требований СанПиН 2.3.5.021-94 «Санитарные правила для предприятий продовольственной торговли» (утв. постановлением Госкомсанэпиднадзора РФ от 30 декабря 1994 г. N 14). См. пост КК</w:t>
            </w:r>
          </w:p>
          <w:p w:rsidR="00281794" w:rsidRPr="00223A00" w:rsidRDefault="00281794" w:rsidP="00591D76">
            <w:pPr>
              <w:spacing w:after="0" w:line="240" w:lineRule="auto"/>
              <w:jc w:val="both"/>
              <w:rPr>
                <w:rFonts w:ascii="Times New Roman" w:hAnsi="Times New Roman"/>
                <w:sz w:val="14"/>
                <w:szCs w:val="14"/>
                <w:lang w:eastAsia="en-US"/>
              </w:rPr>
            </w:pPr>
            <w:r w:rsidRPr="00223A00">
              <w:rPr>
                <w:rFonts w:ascii="Times New Roman" w:hAnsi="Times New Roman"/>
                <w:sz w:val="14"/>
                <w:szCs w:val="14"/>
                <w:lang w:eastAsia="en-US"/>
              </w:rPr>
              <w:t xml:space="preserve">Размеры земельных участков должны составлять от 7 до 14 кв. м на 1 кв. м торговой площади розничного рынка (комплекса) в зависимости от вместимости. </w:t>
            </w:r>
          </w:p>
          <w:p w:rsidR="00281794" w:rsidRPr="00223A00" w:rsidRDefault="00281794" w:rsidP="00281794">
            <w:pPr>
              <w:spacing w:after="0" w:line="240" w:lineRule="auto"/>
              <w:ind w:firstLine="851"/>
              <w:jc w:val="both"/>
              <w:rPr>
                <w:rFonts w:ascii="Times New Roman" w:hAnsi="Times New Roman"/>
                <w:sz w:val="14"/>
                <w:szCs w:val="14"/>
                <w:lang w:eastAsia="en-US"/>
              </w:rPr>
            </w:pPr>
            <w:r w:rsidRPr="00223A00">
              <w:rPr>
                <w:rFonts w:ascii="Times New Roman" w:hAnsi="Times New Roman"/>
                <w:sz w:val="14"/>
                <w:szCs w:val="14"/>
                <w:lang w:eastAsia="en-US"/>
              </w:rPr>
              <w:t>На земельном участке розничного рынка проектируются следующие функциональные зоны:</w:t>
            </w:r>
          </w:p>
          <w:p w:rsidR="00281794" w:rsidRPr="00223A00" w:rsidRDefault="00281794" w:rsidP="00281794">
            <w:pPr>
              <w:spacing w:after="0" w:line="240" w:lineRule="auto"/>
              <w:ind w:firstLine="851"/>
              <w:jc w:val="both"/>
              <w:rPr>
                <w:rFonts w:ascii="Times New Roman" w:hAnsi="Times New Roman"/>
                <w:sz w:val="14"/>
                <w:szCs w:val="14"/>
                <w:lang w:eastAsia="en-US"/>
              </w:rPr>
            </w:pPr>
            <w:r w:rsidRPr="00223A00">
              <w:rPr>
                <w:rFonts w:ascii="Times New Roman" w:hAnsi="Times New Roman"/>
                <w:sz w:val="14"/>
                <w:szCs w:val="14"/>
                <w:lang w:eastAsia="en-US"/>
              </w:rPr>
              <w:t>- торговая зона (с подзонами продовольственных и непродовольственных торговых помещений);</w:t>
            </w:r>
          </w:p>
          <w:p w:rsidR="00281794" w:rsidRPr="00223A00" w:rsidRDefault="00281794" w:rsidP="00281794">
            <w:pPr>
              <w:spacing w:after="0" w:line="240" w:lineRule="auto"/>
              <w:ind w:firstLine="851"/>
              <w:jc w:val="both"/>
              <w:rPr>
                <w:rFonts w:ascii="Times New Roman" w:hAnsi="Times New Roman"/>
                <w:sz w:val="14"/>
                <w:szCs w:val="14"/>
                <w:lang w:eastAsia="en-US"/>
              </w:rPr>
            </w:pPr>
            <w:r w:rsidRPr="00223A00">
              <w:rPr>
                <w:rFonts w:ascii="Times New Roman" w:hAnsi="Times New Roman"/>
                <w:sz w:val="14"/>
                <w:szCs w:val="14"/>
                <w:lang w:eastAsia="en-US"/>
              </w:rPr>
              <w:t>- административно-складская зона;</w:t>
            </w:r>
          </w:p>
          <w:p w:rsidR="00281794" w:rsidRPr="00223A00" w:rsidRDefault="00281794" w:rsidP="00281794">
            <w:pPr>
              <w:spacing w:after="0" w:line="240" w:lineRule="auto"/>
              <w:ind w:firstLine="851"/>
              <w:jc w:val="both"/>
              <w:rPr>
                <w:rFonts w:ascii="Times New Roman" w:hAnsi="Times New Roman"/>
                <w:sz w:val="14"/>
                <w:szCs w:val="14"/>
                <w:lang w:eastAsia="en-US"/>
              </w:rPr>
            </w:pPr>
            <w:r w:rsidRPr="00223A00">
              <w:rPr>
                <w:rFonts w:ascii="Times New Roman" w:hAnsi="Times New Roman"/>
                <w:sz w:val="14"/>
                <w:szCs w:val="14"/>
                <w:lang w:eastAsia="en-US"/>
              </w:rPr>
              <w:t>- хозяйственная зона;</w:t>
            </w:r>
          </w:p>
          <w:p w:rsidR="00281794" w:rsidRPr="00223A00" w:rsidRDefault="00281794" w:rsidP="00281794">
            <w:pPr>
              <w:spacing w:after="0" w:line="240" w:lineRule="auto"/>
              <w:ind w:firstLine="851"/>
              <w:jc w:val="both"/>
              <w:rPr>
                <w:rFonts w:ascii="Times New Roman" w:hAnsi="Times New Roman"/>
                <w:sz w:val="14"/>
                <w:szCs w:val="14"/>
                <w:lang w:eastAsia="en-US"/>
              </w:rPr>
            </w:pPr>
            <w:r w:rsidRPr="00223A00">
              <w:rPr>
                <w:rFonts w:ascii="Times New Roman" w:hAnsi="Times New Roman"/>
                <w:sz w:val="14"/>
                <w:szCs w:val="14"/>
                <w:lang w:eastAsia="en-US"/>
              </w:rPr>
              <w:t>- зона стоянки автотранспорта;</w:t>
            </w:r>
          </w:p>
          <w:p w:rsidR="00281794" w:rsidRPr="00223A00" w:rsidRDefault="00281794" w:rsidP="00281794">
            <w:pPr>
              <w:spacing w:after="0" w:line="240" w:lineRule="auto"/>
              <w:ind w:firstLine="851"/>
              <w:jc w:val="both"/>
              <w:rPr>
                <w:rFonts w:ascii="Times New Roman" w:hAnsi="Times New Roman"/>
                <w:sz w:val="14"/>
                <w:szCs w:val="14"/>
                <w:lang w:eastAsia="en-US"/>
              </w:rPr>
            </w:pPr>
            <w:r w:rsidRPr="00223A00">
              <w:rPr>
                <w:rFonts w:ascii="Times New Roman" w:hAnsi="Times New Roman"/>
                <w:sz w:val="14"/>
                <w:szCs w:val="14"/>
                <w:lang w:eastAsia="en-US"/>
              </w:rPr>
              <w:t>- зона подхода и распределения связанных с рынком пешеходных потоков;</w:t>
            </w:r>
          </w:p>
          <w:p w:rsidR="00281794" w:rsidRPr="00223A00" w:rsidRDefault="00281794" w:rsidP="00281794">
            <w:pPr>
              <w:spacing w:after="0" w:line="240" w:lineRule="auto"/>
              <w:ind w:firstLine="851"/>
              <w:jc w:val="both"/>
              <w:rPr>
                <w:rFonts w:ascii="Times New Roman" w:hAnsi="Times New Roman"/>
                <w:sz w:val="14"/>
                <w:szCs w:val="14"/>
                <w:lang w:eastAsia="en-US"/>
              </w:rPr>
            </w:pPr>
            <w:r w:rsidRPr="00223A00">
              <w:rPr>
                <w:rFonts w:ascii="Times New Roman" w:hAnsi="Times New Roman"/>
                <w:sz w:val="14"/>
                <w:szCs w:val="14"/>
                <w:lang w:eastAsia="en-US"/>
              </w:rPr>
              <w:t>- зона озеленения и отдыха покупателей.</w:t>
            </w:r>
          </w:p>
          <w:p w:rsidR="00281794" w:rsidRPr="00223A00" w:rsidRDefault="00281794" w:rsidP="00281794">
            <w:pPr>
              <w:spacing w:after="0" w:line="240" w:lineRule="auto"/>
              <w:ind w:firstLine="851"/>
              <w:jc w:val="both"/>
              <w:rPr>
                <w:rFonts w:ascii="Times New Roman" w:hAnsi="Times New Roman"/>
                <w:sz w:val="14"/>
                <w:szCs w:val="14"/>
                <w:lang w:eastAsia="en-US"/>
              </w:rPr>
            </w:pPr>
            <w:r w:rsidRPr="00223A00">
              <w:rPr>
                <w:rFonts w:ascii="Times New Roman" w:hAnsi="Times New Roman"/>
                <w:sz w:val="14"/>
                <w:szCs w:val="14"/>
                <w:lang w:eastAsia="en-US"/>
              </w:rPr>
              <w:t>При проектировании розничных рынков необходимо обеспечивать:</w:t>
            </w:r>
          </w:p>
          <w:p w:rsidR="00281794" w:rsidRPr="00223A00" w:rsidRDefault="00281794" w:rsidP="00281794">
            <w:pPr>
              <w:spacing w:after="0" w:line="240" w:lineRule="auto"/>
              <w:ind w:firstLine="851"/>
              <w:jc w:val="both"/>
              <w:rPr>
                <w:rFonts w:ascii="Times New Roman" w:hAnsi="Times New Roman"/>
                <w:sz w:val="14"/>
                <w:szCs w:val="14"/>
                <w:lang w:eastAsia="en-US"/>
              </w:rPr>
            </w:pPr>
            <w:r w:rsidRPr="00223A00">
              <w:rPr>
                <w:rFonts w:ascii="Times New Roman" w:hAnsi="Times New Roman"/>
                <w:sz w:val="14"/>
                <w:szCs w:val="14"/>
                <w:lang w:eastAsia="en-US"/>
              </w:rPr>
              <w:t>- безопасность пешеходного передвижения в пределах пешеходной зоны;</w:t>
            </w:r>
          </w:p>
          <w:p w:rsidR="00281794" w:rsidRPr="00223A00" w:rsidRDefault="00281794" w:rsidP="00281794">
            <w:pPr>
              <w:spacing w:after="0" w:line="240" w:lineRule="auto"/>
              <w:ind w:firstLine="851"/>
              <w:jc w:val="both"/>
              <w:rPr>
                <w:rFonts w:ascii="Times New Roman" w:hAnsi="Times New Roman"/>
                <w:sz w:val="14"/>
                <w:szCs w:val="14"/>
                <w:lang w:eastAsia="en-US"/>
              </w:rPr>
            </w:pPr>
            <w:r w:rsidRPr="00223A00">
              <w:rPr>
                <w:rFonts w:ascii="Times New Roman" w:hAnsi="Times New Roman"/>
                <w:sz w:val="14"/>
                <w:szCs w:val="14"/>
                <w:lang w:eastAsia="en-US"/>
              </w:rPr>
              <w:t>- возможности передвижения инвалидов и других маломобильных групп населения на всем пространстве пешеходной зоны;</w:t>
            </w:r>
          </w:p>
          <w:p w:rsidR="00281794" w:rsidRPr="00223A00" w:rsidRDefault="00281794" w:rsidP="00281794">
            <w:pPr>
              <w:spacing w:after="0" w:line="240" w:lineRule="auto"/>
              <w:ind w:firstLine="851"/>
              <w:jc w:val="both"/>
              <w:rPr>
                <w:rFonts w:ascii="Times New Roman" w:hAnsi="Times New Roman"/>
                <w:sz w:val="14"/>
                <w:szCs w:val="14"/>
                <w:lang w:eastAsia="en-US"/>
              </w:rPr>
            </w:pPr>
            <w:r w:rsidRPr="00223A00">
              <w:rPr>
                <w:rFonts w:ascii="Times New Roman" w:hAnsi="Times New Roman"/>
                <w:sz w:val="14"/>
                <w:szCs w:val="14"/>
                <w:lang w:eastAsia="en-US"/>
              </w:rPr>
              <w:t>- пешеходную доступность розничного рынка от остановок общественного пассажирского транспорта не более 250 метров;</w:t>
            </w:r>
          </w:p>
          <w:p w:rsidR="00281794" w:rsidRPr="00223A00" w:rsidRDefault="00281794" w:rsidP="00281794">
            <w:pPr>
              <w:spacing w:after="0" w:line="240" w:lineRule="auto"/>
              <w:ind w:firstLine="851"/>
              <w:jc w:val="both"/>
              <w:rPr>
                <w:rFonts w:ascii="Times New Roman" w:hAnsi="Times New Roman"/>
                <w:sz w:val="14"/>
                <w:szCs w:val="14"/>
                <w:lang w:eastAsia="en-US"/>
              </w:rPr>
            </w:pPr>
            <w:r w:rsidRPr="00223A00">
              <w:rPr>
                <w:rFonts w:ascii="Times New Roman" w:hAnsi="Times New Roman"/>
                <w:sz w:val="14"/>
                <w:szCs w:val="14"/>
                <w:lang w:eastAsia="en-US"/>
              </w:rPr>
              <w:t>- подъезд грузового автомобильного транспорта к торговым объектам с боковых и параллельных улиц без пересечения основного пешеходного пути;</w:t>
            </w:r>
          </w:p>
          <w:p w:rsidR="00281794" w:rsidRPr="00223A00" w:rsidRDefault="00281794" w:rsidP="00281794">
            <w:pPr>
              <w:spacing w:after="0" w:line="240" w:lineRule="auto"/>
              <w:ind w:firstLine="851"/>
              <w:jc w:val="both"/>
              <w:rPr>
                <w:rFonts w:ascii="Times New Roman" w:hAnsi="Times New Roman"/>
                <w:sz w:val="14"/>
                <w:szCs w:val="14"/>
                <w:lang w:eastAsia="en-US"/>
              </w:rPr>
            </w:pPr>
            <w:r w:rsidRPr="00223A00">
              <w:rPr>
                <w:rFonts w:ascii="Times New Roman" w:hAnsi="Times New Roman"/>
                <w:sz w:val="14"/>
                <w:szCs w:val="14"/>
                <w:lang w:eastAsia="en-US"/>
              </w:rPr>
              <w:t>- места парковки автомобилей на расстоянии не более 400 м от любой точки рынка;</w:t>
            </w:r>
          </w:p>
          <w:p w:rsidR="00281794" w:rsidRPr="00223A00" w:rsidRDefault="00281794" w:rsidP="00281794">
            <w:pPr>
              <w:spacing w:after="0" w:line="240" w:lineRule="auto"/>
              <w:ind w:firstLine="851"/>
              <w:jc w:val="both"/>
              <w:rPr>
                <w:rFonts w:ascii="Times New Roman" w:hAnsi="Times New Roman"/>
                <w:sz w:val="14"/>
                <w:szCs w:val="14"/>
                <w:lang w:eastAsia="en-US"/>
              </w:rPr>
            </w:pPr>
            <w:r w:rsidRPr="00223A00">
              <w:rPr>
                <w:rFonts w:ascii="Times New Roman" w:hAnsi="Times New Roman"/>
                <w:sz w:val="14"/>
                <w:szCs w:val="14"/>
                <w:lang w:eastAsia="en-US"/>
              </w:rPr>
              <w:t>- длину перехода между наиболее удаленными объектами рынков не более 400 м;</w:t>
            </w:r>
          </w:p>
          <w:p w:rsidR="00281794" w:rsidRPr="00223A00" w:rsidRDefault="00281794" w:rsidP="00281794">
            <w:pPr>
              <w:spacing w:after="0" w:line="240" w:lineRule="auto"/>
              <w:ind w:firstLine="851"/>
              <w:jc w:val="both"/>
              <w:rPr>
                <w:rFonts w:ascii="Times New Roman" w:hAnsi="Times New Roman"/>
                <w:sz w:val="14"/>
                <w:szCs w:val="14"/>
                <w:lang w:eastAsia="en-US"/>
              </w:rPr>
            </w:pPr>
            <w:r w:rsidRPr="00223A00">
              <w:rPr>
                <w:rFonts w:ascii="Times New Roman" w:hAnsi="Times New Roman"/>
                <w:sz w:val="14"/>
                <w:szCs w:val="14"/>
                <w:lang w:eastAsia="en-US"/>
              </w:rPr>
              <w:t>- длину перехода из любой точки рынка до общественного туалета не более 200 м.</w:t>
            </w:r>
          </w:p>
          <w:p w:rsidR="00281794" w:rsidRPr="00223A00" w:rsidRDefault="00281794" w:rsidP="00591D76">
            <w:pPr>
              <w:spacing w:after="0" w:line="240" w:lineRule="auto"/>
              <w:jc w:val="both"/>
              <w:rPr>
                <w:rFonts w:ascii="Times New Roman" w:hAnsi="Times New Roman"/>
                <w:sz w:val="14"/>
                <w:szCs w:val="14"/>
                <w:lang w:eastAsia="en-US"/>
              </w:rPr>
            </w:pPr>
            <w:r w:rsidRPr="00223A00">
              <w:rPr>
                <w:rFonts w:ascii="Times New Roman" w:hAnsi="Times New Roman"/>
                <w:sz w:val="14"/>
                <w:szCs w:val="14"/>
                <w:lang w:eastAsia="en-US"/>
              </w:rPr>
              <w:t xml:space="preserve">Требуемое расчетное количество машино-мест для парковки легковых автомобилей определяется из расчета 1 машино-место на 1 торговое место или на 10 кв. м торговой площади. </w:t>
            </w:r>
          </w:p>
          <w:p w:rsidR="00281794" w:rsidRPr="00223A00" w:rsidRDefault="00281794" w:rsidP="00591D76">
            <w:pPr>
              <w:spacing w:after="0" w:line="240" w:lineRule="auto"/>
              <w:jc w:val="both"/>
              <w:rPr>
                <w:rFonts w:ascii="Times New Roman" w:hAnsi="Times New Roman"/>
                <w:sz w:val="14"/>
                <w:szCs w:val="14"/>
                <w:lang w:eastAsia="en-US"/>
              </w:rPr>
            </w:pPr>
            <w:r w:rsidRPr="00223A00">
              <w:rPr>
                <w:rFonts w:ascii="Times New Roman" w:hAnsi="Times New Roman"/>
                <w:sz w:val="14"/>
                <w:szCs w:val="14"/>
                <w:lang w:eastAsia="en-US"/>
              </w:rPr>
              <w:t>На рынках, расположенных в общественно-деловых зонах, при размерах торговой площади до 1000 кв. м расчетное количество машино-мест составляет 25 машино-мест на 50 торговых мест.</w:t>
            </w:r>
          </w:p>
          <w:p w:rsidR="00281794" w:rsidRPr="00223A00" w:rsidRDefault="00281794" w:rsidP="00591D76">
            <w:pPr>
              <w:spacing w:after="0" w:line="240" w:lineRule="auto"/>
              <w:jc w:val="both"/>
              <w:rPr>
                <w:rFonts w:ascii="Times New Roman" w:hAnsi="Times New Roman"/>
                <w:sz w:val="14"/>
                <w:szCs w:val="14"/>
                <w:lang w:eastAsia="en-US"/>
              </w:rPr>
            </w:pPr>
            <w:r w:rsidRPr="00223A00">
              <w:rPr>
                <w:rFonts w:ascii="Times New Roman" w:hAnsi="Times New Roman"/>
                <w:sz w:val="14"/>
                <w:szCs w:val="14"/>
                <w:lang w:eastAsia="en-US"/>
              </w:rPr>
              <w:t>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p>
          <w:p w:rsidR="00281794" w:rsidRPr="00223A00" w:rsidRDefault="00281794" w:rsidP="00591D76">
            <w:pPr>
              <w:spacing w:after="0" w:line="240" w:lineRule="auto"/>
              <w:jc w:val="both"/>
              <w:rPr>
                <w:rFonts w:ascii="Times New Roman" w:hAnsi="Times New Roman"/>
                <w:sz w:val="14"/>
                <w:szCs w:val="14"/>
                <w:lang w:eastAsia="en-US"/>
              </w:rPr>
            </w:pPr>
            <w:r w:rsidRPr="00223A00">
              <w:rPr>
                <w:rFonts w:ascii="Times New Roman" w:hAnsi="Times New Roman"/>
                <w:sz w:val="14"/>
                <w:szCs w:val="14"/>
                <w:lang w:eastAsia="en-US"/>
              </w:rPr>
              <w:t>Планировку и застройку территории розничных рынков следует осуществлять в соответствии с постановлением главы администрации (губернатора) Краснодарского края от 29 апреля 2013 года №441 «Об утверждении основных требований к планировке и застройке розничных рынков на территории Краснодарского края, реконструкции и модернизации зданий, строений, сооружений и находящихся в них помещений».</w:t>
            </w:r>
          </w:p>
          <w:p w:rsidR="00281794" w:rsidRPr="00223A00" w:rsidRDefault="00281794" w:rsidP="00591D76">
            <w:pPr>
              <w:spacing w:after="0" w:line="240" w:lineRule="auto"/>
              <w:jc w:val="both"/>
              <w:rPr>
                <w:rFonts w:ascii="Times New Roman" w:hAnsi="Times New Roman"/>
                <w:sz w:val="14"/>
                <w:szCs w:val="14"/>
                <w:lang w:eastAsia="en-US"/>
              </w:rPr>
            </w:pPr>
            <w:r w:rsidRPr="00223A00">
              <w:rPr>
                <w:rFonts w:ascii="Times New Roman" w:hAnsi="Times New Roman"/>
                <w:sz w:val="14"/>
                <w:szCs w:val="14"/>
                <w:lang w:eastAsia="en-US"/>
              </w:rPr>
              <w:t>3.1 Нормативы размеров земельных участков для предприятий общественного питания приняты в соответствии со СНиП 2.07.01-89* «Градостроительство. Планировка и застройка городских и сельских поселений» при числе мест:</w:t>
            </w:r>
          </w:p>
          <w:p w:rsidR="00281794" w:rsidRPr="00223A00" w:rsidRDefault="00281794" w:rsidP="00281794">
            <w:pPr>
              <w:spacing w:after="0" w:line="240" w:lineRule="auto"/>
              <w:ind w:firstLine="851"/>
              <w:jc w:val="both"/>
              <w:rPr>
                <w:rFonts w:ascii="Times New Roman" w:hAnsi="Times New Roman"/>
                <w:sz w:val="14"/>
                <w:szCs w:val="14"/>
                <w:lang w:eastAsia="en-US"/>
              </w:rPr>
            </w:pPr>
            <w:r w:rsidRPr="00223A00">
              <w:rPr>
                <w:rFonts w:ascii="Times New Roman" w:hAnsi="Times New Roman"/>
                <w:sz w:val="14"/>
                <w:szCs w:val="14"/>
                <w:lang w:eastAsia="en-US"/>
              </w:rPr>
              <w:t>- до 50 мест – 0,25-0,2 га на 100 мест;</w:t>
            </w:r>
          </w:p>
          <w:p w:rsidR="00281794" w:rsidRPr="00223A00" w:rsidRDefault="00281794" w:rsidP="00281794">
            <w:pPr>
              <w:spacing w:after="0" w:line="240" w:lineRule="auto"/>
              <w:ind w:firstLine="851"/>
              <w:jc w:val="both"/>
              <w:rPr>
                <w:rFonts w:ascii="Times New Roman" w:hAnsi="Times New Roman"/>
                <w:sz w:val="14"/>
                <w:szCs w:val="14"/>
                <w:lang w:eastAsia="en-US"/>
              </w:rPr>
            </w:pPr>
            <w:r w:rsidRPr="00223A00">
              <w:rPr>
                <w:rFonts w:ascii="Times New Roman" w:hAnsi="Times New Roman"/>
                <w:sz w:val="14"/>
                <w:szCs w:val="14"/>
                <w:lang w:eastAsia="en-US"/>
              </w:rPr>
              <w:t>- от 50 до 150 мест – 0,2-0,15 га на 100 мест;</w:t>
            </w:r>
          </w:p>
          <w:p w:rsidR="00281794" w:rsidRPr="00223A00" w:rsidRDefault="00281794" w:rsidP="00281794">
            <w:pPr>
              <w:spacing w:after="0" w:line="240" w:lineRule="auto"/>
              <w:ind w:firstLine="851"/>
              <w:jc w:val="both"/>
              <w:rPr>
                <w:rFonts w:ascii="Times New Roman" w:hAnsi="Times New Roman"/>
                <w:sz w:val="14"/>
                <w:szCs w:val="14"/>
                <w:lang w:eastAsia="en-US"/>
              </w:rPr>
            </w:pPr>
            <w:r w:rsidRPr="00223A00">
              <w:rPr>
                <w:rFonts w:ascii="Times New Roman" w:hAnsi="Times New Roman"/>
                <w:sz w:val="14"/>
                <w:szCs w:val="14"/>
                <w:lang w:eastAsia="en-US"/>
              </w:rPr>
              <w:t>- свыше 150 мест – 0,1 га на 100 мест.</w:t>
            </w:r>
          </w:p>
          <w:p w:rsidR="00281794" w:rsidRPr="00223A00" w:rsidRDefault="00281794" w:rsidP="00281794">
            <w:pPr>
              <w:spacing w:after="0" w:line="240" w:lineRule="auto"/>
              <w:ind w:firstLine="851"/>
              <w:jc w:val="both"/>
              <w:rPr>
                <w:rFonts w:ascii="Times New Roman" w:hAnsi="Times New Roman"/>
                <w:sz w:val="14"/>
                <w:szCs w:val="14"/>
                <w:lang w:eastAsia="en-US"/>
              </w:rPr>
            </w:pPr>
            <w:r w:rsidRPr="00223A00">
              <w:rPr>
                <w:rFonts w:ascii="Times New Roman" w:hAnsi="Times New Roman"/>
                <w:sz w:val="14"/>
                <w:szCs w:val="14"/>
                <w:lang w:eastAsia="en-US"/>
              </w:rPr>
              <w:t>Пешеходная доступность предприятий общественного питания, как учреждений второй степени необходимости определена:</w:t>
            </w:r>
          </w:p>
          <w:p w:rsidR="00281794" w:rsidRPr="00223A00" w:rsidRDefault="00281794" w:rsidP="00281794">
            <w:pPr>
              <w:spacing w:after="0" w:line="240" w:lineRule="auto"/>
              <w:ind w:firstLine="851"/>
              <w:jc w:val="both"/>
              <w:rPr>
                <w:rFonts w:ascii="Times New Roman" w:hAnsi="Times New Roman"/>
                <w:sz w:val="14"/>
                <w:szCs w:val="14"/>
                <w:lang w:eastAsia="en-US"/>
              </w:rPr>
            </w:pPr>
            <w:r w:rsidRPr="00223A00">
              <w:rPr>
                <w:rFonts w:ascii="Times New Roman" w:hAnsi="Times New Roman"/>
                <w:sz w:val="14"/>
                <w:szCs w:val="14"/>
                <w:lang w:eastAsia="en-US"/>
              </w:rPr>
              <w:t>- для зон с неблагоприятными природными условиями – 200 м/2-5 мин.;</w:t>
            </w:r>
          </w:p>
          <w:p w:rsidR="00281794" w:rsidRPr="00223A00" w:rsidRDefault="00281794" w:rsidP="00281794">
            <w:pPr>
              <w:spacing w:after="0" w:line="240" w:lineRule="auto"/>
              <w:ind w:firstLine="851"/>
              <w:jc w:val="both"/>
              <w:rPr>
                <w:rFonts w:ascii="Times New Roman" w:hAnsi="Times New Roman"/>
                <w:sz w:val="14"/>
                <w:szCs w:val="14"/>
                <w:lang w:eastAsia="en-US"/>
              </w:rPr>
            </w:pPr>
            <w:r w:rsidRPr="00223A00">
              <w:rPr>
                <w:rFonts w:ascii="Times New Roman" w:hAnsi="Times New Roman"/>
                <w:sz w:val="14"/>
                <w:szCs w:val="14"/>
                <w:lang w:eastAsia="en-US"/>
              </w:rPr>
              <w:t>- для зон с относительно благоприятными природными условиями – 450 м/5-10 мин.;</w:t>
            </w:r>
          </w:p>
          <w:p w:rsidR="00281794" w:rsidRPr="00223A00" w:rsidRDefault="00281794" w:rsidP="00281794">
            <w:pPr>
              <w:spacing w:after="0" w:line="240" w:lineRule="auto"/>
              <w:ind w:firstLine="851"/>
              <w:jc w:val="both"/>
              <w:rPr>
                <w:rFonts w:ascii="Times New Roman" w:hAnsi="Times New Roman"/>
                <w:sz w:val="14"/>
                <w:szCs w:val="14"/>
                <w:lang w:eastAsia="en-US"/>
              </w:rPr>
            </w:pPr>
            <w:r w:rsidRPr="00223A00">
              <w:rPr>
                <w:rFonts w:ascii="Times New Roman" w:hAnsi="Times New Roman"/>
                <w:sz w:val="14"/>
                <w:szCs w:val="14"/>
                <w:lang w:eastAsia="en-US"/>
              </w:rPr>
              <w:t>- для зон с умеренными природными условиями – 1300 м/10-30 мин (см. п.25 «Нормативы градостроительного проектирования размещения объектов социального и коммунально-бытового назначения»).</w:t>
            </w:r>
          </w:p>
          <w:p w:rsidR="00281794" w:rsidRPr="00223A00" w:rsidRDefault="00281794" w:rsidP="006C69F8">
            <w:pPr>
              <w:spacing w:after="0" w:line="240" w:lineRule="auto"/>
              <w:jc w:val="both"/>
              <w:rPr>
                <w:rFonts w:ascii="Times New Roman" w:hAnsi="Times New Roman"/>
                <w:sz w:val="14"/>
                <w:szCs w:val="14"/>
                <w:lang w:eastAsia="en-US"/>
              </w:rPr>
            </w:pPr>
            <w:r w:rsidRPr="00223A00">
              <w:rPr>
                <w:rFonts w:ascii="Times New Roman" w:hAnsi="Times New Roman"/>
                <w:sz w:val="14"/>
                <w:szCs w:val="14"/>
                <w:lang w:eastAsia="en-US"/>
              </w:rPr>
              <w:t>4.1. Норматив обеспеченности населения предприятиями бытового обслуживания принят в соответствии со СНиП 2.07.01-89* «Градостроительство. Планировка и застройка городских и сельских поселений»:</w:t>
            </w:r>
          </w:p>
          <w:p w:rsidR="00281794" w:rsidRPr="00223A00" w:rsidRDefault="00281794" w:rsidP="00281794">
            <w:pPr>
              <w:spacing w:after="0" w:line="240" w:lineRule="auto"/>
              <w:ind w:firstLine="851"/>
              <w:jc w:val="both"/>
              <w:rPr>
                <w:rFonts w:ascii="Times New Roman" w:hAnsi="Times New Roman"/>
                <w:sz w:val="14"/>
                <w:szCs w:val="14"/>
                <w:lang w:eastAsia="en-US"/>
              </w:rPr>
            </w:pPr>
            <w:r w:rsidRPr="00223A00">
              <w:rPr>
                <w:rFonts w:ascii="Times New Roman" w:hAnsi="Times New Roman"/>
                <w:sz w:val="14"/>
                <w:szCs w:val="14"/>
                <w:lang w:eastAsia="en-US"/>
              </w:rPr>
              <w:t>- для сельских населенных пунктов – 7 рабочих мест на 1 тыс. человек;</w:t>
            </w:r>
          </w:p>
          <w:p w:rsidR="00281794" w:rsidRPr="00223A00" w:rsidRDefault="00281794" w:rsidP="006C69F8">
            <w:pPr>
              <w:spacing w:after="0" w:line="240" w:lineRule="auto"/>
              <w:jc w:val="both"/>
              <w:rPr>
                <w:rFonts w:ascii="Times New Roman" w:hAnsi="Times New Roman"/>
                <w:sz w:val="14"/>
                <w:szCs w:val="14"/>
                <w:lang w:eastAsia="en-US"/>
              </w:rPr>
            </w:pPr>
            <w:r w:rsidRPr="00223A00">
              <w:rPr>
                <w:rFonts w:ascii="Times New Roman" w:hAnsi="Times New Roman"/>
                <w:sz w:val="14"/>
                <w:szCs w:val="14"/>
                <w:lang w:eastAsia="en-US"/>
              </w:rPr>
              <w:t>Нормативы размеров земельных участков предприятий бытового обслуживания приняты в соответствии со СНиП 2.07.01-89* «Градостроительство. Планировка и застройка городских и сельских поселений» для предприятий мощностью:</w:t>
            </w:r>
          </w:p>
          <w:p w:rsidR="00281794" w:rsidRPr="00223A00" w:rsidRDefault="00281794" w:rsidP="00281794">
            <w:pPr>
              <w:spacing w:after="0" w:line="240" w:lineRule="auto"/>
              <w:ind w:firstLine="851"/>
              <w:jc w:val="both"/>
              <w:rPr>
                <w:rFonts w:ascii="Times New Roman" w:hAnsi="Times New Roman"/>
                <w:sz w:val="14"/>
                <w:szCs w:val="14"/>
                <w:lang w:eastAsia="en-US"/>
              </w:rPr>
            </w:pPr>
            <w:r w:rsidRPr="00223A00">
              <w:rPr>
                <w:rFonts w:ascii="Times New Roman" w:hAnsi="Times New Roman"/>
                <w:sz w:val="14"/>
                <w:szCs w:val="14"/>
                <w:lang w:eastAsia="en-US"/>
              </w:rPr>
              <w:lastRenderedPageBreak/>
              <w:t>- до 50 рабочих мест – 0,1-0,2 га на 10 рабочих мест;</w:t>
            </w:r>
          </w:p>
          <w:p w:rsidR="00281794" w:rsidRPr="00223A00" w:rsidRDefault="00281794" w:rsidP="00281794">
            <w:pPr>
              <w:spacing w:after="0" w:line="240" w:lineRule="auto"/>
              <w:ind w:firstLine="851"/>
              <w:jc w:val="both"/>
              <w:rPr>
                <w:rFonts w:ascii="Times New Roman" w:hAnsi="Times New Roman"/>
                <w:sz w:val="14"/>
                <w:szCs w:val="14"/>
                <w:lang w:eastAsia="en-US"/>
              </w:rPr>
            </w:pPr>
            <w:r w:rsidRPr="00223A00">
              <w:rPr>
                <w:rFonts w:ascii="Times New Roman" w:hAnsi="Times New Roman"/>
                <w:sz w:val="14"/>
                <w:szCs w:val="14"/>
                <w:lang w:eastAsia="en-US"/>
              </w:rPr>
              <w:t>- от 50 до 150 рабочих мест – 0,05-0,08 га на 10 рабочих мест;</w:t>
            </w:r>
          </w:p>
          <w:p w:rsidR="00281794" w:rsidRPr="00223A00" w:rsidRDefault="00281794" w:rsidP="00281794">
            <w:pPr>
              <w:spacing w:after="0" w:line="240" w:lineRule="auto"/>
              <w:ind w:firstLine="851"/>
              <w:jc w:val="both"/>
              <w:rPr>
                <w:rFonts w:ascii="Times New Roman" w:hAnsi="Times New Roman"/>
                <w:sz w:val="14"/>
                <w:szCs w:val="14"/>
                <w:lang w:eastAsia="en-US"/>
              </w:rPr>
            </w:pPr>
            <w:r w:rsidRPr="00223A00">
              <w:rPr>
                <w:rFonts w:ascii="Times New Roman" w:hAnsi="Times New Roman"/>
                <w:sz w:val="14"/>
                <w:szCs w:val="14"/>
                <w:lang w:eastAsia="en-US"/>
              </w:rPr>
              <w:t>- свыше 150 рабочих мест – 0,03-0,04 га на 10 рабочих мест.</w:t>
            </w:r>
          </w:p>
          <w:p w:rsidR="00281794" w:rsidRPr="00223A00" w:rsidRDefault="00281794" w:rsidP="00281794">
            <w:pPr>
              <w:spacing w:after="0" w:line="240" w:lineRule="auto"/>
              <w:ind w:firstLine="851"/>
              <w:jc w:val="both"/>
              <w:rPr>
                <w:rFonts w:ascii="Times New Roman" w:hAnsi="Times New Roman"/>
                <w:sz w:val="14"/>
                <w:szCs w:val="14"/>
                <w:lang w:eastAsia="en-US"/>
              </w:rPr>
            </w:pPr>
            <w:r w:rsidRPr="00223A00">
              <w:rPr>
                <w:rFonts w:ascii="Times New Roman" w:hAnsi="Times New Roman"/>
                <w:sz w:val="14"/>
                <w:szCs w:val="14"/>
                <w:lang w:eastAsia="en-US"/>
              </w:rPr>
              <w:t>Пешеходная доступность предприятий бытового обслуживания, как учреждений второй степени необходимости определена:</w:t>
            </w:r>
          </w:p>
          <w:p w:rsidR="00281794" w:rsidRPr="00223A00" w:rsidRDefault="00281794" w:rsidP="00281794">
            <w:pPr>
              <w:spacing w:after="0" w:line="240" w:lineRule="auto"/>
              <w:ind w:firstLine="851"/>
              <w:jc w:val="both"/>
              <w:rPr>
                <w:rFonts w:ascii="Times New Roman" w:hAnsi="Times New Roman"/>
                <w:sz w:val="14"/>
                <w:szCs w:val="14"/>
                <w:lang w:eastAsia="en-US"/>
              </w:rPr>
            </w:pPr>
            <w:r w:rsidRPr="00223A00">
              <w:rPr>
                <w:rFonts w:ascii="Times New Roman" w:hAnsi="Times New Roman"/>
                <w:sz w:val="14"/>
                <w:szCs w:val="14"/>
                <w:lang w:eastAsia="en-US"/>
              </w:rPr>
              <w:t>- для зон с неблагоприятными природными условиями – 200 м/2-5 мин.;</w:t>
            </w:r>
          </w:p>
          <w:p w:rsidR="00281794" w:rsidRPr="00223A00" w:rsidRDefault="00281794" w:rsidP="00281794">
            <w:pPr>
              <w:spacing w:after="0" w:line="240" w:lineRule="auto"/>
              <w:ind w:firstLine="851"/>
              <w:jc w:val="both"/>
              <w:rPr>
                <w:rFonts w:ascii="Times New Roman" w:hAnsi="Times New Roman"/>
                <w:sz w:val="14"/>
                <w:szCs w:val="14"/>
                <w:lang w:eastAsia="en-US"/>
              </w:rPr>
            </w:pPr>
            <w:r w:rsidRPr="00223A00">
              <w:rPr>
                <w:rFonts w:ascii="Times New Roman" w:hAnsi="Times New Roman"/>
                <w:sz w:val="14"/>
                <w:szCs w:val="14"/>
                <w:lang w:eastAsia="en-US"/>
              </w:rPr>
              <w:t>- для зон с относительно благоприятными природными условиями – 450 м/5-10 мин.;</w:t>
            </w:r>
          </w:p>
          <w:p w:rsidR="00281794" w:rsidRPr="00223A00" w:rsidRDefault="00281794" w:rsidP="00281794">
            <w:pPr>
              <w:spacing w:after="0" w:line="240" w:lineRule="auto"/>
              <w:ind w:firstLine="851"/>
              <w:jc w:val="both"/>
              <w:rPr>
                <w:rFonts w:ascii="Times New Roman" w:hAnsi="Times New Roman"/>
                <w:sz w:val="14"/>
                <w:szCs w:val="14"/>
                <w:lang w:eastAsia="en-US"/>
              </w:rPr>
            </w:pPr>
            <w:r w:rsidRPr="00223A00">
              <w:rPr>
                <w:rFonts w:ascii="Times New Roman" w:hAnsi="Times New Roman"/>
                <w:sz w:val="14"/>
                <w:szCs w:val="14"/>
                <w:lang w:eastAsia="en-US"/>
              </w:rPr>
              <w:t xml:space="preserve">- для зон с умеренными природными условиями – 1300 м/10-30 мин (см. п.25 «Нормативы градостроительного проектирования размещения объектов социального и коммунально-бытового назначения»).    </w:t>
            </w:r>
          </w:p>
          <w:p w:rsidR="00281794" w:rsidRPr="00223A00" w:rsidRDefault="00281794" w:rsidP="00281794">
            <w:pPr>
              <w:spacing w:after="0" w:line="240" w:lineRule="auto"/>
              <w:ind w:firstLine="851"/>
              <w:jc w:val="both"/>
              <w:rPr>
                <w:rFonts w:ascii="Times New Roman" w:hAnsi="Times New Roman"/>
                <w:sz w:val="14"/>
                <w:szCs w:val="14"/>
                <w:lang w:eastAsia="en-US"/>
              </w:rPr>
            </w:pPr>
            <w:r w:rsidRPr="00223A00">
              <w:rPr>
                <w:rFonts w:ascii="Times New Roman" w:hAnsi="Times New Roman"/>
                <w:sz w:val="14"/>
                <w:szCs w:val="14"/>
                <w:lang w:eastAsia="en-US"/>
              </w:rPr>
              <w:t>4.2 Прачечные</w:t>
            </w:r>
          </w:p>
          <w:p w:rsidR="00281794" w:rsidRPr="00223A00" w:rsidRDefault="00281794" w:rsidP="006C69F8">
            <w:pPr>
              <w:spacing w:after="0" w:line="240" w:lineRule="auto"/>
              <w:jc w:val="both"/>
              <w:rPr>
                <w:rFonts w:ascii="Times New Roman" w:hAnsi="Times New Roman"/>
                <w:sz w:val="14"/>
                <w:szCs w:val="14"/>
                <w:lang w:eastAsia="en-US"/>
              </w:rPr>
            </w:pPr>
            <w:r w:rsidRPr="00223A00">
              <w:rPr>
                <w:rFonts w:ascii="Times New Roman" w:hAnsi="Times New Roman"/>
                <w:sz w:val="14"/>
                <w:szCs w:val="14"/>
                <w:lang w:eastAsia="en-US"/>
              </w:rPr>
              <w:t>Норматив обеспеченности населения прачечными принят в соответствии со          СНиП 2.07.01-89* «Градостроительство. Планировка и застройка городских и сельских поселений»:</w:t>
            </w:r>
          </w:p>
          <w:p w:rsidR="00281794" w:rsidRPr="00223A00" w:rsidRDefault="00281794" w:rsidP="00281794">
            <w:pPr>
              <w:spacing w:after="0" w:line="240" w:lineRule="auto"/>
              <w:ind w:firstLine="851"/>
              <w:jc w:val="both"/>
              <w:rPr>
                <w:rFonts w:ascii="Times New Roman" w:hAnsi="Times New Roman"/>
                <w:sz w:val="14"/>
                <w:szCs w:val="14"/>
                <w:lang w:eastAsia="en-US"/>
              </w:rPr>
            </w:pPr>
            <w:r w:rsidRPr="00223A00">
              <w:rPr>
                <w:rFonts w:ascii="Times New Roman" w:hAnsi="Times New Roman"/>
                <w:sz w:val="14"/>
                <w:szCs w:val="14"/>
                <w:lang w:eastAsia="en-US"/>
              </w:rPr>
              <w:t>-для сельских населенных пунктов – 60 кг белья в смену на 1 тыс. человек.</w:t>
            </w:r>
          </w:p>
          <w:p w:rsidR="00281794" w:rsidRPr="00223A00" w:rsidRDefault="00281794" w:rsidP="006C69F8">
            <w:pPr>
              <w:spacing w:after="0" w:line="240" w:lineRule="auto"/>
              <w:jc w:val="both"/>
              <w:rPr>
                <w:rFonts w:ascii="Times New Roman" w:hAnsi="Times New Roman"/>
                <w:sz w:val="14"/>
                <w:szCs w:val="14"/>
                <w:lang w:eastAsia="en-US"/>
              </w:rPr>
            </w:pPr>
            <w:r w:rsidRPr="00223A00">
              <w:rPr>
                <w:rFonts w:ascii="Times New Roman" w:hAnsi="Times New Roman"/>
                <w:sz w:val="14"/>
                <w:szCs w:val="14"/>
                <w:lang w:eastAsia="en-US"/>
              </w:rPr>
              <w:t>Нормативы размеров земельных участков прачечных приняты в соответствии со СНиП 2.07.01-89* «Градостроительство. Планировка и застройка городских и сельских поселений»:</w:t>
            </w:r>
          </w:p>
          <w:p w:rsidR="00281794" w:rsidRPr="00223A00" w:rsidRDefault="00281794" w:rsidP="00281794">
            <w:pPr>
              <w:spacing w:after="0" w:line="240" w:lineRule="auto"/>
              <w:ind w:firstLine="851"/>
              <w:jc w:val="both"/>
              <w:rPr>
                <w:rFonts w:ascii="Times New Roman" w:hAnsi="Times New Roman"/>
                <w:sz w:val="14"/>
                <w:szCs w:val="14"/>
                <w:lang w:eastAsia="en-US"/>
              </w:rPr>
            </w:pPr>
            <w:r w:rsidRPr="00223A00">
              <w:rPr>
                <w:rFonts w:ascii="Times New Roman" w:hAnsi="Times New Roman"/>
                <w:sz w:val="14"/>
                <w:szCs w:val="14"/>
                <w:lang w:eastAsia="en-US"/>
              </w:rPr>
              <w:t>- 0,1-0,2 га на объект для прачечных самообслуживания;</w:t>
            </w:r>
          </w:p>
          <w:p w:rsidR="00281794" w:rsidRPr="00223A00" w:rsidRDefault="00281794" w:rsidP="00281794">
            <w:pPr>
              <w:spacing w:after="0" w:line="240" w:lineRule="auto"/>
              <w:ind w:firstLine="851"/>
              <w:jc w:val="both"/>
              <w:rPr>
                <w:rFonts w:ascii="Times New Roman" w:hAnsi="Times New Roman"/>
                <w:sz w:val="14"/>
                <w:szCs w:val="14"/>
                <w:lang w:eastAsia="en-US"/>
              </w:rPr>
            </w:pPr>
            <w:r w:rsidRPr="00223A00">
              <w:rPr>
                <w:rFonts w:ascii="Times New Roman" w:hAnsi="Times New Roman"/>
                <w:sz w:val="14"/>
                <w:szCs w:val="14"/>
                <w:lang w:eastAsia="en-US"/>
              </w:rPr>
              <w:t>- 0,5-1,0 га на объект для фабрик-прачечных.</w:t>
            </w:r>
          </w:p>
          <w:p w:rsidR="00281794" w:rsidRPr="00223A00" w:rsidRDefault="00281794" w:rsidP="00281794">
            <w:pPr>
              <w:spacing w:after="0" w:line="240" w:lineRule="auto"/>
              <w:ind w:firstLine="851"/>
              <w:jc w:val="both"/>
              <w:rPr>
                <w:rFonts w:ascii="Times New Roman" w:hAnsi="Times New Roman"/>
                <w:sz w:val="14"/>
                <w:szCs w:val="14"/>
                <w:lang w:eastAsia="en-US"/>
              </w:rPr>
            </w:pPr>
            <w:r w:rsidRPr="00223A00">
              <w:rPr>
                <w:rFonts w:ascii="Times New Roman" w:hAnsi="Times New Roman"/>
                <w:sz w:val="14"/>
                <w:szCs w:val="14"/>
                <w:lang w:eastAsia="en-US"/>
              </w:rPr>
              <w:t>4.3 Химчистки</w:t>
            </w:r>
          </w:p>
          <w:p w:rsidR="00281794" w:rsidRPr="00223A00" w:rsidRDefault="00281794" w:rsidP="006C69F8">
            <w:pPr>
              <w:spacing w:after="0" w:line="240" w:lineRule="auto"/>
              <w:jc w:val="both"/>
              <w:rPr>
                <w:rFonts w:ascii="Times New Roman" w:hAnsi="Times New Roman"/>
                <w:sz w:val="14"/>
                <w:szCs w:val="14"/>
                <w:lang w:eastAsia="en-US"/>
              </w:rPr>
            </w:pPr>
            <w:r w:rsidRPr="00223A00">
              <w:rPr>
                <w:rFonts w:ascii="Times New Roman" w:hAnsi="Times New Roman"/>
                <w:sz w:val="14"/>
                <w:szCs w:val="14"/>
                <w:lang w:eastAsia="en-US"/>
              </w:rPr>
              <w:t>Норматив обеспеченности населения химчистками принят в соответствии со СНиП 2.07.01-89* «Градостроительство. Планировка и застройка городских и сельских поселений»:</w:t>
            </w:r>
          </w:p>
          <w:p w:rsidR="00281794" w:rsidRPr="00223A00" w:rsidRDefault="00281794" w:rsidP="00281794">
            <w:pPr>
              <w:spacing w:after="0" w:line="240" w:lineRule="auto"/>
              <w:ind w:firstLine="851"/>
              <w:jc w:val="both"/>
              <w:rPr>
                <w:rFonts w:ascii="Times New Roman" w:hAnsi="Times New Roman"/>
                <w:sz w:val="14"/>
                <w:szCs w:val="14"/>
                <w:lang w:eastAsia="en-US"/>
              </w:rPr>
            </w:pPr>
            <w:r w:rsidRPr="00223A00">
              <w:rPr>
                <w:rFonts w:ascii="Times New Roman" w:hAnsi="Times New Roman"/>
                <w:sz w:val="14"/>
                <w:szCs w:val="14"/>
                <w:lang w:eastAsia="en-US"/>
              </w:rPr>
              <w:t>- для сельских населенных пунктов –  3,5 кг вещей в смену на 1 тыс. человек.</w:t>
            </w:r>
          </w:p>
          <w:p w:rsidR="00281794" w:rsidRPr="00223A00" w:rsidRDefault="00281794" w:rsidP="006C69F8">
            <w:pPr>
              <w:spacing w:after="0" w:line="240" w:lineRule="auto"/>
              <w:jc w:val="both"/>
              <w:rPr>
                <w:rFonts w:ascii="Times New Roman" w:hAnsi="Times New Roman"/>
                <w:sz w:val="14"/>
                <w:szCs w:val="14"/>
                <w:lang w:eastAsia="en-US"/>
              </w:rPr>
            </w:pPr>
            <w:r w:rsidRPr="00223A00">
              <w:rPr>
                <w:rFonts w:ascii="Times New Roman" w:hAnsi="Times New Roman"/>
                <w:sz w:val="14"/>
                <w:szCs w:val="14"/>
                <w:lang w:eastAsia="en-US"/>
              </w:rPr>
              <w:t>Нормативы размеров земельных участков химчисток приняты в соответствии со СНиП 2.07.01-89* «Градостроительство. Планировка и застройка городских и сельских поселений»:</w:t>
            </w:r>
          </w:p>
          <w:p w:rsidR="00281794" w:rsidRPr="00223A00" w:rsidRDefault="00281794" w:rsidP="00281794">
            <w:pPr>
              <w:spacing w:after="0" w:line="240" w:lineRule="auto"/>
              <w:ind w:firstLine="851"/>
              <w:jc w:val="both"/>
              <w:rPr>
                <w:rFonts w:ascii="Times New Roman" w:hAnsi="Times New Roman"/>
                <w:sz w:val="14"/>
                <w:szCs w:val="14"/>
                <w:lang w:eastAsia="en-US"/>
              </w:rPr>
            </w:pPr>
            <w:r w:rsidRPr="00223A00">
              <w:rPr>
                <w:rFonts w:ascii="Times New Roman" w:hAnsi="Times New Roman"/>
                <w:sz w:val="14"/>
                <w:szCs w:val="14"/>
                <w:lang w:eastAsia="en-US"/>
              </w:rPr>
              <w:t>- 0,1-0,2 га на объект для химчисток самообслуживания;</w:t>
            </w:r>
          </w:p>
          <w:p w:rsidR="00281794" w:rsidRPr="00223A00" w:rsidRDefault="00281794" w:rsidP="00281794">
            <w:pPr>
              <w:spacing w:after="0" w:line="240" w:lineRule="auto"/>
              <w:ind w:firstLine="851"/>
              <w:jc w:val="both"/>
              <w:rPr>
                <w:rFonts w:ascii="Times New Roman" w:hAnsi="Times New Roman"/>
                <w:sz w:val="14"/>
                <w:szCs w:val="14"/>
                <w:lang w:eastAsia="en-US"/>
              </w:rPr>
            </w:pPr>
            <w:r w:rsidRPr="00223A00">
              <w:rPr>
                <w:rFonts w:ascii="Times New Roman" w:hAnsi="Times New Roman"/>
                <w:sz w:val="14"/>
                <w:szCs w:val="14"/>
                <w:lang w:eastAsia="en-US"/>
              </w:rPr>
              <w:t>- 0,5-1,0 га на объект для фабрик-химчисток;</w:t>
            </w:r>
          </w:p>
          <w:p w:rsidR="00281794" w:rsidRPr="00223A00" w:rsidRDefault="00281794" w:rsidP="00281794">
            <w:pPr>
              <w:spacing w:after="0" w:line="240" w:lineRule="auto"/>
              <w:ind w:firstLine="851"/>
              <w:jc w:val="both"/>
              <w:rPr>
                <w:rFonts w:ascii="Times New Roman" w:hAnsi="Times New Roman"/>
                <w:sz w:val="14"/>
                <w:szCs w:val="14"/>
                <w:lang w:eastAsia="en-US"/>
              </w:rPr>
            </w:pPr>
            <w:r w:rsidRPr="00223A00">
              <w:rPr>
                <w:rFonts w:ascii="Times New Roman" w:hAnsi="Times New Roman"/>
                <w:sz w:val="14"/>
                <w:szCs w:val="14"/>
                <w:lang w:eastAsia="en-US"/>
              </w:rPr>
              <w:t>4.4. Бани.</w:t>
            </w:r>
          </w:p>
          <w:p w:rsidR="00281794" w:rsidRPr="00223A00" w:rsidRDefault="00281794" w:rsidP="006C69F8">
            <w:pPr>
              <w:spacing w:after="0" w:line="240" w:lineRule="auto"/>
              <w:jc w:val="both"/>
              <w:rPr>
                <w:rFonts w:ascii="Times New Roman" w:hAnsi="Times New Roman"/>
                <w:sz w:val="14"/>
                <w:szCs w:val="14"/>
                <w:lang w:eastAsia="en-US"/>
              </w:rPr>
            </w:pPr>
            <w:r w:rsidRPr="00223A00">
              <w:rPr>
                <w:rFonts w:ascii="Times New Roman" w:hAnsi="Times New Roman"/>
                <w:sz w:val="14"/>
                <w:szCs w:val="14"/>
                <w:lang w:eastAsia="en-US"/>
              </w:rPr>
              <w:t>Нормативы обеспеченности населения банями приняты в соответствии со СНиП 2.07.01-89* «Градостроительство. Планировка и застройка городских и сельских поселений»:</w:t>
            </w:r>
          </w:p>
          <w:p w:rsidR="00281794" w:rsidRPr="00223A00" w:rsidRDefault="00281794" w:rsidP="00281794">
            <w:pPr>
              <w:spacing w:after="0" w:line="240" w:lineRule="auto"/>
              <w:ind w:firstLine="851"/>
              <w:jc w:val="both"/>
              <w:rPr>
                <w:rFonts w:ascii="Times New Roman" w:hAnsi="Times New Roman"/>
                <w:sz w:val="14"/>
                <w:szCs w:val="14"/>
                <w:lang w:eastAsia="en-US"/>
              </w:rPr>
            </w:pPr>
            <w:r w:rsidRPr="00223A00">
              <w:rPr>
                <w:rFonts w:ascii="Times New Roman" w:hAnsi="Times New Roman"/>
                <w:sz w:val="14"/>
                <w:szCs w:val="14"/>
                <w:lang w:eastAsia="en-US"/>
              </w:rPr>
              <w:t>- для сельских населенных пунктов – 7 мест на 1 тыс. человек.</w:t>
            </w:r>
          </w:p>
          <w:p w:rsidR="00281794" w:rsidRPr="00223A00" w:rsidRDefault="00281794" w:rsidP="006C69F8">
            <w:pPr>
              <w:spacing w:after="0" w:line="240" w:lineRule="auto"/>
              <w:jc w:val="both"/>
              <w:rPr>
                <w:rFonts w:ascii="Times New Roman" w:eastAsia="Times New Roman" w:hAnsi="Times New Roman"/>
                <w:sz w:val="14"/>
                <w:szCs w:val="14"/>
                <w:lang w:eastAsia="zh-CN"/>
              </w:rPr>
            </w:pPr>
            <w:r w:rsidRPr="00223A00">
              <w:rPr>
                <w:rFonts w:ascii="Times New Roman" w:hAnsi="Times New Roman"/>
                <w:sz w:val="14"/>
                <w:szCs w:val="14"/>
                <w:lang w:eastAsia="en-US"/>
              </w:rPr>
              <w:t>Нормативы размеров земельных участков бань приняты в соответ</w:t>
            </w:r>
            <w:r w:rsidR="00EB5D58" w:rsidRPr="00223A00">
              <w:rPr>
                <w:rFonts w:ascii="Times New Roman" w:hAnsi="Times New Roman"/>
                <w:sz w:val="14"/>
                <w:szCs w:val="14"/>
                <w:lang w:eastAsia="en-US"/>
              </w:rPr>
              <w:t xml:space="preserve">ствии со </w:t>
            </w:r>
            <w:r w:rsidRPr="00223A00">
              <w:rPr>
                <w:rFonts w:ascii="Times New Roman" w:hAnsi="Times New Roman"/>
                <w:sz w:val="14"/>
                <w:szCs w:val="14"/>
                <w:lang w:eastAsia="en-US"/>
              </w:rPr>
              <w:t>СНиП 2.07.01-89* «Градостроительство. Планировка и застройка городских и сельских поселений» –  0,2-0,4 га на объект.</w:t>
            </w:r>
          </w:p>
        </w:tc>
      </w:tr>
    </w:tbl>
    <w:p w:rsidR="00281794" w:rsidRPr="00223A00" w:rsidRDefault="00281794" w:rsidP="00902014">
      <w:pPr>
        <w:suppressAutoHyphens w:val="0"/>
        <w:spacing w:after="0" w:line="360" w:lineRule="auto"/>
        <w:ind w:firstLine="709"/>
        <w:jc w:val="both"/>
        <w:rPr>
          <w:rFonts w:ascii="Times New Roman" w:eastAsia="Times New Roman" w:hAnsi="Times New Roman"/>
          <w:sz w:val="24"/>
          <w:szCs w:val="24"/>
          <w:lang w:eastAsia="ru-RU"/>
        </w:rPr>
      </w:pPr>
    </w:p>
    <w:p w:rsidR="00EB5D58" w:rsidRPr="00223A00"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223A00">
        <w:rPr>
          <w:rFonts w:ascii="Times New Roman" w:eastAsia="Times New Roman" w:hAnsi="Times New Roman"/>
          <w:sz w:val="24"/>
          <w:szCs w:val="24"/>
          <w:lang w:eastAsia="ru-RU"/>
        </w:rPr>
        <w:t xml:space="preserve">Установление расчетных показателей в местных нормативах градостроительного проектирования должно выполняться с учетом территориальных особенностей поселения, выраженных в природно-климатических, социально-демографических, национальных, инфраструктурных, экономических и иных аспектах. </w:t>
      </w:r>
    </w:p>
    <w:p w:rsidR="00EB5D58" w:rsidRPr="00223A00"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223A00">
        <w:rPr>
          <w:rFonts w:ascii="Times New Roman" w:eastAsia="Times New Roman" w:hAnsi="Times New Roman"/>
          <w:sz w:val="24"/>
          <w:szCs w:val="24"/>
          <w:lang w:eastAsia="ru-RU"/>
        </w:rPr>
        <w:t>В качестве отличительных особенностей были выделены следующие:</w:t>
      </w:r>
    </w:p>
    <w:p w:rsidR="00EB5D58" w:rsidRPr="00223A00"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223A00">
        <w:rPr>
          <w:rFonts w:ascii="Times New Roman" w:eastAsia="Times New Roman" w:hAnsi="Times New Roman"/>
          <w:sz w:val="24"/>
          <w:szCs w:val="24"/>
          <w:lang w:eastAsia="ru-RU"/>
        </w:rPr>
        <w:t>– численность населения и тип поселения;</w:t>
      </w:r>
    </w:p>
    <w:p w:rsidR="00EB5D58" w:rsidRPr="00223A00"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223A00">
        <w:rPr>
          <w:rFonts w:ascii="Times New Roman" w:eastAsia="Times New Roman" w:hAnsi="Times New Roman"/>
          <w:sz w:val="24"/>
          <w:szCs w:val="24"/>
          <w:lang w:eastAsia="ru-RU"/>
        </w:rPr>
        <w:t>– природно-климатическое районирование.</w:t>
      </w:r>
    </w:p>
    <w:p w:rsidR="00EB5D58" w:rsidRPr="00223A00" w:rsidRDefault="00EB5D58" w:rsidP="00FB4986">
      <w:pPr>
        <w:suppressAutoHyphens w:val="0"/>
        <w:spacing w:after="0" w:line="240" w:lineRule="auto"/>
        <w:ind w:firstLine="709"/>
        <w:jc w:val="both"/>
        <w:rPr>
          <w:rFonts w:ascii="Times New Roman" w:eastAsia="Times New Roman" w:hAnsi="Times New Roman"/>
          <w:sz w:val="24"/>
          <w:szCs w:val="24"/>
          <w:u w:val="single"/>
          <w:lang w:eastAsia="ru-RU"/>
        </w:rPr>
      </w:pPr>
      <w:r w:rsidRPr="00223A00">
        <w:rPr>
          <w:rFonts w:ascii="Times New Roman" w:eastAsia="Times New Roman" w:hAnsi="Times New Roman"/>
          <w:sz w:val="24"/>
          <w:szCs w:val="24"/>
          <w:u w:val="single"/>
          <w:lang w:eastAsia="ru-RU"/>
        </w:rPr>
        <w:t>Дифференциация по численности населения и типу поселения</w:t>
      </w:r>
    </w:p>
    <w:p w:rsidR="00EB5D58" w:rsidRPr="00223A00"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223A00">
        <w:rPr>
          <w:rFonts w:ascii="Times New Roman" w:eastAsia="Times New Roman" w:hAnsi="Times New Roman"/>
          <w:sz w:val="24"/>
          <w:szCs w:val="24"/>
          <w:lang w:eastAsia="ru-RU"/>
        </w:rPr>
        <w:t>Нормативы обеспеченности объектами социального и культурно-бытового обслуживания необходимо использовать в зависимости от численности населения административно-территориальной единицы.</w:t>
      </w:r>
    </w:p>
    <w:p w:rsidR="00EB5D58" w:rsidRPr="00223A00"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223A00">
        <w:rPr>
          <w:rFonts w:ascii="Times New Roman" w:eastAsia="Times New Roman" w:hAnsi="Times New Roman"/>
          <w:sz w:val="24"/>
          <w:szCs w:val="24"/>
          <w:lang w:eastAsia="ru-RU"/>
        </w:rPr>
        <w:t>По численности населения  сельские поселения разделены на следующие группы:</w:t>
      </w:r>
    </w:p>
    <w:p w:rsidR="00EB5D58" w:rsidRPr="00223A00"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223A00">
        <w:rPr>
          <w:rFonts w:ascii="Times New Roman" w:eastAsia="Times New Roman" w:hAnsi="Times New Roman"/>
          <w:sz w:val="24"/>
          <w:szCs w:val="24"/>
          <w:lang w:eastAsia="ru-RU"/>
        </w:rPr>
        <w:t>- менее 0,5 тыс. человек;</w:t>
      </w:r>
    </w:p>
    <w:p w:rsidR="00EB5D58" w:rsidRPr="00223A00"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223A00">
        <w:rPr>
          <w:rFonts w:ascii="Times New Roman" w:eastAsia="Times New Roman" w:hAnsi="Times New Roman"/>
          <w:sz w:val="24"/>
          <w:szCs w:val="24"/>
          <w:lang w:eastAsia="ru-RU"/>
        </w:rPr>
        <w:t>- от 0,5 до 1 тыс. человек;</w:t>
      </w:r>
    </w:p>
    <w:p w:rsidR="00EB5D58" w:rsidRPr="00223A00"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223A00">
        <w:rPr>
          <w:rFonts w:ascii="Times New Roman" w:eastAsia="Times New Roman" w:hAnsi="Times New Roman"/>
          <w:sz w:val="24"/>
          <w:szCs w:val="24"/>
          <w:lang w:eastAsia="ru-RU"/>
        </w:rPr>
        <w:t>- от 1 до 2 тыс. человек;</w:t>
      </w:r>
    </w:p>
    <w:p w:rsidR="00EB5D58" w:rsidRPr="00223A00"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223A00">
        <w:rPr>
          <w:rFonts w:ascii="Times New Roman" w:eastAsia="Times New Roman" w:hAnsi="Times New Roman"/>
          <w:sz w:val="24"/>
          <w:szCs w:val="24"/>
          <w:lang w:eastAsia="ru-RU"/>
        </w:rPr>
        <w:t>- от 2 до 5 тыс. человек;</w:t>
      </w:r>
    </w:p>
    <w:p w:rsidR="00EB5D58" w:rsidRPr="00223A00"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223A00">
        <w:rPr>
          <w:rFonts w:ascii="Times New Roman" w:eastAsia="Times New Roman" w:hAnsi="Times New Roman"/>
          <w:sz w:val="24"/>
          <w:szCs w:val="24"/>
          <w:lang w:eastAsia="ru-RU"/>
        </w:rPr>
        <w:t>- от 5 до 10 тыс. человек;</w:t>
      </w:r>
    </w:p>
    <w:p w:rsidR="004A40A2" w:rsidRPr="00223A00" w:rsidRDefault="004A40A2" w:rsidP="00FB4986">
      <w:pPr>
        <w:suppressAutoHyphens w:val="0"/>
        <w:spacing w:after="0" w:line="240" w:lineRule="auto"/>
        <w:ind w:firstLine="709"/>
        <w:jc w:val="both"/>
        <w:rPr>
          <w:rFonts w:ascii="Times New Roman" w:eastAsia="Times New Roman" w:hAnsi="Times New Roman"/>
          <w:sz w:val="24"/>
          <w:szCs w:val="24"/>
          <w:lang w:eastAsia="ru-RU"/>
        </w:rPr>
      </w:pPr>
      <w:r w:rsidRPr="00223A00">
        <w:rPr>
          <w:rFonts w:ascii="Times New Roman" w:eastAsia="Times New Roman" w:hAnsi="Times New Roman"/>
          <w:sz w:val="24"/>
          <w:szCs w:val="24"/>
          <w:lang w:eastAsia="ru-RU"/>
        </w:rPr>
        <w:t>-от 10 до 15 тыс. человек.</w:t>
      </w:r>
    </w:p>
    <w:p w:rsidR="00EB5D58" w:rsidRPr="00223A00"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223A00">
        <w:rPr>
          <w:rFonts w:ascii="Times New Roman" w:eastAsia="Times New Roman" w:hAnsi="Times New Roman"/>
          <w:sz w:val="24"/>
          <w:szCs w:val="24"/>
          <w:lang w:eastAsia="ru-RU"/>
        </w:rPr>
        <w:t>Распределение городских и сельских поселений по численности населения является основным фактором при определении значений расчетных показателей минимально допустимого уровня обеспеченности для объектов местного значения:</w:t>
      </w:r>
    </w:p>
    <w:p w:rsidR="00EB5D58" w:rsidRPr="00223A00"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223A00">
        <w:rPr>
          <w:rFonts w:ascii="Times New Roman" w:eastAsia="Times New Roman" w:hAnsi="Times New Roman"/>
          <w:sz w:val="24"/>
          <w:szCs w:val="24"/>
          <w:lang w:eastAsia="ru-RU"/>
        </w:rPr>
        <w:t xml:space="preserve">- музеи; </w:t>
      </w:r>
    </w:p>
    <w:p w:rsidR="00EB5D58" w:rsidRPr="00223A00"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223A00">
        <w:rPr>
          <w:rFonts w:ascii="Times New Roman" w:eastAsia="Times New Roman" w:hAnsi="Times New Roman"/>
          <w:sz w:val="24"/>
          <w:szCs w:val="24"/>
          <w:lang w:eastAsia="ru-RU"/>
        </w:rPr>
        <w:t>- выставочные залы;</w:t>
      </w:r>
    </w:p>
    <w:p w:rsidR="00EB5D58" w:rsidRPr="00223A00"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223A00">
        <w:rPr>
          <w:rFonts w:ascii="Times New Roman" w:eastAsia="Times New Roman" w:hAnsi="Times New Roman"/>
          <w:sz w:val="24"/>
          <w:szCs w:val="24"/>
          <w:lang w:eastAsia="ru-RU"/>
        </w:rPr>
        <w:t>- библиотеки;</w:t>
      </w:r>
    </w:p>
    <w:p w:rsidR="00EB5D58" w:rsidRPr="00223A00"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223A00">
        <w:rPr>
          <w:rFonts w:ascii="Times New Roman" w:eastAsia="Times New Roman" w:hAnsi="Times New Roman"/>
          <w:sz w:val="24"/>
          <w:szCs w:val="24"/>
          <w:lang w:eastAsia="ru-RU"/>
        </w:rPr>
        <w:t>- учреждения культуры клубного типа.</w:t>
      </w:r>
    </w:p>
    <w:p w:rsidR="00EB5D58" w:rsidRPr="00223A00"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223A00">
        <w:rPr>
          <w:rFonts w:ascii="Times New Roman" w:eastAsia="Times New Roman" w:hAnsi="Times New Roman"/>
          <w:sz w:val="24"/>
          <w:szCs w:val="24"/>
          <w:lang w:eastAsia="ru-RU"/>
        </w:rPr>
        <w:t xml:space="preserve">Большое значение имеет тип поселений (городской/сельский), определяющий целесообразность размещения объектов и значение норматива. </w:t>
      </w:r>
    </w:p>
    <w:p w:rsidR="00EB5D58" w:rsidRPr="00223A00"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223A00">
        <w:rPr>
          <w:rFonts w:ascii="Times New Roman" w:eastAsia="Times New Roman" w:hAnsi="Times New Roman"/>
          <w:sz w:val="24"/>
          <w:szCs w:val="24"/>
          <w:lang w:eastAsia="ru-RU"/>
        </w:rPr>
        <w:t xml:space="preserve">В сельских поселениях уровень обеспеченности объектами социального и культурно-бытового обслуживания устанавливается выше, чем для городских, но перечень предоставляемых услуг при этом меньше. Разнообразие объектов социального и культурно-бытового обслуживания в городской местности, обеспеченное необходимой численностью населения, формирует систему предоставления взаимозаменяемых услуг, позволяя тем </w:t>
      </w:r>
      <w:r w:rsidRPr="00223A00">
        <w:rPr>
          <w:rFonts w:ascii="Times New Roman" w:eastAsia="Times New Roman" w:hAnsi="Times New Roman"/>
          <w:sz w:val="24"/>
          <w:szCs w:val="24"/>
          <w:lang w:eastAsia="ru-RU"/>
        </w:rPr>
        <w:lastRenderedPageBreak/>
        <w:t xml:space="preserve">самым сокращать норматив. В сельской местности, ассортимент предоставляемых услуг минимален, но охват населения выше. </w:t>
      </w:r>
    </w:p>
    <w:p w:rsidR="00EB5D58" w:rsidRPr="00223A00"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223A00">
        <w:rPr>
          <w:rFonts w:ascii="Times New Roman" w:eastAsia="Times New Roman" w:hAnsi="Times New Roman"/>
          <w:sz w:val="24"/>
          <w:szCs w:val="24"/>
          <w:lang w:eastAsia="ru-RU"/>
        </w:rPr>
        <w:t>Таким образом, дифференциация по численности населения и типу поселения позволяет рационально распределять элементы системы обслуживания, обеспечивая при этом необходимый перечень предоставляемых услуг.</w:t>
      </w:r>
    </w:p>
    <w:p w:rsidR="00EB5D58" w:rsidRPr="00223A00" w:rsidRDefault="00EB5D58" w:rsidP="00FB4986">
      <w:pPr>
        <w:suppressAutoHyphens w:val="0"/>
        <w:spacing w:after="0" w:line="240" w:lineRule="auto"/>
        <w:ind w:firstLine="709"/>
        <w:jc w:val="both"/>
        <w:rPr>
          <w:rFonts w:ascii="Times New Roman" w:eastAsia="Times New Roman" w:hAnsi="Times New Roman"/>
          <w:sz w:val="24"/>
          <w:szCs w:val="24"/>
          <w:u w:val="single"/>
          <w:lang w:eastAsia="ru-RU"/>
        </w:rPr>
      </w:pPr>
      <w:r w:rsidRPr="00223A00">
        <w:rPr>
          <w:rFonts w:ascii="Times New Roman" w:eastAsia="Times New Roman" w:hAnsi="Times New Roman"/>
          <w:sz w:val="24"/>
          <w:szCs w:val="24"/>
          <w:u w:val="single"/>
          <w:lang w:eastAsia="ru-RU"/>
        </w:rPr>
        <w:t>Дифференциация территории по природно-климатическому районированию</w:t>
      </w:r>
    </w:p>
    <w:p w:rsidR="00EB5D58" w:rsidRPr="00223A00" w:rsidRDefault="00F615FD" w:rsidP="00FB4986">
      <w:pPr>
        <w:suppressAutoHyphens w:val="0"/>
        <w:spacing w:after="0" w:line="240" w:lineRule="auto"/>
        <w:ind w:firstLine="709"/>
        <w:jc w:val="both"/>
        <w:rPr>
          <w:rFonts w:ascii="Times New Roman" w:eastAsia="Times New Roman" w:hAnsi="Times New Roman"/>
          <w:sz w:val="24"/>
          <w:szCs w:val="24"/>
          <w:lang w:eastAsia="ru-RU"/>
        </w:rPr>
      </w:pPr>
      <w:r w:rsidRPr="00223A00">
        <w:rPr>
          <w:rFonts w:ascii="Times New Roman" w:eastAsia="Times New Roman" w:hAnsi="Times New Roman"/>
          <w:sz w:val="24"/>
          <w:szCs w:val="24"/>
          <w:lang w:eastAsia="ru-RU"/>
        </w:rPr>
        <w:t>Дмитриевское</w:t>
      </w:r>
      <w:r w:rsidR="006C69F8" w:rsidRPr="00223A00">
        <w:rPr>
          <w:rFonts w:ascii="Times New Roman" w:eastAsia="Times New Roman" w:hAnsi="Times New Roman"/>
          <w:sz w:val="24"/>
          <w:szCs w:val="24"/>
          <w:lang w:eastAsia="ru-RU"/>
        </w:rPr>
        <w:t xml:space="preserve"> сельское по</w:t>
      </w:r>
      <w:r w:rsidRPr="00223A00">
        <w:rPr>
          <w:rFonts w:ascii="Times New Roman" w:eastAsia="Times New Roman" w:hAnsi="Times New Roman"/>
          <w:sz w:val="24"/>
          <w:szCs w:val="24"/>
          <w:lang w:eastAsia="ru-RU"/>
        </w:rPr>
        <w:t>селение располагается в восточной</w:t>
      </w:r>
      <w:r w:rsidR="006C69F8" w:rsidRPr="00223A00">
        <w:rPr>
          <w:rFonts w:ascii="Times New Roman" w:eastAsia="Times New Roman" w:hAnsi="Times New Roman"/>
          <w:sz w:val="24"/>
          <w:szCs w:val="24"/>
          <w:lang w:eastAsia="ru-RU"/>
        </w:rPr>
        <w:t xml:space="preserve"> части </w:t>
      </w:r>
      <w:r w:rsidRPr="00223A00">
        <w:rPr>
          <w:rFonts w:ascii="Times New Roman" w:eastAsia="Times New Roman" w:hAnsi="Times New Roman"/>
          <w:sz w:val="24"/>
          <w:szCs w:val="24"/>
          <w:lang w:eastAsia="ru-RU"/>
        </w:rPr>
        <w:t>Краснодарского</w:t>
      </w:r>
      <w:r w:rsidR="006C69F8" w:rsidRPr="00223A00">
        <w:rPr>
          <w:rFonts w:ascii="Times New Roman" w:eastAsia="Times New Roman" w:hAnsi="Times New Roman"/>
          <w:sz w:val="24"/>
          <w:szCs w:val="24"/>
          <w:lang w:eastAsia="ru-RU"/>
        </w:rPr>
        <w:t xml:space="preserve"> района и в климатическом отношении территория относится к северо-восточной степной провинции. </w:t>
      </w:r>
      <w:r w:rsidR="00EB5D58" w:rsidRPr="00223A00">
        <w:rPr>
          <w:rFonts w:ascii="Times New Roman" w:eastAsia="Times New Roman" w:hAnsi="Times New Roman"/>
          <w:sz w:val="24"/>
          <w:szCs w:val="24"/>
          <w:lang w:eastAsia="ru-RU"/>
        </w:rPr>
        <w:t xml:space="preserve">По строительно-климатическому районированию, в соответствии со СНиП 23-01-99* «Строительная климатология» входит в III район, подрайон III Б умеренно-континентального климата и к сухой зоне по влажности. </w:t>
      </w:r>
    </w:p>
    <w:p w:rsidR="00EB5D58" w:rsidRPr="00223A00"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223A00">
        <w:rPr>
          <w:rFonts w:ascii="Times New Roman" w:eastAsia="Times New Roman" w:hAnsi="Times New Roman"/>
          <w:sz w:val="24"/>
          <w:szCs w:val="24"/>
          <w:lang w:eastAsia="ru-RU"/>
        </w:rPr>
        <w:t>Дифференцирование поселений по природно-климатическому районированию позволяет установить минимально допустимый уровень обеспеченности объектами местного значения, их размеры земельных участков и уровень территориальной доступности объектов для населения с учетом климатических особенностей территорий.</w:t>
      </w:r>
    </w:p>
    <w:p w:rsidR="00EB5D58" w:rsidRPr="00223A00"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223A00">
        <w:rPr>
          <w:rFonts w:ascii="Times New Roman" w:eastAsia="Times New Roman" w:hAnsi="Times New Roman"/>
          <w:sz w:val="24"/>
          <w:szCs w:val="24"/>
          <w:lang w:eastAsia="zh-CN"/>
        </w:rPr>
        <w:t>Нормативы минимально допустимого уровня обеспеченности установлены:</w:t>
      </w:r>
    </w:p>
    <w:p w:rsidR="00EB5D58" w:rsidRPr="00223A00"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223A00">
        <w:rPr>
          <w:rFonts w:ascii="Times New Roman" w:eastAsia="Times New Roman" w:hAnsi="Times New Roman"/>
          <w:sz w:val="24"/>
          <w:szCs w:val="24"/>
          <w:lang w:eastAsia="zh-CN"/>
        </w:rPr>
        <w:t xml:space="preserve">для объектов местного значения:физкультурно-спортивные залы;плавательные бассейны;плоскостные сооружения.Нормативы обеспеченности объектами местного значения в области физической культуры и массового спорта установлены с учетом целевых показателей документов стратегического и социально-экономического планирования поселения, показатели обеспеченности спортивными сооружениями направлены на достижение целевых показателей. </w:t>
      </w:r>
    </w:p>
    <w:p w:rsidR="00EB5D58" w:rsidRPr="00223A00" w:rsidRDefault="00EB5D58" w:rsidP="00FB4986">
      <w:pPr>
        <w:suppressAutoHyphens w:val="0"/>
        <w:spacing w:after="0" w:line="240" w:lineRule="auto"/>
        <w:ind w:firstLine="709"/>
        <w:jc w:val="both"/>
        <w:rPr>
          <w:rFonts w:ascii="Times New Roman" w:eastAsia="Times New Roman" w:hAnsi="Times New Roman"/>
          <w:sz w:val="24"/>
          <w:szCs w:val="24"/>
          <w:lang w:eastAsia="ru-RU"/>
        </w:rPr>
      </w:pPr>
      <w:r w:rsidRPr="00223A00">
        <w:rPr>
          <w:rFonts w:ascii="Times New Roman" w:eastAsia="Times New Roman" w:hAnsi="Times New Roman"/>
          <w:sz w:val="24"/>
          <w:szCs w:val="24"/>
          <w:lang w:eastAsia="zh-CN"/>
        </w:rPr>
        <w:t>Для перехода от целевых показателей документов стратегического и социально-экономического планирования к  удельным значениям нормативов минимально допустимого уровня обеспеченности (кв. м площади пола на 1 тыс. человек; кв. м на 1 тыс. человек; кв. м зеркала воды на 1 тыс. человек) объектов физической культуры и спорта были использована следующая формула:</w:t>
      </w:r>
    </w:p>
    <w:p w:rsidR="00EB5D58" w:rsidRPr="00223A00" w:rsidRDefault="00260FA9" w:rsidP="00FB4986">
      <w:pPr>
        <w:widowControl w:val="0"/>
        <w:spacing w:after="0" w:line="240" w:lineRule="auto"/>
        <w:ind w:firstLine="851"/>
        <w:jc w:val="center"/>
        <w:rPr>
          <w:rFonts w:ascii="Times New Roman" w:eastAsia="Bookman Old Style" w:hAnsi="Times New Roman"/>
          <w:sz w:val="24"/>
          <w:szCs w:val="24"/>
          <w:lang w:eastAsia="zh-CN"/>
        </w:rPr>
      </w:pPr>
      <w:r w:rsidRPr="00223A00">
        <w:rPr>
          <w:rFonts w:ascii="Times New Roman" w:eastAsia="Bookman Old Style" w:hAnsi="Times New Roman"/>
          <w:noProof/>
          <w:position w:val="-19"/>
          <w:sz w:val="24"/>
          <w:szCs w:val="24"/>
          <w:lang w:eastAsia="ru-RU"/>
        </w:rPr>
        <w:drawing>
          <wp:inline distT="0" distB="0" distL="0" distR="0">
            <wp:extent cx="1868805" cy="36576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68805" cy="365760"/>
                    </a:xfrm>
                    <a:prstGeom prst="rect">
                      <a:avLst/>
                    </a:prstGeom>
                    <a:solidFill>
                      <a:srgbClr val="FFFFFF"/>
                    </a:solidFill>
                    <a:ln>
                      <a:noFill/>
                    </a:ln>
                  </pic:spPr>
                </pic:pic>
              </a:graphicData>
            </a:graphic>
          </wp:inline>
        </w:drawing>
      </w:r>
    </w:p>
    <w:p w:rsidR="00EB5D58" w:rsidRPr="00223A00" w:rsidRDefault="00EB5D58" w:rsidP="00FB4986">
      <w:pPr>
        <w:widowControl w:val="0"/>
        <w:spacing w:after="0" w:line="240" w:lineRule="auto"/>
        <w:ind w:firstLine="709"/>
        <w:jc w:val="both"/>
        <w:rPr>
          <w:rFonts w:ascii="Times New Roman" w:eastAsia="Bookman Old Style" w:hAnsi="Times New Roman"/>
          <w:sz w:val="24"/>
          <w:szCs w:val="24"/>
          <w:lang w:eastAsia="zh-CN"/>
        </w:rPr>
      </w:pPr>
      <w:r w:rsidRPr="00223A00">
        <w:rPr>
          <w:rFonts w:ascii="Times New Roman" w:eastAsia="Bookman Old Style" w:hAnsi="Times New Roman"/>
          <w:sz w:val="24"/>
          <w:szCs w:val="24"/>
          <w:lang w:eastAsia="zh-CN"/>
        </w:rPr>
        <w:t>где:</w:t>
      </w:r>
    </w:p>
    <w:p w:rsidR="00EB5D58" w:rsidRPr="00223A00" w:rsidRDefault="00EB5D58" w:rsidP="00FB4986">
      <w:pPr>
        <w:widowControl w:val="0"/>
        <w:spacing w:after="0" w:line="240" w:lineRule="auto"/>
        <w:ind w:firstLine="709"/>
        <w:jc w:val="both"/>
        <w:rPr>
          <w:rFonts w:ascii="Times New Roman" w:eastAsia="Bookman Old Style" w:hAnsi="Times New Roman"/>
          <w:sz w:val="24"/>
          <w:szCs w:val="24"/>
          <w:lang w:eastAsia="zh-CN"/>
        </w:rPr>
      </w:pPr>
      <w:r w:rsidRPr="00223A00">
        <w:rPr>
          <w:rFonts w:ascii="Times New Roman" w:eastAsia="Bookman Old Style" w:hAnsi="Times New Roman"/>
          <w:sz w:val="24"/>
          <w:szCs w:val="24"/>
          <w:lang w:eastAsia="zh-CN"/>
        </w:rPr>
        <w:t>Н</w:t>
      </w:r>
      <w:r w:rsidRPr="00223A00">
        <w:rPr>
          <w:rFonts w:ascii="Times New Roman" w:eastAsia="Bookman Old Style" w:hAnsi="Times New Roman"/>
          <w:sz w:val="24"/>
          <w:szCs w:val="24"/>
          <w:vertAlign w:val="subscript"/>
          <w:lang w:eastAsia="zh-CN"/>
        </w:rPr>
        <w:t>С</w:t>
      </w:r>
      <w:r w:rsidRPr="00223A00">
        <w:rPr>
          <w:rFonts w:ascii="Times New Roman" w:eastAsia="Bookman Old Style" w:hAnsi="Times New Roman"/>
          <w:sz w:val="24"/>
          <w:szCs w:val="24"/>
          <w:lang w:eastAsia="zh-CN"/>
        </w:rPr>
        <w:t xml:space="preserve"> – норматив обеспеченности спортивными сооружениями, кв. м площади пола, кв. м зеркала воды, кв. м общей площади на 1 тыс. человек;</w:t>
      </w:r>
    </w:p>
    <w:p w:rsidR="00EB5D58" w:rsidRPr="00223A00" w:rsidRDefault="00EB5D58" w:rsidP="00FB4986">
      <w:pPr>
        <w:widowControl w:val="0"/>
        <w:spacing w:after="0" w:line="240" w:lineRule="auto"/>
        <w:ind w:firstLine="709"/>
        <w:jc w:val="both"/>
        <w:rPr>
          <w:rFonts w:ascii="Times New Roman" w:eastAsia="Bookman Old Style" w:hAnsi="Times New Roman"/>
          <w:sz w:val="24"/>
          <w:szCs w:val="24"/>
          <w:lang w:eastAsia="zh-CN"/>
        </w:rPr>
      </w:pPr>
      <w:r w:rsidRPr="00223A00">
        <w:rPr>
          <w:rFonts w:ascii="Times New Roman" w:eastAsia="Bookman Old Style" w:hAnsi="Times New Roman"/>
          <w:sz w:val="24"/>
          <w:szCs w:val="24"/>
          <w:lang w:eastAsia="zh-CN"/>
        </w:rPr>
        <w:t>В – возрастной коэффициент;</w:t>
      </w:r>
    </w:p>
    <w:p w:rsidR="00EB5D58" w:rsidRPr="00223A00" w:rsidRDefault="00EB5D58" w:rsidP="00FB4986">
      <w:pPr>
        <w:spacing w:after="0" w:line="240" w:lineRule="auto"/>
        <w:ind w:firstLine="709"/>
        <w:jc w:val="both"/>
        <w:rPr>
          <w:rFonts w:ascii="Times New Roman" w:eastAsia="Times New Roman" w:hAnsi="Times New Roman"/>
          <w:sz w:val="24"/>
          <w:szCs w:val="24"/>
          <w:lang w:eastAsia="zh-CN"/>
        </w:rPr>
      </w:pPr>
      <w:r w:rsidRPr="00223A00">
        <w:rPr>
          <w:rFonts w:ascii="Times New Roman" w:eastAsia="Times New Roman" w:hAnsi="Times New Roman"/>
          <w:sz w:val="24"/>
          <w:szCs w:val="24"/>
          <w:lang w:eastAsia="zh-CN"/>
        </w:rPr>
        <w:t>А – коэффициент активности населения по данному виду обслуживания;</w:t>
      </w:r>
    </w:p>
    <w:p w:rsidR="00EB5D58" w:rsidRPr="00223A00" w:rsidRDefault="00EB5D58" w:rsidP="00FB4986">
      <w:pPr>
        <w:spacing w:after="0" w:line="240" w:lineRule="auto"/>
        <w:ind w:firstLine="709"/>
        <w:jc w:val="both"/>
        <w:rPr>
          <w:rFonts w:ascii="Times New Roman" w:eastAsia="Times New Roman" w:hAnsi="Times New Roman"/>
          <w:sz w:val="24"/>
          <w:szCs w:val="24"/>
          <w:lang w:eastAsia="zh-CN"/>
        </w:rPr>
      </w:pPr>
      <w:r w:rsidRPr="00223A00">
        <w:rPr>
          <w:rFonts w:ascii="Times New Roman" w:eastAsia="Times New Roman" w:hAnsi="Times New Roman"/>
          <w:sz w:val="24"/>
          <w:szCs w:val="24"/>
          <w:lang w:eastAsia="zh-CN"/>
        </w:rPr>
        <w:t>Ч – частота посещения спортивного сооружения одним активным жителем в течение года;</w:t>
      </w:r>
    </w:p>
    <w:p w:rsidR="00EB5D58" w:rsidRPr="00223A00" w:rsidRDefault="00EB5D58" w:rsidP="00FB4986">
      <w:pPr>
        <w:spacing w:after="0" w:line="240" w:lineRule="auto"/>
        <w:ind w:firstLine="709"/>
        <w:jc w:val="both"/>
        <w:rPr>
          <w:rFonts w:ascii="Times New Roman" w:eastAsia="Times New Roman" w:hAnsi="Times New Roman"/>
          <w:sz w:val="24"/>
          <w:szCs w:val="24"/>
          <w:lang w:eastAsia="zh-CN"/>
        </w:rPr>
      </w:pPr>
      <w:r w:rsidRPr="00223A00">
        <w:rPr>
          <w:rFonts w:ascii="Times New Roman" w:eastAsia="Times New Roman" w:hAnsi="Times New Roman"/>
          <w:sz w:val="24"/>
          <w:szCs w:val="24"/>
          <w:lang w:eastAsia="zh-CN"/>
        </w:rPr>
        <w:t>М – удельная комфортная мощность, кв. м площади на одного посетителя;</w:t>
      </w:r>
    </w:p>
    <w:p w:rsidR="00EB5D58" w:rsidRPr="00223A00" w:rsidRDefault="00EB5D58" w:rsidP="00FB4986">
      <w:pPr>
        <w:spacing w:after="0" w:line="240" w:lineRule="auto"/>
        <w:ind w:firstLine="709"/>
        <w:jc w:val="both"/>
        <w:rPr>
          <w:rFonts w:ascii="Times New Roman" w:eastAsia="Times New Roman" w:hAnsi="Times New Roman"/>
          <w:sz w:val="24"/>
          <w:szCs w:val="24"/>
          <w:lang w:eastAsia="zh-CN"/>
        </w:rPr>
      </w:pPr>
      <w:r w:rsidRPr="00223A00">
        <w:rPr>
          <w:rFonts w:ascii="Times New Roman" w:eastAsia="Times New Roman" w:hAnsi="Times New Roman"/>
          <w:sz w:val="24"/>
          <w:szCs w:val="24"/>
          <w:lang w:eastAsia="zh-CN"/>
        </w:rPr>
        <w:t>Д – количество дней работы спортивного сооружения в году;</w:t>
      </w:r>
    </w:p>
    <w:p w:rsidR="00EB5D58" w:rsidRPr="00223A00" w:rsidRDefault="00EB5D58" w:rsidP="00FB4986">
      <w:pPr>
        <w:spacing w:after="0" w:line="240" w:lineRule="auto"/>
        <w:ind w:firstLine="709"/>
        <w:jc w:val="both"/>
        <w:rPr>
          <w:rFonts w:ascii="Times New Roman" w:eastAsia="Times New Roman" w:hAnsi="Times New Roman"/>
          <w:sz w:val="24"/>
          <w:szCs w:val="24"/>
          <w:lang w:eastAsia="zh-CN"/>
        </w:rPr>
      </w:pPr>
      <w:r w:rsidRPr="00223A00">
        <w:rPr>
          <w:rFonts w:ascii="Times New Roman" w:eastAsia="Times New Roman" w:hAnsi="Times New Roman"/>
          <w:sz w:val="24"/>
          <w:szCs w:val="24"/>
          <w:lang w:val="en-US" w:eastAsia="zh-CN"/>
        </w:rPr>
        <w:t>C</w:t>
      </w:r>
      <w:r w:rsidRPr="00223A00">
        <w:rPr>
          <w:rFonts w:ascii="Times New Roman" w:eastAsia="Times New Roman" w:hAnsi="Times New Roman"/>
          <w:sz w:val="24"/>
          <w:szCs w:val="24"/>
          <w:lang w:eastAsia="zh-CN"/>
        </w:rPr>
        <w:t xml:space="preserve"> – коэффициент сменности спортивного сооружения в день;</w:t>
      </w:r>
    </w:p>
    <w:p w:rsidR="00EB5D58" w:rsidRPr="00223A00" w:rsidRDefault="00EB5D58" w:rsidP="00FB4986">
      <w:pPr>
        <w:spacing w:after="0" w:line="240" w:lineRule="auto"/>
        <w:ind w:firstLine="709"/>
        <w:jc w:val="both"/>
        <w:rPr>
          <w:rFonts w:ascii="Times New Roman" w:eastAsia="Times New Roman" w:hAnsi="Times New Roman"/>
          <w:sz w:val="24"/>
          <w:szCs w:val="24"/>
          <w:lang w:eastAsia="zh-CN"/>
        </w:rPr>
      </w:pPr>
      <w:r w:rsidRPr="00223A00">
        <w:rPr>
          <w:rFonts w:ascii="Times New Roman" w:eastAsia="Times New Roman" w:hAnsi="Times New Roman"/>
          <w:sz w:val="24"/>
          <w:szCs w:val="24"/>
          <w:lang w:eastAsia="zh-CN"/>
        </w:rPr>
        <w:t>З – средний коэффициент единовременной загрузки (наполняемости) спортивного сооружения.</w:t>
      </w:r>
    </w:p>
    <w:p w:rsidR="00EB5D58" w:rsidRPr="00223A00" w:rsidRDefault="00EB5D58" w:rsidP="00FB4986">
      <w:pPr>
        <w:spacing w:after="0" w:line="240" w:lineRule="auto"/>
        <w:ind w:firstLine="709"/>
        <w:jc w:val="both"/>
        <w:rPr>
          <w:rFonts w:ascii="Times New Roman" w:eastAsia="Times New Roman" w:hAnsi="Times New Roman"/>
          <w:sz w:val="24"/>
          <w:szCs w:val="24"/>
          <w:lang w:eastAsia="zh-CN"/>
        </w:rPr>
      </w:pPr>
      <w:r w:rsidRPr="00223A00">
        <w:rPr>
          <w:rFonts w:ascii="Times New Roman" w:eastAsia="Times New Roman" w:hAnsi="Times New Roman"/>
          <w:sz w:val="24"/>
          <w:szCs w:val="24"/>
          <w:lang w:eastAsia="zh-CN"/>
        </w:rPr>
        <w:t xml:space="preserve">Произведение возрастного коэффициента и коэффициента активности населения по данному виду обслуживания представляют собой долю численности населения, систематически занимающегося физической культурой и массовым спортом в общей численности населения поселения. </w:t>
      </w:r>
    </w:p>
    <w:p w:rsidR="00EB5D58" w:rsidRPr="00223A00" w:rsidRDefault="00EB5D58" w:rsidP="00FB4986">
      <w:pPr>
        <w:spacing w:after="0" w:line="240" w:lineRule="auto"/>
        <w:ind w:firstLine="709"/>
        <w:jc w:val="both"/>
        <w:rPr>
          <w:rFonts w:ascii="Times New Roman" w:eastAsia="Times New Roman" w:hAnsi="Times New Roman"/>
          <w:sz w:val="24"/>
          <w:szCs w:val="24"/>
          <w:lang w:eastAsia="zh-CN"/>
        </w:rPr>
      </w:pPr>
      <w:r w:rsidRPr="00223A00">
        <w:rPr>
          <w:rFonts w:ascii="Times New Roman" w:eastAsia="Times New Roman" w:hAnsi="Times New Roman"/>
          <w:sz w:val="24"/>
          <w:szCs w:val="24"/>
          <w:lang w:eastAsia="zh-CN"/>
        </w:rPr>
        <w:t>Частота посещения спортивного сооружения одним активным жителем определяется числом, систематически занимающихся лиц (не менее трех раз в неделю, при объеме двигательной активности не менее 6 часов).</w:t>
      </w:r>
    </w:p>
    <w:p w:rsidR="00EB5D58" w:rsidRPr="00223A00" w:rsidRDefault="00EB5D58" w:rsidP="00FB4986">
      <w:pPr>
        <w:spacing w:after="0" w:line="240" w:lineRule="auto"/>
        <w:ind w:firstLine="709"/>
        <w:jc w:val="both"/>
        <w:rPr>
          <w:rFonts w:ascii="Times New Roman" w:eastAsia="Times New Roman" w:hAnsi="Times New Roman"/>
          <w:sz w:val="24"/>
          <w:szCs w:val="24"/>
          <w:lang w:eastAsia="zh-CN"/>
        </w:rPr>
      </w:pPr>
      <w:r w:rsidRPr="00223A00">
        <w:rPr>
          <w:rFonts w:ascii="Times New Roman" w:eastAsia="Times New Roman" w:hAnsi="Times New Roman"/>
          <w:sz w:val="24"/>
          <w:szCs w:val="24"/>
          <w:lang w:eastAsia="zh-CN"/>
        </w:rPr>
        <w:t xml:space="preserve">Удельная комфортная мощность на одного посетителя определена на основании методики расчета единовременной пропускной способности спортивных сооружений различного вида (приказ Росстата от 23.10.2012 №562 «Об утверждении статистического </w:t>
      </w:r>
      <w:r w:rsidRPr="00223A00">
        <w:rPr>
          <w:rFonts w:ascii="Times New Roman" w:eastAsia="Times New Roman" w:hAnsi="Times New Roman"/>
          <w:sz w:val="24"/>
          <w:szCs w:val="24"/>
          <w:lang w:eastAsia="zh-CN"/>
        </w:rPr>
        <w:lastRenderedPageBreak/>
        <w:t xml:space="preserve">инструментария для организации Минспортом России федерального статистического наблюдения за деятельностью учреждений по физической культуре и спорту»). </w:t>
      </w:r>
    </w:p>
    <w:p w:rsidR="00EB5D58" w:rsidRPr="00223A00" w:rsidRDefault="00EB5D58" w:rsidP="00FB4986">
      <w:pPr>
        <w:spacing w:after="0" w:line="240" w:lineRule="auto"/>
        <w:ind w:firstLine="709"/>
        <w:jc w:val="both"/>
        <w:rPr>
          <w:rFonts w:ascii="Times New Roman" w:eastAsia="Times New Roman" w:hAnsi="Times New Roman"/>
          <w:sz w:val="24"/>
          <w:szCs w:val="24"/>
          <w:lang w:eastAsia="zh-CN"/>
        </w:rPr>
      </w:pPr>
      <w:r w:rsidRPr="00223A00">
        <w:rPr>
          <w:rFonts w:ascii="Times New Roman" w:eastAsia="Times New Roman" w:hAnsi="Times New Roman"/>
          <w:sz w:val="24"/>
          <w:szCs w:val="24"/>
          <w:lang w:eastAsia="zh-CN"/>
        </w:rPr>
        <w:t xml:space="preserve">Количество рабочих дней в году определено как среднее – 250 (разница может колебаться в пределах нескольких дней). </w:t>
      </w:r>
    </w:p>
    <w:p w:rsidR="00EB5D58" w:rsidRPr="00223A00" w:rsidRDefault="00EB5D58" w:rsidP="00FB4986">
      <w:pPr>
        <w:spacing w:after="0" w:line="240" w:lineRule="auto"/>
        <w:ind w:firstLine="709"/>
        <w:jc w:val="both"/>
        <w:rPr>
          <w:rFonts w:ascii="Times New Roman" w:eastAsia="Times New Roman" w:hAnsi="Times New Roman"/>
          <w:sz w:val="24"/>
          <w:szCs w:val="24"/>
          <w:lang w:eastAsia="zh-CN"/>
        </w:rPr>
      </w:pPr>
      <w:r w:rsidRPr="00223A00">
        <w:rPr>
          <w:rFonts w:ascii="Times New Roman" w:eastAsia="Times New Roman" w:hAnsi="Times New Roman"/>
          <w:sz w:val="24"/>
          <w:szCs w:val="24"/>
          <w:lang w:eastAsia="zh-CN"/>
        </w:rPr>
        <w:t>Коэффициент сменности работы предприятия в день - количество смен работы спортивного сооружения в день.</w:t>
      </w:r>
    </w:p>
    <w:p w:rsidR="00EB5D58" w:rsidRPr="00223A00" w:rsidRDefault="00EB5D58" w:rsidP="00FB4986">
      <w:pPr>
        <w:spacing w:after="0" w:line="240" w:lineRule="auto"/>
        <w:ind w:firstLine="709"/>
        <w:jc w:val="both"/>
        <w:rPr>
          <w:rFonts w:ascii="Times New Roman" w:eastAsia="Times New Roman" w:hAnsi="Times New Roman"/>
          <w:sz w:val="24"/>
          <w:szCs w:val="24"/>
          <w:lang w:eastAsia="zh-CN"/>
        </w:rPr>
      </w:pPr>
      <w:r w:rsidRPr="00223A00">
        <w:rPr>
          <w:rFonts w:ascii="Times New Roman" w:eastAsia="Times New Roman" w:hAnsi="Times New Roman"/>
          <w:sz w:val="24"/>
          <w:szCs w:val="24"/>
          <w:lang w:eastAsia="zh-CN"/>
        </w:rPr>
        <w:t>В соответствии с распоряжением Правительства Российской Федерации от 3 июля 1996 №1063-р «Социальные нормативы и нормы» установлен норматив единовременной пропускной способности всех видов объектов физической культуры и спорта – 0,19 тыс. человек на 1 тыс. человек.</w:t>
      </w:r>
    </w:p>
    <w:p w:rsidR="00EB5D58" w:rsidRPr="00223A00" w:rsidRDefault="00EB5D58" w:rsidP="00FB4986">
      <w:pPr>
        <w:spacing w:after="0" w:line="240" w:lineRule="auto"/>
        <w:ind w:firstLine="709"/>
        <w:jc w:val="both"/>
        <w:rPr>
          <w:rFonts w:ascii="Times New Roman" w:eastAsia="Times New Roman" w:hAnsi="Times New Roman"/>
          <w:sz w:val="24"/>
          <w:szCs w:val="24"/>
          <w:lang w:eastAsia="zh-CN"/>
        </w:rPr>
      </w:pPr>
      <w:r w:rsidRPr="00223A00">
        <w:rPr>
          <w:rFonts w:ascii="Times New Roman" w:eastAsia="Times New Roman" w:hAnsi="Times New Roman"/>
          <w:sz w:val="24"/>
          <w:szCs w:val="24"/>
          <w:lang w:eastAsia="zh-CN"/>
        </w:rPr>
        <w:t>Нормативы минимально допустимого уровня обеспеченности объектами физической культуры и спорта и их единовременной пропускной способности определены суммарно с учетом объектов, находящихся в ведении поселения, а также объектов иного значения.</w:t>
      </w:r>
    </w:p>
    <w:p w:rsidR="00EB5D58" w:rsidRPr="00223A00" w:rsidRDefault="00EB5D58" w:rsidP="00FB4986">
      <w:pPr>
        <w:spacing w:after="0" w:line="240" w:lineRule="auto"/>
        <w:ind w:firstLine="709"/>
        <w:jc w:val="both"/>
        <w:rPr>
          <w:rFonts w:ascii="Times New Roman" w:eastAsia="Times New Roman" w:hAnsi="Times New Roman"/>
          <w:sz w:val="24"/>
          <w:szCs w:val="24"/>
          <w:lang w:eastAsia="zh-CN"/>
        </w:rPr>
      </w:pPr>
      <w:r w:rsidRPr="00223A00">
        <w:rPr>
          <w:rFonts w:ascii="Times New Roman" w:eastAsia="Times New Roman" w:hAnsi="Times New Roman"/>
          <w:sz w:val="24"/>
          <w:szCs w:val="24"/>
          <w:lang w:eastAsia="zh-CN"/>
        </w:rPr>
        <w:t>Полученные при расчете нормативные значения расчетных показателей минимально допустимого уровня обеспеченности объектами физической культуры и спорта соответствуют федеральным нормативам, определенным распоряжением Правительства Российской Федерации от 3 июля 1996 №1063-р «Социальные нормативы и нормы».</w:t>
      </w:r>
    </w:p>
    <w:p w:rsidR="00EB5D58" w:rsidRPr="00223A00" w:rsidRDefault="00EB5D58" w:rsidP="00FB4986">
      <w:pPr>
        <w:spacing w:after="0" w:line="240" w:lineRule="auto"/>
        <w:ind w:firstLine="709"/>
        <w:jc w:val="both"/>
        <w:rPr>
          <w:rFonts w:ascii="Times New Roman" w:eastAsia="Times New Roman" w:hAnsi="Times New Roman"/>
          <w:sz w:val="24"/>
          <w:szCs w:val="24"/>
          <w:lang w:eastAsia="zh-CN"/>
        </w:rPr>
      </w:pPr>
      <w:r w:rsidRPr="00223A00">
        <w:rPr>
          <w:rFonts w:ascii="Times New Roman" w:eastAsia="Times New Roman" w:hAnsi="Times New Roman"/>
          <w:sz w:val="24"/>
          <w:szCs w:val="24"/>
          <w:lang w:eastAsia="zh-CN"/>
        </w:rPr>
        <w:t>Согласно информации Федеральной службы по надзору в сфере защиты прав потребителей и благополучия человека от 29.12.2012 «Об использовании помещений образовательных учреждений для занятия спортом и физкультурой» разрешается использование спортивных сооружений (физкультурно-спортивные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при условии соблюдения режима уборки указанных помещений. Следовательно, мощностные характеристики спортивных сооружений, размещенных при образовательных организациях, должны быть учтены при оценке уровня обеспеченности насе</w:t>
      </w:r>
      <w:r w:rsidR="006C69F8" w:rsidRPr="00223A00">
        <w:rPr>
          <w:rFonts w:ascii="Times New Roman" w:eastAsia="Times New Roman" w:hAnsi="Times New Roman"/>
          <w:sz w:val="24"/>
          <w:szCs w:val="24"/>
          <w:lang w:eastAsia="zh-CN"/>
        </w:rPr>
        <w:t xml:space="preserve">ления спортивными сооружениями. </w:t>
      </w:r>
      <w:r w:rsidRPr="00223A00">
        <w:rPr>
          <w:rFonts w:ascii="Times New Roman" w:eastAsia="Times New Roman" w:hAnsi="Times New Roman"/>
          <w:sz w:val="24"/>
          <w:szCs w:val="24"/>
          <w:lang w:eastAsia="zh-CN"/>
        </w:rPr>
        <w:t>На основании ранее действовавших обоснованных расчетных показателей, с учётом сложившейся практики проектирования установлены расчетные показатели минимально допустимых размеров земельных участков для спортивных сооружений:</w:t>
      </w:r>
      <w:r w:rsidRPr="00223A00">
        <w:rPr>
          <w:rFonts w:ascii="Times New Roman" w:hAnsi="Times New Roman"/>
          <w:sz w:val="24"/>
          <w:szCs w:val="24"/>
          <w:lang w:eastAsia="en-US"/>
        </w:rPr>
        <w:t>физкультурно-спортивные залы – 80 кв. м на 1 тыс. человек;плоскостные сооружения – 0,7-0,9 га на 1 тыс. человек.</w:t>
      </w:r>
    </w:p>
    <w:p w:rsidR="00EB5D58" w:rsidRPr="00223A00" w:rsidRDefault="00EB5D58" w:rsidP="00FB4986">
      <w:pPr>
        <w:keepNext/>
        <w:tabs>
          <w:tab w:val="left" w:pos="1134"/>
          <w:tab w:val="left" w:pos="1276"/>
        </w:tabs>
        <w:spacing w:after="0" w:line="240" w:lineRule="auto"/>
        <w:ind w:firstLine="709"/>
        <w:jc w:val="both"/>
        <w:rPr>
          <w:rFonts w:ascii="Times New Roman" w:eastAsia="Times New Roman" w:hAnsi="Times New Roman"/>
          <w:b/>
          <w:bCs/>
          <w:iCs/>
          <w:sz w:val="24"/>
          <w:szCs w:val="24"/>
          <w:lang w:eastAsia="zh-CN"/>
        </w:rPr>
      </w:pPr>
      <w:r w:rsidRPr="00223A00">
        <w:rPr>
          <w:rFonts w:ascii="Times New Roman" w:eastAsia="Times New Roman" w:hAnsi="Times New Roman"/>
          <w:b/>
          <w:bCs/>
          <w:iCs/>
          <w:sz w:val="24"/>
          <w:szCs w:val="24"/>
          <w:lang w:eastAsia="zh-CN"/>
        </w:rPr>
        <w:t>Объекты местного значения в области культуры</w:t>
      </w:r>
    </w:p>
    <w:p w:rsidR="00EB5D58" w:rsidRPr="00223A00" w:rsidRDefault="00EB5D58" w:rsidP="00FB4986">
      <w:pPr>
        <w:spacing w:after="0" w:line="240" w:lineRule="auto"/>
        <w:ind w:firstLine="709"/>
        <w:jc w:val="both"/>
        <w:rPr>
          <w:rFonts w:ascii="Times New Roman" w:eastAsia="Times New Roman" w:hAnsi="Times New Roman"/>
          <w:sz w:val="24"/>
          <w:szCs w:val="24"/>
          <w:lang w:eastAsia="zh-CN"/>
        </w:rPr>
      </w:pPr>
      <w:r w:rsidRPr="00223A00">
        <w:rPr>
          <w:rFonts w:ascii="Times New Roman" w:eastAsia="Times New Roman" w:hAnsi="Times New Roman"/>
          <w:sz w:val="24"/>
          <w:szCs w:val="24"/>
          <w:lang w:eastAsia="zh-CN"/>
        </w:rPr>
        <w:t>Нормативы минимально допустимого уровня обеспеченности установлены:для объектов местного значения в области культуры:библиотеки;учреждения культуры клубного типа;музеи.</w:t>
      </w:r>
    </w:p>
    <w:p w:rsidR="00EB5D58" w:rsidRPr="00223A00" w:rsidRDefault="00EB5D58" w:rsidP="00FB4986">
      <w:pPr>
        <w:spacing w:after="0" w:line="240" w:lineRule="auto"/>
        <w:ind w:firstLine="709"/>
        <w:jc w:val="both"/>
        <w:rPr>
          <w:rFonts w:ascii="Times New Roman" w:eastAsia="Times New Roman" w:hAnsi="Times New Roman"/>
          <w:sz w:val="24"/>
          <w:szCs w:val="24"/>
          <w:lang w:eastAsia="zh-CN"/>
        </w:rPr>
      </w:pPr>
      <w:r w:rsidRPr="00223A00">
        <w:rPr>
          <w:rFonts w:ascii="Times New Roman" w:eastAsia="Times New Roman" w:hAnsi="Times New Roman"/>
          <w:sz w:val="24"/>
          <w:szCs w:val="24"/>
          <w:lang w:eastAsia="zh-CN"/>
        </w:rPr>
        <w:t>Нормативы обеспеченности библиотеками, учреждениями культуры клубного типа, музеями местного значения установлены на основании Распоряжения Правительства Российской Федерации от 30.07.1996 №1063-р «О социальных нормативах и нормах».</w:t>
      </w:r>
    </w:p>
    <w:p w:rsidR="00EB5D58" w:rsidRPr="00223A00" w:rsidRDefault="00EB5D58" w:rsidP="00FB4986">
      <w:pPr>
        <w:keepNext/>
        <w:spacing w:after="0" w:line="240" w:lineRule="auto"/>
        <w:ind w:firstLine="709"/>
        <w:jc w:val="both"/>
        <w:rPr>
          <w:rFonts w:ascii="Times New Roman" w:eastAsia="Times New Roman" w:hAnsi="Times New Roman"/>
          <w:b/>
          <w:bCs/>
          <w:sz w:val="24"/>
          <w:szCs w:val="24"/>
          <w:lang w:eastAsia="zh-CN"/>
        </w:rPr>
      </w:pPr>
      <w:r w:rsidRPr="00223A00">
        <w:rPr>
          <w:rFonts w:ascii="Times New Roman" w:eastAsia="Times New Roman" w:hAnsi="Times New Roman"/>
          <w:sz w:val="24"/>
          <w:szCs w:val="24"/>
          <w:lang w:eastAsia="zh-CN"/>
        </w:rPr>
        <w:t xml:space="preserve">Таблица </w:t>
      </w:r>
      <w:r w:rsidR="006C69F8" w:rsidRPr="00223A00">
        <w:rPr>
          <w:rFonts w:ascii="Times New Roman" w:eastAsia="Times New Roman" w:hAnsi="Times New Roman"/>
          <w:sz w:val="24"/>
          <w:szCs w:val="24"/>
          <w:lang w:eastAsia="zh-CN"/>
        </w:rPr>
        <w:t>19</w:t>
      </w:r>
      <w:r w:rsidR="007B02FE" w:rsidRPr="00223A00">
        <w:rPr>
          <w:rFonts w:ascii="Times New Roman" w:eastAsia="Times New Roman" w:hAnsi="Times New Roman"/>
          <w:sz w:val="24"/>
          <w:szCs w:val="24"/>
          <w:lang w:eastAsia="zh-CN"/>
        </w:rPr>
        <w:t xml:space="preserve">. </w:t>
      </w:r>
      <w:r w:rsidRPr="00223A00">
        <w:rPr>
          <w:rFonts w:ascii="Times New Roman" w:eastAsia="Times New Roman" w:hAnsi="Times New Roman"/>
          <w:sz w:val="24"/>
          <w:szCs w:val="24"/>
          <w:lang w:eastAsia="zh-CN"/>
        </w:rPr>
        <w:t>Объекты местного значения в области культуры.</w:t>
      </w:r>
    </w:p>
    <w:tbl>
      <w:tblPr>
        <w:tblW w:w="9509" w:type="dxa"/>
        <w:tblInd w:w="-45" w:type="dxa"/>
        <w:tblLayout w:type="fixed"/>
        <w:tblLook w:val="0000"/>
      </w:tblPr>
      <w:tblGrid>
        <w:gridCol w:w="2563"/>
        <w:gridCol w:w="6946"/>
      </w:tblGrid>
      <w:tr w:rsidR="00223A00" w:rsidRPr="00223A00" w:rsidTr="006C69F8">
        <w:tc>
          <w:tcPr>
            <w:tcW w:w="2563" w:type="dxa"/>
            <w:tcBorders>
              <w:top w:val="single" w:sz="4" w:space="0" w:color="000000"/>
              <w:left w:val="single" w:sz="4" w:space="0" w:color="000000"/>
              <w:bottom w:val="single" w:sz="4" w:space="0" w:color="000000"/>
            </w:tcBorders>
            <w:shd w:val="clear" w:color="auto" w:fill="auto"/>
          </w:tcPr>
          <w:p w:rsidR="006C69F8" w:rsidRPr="00223A00" w:rsidRDefault="006C69F8" w:rsidP="006C69F8">
            <w:pPr>
              <w:spacing w:after="0" w:line="360" w:lineRule="auto"/>
              <w:jc w:val="both"/>
              <w:rPr>
                <w:rFonts w:ascii="Times New Roman" w:eastAsia="Times New Roman" w:hAnsi="Times New Roman"/>
                <w:b/>
                <w:bCs/>
                <w:sz w:val="14"/>
                <w:szCs w:val="14"/>
                <w:lang w:eastAsia="zh-CN"/>
              </w:rPr>
            </w:pPr>
            <w:r w:rsidRPr="00223A00">
              <w:rPr>
                <w:rFonts w:ascii="Times New Roman" w:eastAsia="Times New Roman" w:hAnsi="Times New Roman"/>
                <w:b/>
                <w:bCs/>
                <w:sz w:val="14"/>
                <w:szCs w:val="14"/>
                <w:lang w:eastAsia="zh-CN"/>
              </w:rPr>
              <w:t>Вид объекта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6C69F8" w:rsidRPr="00223A00" w:rsidRDefault="006C69F8" w:rsidP="00EB5D58">
            <w:pPr>
              <w:spacing w:after="0" w:line="360" w:lineRule="auto"/>
              <w:ind w:firstLine="709"/>
              <w:jc w:val="both"/>
              <w:rPr>
                <w:rFonts w:ascii="Times New Roman" w:eastAsia="Times New Roman" w:hAnsi="Times New Roman"/>
                <w:sz w:val="14"/>
                <w:szCs w:val="14"/>
                <w:lang w:eastAsia="zh-CN"/>
              </w:rPr>
            </w:pPr>
            <w:r w:rsidRPr="00223A00">
              <w:rPr>
                <w:rFonts w:ascii="Times New Roman" w:eastAsia="Times New Roman" w:hAnsi="Times New Roman"/>
                <w:b/>
                <w:bCs/>
                <w:sz w:val="14"/>
                <w:szCs w:val="14"/>
                <w:lang w:eastAsia="zh-CN"/>
              </w:rPr>
              <w:t>Норматив</w:t>
            </w:r>
          </w:p>
        </w:tc>
      </w:tr>
      <w:tr w:rsidR="00223A00" w:rsidRPr="00223A00" w:rsidTr="006C69F8">
        <w:tc>
          <w:tcPr>
            <w:tcW w:w="2563" w:type="dxa"/>
            <w:tcBorders>
              <w:top w:val="single" w:sz="4" w:space="0" w:color="000000"/>
              <w:left w:val="single" w:sz="4" w:space="0" w:color="000000"/>
              <w:bottom w:val="single" w:sz="4" w:space="0" w:color="000000"/>
            </w:tcBorders>
            <w:shd w:val="clear" w:color="auto" w:fill="auto"/>
            <w:vAlign w:val="center"/>
          </w:tcPr>
          <w:p w:rsidR="006C69F8" w:rsidRPr="00223A00" w:rsidRDefault="006C69F8" w:rsidP="006C69F8">
            <w:pPr>
              <w:spacing w:after="0" w:line="360" w:lineRule="auto"/>
              <w:jc w:val="center"/>
              <w:rPr>
                <w:rFonts w:ascii="Times New Roman" w:eastAsia="Times New Roman" w:hAnsi="Times New Roman"/>
                <w:sz w:val="14"/>
                <w:szCs w:val="14"/>
                <w:lang w:eastAsia="zh-CN"/>
              </w:rPr>
            </w:pPr>
            <w:r w:rsidRPr="00223A00">
              <w:rPr>
                <w:rFonts w:ascii="Times New Roman" w:eastAsia="Times New Roman" w:hAnsi="Times New Roman"/>
                <w:sz w:val="14"/>
                <w:szCs w:val="14"/>
                <w:lang w:eastAsia="zh-CN"/>
              </w:rPr>
              <w:t>Учреждения культуры клубного типа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6C69F8" w:rsidRPr="00223A00" w:rsidRDefault="006C69F8" w:rsidP="007B02FE">
            <w:pPr>
              <w:tabs>
                <w:tab w:val="left" w:pos="255"/>
              </w:tabs>
              <w:spacing w:after="0" w:line="360" w:lineRule="auto"/>
              <w:jc w:val="both"/>
              <w:rPr>
                <w:rFonts w:ascii="Times New Roman" w:eastAsia="Times New Roman" w:hAnsi="Times New Roman"/>
                <w:sz w:val="14"/>
                <w:szCs w:val="14"/>
                <w:lang w:eastAsia="zh-CN"/>
              </w:rPr>
            </w:pPr>
            <w:r w:rsidRPr="00223A00">
              <w:rPr>
                <w:rFonts w:ascii="Times New Roman" w:eastAsia="Times New Roman" w:hAnsi="Times New Roman"/>
                <w:sz w:val="14"/>
                <w:szCs w:val="14"/>
                <w:lang w:eastAsia="zh-CN"/>
              </w:rPr>
              <w:t>- 200 мест на 1 тыс. человек для сельского поселения с численностью населения до 0,5 тыс. человек;</w:t>
            </w:r>
          </w:p>
          <w:p w:rsidR="006C69F8" w:rsidRPr="00223A00" w:rsidRDefault="006C69F8" w:rsidP="007B02FE">
            <w:pPr>
              <w:tabs>
                <w:tab w:val="left" w:pos="255"/>
              </w:tabs>
              <w:spacing w:after="0" w:line="360" w:lineRule="auto"/>
              <w:jc w:val="both"/>
              <w:rPr>
                <w:rFonts w:ascii="Times New Roman" w:eastAsia="Times New Roman" w:hAnsi="Times New Roman"/>
                <w:sz w:val="14"/>
                <w:szCs w:val="14"/>
                <w:lang w:eastAsia="zh-CN"/>
              </w:rPr>
            </w:pPr>
            <w:r w:rsidRPr="00223A00">
              <w:rPr>
                <w:rFonts w:ascii="Times New Roman" w:eastAsia="Times New Roman" w:hAnsi="Times New Roman"/>
                <w:sz w:val="14"/>
                <w:szCs w:val="14"/>
                <w:lang w:eastAsia="zh-CN"/>
              </w:rPr>
              <w:t>- 150-200 мест на 1 тыс. человек для сельского поселения с численностью от 0,5 до 1 тыс. человек;</w:t>
            </w:r>
          </w:p>
          <w:p w:rsidR="006C69F8" w:rsidRPr="00223A00" w:rsidRDefault="006C69F8" w:rsidP="007B02FE">
            <w:pPr>
              <w:tabs>
                <w:tab w:val="left" w:pos="255"/>
              </w:tabs>
              <w:spacing w:after="0" w:line="360" w:lineRule="auto"/>
              <w:jc w:val="both"/>
              <w:rPr>
                <w:rFonts w:ascii="Times New Roman" w:eastAsia="Times New Roman" w:hAnsi="Times New Roman"/>
                <w:sz w:val="14"/>
                <w:szCs w:val="14"/>
                <w:lang w:eastAsia="zh-CN"/>
              </w:rPr>
            </w:pPr>
            <w:r w:rsidRPr="00223A00">
              <w:rPr>
                <w:rFonts w:ascii="Times New Roman" w:eastAsia="Times New Roman" w:hAnsi="Times New Roman"/>
                <w:sz w:val="14"/>
                <w:szCs w:val="14"/>
                <w:lang w:eastAsia="zh-CN"/>
              </w:rPr>
              <w:t>- 150 мест на 1 тыс. человек для сельского поселения с численностью населения от 1 до 2 тыс. человек;</w:t>
            </w:r>
          </w:p>
          <w:p w:rsidR="006C69F8" w:rsidRPr="00223A00" w:rsidRDefault="006C69F8" w:rsidP="007B02FE">
            <w:pPr>
              <w:tabs>
                <w:tab w:val="left" w:pos="255"/>
              </w:tabs>
              <w:spacing w:after="0" w:line="360" w:lineRule="auto"/>
              <w:jc w:val="both"/>
              <w:rPr>
                <w:rFonts w:ascii="Times New Roman" w:eastAsia="Times New Roman" w:hAnsi="Times New Roman"/>
                <w:sz w:val="14"/>
                <w:szCs w:val="14"/>
                <w:lang w:eastAsia="zh-CN"/>
              </w:rPr>
            </w:pPr>
            <w:r w:rsidRPr="00223A00">
              <w:rPr>
                <w:rFonts w:ascii="Times New Roman" w:eastAsia="Times New Roman" w:hAnsi="Times New Roman"/>
                <w:sz w:val="14"/>
                <w:szCs w:val="14"/>
                <w:lang w:eastAsia="zh-CN"/>
              </w:rPr>
              <w:t>- 100 мест на 1 тыс. человек для сельского поселения с численностью населения от 2 до 5 тыс. человек</w:t>
            </w:r>
          </w:p>
        </w:tc>
      </w:tr>
      <w:tr w:rsidR="00223A00" w:rsidRPr="00223A00" w:rsidTr="006C69F8">
        <w:tc>
          <w:tcPr>
            <w:tcW w:w="2563" w:type="dxa"/>
            <w:tcBorders>
              <w:top w:val="single" w:sz="4" w:space="0" w:color="000000"/>
              <w:left w:val="single" w:sz="4" w:space="0" w:color="000000"/>
              <w:bottom w:val="single" w:sz="4" w:space="0" w:color="000000"/>
            </w:tcBorders>
            <w:shd w:val="clear" w:color="auto" w:fill="auto"/>
          </w:tcPr>
          <w:p w:rsidR="006C69F8" w:rsidRPr="00223A00" w:rsidRDefault="006C69F8" w:rsidP="006C69F8">
            <w:pPr>
              <w:spacing w:after="0" w:line="240" w:lineRule="auto"/>
              <w:ind w:firstLine="851"/>
              <w:rPr>
                <w:rFonts w:ascii="Times New Roman" w:eastAsia="Times New Roman" w:hAnsi="Times New Roman"/>
                <w:sz w:val="14"/>
                <w:szCs w:val="14"/>
                <w:lang w:eastAsia="zh-CN"/>
              </w:rPr>
            </w:pPr>
            <w:r w:rsidRPr="00223A00">
              <w:rPr>
                <w:rFonts w:ascii="Times New Roman" w:eastAsia="Times New Roman" w:hAnsi="Times New Roman"/>
                <w:sz w:val="14"/>
                <w:szCs w:val="14"/>
                <w:lang w:eastAsia="zh-CN"/>
              </w:rPr>
              <w:t>Музеи</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6C69F8" w:rsidRPr="00223A00" w:rsidRDefault="006C69F8" w:rsidP="00EB5D58">
            <w:pPr>
              <w:spacing w:after="0" w:line="240" w:lineRule="auto"/>
              <w:ind w:firstLine="851"/>
              <w:rPr>
                <w:rFonts w:ascii="Times New Roman" w:eastAsia="Times New Roman" w:hAnsi="Times New Roman"/>
                <w:sz w:val="14"/>
                <w:szCs w:val="14"/>
                <w:lang w:eastAsia="zh-CN"/>
              </w:rPr>
            </w:pPr>
            <w:r w:rsidRPr="00223A00">
              <w:rPr>
                <w:rFonts w:ascii="Times New Roman" w:eastAsia="Times New Roman" w:hAnsi="Times New Roman"/>
                <w:sz w:val="14"/>
                <w:szCs w:val="14"/>
                <w:lang w:eastAsia="zh-CN"/>
              </w:rPr>
              <w:t xml:space="preserve">1 объект </w:t>
            </w:r>
          </w:p>
        </w:tc>
      </w:tr>
    </w:tbl>
    <w:p w:rsidR="00EB5D58" w:rsidRPr="00223A00" w:rsidRDefault="00EB5D58" w:rsidP="00EB5D58">
      <w:pPr>
        <w:spacing w:after="0" w:line="240" w:lineRule="auto"/>
        <w:ind w:firstLine="851"/>
        <w:jc w:val="both"/>
        <w:rPr>
          <w:rFonts w:ascii="Times New Roman" w:eastAsia="Times New Roman" w:hAnsi="Times New Roman"/>
          <w:sz w:val="28"/>
          <w:szCs w:val="28"/>
          <w:lang w:eastAsia="zh-CN"/>
        </w:rPr>
      </w:pPr>
    </w:p>
    <w:p w:rsidR="00EB5D58" w:rsidRPr="00223A00" w:rsidRDefault="00EB5D58" w:rsidP="00FB4986">
      <w:pPr>
        <w:spacing w:after="0" w:line="240" w:lineRule="auto"/>
        <w:ind w:firstLine="794"/>
        <w:jc w:val="both"/>
        <w:rPr>
          <w:rFonts w:ascii="Times New Roman" w:eastAsia="Times New Roman" w:hAnsi="Times New Roman"/>
          <w:sz w:val="24"/>
          <w:szCs w:val="24"/>
          <w:lang w:eastAsia="zh-CN"/>
        </w:rPr>
      </w:pPr>
      <w:r w:rsidRPr="00223A00">
        <w:rPr>
          <w:rFonts w:ascii="Times New Roman" w:eastAsia="Times New Roman" w:hAnsi="Times New Roman"/>
          <w:sz w:val="24"/>
          <w:szCs w:val="24"/>
          <w:lang w:eastAsia="zh-CN"/>
        </w:rPr>
        <w:t xml:space="preserve">Для поселений нормативы обеспеченности учреждениями культуры клубного типа установлены исходя из численности населения данных поселений и мощностных характеристик, приходящихся на 1 тыс. человек. </w:t>
      </w:r>
    </w:p>
    <w:p w:rsidR="00EB5D58" w:rsidRPr="00223A00" w:rsidRDefault="00EB5D58" w:rsidP="00FB4986">
      <w:pPr>
        <w:spacing w:after="0" w:line="240" w:lineRule="auto"/>
        <w:ind w:firstLine="794"/>
        <w:jc w:val="both"/>
        <w:rPr>
          <w:rFonts w:ascii="Times New Roman" w:eastAsia="Times New Roman" w:hAnsi="Times New Roman"/>
          <w:sz w:val="24"/>
          <w:szCs w:val="24"/>
          <w:lang w:eastAsia="zh-CN"/>
        </w:rPr>
      </w:pPr>
      <w:r w:rsidRPr="00223A00">
        <w:rPr>
          <w:rFonts w:ascii="Times New Roman" w:eastAsia="Times New Roman" w:hAnsi="Times New Roman"/>
          <w:sz w:val="24"/>
          <w:szCs w:val="24"/>
          <w:lang w:eastAsia="zh-CN"/>
        </w:rPr>
        <w:t xml:space="preserve">В соответствии с распоряжением Правительства Российской Федерации от 19.10.1999 № 1683-р (ред. от 23.11.2009) «О методике определения нормативной потребности субъектов Российской Федерации в объектах социальной инфраструктуры» </w:t>
      </w:r>
      <w:r w:rsidRPr="00223A00">
        <w:rPr>
          <w:rFonts w:ascii="Times New Roman" w:eastAsia="Times New Roman" w:hAnsi="Times New Roman"/>
          <w:sz w:val="24"/>
          <w:szCs w:val="24"/>
          <w:lang w:eastAsia="zh-CN"/>
        </w:rPr>
        <w:lastRenderedPageBreak/>
        <w:t>мощностная характеристика центрального учреждения культуры клубного типа должна составлять не менее 500 зрительских мест.</w:t>
      </w:r>
    </w:p>
    <w:p w:rsidR="00EB5D58" w:rsidRPr="00223A00" w:rsidRDefault="00EB5D58" w:rsidP="00FB4986">
      <w:pPr>
        <w:spacing w:after="0" w:line="240" w:lineRule="auto"/>
        <w:ind w:firstLine="794"/>
        <w:jc w:val="both"/>
        <w:rPr>
          <w:rFonts w:ascii="Times New Roman" w:eastAsia="Times New Roman" w:hAnsi="Times New Roman"/>
          <w:sz w:val="24"/>
          <w:szCs w:val="24"/>
          <w:lang w:eastAsia="zh-CN"/>
        </w:rPr>
      </w:pPr>
      <w:r w:rsidRPr="00223A00">
        <w:rPr>
          <w:rFonts w:ascii="Times New Roman" w:eastAsia="Times New Roman" w:hAnsi="Times New Roman"/>
          <w:sz w:val="24"/>
          <w:szCs w:val="24"/>
          <w:lang w:eastAsia="zh-CN"/>
        </w:rPr>
        <w:t xml:space="preserve">Нормативы размеров земельных участков для объектов культурно-досугового назначения местного значения определены согласно действующим нормативным документам и рекомендациям по проектированию соответствующих объектов культурно-досугового назначения. </w:t>
      </w:r>
    </w:p>
    <w:p w:rsidR="00EB5D58" w:rsidRPr="00223A00" w:rsidRDefault="00EB5D58" w:rsidP="00FB4986">
      <w:pPr>
        <w:spacing w:after="0" w:line="240" w:lineRule="auto"/>
        <w:ind w:firstLine="794"/>
        <w:jc w:val="both"/>
        <w:rPr>
          <w:rFonts w:ascii="Times New Roman" w:eastAsia="Times New Roman" w:hAnsi="Times New Roman"/>
          <w:sz w:val="24"/>
          <w:szCs w:val="24"/>
          <w:lang w:eastAsia="zh-CN"/>
        </w:rPr>
      </w:pPr>
      <w:r w:rsidRPr="00223A00">
        <w:rPr>
          <w:rFonts w:ascii="Times New Roman" w:eastAsia="Times New Roman" w:hAnsi="Times New Roman"/>
          <w:sz w:val="24"/>
          <w:szCs w:val="24"/>
          <w:lang w:eastAsia="zh-CN"/>
        </w:rPr>
        <w:t xml:space="preserve">Минимальные размеры земельных участков для библиотек установлены согласно СНиП </w:t>
      </w:r>
      <w:r w:rsidRPr="00223A00">
        <w:rPr>
          <w:rFonts w:ascii="Times New Roman" w:eastAsia="Times New Roman" w:hAnsi="Times New Roman"/>
          <w:iCs/>
          <w:sz w:val="24"/>
          <w:szCs w:val="24"/>
          <w:lang w:eastAsia="ru-RU"/>
        </w:rPr>
        <w:t>31-06-2009</w:t>
      </w:r>
      <w:r w:rsidRPr="00223A00">
        <w:rPr>
          <w:rFonts w:ascii="Times New Roman" w:eastAsia="Times New Roman" w:hAnsi="Times New Roman"/>
          <w:i/>
          <w:iCs/>
          <w:sz w:val="24"/>
          <w:szCs w:val="24"/>
          <w:lang w:eastAsia="ru-RU"/>
        </w:rPr>
        <w:t xml:space="preserve"> «</w:t>
      </w:r>
      <w:r w:rsidRPr="00223A00">
        <w:rPr>
          <w:rFonts w:ascii="Times New Roman" w:eastAsia="Times New Roman" w:hAnsi="Times New Roman"/>
          <w:sz w:val="24"/>
          <w:szCs w:val="24"/>
          <w:lang w:eastAsia="zh-CN"/>
        </w:rPr>
        <w:t>Общественные здания и сооружения», а также ранее действовавших обоснованных расчетных показателей, с учётом сложившейся практики проектирования:универсальные библиотеки - 35 кв. м. на 1 тыс. ед. хранения;детские библиотеки - 39 кв. м. на 1 тыс. ед. хранения;юношеские библиотеки - 38 кв. м. на 1 тыс. ед. хранения;общедоступные библиотеки - 32 кв. м. на 1 тыс. ед. хранения.</w:t>
      </w:r>
    </w:p>
    <w:p w:rsidR="00EB5D58" w:rsidRPr="00223A00" w:rsidRDefault="00EB5D58" w:rsidP="00FB4986">
      <w:pPr>
        <w:spacing w:after="0" w:line="240" w:lineRule="auto"/>
        <w:ind w:firstLine="794"/>
        <w:jc w:val="both"/>
        <w:rPr>
          <w:rFonts w:ascii="Times New Roman" w:eastAsia="Times New Roman" w:hAnsi="Times New Roman"/>
          <w:sz w:val="24"/>
          <w:szCs w:val="24"/>
          <w:lang w:eastAsia="zh-CN"/>
        </w:rPr>
      </w:pPr>
      <w:r w:rsidRPr="00223A00">
        <w:rPr>
          <w:rFonts w:ascii="Times New Roman" w:eastAsia="Times New Roman" w:hAnsi="Times New Roman"/>
          <w:sz w:val="24"/>
          <w:szCs w:val="24"/>
          <w:lang w:eastAsia="zh-CN"/>
        </w:rPr>
        <w:t>Минимальные размеры земельных участков музеев приняты в соответствии с Рекомендациями по проектированию музеев, утвержденными ЦНИИЭП им. Б.С. Мезенцева от 1988 года, актуализированными в 2008 году.</w:t>
      </w:r>
    </w:p>
    <w:p w:rsidR="004A40A2" w:rsidRPr="00223A00" w:rsidRDefault="004A40A2" w:rsidP="00FB4986">
      <w:pPr>
        <w:spacing w:after="0" w:line="240" w:lineRule="auto"/>
        <w:ind w:firstLine="794"/>
        <w:jc w:val="both"/>
        <w:rPr>
          <w:rFonts w:ascii="Times New Roman" w:eastAsia="Times New Roman" w:hAnsi="Times New Roman"/>
          <w:sz w:val="24"/>
          <w:szCs w:val="24"/>
          <w:lang w:eastAsia="zh-CN"/>
        </w:rPr>
      </w:pPr>
    </w:p>
    <w:p w:rsidR="00EB5D58" w:rsidRPr="00223A00" w:rsidRDefault="00EB5D58" w:rsidP="00FB4986">
      <w:pPr>
        <w:spacing w:after="0" w:line="240" w:lineRule="auto"/>
        <w:jc w:val="both"/>
        <w:rPr>
          <w:rFonts w:ascii="Times New Roman" w:hAnsi="Times New Roman"/>
          <w:b/>
          <w:bCs/>
          <w:sz w:val="24"/>
          <w:szCs w:val="24"/>
          <w:lang w:eastAsia="zh-CN"/>
        </w:rPr>
      </w:pPr>
      <w:r w:rsidRPr="00223A00">
        <w:rPr>
          <w:rFonts w:ascii="Times New Roman" w:eastAsia="Times New Roman" w:hAnsi="Times New Roman"/>
          <w:sz w:val="24"/>
          <w:szCs w:val="24"/>
          <w:lang w:eastAsia="zh-CN"/>
        </w:rPr>
        <w:t>Таблица</w:t>
      </w:r>
      <w:r w:rsidR="006C69F8" w:rsidRPr="00223A00">
        <w:rPr>
          <w:rFonts w:ascii="Times New Roman" w:eastAsia="Times New Roman" w:hAnsi="Times New Roman"/>
          <w:sz w:val="24"/>
          <w:szCs w:val="24"/>
          <w:lang w:eastAsia="zh-CN"/>
        </w:rPr>
        <w:t>20</w:t>
      </w:r>
      <w:r w:rsidR="007B02FE" w:rsidRPr="00223A00">
        <w:rPr>
          <w:rFonts w:ascii="Times New Roman" w:eastAsia="Times New Roman" w:hAnsi="Times New Roman"/>
          <w:sz w:val="24"/>
          <w:szCs w:val="24"/>
          <w:lang w:eastAsia="zh-CN"/>
        </w:rPr>
        <w:t xml:space="preserve">. </w:t>
      </w:r>
      <w:r w:rsidRPr="00223A00">
        <w:rPr>
          <w:rFonts w:ascii="Times New Roman" w:eastAsia="Times New Roman" w:hAnsi="Times New Roman"/>
          <w:sz w:val="24"/>
          <w:szCs w:val="24"/>
          <w:lang w:eastAsia="zh-CN"/>
        </w:rPr>
        <w:t>Зависимость размера земельного участка музея от экспозиционной площади</w:t>
      </w:r>
    </w:p>
    <w:tbl>
      <w:tblPr>
        <w:tblW w:w="0" w:type="auto"/>
        <w:tblInd w:w="630" w:type="dxa"/>
        <w:tblLayout w:type="fixed"/>
        <w:tblLook w:val="0000"/>
      </w:tblPr>
      <w:tblGrid>
        <w:gridCol w:w="4312"/>
        <w:gridCol w:w="4720"/>
      </w:tblGrid>
      <w:tr w:rsidR="00223A00" w:rsidRPr="00223A00" w:rsidTr="00391890">
        <w:trPr>
          <w:trHeight w:val="87"/>
        </w:trPr>
        <w:tc>
          <w:tcPr>
            <w:tcW w:w="9032" w:type="dxa"/>
            <w:gridSpan w:val="2"/>
            <w:tcBorders>
              <w:top w:val="single" w:sz="4" w:space="0" w:color="000000"/>
              <w:left w:val="single" w:sz="4" w:space="0" w:color="000000"/>
              <w:bottom w:val="single" w:sz="4" w:space="0" w:color="000000"/>
              <w:right w:val="single" w:sz="4" w:space="0" w:color="000000"/>
            </w:tcBorders>
            <w:shd w:val="clear" w:color="auto" w:fill="auto"/>
          </w:tcPr>
          <w:p w:rsidR="00EB5D58" w:rsidRPr="00223A00" w:rsidRDefault="00EB5D58" w:rsidP="00EB5D58">
            <w:pPr>
              <w:autoSpaceDE w:val="0"/>
              <w:spacing w:after="0" w:line="240" w:lineRule="auto"/>
              <w:ind w:firstLine="851"/>
              <w:jc w:val="center"/>
              <w:rPr>
                <w:rFonts w:ascii="Times New Roman" w:eastAsia="Times New Roman" w:hAnsi="Times New Roman"/>
                <w:sz w:val="14"/>
                <w:szCs w:val="14"/>
                <w:lang w:eastAsia="zh-CN"/>
              </w:rPr>
            </w:pPr>
            <w:r w:rsidRPr="00223A00">
              <w:rPr>
                <w:rFonts w:ascii="Times New Roman" w:hAnsi="Times New Roman"/>
                <w:b/>
                <w:bCs/>
                <w:sz w:val="14"/>
                <w:szCs w:val="14"/>
                <w:lang w:eastAsia="zh-CN"/>
              </w:rPr>
              <w:t>Зависимость площадей экспозиции и участка:</w:t>
            </w:r>
          </w:p>
        </w:tc>
      </w:tr>
      <w:tr w:rsidR="00223A00" w:rsidRPr="00223A00" w:rsidTr="00391890">
        <w:trPr>
          <w:trHeight w:val="86"/>
        </w:trPr>
        <w:tc>
          <w:tcPr>
            <w:tcW w:w="4312" w:type="dxa"/>
            <w:tcBorders>
              <w:top w:val="single" w:sz="4" w:space="0" w:color="000000"/>
              <w:left w:val="single" w:sz="4" w:space="0" w:color="000000"/>
              <w:bottom w:val="single" w:sz="4" w:space="0" w:color="000000"/>
            </w:tcBorders>
            <w:shd w:val="clear" w:color="auto" w:fill="auto"/>
          </w:tcPr>
          <w:p w:rsidR="00EB5D58" w:rsidRPr="00223A00" w:rsidRDefault="00EB5D58" w:rsidP="00EB5D58">
            <w:pPr>
              <w:autoSpaceDE w:val="0"/>
              <w:spacing w:after="0" w:line="240" w:lineRule="auto"/>
              <w:ind w:firstLine="851"/>
              <w:jc w:val="center"/>
              <w:rPr>
                <w:rFonts w:ascii="Times New Roman" w:hAnsi="Times New Roman"/>
                <w:b/>
                <w:bCs/>
                <w:sz w:val="14"/>
                <w:szCs w:val="14"/>
                <w:lang w:eastAsia="zh-CN"/>
              </w:rPr>
            </w:pPr>
            <w:r w:rsidRPr="00223A00">
              <w:rPr>
                <w:rFonts w:ascii="Times New Roman" w:hAnsi="Times New Roman"/>
                <w:b/>
                <w:bCs/>
                <w:sz w:val="14"/>
                <w:szCs w:val="14"/>
                <w:lang w:eastAsia="zh-CN"/>
              </w:rPr>
              <w:t>Площадь участка , га.</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EB5D58" w:rsidRPr="00223A00" w:rsidRDefault="00EB5D58" w:rsidP="00EB5D58">
            <w:pPr>
              <w:autoSpaceDE w:val="0"/>
              <w:spacing w:after="0" w:line="240" w:lineRule="auto"/>
              <w:jc w:val="center"/>
              <w:rPr>
                <w:rFonts w:ascii="Times New Roman" w:eastAsia="Times New Roman" w:hAnsi="Times New Roman"/>
                <w:sz w:val="14"/>
                <w:szCs w:val="14"/>
                <w:lang w:eastAsia="zh-CN"/>
              </w:rPr>
            </w:pPr>
            <w:r w:rsidRPr="00223A00">
              <w:rPr>
                <w:rFonts w:ascii="Times New Roman" w:hAnsi="Times New Roman"/>
                <w:b/>
                <w:bCs/>
                <w:sz w:val="14"/>
                <w:szCs w:val="14"/>
                <w:lang w:eastAsia="zh-CN"/>
              </w:rPr>
              <w:t>Экспозиционная площадь, кв. м</w:t>
            </w:r>
          </w:p>
        </w:tc>
      </w:tr>
      <w:tr w:rsidR="00223A00" w:rsidRPr="00223A00" w:rsidTr="00391890">
        <w:trPr>
          <w:trHeight w:val="24"/>
        </w:trPr>
        <w:tc>
          <w:tcPr>
            <w:tcW w:w="4312" w:type="dxa"/>
            <w:tcBorders>
              <w:top w:val="single" w:sz="4" w:space="0" w:color="000000"/>
              <w:left w:val="single" w:sz="4" w:space="0" w:color="000000"/>
              <w:bottom w:val="single" w:sz="4" w:space="0" w:color="000000"/>
            </w:tcBorders>
            <w:shd w:val="clear" w:color="auto" w:fill="auto"/>
          </w:tcPr>
          <w:p w:rsidR="00EB5D58" w:rsidRPr="00223A00" w:rsidRDefault="00EB5D58" w:rsidP="00EB5D58">
            <w:pPr>
              <w:spacing w:after="0" w:line="240" w:lineRule="auto"/>
              <w:ind w:firstLine="851"/>
              <w:rPr>
                <w:rFonts w:ascii="Times New Roman" w:eastAsia="Times New Roman" w:hAnsi="Times New Roman"/>
                <w:sz w:val="14"/>
                <w:szCs w:val="14"/>
                <w:lang w:eastAsia="zh-CN"/>
              </w:rPr>
            </w:pPr>
            <w:r w:rsidRPr="00223A00">
              <w:rPr>
                <w:rFonts w:ascii="Times New Roman" w:eastAsia="Times New Roman" w:hAnsi="Times New Roman"/>
                <w:sz w:val="14"/>
                <w:szCs w:val="14"/>
                <w:lang w:eastAsia="zh-CN"/>
              </w:rPr>
              <w:t>0,5</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EB5D58" w:rsidRPr="00223A00" w:rsidRDefault="00EB5D58" w:rsidP="00EB5D58">
            <w:pPr>
              <w:spacing w:after="0" w:line="240" w:lineRule="auto"/>
              <w:ind w:firstLine="851"/>
              <w:rPr>
                <w:rFonts w:ascii="Times New Roman" w:eastAsia="Times New Roman" w:hAnsi="Times New Roman"/>
                <w:sz w:val="14"/>
                <w:szCs w:val="14"/>
                <w:lang w:eastAsia="zh-CN"/>
              </w:rPr>
            </w:pPr>
            <w:r w:rsidRPr="00223A00">
              <w:rPr>
                <w:rFonts w:ascii="Times New Roman" w:eastAsia="Times New Roman" w:hAnsi="Times New Roman"/>
                <w:sz w:val="14"/>
                <w:szCs w:val="14"/>
                <w:lang w:eastAsia="zh-CN"/>
              </w:rPr>
              <w:t>500</w:t>
            </w:r>
          </w:p>
        </w:tc>
      </w:tr>
      <w:tr w:rsidR="00223A00" w:rsidRPr="00223A00" w:rsidTr="00391890">
        <w:trPr>
          <w:trHeight w:val="24"/>
        </w:trPr>
        <w:tc>
          <w:tcPr>
            <w:tcW w:w="4312" w:type="dxa"/>
            <w:tcBorders>
              <w:top w:val="single" w:sz="4" w:space="0" w:color="000000"/>
              <w:left w:val="single" w:sz="4" w:space="0" w:color="000000"/>
              <w:bottom w:val="single" w:sz="4" w:space="0" w:color="000000"/>
            </w:tcBorders>
            <w:shd w:val="clear" w:color="auto" w:fill="auto"/>
          </w:tcPr>
          <w:p w:rsidR="00EB5D58" w:rsidRPr="00223A00" w:rsidRDefault="00EB5D58" w:rsidP="00EB5D58">
            <w:pPr>
              <w:spacing w:after="0" w:line="240" w:lineRule="auto"/>
              <w:ind w:firstLine="851"/>
              <w:rPr>
                <w:rFonts w:ascii="Times New Roman" w:eastAsia="Times New Roman" w:hAnsi="Times New Roman"/>
                <w:sz w:val="14"/>
                <w:szCs w:val="14"/>
                <w:lang w:eastAsia="zh-CN"/>
              </w:rPr>
            </w:pPr>
            <w:r w:rsidRPr="00223A00">
              <w:rPr>
                <w:rFonts w:ascii="Times New Roman" w:eastAsia="Times New Roman" w:hAnsi="Times New Roman"/>
                <w:sz w:val="14"/>
                <w:szCs w:val="14"/>
                <w:lang w:eastAsia="zh-CN"/>
              </w:rPr>
              <w:t>0,8</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EB5D58" w:rsidRPr="00223A00" w:rsidRDefault="00EB5D58" w:rsidP="00EB5D58">
            <w:pPr>
              <w:spacing w:after="0" w:line="240" w:lineRule="auto"/>
              <w:ind w:firstLine="851"/>
              <w:rPr>
                <w:rFonts w:ascii="Times New Roman" w:eastAsia="Times New Roman" w:hAnsi="Times New Roman"/>
                <w:sz w:val="14"/>
                <w:szCs w:val="14"/>
                <w:lang w:eastAsia="zh-CN"/>
              </w:rPr>
            </w:pPr>
            <w:r w:rsidRPr="00223A00">
              <w:rPr>
                <w:rFonts w:ascii="Times New Roman" w:eastAsia="Times New Roman" w:hAnsi="Times New Roman"/>
                <w:sz w:val="14"/>
                <w:szCs w:val="14"/>
                <w:lang w:eastAsia="zh-CN"/>
              </w:rPr>
              <w:t>1000</w:t>
            </w:r>
          </w:p>
        </w:tc>
      </w:tr>
      <w:tr w:rsidR="00223A00" w:rsidRPr="00223A00" w:rsidTr="00391890">
        <w:trPr>
          <w:trHeight w:val="24"/>
        </w:trPr>
        <w:tc>
          <w:tcPr>
            <w:tcW w:w="4312" w:type="dxa"/>
            <w:tcBorders>
              <w:top w:val="single" w:sz="4" w:space="0" w:color="000000"/>
              <w:left w:val="single" w:sz="4" w:space="0" w:color="000000"/>
              <w:bottom w:val="single" w:sz="4" w:space="0" w:color="000000"/>
            </w:tcBorders>
            <w:shd w:val="clear" w:color="auto" w:fill="auto"/>
          </w:tcPr>
          <w:p w:rsidR="00EB5D58" w:rsidRPr="00223A00" w:rsidRDefault="00EB5D58" w:rsidP="00EB5D58">
            <w:pPr>
              <w:spacing w:after="0" w:line="240" w:lineRule="auto"/>
              <w:ind w:firstLine="851"/>
              <w:rPr>
                <w:rFonts w:ascii="Times New Roman" w:eastAsia="Times New Roman" w:hAnsi="Times New Roman"/>
                <w:sz w:val="14"/>
                <w:szCs w:val="14"/>
                <w:lang w:eastAsia="zh-CN"/>
              </w:rPr>
            </w:pPr>
            <w:r w:rsidRPr="00223A00">
              <w:rPr>
                <w:rFonts w:ascii="Times New Roman" w:eastAsia="Times New Roman" w:hAnsi="Times New Roman"/>
                <w:sz w:val="14"/>
                <w:szCs w:val="14"/>
                <w:lang w:eastAsia="zh-CN"/>
              </w:rPr>
              <w:t>1,2</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EB5D58" w:rsidRPr="00223A00" w:rsidRDefault="00EB5D58" w:rsidP="00EB5D58">
            <w:pPr>
              <w:spacing w:after="0" w:line="240" w:lineRule="auto"/>
              <w:ind w:firstLine="851"/>
              <w:rPr>
                <w:rFonts w:ascii="Times New Roman" w:eastAsia="Times New Roman" w:hAnsi="Times New Roman"/>
                <w:sz w:val="14"/>
                <w:szCs w:val="14"/>
                <w:lang w:eastAsia="zh-CN"/>
              </w:rPr>
            </w:pPr>
            <w:r w:rsidRPr="00223A00">
              <w:rPr>
                <w:rFonts w:ascii="Times New Roman" w:eastAsia="Times New Roman" w:hAnsi="Times New Roman"/>
                <w:sz w:val="14"/>
                <w:szCs w:val="14"/>
                <w:lang w:eastAsia="zh-CN"/>
              </w:rPr>
              <w:t>1500</w:t>
            </w:r>
          </w:p>
        </w:tc>
      </w:tr>
      <w:tr w:rsidR="00223A00" w:rsidRPr="00223A00" w:rsidTr="00391890">
        <w:trPr>
          <w:trHeight w:val="24"/>
        </w:trPr>
        <w:tc>
          <w:tcPr>
            <w:tcW w:w="4312" w:type="dxa"/>
            <w:tcBorders>
              <w:top w:val="single" w:sz="4" w:space="0" w:color="000000"/>
              <w:left w:val="single" w:sz="4" w:space="0" w:color="000000"/>
              <w:bottom w:val="single" w:sz="4" w:space="0" w:color="000000"/>
            </w:tcBorders>
            <w:shd w:val="clear" w:color="auto" w:fill="auto"/>
          </w:tcPr>
          <w:p w:rsidR="00EB5D58" w:rsidRPr="00223A00" w:rsidRDefault="00EB5D58" w:rsidP="00EB5D58">
            <w:pPr>
              <w:spacing w:after="0" w:line="240" w:lineRule="auto"/>
              <w:ind w:firstLine="851"/>
              <w:rPr>
                <w:rFonts w:ascii="Times New Roman" w:eastAsia="Times New Roman" w:hAnsi="Times New Roman"/>
                <w:sz w:val="14"/>
                <w:szCs w:val="14"/>
                <w:lang w:eastAsia="zh-CN"/>
              </w:rPr>
            </w:pPr>
            <w:r w:rsidRPr="00223A00">
              <w:rPr>
                <w:rFonts w:ascii="Times New Roman" w:eastAsia="Times New Roman" w:hAnsi="Times New Roman"/>
                <w:sz w:val="14"/>
                <w:szCs w:val="14"/>
                <w:lang w:eastAsia="zh-CN"/>
              </w:rPr>
              <w:t>1,5</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EB5D58" w:rsidRPr="00223A00" w:rsidRDefault="00EB5D58" w:rsidP="00EB5D58">
            <w:pPr>
              <w:spacing w:after="0" w:line="240" w:lineRule="auto"/>
              <w:ind w:firstLine="851"/>
              <w:rPr>
                <w:rFonts w:ascii="Times New Roman" w:eastAsia="Times New Roman" w:hAnsi="Times New Roman"/>
                <w:sz w:val="14"/>
                <w:szCs w:val="14"/>
                <w:lang w:eastAsia="zh-CN"/>
              </w:rPr>
            </w:pPr>
            <w:r w:rsidRPr="00223A00">
              <w:rPr>
                <w:rFonts w:ascii="Times New Roman" w:eastAsia="Times New Roman" w:hAnsi="Times New Roman"/>
                <w:sz w:val="14"/>
                <w:szCs w:val="14"/>
                <w:lang w:eastAsia="zh-CN"/>
              </w:rPr>
              <w:t>2000</w:t>
            </w:r>
          </w:p>
        </w:tc>
      </w:tr>
      <w:tr w:rsidR="00223A00" w:rsidRPr="00223A00" w:rsidTr="00391890">
        <w:trPr>
          <w:trHeight w:val="24"/>
        </w:trPr>
        <w:tc>
          <w:tcPr>
            <w:tcW w:w="4312" w:type="dxa"/>
            <w:tcBorders>
              <w:top w:val="single" w:sz="4" w:space="0" w:color="000000"/>
              <w:left w:val="single" w:sz="4" w:space="0" w:color="000000"/>
              <w:bottom w:val="single" w:sz="4" w:space="0" w:color="000000"/>
            </w:tcBorders>
            <w:shd w:val="clear" w:color="auto" w:fill="auto"/>
          </w:tcPr>
          <w:p w:rsidR="00EB5D58" w:rsidRPr="00223A00" w:rsidRDefault="00EB5D58" w:rsidP="00EB5D58">
            <w:pPr>
              <w:spacing w:after="0" w:line="240" w:lineRule="auto"/>
              <w:ind w:firstLine="851"/>
              <w:rPr>
                <w:rFonts w:ascii="Times New Roman" w:eastAsia="Times New Roman" w:hAnsi="Times New Roman"/>
                <w:sz w:val="14"/>
                <w:szCs w:val="14"/>
                <w:lang w:eastAsia="zh-CN"/>
              </w:rPr>
            </w:pPr>
            <w:r w:rsidRPr="00223A00">
              <w:rPr>
                <w:rFonts w:ascii="Times New Roman" w:eastAsia="Times New Roman" w:hAnsi="Times New Roman"/>
                <w:sz w:val="14"/>
                <w:szCs w:val="14"/>
                <w:lang w:eastAsia="zh-CN"/>
              </w:rPr>
              <w:t>1,8</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EB5D58" w:rsidRPr="00223A00" w:rsidRDefault="00EB5D58" w:rsidP="00EB5D58">
            <w:pPr>
              <w:spacing w:after="0" w:line="240" w:lineRule="auto"/>
              <w:ind w:firstLine="851"/>
              <w:rPr>
                <w:rFonts w:ascii="Times New Roman" w:eastAsia="Times New Roman" w:hAnsi="Times New Roman"/>
                <w:sz w:val="14"/>
                <w:szCs w:val="14"/>
                <w:lang w:eastAsia="zh-CN"/>
              </w:rPr>
            </w:pPr>
            <w:r w:rsidRPr="00223A00">
              <w:rPr>
                <w:rFonts w:ascii="Times New Roman" w:eastAsia="Times New Roman" w:hAnsi="Times New Roman"/>
                <w:sz w:val="14"/>
                <w:szCs w:val="14"/>
                <w:lang w:eastAsia="zh-CN"/>
              </w:rPr>
              <w:t>2500</w:t>
            </w:r>
          </w:p>
        </w:tc>
      </w:tr>
      <w:tr w:rsidR="00223A00" w:rsidRPr="00223A00" w:rsidTr="00391890">
        <w:trPr>
          <w:trHeight w:val="24"/>
        </w:trPr>
        <w:tc>
          <w:tcPr>
            <w:tcW w:w="4312" w:type="dxa"/>
            <w:tcBorders>
              <w:top w:val="single" w:sz="4" w:space="0" w:color="000000"/>
              <w:left w:val="single" w:sz="4" w:space="0" w:color="000000"/>
              <w:bottom w:val="single" w:sz="4" w:space="0" w:color="000000"/>
            </w:tcBorders>
            <w:shd w:val="clear" w:color="auto" w:fill="auto"/>
          </w:tcPr>
          <w:p w:rsidR="00EB5D58" w:rsidRPr="00223A00" w:rsidRDefault="00EB5D58" w:rsidP="00EB5D58">
            <w:pPr>
              <w:spacing w:after="0" w:line="240" w:lineRule="auto"/>
              <w:ind w:firstLine="851"/>
              <w:rPr>
                <w:rFonts w:ascii="Times New Roman" w:eastAsia="Times New Roman" w:hAnsi="Times New Roman"/>
                <w:sz w:val="14"/>
                <w:szCs w:val="14"/>
                <w:lang w:eastAsia="zh-CN"/>
              </w:rPr>
            </w:pPr>
            <w:r w:rsidRPr="00223A00">
              <w:rPr>
                <w:rFonts w:ascii="Times New Roman" w:eastAsia="Times New Roman" w:hAnsi="Times New Roman"/>
                <w:sz w:val="14"/>
                <w:szCs w:val="14"/>
                <w:lang w:eastAsia="zh-CN"/>
              </w:rPr>
              <w:t>2,0</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EB5D58" w:rsidRPr="00223A00" w:rsidRDefault="00EB5D58" w:rsidP="00EB5D58">
            <w:pPr>
              <w:spacing w:after="0" w:line="240" w:lineRule="auto"/>
              <w:ind w:firstLine="851"/>
              <w:rPr>
                <w:rFonts w:ascii="Times New Roman" w:eastAsia="Times New Roman" w:hAnsi="Times New Roman"/>
                <w:sz w:val="14"/>
                <w:szCs w:val="14"/>
                <w:lang w:eastAsia="zh-CN"/>
              </w:rPr>
            </w:pPr>
            <w:r w:rsidRPr="00223A00">
              <w:rPr>
                <w:rFonts w:ascii="Times New Roman" w:eastAsia="Times New Roman" w:hAnsi="Times New Roman"/>
                <w:sz w:val="14"/>
                <w:szCs w:val="14"/>
                <w:lang w:eastAsia="zh-CN"/>
              </w:rPr>
              <w:t>3000</w:t>
            </w:r>
          </w:p>
        </w:tc>
      </w:tr>
      <w:tr w:rsidR="00EB5D58" w:rsidRPr="00223A00" w:rsidTr="00391890">
        <w:trPr>
          <w:trHeight w:val="178"/>
        </w:trPr>
        <w:tc>
          <w:tcPr>
            <w:tcW w:w="9032" w:type="dxa"/>
            <w:gridSpan w:val="2"/>
            <w:tcBorders>
              <w:top w:val="single" w:sz="4" w:space="0" w:color="000000"/>
              <w:left w:val="single" w:sz="4" w:space="0" w:color="000000"/>
              <w:bottom w:val="single" w:sz="4" w:space="0" w:color="000000"/>
              <w:right w:val="single" w:sz="4" w:space="0" w:color="000000"/>
            </w:tcBorders>
            <w:shd w:val="clear" w:color="auto" w:fill="auto"/>
          </w:tcPr>
          <w:p w:rsidR="00EB5D58" w:rsidRPr="00223A00" w:rsidRDefault="00EB5D58" w:rsidP="00EB5D58">
            <w:pPr>
              <w:autoSpaceDE w:val="0"/>
              <w:spacing w:after="0" w:line="240" w:lineRule="auto"/>
              <w:ind w:firstLine="851"/>
              <w:rPr>
                <w:rFonts w:ascii="Times New Roman" w:eastAsia="Times New Roman" w:hAnsi="Times New Roman"/>
                <w:sz w:val="14"/>
                <w:szCs w:val="14"/>
                <w:lang w:eastAsia="zh-CN"/>
              </w:rPr>
            </w:pPr>
            <w:r w:rsidRPr="00223A00">
              <w:rPr>
                <w:rFonts w:ascii="Times New Roman" w:hAnsi="Times New Roman"/>
                <w:sz w:val="14"/>
                <w:szCs w:val="14"/>
                <w:lang w:eastAsia="zh-CN"/>
              </w:rPr>
              <w:t>Примечание. Данные требования не распространяются на музеи, расположение которых связано с определенным местом: мемориальные музеи, археологические музеи на месте раскопок, музеи предприятий, учреждений и учебных заведений, музеи в памятниках, музеи под открытым небом, требующие больших по площади незастроенных территорий, с ландшафтом, характерным для данного региона</w:t>
            </w:r>
          </w:p>
        </w:tc>
      </w:tr>
    </w:tbl>
    <w:p w:rsidR="00EB5D58" w:rsidRPr="00223A00" w:rsidRDefault="00EB5D58" w:rsidP="00EB5D58">
      <w:pPr>
        <w:spacing w:after="0" w:line="240" w:lineRule="auto"/>
        <w:ind w:firstLine="851"/>
        <w:jc w:val="both"/>
        <w:rPr>
          <w:rFonts w:ascii="Times New Roman" w:eastAsia="Times New Roman" w:hAnsi="Times New Roman"/>
          <w:sz w:val="28"/>
          <w:szCs w:val="28"/>
          <w:lang w:eastAsia="zh-CN"/>
        </w:rPr>
      </w:pPr>
    </w:p>
    <w:p w:rsidR="00EB5D58" w:rsidRPr="00223A00" w:rsidRDefault="00EB5D58" w:rsidP="00FB4986">
      <w:pPr>
        <w:spacing w:after="0" w:line="240" w:lineRule="auto"/>
        <w:ind w:firstLine="709"/>
        <w:jc w:val="both"/>
        <w:rPr>
          <w:rFonts w:ascii="Times New Roman" w:eastAsia="Times New Roman" w:hAnsi="Times New Roman"/>
          <w:sz w:val="24"/>
          <w:szCs w:val="24"/>
          <w:lang w:eastAsia="zh-CN"/>
        </w:rPr>
      </w:pPr>
      <w:r w:rsidRPr="00223A00">
        <w:rPr>
          <w:rFonts w:ascii="Times New Roman" w:eastAsia="Times New Roman" w:hAnsi="Times New Roman"/>
          <w:sz w:val="24"/>
          <w:szCs w:val="24"/>
          <w:lang w:eastAsia="zh-CN"/>
        </w:rPr>
        <w:t>Расчетный показатель минимально допустимых размеров земельных участков для учреждений культуры клубного типа установлен 0,4-0,5 га на 1 объект.</w:t>
      </w:r>
    </w:p>
    <w:p w:rsidR="006775C1" w:rsidRPr="00223A00" w:rsidRDefault="006775C1" w:rsidP="00FB4986">
      <w:pPr>
        <w:suppressAutoHyphens w:val="0"/>
        <w:spacing w:after="0" w:line="240" w:lineRule="auto"/>
        <w:ind w:firstLine="709"/>
        <w:jc w:val="both"/>
        <w:rPr>
          <w:rFonts w:ascii="Times New Roman" w:eastAsia="Times New Roman" w:hAnsi="Times New Roman"/>
          <w:sz w:val="24"/>
          <w:szCs w:val="24"/>
          <w:lang w:eastAsia="ru-RU"/>
        </w:rPr>
      </w:pPr>
      <w:r w:rsidRPr="00223A00">
        <w:rPr>
          <w:rFonts w:ascii="Times New Roman" w:eastAsia="Times New Roman" w:hAnsi="Times New Roman"/>
          <w:sz w:val="24"/>
          <w:szCs w:val="24"/>
          <w:lang w:eastAsia="ru-RU"/>
        </w:rPr>
        <w:t>Обоснование иных расчетных показателей, необходимых для подготовки документов территориального планирования, документации по планировке территории поселения</w:t>
      </w:r>
    </w:p>
    <w:p w:rsidR="006775C1" w:rsidRPr="00223A00" w:rsidRDefault="006775C1" w:rsidP="00FB4986">
      <w:pPr>
        <w:suppressAutoHyphens w:val="0"/>
        <w:spacing w:after="0" w:line="240" w:lineRule="auto"/>
        <w:ind w:firstLine="709"/>
        <w:jc w:val="both"/>
        <w:rPr>
          <w:rFonts w:ascii="Times New Roman" w:eastAsia="Times New Roman" w:hAnsi="Times New Roman"/>
          <w:sz w:val="24"/>
          <w:szCs w:val="24"/>
          <w:lang w:eastAsia="ru-RU"/>
        </w:rPr>
      </w:pPr>
      <w:r w:rsidRPr="00223A00">
        <w:rPr>
          <w:rFonts w:ascii="Times New Roman" w:eastAsia="Times New Roman" w:hAnsi="Times New Roman"/>
          <w:sz w:val="24"/>
          <w:szCs w:val="24"/>
          <w:lang w:eastAsia="ru-RU"/>
        </w:rPr>
        <w:t>К объектам, не относящимся к объектам местного значения, отнесены такие объекты, которые создаются и содержатся, в основном, путем привлечения на добровольной основе частных коммерческих организаций.</w:t>
      </w:r>
    </w:p>
    <w:p w:rsidR="006775C1" w:rsidRPr="00223A00" w:rsidRDefault="006775C1" w:rsidP="00FB4986">
      <w:pPr>
        <w:suppressAutoHyphens w:val="0"/>
        <w:spacing w:after="0" w:line="240" w:lineRule="auto"/>
        <w:ind w:firstLine="709"/>
        <w:jc w:val="both"/>
        <w:rPr>
          <w:rFonts w:ascii="Times New Roman" w:eastAsia="Times New Roman" w:hAnsi="Times New Roman"/>
          <w:sz w:val="24"/>
          <w:szCs w:val="24"/>
          <w:lang w:eastAsia="ru-RU"/>
        </w:rPr>
      </w:pPr>
      <w:r w:rsidRPr="00223A00">
        <w:rPr>
          <w:rFonts w:ascii="Times New Roman" w:eastAsia="Times New Roman" w:hAnsi="Times New Roman"/>
          <w:sz w:val="24"/>
          <w:szCs w:val="24"/>
          <w:lang w:eastAsia="ru-RU"/>
        </w:rPr>
        <w:t>Посредством использования предпринимательской активности, преимущественно создаются и содержатся следующие виды объектов социально-культ</w:t>
      </w:r>
      <w:r w:rsidR="00AE6C44" w:rsidRPr="00223A00">
        <w:rPr>
          <w:rFonts w:ascii="Times New Roman" w:eastAsia="Times New Roman" w:hAnsi="Times New Roman"/>
          <w:sz w:val="24"/>
          <w:szCs w:val="24"/>
          <w:lang w:eastAsia="ru-RU"/>
        </w:rPr>
        <w:t xml:space="preserve">урного и бытового обслуживания: аптечные организации; объекты культуры; </w:t>
      </w:r>
      <w:r w:rsidRPr="00223A00">
        <w:rPr>
          <w:rFonts w:ascii="Times New Roman" w:eastAsia="Times New Roman" w:hAnsi="Times New Roman"/>
          <w:sz w:val="24"/>
          <w:szCs w:val="24"/>
          <w:lang w:eastAsia="ru-RU"/>
        </w:rPr>
        <w:t>объект</w:t>
      </w:r>
      <w:r w:rsidR="00AE6C44" w:rsidRPr="00223A00">
        <w:rPr>
          <w:rFonts w:ascii="Times New Roman" w:eastAsia="Times New Roman" w:hAnsi="Times New Roman"/>
          <w:sz w:val="24"/>
          <w:szCs w:val="24"/>
          <w:lang w:eastAsia="ru-RU"/>
        </w:rPr>
        <w:t xml:space="preserve">ы физической культуры и спорта; </w:t>
      </w:r>
      <w:r w:rsidRPr="00223A00">
        <w:rPr>
          <w:rFonts w:ascii="Times New Roman" w:eastAsia="Times New Roman" w:hAnsi="Times New Roman"/>
          <w:sz w:val="24"/>
          <w:szCs w:val="24"/>
          <w:lang w:eastAsia="ru-RU"/>
        </w:rPr>
        <w:t xml:space="preserve">предприятия торговли, общественного </w:t>
      </w:r>
      <w:r w:rsidR="00AE6C44" w:rsidRPr="00223A00">
        <w:rPr>
          <w:rFonts w:ascii="Times New Roman" w:eastAsia="Times New Roman" w:hAnsi="Times New Roman"/>
          <w:sz w:val="24"/>
          <w:szCs w:val="24"/>
          <w:lang w:eastAsia="ru-RU"/>
        </w:rPr>
        <w:t xml:space="preserve">питания, бытового обслуживания; </w:t>
      </w:r>
      <w:r w:rsidRPr="00223A00">
        <w:rPr>
          <w:rFonts w:ascii="Times New Roman" w:eastAsia="Times New Roman" w:hAnsi="Times New Roman"/>
          <w:sz w:val="24"/>
          <w:szCs w:val="24"/>
          <w:lang w:eastAsia="ru-RU"/>
        </w:rPr>
        <w:t>кредитно-финансовые организации.</w:t>
      </w:r>
    </w:p>
    <w:p w:rsidR="006775C1" w:rsidRPr="00223A00" w:rsidRDefault="006775C1" w:rsidP="00FB4986">
      <w:pPr>
        <w:suppressAutoHyphens w:val="0"/>
        <w:spacing w:after="0" w:line="240" w:lineRule="auto"/>
        <w:ind w:firstLine="709"/>
        <w:jc w:val="both"/>
        <w:rPr>
          <w:rFonts w:ascii="Times New Roman" w:eastAsia="Times New Roman" w:hAnsi="Times New Roman"/>
          <w:sz w:val="24"/>
          <w:szCs w:val="24"/>
          <w:lang w:eastAsia="ru-RU"/>
        </w:rPr>
      </w:pPr>
      <w:r w:rsidRPr="00223A00">
        <w:rPr>
          <w:rFonts w:ascii="Times New Roman" w:eastAsia="Times New Roman" w:hAnsi="Times New Roman"/>
          <w:sz w:val="24"/>
          <w:szCs w:val="24"/>
          <w:lang w:eastAsia="ru-RU"/>
        </w:rPr>
        <w:t>Нормирование объектов социально-культурного и бытового назначения, создаваемых и функционирующих посредством использования предпринимательской активности, осуществляется с целью обеспечения населения по месту жительства гарантированным минимумом социально-значимых товаров и услуг.</w:t>
      </w:r>
    </w:p>
    <w:p w:rsidR="006775C1" w:rsidRPr="00223A00" w:rsidRDefault="006775C1" w:rsidP="00FB4986">
      <w:pPr>
        <w:suppressAutoHyphens w:val="0"/>
        <w:spacing w:after="0" w:line="240" w:lineRule="auto"/>
        <w:ind w:firstLine="709"/>
        <w:jc w:val="both"/>
        <w:rPr>
          <w:rFonts w:ascii="Times New Roman" w:eastAsia="Times New Roman" w:hAnsi="Times New Roman"/>
          <w:sz w:val="24"/>
          <w:szCs w:val="24"/>
          <w:lang w:eastAsia="ru-RU"/>
        </w:rPr>
      </w:pPr>
      <w:r w:rsidRPr="00223A00">
        <w:rPr>
          <w:rFonts w:ascii="Times New Roman" w:eastAsia="Times New Roman" w:hAnsi="Times New Roman"/>
          <w:sz w:val="24"/>
          <w:szCs w:val="24"/>
          <w:lang w:eastAsia="ru-RU"/>
        </w:rPr>
        <w:t>Такие объекты размещаются на земельных участках, образуемых в соответствии с документацией по планировке территории кварталов, в том числе во встроенных помещениях на нижних этажах, включая первый, многоквартирных домов, других комплексов недвижимого имущества.</w:t>
      </w:r>
    </w:p>
    <w:p w:rsidR="006775C1" w:rsidRPr="00223A00" w:rsidRDefault="006775C1" w:rsidP="00FB4986">
      <w:pPr>
        <w:suppressAutoHyphens w:val="0"/>
        <w:spacing w:after="0" w:line="240" w:lineRule="auto"/>
        <w:ind w:firstLine="709"/>
        <w:jc w:val="both"/>
        <w:rPr>
          <w:rFonts w:ascii="Times New Roman" w:eastAsia="Times New Roman" w:hAnsi="Times New Roman"/>
          <w:sz w:val="24"/>
          <w:szCs w:val="24"/>
          <w:lang w:eastAsia="ru-RU"/>
        </w:rPr>
      </w:pPr>
      <w:r w:rsidRPr="00223A00">
        <w:rPr>
          <w:rFonts w:ascii="Times New Roman" w:eastAsia="Times New Roman" w:hAnsi="Times New Roman"/>
          <w:sz w:val="24"/>
          <w:szCs w:val="24"/>
          <w:lang w:eastAsia="ru-RU"/>
        </w:rPr>
        <w:t>На основе Распоряжения Правительства Российской Федерации от 03.07.1996 № 1063-р «О Социальных нормативах и нормах» установлен расчетный показатель минимально допустимого уровня обеспече</w:t>
      </w:r>
      <w:r w:rsidR="00AE6C44" w:rsidRPr="00223A00">
        <w:rPr>
          <w:rFonts w:ascii="Times New Roman" w:eastAsia="Times New Roman" w:hAnsi="Times New Roman"/>
          <w:sz w:val="24"/>
          <w:szCs w:val="24"/>
          <w:lang w:eastAsia="ru-RU"/>
        </w:rPr>
        <w:t xml:space="preserve">нности аптечными организациями: </w:t>
      </w:r>
      <w:r w:rsidRPr="00223A00">
        <w:rPr>
          <w:rFonts w:ascii="Times New Roman" w:eastAsia="Times New Roman" w:hAnsi="Times New Roman"/>
          <w:sz w:val="24"/>
          <w:szCs w:val="24"/>
          <w:lang w:eastAsia="ru-RU"/>
        </w:rPr>
        <w:t>- для сельских населенных пунктов – 1 объект на 6,2 тыс. человек.</w:t>
      </w:r>
    </w:p>
    <w:p w:rsidR="006775C1" w:rsidRPr="00223A00" w:rsidRDefault="006775C1" w:rsidP="00FB4986">
      <w:pPr>
        <w:suppressAutoHyphens w:val="0"/>
        <w:spacing w:after="0" w:line="240" w:lineRule="auto"/>
        <w:ind w:firstLine="709"/>
        <w:jc w:val="both"/>
        <w:rPr>
          <w:rFonts w:ascii="Times New Roman" w:eastAsia="Times New Roman" w:hAnsi="Times New Roman"/>
          <w:sz w:val="24"/>
          <w:szCs w:val="24"/>
          <w:lang w:eastAsia="ru-RU"/>
        </w:rPr>
      </w:pPr>
      <w:r w:rsidRPr="00223A00">
        <w:rPr>
          <w:rFonts w:ascii="Times New Roman" w:eastAsia="Times New Roman" w:hAnsi="Times New Roman"/>
          <w:sz w:val="24"/>
          <w:szCs w:val="24"/>
          <w:lang w:eastAsia="ru-RU"/>
        </w:rPr>
        <w:t xml:space="preserve">Аптеки рекомендуется размещать в составе помещений общественных комплексов, а так же в специально приспособленном помещении жилого или общественного здания для обеспечения наилучшей доступности.На основе приложения 7 раздела 2 СНиП 2.07.01-89* </w:t>
      </w:r>
      <w:r w:rsidRPr="00223A00">
        <w:rPr>
          <w:rFonts w:ascii="Times New Roman" w:eastAsia="Times New Roman" w:hAnsi="Times New Roman"/>
          <w:sz w:val="24"/>
          <w:szCs w:val="24"/>
          <w:lang w:eastAsia="ru-RU"/>
        </w:rPr>
        <w:lastRenderedPageBreak/>
        <w:t xml:space="preserve">«Градостроительство. Планировка и застройка городских и сельских поселений» установлен расчетный показатель минимально допустимого уровня обеспеченности помещениями для физкультурных занятий и тренировок для городских и сельских населенных пунктов - 70 кв. м общей площади на 1 тыс. человек. </w:t>
      </w:r>
    </w:p>
    <w:p w:rsidR="006775C1" w:rsidRPr="00223A00" w:rsidRDefault="006775C1" w:rsidP="00FB4986">
      <w:pPr>
        <w:suppressAutoHyphens w:val="0"/>
        <w:spacing w:after="0" w:line="240" w:lineRule="auto"/>
        <w:ind w:firstLine="709"/>
        <w:jc w:val="both"/>
        <w:rPr>
          <w:rFonts w:ascii="Times New Roman" w:eastAsia="Times New Roman" w:hAnsi="Times New Roman"/>
          <w:sz w:val="24"/>
          <w:szCs w:val="24"/>
          <w:lang w:eastAsia="ru-RU"/>
        </w:rPr>
      </w:pPr>
      <w:r w:rsidRPr="00223A00">
        <w:rPr>
          <w:rFonts w:ascii="Times New Roman" w:eastAsia="Times New Roman" w:hAnsi="Times New Roman"/>
          <w:sz w:val="24"/>
          <w:szCs w:val="24"/>
          <w:lang w:eastAsia="ru-RU"/>
        </w:rPr>
        <w:t>Рекомендуется размещать в составе помещений общественных комплексов, а так же в специально приспособленном помещении жилого или общественного здания для обеспечения наилучшей доступности.</w:t>
      </w:r>
    </w:p>
    <w:p w:rsidR="006775C1" w:rsidRPr="00223A00" w:rsidRDefault="006775C1" w:rsidP="00FB4986">
      <w:pPr>
        <w:suppressAutoHyphens w:val="0"/>
        <w:spacing w:after="0" w:line="240" w:lineRule="auto"/>
        <w:ind w:firstLine="709"/>
        <w:jc w:val="both"/>
        <w:rPr>
          <w:rFonts w:ascii="Times New Roman" w:eastAsia="Times New Roman" w:hAnsi="Times New Roman"/>
          <w:sz w:val="24"/>
          <w:szCs w:val="24"/>
          <w:lang w:eastAsia="ru-RU"/>
        </w:rPr>
      </w:pPr>
      <w:r w:rsidRPr="00223A00">
        <w:rPr>
          <w:rFonts w:ascii="Times New Roman" w:eastAsia="Times New Roman" w:hAnsi="Times New Roman"/>
          <w:sz w:val="24"/>
          <w:szCs w:val="24"/>
          <w:lang w:eastAsia="ru-RU"/>
        </w:rPr>
        <w:t>Норматив обеспеченности населения помещениями для культурно-досуговой деятельности для городских и сельских населенных пунктов принят в соответствии со СНиП 2.07.01-89* «Градостроительство. Планировка и застройка городских и сельских поселений» – 50 кв. м площади пола на 1 тыс. человек.</w:t>
      </w:r>
    </w:p>
    <w:p w:rsidR="006775C1" w:rsidRPr="00223A00" w:rsidRDefault="006775C1" w:rsidP="00FB4986">
      <w:pPr>
        <w:suppressAutoHyphens w:val="0"/>
        <w:spacing w:after="0" w:line="240" w:lineRule="auto"/>
        <w:ind w:firstLine="709"/>
        <w:jc w:val="both"/>
        <w:rPr>
          <w:rFonts w:ascii="Times New Roman" w:eastAsia="Times New Roman" w:hAnsi="Times New Roman"/>
          <w:sz w:val="24"/>
          <w:szCs w:val="24"/>
          <w:lang w:eastAsia="ru-RU"/>
        </w:rPr>
      </w:pPr>
      <w:r w:rsidRPr="00223A00">
        <w:rPr>
          <w:rFonts w:ascii="Times New Roman" w:eastAsia="Times New Roman" w:hAnsi="Times New Roman"/>
          <w:sz w:val="24"/>
          <w:szCs w:val="24"/>
          <w:lang w:eastAsia="ru-RU"/>
        </w:rPr>
        <w:t>Рекомендуется размещать в составе помещений общественных комплексов, а так же в специально приспособленном помещении жилого или общественного здания для обеспечения наилучшей доступности.</w:t>
      </w:r>
    </w:p>
    <w:p w:rsidR="006775C1" w:rsidRPr="00223A00" w:rsidRDefault="006775C1" w:rsidP="00FB4986">
      <w:pPr>
        <w:suppressAutoHyphens w:val="0"/>
        <w:spacing w:after="0" w:line="240" w:lineRule="auto"/>
        <w:ind w:firstLine="709"/>
        <w:jc w:val="both"/>
        <w:rPr>
          <w:rFonts w:ascii="Times New Roman" w:eastAsia="Times New Roman" w:hAnsi="Times New Roman"/>
          <w:sz w:val="24"/>
          <w:szCs w:val="24"/>
          <w:lang w:eastAsia="ru-RU"/>
        </w:rPr>
      </w:pPr>
      <w:r w:rsidRPr="00223A00">
        <w:rPr>
          <w:rFonts w:ascii="Times New Roman" w:eastAsia="Times New Roman" w:hAnsi="Times New Roman"/>
          <w:sz w:val="24"/>
          <w:szCs w:val="24"/>
          <w:lang w:eastAsia="ru-RU"/>
        </w:rPr>
        <w:t>Нормативы обеспеченности предприятиями общественного питания и бытового обслуживания приняты в соответствии со СНиП 2.07.01-89* «Градостроительство. Планировка и застройка городских и сельских поселений»:</w:t>
      </w:r>
    </w:p>
    <w:p w:rsidR="006775C1" w:rsidRPr="00223A00" w:rsidRDefault="006775C1" w:rsidP="00FB4986">
      <w:pPr>
        <w:suppressAutoHyphens w:val="0"/>
        <w:spacing w:after="0" w:line="240" w:lineRule="auto"/>
        <w:ind w:firstLine="709"/>
        <w:jc w:val="both"/>
        <w:rPr>
          <w:rFonts w:ascii="Times New Roman" w:eastAsia="Times New Roman" w:hAnsi="Times New Roman"/>
          <w:sz w:val="24"/>
          <w:szCs w:val="24"/>
          <w:lang w:eastAsia="ru-RU"/>
        </w:rPr>
      </w:pPr>
      <w:r w:rsidRPr="00223A00">
        <w:rPr>
          <w:rFonts w:ascii="Times New Roman" w:eastAsia="Times New Roman" w:hAnsi="Times New Roman"/>
          <w:sz w:val="24"/>
          <w:szCs w:val="24"/>
          <w:lang w:eastAsia="ru-RU"/>
        </w:rPr>
        <w:t>Пре</w:t>
      </w:r>
      <w:r w:rsidR="00AE6C44" w:rsidRPr="00223A00">
        <w:rPr>
          <w:rFonts w:ascii="Times New Roman" w:eastAsia="Times New Roman" w:hAnsi="Times New Roman"/>
          <w:sz w:val="24"/>
          <w:szCs w:val="24"/>
          <w:lang w:eastAsia="ru-RU"/>
        </w:rPr>
        <w:t xml:space="preserve">дприятия общественного питания: </w:t>
      </w:r>
      <w:r w:rsidRPr="00223A00">
        <w:rPr>
          <w:rFonts w:ascii="Times New Roman" w:eastAsia="Times New Roman" w:hAnsi="Times New Roman"/>
          <w:sz w:val="24"/>
          <w:szCs w:val="24"/>
          <w:lang w:eastAsia="ru-RU"/>
        </w:rPr>
        <w:t>сельские населенные пу</w:t>
      </w:r>
      <w:r w:rsidR="00AE6C44" w:rsidRPr="00223A00">
        <w:rPr>
          <w:rFonts w:ascii="Times New Roman" w:eastAsia="Times New Roman" w:hAnsi="Times New Roman"/>
          <w:sz w:val="24"/>
          <w:szCs w:val="24"/>
          <w:lang w:eastAsia="ru-RU"/>
        </w:rPr>
        <w:t xml:space="preserve">нкты </w:t>
      </w:r>
      <w:r w:rsidRPr="00223A00">
        <w:rPr>
          <w:rFonts w:ascii="Times New Roman" w:eastAsia="Times New Roman" w:hAnsi="Times New Roman"/>
          <w:sz w:val="24"/>
          <w:szCs w:val="24"/>
          <w:lang w:eastAsia="ru-RU"/>
        </w:rPr>
        <w:t>- 40 мест на 1 тыс. человек.</w:t>
      </w:r>
    </w:p>
    <w:p w:rsidR="006775C1" w:rsidRPr="00223A00" w:rsidRDefault="006775C1" w:rsidP="00FB4986">
      <w:pPr>
        <w:suppressAutoHyphens w:val="0"/>
        <w:spacing w:after="0" w:line="240" w:lineRule="auto"/>
        <w:ind w:firstLine="709"/>
        <w:jc w:val="both"/>
        <w:rPr>
          <w:rFonts w:ascii="Times New Roman" w:eastAsia="Times New Roman" w:hAnsi="Times New Roman"/>
          <w:sz w:val="24"/>
          <w:szCs w:val="24"/>
          <w:lang w:eastAsia="ru-RU"/>
        </w:rPr>
      </w:pPr>
      <w:r w:rsidRPr="00223A00">
        <w:rPr>
          <w:rFonts w:ascii="Times New Roman" w:eastAsia="Times New Roman" w:hAnsi="Times New Roman"/>
          <w:sz w:val="24"/>
          <w:szCs w:val="24"/>
          <w:lang w:eastAsia="ru-RU"/>
        </w:rPr>
        <w:t>Пре</w:t>
      </w:r>
      <w:r w:rsidR="00AE6C44" w:rsidRPr="00223A00">
        <w:rPr>
          <w:rFonts w:ascii="Times New Roman" w:eastAsia="Times New Roman" w:hAnsi="Times New Roman"/>
          <w:sz w:val="24"/>
          <w:szCs w:val="24"/>
          <w:lang w:eastAsia="ru-RU"/>
        </w:rPr>
        <w:t xml:space="preserve">дприятия бытового обслуживания: сельские населенные пункты </w:t>
      </w:r>
      <w:r w:rsidRPr="00223A00">
        <w:rPr>
          <w:rFonts w:ascii="Times New Roman" w:eastAsia="Times New Roman" w:hAnsi="Times New Roman"/>
          <w:sz w:val="24"/>
          <w:szCs w:val="24"/>
          <w:lang w:eastAsia="ru-RU"/>
        </w:rPr>
        <w:t>- 7 рабочих мест на 1 тыс. человек.</w:t>
      </w:r>
    </w:p>
    <w:p w:rsidR="006775C1" w:rsidRPr="00223A00" w:rsidRDefault="006775C1" w:rsidP="00FB4986">
      <w:pPr>
        <w:suppressAutoHyphens w:val="0"/>
        <w:spacing w:after="0" w:line="240" w:lineRule="auto"/>
        <w:ind w:firstLine="709"/>
        <w:jc w:val="both"/>
        <w:rPr>
          <w:rFonts w:ascii="Times New Roman" w:eastAsia="Times New Roman" w:hAnsi="Times New Roman"/>
          <w:sz w:val="24"/>
          <w:szCs w:val="24"/>
          <w:lang w:eastAsia="ru-RU"/>
        </w:rPr>
      </w:pPr>
      <w:r w:rsidRPr="00223A00">
        <w:rPr>
          <w:rFonts w:ascii="Times New Roman" w:eastAsia="Times New Roman" w:hAnsi="Times New Roman"/>
          <w:sz w:val="24"/>
          <w:szCs w:val="24"/>
          <w:lang w:eastAsia="ru-RU"/>
        </w:rPr>
        <w:t>Размеры земельных участков для объектов в области торговли, общественного питания и бытового обслуживания определены СП  42.133330.2011 «Градостроительство. Планировка и застройка городских сельских поселений», актуализированная редакция СНиП 2.07.01-89.</w:t>
      </w:r>
    </w:p>
    <w:p w:rsidR="006775C1" w:rsidRPr="00223A00" w:rsidRDefault="006775C1" w:rsidP="00FB4986">
      <w:pPr>
        <w:suppressAutoHyphens w:val="0"/>
        <w:spacing w:after="0" w:line="240" w:lineRule="auto"/>
        <w:ind w:firstLine="709"/>
        <w:jc w:val="both"/>
        <w:rPr>
          <w:rFonts w:ascii="Times New Roman" w:eastAsia="Times New Roman" w:hAnsi="Times New Roman"/>
          <w:sz w:val="24"/>
          <w:szCs w:val="24"/>
          <w:lang w:eastAsia="ru-RU"/>
        </w:rPr>
      </w:pPr>
      <w:r w:rsidRPr="00223A00">
        <w:rPr>
          <w:rFonts w:ascii="Times New Roman" w:eastAsia="Times New Roman" w:hAnsi="Times New Roman"/>
          <w:sz w:val="24"/>
          <w:szCs w:val="24"/>
          <w:lang w:eastAsia="ru-RU"/>
        </w:rPr>
        <w:t>Нормативы обеспеченности отделениями банков для городских и сельских населенных пунктов приняты в соответствии со СНиП 2.07.01-89* «Градостроительство. Планировка и застройка городских и сельских поселений» – 1 операционная касса на 30 тыс. человек.</w:t>
      </w:r>
    </w:p>
    <w:p w:rsidR="00EB5D58" w:rsidRPr="00223A00" w:rsidRDefault="006775C1" w:rsidP="00FB4986">
      <w:pPr>
        <w:suppressAutoHyphens w:val="0"/>
        <w:spacing w:after="0" w:line="240" w:lineRule="auto"/>
        <w:ind w:firstLine="709"/>
        <w:jc w:val="both"/>
        <w:rPr>
          <w:rFonts w:ascii="Times New Roman" w:eastAsia="Times New Roman" w:hAnsi="Times New Roman"/>
          <w:sz w:val="24"/>
          <w:szCs w:val="24"/>
          <w:lang w:eastAsia="ru-RU"/>
        </w:rPr>
      </w:pPr>
      <w:r w:rsidRPr="00223A00">
        <w:rPr>
          <w:rFonts w:ascii="Times New Roman" w:eastAsia="Times New Roman" w:hAnsi="Times New Roman"/>
          <w:sz w:val="24"/>
          <w:szCs w:val="24"/>
          <w:lang w:eastAsia="ru-RU"/>
        </w:rPr>
        <w:t>Размер земельного участка определяется количеством операционных касс в заведении. Нормативы определены в соответствии с СП 42.133330.2011 «Градостроительство. Планировка и застройка городских сельских поселений», актуализированная редакция СНиП 2.07.01-89.</w:t>
      </w:r>
    </w:p>
    <w:p w:rsidR="004A40A2" w:rsidRPr="00223A00" w:rsidRDefault="004A40A2" w:rsidP="00FB4986">
      <w:pPr>
        <w:suppressAutoHyphens w:val="0"/>
        <w:spacing w:after="0" w:line="240" w:lineRule="auto"/>
        <w:ind w:firstLine="709"/>
        <w:jc w:val="both"/>
        <w:rPr>
          <w:rFonts w:ascii="Times New Roman" w:eastAsia="Times New Roman" w:hAnsi="Times New Roman"/>
          <w:sz w:val="24"/>
          <w:szCs w:val="24"/>
          <w:lang w:eastAsia="ru-RU"/>
        </w:rPr>
      </w:pPr>
    </w:p>
    <w:p w:rsidR="00BF13C8" w:rsidRPr="00223A00" w:rsidRDefault="006C69F8" w:rsidP="00FB4986">
      <w:pPr>
        <w:keepNext/>
        <w:keepLines/>
        <w:spacing w:after="60" w:line="240" w:lineRule="auto"/>
        <w:jc w:val="center"/>
        <w:rPr>
          <w:rFonts w:ascii="Times New Roman" w:eastAsia="Times New Roman" w:hAnsi="Times New Roman"/>
          <w:sz w:val="24"/>
          <w:szCs w:val="24"/>
          <w:lang w:eastAsia="zh-CN"/>
        </w:rPr>
      </w:pPr>
      <w:r w:rsidRPr="00223A00">
        <w:rPr>
          <w:rFonts w:ascii="Times New Roman" w:hAnsi="Times New Roman"/>
          <w:sz w:val="24"/>
          <w:szCs w:val="24"/>
          <w:lang w:eastAsia="ru-RU"/>
        </w:rPr>
        <w:t>Таблица 21</w:t>
      </w:r>
      <w:r w:rsidR="00BF13C8" w:rsidRPr="00223A00">
        <w:rPr>
          <w:rFonts w:ascii="Times New Roman" w:hAnsi="Times New Roman"/>
          <w:sz w:val="24"/>
          <w:szCs w:val="24"/>
          <w:lang w:eastAsia="ru-RU"/>
        </w:rPr>
        <w:t>. Нормы расчета учреждений и предприятий обслуживания</w:t>
      </w:r>
    </w:p>
    <w:tbl>
      <w:tblPr>
        <w:tblW w:w="9356" w:type="dxa"/>
        <w:tblInd w:w="108" w:type="dxa"/>
        <w:tblLayout w:type="fixed"/>
        <w:tblLook w:val="0000"/>
      </w:tblPr>
      <w:tblGrid>
        <w:gridCol w:w="3402"/>
        <w:gridCol w:w="2694"/>
        <w:gridCol w:w="3260"/>
      </w:tblGrid>
      <w:tr w:rsidR="00223A00" w:rsidRPr="00223A00" w:rsidTr="00BF13C8">
        <w:trPr>
          <w:trHeight w:val="23"/>
          <w:tblHeader/>
        </w:trPr>
        <w:tc>
          <w:tcPr>
            <w:tcW w:w="3402" w:type="dxa"/>
            <w:tcBorders>
              <w:top w:val="single" w:sz="4" w:space="0" w:color="000000"/>
              <w:left w:val="single" w:sz="4" w:space="0" w:color="000000"/>
              <w:bottom w:val="single" w:sz="4" w:space="0" w:color="000000"/>
            </w:tcBorders>
            <w:shd w:val="clear" w:color="auto" w:fill="auto"/>
            <w:vAlign w:val="center"/>
          </w:tcPr>
          <w:p w:rsidR="00BF13C8" w:rsidRPr="00223A00" w:rsidRDefault="00BF13C8" w:rsidP="00BF13C8">
            <w:pPr>
              <w:spacing w:after="0" w:line="240" w:lineRule="auto"/>
              <w:ind w:firstLine="5"/>
              <w:jc w:val="center"/>
              <w:rPr>
                <w:rFonts w:ascii="Times New Roman" w:eastAsia="Times New Roman" w:hAnsi="Times New Roman"/>
                <w:sz w:val="14"/>
                <w:szCs w:val="14"/>
                <w:lang w:eastAsia="zh-CN"/>
              </w:rPr>
            </w:pPr>
            <w:r w:rsidRPr="00223A00">
              <w:rPr>
                <w:rFonts w:ascii="Times New Roman" w:eastAsia="Times New Roman" w:hAnsi="Times New Roman"/>
                <w:sz w:val="14"/>
                <w:szCs w:val="14"/>
                <w:lang w:eastAsia="zh-CN"/>
              </w:rPr>
              <w:t>Наименование</w:t>
            </w:r>
          </w:p>
        </w:tc>
        <w:tc>
          <w:tcPr>
            <w:tcW w:w="2694" w:type="dxa"/>
            <w:tcBorders>
              <w:top w:val="single" w:sz="4" w:space="0" w:color="000000"/>
              <w:left w:val="single" w:sz="4" w:space="0" w:color="000000"/>
              <w:bottom w:val="single" w:sz="4" w:space="0" w:color="000000"/>
            </w:tcBorders>
            <w:shd w:val="clear" w:color="auto" w:fill="auto"/>
            <w:vAlign w:val="center"/>
          </w:tcPr>
          <w:p w:rsidR="00BF13C8" w:rsidRPr="00223A00" w:rsidRDefault="00BF13C8" w:rsidP="00BF13C8">
            <w:pPr>
              <w:spacing w:after="0" w:line="240" w:lineRule="auto"/>
              <w:ind w:firstLine="5"/>
              <w:jc w:val="center"/>
              <w:rPr>
                <w:rFonts w:ascii="Times New Roman" w:eastAsia="Times New Roman" w:hAnsi="Times New Roman"/>
                <w:sz w:val="14"/>
                <w:szCs w:val="14"/>
                <w:lang w:eastAsia="zh-CN"/>
              </w:rPr>
            </w:pPr>
            <w:r w:rsidRPr="00223A00">
              <w:rPr>
                <w:rFonts w:ascii="Times New Roman" w:eastAsia="Times New Roman" w:hAnsi="Times New Roman"/>
                <w:sz w:val="14"/>
                <w:szCs w:val="14"/>
                <w:lang w:eastAsia="zh-CN"/>
              </w:rPr>
              <w:t xml:space="preserve">Норматив </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223A00" w:rsidRDefault="00BF13C8" w:rsidP="00BF13C8">
            <w:pPr>
              <w:spacing w:after="0" w:line="240" w:lineRule="auto"/>
              <w:ind w:firstLine="5"/>
              <w:jc w:val="center"/>
              <w:rPr>
                <w:rFonts w:ascii="Times New Roman" w:eastAsia="Times New Roman" w:hAnsi="Times New Roman"/>
                <w:sz w:val="14"/>
                <w:szCs w:val="14"/>
                <w:lang w:eastAsia="zh-CN"/>
              </w:rPr>
            </w:pPr>
            <w:r w:rsidRPr="00223A00">
              <w:rPr>
                <w:rFonts w:ascii="Times New Roman" w:eastAsia="Times New Roman" w:hAnsi="Times New Roman"/>
                <w:sz w:val="14"/>
                <w:szCs w:val="14"/>
                <w:lang w:eastAsia="zh-CN"/>
              </w:rPr>
              <w:t>Источник</w:t>
            </w:r>
          </w:p>
        </w:tc>
      </w:tr>
      <w:tr w:rsidR="00223A00" w:rsidRPr="00223A00"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223A00" w:rsidRDefault="00BF13C8" w:rsidP="00BF13C8">
            <w:pPr>
              <w:spacing w:after="0" w:line="240" w:lineRule="auto"/>
              <w:ind w:firstLine="5"/>
              <w:jc w:val="center"/>
              <w:rPr>
                <w:rFonts w:ascii="Times New Roman" w:eastAsia="Times New Roman" w:hAnsi="Times New Roman"/>
                <w:sz w:val="14"/>
                <w:szCs w:val="14"/>
                <w:lang w:eastAsia="zh-CN"/>
              </w:rPr>
            </w:pPr>
            <w:r w:rsidRPr="00223A00">
              <w:rPr>
                <w:rFonts w:ascii="Times New Roman" w:eastAsia="Times New Roman" w:hAnsi="Times New Roman"/>
                <w:b/>
                <w:bCs/>
                <w:sz w:val="14"/>
                <w:szCs w:val="14"/>
                <w:lang w:eastAsia="zh-CN"/>
              </w:rPr>
              <w:t>Учреждения образования</w:t>
            </w:r>
          </w:p>
        </w:tc>
      </w:tr>
      <w:tr w:rsidR="00223A00" w:rsidRPr="00223A00" w:rsidTr="00BF13C8">
        <w:trPr>
          <w:trHeight w:val="23"/>
        </w:trPr>
        <w:tc>
          <w:tcPr>
            <w:tcW w:w="3402" w:type="dxa"/>
            <w:tcBorders>
              <w:left w:val="single" w:sz="4" w:space="0" w:color="000000"/>
              <w:bottom w:val="single" w:sz="4" w:space="0" w:color="000000"/>
            </w:tcBorders>
            <w:shd w:val="clear" w:color="auto" w:fill="auto"/>
            <w:vAlign w:val="center"/>
          </w:tcPr>
          <w:p w:rsidR="00BF13C8" w:rsidRPr="00223A00" w:rsidRDefault="00BF13C8" w:rsidP="00BF13C8">
            <w:pPr>
              <w:spacing w:after="0" w:line="240" w:lineRule="auto"/>
              <w:ind w:firstLine="5"/>
              <w:jc w:val="center"/>
              <w:rPr>
                <w:rFonts w:ascii="Times New Roman" w:eastAsia="Times New Roman" w:hAnsi="Times New Roman"/>
                <w:sz w:val="14"/>
                <w:szCs w:val="14"/>
                <w:lang w:eastAsia="zh-CN"/>
              </w:rPr>
            </w:pPr>
            <w:r w:rsidRPr="00223A00">
              <w:rPr>
                <w:rFonts w:ascii="Times New Roman" w:eastAsia="Times New Roman" w:hAnsi="Times New Roman"/>
                <w:sz w:val="14"/>
                <w:szCs w:val="14"/>
                <w:lang w:eastAsia="zh-CN"/>
              </w:rPr>
              <w:t>Детские дошкольные учреждения</w:t>
            </w:r>
          </w:p>
        </w:tc>
        <w:tc>
          <w:tcPr>
            <w:tcW w:w="2694" w:type="dxa"/>
            <w:tcBorders>
              <w:left w:val="single" w:sz="4" w:space="0" w:color="000000"/>
              <w:bottom w:val="single" w:sz="4" w:space="0" w:color="000000"/>
            </w:tcBorders>
            <w:shd w:val="clear" w:color="auto" w:fill="auto"/>
            <w:vAlign w:val="center"/>
          </w:tcPr>
          <w:p w:rsidR="00BF13C8" w:rsidRPr="00223A00" w:rsidRDefault="00BF13C8" w:rsidP="00BF13C8">
            <w:pPr>
              <w:spacing w:after="0" w:line="240" w:lineRule="auto"/>
              <w:ind w:firstLine="5"/>
              <w:jc w:val="center"/>
              <w:rPr>
                <w:rFonts w:ascii="Times New Roman" w:eastAsia="Times New Roman" w:hAnsi="Times New Roman"/>
                <w:sz w:val="14"/>
                <w:szCs w:val="14"/>
                <w:lang w:eastAsia="zh-CN"/>
              </w:rPr>
            </w:pPr>
            <w:r w:rsidRPr="00223A00">
              <w:rPr>
                <w:rFonts w:ascii="Times New Roman" w:eastAsia="Times New Roman" w:hAnsi="Times New Roman"/>
                <w:sz w:val="14"/>
                <w:szCs w:val="14"/>
                <w:lang w:eastAsia="zh-CN"/>
              </w:rPr>
              <w:t>85% детей дошкольного возраста</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223A00" w:rsidRDefault="00BF13C8" w:rsidP="00BF13C8">
            <w:pPr>
              <w:spacing w:after="0" w:line="240" w:lineRule="auto"/>
              <w:ind w:firstLine="5"/>
              <w:jc w:val="center"/>
              <w:rPr>
                <w:rFonts w:ascii="Times New Roman" w:eastAsia="Times New Roman" w:hAnsi="Times New Roman"/>
                <w:sz w:val="14"/>
                <w:szCs w:val="14"/>
                <w:lang w:eastAsia="zh-CN"/>
              </w:rPr>
            </w:pPr>
            <w:r w:rsidRPr="00223A00">
              <w:rPr>
                <w:rFonts w:ascii="Times New Roman" w:eastAsia="Times New Roman" w:hAnsi="Times New Roman"/>
                <w:sz w:val="14"/>
                <w:szCs w:val="14"/>
                <w:lang w:eastAsia="zh-CN"/>
              </w:rPr>
              <w:t>СНиП 2.07.01-89* «Градостроительство. Планировка и застройка городских и сельских поселений» (далее - СНиП 2.07.01-89*)</w:t>
            </w:r>
          </w:p>
        </w:tc>
      </w:tr>
      <w:tr w:rsidR="00223A00" w:rsidRPr="00223A00" w:rsidTr="00BF13C8">
        <w:trPr>
          <w:trHeight w:val="23"/>
        </w:trPr>
        <w:tc>
          <w:tcPr>
            <w:tcW w:w="3402" w:type="dxa"/>
            <w:tcBorders>
              <w:left w:val="single" w:sz="4" w:space="0" w:color="000000"/>
              <w:bottom w:val="single" w:sz="4" w:space="0" w:color="000000"/>
            </w:tcBorders>
            <w:shd w:val="clear" w:color="auto" w:fill="auto"/>
            <w:vAlign w:val="center"/>
          </w:tcPr>
          <w:p w:rsidR="00BF13C8" w:rsidRPr="00223A00" w:rsidRDefault="00BF13C8" w:rsidP="00BF13C8">
            <w:pPr>
              <w:spacing w:after="0" w:line="240" w:lineRule="auto"/>
              <w:ind w:firstLine="5"/>
              <w:jc w:val="center"/>
              <w:rPr>
                <w:rFonts w:ascii="Times New Roman" w:eastAsia="Times New Roman" w:hAnsi="Times New Roman"/>
                <w:sz w:val="14"/>
                <w:szCs w:val="14"/>
                <w:lang w:eastAsia="zh-CN"/>
              </w:rPr>
            </w:pPr>
            <w:r w:rsidRPr="00223A00">
              <w:rPr>
                <w:rFonts w:ascii="Times New Roman" w:eastAsia="Times New Roman" w:hAnsi="Times New Roman"/>
                <w:sz w:val="14"/>
                <w:szCs w:val="14"/>
                <w:lang w:eastAsia="zh-CN"/>
              </w:rPr>
              <w:t>Школьные учреждения</w:t>
            </w:r>
          </w:p>
        </w:tc>
        <w:tc>
          <w:tcPr>
            <w:tcW w:w="2694" w:type="dxa"/>
            <w:tcBorders>
              <w:left w:val="single" w:sz="4" w:space="0" w:color="000000"/>
              <w:bottom w:val="single" w:sz="4" w:space="0" w:color="000000"/>
            </w:tcBorders>
            <w:shd w:val="clear" w:color="auto" w:fill="auto"/>
            <w:vAlign w:val="center"/>
          </w:tcPr>
          <w:p w:rsidR="00BF13C8" w:rsidRPr="00223A00" w:rsidRDefault="00BF13C8" w:rsidP="00BF13C8">
            <w:pPr>
              <w:spacing w:after="0" w:line="240" w:lineRule="auto"/>
              <w:ind w:firstLine="5"/>
              <w:jc w:val="center"/>
              <w:rPr>
                <w:rFonts w:ascii="Times New Roman" w:eastAsia="Times New Roman" w:hAnsi="Times New Roman"/>
                <w:sz w:val="14"/>
                <w:szCs w:val="14"/>
                <w:lang w:eastAsia="zh-CN"/>
              </w:rPr>
            </w:pPr>
            <w:r w:rsidRPr="00223A00">
              <w:rPr>
                <w:rFonts w:ascii="Times New Roman" w:eastAsia="Times New Roman" w:hAnsi="Times New Roman"/>
                <w:sz w:val="14"/>
                <w:szCs w:val="14"/>
                <w:lang w:eastAsia="zh-CN"/>
              </w:rPr>
              <w:t>100% детей школьного возраста</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223A00" w:rsidRDefault="00BF13C8" w:rsidP="00BF13C8">
            <w:pPr>
              <w:spacing w:after="0" w:line="240" w:lineRule="auto"/>
              <w:ind w:firstLine="5"/>
              <w:jc w:val="center"/>
              <w:rPr>
                <w:rFonts w:ascii="Times New Roman" w:eastAsia="Times New Roman" w:hAnsi="Times New Roman"/>
                <w:sz w:val="14"/>
                <w:szCs w:val="14"/>
                <w:lang w:eastAsia="zh-CN"/>
              </w:rPr>
            </w:pPr>
            <w:r w:rsidRPr="00223A00">
              <w:rPr>
                <w:rFonts w:ascii="Times New Roman" w:eastAsia="Times New Roman" w:hAnsi="Times New Roman"/>
                <w:sz w:val="14"/>
                <w:szCs w:val="14"/>
                <w:lang w:eastAsia="zh-CN"/>
              </w:rPr>
              <w:t>СНиП 2.07.01-89*</w:t>
            </w:r>
          </w:p>
        </w:tc>
      </w:tr>
      <w:tr w:rsidR="00223A00" w:rsidRPr="00223A00" w:rsidTr="00BF13C8">
        <w:trPr>
          <w:trHeight w:val="23"/>
        </w:trPr>
        <w:tc>
          <w:tcPr>
            <w:tcW w:w="3402" w:type="dxa"/>
            <w:tcBorders>
              <w:left w:val="single" w:sz="4" w:space="0" w:color="000000"/>
              <w:bottom w:val="single" w:sz="4" w:space="0" w:color="000000"/>
            </w:tcBorders>
            <w:shd w:val="clear" w:color="auto" w:fill="auto"/>
            <w:vAlign w:val="center"/>
          </w:tcPr>
          <w:p w:rsidR="00BF13C8" w:rsidRPr="00223A00" w:rsidRDefault="00BF13C8" w:rsidP="00BF13C8">
            <w:pPr>
              <w:spacing w:after="0" w:line="240" w:lineRule="auto"/>
              <w:ind w:firstLine="5"/>
              <w:jc w:val="center"/>
              <w:rPr>
                <w:rFonts w:ascii="Times New Roman" w:eastAsia="Times New Roman" w:hAnsi="Times New Roman"/>
                <w:sz w:val="14"/>
                <w:szCs w:val="14"/>
                <w:lang w:eastAsia="zh-CN"/>
              </w:rPr>
            </w:pPr>
            <w:r w:rsidRPr="00223A00">
              <w:rPr>
                <w:rFonts w:ascii="Times New Roman" w:eastAsia="Times New Roman" w:hAnsi="Times New Roman"/>
                <w:sz w:val="14"/>
                <w:szCs w:val="14"/>
                <w:lang w:eastAsia="zh-CN"/>
              </w:rPr>
              <w:t>Внешкольные учреждения</w:t>
            </w:r>
          </w:p>
        </w:tc>
        <w:tc>
          <w:tcPr>
            <w:tcW w:w="2694" w:type="dxa"/>
            <w:tcBorders>
              <w:left w:val="single" w:sz="4" w:space="0" w:color="000000"/>
              <w:bottom w:val="single" w:sz="4" w:space="0" w:color="000000"/>
            </w:tcBorders>
            <w:shd w:val="clear" w:color="auto" w:fill="auto"/>
            <w:vAlign w:val="center"/>
          </w:tcPr>
          <w:p w:rsidR="00BF13C8" w:rsidRPr="00223A00" w:rsidRDefault="00BF13C8" w:rsidP="00BF13C8">
            <w:pPr>
              <w:spacing w:after="0" w:line="240" w:lineRule="auto"/>
              <w:ind w:firstLine="5"/>
              <w:jc w:val="center"/>
              <w:rPr>
                <w:rFonts w:ascii="Times New Roman" w:eastAsia="Times New Roman" w:hAnsi="Times New Roman"/>
                <w:sz w:val="14"/>
                <w:szCs w:val="14"/>
                <w:lang w:eastAsia="zh-CN"/>
              </w:rPr>
            </w:pPr>
            <w:r w:rsidRPr="00223A00">
              <w:rPr>
                <w:rFonts w:ascii="Times New Roman" w:eastAsia="Times New Roman" w:hAnsi="Times New Roman"/>
                <w:sz w:val="14"/>
                <w:szCs w:val="14"/>
                <w:lang w:eastAsia="zh-CN"/>
              </w:rPr>
              <w:t>10% общего числа школьников</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223A00" w:rsidRDefault="00BF13C8" w:rsidP="00BF13C8">
            <w:pPr>
              <w:spacing w:after="0" w:line="240" w:lineRule="auto"/>
              <w:ind w:firstLine="5"/>
              <w:jc w:val="center"/>
              <w:rPr>
                <w:rFonts w:ascii="Times New Roman" w:eastAsia="Times New Roman" w:hAnsi="Times New Roman"/>
                <w:sz w:val="14"/>
                <w:szCs w:val="14"/>
                <w:lang w:eastAsia="zh-CN"/>
              </w:rPr>
            </w:pPr>
            <w:r w:rsidRPr="00223A00">
              <w:rPr>
                <w:rFonts w:ascii="Times New Roman" w:eastAsia="Times New Roman" w:hAnsi="Times New Roman"/>
                <w:sz w:val="14"/>
                <w:szCs w:val="14"/>
                <w:lang w:eastAsia="zh-CN"/>
              </w:rPr>
              <w:t>СНиП 2.07.01-89*</w:t>
            </w:r>
          </w:p>
        </w:tc>
      </w:tr>
      <w:tr w:rsidR="00223A00" w:rsidRPr="00223A00" w:rsidTr="00BF13C8">
        <w:trPr>
          <w:trHeight w:val="23"/>
        </w:trPr>
        <w:tc>
          <w:tcPr>
            <w:tcW w:w="3402" w:type="dxa"/>
            <w:tcBorders>
              <w:left w:val="single" w:sz="4" w:space="0" w:color="000000"/>
              <w:bottom w:val="single" w:sz="4" w:space="0" w:color="000000"/>
            </w:tcBorders>
            <w:shd w:val="clear" w:color="auto" w:fill="auto"/>
            <w:vAlign w:val="center"/>
          </w:tcPr>
          <w:p w:rsidR="00BF13C8" w:rsidRPr="00223A00" w:rsidRDefault="00BF13C8" w:rsidP="00BF13C8">
            <w:pPr>
              <w:spacing w:after="0" w:line="240" w:lineRule="auto"/>
              <w:ind w:firstLine="5"/>
              <w:jc w:val="center"/>
              <w:rPr>
                <w:rFonts w:ascii="Times New Roman" w:eastAsia="Times New Roman" w:hAnsi="Times New Roman"/>
                <w:sz w:val="14"/>
                <w:szCs w:val="14"/>
                <w:lang w:eastAsia="zh-CN"/>
              </w:rPr>
            </w:pPr>
            <w:r w:rsidRPr="00223A00">
              <w:rPr>
                <w:rFonts w:ascii="Times New Roman" w:eastAsia="Times New Roman" w:hAnsi="Times New Roman"/>
                <w:sz w:val="14"/>
                <w:szCs w:val="14"/>
                <w:lang w:eastAsia="zh-CN"/>
              </w:rPr>
              <w:t>Школьные учебно-производственные комбинаты</w:t>
            </w:r>
          </w:p>
        </w:tc>
        <w:tc>
          <w:tcPr>
            <w:tcW w:w="2694" w:type="dxa"/>
            <w:tcBorders>
              <w:left w:val="single" w:sz="4" w:space="0" w:color="000000"/>
              <w:bottom w:val="single" w:sz="4" w:space="0" w:color="000000"/>
            </w:tcBorders>
            <w:shd w:val="clear" w:color="auto" w:fill="auto"/>
            <w:vAlign w:val="center"/>
          </w:tcPr>
          <w:p w:rsidR="00BF13C8" w:rsidRPr="00223A00" w:rsidRDefault="00BF13C8" w:rsidP="00BF13C8">
            <w:pPr>
              <w:spacing w:after="0" w:line="240" w:lineRule="auto"/>
              <w:ind w:firstLine="5"/>
              <w:jc w:val="center"/>
              <w:rPr>
                <w:rFonts w:ascii="Times New Roman" w:eastAsia="Times New Roman" w:hAnsi="Times New Roman"/>
                <w:sz w:val="14"/>
                <w:szCs w:val="14"/>
                <w:lang w:eastAsia="zh-CN"/>
              </w:rPr>
            </w:pPr>
            <w:r w:rsidRPr="00223A00">
              <w:rPr>
                <w:rFonts w:ascii="Times New Roman" w:eastAsia="Times New Roman" w:hAnsi="Times New Roman"/>
                <w:sz w:val="14"/>
                <w:szCs w:val="14"/>
                <w:lang w:eastAsia="zh-CN"/>
              </w:rPr>
              <w:t>8% общего числа школьников</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223A00" w:rsidRDefault="00BF13C8" w:rsidP="00BF13C8">
            <w:pPr>
              <w:spacing w:after="0" w:line="240" w:lineRule="auto"/>
              <w:ind w:firstLine="5"/>
              <w:jc w:val="center"/>
              <w:rPr>
                <w:rFonts w:ascii="Times New Roman" w:eastAsia="Times New Roman" w:hAnsi="Times New Roman"/>
                <w:sz w:val="14"/>
                <w:szCs w:val="14"/>
                <w:lang w:eastAsia="zh-CN"/>
              </w:rPr>
            </w:pPr>
            <w:r w:rsidRPr="00223A00">
              <w:rPr>
                <w:rFonts w:ascii="Times New Roman" w:eastAsia="Times New Roman" w:hAnsi="Times New Roman"/>
                <w:sz w:val="14"/>
                <w:szCs w:val="14"/>
                <w:lang w:eastAsia="zh-CN"/>
              </w:rPr>
              <w:t>СНиП 2.07.01-89*</w:t>
            </w:r>
          </w:p>
        </w:tc>
      </w:tr>
      <w:tr w:rsidR="00223A00" w:rsidRPr="00223A00"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223A00" w:rsidRDefault="00BF13C8" w:rsidP="00BF13C8">
            <w:pPr>
              <w:spacing w:after="0" w:line="240" w:lineRule="auto"/>
              <w:ind w:firstLine="5"/>
              <w:jc w:val="center"/>
              <w:rPr>
                <w:rFonts w:ascii="Times New Roman" w:eastAsia="Times New Roman" w:hAnsi="Times New Roman"/>
                <w:sz w:val="14"/>
                <w:szCs w:val="14"/>
                <w:lang w:eastAsia="zh-CN"/>
              </w:rPr>
            </w:pPr>
            <w:r w:rsidRPr="00223A00">
              <w:rPr>
                <w:rFonts w:ascii="Times New Roman" w:eastAsia="Times New Roman" w:hAnsi="Times New Roman"/>
                <w:b/>
                <w:bCs/>
                <w:sz w:val="14"/>
                <w:szCs w:val="14"/>
                <w:lang w:eastAsia="zh-CN"/>
              </w:rPr>
              <w:t>Учреждения здравоохранения</w:t>
            </w:r>
          </w:p>
        </w:tc>
      </w:tr>
      <w:tr w:rsidR="00223A00" w:rsidRPr="00223A00" w:rsidTr="00BF13C8">
        <w:trPr>
          <w:trHeight w:val="23"/>
        </w:trPr>
        <w:tc>
          <w:tcPr>
            <w:tcW w:w="3402" w:type="dxa"/>
            <w:tcBorders>
              <w:left w:val="single" w:sz="4" w:space="0" w:color="000000"/>
              <w:bottom w:val="single" w:sz="4" w:space="0" w:color="000000"/>
            </w:tcBorders>
            <w:shd w:val="clear" w:color="auto" w:fill="auto"/>
            <w:vAlign w:val="center"/>
          </w:tcPr>
          <w:p w:rsidR="00BF13C8" w:rsidRPr="00223A00" w:rsidRDefault="00BF13C8" w:rsidP="00BF13C8">
            <w:pPr>
              <w:spacing w:after="0" w:line="240" w:lineRule="auto"/>
              <w:ind w:firstLine="5"/>
              <w:jc w:val="center"/>
              <w:rPr>
                <w:rFonts w:ascii="Times New Roman" w:eastAsia="Times New Roman" w:hAnsi="Times New Roman"/>
                <w:sz w:val="14"/>
                <w:szCs w:val="14"/>
                <w:lang w:eastAsia="zh-CN"/>
              </w:rPr>
            </w:pPr>
            <w:r w:rsidRPr="00223A00">
              <w:rPr>
                <w:rFonts w:ascii="Times New Roman" w:eastAsia="Times New Roman" w:hAnsi="Times New Roman"/>
                <w:sz w:val="14"/>
                <w:szCs w:val="14"/>
                <w:lang w:eastAsia="zh-CN"/>
              </w:rPr>
              <w:t>Амбулаторно - поликлинические учреждения</w:t>
            </w:r>
          </w:p>
        </w:tc>
        <w:tc>
          <w:tcPr>
            <w:tcW w:w="2694" w:type="dxa"/>
            <w:tcBorders>
              <w:left w:val="single" w:sz="4" w:space="0" w:color="000000"/>
              <w:bottom w:val="single" w:sz="4" w:space="0" w:color="000000"/>
            </w:tcBorders>
            <w:shd w:val="clear" w:color="auto" w:fill="auto"/>
            <w:vAlign w:val="center"/>
          </w:tcPr>
          <w:p w:rsidR="00BF13C8" w:rsidRPr="00223A00" w:rsidRDefault="00BF13C8" w:rsidP="00BF13C8">
            <w:pPr>
              <w:spacing w:after="0" w:line="240" w:lineRule="auto"/>
              <w:ind w:firstLine="5"/>
              <w:jc w:val="center"/>
              <w:rPr>
                <w:rFonts w:ascii="Times New Roman" w:eastAsia="Times New Roman" w:hAnsi="Times New Roman"/>
                <w:sz w:val="14"/>
                <w:szCs w:val="14"/>
                <w:lang w:eastAsia="zh-CN"/>
              </w:rPr>
            </w:pPr>
            <w:r w:rsidRPr="00223A00">
              <w:rPr>
                <w:rFonts w:ascii="Times New Roman" w:eastAsia="Times New Roman" w:hAnsi="Times New Roman"/>
                <w:sz w:val="14"/>
                <w:szCs w:val="14"/>
                <w:lang w:eastAsia="zh-CN"/>
              </w:rPr>
              <w:t>17,95 посещений в смену на 1000 человек</w:t>
            </w:r>
          </w:p>
        </w:tc>
        <w:tc>
          <w:tcPr>
            <w:tcW w:w="3260" w:type="dxa"/>
            <w:vMerge w:val="restart"/>
            <w:tcBorders>
              <w:left w:val="single" w:sz="4" w:space="0" w:color="000000"/>
              <w:bottom w:val="single" w:sz="4" w:space="0" w:color="000000"/>
              <w:right w:val="single" w:sz="4" w:space="0" w:color="000000"/>
            </w:tcBorders>
            <w:shd w:val="clear" w:color="auto" w:fill="auto"/>
            <w:vAlign w:val="center"/>
          </w:tcPr>
          <w:p w:rsidR="00BF13C8" w:rsidRPr="00223A00" w:rsidRDefault="00BF13C8" w:rsidP="00BF13C8">
            <w:pPr>
              <w:spacing w:after="0" w:line="240" w:lineRule="auto"/>
              <w:ind w:firstLine="5"/>
              <w:jc w:val="center"/>
              <w:rPr>
                <w:rFonts w:ascii="Times New Roman" w:eastAsia="Times New Roman" w:hAnsi="Times New Roman"/>
                <w:sz w:val="14"/>
                <w:szCs w:val="14"/>
                <w:lang w:eastAsia="zh-CN"/>
              </w:rPr>
            </w:pPr>
            <w:r w:rsidRPr="00223A00">
              <w:rPr>
                <w:rFonts w:ascii="Times New Roman" w:eastAsia="Times New Roman" w:hAnsi="Times New Roman"/>
                <w:sz w:val="14"/>
                <w:szCs w:val="14"/>
                <w:lang w:eastAsia="zh-CN"/>
              </w:rPr>
              <w:t>Закон Краснодарского края от 02.03.2009 N 1695-КЗ</w:t>
            </w:r>
          </w:p>
          <w:p w:rsidR="00BF13C8" w:rsidRPr="00223A00" w:rsidRDefault="00BF13C8" w:rsidP="00BF13C8">
            <w:pPr>
              <w:spacing w:after="0" w:line="240" w:lineRule="auto"/>
              <w:ind w:firstLine="5"/>
              <w:jc w:val="center"/>
              <w:rPr>
                <w:rFonts w:ascii="Times New Roman" w:eastAsia="Times New Roman" w:hAnsi="Times New Roman"/>
                <w:sz w:val="14"/>
                <w:szCs w:val="14"/>
                <w:lang w:eastAsia="zh-CN"/>
              </w:rPr>
            </w:pPr>
            <w:r w:rsidRPr="00223A00">
              <w:rPr>
                <w:rFonts w:ascii="Times New Roman" w:eastAsia="Times New Roman" w:hAnsi="Times New Roman"/>
                <w:sz w:val="14"/>
                <w:szCs w:val="14"/>
                <w:lang w:eastAsia="zh-CN"/>
              </w:rPr>
              <w:t>"О Территориальной программе государственных гарантий оказания гражданам Российской Федерации бесплатной медицинской помощи в Краснодарском крае на 2009 год" (принят ЗС КК 18.02.2009)</w:t>
            </w:r>
          </w:p>
        </w:tc>
      </w:tr>
      <w:tr w:rsidR="00223A00" w:rsidRPr="00223A00" w:rsidTr="00BF13C8">
        <w:trPr>
          <w:trHeight w:val="23"/>
        </w:trPr>
        <w:tc>
          <w:tcPr>
            <w:tcW w:w="3402" w:type="dxa"/>
            <w:tcBorders>
              <w:left w:val="single" w:sz="4" w:space="0" w:color="000000"/>
              <w:bottom w:val="single" w:sz="4" w:space="0" w:color="000000"/>
            </w:tcBorders>
            <w:shd w:val="clear" w:color="auto" w:fill="auto"/>
            <w:vAlign w:val="center"/>
          </w:tcPr>
          <w:p w:rsidR="00BF13C8" w:rsidRPr="00223A00" w:rsidRDefault="00BF13C8" w:rsidP="00BF13C8">
            <w:pPr>
              <w:spacing w:after="0" w:line="240" w:lineRule="auto"/>
              <w:ind w:firstLine="5"/>
              <w:jc w:val="center"/>
              <w:rPr>
                <w:rFonts w:ascii="Times New Roman" w:eastAsia="Times New Roman" w:hAnsi="Times New Roman"/>
                <w:sz w:val="14"/>
                <w:szCs w:val="14"/>
                <w:lang w:eastAsia="zh-CN"/>
              </w:rPr>
            </w:pPr>
            <w:r w:rsidRPr="00223A00">
              <w:rPr>
                <w:rFonts w:ascii="Times New Roman" w:eastAsia="Times New Roman" w:hAnsi="Times New Roman"/>
                <w:sz w:val="14"/>
                <w:szCs w:val="14"/>
                <w:lang w:eastAsia="zh-CN"/>
              </w:rPr>
              <w:t>Больничные учреждения</w:t>
            </w:r>
          </w:p>
        </w:tc>
        <w:tc>
          <w:tcPr>
            <w:tcW w:w="2694" w:type="dxa"/>
            <w:tcBorders>
              <w:left w:val="single" w:sz="4" w:space="0" w:color="000000"/>
              <w:bottom w:val="single" w:sz="4" w:space="0" w:color="000000"/>
            </w:tcBorders>
            <w:shd w:val="clear" w:color="auto" w:fill="auto"/>
            <w:vAlign w:val="center"/>
          </w:tcPr>
          <w:p w:rsidR="00BF13C8" w:rsidRPr="00223A00" w:rsidRDefault="00BF13C8" w:rsidP="00BF13C8">
            <w:pPr>
              <w:spacing w:after="0" w:line="240" w:lineRule="auto"/>
              <w:ind w:firstLine="5"/>
              <w:jc w:val="center"/>
              <w:rPr>
                <w:rFonts w:ascii="Times New Roman" w:eastAsia="Times New Roman" w:hAnsi="Times New Roman"/>
                <w:sz w:val="14"/>
                <w:szCs w:val="14"/>
                <w:lang w:eastAsia="zh-CN"/>
              </w:rPr>
            </w:pPr>
            <w:r w:rsidRPr="00223A00">
              <w:rPr>
                <w:rFonts w:ascii="Times New Roman" w:eastAsia="Times New Roman" w:hAnsi="Times New Roman"/>
                <w:sz w:val="14"/>
                <w:szCs w:val="14"/>
                <w:lang w:eastAsia="zh-CN"/>
              </w:rPr>
              <w:t>10,37 коек на 1000 человек</w:t>
            </w:r>
          </w:p>
        </w:tc>
        <w:tc>
          <w:tcPr>
            <w:tcW w:w="3260" w:type="dxa"/>
            <w:vMerge/>
            <w:tcBorders>
              <w:left w:val="single" w:sz="4" w:space="0" w:color="000000"/>
              <w:bottom w:val="single" w:sz="4" w:space="0" w:color="000000"/>
              <w:right w:val="single" w:sz="4" w:space="0" w:color="000000"/>
            </w:tcBorders>
            <w:shd w:val="clear" w:color="auto" w:fill="auto"/>
            <w:vAlign w:val="center"/>
          </w:tcPr>
          <w:p w:rsidR="00BF13C8" w:rsidRPr="00223A00" w:rsidRDefault="00BF13C8" w:rsidP="00BF13C8">
            <w:pPr>
              <w:snapToGrid w:val="0"/>
              <w:spacing w:after="0" w:line="240" w:lineRule="auto"/>
              <w:rPr>
                <w:rFonts w:ascii="Times New Roman" w:eastAsia="Times New Roman" w:hAnsi="Times New Roman"/>
                <w:sz w:val="14"/>
                <w:szCs w:val="14"/>
                <w:lang w:eastAsia="zh-CN"/>
              </w:rPr>
            </w:pPr>
          </w:p>
        </w:tc>
      </w:tr>
      <w:tr w:rsidR="00223A00" w:rsidRPr="00223A00" w:rsidTr="00BF13C8">
        <w:trPr>
          <w:trHeight w:val="23"/>
        </w:trPr>
        <w:tc>
          <w:tcPr>
            <w:tcW w:w="3402" w:type="dxa"/>
            <w:tcBorders>
              <w:left w:val="single" w:sz="4" w:space="0" w:color="000000"/>
              <w:bottom w:val="single" w:sz="4" w:space="0" w:color="000000"/>
            </w:tcBorders>
            <w:shd w:val="clear" w:color="auto" w:fill="auto"/>
            <w:vAlign w:val="center"/>
          </w:tcPr>
          <w:p w:rsidR="00BF13C8" w:rsidRPr="00223A00" w:rsidRDefault="00BF13C8" w:rsidP="00BF13C8">
            <w:pPr>
              <w:spacing w:after="0" w:line="240" w:lineRule="auto"/>
              <w:ind w:firstLine="5"/>
              <w:jc w:val="center"/>
              <w:rPr>
                <w:rFonts w:ascii="Times New Roman" w:eastAsia="Times New Roman" w:hAnsi="Times New Roman"/>
                <w:sz w:val="14"/>
                <w:szCs w:val="14"/>
                <w:lang w:eastAsia="zh-CN"/>
              </w:rPr>
            </w:pPr>
            <w:r w:rsidRPr="00223A00">
              <w:rPr>
                <w:rFonts w:ascii="Times New Roman" w:eastAsia="Times New Roman" w:hAnsi="Times New Roman"/>
                <w:sz w:val="14"/>
                <w:szCs w:val="14"/>
                <w:lang w:eastAsia="zh-CN"/>
              </w:rPr>
              <w:t>Аптечные учреждения</w:t>
            </w:r>
          </w:p>
        </w:tc>
        <w:tc>
          <w:tcPr>
            <w:tcW w:w="2694" w:type="dxa"/>
            <w:tcBorders>
              <w:left w:val="single" w:sz="4" w:space="0" w:color="000000"/>
              <w:bottom w:val="single" w:sz="4" w:space="0" w:color="000000"/>
            </w:tcBorders>
            <w:shd w:val="clear" w:color="auto" w:fill="auto"/>
            <w:vAlign w:val="center"/>
          </w:tcPr>
          <w:p w:rsidR="00BF13C8" w:rsidRPr="00223A00" w:rsidRDefault="00BF13C8" w:rsidP="00BF13C8">
            <w:pPr>
              <w:spacing w:after="0" w:line="240" w:lineRule="auto"/>
              <w:ind w:firstLine="5"/>
              <w:jc w:val="center"/>
              <w:rPr>
                <w:rFonts w:ascii="Times New Roman" w:eastAsia="Times New Roman" w:hAnsi="Times New Roman"/>
                <w:sz w:val="14"/>
                <w:szCs w:val="14"/>
                <w:lang w:eastAsia="zh-CN"/>
              </w:rPr>
            </w:pPr>
            <w:r w:rsidRPr="00223A00">
              <w:rPr>
                <w:rFonts w:ascii="Times New Roman" w:eastAsia="Times New Roman" w:hAnsi="Times New Roman"/>
                <w:sz w:val="14"/>
                <w:szCs w:val="14"/>
                <w:lang w:eastAsia="zh-CN"/>
              </w:rPr>
              <w:t>1 объект на 6 200 человек сельского населения</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223A00" w:rsidRDefault="00BF13C8" w:rsidP="00BF13C8">
            <w:pPr>
              <w:spacing w:after="0" w:line="240" w:lineRule="auto"/>
              <w:ind w:firstLine="5"/>
              <w:jc w:val="center"/>
              <w:rPr>
                <w:rFonts w:ascii="Times New Roman" w:eastAsia="Times New Roman" w:hAnsi="Times New Roman"/>
                <w:sz w:val="14"/>
                <w:szCs w:val="14"/>
                <w:lang w:eastAsia="zh-CN"/>
              </w:rPr>
            </w:pPr>
            <w:r w:rsidRPr="00223A00">
              <w:rPr>
                <w:rFonts w:ascii="Times New Roman" w:eastAsia="Times New Roman" w:hAnsi="Times New Roman"/>
                <w:sz w:val="14"/>
                <w:szCs w:val="14"/>
                <w:lang w:eastAsia="zh-CN"/>
              </w:rPr>
              <w:t>Распоряжение Правительства РФ от 03.07.1996 № 1063-р «О социальных нормативах»</w:t>
            </w:r>
          </w:p>
        </w:tc>
      </w:tr>
      <w:tr w:rsidR="00223A00" w:rsidRPr="00223A00" w:rsidTr="00BF13C8">
        <w:trPr>
          <w:trHeight w:val="23"/>
        </w:trPr>
        <w:tc>
          <w:tcPr>
            <w:tcW w:w="3402" w:type="dxa"/>
            <w:tcBorders>
              <w:left w:val="single" w:sz="4" w:space="0" w:color="000000"/>
              <w:bottom w:val="single" w:sz="4" w:space="0" w:color="000000"/>
            </w:tcBorders>
            <w:shd w:val="clear" w:color="auto" w:fill="auto"/>
            <w:vAlign w:val="center"/>
          </w:tcPr>
          <w:p w:rsidR="00BF13C8" w:rsidRPr="00223A00" w:rsidRDefault="00BF13C8" w:rsidP="00BF13C8">
            <w:pPr>
              <w:spacing w:after="0" w:line="240" w:lineRule="auto"/>
              <w:ind w:firstLine="5"/>
              <w:jc w:val="center"/>
              <w:rPr>
                <w:rFonts w:ascii="Times New Roman" w:eastAsia="Times New Roman" w:hAnsi="Times New Roman"/>
                <w:sz w:val="14"/>
                <w:szCs w:val="14"/>
                <w:lang w:eastAsia="zh-CN"/>
              </w:rPr>
            </w:pPr>
            <w:r w:rsidRPr="00223A00">
              <w:rPr>
                <w:rFonts w:ascii="Times New Roman" w:eastAsia="Times New Roman" w:hAnsi="Times New Roman"/>
                <w:sz w:val="14"/>
                <w:szCs w:val="14"/>
                <w:lang w:eastAsia="zh-CN"/>
              </w:rPr>
              <w:t>Фельдшерско–акушерские пункты</w:t>
            </w:r>
          </w:p>
        </w:tc>
        <w:tc>
          <w:tcPr>
            <w:tcW w:w="2694" w:type="dxa"/>
            <w:tcBorders>
              <w:left w:val="single" w:sz="4" w:space="0" w:color="000000"/>
              <w:bottom w:val="single" w:sz="4" w:space="0" w:color="000000"/>
            </w:tcBorders>
            <w:shd w:val="clear" w:color="auto" w:fill="auto"/>
            <w:vAlign w:val="center"/>
          </w:tcPr>
          <w:p w:rsidR="00BF13C8" w:rsidRPr="00223A00" w:rsidRDefault="00BF13C8" w:rsidP="00BF13C8">
            <w:pPr>
              <w:spacing w:after="0" w:line="240" w:lineRule="auto"/>
              <w:jc w:val="center"/>
              <w:rPr>
                <w:rFonts w:ascii="Times New Roman" w:eastAsia="Times New Roman" w:hAnsi="Times New Roman"/>
                <w:sz w:val="14"/>
                <w:szCs w:val="14"/>
                <w:lang w:eastAsia="zh-CN"/>
              </w:rPr>
            </w:pPr>
            <w:r w:rsidRPr="00223A00">
              <w:rPr>
                <w:rFonts w:ascii="Times New Roman" w:eastAsia="Times New Roman" w:hAnsi="Times New Roman"/>
                <w:sz w:val="14"/>
                <w:szCs w:val="14"/>
                <w:lang w:eastAsia="zh-CN"/>
              </w:rPr>
              <w:t>в зависимости от удаленности и численности населенного пункта</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223A00" w:rsidRDefault="00BF13C8" w:rsidP="00BF13C8">
            <w:pPr>
              <w:overflowPunct w:val="0"/>
              <w:autoSpaceDE w:val="0"/>
              <w:spacing w:after="0" w:line="240" w:lineRule="auto"/>
              <w:jc w:val="center"/>
              <w:textAlignment w:val="baseline"/>
              <w:rPr>
                <w:rFonts w:ascii="Times New Roman" w:eastAsia="Times New Roman" w:hAnsi="Times New Roman"/>
                <w:sz w:val="14"/>
                <w:szCs w:val="14"/>
                <w:lang w:eastAsia="zh-CN"/>
              </w:rPr>
            </w:pPr>
            <w:r w:rsidRPr="00223A00">
              <w:rPr>
                <w:rFonts w:ascii="Times New Roman" w:eastAsia="Times New Roman" w:hAnsi="Times New Roman"/>
                <w:sz w:val="14"/>
                <w:szCs w:val="14"/>
                <w:lang w:eastAsia="zh-CN"/>
              </w:rPr>
              <w:t>Приказ министерства здравоохранения СССР от 26.09.1978  № 900 «О штатных нормативах медицинского, фармацевтического персонала и работников кухонь центральных районных больниц сельских районов, городских больниц и поликлиник (амбулаторий) городов и поселков городского типа с населением до 25 тыс. человек, участковых больниц, амбулаторий в сельской местности и фельдшерско-акушерских пунктов»</w:t>
            </w:r>
          </w:p>
        </w:tc>
      </w:tr>
      <w:tr w:rsidR="00223A00" w:rsidRPr="00223A00" w:rsidTr="00BF13C8">
        <w:trPr>
          <w:trHeight w:val="23"/>
        </w:trPr>
        <w:tc>
          <w:tcPr>
            <w:tcW w:w="3402" w:type="dxa"/>
            <w:tcBorders>
              <w:left w:val="single" w:sz="4" w:space="0" w:color="000000"/>
              <w:bottom w:val="single" w:sz="4" w:space="0" w:color="000000"/>
            </w:tcBorders>
            <w:shd w:val="clear" w:color="auto" w:fill="auto"/>
            <w:vAlign w:val="center"/>
          </w:tcPr>
          <w:p w:rsidR="00BF13C8" w:rsidRPr="00223A00" w:rsidRDefault="00BF13C8" w:rsidP="00BF13C8">
            <w:pPr>
              <w:spacing w:after="0" w:line="240" w:lineRule="auto"/>
              <w:ind w:firstLine="5"/>
              <w:jc w:val="center"/>
              <w:rPr>
                <w:rFonts w:ascii="Times New Roman" w:eastAsia="Times New Roman" w:hAnsi="Times New Roman"/>
                <w:sz w:val="14"/>
                <w:szCs w:val="14"/>
                <w:lang w:eastAsia="zh-CN"/>
              </w:rPr>
            </w:pPr>
            <w:r w:rsidRPr="00223A00">
              <w:rPr>
                <w:rFonts w:ascii="Times New Roman" w:eastAsia="Times New Roman" w:hAnsi="Times New Roman"/>
                <w:sz w:val="14"/>
                <w:szCs w:val="14"/>
                <w:lang w:eastAsia="zh-CN"/>
              </w:rPr>
              <w:t>Выдвижные пункты скорой медицинской помощи</w:t>
            </w:r>
          </w:p>
        </w:tc>
        <w:tc>
          <w:tcPr>
            <w:tcW w:w="2694" w:type="dxa"/>
            <w:tcBorders>
              <w:left w:val="single" w:sz="4" w:space="0" w:color="000000"/>
              <w:bottom w:val="single" w:sz="4" w:space="0" w:color="000000"/>
            </w:tcBorders>
            <w:shd w:val="clear" w:color="auto" w:fill="auto"/>
            <w:vAlign w:val="center"/>
          </w:tcPr>
          <w:p w:rsidR="00BF13C8" w:rsidRPr="00223A00" w:rsidRDefault="00BF13C8" w:rsidP="00BF13C8">
            <w:pPr>
              <w:spacing w:after="0" w:line="240" w:lineRule="auto"/>
              <w:ind w:firstLine="5"/>
              <w:jc w:val="center"/>
              <w:rPr>
                <w:rFonts w:ascii="Times New Roman" w:eastAsia="Times New Roman" w:hAnsi="Times New Roman"/>
                <w:sz w:val="14"/>
                <w:szCs w:val="14"/>
                <w:lang w:eastAsia="zh-CN"/>
              </w:rPr>
            </w:pPr>
            <w:r w:rsidRPr="00223A00">
              <w:rPr>
                <w:rFonts w:ascii="Times New Roman" w:eastAsia="Times New Roman" w:hAnsi="Times New Roman"/>
                <w:sz w:val="14"/>
                <w:szCs w:val="14"/>
                <w:lang w:eastAsia="zh-CN"/>
              </w:rPr>
              <w:t xml:space="preserve">1 автомобиль на 5 000 человек сельского населения </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223A00" w:rsidRDefault="00BF13C8" w:rsidP="00BF13C8">
            <w:pPr>
              <w:spacing w:after="0" w:line="240" w:lineRule="auto"/>
              <w:ind w:firstLine="5"/>
              <w:jc w:val="center"/>
              <w:rPr>
                <w:rFonts w:ascii="Times New Roman" w:eastAsia="Times New Roman" w:hAnsi="Times New Roman"/>
                <w:sz w:val="14"/>
                <w:szCs w:val="14"/>
                <w:lang w:eastAsia="zh-CN"/>
              </w:rPr>
            </w:pPr>
            <w:r w:rsidRPr="00223A00">
              <w:rPr>
                <w:rFonts w:ascii="Times New Roman" w:eastAsia="Times New Roman" w:hAnsi="Times New Roman"/>
                <w:sz w:val="14"/>
                <w:szCs w:val="14"/>
                <w:lang w:eastAsia="zh-CN"/>
              </w:rPr>
              <w:t>СНиП 2.07.01-89*</w:t>
            </w:r>
          </w:p>
        </w:tc>
      </w:tr>
      <w:tr w:rsidR="00223A00" w:rsidRPr="00223A00"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223A00" w:rsidRDefault="00BF13C8" w:rsidP="00BF13C8">
            <w:pPr>
              <w:spacing w:after="0" w:line="240" w:lineRule="auto"/>
              <w:ind w:firstLine="5"/>
              <w:jc w:val="center"/>
              <w:rPr>
                <w:rFonts w:ascii="Times New Roman" w:eastAsia="Times New Roman" w:hAnsi="Times New Roman"/>
                <w:sz w:val="14"/>
                <w:szCs w:val="14"/>
                <w:lang w:eastAsia="zh-CN"/>
              </w:rPr>
            </w:pPr>
            <w:r w:rsidRPr="00223A00">
              <w:rPr>
                <w:rFonts w:ascii="Times New Roman" w:eastAsia="Times New Roman" w:hAnsi="Times New Roman"/>
                <w:b/>
                <w:bCs/>
                <w:sz w:val="14"/>
                <w:szCs w:val="14"/>
                <w:lang w:eastAsia="zh-CN"/>
              </w:rPr>
              <w:lastRenderedPageBreak/>
              <w:t>Спортивные и физкультурно-оздоровительные сооружения</w:t>
            </w:r>
          </w:p>
        </w:tc>
      </w:tr>
      <w:tr w:rsidR="00223A00" w:rsidRPr="00223A00" w:rsidTr="00BF13C8">
        <w:trPr>
          <w:trHeight w:val="23"/>
        </w:trPr>
        <w:tc>
          <w:tcPr>
            <w:tcW w:w="3402" w:type="dxa"/>
            <w:tcBorders>
              <w:left w:val="single" w:sz="4" w:space="0" w:color="000000"/>
              <w:bottom w:val="single" w:sz="4" w:space="0" w:color="000000"/>
            </w:tcBorders>
            <w:shd w:val="clear" w:color="auto" w:fill="auto"/>
            <w:vAlign w:val="center"/>
          </w:tcPr>
          <w:p w:rsidR="00BF13C8" w:rsidRPr="00223A00" w:rsidRDefault="00BF13C8" w:rsidP="00BF13C8">
            <w:pPr>
              <w:spacing w:after="0" w:line="240" w:lineRule="auto"/>
              <w:jc w:val="center"/>
              <w:rPr>
                <w:rFonts w:ascii="Times New Roman" w:eastAsia="Times New Roman" w:hAnsi="Times New Roman"/>
                <w:sz w:val="14"/>
                <w:szCs w:val="14"/>
                <w:lang w:eastAsia="zh-CN"/>
              </w:rPr>
            </w:pPr>
            <w:r w:rsidRPr="00223A00">
              <w:rPr>
                <w:rFonts w:ascii="Times New Roman" w:eastAsia="Times New Roman" w:hAnsi="Times New Roman"/>
                <w:sz w:val="14"/>
                <w:szCs w:val="14"/>
                <w:lang w:eastAsia="zh-CN"/>
              </w:rPr>
              <w:t>Спортивные залы общего пользования</w:t>
            </w:r>
          </w:p>
        </w:tc>
        <w:tc>
          <w:tcPr>
            <w:tcW w:w="2694" w:type="dxa"/>
            <w:tcBorders>
              <w:left w:val="single" w:sz="4" w:space="0" w:color="000000"/>
              <w:bottom w:val="single" w:sz="4" w:space="0" w:color="000000"/>
            </w:tcBorders>
            <w:shd w:val="clear" w:color="auto" w:fill="auto"/>
            <w:vAlign w:val="center"/>
          </w:tcPr>
          <w:p w:rsidR="00BF13C8" w:rsidRPr="00223A00" w:rsidRDefault="00BF13C8" w:rsidP="00BF13C8">
            <w:pPr>
              <w:spacing w:after="0" w:line="240" w:lineRule="auto"/>
              <w:ind w:firstLine="5"/>
              <w:jc w:val="center"/>
              <w:rPr>
                <w:rFonts w:ascii="Times New Roman" w:eastAsia="Times New Roman" w:hAnsi="Times New Roman"/>
                <w:sz w:val="14"/>
                <w:szCs w:val="14"/>
                <w:lang w:eastAsia="zh-CN"/>
              </w:rPr>
            </w:pPr>
            <w:r w:rsidRPr="00223A00">
              <w:rPr>
                <w:rFonts w:ascii="Times New Roman" w:eastAsia="Times New Roman" w:hAnsi="Times New Roman"/>
                <w:sz w:val="14"/>
                <w:szCs w:val="14"/>
                <w:lang w:eastAsia="zh-CN"/>
              </w:rPr>
              <w:t>80 кв.м площади пола на 1000 человек</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223A00" w:rsidRDefault="00BF13C8" w:rsidP="00BF13C8">
            <w:pPr>
              <w:spacing w:after="0" w:line="240" w:lineRule="auto"/>
              <w:ind w:firstLine="5"/>
              <w:jc w:val="center"/>
              <w:rPr>
                <w:rFonts w:ascii="Times New Roman" w:eastAsia="Times New Roman" w:hAnsi="Times New Roman"/>
                <w:sz w:val="14"/>
                <w:szCs w:val="14"/>
                <w:lang w:eastAsia="zh-CN"/>
              </w:rPr>
            </w:pPr>
            <w:r w:rsidRPr="00223A00">
              <w:rPr>
                <w:rFonts w:ascii="Times New Roman" w:eastAsia="Times New Roman" w:hAnsi="Times New Roman"/>
                <w:sz w:val="14"/>
                <w:szCs w:val="14"/>
                <w:lang w:eastAsia="zh-CN"/>
              </w:rPr>
              <w:t>СНиП 2.07.01-89*</w:t>
            </w:r>
          </w:p>
        </w:tc>
      </w:tr>
      <w:tr w:rsidR="00223A00" w:rsidRPr="00223A00" w:rsidTr="00BF13C8">
        <w:trPr>
          <w:trHeight w:val="23"/>
        </w:trPr>
        <w:tc>
          <w:tcPr>
            <w:tcW w:w="3402" w:type="dxa"/>
            <w:tcBorders>
              <w:left w:val="single" w:sz="4" w:space="0" w:color="000000"/>
              <w:bottom w:val="single" w:sz="4" w:space="0" w:color="000000"/>
            </w:tcBorders>
            <w:shd w:val="clear" w:color="auto" w:fill="auto"/>
            <w:vAlign w:val="center"/>
          </w:tcPr>
          <w:p w:rsidR="00BF13C8" w:rsidRPr="00223A00" w:rsidRDefault="00BF13C8" w:rsidP="00BF13C8">
            <w:pPr>
              <w:spacing w:after="0" w:line="240" w:lineRule="auto"/>
              <w:jc w:val="center"/>
              <w:rPr>
                <w:rFonts w:ascii="Times New Roman" w:eastAsia="Times New Roman" w:hAnsi="Times New Roman"/>
                <w:sz w:val="14"/>
                <w:szCs w:val="14"/>
                <w:lang w:eastAsia="zh-CN"/>
              </w:rPr>
            </w:pPr>
            <w:r w:rsidRPr="00223A00">
              <w:rPr>
                <w:rFonts w:ascii="Times New Roman" w:eastAsia="Times New Roman" w:hAnsi="Times New Roman"/>
                <w:sz w:val="14"/>
                <w:szCs w:val="14"/>
                <w:lang w:eastAsia="zh-CN"/>
              </w:rPr>
              <w:t>Спортивные плоскостные сооружения</w:t>
            </w:r>
          </w:p>
        </w:tc>
        <w:tc>
          <w:tcPr>
            <w:tcW w:w="2694" w:type="dxa"/>
            <w:tcBorders>
              <w:left w:val="single" w:sz="4" w:space="0" w:color="000000"/>
              <w:bottom w:val="single" w:sz="4" w:space="0" w:color="000000"/>
            </w:tcBorders>
            <w:shd w:val="clear" w:color="auto" w:fill="auto"/>
            <w:vAlign w:val="center"/>
          </w:tcPr>
          <w:p w:rsidR="00BF13C8" w:rsidRPr="00223A00" w:rsidRDefault="00BF13C8" w:rsidP="00BF13C8">
            <w:pPr>
              <w:spacing w:after="0" w:line="240" w:lineRule="auto"/>
              <w:ind w:firstLine="5"/>
              <w:jc w:val="center"/>
              <w:rPr>
                <w:rFonts w:ascii="Times New Roman" w:eastAsia="Times New Roman" w:hAnsi="Times New Roman"/>
                <w:sz w:val="14"/>
                <w:szCs w:val="14"/>
                <w:lang w:eastAsia="zh-CN"/>
              </w:rPr>
            </w:pPr>
            <w:r w:rsidRPr="00223A00">
              <w:rPr>
                <w:rFonts w:ascii="Times New Roman" w:eastAsia="Times New Roman" w:hAnsi="Times New Roman"/>
                <w:sz w:val="14"/>
                <w:szCs w:val="14"/>
                <w:lang w:eastAsia="zh-CN"/>
              </w:rPr>
              <w:t>0,7-0,9 га на 1 000 человек</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223A00" w:rsidRDefault="00BF13C8" w:rsidP="00BF13C8">
            <w:pPr>
              <w:spacing w:after="0" w:line="240" w:lineRule="auto"/>
              <w:ind w:firstLine="5"/>
              <w:jc w:val="center"/>
              <w:rPr>
                <w:rFonts w:ascii="Times New Roman" w:eastAsia="Times New Roman" w:hAnsi="Times New Roman"/>
                <w:sz w:val="14"/>
                <w:szCs w:val="14"/>
                <w:lang w:eastAsia="zh-CN"/>
              </w:rPr>
            </w:pPr>
            <w:r w:rsidRPr="00223A00">
              <w:rPr>
                <w:rFonts w:ascii="Times New Roman" w:eastAsia="Times New Roman" w:hAnsi="Times New Roman"/>
                <w:sz w:val="14"/>
                <w:szCs w:val="14"/>
                <w:lang w:eastAsia="zh-CN"/>
              </w:rPr>
              <w:t>СНиП 2.07.01-89*</w:t>
            </w:r>
          </w:p>
        </w:tc>
      </w:tr>
      <w:tr w:rsidR="00223A00" w:rsidRPr="00223A00"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223A00" w:rsidRDefault="00BF13C8" w:rsidP="00BF13C8">
            <w:pPr>
              <w:spacing w:after="0" w:line="240" w:lineRule="auto"/>
              <w:ind w:firstLine="5"/>
              <w:jc w:val="center"/>
              <w:rPr>
                <w:rFonts w:ascii="Times New Roman" w:eastAsia="Times New Roman" w:hAnsi="Times New Roman"/>
                <w:sz w:val="14"/>
                <w:szCs w:val="14"/>
                <w:lang w:eastAsia="zh-CN"/>
              </w:rPr>
            </w:pPr>
            <w:r w:rsidRPr="00223A00">
              <w:rPr>
                <w:rFonts w:ascii="Times New Roman" w:eastAsia="Times New Roman" w:hAnsi="Times New Roman"/>
                <w:b/>
                <w:bCs/>
                <w:sz w:val="14"/>
                <w:szCs w:val="14"/>
                <w:lang w:eastAsia="zh-CN"/>
              </w:rPr>
              <w:t>Учреждения культуры и искусства</w:t>
            </w:r>
          </w:p>
        </w:tc>
      </w:tr>
      <w:tr w:rsidR="00223A00" w:rsidRPr="00223A00" w:rsidTr="00BF13C8">
        <w:trPr>
          <w:trHeight w:val="23"/>
        </w:trPr>
        <w:tc>
          <w:tcPr>
            <w:tcW w:w="3402" w:type="dxa"/>
            <w:tcBorders>
              <w:left w:val="single" w:sz="4" w:space="0" w:color="000000"/>
              <w:bottom w:val="single" w:sz="4" w:space="0" w:color="000000"/>
            </w:tcBorders>
            <w:shd w:val="clear" w:color="auto" w:fill="auto"/>
            <w:vAlign w:val="center"/>
          </w:tcPr>
          <w:p w:rsidR="00BF13C8" w:rsidRPr="00223A00" w:rsidRDefault="00BF13C8" w:rsidP="00BF13C8">
            <w:pPr>
              <w:spacing w:after="0" w:line="240" w:lineRule="auto"/>
              <w:jc w:val="center"/>
              <w:rPr>
                <w:rFonts w:ascii="Times New Roman" w:eastAsia="Times New Roman" w:hAnsi="Times New Roman"/>
                <w:sz w:val="14"/>
                <w:szCs w:val="14"/>
                <w:lang w:eastAsia="zh-CN"/>
              </w:rPr>
            </w:pPr>
            <w:r w:rsidRPr="00223A00">
              <w:rPr>
                <w:rFonts w:ascii="Times New Roman" w:eastAsia="Times New Roman" w:hAnsi="Times New Roman"/>
                <w:sz w:val="14"/>
                <w:szCs w:val="14"/>
                <w:lang w:eastAsia="zh-CN"/>
              </w:rPr>
              <w:t>Клубные учреждения</w:t>
            </w:r>
          </w:p>
        </w:tc>
        <w:tc>
          <w:tcPr>
            <w:tcW w:w="2694" w:type="dxa"/>
            <w:tcBorders>
              <w:left w:val="single" w:sz="4" w:space="0" w:color="000000"/>
              <w:bottom w:val="single" w:sz="4" w:space="0" w:color="000000"/>
            </w:tcBorders>
            <w:shd w:val="clear" w:color="auto" w:fill="auto"/>
            <w:vAlign w:val="center"/>
          </w:tcPr>
          <w:p w:rsidR="00BF13C8" w:rsidRPr="00223A00" w:rsidRDefault="00BF13C8" w:rsidP="00BF13C8">
            <w:pPr>
              <w:spacing w:after="0" w:line="240" w:lineRule="auto"/>
              <w:ind w:firstLine="5"/>
              <w:jc w:val="center"/>
              <w:rPr>
                <w:rFonts w:ascii="Times New Roman" w:eastAsia="Times New Roman" w:hAnsi="Times New Roman"/>
                <w:sz w:val="14"/>
                <w:szCs w:val="14"/>
                <w:lang w:eastAsia="zh-CN"/>
              </w:rPr>
            </w:pPr>
            <w:r w:rsidRPr="00223A00">
              <w:rPr>
                <w:rFonts w:ascii="Times New Roman" w:eastAsia="Times New Roman" w:hAnsi="Times New Roman"/>
                <w:sz w:val="14"/>
                <w:szCs w:val="14"/>
                <w:lang w:eastAsia="zh-CN"/>
              </w:rPr>
              <w:t>500-300 посетительских мест на 1000 жителей для сельских поселений свыше 200 и до 1000 человек, 300-230 – для поселений от 1000 до 2000 человек</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223A00" w:rsidRDefault="00BF13C8" w:rsidP="00BF13C8">
            <w:pPr>
              <w:spacing w:after="0" w:line="240" w:lineRule="auto"/>
              <w:jc w:val="center"/>
              <w:rPr>
                <w:rFonts w:ascii="Times New Roman" w:eastAsia="Times New Roman" w:hAnsi="Times New Roman"/>
                <w:sz w:val="14"/>
                <w:szCs w:val="14"/>
                <w:lang w:eastAsia="zh-CN"/>
              </w:rPr>
            </w:pPr>
            <w:r w:rsidRPr="00223A00">
              <w:rPr>
                <w:rFonts w:ascii="Times New Roman" w:eastAsia="Times New Roman" w:hAnsi="Times New Roman"/>
                <w:sz w:val="14"/>
                <w:szCs w:val="14"/>
                <w:lang w:eastAsia="zh-CN"/>
              </w:rPr>
              <w:t>СНиП 2.07.01-89*</w:t>
            </w:r>
          </w:p>
        </w:tc>
      </w:tr>
      <w:tr w:rsidR="00223A00" w:rsidRPr="00223A00" w:rsidTr="00BF13C8">
        <w:trPr>
          <w:trHeight w:val="23"/>
        </w:trPr>
        <w:tc>
          <w:tcPr>
            <w:tcW w:w="3402" w:type="dxa"/>
            <w:tcBorders>
              <w:left w:val="single" w:sz="4" w:space="0" w:color="000000"/>
              <w:bottom w:val="single" w:sz="4" w:space="0" w:color="000000"/>
            </w:tcBorders>
            <w:shd w:val="clear" w:color="auto" w:fill="auto"/>
            <w:vAlign w:val="center"/>
          </w:tcPr>
          <w:p w:rsidR="00BF13C8" w:rsidRPr="00223A00" w:rsidRDefault="00BF13C8" w:rsidP="00BF13C8">
            <w:pPr>
              <w:spacing w:after="0" w:line="240" w:lineRule="auto"/>
              <w:jc w:val="center"/>
              <w:rPr>
                <w:rFonts w:ascii="Times New Roman" w:eastAsia="Times New Roman" w:hAnsi="Times New Roman"/>
                <w:sz w:val="14"/>
                <w:szCs w:val="14"/>
                <w:lang w:eastAsia="zh-CN"/>
              </w:rPr>
            </w:pPr>
            <w:r w:rsidRPr="00223A00">
              <w:rPr>
                <w:rFonts w:ascii="Times New Roman" w:eastAsia="Times New Roman" w:hAnsi="Times New Roman"/>
                <w:sz w:val="14"/>
                <w:szCs w:val="14"/>
                <w:lang w:eastAsia="zh-CN"/>
              </w:rPr>
              <w:t>Библиотечные учреждения</w:t>
            </w:r>
          </w:p>
        </w:tc>
        <w:tc>
          <w:tcPr>
            <w:tcW w:w="2694" w:type="dxa"/>
            <w:tcBorders>
              <w:left w:val="single" w:sz="4" w:space="0" w:color="000000"/>
              <w:bottom w:val="single" w:sz="4" w:space="0" w:color="000000"/>
            </w:tcBorders>
            <w:shd w:val="clear" w:color="auto" w:fill="auto"/>
            <w:vAlign w:val="center"/>
          </w:tcPr>
          <w:p w:rsidR="00BF13C8" w:rsidRPr="00223A00" w:rsidRDefault="00BF13C8" w:rsidP="00BF13C8">
            <w:pPr>
              <w:spacing w:after="0" w:line="240" w:lineRule="auto"/>
              <w:ind w:firstLine="5"/>
              <w:jc w:val="center"/>
              <w:rPr>
                <w:rFonts w:ascii="Times New Roman" w:eastAsia="Times New Roman" w:hAnsi="Times New Roman"/>
                <w:sz w:val="14"/>
                <w:szCs w:val="14"/>
                <w:lang w:eastAsia="zh-CN"/>
              </w:rPr>
            </w:pPr>
            <w:r w:rsidRPr="00223A00">
              <w:rPr>
                <w:rFonts w:ascii="Times New Roman" w:eastAsia="Times New Roman" w:hAnsi="Times New Roman"/>
                <w:sz w:val="14"/>
                <w:szCs w:val="14"/>
                <w:lang w:eastAsia="zh-CN"/>
              </w:rPr>
              <w:t>6-7,5 тыс. ед. хранения на 1000 жителей для сельских поселений свыше 1000 и до 2000 человек</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223A00" w:rsidRDefault="00BF13C8" w:rsidP="00BF13C8">
            <w:pPr>
              <w:spacing w:after="0" w:line="240" w:lineRule="auto"/>
              <w:jc w:val="center"/>
              <w:rPr>
                <w:rFonts w:ascii="Times New Roman" w:eastAsia="Times New Roman" w:hAnsi="Times New Roman"/>
                <w:sz w:val="14"/>
                <w:szCs w:val="14"/>
                <w:lang w:eastAsia="zh-CN"/>
              </w:rPr>
            </w:pPr>
            <w:r w:rsidRPr="00223A00">
              <w:rPr>
                <w:rFonts w:ascii="Times New Roman" w:eastAsia="Times New Roman" w:hAnsi="Times New Roman"/>
                <w:sz w:val="14"/>
                <w:szCs w:val="14"/>
                <w:lang w:eastAsia="zh-CN"/>
              </w:rPr>
              <w:t>СНиП 2.07.01-89*</w:t>
            </w:r>
          </w:p>
        </w:tc>
      </w:tr>
      <w:tr w:rsidR="00223A00" w:rsidRPr="00223A00"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223A00" w:rsidRDefault="00BF13C8" w:rsidP="00BF13C8">
            <w:pPr>
              <w:spacing w:after="0" w:line="240" w:lineRule="auto"/>
              <w:ind w:firstLine="5"/>
              <w:jc w:val="center"/>
              <w:rPr>
                <w:rFonts w:ascii="Times New Roman" w:eastAsia="Times New Roman" w:hAnsi="Times New Roman"/>
                <w:sz w:val="14"/>
                <w:szCs w:val="14"/>
                <w:lang w:eastAsia="zh-CN"/>
              </w:rPr>
            </w:pPr>
            <w:r w:rsidRPr="00223A00">
              <w:rPr>
                <w:rFonts w:ascii="Times New Roman" w:eastAsia="Times New Roman" w:hAnsi="Times New Roman"/>
                <w:b/>
                <w:bCs/>
                <w:sz w:val="14"/>
                <w:szCs w:val="14"/>
                <w:lang w:eastAsia="zh-CN"/>
              </w:rPr>
              <w:t>Предприятия торговли</w:t>
            </w:r>
          </w:p>
        </w:tc>
      </w:tr>
      <w:tr w:rsidR="00223A00" w:rsidRPr="00223A00" w:rsidTr="00BF13C8">
        <w:trPr>
          <w:trHeight w:val="23"/>
        </w:trPr>
        <w:tc>
          <w:tcPr>
            <w:tcW w:w="3402" w:type="dxa"/>
            <w:tcBorders>
              <w:left w:val="single" w:sz="4" w:space="0" w:color="000000"/>
              <w:bottom w:val="single" w:sz="4" w:space="0" w:color="000000"/>
            </w:tcBorders>
            <w:shd w:val="clear" w:color="auto" w:fill="auto"/>
            <w:vAlign w:val="center"/>
          </w:tcPr>
          <w:p w:rsidR="00BF13C8" w:rsidRPr="00223A00" w:rsidRDefault="00BF13C8" w:rsidP="00BF13C8">
            <w:pPr>
              <w:spacing w:after="0" w:line="240" w:lineRule="auto"/>
              <w:ind w:firstLine="5"/>
              <w:jc w:val="center"/>
              <w:rPr>
                <w:rFonts w:ascii="Times New Roman" w:eastAsia="Times New Roman" w:hAnsi="Times New Roman"/>
                <w:sz w:val="14"/>
                <w:szCs w:val="14"/>
                <w:lang w:eastAsia="zh-CN"/>
              </w:rPr>
            </w:pPr>
            <w:r w:rsidRPr="00223A00">
              <w:rPr>
                <w:rFonts w:ascii="Times New Roman" w:eastAsia="Times New Roman" w:hAnsi="Times New Roman"/>
                <w:sz w:val="14"/>
                <w:szCs w:val="14"/>
                <w:lang w:eastAsia="zh-CN"/>
              </w:rPr>
              <w:t>Магазины</w:t>
            </w:r>
          </w:p>
        </w:tc>
        <w:tc>
          <w:tcPr>
            <w:tcW w:w="2694" w:type="dxa"/>
            <w:tcBorders>
              <w:left w:val="single" w:sz="4" w:space="0" w:color="000000"/>
              <w:bottom w:val="single" w:sz="4" w:space="0" w:color="000000"/>
            </w:tcBorders>
            <w:shd w:val="clear" w:color="auto" w:fill="auto"/>
            <w:vAlign w:val="center"/>
          </w:tcPr>
          <w:p w:rsidR="00BF13C8" w:rsidRPr="00223A00" w:rsidRDefault="00BF13C8" w:rsidP="00BF13C8">
            <w:pPr>
              <w:spacing w:after="0" w:line="240" w:lineRule="auto"/>
              <w:ind w:firstLine="5"/>
              <w:jc w:val="center"/>
              <w:rPr>
                <w:rFonts w:ascii="Times New Roman" w:eastAsia="Times New Roman" w:hAnsi="Times New Roman"/>
                <w:sz w:val="14"/>
                <w:szCs w:val="14"/>
                <w:lang w:eastAsia="zh-CN"/>
              </w:rPr>
            </w:pPr>
            <w:r w:rsidRPr="00223A00">
              <w:rPr>
                <w:rFonts w:ascii="Times New Roman" w:eastAsia="Times New Roman" w:hAnsi="Times New Roman"/>
                <w:sz w:val="14"/>
                <w:szCs w:val="14"/>
                <w:lang w:eastAsia="zh-CN"/>
              </w:rPr>
              <w:t>300 кв.м торговой площади  на 1 000 человек</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223A00" w:rsidRDefault="00BF13C8" w:rsidP="00BF13C8">
            <w:pPr>
              <w:spacing w:after="0" w:line="240" w:lineRule="auto"/>
              <w:ind w:firstLine="5"/>
              <w:jc w:val="center"/>
              <w:rPr>
                <w:rFonts w:ascii="Times New Roman" w:eastAsia="Times New Roman" w:hAnsi="Times New Roman"/>
                <w:sz w:val="14"/>
                <w:szCs w:val="14"/>
                <w:lang w:eastAsia="zh-CN"/>
              </w:rPr>
            </w:pPr>
            <w:r w:rsidRPr="00223A00">
              <w:rPr>
                <w:rFonts w:ascii="Times New Roman" w:eastAsia="Times New Roman" w:hAnsi="Times New Roman"/>
                <w:sz w:val="14"/>
                <w:szCs w:val="14"/>
                <w:lang w:eastAsia="zh-CN"/>
              </w:rPr>
              <w:t>СНиП 2.07.01-89*</w:t>
            </w:r>
          </w:p>
        </w:tc>
      </w:tr>
      <w:tr w:rsidR="00223A00" w:rsidRPr="00223A00"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223A00" w:rsidRDefault="00BF13C8" w:rsidP="00BF13C8">
            <w:pPr>
              <w:spacing w:after="0" w:line="240" w:lineRule="auto"/>
              <w:ind w:firstLine="5"/>
              <w:jc w:val="center"/>
              <w:rPr>
                <w:rFonts w:ascii="Times New Roman" w:eastAsia="Times New Roman" w:hAnsi="Times New Roman"/>
                <w:sz w:val="14"/>
                <w:szCs w:val="14"/>
                <w:lang w:eastAsia="zh-CN"/>
              </w:rPr>
            </w:pPr>
            <w:r w:rsidRPr="00223A00">
              <w:rPr>
                <w:rFonts w:ascii="Times New Roman" w:eastAsia="Times New Roman" w:hAnsi="Times New Roman"/>
                <w:b/>
                <w:bCs/>
                <w:sz w:val="14"/>
                <w:szCs w:val="14"/>
                <w:lang w:eastAsia="zh-CN"/>
              </w:rPr>
              <w:t>Предприятия общественного питания</w:t>
            </w:r>
          </w:p>
        </w:tc>
      </w:tr>
      <w:tr w:rsidR="00223A00" w:rsidRPr="00223A00" w:rsidTr="00BF13C8">
        <w:trPr>
          <w:trHeight w:val="23"/>
        </w:trPr>
        <w:tc>
          <w:tcPr>
            <w:tcW w:w="3402" w:type="dxa"/>
            <w:tcBorders>
              <w:left w:val="single" w:sz="4" w:space="0" w:color="000000"/>
              <w:bottom w:val="single" w:sz="4" w:space="0" w:color="000000"/>
            </w:tcBorders>
            <w:shd w:val="clear" w:color="auto" w:fill="auto"/>
            <w:vAlign w:val="center"/>
          </w:tcPr>
          <w:p w:rsidR="00BF13C8" w:rsidRPr="00223A00" w:rsidRDefault="00BF13C8" w:rsidP="00BF13C8">
            <w:pPr>
              <w:spacing w:after="0" w:line="240" w:lineRule="auto"/>
              <w:ind w:firstLine="5"/>
              <w:jc w:val="center"/>
              <w:rPr>
                <w:rFonts w:ascii="Times New Roman" w:eastAsia="Times New Roman" w:hAnsi="Times New Roman"/>
                <w:sz w:val="14"/>
                <w:szCs w:val="14"/>
                <w:lang w:eastAsia="zh-CN"/>
              </w:rPr>
            </w:pPr>
            <w:r w:rsidRPr="00223A00">
              <w:rPr>
                <w:rFonts w:ascii="Times New Roman" w:eastAsia="Times New Roman" w:hAnsi="Times New Roman"/>
                <w:sz w:val="14"/>
                <w:szCs w:val="14"/>
                <w:lang w:eastAsia="zh-CN"/>
              </w:rPr>
              <w:t>Предприятия общественного питания</w:t>
            </w:r>
          </w:p>
        </w:tc>
        <w:tc>
          <w:tcPr>
            <w:tcW w:w="2694" w:type="dxa"/>
            <w:tcBorders>
              <w:left w:val="single" w:sz="4" w:space="0" w:color="000000"/>
              <w:bottom w:val="single" w:sz="4" w:space="0" w:color="000000"/>
            </w:tcBorders>
            <w:shd w:val="clear" w:color="auto" w:fill="auto"/>
            <w:vAlign w:val="center"/>
          </w:tcPr>
          <w:p w:rsidR="00BF13C8" w:rsidRPr="00223A00" w:rsidRDefault="00BF13C8" w:rsidP="00BF13C8">
            <w:pPr>
              <w:spacing w:after="0" w:line="240" w:lineRule="auto"/>
              <w:ind w:firstLine="5"/>
              <w:jc w:val="center"/>
              <w:rPr>
                <w:rFonts w:ascii="Times New Roman" w:eastAsia="Times New Roman" w:hAnsi="Times New Roman"/>
                <w:sz w:val="14"/>
                <w:szCs w:val="14"/>
                <w:lang w:eastAsia="zh-CN"/>
              </w:rPr>
            </w:pPr>
            <w:r w:rsidRPr="00223A00">
              <w:rPr>
                <w:rFonts w:ascii="Times New Roman" w:eastAsia="Times New Roman" w:hAnsi="Times New Roman"/>
                <w:sz w:val="14"/>
                <w:szCs w:val="14"/>
                <w:lang w:eastAsia="zh-CN"/>
              </w:rPr>
              <w:t xml:space="preserve"> 40 мест  на 1 000 человек</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223A00" w:rsidRDefault="00BF13C8" w:rsidP="00BF13C8">
            <w:pPr>
              <w:spacing w:after="0" w:line="240" w:lineRule="auto"/>
              <w:ind w:firstLine="5"/>
              <w:jc w:val="center"/>
              <w:rPr>
                <w:rFonts w:ascii="Times New Roman" w:eastAsia="Times New Roman" w:hAnsi="Times New Roman"/>
                <w:sz w:val="14"/>
                <w:szCs w:val="14"/>
                <w:lang w:eastAsia="zh-CN"/>
              </w:rPr>
            </w:pPr>
            <w:r w:rsidRPr="00223A00">
              <w:rPr>
                <w:rFonts w:ascii="Times New Roman" w:eastAsia="Times New Roman" w:hAnsi="Times New Roman"/>
                <w:sz w:val="14"/>
                <w:szCs w:val="14"/>
                <w:lang w:eastAsia="zh-CN"/>
              </w:rPr>
              <w:t>СНиП 2.07.01-89*</w:t>
            </w:r>
          </w:p>
        </w:tc>
      </w:tr>
      <w:tr w:rsidR="00223A00" w:rsidRPr="00223A00"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223A00" w:rsidRDefault="00BF13C8" w:rsidP="00BF13C8">
            <w:pPr>
              <w:spacing w:after="0" w:line="240" w:lineRule="auto"/>
              <w:ind w:firstLine="5"/>
              <w:jc w:val="center"/>
              <w:rPr>
                <w:rFonts w:ascii="Times New Roman" w:eastAsia="Times New Roman" w:hAnsi="Times New Roman"/>
                <w:sz w:val="14"/>
                <w:szCs w:val="14"/>
                <w:lang w:eastAsia="zh-CN"/>
              </w:rPr>
            </w:pPr>
            <w:r w:rsidRPr="00223A00">
              <w:rPr>
                <w:rFonts w:ascii="Times New Roman" w:eastAsia="Times New Roman" w:hAnsi="Times New Roman"/>
                <w:b/>
                <w:bCs/>
                <w:sz w:val="14"/>
                <w:szCs w:val="14"/>
                <w:lang w:eastAsia="zh-CN"/>
              </w:rPr>
              <w:t>Предприятия бытового и коммунального обслуживания</w:t>
            </w:r>
          </w:p>
        </w:tc>
      </w:tr>
      <w:tr w:rsidR="00223A00" w:rsidRPr="00223A00" w:rsidTr="00BF13C8">
        <w:trPr>
          <w:trHeight w:val="23"/>
        </w:trPr>
        <w:tc>
          <w:tcPr>
            <w:tcW w:w="3402" w:type="dxa"/>
            <w:tcBorders>
              <w:left w:val="single" w:sz="4" w:space="0" w:color="000000"/>
              <w:bottom w:val="single" w:sz="4" w:space="0" w:color="000000"/>
            </w:tcBorders>
            <w:shd w:val="clear" w:color="auto" w:fill="auto"/>
            <w:vAlign w:val="center"/>
          </w:tcPr>
          <w:p w:rsidR="00BF13C8" w:rsidRPr="00223A00" w:rsidRDefault="00BF13C8" w:rsidP="00BF13C8">
            <w:pPr>
              <w:spacing w:after="0" w:line="240" w:lineRule="auto"/>
              <w:jc w:val="center"/>
              <w:rPr>
                <w:rFonts w:ascii="Times New Roman" w:eastAsia="Times New Roman" w:hAnsi="Times New Roman"/>
                <w:sz w:val="14"/>
                <w:szCs w:val="14"/>
                <w:lang w:eastAsia="zh-CN"/>
              </w:rPr>
            </w:pPr>
            <w:r w:rsidRPr="00223A00">
              <w:rPr>
                <w:rFonts w:ascii="Times New Roman" w:eastAsia="Times New Roman" w:hAnsi="Times New Roman"/>
                <w:sz w:val="14"/>
                <w:szCs w:val="14"/>
                <w:lang w:eastAsia="zh-CN"/>
              </w:rPr>
              <w:t>Предприятия бытового обслуживания</w:t>
            </w:r>
          </w:p>
        </w:tc>
        <w:tc>
          <w:tcPr>
            <w:tcW w:w="2694" w:type="dxa"/>
            <w:tcBorders>
              <w:left w:val="single" w:sz="4" w:space="0" w:color="000000"/>
              <w:bottom w:val="single" w:sz="4" w:space="0" w:color="000000"/>
            </w:tcBorders>
            <w:shd w:val="clear" w:color="auto" w:fill="auto"/>
            <w:vAlign w:val="center"/>
          </w:tcPr>
          <w:p w:rsidR="00BF13C8" w:rsidRPr="00223A00" w:rsidRDefault="00BF13C8" w:rsidP="00BF13C8">
            <w:pPr>
              <w:spacing w:after="0" w:line="240" w:lineRule="auto"/>
              <w:jc w:val="center"/>
              <w:rPr>
                <w:rFonts w:ascii="Times New Roman" w:eastAsia="Times New Roman" w:hAnsi="Times New Roman"/>
                <w:sz w:val="14"/>
                <w:szCs w:val="14"/>
                <w:lang w:eastAsia="zh-CN"/>
              </w:rPr>
            </w:pPr>
            <w:r w:rsidRPr="00223A00">
              <w:rPr>
                <w:rFonts w:ascii="Times New Roman" w:eastAsia="Times New Roman" w:hAnsi="Times New Roman"/>
                <w:sz w:val="14"/>
                <w:szCs w:val="14"/>
                <w:lang w:eastAsia="zh-CN"/>
              </w:rPr>
              <w:t>7 рабочих мест на 1 тыс. чел.</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223A00" w:rsidRDefault="00BF13C8" w:rsidP="00BF13C8">
            <w:pPr>
              <w:spacing w:after="0" w:line="240" w:lineRule="auto"/>
              <w:jc w:val="center"/>
              <w:rPr>
                <w:rFonts w:ascii="Times New Roman" w:eastAsia="Times New Roman" w:hAnsi="Times New Roman"/>
                <w:sz w:val="14"/>
                <w:szCs w:val="14"/>
                <w:lang w:eastAsia="zh-CN"/>
              </w:rPr>
            </w:pPr>
            <w:r w:rsidRPr="00223A00">
              <w:rPr>
                <w:rFonts w:ascii="Times New Roman" w:eastAsia="Times New Roman" w:hAnsi="Times New Roman"/>
                <w:sz w:val="14"/>
                <w:szCs w:val="14"/>
                <w:lang w:eastAsia="zh-CN"/>
              </w:rPr>
              <w:t>СНиП 2.07.01-89*</w:t>
            </w:r>
          </w:p>
        </w:tc>
      </w:tr>
      <w:tr w:rsidR="00223A00" w:rsidRPr="00223A00" w:rsidTr="00BF13C8">
        <w:trPr>
          <w:trHeight w:val="23"/>
        </w:trPr>
        <w:tc>
          <w:tcPr>
            <w:tcW w:w="3402" w:type="dxa"/>
            <w:tcBorders>
              <w:left w:val="single" w:sz="4" w:space="0" w:color="000000"/>
              <w:bottom w:val="single" w:sz="4" w:space="0" w:color="000000"/>
            </w:tcBorders>
            <w:shd w:val="clear" w:color="auto" w:fill="auto"/>
            <w:vAlign w:val="center"/>
          </w:tcPr>
          <w:p w:rsidR="00BF13C8" w:rsidRPr="00223A00" w:rsidRDefault="00BF13C8" w:rsidP="00BF13C8">
            <w:pPr>
              <w:spacing w:after="0" w:line="240" w:lineRule="auto"/>
              <w:jc w:val="center"/>
              <w:rPr>
                <w:rFonts w:ascii="Times New Roman" w:eastAsia="Times New Roman" w:hAnsi="Times New Roman"/>
                <w:sz w:val="14"/>
                <w:szCs w:val="14"/>
                <w:lang w:eastAsia="zh-CN"/>
              </w:rPr>
            </w:pPr>
            <w:r w:rsidRPr="00223A00">
              <w:rPr>
                <w:rFonts w:ascii="Times New Roman" w:eastAsia="Times New Roman" w:hAnsi="Times New Roman"/>
                <w:sz w:val="14"/>
                <w:szCs w:val="14"/>
                <w:lang w:eastAsia="zh-CN"/>
              </w:rPr>
              <w:t>Прачечные</w:t>
            </w:r>
          </w:p>
        </w:tc>
        <w:tc>
          <w:tcPr>
            <w:tcW w:w="2694" w:type="dxa"/>
            <w:tcBorders>
              <w:left w:val="single" w:sz="4" w:space="0" w:color="000000"/>
              <w:bottom w:val="single" w:sz="4" w:space="0" w:color="000000"/>
            </w:tcBorders>
            <w:shd w:val="clear" w:color="auto" w:fill="auto"/>
            <w:vAlign w:val="center"/>
          </w:tcPr>
          <w:p w:rsidR="00BF13C8" w:rsidRPr="00223A00" w:rsidRDefault="00BF13C8" w:rsidP="00BF13C8">
            <w:pPr>
              <w:spacing w:after="0" w:line="240" w:lineRule="auto"/>
              <w:jc w:val="center"/>
              <w:rPr>
                <w:rFonts w:ascii="Times New Roman" w:eastAsia="Times New Roman" w:hAnsi="Times New Roman"/>
                <w:sz w:val="14"/>
                <w:szCs w:val="14"/>
                <w:lang w:eastAsia="zh-CN"/>
              </w:rPr>
            </w:pPr>
            <w:r w:rsidRPr="00223A00">
              <w:rPr>
                <w:rFonts w:ascii="Times New Roman" w:eastAsia="Times New Roman" w:hAnsi="Times New Roman"/>
                <w:sz w:val="14"/>
                <w:szCs w:val="14"/>
                <w:lang w:eastAsia="zh-CN"/>
              </w:rPr>
              <w:t>60 кг белья в смену на 1 тыс. чел.</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223A00" w:rsidRDefault="00BF13C8" w:rsidP="00BF13C8">
            <w:pPr>
              <w:spacing w:after="0" w:line="240" w:lineRule="auto"/>
              <w:jc w:val="center"/>
              <w:rPr>
                <w:rFonts w:ascii="Times New Roman" w:eastAsia="Times New Roman" w:hAnsi="Times New Roman"/>
                <w:sz w:val="14"/>
                <w:szCs w:val="14"/>
                <w:lang w:eastAsia="zh-CN"/>
              </w:rPr>
            </w:pPr>
            <w:r w:rsidRPr="00223A00">
              <w:rPr>
                <w:rFonts w:ascii="Times New Roman" w:eastAsia="Times New Roman" w:hAnsi="Times New Roman"/>
                <w:sz w:val="14"/>
                <w:szCs w:val="14"/>
                <w:lang w:eastAsia="zh-CN"/>
              </w:rPr>
              <w:t>СНиП 2.07.01-89*</w:t>
            </w:r>
          </w:p>
        </w:tc>
      </w:tr>
      <w:tr w:rsidR="00223A00" w:rsidRPr="00223A00" w:rsidTr="00BF13C8">
        <w:trPr>
          <w:trHeight w:val="23"/>
        </w:trPr>
        <w:tc>
          <w:tcPr>
            <w:tcW w:w="3402" w:type="dxa"/>
            <w:tcBorders>
              <w:left w:val="single" w:sz="4" w:space="0" w:color="000000"/>
              <w:bottom w:val="single" w:sz="4" w:space="0" w:color="000000"/>
            </w:tcBorders>
            <w:shd w:val="clear" w:color="auto" w:fill="auto"/>
            <w:vAlign w:val="center"/>
          </w:tcPr>
          <w:p w:rsidR="00BF13C8" w:rsidRPr="00223A00" w:rsidRDefault="00BF13C8" w:rsidP="00BF13C8">
            <w:pPr>
              <w:spacing w:after="0" w:line="240" w:lineRule="auto"/>
              <w:jc w:val="center"/>
              <w:rPr>
                <w:rFonts w:ascii="Times New Roman" w:eastAsia="Times New Roman" w:hAnsi="Times New Roman"/>
                <w:sz w:val="14"/>
                <w:szCs w:val="14"/>
                <w:lang w:eastAsia="zh-CN"/>
              </w:rPr>
            </w:pPr>
            <w:r w:rsidRPr="00223A00">
              <w:rPr>
                <w:rFonts w:ascii="Times New Roman" w:eastAsia="Times New Roman" w:hAnsi="Times New Roman"/>
                <w:sz w:val="14"/>
                <w:szCs w:val="14"/>
                <w:lang w:eastAsia="zh-CN"/>
              </w:rPr>
              <w:t>Бани</w:t>
            </w:r>
          </w:p>
        </w:tc>
        <w:tc>
          <w:tcPr>
            <w:tcW w:w="2694" w:type="dxa"/>
            <w:tcBorders>
              <w:left w:val="single" w:sz="4" w:space="0" w:color="000000"/>
              <w:bottom w:val="single" w:sz="4" w:space="0" w:color="000000"/>
            </w:tcBorders>
            <w:shd w:val="clear" w:color="auto" w:fill="auto"/>
            <w:vAlign w:val="center"/>
          </w:tcPr>
          <w:p w:rsidR="00BF13C8" w:rsidRPr="00223A00" w:rsidRDefault="00BF13C8" w:rsidP="00BF13C8">
            <w:pPr>
              <w:spacing w:after="0" w:line="240" w:lineRule="auto"/>
              <w:jc w:val="center"/>
              <w:rPr>
                <w:rFonts w:ascii="Times New Roman" w:eastAsia="Times New Roman" w:hAnsi="Times New Roman"/>
                <w:sz w:val="14"/>
                <w:szCs w:val="14"/>
                <w:lang w:eastAsia="zh-CN"/>
              </w:rPr>
            </w:pPr>
            <w:r w:rsidRPr="00223A00">
              <w:rPr>
                <w:rFonts w:ascii="Times New Roman" w:eastAsia="Times New Roman" w:hAnsi="Times New Roman"/>
                <w:sz w:val="14"/>
                <w:szCs w:val="14"/>
                <w:lang w:eastAsia="zh-CN"/>
              </w:rPr>
              <w:t>7 мест на 1 тыс. чел.</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223A00" w:rsidRDefault="00BF13C8" w:rsidP="00BF13C8">
            <w:pPr>
              <w:spacing w:after="0" w:line="240" w:lineRule="auto"/>
              <w:jc w:val="center"/>
              <w:rPr>
                <w:rFonts w:ascii="Times New Roman" w:eastAsia="Times New Roman" w:hAnsi="Times New Roman"/>
                <w:sz w:val="14"/>
                <w:szCs w:val="14"/>
                <w:lang w:eastAsia="zh-CN"/>
              </w:rPr>
            </w:pPr>
            <w:r w:rsidRPr="00223A00">
              <w:rPr>
                <w:rFonts w:ascii="Times New Roman" w:eastAsia="Times New Roman" w:hAnsi="Times New Roman"/>
                <w:sz w:val="14"/>
                <w:szCs w:val="14"/>
                <w:lang w:eastAsia="zh-CN"/>
              </w:rPr>
              <w:t>СНиП 2.07.01-89*</w:t>
            </w:r>
          </w:p>
        </w:tc>
      </w:tr>
      <w:tr w:rsidR="00223A00" w:rsidRPr="00223A00"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223A00" w:rsidRDefault="00BF13C8" w:rsidP="00BF13C8">
            <w:pPr>
              <w:spacing w:after="0" w:line="240" w:lineRule="auto"/>
              <w:ind w:firstLine="5"/>
              <w:jc w:val="center"/>
              <w:rPr>
                <w:rFonts w:ascii="Times New Roman" w:eastAsia="Times New Roman" w:hAnsi="Times New Roman"/>
                <w:sz w:val="14"/>
                <w:szCs w:val="14"/>
                <w:lang w:eastAsia="zh-CN"/>
              </w:rPr>
            </w:pPr>
            <w:r w:rsidRPr="00223A00">
              <w:rPr>
                <w:rFonts w:ascii="Times New Roman" w:eastAsia="Times New Roman" w:hAnsi="Times New Roman"/>
                <w:b/>
                <w:bCs/>
                <w:sz w:val="14"/>
                <w:szCs w:val="14"/>
                <w:lang w:eastAsia="zh-CN"/>
              </w:rPr>
              <w:t xml:space="preserve">Кредитно-финансовые учреждения </w:t>
            </w:r>
          </w:p>
        </w:tc>
      </w:tr>
      <w:tr w:rsidR="00223A00" w:rsidRPr="00223A00" w:rsidTr="00BF13C8">
        <w:trPr>
          <w:trHeight w:val="23"/>
        </w:trPr>
        <w:tc>
          <w:tcPr>
            <w:tcW w:w="3402" w:type="dxa"/>
            <w:tcBorders>
              <w:left w:val="single" w:sz="4" w:space="0" w:color="000000"/>
              <w:bottom w:val="single" w:sz="4" w:space="0" w:color="000000"/>
            </w:tcBorders>
            <w:shd w:val="clear" w:color="auto" w:fill="auto"/>
            <w:vAlign w:val="center"/>
          </w:tcPr>
          <w:p w:rsidR="00BF13C8" w:rsidRPr="00223A00" w:rsidRDefault="00BF13C8" w:rsidP="00BF13C8">
            <w:pPr>
              <w:spacing w:after="0" w:line="240" w:lineRule="auto"/>
              <w:ind w:left="-96" w:right="-108" w:firstLine="5"/>
              <w:jc w:val="center"/>
              <w:rPr>
                <w:rFonts w:ascii="Times New Roman" w:eastAsia="Times New Roman" w:hAnsi="Times New Roman"/>
                <w:sz w:val="14"/>
                <w:szCs w:val="14"/>
                <w:lang w:eastAsia="zh-CN"/>
              </w:rPr>
            </w:pPr>
            <w:r w:rsidRPr="00223A00">
              <w:rPr>
                <w:rFonts w:ascii="Times New Roman" w:eastAsia="Times New Roman" w:hAnsi="Times New Roman"/>
                <w:sz w:val="14"/>
                <w:szCs w:val="14"/>
                <w:lang w:eastAsia="zh-CN"/>
              </w:rPr>
              <w:t>Отделения и филиалы сберегательного банка</w:t>
            </w:r>
          </w:p>
        </w:tc>
        <w:tc>
          <w:tcPr>
            <w:tcW w:w="2694" w:type="dxa"/>
            <w:tcBorders>
              <w:left w:val="single" w:sz="4" w:space="0" w:color="000000"/>
              <w:bottom w:val="single" w:sz="4" w:space="0" w:color="000000"/>
            </w:tcBorders>
            <w:shd w:val="clear" w:color="auto" w:fill="auto"/>
            <w:vAlign w:val="center"/>
          </w:tcPr>
          <w:p w:rsidR="00BF13C8" w:rsidRPr="00223A00" w:rsidRDefault="00BF13C8" w:rsidP="00BF13C8">
            <w:pPr>
              <w:spacing w:after="0" w:line="240" w:lineRule="auto"/>
              <w:ind w:firstLine="5"/>
              <w:jc w:val="center"/>
              <w:rPr>
                <w:rFonts w:ascii="Times New Roman" w:eastAsia="Times New Roman" w:hAnsi="Times New Roman"/>
                <w:sz w:val="14"/>
                <w:szCs w:val="14"/>
                <w:lang w:eastAsia="zh-CN"/>
              </w:rPr>
            </w:pPr>
            <w:r w:rsidRPr="00223A00">
              <w:rPr>
                <w:rFonts w:ascii="Times New Roman" w:eastAsia="Times New Roman" w:hAnsi="Times New Roman"/>
                <w:sz w:val="14"/>
                <w:szCs w:val="14"/>
                <w:lang w:eastAsia="zh-CN"/>
              </w:rPr>
              <w:t>1 операционное место на 2 000 – 3 000 человек</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223A00" w:rsidRDefault="00BF13C8" w:rsidP="00BF13C8">
            <w:pPr>
              <w:spacing w:after="0" w:line="240" w:lineRule="auto"/>
              <w:ind w:firstLine="5"/>
              <w:jc w:val="center"/>
              <w:rPr>
                <w:rFonts w:ascii="Times New Roman" w:eastAsia="Times New Roman" w:hAnsi="Times New Roman"/>
                <w:sz w:val="14"/>
                <w:szCs w:val="14"/>
                <w:lang w:eastAsia="zh-CN"/>
              </w:rPr>
            </w:pPr>
            <w:r w:rsidRPr="00223A00">
              <w:rPr>
                <w:rFonts w:ascii="Times New Roman" w:eastAsia="Times New Roman" w:hAnsi="Times New Roman"/>
                <w:sz w:val="14"/>
                <w:szCs w:val="14"/>
                <w:lang w:eastAsia="zh-CN"/>
              </w:rPr>
              <w:t>СНиП 2.07.01-89*</w:t>
            </w:r>
          </w:p>
        </w:tc>
      </w:tr>
      <w:tr w:rsidR="00223A00" w:rsidRPr="00223A00" w:rsidTr="00BF13C8">
        <w:trPr>
          <w:trHeight w:val="23"/>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223A00" w:rsidRDefault="00BF13C8" w:rsidP="00BF13C8">
            <w:pPr>
              <w:spacing w:after="0" w:line="240" w:lineRule="auto"/>
              <w:ind w:firstLine="5"/>
              <w:jc w:val="center"/>
              <w:rPr>
                <w:rFonts w:ascii="Times New Roman" w:eastAsia="Times New Roman" w:hAnsi="Times New Roman"/>
                <w:sz w:val="14"/>
                <w:szCs w:val="14"/>
                <w:lang w:eastAsia="zh-CN"/>
              </w:rPr>
            </w:pPr>
            <w:r w:rsidRPr="00223A00">
              <w:rPr>
                <w:rFonts w:ascii="Times New Roman" w:eastAsia="Times New Roman" w:hAnsi="Times New Roman"/>
                <w:b/>
                <w:bCs/>
                <w:sz w:val="14"/>
                <w:szCs w:val="14"/>
                <w:lang w:eastAsia="zh-CN"/>
              </w:rPr>
              <w:t>Учреждения жилищно-коммунального хозяйства</w:t>
            </w:r>
          </w:p>
        </w:tc>
      </w:tr>
      <w:tr w:rsidR="00223A00" w:rsidRPr="00223A00" w:rsidTr="00BF13C8">
        <w:trPr>
          <w:trHeight w:val="23"/>
        </w:trPr>
        <w:tc>
          <w:tcPr>
            <w:tcW w:w="3402" w:type="dxa"/>
            <w:tcBorders>
              <w:left w:val="single" w:sz="4" w:space="0" w:color="000000"/>
              <w:bottom w:val="single" w:sz="4" w:space="0" w:color="000000"/>
            </w:tcBorders>
            <w:shd w:val="clear" w:color="auto" w:fill="auto"/>
            <w:vAlign w:val="center"/>
          </w:tcPr>
          <w:p w:rsidR="00BF13C8" w:rsidRPr="00223A00" w:rsidRDefault="00BF13C8" w:rsidP="00BF13C8">
            <w:pPr>
              <w:spacing w:after="0" w:line="240" w:lineRule="auto"/>
              <w:ind w:firstLine="5"/>
              <w:jc w:val="center"/>
              <w:rPr>
                <w:rFonts w:ascii="Times New Roman" w:eastAsia="Times New Roman" w:hAnsi="Times New Roman"/>
                <w:sz w:val="14"/>
                <w:szCs w:val="14"/>
                <w:lang w:eastAsia="zh-CN"/>
              </w:rPr>
            </w:pPr>
            <w:r w:rsidRPr="00223A00">
              <w:rPr>
                <w:rFonts w:ascii="Times New Roman" w:eastAsia="Times New Roman" w:hAnsi="Times New Roman"/>
                <w:sz w:val="14"/>
                <w:szCs w:val="14"/>
                <w:lang w:eastAsia="zh-CN"/>
              </w:rPr>
              <w:t>Гостиницы</w:t>
            </w:r>
          </w:p>
        </w:tc>
        <w:tc>
          <w:tcPr>
            <w:tcW w:w="2694" w:type="dxa"/>
            <w:tcBorders>
              <w:left w:val="single" w:sz="4" w:space="0" w:color="000000"/>
              <w:bottom w:val="single" w:sz="4" w:space="0" w:color="000000"/>
            </w:tcBorders>
            <w:shd w:val="clear" w:color="auto" w:fill="auto"/>
            <w:vAlign w:val="center"/>
          </w:tcPr>
          <w:p w:rsidR="00BF13C8" w:rsidRPr="00223A00" w:rsidRDefault="00BF13C8" w:rsidP="00BF13C8">
            <w:pPr>
              <w:spacing w:after="0" w:line="240" w:lineRule="auto"/>
              <w:ind w:firstLine="5"/>
              <w:jc w:val="center"/>
              <w:rPr>
                <w:rFonts w:ascii="Times New Roman" w:eastAsia="Times New Roman" w:hAnsi="Times New Roman"/>
                <w:sz w:val="14"/>
                <w:szCs w:val="14"/>
                <w:lang w:eastAsia="zh-CN"/>
              </w:rPr>
            </w:pPr>
            <w:r w:rsidRPr="00223A00">
              <w:rPr>
                <w:rFonts w:ascii="Times New Roman" w:eastAsia="Times New Roman" w:hAnsi="Times New Roman"/>
                <w:sz w:val="14"/>
                <w:szCs w:val="14"/>
                <w:lang w:eastAsia="zh-CN"/>
              </w:rPr>
              <w:t>6 мест на 1 000 человек</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223A00" w:rsidRDefault="00BF13C8" w:rsidP="00BF13C8">
            <w:pPr>
              <w:spacing w:after="0" w:line="240" w:lineRule="auto"/>
              <w:ind w:firstLine="5"/>
              <w:jc w:val="center"/>
              <w:rPr>
                <w:rFonts w:ascii="Times New Roman" w:eastAsia="Times New Roman" w:hAnsi="Times New Roman"/>
                <w:sz w:val="14"/>
                <w:szCs w:val="14"/>
                <w:lang w:eastAsia="zh-CN"/>
              </w:rPr>
            </w:pPr>
            <w:r w:rsidRPr="00223A00">
              <w:rPr>
                <w:rFonts w:ascii="Times New Roman" w:eastAsia="Times New Roman" w:hAnsi="Times New Roman"/>
                <w:sz w:val="14"/>
                <w:szCs w:val="14"/>
                <w:lang w:eastAsia="zh-CN"/>
              </w:rPr>
              <w:t>СНиП 2.07.01-89*</w:t>
            </w:r>
          </w:p>
        </w:tc>
      </w:tr>
      <w:tr w:rsidR="00BF13C8" w:rsidRPr="00223A00" w:rsidTr="00BF13C8">
        <w:trPr>
          <w:trHeight w:val="23"/>
        </w:trPr>
        <w:tc>
          <w:tcPr>
            <w:tcW w:w="3402" w:type="dxa"/>
            <w:tcBorders>
              <w:left w:val="single" w:sz="4" w:space="0" w:color="000000"/>
              <w:bottom w:val="single" w:sz="4" w:space="0" w:color="000000"/>
            </w:tcBorders>
            <w:shd w:val="clear" w:color="auto" w:fill="auto"/>
            <w:vAlign w:val="center"/>
          </w:tcPr>
          <w:p w:rsidR="00BF13C8" w:rsidRPr="00223A00" w:rsidRDefault="00BF13C8" w:rsidP="00BF13C8">
            <w:pPr>
              <w:spacing w:after="0" w:line="240" w:lineRule="auto"/>
              <w:ind w:firstLine="5"/>
              <w:jc w:val="center"/>
              <w:rPr>
                <w:rFonts w:ascii="Times New Roman" w:eastAsia="Times New Roman" w:hAnsi="Times New Roman"/>
                <w:sz w:val="14"/>
                <w:szCs w:val="14"/>
                <w:lang w:eastAsia="zh-CN"/>
              </w:rPr>
            </w:pPr>
            <w:r w:rsidRPr="00223A00">
              <w:rPr>
                <w:rFonts w:ascii="Times New Roman" w:eastAsia="Times New Roman" w:hAnsi="Times New Roman"/>
                <w:sz w:val="14"/>
                <w:szCs w:val="14"/>
                <w:lang w:eastAsia="zh-CN"/>
              </w:rPr>
              <w:t>Пожарные депо</w:t>
            </w:r>
          </w:p>
        </w:tc>
        <w:tc>
          <w:tcPr>
            <w:tcW w:w="2694" w:type="dxa"/>
            <w:tcBorders>
              <w:left w:val="single" w:sz="4" w:space="0" w:color="000000"/>
              <w:bottom w:val="single" w:sz="4" w:space="0" w:color="000000"/>
            </w:tcBorders>
            <w:shd w:val="clear" w:color="auto" w:fill="auto"/>
            <w:vAlign w:val="center"/>
          </w:tcPr>
          <w:p w:rsidR="00BF13C8" w:rsidRPr="00223A00" w:rsidRDefault="00BF13C8" w:rsidP="00BF13C8">
            <w:pPr>
              <w:spacing w:after="0" w:line="240" w:lineRule="auto"/>
              <w:ind w:firstLine="5"/>
              <w:jc w:val="center"/>
              <w:rPr>
                <w:rFonts w:ascii="Times New Roman" w:eastAsia="Times New Roman" w:hAnsi="Times New Roman"/>
                <w:sz w:val="14"/>
                <w:szCs w:val="14"/>
                <w:lang w:eastAsia="zh-CN"/>
              </w:rPr>
            </w:pPr>
            <w:r w:rsidRPr="00223A00">
              <w:rPr>
                <w:rFonts w:ascii="Times New Roman" w:eastAsia="Times New Roman" w:hAnsi="Times New Roman"/>
                <w:sz w:val="14"/>
                <w:szCs w:val="14"/>
                <w:lang w:eastAsia="zh-CN"/>
              </w:rPr>
              <w:t>1 депо на 2 автомобиля  ри населении до 5 000 человек</w:t>
            </w:r>
          </w:p>
        </w:tc>
        <w:tc>
          <w:tcPr>
            <w:tcW w:w="3260" w:type="dxa"/>
            <w:tcBorders>
              <w:left w:val="single" w:sz="4" w:space="0" w:color="000000"/>
              <w:bottom w:val="single" w:sz="4" w:space="0" w:color="000000"/>
              <w:right w:val="single" w:sz="4" w:space="0" w:color="000000"/>
            </w:tcBorders>
            <w:shd w:val="clear" w:color="auto" w:fill="auto"/>
            <w:vAlign w:val="center"/>
          </w:tcPr>
          <w:p w:rsidR="00BF13C8" w:rsidRPr="00223A00" w:rsidRDefault="00BF13C8" w:rsidP="00BF13C8">
            <w:pPr>
              <w:spacing w:after="0" w:line="240" w:lineRule="auto"/>
              <w:ind w:firstLine="5"/>
              <w:jc w:val="center"/>
              <w:rPr>
                <w:rFonts w:ascii="Times New Roman" w:eastAsia="Times New Roman" w:hAnsi="Times New Roman"/>
                <w:sz w:val="14"/>
                <w:szCs w:val="14"/>
                <w:lang w:eastAsia="zh-CN"/>
              </w:rPr>
            </w:pPr>
            <w:r w:rsidRPr="00223A00">
              <w:rPr>
                <w:rFonts w:ascii="Times New Roman" w:eastAsia="Times New Roman" w:hAnsi="Times New Roman"/>
                <w:sz w:val="14"/>
                <w:szCs w:val="14"/>
                <w:lang w:eastAsia="zh-CN"/>
              </w:rPr>
              <w:t>НПБ 101-95 «Нормы проектирования объектов пожарной охраны». Федеральный закон от 22.07.2008 № 123-ФЗ «Технический регламент о требованиях пожарной безопасности»</w:t>
            </w:r>
          </w:p>
        </w:tc>
      </w:tr>
    </w:tbl>
    <w:p w:rsidR="00EB5D58" w:rsidRPr="00223A00" w:rsidRDefault="00EB5D58" w:rsidP="00BF13C8">
      <w:pPr>
        <w:suppressAutoHyphens w:val="0"/>
        <w:spacing w:after="0" w:line="360" w:lineRule="auto"/>
        <w:jc w:val="both"/>
        <w:rPr>
          <w:rFonts w:ascii="Times New Roman" w:eastAsia="Times New Roman" w:hAnsi="Times New Roman"/>
          <w:sz w:val="24"/>
          <w:szCs w:val="24"/>
          <w:lang w:eastAsia="ru-RU"/>
        </w:rPr>
      </w:pPr>
    </w:p>
    <w:p w:rsidR="00BF13C8" w:rsidRPr="00223A00" w:rsidRDefault="00BF13C8" w:rsidP="00BF13C8">
      <w:pPr>
        <w:spacing w:after="0" w:line="360" w:lineRule="auto"/>
        <w:jc w:val="both"/>
        <w:rPr>
          <w:rFonts w:ascii="Times New Roman" w:hAnsi="Times New Roman"/>
          <w:b/>
          <w:sz w:val="24"/>
          <w:szCs w:val="24"/>
          <w:lang w:eastAsia="en-US"/>
        </w:rPr>
      </w:pPr>
      <w:r w:rsidRPr="00223A00">
        <w:rPr>
          <w:rFonts w:ascii="Times New Roman" w:eastAsia="Times New Roman" w:hAnsi="Times New Roman"/>
          <w:sz w:val="24"/>
          <w:szCs w:val="24"/>
          <w:lang w:eastAsia="zh-CN"/>
        </w:rPr>
        <w:t>Таблица 2</w:t>
      </w:r>
      <w:r w:rsidR="006C69F8" w:rsidRPr="00223A00">
        <w:rPr>
          <w:rFonts w:ascii="Times New Roman" w:eastAsia="Times New Roman" w:hAnsi="Times New Roman"/>
          <w:sz w:val="24"/>
          <w:szCs w:val="24"/>
          <w:lang w:eastAsia="zh-CN"/>
        </w:rPr>
        <w:t>2</w:t>
      </w:r>
      <w:r w:rsidRPr="00223A00">
        <w:rPr>
          <w:rFonts w:ascii="Times New Roman" w:eastAsia="Times New Roman" w:hAnsi="Times New Roman"/>
          <w:sz w:val="24"/>
          <w:szCs w:val="24"/>
          <w:lang w:eastAsia="zh-CN"/>
        </w:rPr>
        <w:t xml:space="preserve">. Расчетные показатели максимально допустимого уровня территориальной доступности объектов иного значения, </w:t>
      </w:r>
      <w:r w:rsidRPr="00223A00">
        <w:rPr>
          <w:rFonts w:ascii="Times New Roman" w:hAnsi="Times New Roman"/>
          <w:sz w:val="24"/>
          <w:szCs w:val="24"/>
          <w:lang w:eastAsia="en-US"/>
        </w:rPr>
        <w:t xml:space="preserve">влияющие на определение </w:t>
      </w:r>
      <w:r w:rsidRPr="00223A00">
        <w:rPr>
          <w:rFonts w:ascii="Times New Roman" w:eastAsia="Times New Roman" w:hAnsi="Times New Roman"/>
          <w:sz w:val="24"/>
          <w:szCs w:val="24"/>
          <w:lang w:eastAsia="zh-CN"/>
        </w:rPr>
        <w:t xml:space="preserve">расчетных показателей объектов </w:t>
      </w:r>
      <w:r w:rsidRPr="00223A00">
        <w:rPr>
          <w:rFonts w:ascii="Times New Roman" w:hAnsi="Times New Roman"/>
          <w:sz w:val="24"/>
          <w:szCs w:val="24"/>
          <w:lang w:eastAsia="en-US"/>
        </w:rPr>
        <w:t>местного значения поселения и на качество среды</w:t>
      </w:r>
    </w:p>
    <w:tbl>
      <w:tblPr>
        <w:tblW w:w="9509" w:type="dxa"/>
        <w:tblInd w:w="-45" w:type="dxa"/>
        <w:tblLayout w:type="fixed"/>
        <w:tblLook w:val="0000"/>
      </w:tblPr>
      <w:tblGrid>
        <w:gridCol w:w="2563"/>
        <w:gridCol w:w="3260"/>
        <w:gridCol w:w="3686"/>
      </w:tblGrid>
      <w:tr w:rsidR="00223A00" w:rsidRPr="00223A00" w:rsidTr="00BF13C8">
        <w:trPr>
          <w:trHeight w:val="23"/>
          <w:tblHeader/>
        </w:trPr>
        <w:tc>
          <w:tcPr>
            <w:tcW w:w="2563" w:type="dxa"/>
            <w:tcBorders>
              <w:top w:val="single" w:sz="4" w:space="0" w:color="000000"/>
              <w:left w:val="single" w:sz="4" w:space="0" w:color="000000"/>
              <w:bottom w:val="single" w:sz="4" w:space="0" w:color="000000"/>
            </w:tcBorders>
            <w:shd w:val="clear" w:color="auto" w:fill="auto"/>
            <w:vAlign w:val="center"/>
          </w:tcPr>
          <w:p w:rsidR="00BF13C8" w:rsidRPr="00223A00" w:rsidRDefault="00BF13C8" w:rsidP="00BF13C8">
            <w:pPr>
              <w:spacing w:after="0" w:line="240" w:lineRule="auto"/>
              <w:jc w:val="center"/>
              <w:rPr>
                <w:rFonts w:ascii="Times New Roman" w:hAnsi="Times New Roman"/>
                <w:b/>
                <w:sz w:val="14"/>
                <w:szCs w:val="14"/>
                <w:lang w:eastAsia="en-US"/>
              </w:rPr>
            </w:pPr>
            <w:r w:rsidRPr="00223A00">
              <w:rPr>
                <w:rFonts w:ascii="Times New Roman" w:hAnsi="Times New Roman"/>
                <w:b/>
                <w:sz w:val="14"/>
                <w:szCs w:val="14"/>
                <w:lang w:eastAsia="en-US"/>
              </w:rPr>
              <w:t>Наименование объекта</w:t>
            </w:r>
          </w:p>
          <w:p w:rsidR="00BF13C8" w:rsidRPr="00223A00" w:rsidRDefault="00BF13C8" w:rsidP="00BF13C8">
            <w:pPr>
              <w:spacing w:after="0" w:line="240" w:lineRule="auto"/>
              <w:jc w:val="center"/>
              <w:rPr>
                <w:rFonts w:ascii="Times New Roman" w:hAnsi="Times New Roman"/>
                <w:b/>
                <w:sz w:val="14"/>
                <w:szCs w:val="14"/>
                <w:lang w:eastAsia="en-US"/>
              </w:rPr>
            </w:pPr>
            <w:r w:rsidRPr="00223A00">
              <w:rPr>
                <w:rFonts w:ascii="Times New Roman" w:hAnsi="Times New Roman"/>
                <w:b/>
                <w:sz w:val="14"/>
                <w:szCs w:val="14"/>
                <w:lang w:eastAsia="en-US"/>
              </w:rPr>
              <w:t>иного значения</w:t>
            </w:r>
          </w:p>
        </w:tc>
        <w:tc>
          <w:tcPr>
            <w:tcW w:w="3260" w:type="dxa"/>
            <w:tcBorders>
              <w:top w:val="single" w:sz="4" w:space="0" w:color="000000"/>
              <w:left w:val="single" w:sz="4" w:space="0" w:color="000000"/>
              <w:bottom w:val="single" w:sz="4" w:space="0" w:color="000000"/>
            </w:tcBorders>
            <w:shd w:val="clear" w:color="auto" w:fill="auto"/>
            <w:vAlign w:val="center"/>
          </w:tcPr>
          <w:p w:rsidR="00BF13C8" w:rsidRPr="00223A00" w:rsidRDefault="00BF13C8" w:rsidP="00BF13C8">
            <w:pPr>
              <w:spacing w:after="0" w:line="240" w:lineRule="auto"/>
              <w:jc w:val="center"/>
              <w:rPr>
                <w:rFonts w:ascii="Times New Roman" w:hAnsi="Times New Roman"/>
                <w:b/>
                <w:sz w:val="14"/>
                <w:szCs w:val="14"/>
                <w:lang w:eastAsia="en-US"/>
              </w:rPr>
            </w:pPr>
            <w:r w:rsidRPr="00223A00">
              <w:rPr>
                <w:rFonts w:ascii="Times New Roman" w:hAnsi="Times New Roman"/>
                <w:b/>
                <w:sz w:val="14"/>
                <w:szCs w:val="14"/>
                <w:lang w:eastAsia="en-US"/>
              </w:rPr>
              <w:t>Наименование расчетного показателя объекта иного значения/единица измерения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3C8" w:rsidRPr="00223A00" w:rsidRDefault="00BF13C8" w:rsidP="00BF13C8">
            <w:pPr>
              <w:spacing w:after="0" w:line="240" w:lineRule="auto"/>
              <w:jc w:val="center"/>
              <w:rPr>
                <w:rFonts w:ascii="Times New Roman" w:eastAsia="Times New Roman" w:hAnsi="Times New Roman"/>
                <w:sz w:val="14"/>
                <w:szCs w:val="14"/>
                <w:lang w:eastAsia="zh-CN"/>
              </w:rPr>
            </w:pPr>
            <w:r w:rsidRPr="00223A00">
              <w:rPr>
                <w:rFonts w:ascii="Times New Roman" w:hAnsi="Times New Roman"/>
                <w:b/>
                <w:sz w:val="14"/>
                <w:szCs w:val="14"/>
                <w:lang w:eastAsia="en-US"/>
              </w:rPr>
              <w:t>Значение расчетного показателя максимально допустимого уровня территориальной доступности объекта иного значения</w:t>
            </w:r>
          </w:p>
        </w:tc>
      </w:tr>
      <w:tr w:rsidR="00223A00" w:rsidRPr="00223A00" w:rsidTr="00BF13C8">
        <w:trPr>
          <w:trHeight w:val="23"/>
          <w:tblHeader/>
        </w:trPr>
        <w:tc>
          <w:tcPr>
            <w:tcW w:w="9509" w:type="dxa"/>
            <w:gridSpan w:val="3"/>
            <w:tcBorders>
              <w:top w:val="single" w:sz="4" w:space="0" w:color="000000"/>
              <w:left w:val="single" w:sz="4" w:space="0" w:color="000000"/>
              <w:bottom w:val="single" w:sz="4" w:space="0" w:color="000000"/>
              <w:right w:val="single" w:sz="4" w:space="0" w:color="000000"/>
            </w:tcBorders>
            <w:shd w:val="clear" w:color="auto" w:fill="auto"/>
          </w:tcPr>
          <w:p w:rsidR="00BF13C8" w:rsidRPr="00223A00" w:rsidRDefault="00BF13C8" w:rsidP="00BF13C8">
            <w:pPr>
              <w:spacing w:after="0" w:line="240" w:lineRule="auto"/>
              <w:jc w:val="center"/>
              <w:rPr>
                <w:rFonts w:ascii="Times New Roman" w:eastAsia="Times New Roman" w:hAnsi="Times New Roman"/>
                <w:sz w:val="14"/>
                <w:szCs w:val="14"/>
                <w:lang w:eastAsia="zh-CN"/>
              </w:rPr>
            </w:pPr>
            <w:r w:rsidRPr="00223A00">
              <w:rPr>
                <w:rFonts w:ascii="Times New Roman" w:hAnsi="Times New Roman"/>
                <w:b/>
                <w:sz w:val="14"/>
                <w:szCs w:val="14"/>
                <w:lang w:eastAsia="en-US"/>
              </w:rPr>
              <w:t>В области  культуры</w:t>
            </w:r>
          </w:p>
        </w:tc>
      </w:tr>
      <w:tr w:rsidR="00223A00" w:rsidRPr="00223A00" w:rsidTr="00BF13C8">
        <w:trPr>
          <w:trHeight w:val="23"/>
        </w:trPr>
        <w:tc>
          <w:tcPr>
            <w:tcW w:w="2563" w:type="dxa"/>
            <w:tcBorders>
              <w:top w:val="single" w:sz="4" w:space="0" w:color="000000"/>
              <w:left w:val="single" w:sz="4" w:space="0" w:color="000000"/>
              <w:bottom w:val="single" w:sz="4" w:space="0" w:color="000000"/>
            </w:tcBorders>
            <w:shd w:val="clear" w:color="auto" w:fill="auto"/>
            <w:vAlign w:val="center"/>
          </w:tcPr>
          <w:p w:rsidR="00BF13C8" w:rsidRPr="00223A00" w:rsidRDefault="00BF13C8" w:rsidP="00BF13C8">
            <w:pPr>
              <w:spacing w:after="0" w:line="240" w:lineRule="auto"/>
              <w:rPr>
                <w:rFonts w:ascii="Times New Roman" w:hAnsi="Times New Roman"/>
                <w:sz w:val="14"/>
                <w:szCs w:val="14"/>
                <w:lang w:eastAsia="en-US"/>
              </w:rPr>
            </w:pPr>
            <w:r w:rsidRPr="00223A00">
              <w:rPr>
                <w:rFonts w:ascii="Times New Roman" w:hAnsi="Times New Roman"/>
                <w:sz w:val="14"/>
                <w:szCs w:val="14"/>
                <w:lang w:eastAsia="en-US"/>
              </w:rPr>
              <w:t>Помещения для культурно-досуговой деятельности</w:t>
            </w:r>
          </w:p>
        </w:tc>
        <w:tc>
          <w:tcPr>
            <w:tcW w:w="3260" w:type="dxa"/>
            <w:tcBorders>
              <w:top w:val="single" w:sz="4" w:space="0" w:color="000000"/>
              <w:left w:val="single" w:sz="4" w:space="0" w:color="000000"/>
              <w:bottom w:val="single" w:sz="4" w:space="0" w:color="000000"/>
            </w:tcBorders>
            <w:shd w:val="clear" w:color="auto" w:fill="auto"/>
          </w:tcPr>
          <w:p w:rsidR="00BF13C8" w:rsidRPr="00223A00" w:rsidRDefault="00BF13C8" w:rsidP="00BF13C8">
            <w:pPr>
              <w:spacing w:after="0" w:line="240" w:lineRule="auto"/>
              <w:rPr>
                <w:rFonts w:ascii="Times New Roman" w:eastAsia="Times New Roman" w:hAnsi="Times New Roman"/>
                <w:sz w:val="14"/>
                <w:szCs w:val="14"/>
                <w:lang w:eastAsia="zh-CN"/>
              </w:rPr>
            </w:pPr>
            <w:r w:rsidRPr="00223A00">
              <w:rPr>
                <w:rFonts w:ascii="Times New Roman" w:hAnsi="Times New Roman"/>
                <w:sz w:val="14"/>
                <w:szCs w:val="14"/>
                <w:lang w:eastAsia="en-US"/>
              </w:rPr>
              <w:t>Уровень территориальной доступности для населения, минут</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F13C8" w:rsidRPr="00223A00" w:rsidRDefault="00BF13C8" w:rsidP="00BF13C8">
            <w:pPr>
              <w:spacing w:after="0" w:line="240" w:lineRule="auto"/>
              <w:rPr>
                <w:rFonts w:ascii="Times New Roman" w:eastAsia="Times New Roman" w:hAnsi="Times New Roman"/>
                <w:sz w:val="14"/>
                <w:szCs w:val="14"/>
                <w:lang w:eastAsia="zh-CN"/>
              </w:rPr>
            </w:pPr>
            <w:r w:rsidRPr="00223A00">
              <w:rPr>
                <w:rFonts w:ascii="Times New Roman" w:eastAsia="Times New Roman" w:hAnsi="Times New Roman"/>
                <w:sz w:val="14"/>
                <w:szCs w:val="14"/>
                <w:lang w:eastAsia="zh-CN"/>
              </w:rPr>
              <w:t>Транспортная доступность</w:t>
            </w:r>
          </w:p>
        </w:tc>
      </w:tr>
      <w:tr w:rsidR="00223A00" w:rsidRPr="00223A00" w:rsidTr="00BF13C8">
        <w:trPr>
          <w:trHeight w:val="23"/>
        </w:trPr>
        <w:tc>
          <w:tcPr>
            <w:tcW w:w="9509" w:type="dxa"/>
            <w:gridSpan w:val="3"/>
            <w:tcBorders>
              <w:top w:val="single" w:sz="4" w:space="0" w:color="000000"/>
              <w:left w:val="single" w:sz="4" w:space="0" w:color="000000"/>
              <w:bottom w:val="single" w:sz="4" w:space="0" w:color="000000"/>
              <w:right w:val="single" w:sz="4" w:space="0" w:color="000000"/>
            </w:tcBorders>
            <w:shd w:val="clear" w:color="auto" w:fill="auto"/>
          </w:tcPr>
          <w:p w:rsidR="00BF13C8" w:rsidRPr="00223A00" w:rsidRDefault="00BF13C8" w:rsidP="00BF13C8">
            <w:pPr>
              <w:spacing w:after="0" w:line="240" w:lineRule="auto"/>
              <w:jc w:val="center"/>
              <w:rPr>
                <w:rFonts w:ascii="Times New Roman" w:eastAsia="Times New Roman" w:hAnsi="Times New Roman"/>
                <w:sz w:val="14"/>
                <w:szCs w:val="14"/>
                <w:lang w:eastAsia="zh-CN"/>
              </w:rPr>
            </w:pPr>
            <w:r w:rsidRPr="00223A00">
              <w:rPr>
                <w:rFonts w:ascii="Times New Roman" w:eastAsia="Times New Roman" w:hAnsi="Times New Roman"/>
                <w:b/>
                <w:sz w:val="14"/>
                <w:szCs w:val="14"/>
                <w:lang w:eastAsia="zh-CN"/>
              </w:rPr>
              <w:t>В области физической культуры и массового спорта</w:t>
            </w:r>
          </w:p>
        </w:tc>
      </w:tr>
      <w:tr w:rsidR="00223A00" w:rsidRPr="00223A00" w:rsidTr="00BF13C8">
        <w:trPr>
          <w:trHeight w:val="23"/>
        </w:trPr>
        <w:tc>
          <w:tcPr>
            <w:tcW w:w="2563" w:type="dxa"/>
            <w:tcBorders>
              <w:top w:val="single" w:sz="4" w:space="0" w:color="000000"/>
              <w:left w:val="single" w:sz="4" w:space="0" w:color="000000"/>
              <w:bottom w:val="single" w:sz="4" w:space="0" w:color="000000"/>
            </w:tcBorders>
            <w:shd w:val="clear" w:color="auto" w:fill="auto"/>
            <w:vAlign w:val="center"/>
          </w:tcPr>
          <w:p w:rsidR="00BF13C8" w:rsidRPr="00223A00" w:rsidRDefault="00BF13C8" w:rsidP="00BF13C8">
            <w:pPr>
              <w:spacing w:after="0" w:line="240" w:lineRule="auto"/>
              <w:rPr>
                <w:rFonts w:ascii="Times New Roman" w:hAnsi="Times New Roman"/>
                <w:sz w:val="14"/>
                <w:szCs w:val="14"/>
                <w:lang w:eastAsia="en-US"/>
              </w:rPr>
            </w:pPr>
            <w:r w:rsidRPr="00223A00">
              <w:rPr>
                <w:rFonts w:ascii="Times New Roman" w:hAnsi="Times New Roman"/>
                <w:sz w:val="14"/>
                <w:szCs w:val="14"/>
                <w:lang w:eastAsia="en-US"/>
              </w:rPr>
              <w:t>Помещения для культурно-досуговой деятельности</w:t>
            </w:r>
          </w:p>
        </w:tc>
        <w:tc>
          <w:tcPr>
            <w:tcW w:w="3260" w:type="dxa"/>
            <w:tcBorders>
              <w:top w:val="single" w:sz="4" w:space="0" w:color="000000"/>
              <w:left w:val="single" w:sz="4" w:space="0" w:color="000000"/>
              <w:bottom w:val="single" w:sz="4" w:space="0" w:color="000000"/>
            </w:tcBorders>
            <w:shd w:val="clear" w:color="auto" w:fill="auto"/>
          </w:tcPr>
          <w:p w:rsidR="00BF13C8" w:rsidRPr="00223A00" w:rsidRDefault="00BF13C8" w:rsidP="00BF13C8">
            <w:pPr>
              <w:spacing w:after="0" w:line="240" w:lineRule="auto"/>
              <w:rPr>
                <w:rFonts w:ascii="Times New Roman" w:eastAsia="Times New Roman" w:hAnsi="Times New Roman"/>
                <w:sz w:val="14"/>
                <w:szCs w:val="14"/>
                <w:lang w:eastAsia="zh-CN"/>
              </w:rPr>
            </w:pPr>
            <w:r w:rsidRPr="00223A00">
              <w:rPr>
                <w:rFonts w:ascii="Times New Roman" w:hAnsi="Times New Roman"/>
                <w:sz w:val="14"/>
                <w:szCs w:val="14"/>
                <w:lang w:eastAsia="en-US"/>
              </w:rPr>
              <w:t>Уровень территориальной доступности для населения, минут</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F13C8" w:rsidRPr="00223A00" w:rsidRDefault="00BF13C8" w:rsidP="00BF13C8">
            <w:pPr>
              <w:spacing w:after="0" w:line="240" w:lineRule="auto"/>
              <w:rPr>
                <w:rFonts w:ascii="Times New Roman" w:eastAsia="Times New Roman" w:hAnsi="Times New Roman"/>
                <w:sz w:val="14"/>
                <w:szCs w:val="14"/>
                <w:lang w:eastAsia="zh-CN"/>
              </w:rPr>
            </w:pPr>
            <w:r w:rsidRPr="00223A00">
              <w:rPr>
                <w:rFonts w:ascii="Times New Roman" w:eastAsia="Times New Roman" w:hAnsi="Times New Roman"/>
                <w:sz w:val="14"/>
                <w:szCs w:val="14"/>
                <w:lang w:eastAsia="zh-CN"/>
              </w:rPr>
              <w:t>Пешеходная доступность</w:t>
            </w:r>
          </w:p>
        </w:tc>
      </w:tr>
      <w:tr w:rsidR="00223A00" w:rsidRPr="00223A00" w:rsidTr="00BF13C8">
        <w:trPr>
          <w:trHeight w:val="23"/>
        </w:trPr>
        <w:tc>
          <w:tcPr>
            <w:tcW w:w="9509" w:type="dxa"/>
            <w:gridSpan w:val="3"/>
            <w:tcBorders>
              <w:top w:val="single" w:sz="4" w:space="0" w:color="000000"/>
              <w:left w:val="single" w:sz="4" w:space="0" w:color="000000"/>
              <w:bottom w:val="single" w:sz="4" w:space="0" w:color="000000"/>
              <w:right w:val="single" w:sz="4" w:space="0" w:color="000000"/>
            </w:tcBorders>
            <w:shd w:val="clear" w:color="auto" w:fill="auto"/>
          </w:tcPr>
          <w:p w:rsidR="00BF13C8" w:rsidRPr="00223A00" w:rsidRDefault="00BF13C8" w:rsidP="00BF13C8">
            <w:pPr>
              <w:spacing w:after="0" w:line="240" w:lineRule="auto"/>
              <w:jc w:val="center"/>
              <w:rPr>
                <w:rFonts w:ascii="Times New Roman" w:eastAsia="Times New Roman" w:hAnsi="Times New Roman"/>
                <w:sz w:val="14"/>
                <w:szCs w:val="14"/>
                <w:lang w:eastAsia="zh-CN"/>
              </w:rPr>
            </w:pPr>
            <w:r w:rsidRPr="00223A00">
              <w:rPr>
                <w:rFonts w:ascii="Times New Roman" w:eastAsia="Times New Roman" w:hAnsi="Times New Roman"/>
                <w:b/>
                <w:sz w:val="14"/>
                <w:szCs w:val="14"/>
                <w:lang w:eastAsia="zh-CN"/>
              </w:rPr>
              <w:t>В области  торговли, общественного питания и бытового обслуживания</w:t>
            </w:r>
          </w:p>
        </w:tc>
      </w:tr>
      <w:tr w:rsidR="00223A00" w:rsidRPr="00223A00" w:rsidTr="00BF13C8">
        <w:trPr>
          <w:trHeight w:val="23"/>
        </w:trPr>
        <w:tc>
          <w:tcPr>
            <w:tcW w:w="2563" w:type="dxa"/>
            <w:tcBorders>
              <w:top w:val="single" w:sz="4" w:space="0" w:color="000000"/>
              <w:left w:val="single" w:sz="4" w:space="0" w:color="000000"/>
              <w:bottom w:val="single" w:sz="4" w:space="0" w:color="000000"/>
            </w:tcBorders>
            <w:shd w:val="clear" w:color="auto" w:fill="auto"/>
          </w:tcPr>
          <w:p w:rsidR="00BF13C8" w:rsidRPr="00223A00" w:rsidRDefault="00BF13C8" w:rsidP="00BF13C8">
            <w:pPr>
              <w:spacing w:after="0" w:line="240" w:lineRule="auto"/>
              <w:rPr>
                <w:rFonts w:ascii="Times New Roman" w:eastAsia="Times New Roman" w:hAnsi="Times New Roman"/>
                <w:sz w:val="14"/>
                <w:szCs w:val="14"/>
                <w:lang w:eastAsia="zh-CN"/>
              </w:rPr>
            </w:pPr>
            <w:r w:rsidRPr="00223A00">
              <w:rPr>
                <w:rFonts w:ascii="Times New Roman" w:eastAsia="Times New Roman" w:hAnsi="Times New Roman"/>
                <w:sz w:val="14"/>
                <w:szCs w:val="14"/>
                <w:lang w:eastAsia="zh-CN"/>
              </w:rPr>
              <w:t>Торговые предприятия</w:t>
            </w:r>
          </w:p>
          <w:p w:rsidR="00BF13C8" w:rsidRPr="00223A00" w:rsidRDefault="00BF13C8" w:rsidP="00BF13C8">
            <w:pPr>
              <w:spacing w:after="0" w:line="240" w:lineRule="auto"/>
              <w:rPr>
                <w:rFonts w:ascii="Times New Roman" w:hAnsi="Times New Roman"/>
                <w:sz w:val="14"/>
                <w:szCs w:val="14"/>
                <w:lang w:eastAsia="en-US"/>
              </w:rPr>
            </w:pPr>
            <w:r w:rsidRPr="00223A00">
              <w:rPr>
                <w:rFonts w:ascii="Times New Roman" w:eastAsia="Times New Roman" w:hAnsi="Times New Roman"/>
                <w:sz w:val="14"/>
                <w:szCs w:val="14"/>
                <w:lang w:eastAsia="zh-CN"/>
              </w:rPr>
              <w:t>(магазины, торговые центры, торговые комплексы)</w:t>
            </w:r>
          </w:p>
        </w:tc>
        <w:tc>
          <w:tcPr>
            <w:tcW w:w="3260" w:type="dxa"/>
            <w:tcBorders>
              <w:top w:val="single" w:sz="4" w:space="0" w:color="000000"/>
              <w:left w:val="single" w:sz="4" w:space="0" w:color="000000"/>
              <w:bottom w:val="single" w:sz="4" w:space="0" w:color="000000"/>
            </w:tcBorders>
            <w:shd w:val="clear" w:color="auto" w:fill="auto"/>
          </w:tcPr>
          <w:p w:rsidR="00BF13C8" w:rsidRPr="00223A00" w:rsidRDefault="00BF13C8" w:rsidP="00BF13C8">
            <w:pPr>
              <w:spacing w:after="0" w:line="240" w:lineRule="auto"/>
              <w:rPr>
                <w:rFonts w:ascii="Times New Roman" w:eastAsia="Times New Roman" w:hAnsi="Times New Roman"/>
                <w:sz w:val="14"/>
                <w:szCs w:val="14"/>
                <w:lang w:eastAsia="zh-CN"/>
              </w:rPr>
            </w:pPr>
            <w:r w:rsidRPr="00223A00">
              <w:rPr>
                <w:rFonts w:ascii="Times New Roman" w:hAnsi="Times New Roman"/>
                <w:sz w:val="14"/>
                <w:szCs w:val="14"/>
                <w:lang w:eastAsia="en-US"/>
              </w:rPr>
              <w:t>Уровень территориальной доступности для населения, м/минут</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F13C8" w:rsidRPr="00223A00" w:rsidRDefault="00BF13C8" w:rsidP="00BF13C8">
            <w:pPr>
              <w:spacing w:after="0" w:line="240" w:lineRule="auto"/>
              <w:rPr>
                <w:rFonts w:ascii="Times New Roman" w:eastAsia="Times New Roman" w:hAnsi="Times New Roman"/>
                <w:sz w:val="14"/>
                <w:szCs w:val="14"/>
                <w:lang w:eastAsia="zh-CN"/>
              </w:rPr>
            </w:pPr>
            <w:r w:rsidRPr="00223A00">
              <w:rPr>
                <w:rFonts w:ascii="Times New Roman" w:eastAsia="Times New Roman" w:hAnsi="Times New Roman"/>
                <w:sz w:val="14"/>
                <w:szCs w:val="14"/>
                <w:lang w:eastAsia="zh-CN"/>
              </w:rPr>
              <w:t>Пешеходная доступность</w:t>
            </w:r>
          </w:p>
        </w:tc>
      </w:tr>
      <w:tr w:rsidR="00223A00" w:rsidRPr="00223A00" w:rsidTr="00BF13C8">
        <w:trPr>
          <w:trHeight w:val="23"/>
        </w:trPr>
        <w:tc>
          <w:tcPr>
            <w:tcW w:w="9509" w:type="dxa"/>
            <w:gridSpan w:val="3"/>
            <w:tcBorders>
              <w:top w:val="single" w:sz="4" w:space="0" w:color="000000"/>
              <w:left w:val="single" w:sz="4" w:space="0" w:color="000000"/>
              <w:bottom w:val="single" w:sz="4" w:space="0" w:color="000000"/>
              <w:right w:val="single" w:sz="4" w:space="0" w:color="000000"/>
            </w:tcBorders>
            <w:shd w:val="clear" w:color="auto" w:fill="auto"/>
          </w:tcPr>
          <w:p w:rsidR="00BF13C8" w:rsidRPr="00223A00" w:rsidRDefault="00BF13C8" w:rsidP="00BF13C8">
            <w:pPr>
              <w:spacing w:after="0" w:line="240" w:lineRule="auto"/>
              <w:rPr>
                <w:rFonts w:ascii="Times New Roman" w:eastAsia="Times New Roman" w:hAnsi="Times New Roman"/>
                <w:sz w:val="14"/>
                <w:szCs w:val="14"/>
                <w:lang w:eastAsia="zh-CN"/>
              </w:rPr>
            </w:pPr>
            <w:r w:rsidRPr="00223A00">
              <w:rPr>
                <w:rFonts w:ascii="Times New Roman" w:hAnsi="Times New Roman"/>
                <w:i/>
                <w:sz w:val="14"/>
                <w:szCs w:val="14"/>
                <w:lang w:eastAsia="en-US"/>
              </w:rPr>
              <w:t xml:space="preserve">Примечание: территориальная доступность </w:t>
            </w:r>
            <w:r w:rsidRPr="00223A00">
              <w:rPr>
                <w:rFonts w:ascii="Times New Roman" w:eastAsia="Times New Roman" w:hAnsi="Times New Roman"/>
                <w:i/>
                <w:sz w:val="14"/>
                <w:szCs w:val="14"/>
                <w:lang w:eastAsia="zh-CN"/>
              </w:rPr>
              <w:t xml:space="preserve">предприятий общественного питания применима для  общественно-деловых центров </w:t>
            </w:r>
          </w:p>
        </w:tc>
      </w:tr>
      <w:tr w:rsidR="00223A00" w:rsidRPr="00223A00" w:rsidTr="00BF13C8">
        <w:trPr>
          <w:trHeight w:val="23"/>
        </w:trPr>
        <w:tc>
          <w:tcPr>
            <w:tcW w:w="2563" w:type="dxa"/>
            <w:tcBorders>
              <w:top w:val="single" w:sz="4" w:space="0" w:color="000000"/>
              <w:left w:val="single" w:sz="4" w:space="0" w:color="000000"/>
              <w:bottom w:val="single" w:sz="4" w:space="0" w:color="000000"/>
            </w:tcBorders>
            <w:shd w:val="clear" w:color="auto" w:fill="auto"/>
            <w:vAlign w:val="center"/>
          </w:tcPr>
          <w:p w:rsidR="00BF13C8" w:rsidRPr="00223A00" w:rsidRDefault="00BF13C8" w:rsidP="00BF13C8">
            <w:pPr>
              <w:spacing w:after="0" w:line="240" w:lineRule="auto"/>
              <w:rPr>
                <w:rFonts w:ascii="Times New Roman" w:hAnsi="Times New Roman"/>
                <w:sz w:val="14"/>
                <w:szCs w:val="14"/>
                <w:lang w:eastAsia="en-US"/>
              </w:rPr>
            </w:pPr>
            <w:r w:rsidRPr="00223A00">
              <w:rPr>
                <w:rFonts w:ascii="Times New Roman" w:eastAsia="Times New Roman" w:hAnsi="Times New Roman"/>
                <w:sz w:val="14"/>
                <w:szCs w:val="14"/>
                <w:lang w:eastAsia="zh-CN"/>
              </w:rPr>
              <w:t>Предприятия бытового обслуживания</w:t>
            </w:r>
          </w:p>
        </w:tc>
        <w:tc>
          <w:tcPr>
            <w:tcW w:w="3260" w:type="dxa"/>
            <w:tcBorders>
              <w:top w:val="single" w:sz="4" w:space="0" w:color="000000"/>
              <w:left w:val="single" w:sz="4" w:space="0" w:color="000000"/>
              <w:bottom w:val="single" w:sz="4" w:space="0" w:color="000000"/>
            </w:tcBorders>
            <w:shd w:val="clear" w:color="auto" w:fill="auto"/>
          </w:tcPr>
          <w:p w:rsidR="00BF13C8" w:rsidRPr="00223A00" w:rsidRDefault="00BF13C8" w:rsidP="00BF13C8">
            <w:pPr>
              <w:spacing w:after="0" w:line="240" w:lineRule="auto"/>
              <w:rPr>
                <w:rFonts w:ascii="Times New Roman" w:eastAsia="Times New Roman" w:hAnsi="Times New Roman"/>
                <w:sz w:val="14"/>
                <w:szCs w:val="14"/>
                <w:lang w:eastAsia="zh-CN"/>
              </w:rPr>
            </w:pPr>
            <w:r w:rsidRPr="00223A00">
              <w:rPr>
                <w:rFonts w:ascii="Times New Roman" w:hAnsi="Times New Roman"/>
                <w:sz w:val="14"/>
                <w:szCs w:val="14"/>
                <w:lang w:eastAsia="en-US"/>
              </w:rPr>
              <w:t>Уровень территориальной доступности для населения, м/минут</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F13C8" w:rsidRPr="00223A00" w:rsidRDefault="00BF13C8" w:rsidP="00BF13C8">
            <w:pPr>
              <w:spacing w:after="0" w:line="240" w:lineRule="auto"/>
              <w:rPr>
                <w:rFonts w:ascii="Times New Roman" w:eastAsia="Times New Roman" w:hAnsi="Times New Roman"/>
                <w:sz w:val="14"/>
                <w:szCs w:val="14"/>
                <w:lang w:eastAsia="zh-CN"/>
              </w:rPr>
            </w:pPr>
            <w:r w:rsidRPr="00223A00">
              <w:rPr>
                <w:rFonts w:ascii="Times New Roman" w:eastAsia="Times New Roman" w:hAnsi="Times New Roman"/>
                <w:sz w:val="14"/>
                <w:szCs w:val="14"/>
                <w:lang w:eastAsia="zh-CN"/>
              </w:rPr>
              <w:t>Пешеходная доступность:</w:t>
            </w:r>
          </w:p>
        </w:tc>
      </w:tr>
      <w:tr w:rsidR="00223A00" w:rsidRPr="00223A00" w:rsidTr="00BF13C8">
        <w:trPr>
          <w:trHeight w:val="23"/>
        </w:trPr>
        <w:tc>
          <w:tcPr>
            <w:tcW w:w="2563" w:type="dxa"/>
            <w:tcBorders>
              <w:top w:val="single" w:sz="4" w:space="0" w:color="000000"/>
              <w:left w:val="single" w:sz="4" w:space="0" w:color="000000"/>
              <w:bottom w:val="single" w:sz="4" w:space="0" w:color="000000"/>
            </w:tcBorders>
            <w:shd w:val="clear" w:color="auto" w:fill="auto"/>
          </w:tcPr>
          <w:p w:rsidR="00BF13C8" w:rsidRPr="00223A00" w:rsidRDefault="00BF13C8" w:rsidP="00BF13C8">
            <w:pPr>
              <w:snapToGrid w:val="0"/>
              <w:spacing w:after="0" w:line="240" w:lineRule="auto"/>
              <w:rPr>
                <w:rFonts w:ascii="Times New Roman" w:hAnsi="Times New Roman"/>
                <w:b/>
                <w:sz w:val="14"/>
                <w:szCs w:val="14"/>
                <w:lang w:eastAsia="en-US"/>
              </w:rPr>
            </w:pPr>
          </w:p>
        </w:tc>
        <w:tc>
          <w:tcPr>
            <w:tcW w:w="3260" w:type="dxa"/>
            <w:tcBorders>
              <w:top w:val="single" w:sz="4" w:space="0" w:color="000000"/>
              <w:left w:val="single" w:sz="4" w:space="0" w:color="000000"/>
              <w:bottom w:val="single" w:sz="4" w:space="0" w:color="000000"/>
            </w:tcBorders>
            <w:shd w:val="clear" w:color="auto" w:fill="auto"/>
          </w:tcPr>
          <w:p w:rsidR="00BF13C8" w:rsidRPr="00223A00" w:rsidRDefault="00BF13C8" w:rsidP="00BF13C8">
            <w:pPr>
              <w:snapToGrid w:val="0"/>
              <w:spacing w:after="0" w:line="240" w:lineRule="auto"/>
              <w:rPr>
                <w:rFonts w:ascii="Times New Roman" w:hAnsi="Times New Roman"/>
                <w:sz w:val="14"/>
                <w:szCs w:val="14"/>
                <w:lang w:eastAsia="en-US"/>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F13C8" w:rsidRPr="00223A00" w:rsidRDefault="00BF13C8" w:rsidP="00BF13C8">
            <w:pPr>
              <w:spacing w:after="0" w:line="240" w:lineRule="auto"/>
              <w:rPr>
                <w:rFonts w:ascii="Times New Roman" w:eastAsia="Times New Roman" w:hAnsi="Times New Roman"/>
                <w:sz w:val="14"/>
                <w:szCs w:val="14"/>
                <w:lang w:eastAsia="zh-CN"/>
              </w:rPr>
            </w:pPr>
            <w:r w:rsidRPr="00223A00">
              <w:rPr>
                <w:rFonts w:ascii="Times New Roman" w:eastAsia="Times New Roman" w:hAnsi="Times New Roman"/>
                <w:sz w:val="14"/>
                <w:szCs w:val="14"/>
                <w:lang w:eastAsia="zh-CN"/>
              </w:rPr>
              <w:t>30 минут</w:t>
            </w:r>
          </w:p>
        </w:tc>
      </w:tr>
      <w:tr w:rsidR="00223A00" w:rsidRPr="00223A00" w:rsidTr="00BF13C8">
        <w:trPr>
          <w:trHeight w:val="23"/>
        </w:trPr>
        <w:tc>
          <w:tcPr>
            <w:tcW w:w="9509" w:type="dxa"/>
            <w:gridSpan w:val="3"/>
            <w:tcBorders>
              <w:top w:val="single" w:sz="4" w:space="0" w:color="000000"/>
              <w:left w:val="single" w:sz="4" w:space="0" w:color="000000"/>
              <w:bottom w:val="single" w:sz="4" w:space="0" w:color="000000"/>
              <w:right w:val="single" w:sz="4" w:space="0" w:color="000000"/>
            </w:tcBorders>
            <w:shd w:val="clear" w:color="auto" w:fill="auto"/>
          </w:tcPr>
          <w:p w:rsidR="00BF13C8" w:rsidRPr="00223A00" w:rsidRDefault="00BF13C8" w:rsidP="00BF13C8">
            <w:pPr>
              <w:spacing w:after="0" w:line="240" w:lineRule="auto"/>
              <w:jc w:val="center"/>
              <w:rPr>
                <w:rFonts w:ascii="Times New Roman" w:eastAsia="Times New Roman" w:hAnsi="Times New Roman"/>
                <w:sz w:val="14"/>
                <w:szCs w:val="14"/>
                <w:lang w:eastAsia="zh-CN"/>
              </w:rPr>
            </w:pPr>
            <w:r w:rsidRPr="00223A00">
              <w:rPr>
                <w:rFonts w:ascii="Times New Roman" w:eastAsia="Times New Roman" w:hAnsi="Times New Roman"/>
                <w:b/>
                <w:sz w:val="14"/>
                <w:szCs w:val="14"/>
                <w:lang w:eastAsia="zh-CN"/>
              </w:rPr>
              <w:t>В области кредитно-финансового обслуживания</w:t>
            </w:r>
          </w:p>
        </w:tc>
      </w:tr>
      <w:tr w:rsidR="00223A00" w:rsidRPr="00223A00" w:rsidTr="00BF13C8">
        <w:trPr>
          <w:trHeight w:val="23"/>
        </w:trPr>
        <w:tc>
          <w:tcPr>
            <w:tcW w:w="2563" w:type="dxa"/>
            <w:tcBorders>
              <w:top w:val="single" w:sz="4" w:space="0" w:color="000000"/>
              <w:left w:val="single" w:sz="4" w:space="0" w:color="000000"/>
              <w:bottom w:val="single" w:sz="4" w:space="0" w:color="000000"/>
            </w:tcBorders>
            <w:shd w:val="clear" w:color="auto" w:fill="auto"/>
            <w:vAlign w:val="center"/>
          </w:tcPr>
          <w:p w:rsidR="00BF13C8" w:rsidRPr="00223A00" w:rsidRDefault="00BF13C8" w:rsidP="00BF13C8">
            <w:pPr>
              <w:spacing w:after="0" w:line="240" w:lineRule="auto"/>
              <w:rPr>
                <w:rFonts w:ascii="Times New Roman" w:hAnsi="Times New Roman"/>
                <w:sz w:val="14"/>
                <w:szCs w:val="14"/>
                <w:lang w:eastAsia="en-US"/>
              </w:rPr>
            </w:pPr>
            <w:r w:rsidRPr="00223A00">
              <w:rPr>
                <w:rFonts w:ascii="Times New Roman" w:eastAsia="Times New Roman" w:hAnsi="Times New Roman"/>
                <w:sz w:val="14"/>
                <w:szCs w:val="14"/>
                <w:lang w:eastAsia="zh-CN"/>
              </w:rPr>
              <w:t>Отделения банков</w:t>
            </w:r>
          </w:p>
        </w:tc>
        <w:tc>
          <w:tcPr>
            <w:tcW w:w="3260" w:type="dxa"/>
            <w:tcBorders>
              <w:top w:val="single" w:sz="4" w:space="0" w:color="000000"/>
              <w:left w:val="single" w:sz="4" w:space="0" w:color="000000"/>
              <w:bottom w:val="single" w:sz="4" w:space="0" w:color="000000"/>
            </w:tcBorders>
            <w:shd w:val="clear" w:color="auto" w:fill="auto"/>
          </w:tcPr>
          <w:p w:rsidR="00BF13C8" w:rsidRPr="00223A00" w:rsidRDefault="00BF13C8" w:rsidP="00BF13C8">
            <w:pPr>
              <w:spacing w:after="0" w:line="240" w:lineRule="auto"/>
              <w:rPr>
                <w:rFonts w:ascii="Times New Roman" w:eastAsia="Times New Roman" w:hAnsi="Times New Roman"/>
                <w:sz w:val="14"/>
                <w:szCs w:val="14"/>
                <w:lang w:eastAsia="zh-CN"/>
              </w:rPr>
            </w:pPr>
            <w:r w:rsidRPr="00223A00">
              <w:rPr>
                <w:rFonts w:ascii="Times New Roman" w:hAnsi="Times New Roman"/>
                <w:sz w:val="14"/>
                <w:szCs w:val="14"/>
                <w:lang w:eastAsia="en-US"/>
              </w:rPr>
              <w:t>Уровень территориальной доступности для населения, м/минут</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BF13C8" w:rsidRPr="00223A00" w:rsidRDefault="00BF13C8" w:rsidP="00BF13C8">
            <w:pPr>
              <w:spacing w:after="0" w:line="240" w:lineRule="auto"/>
              <w:rPr>
                <w:rFonts w:ascii="Times New Roman" w:eastAsia="Times New Roman" w:hAnsi="Times New Roman"/>
                <w:sz w:val="14"/>
                <w:szCs w:val="14"/>
                <w:lang w:eastAsia="zh-CN"/>
              </w:rPr>
            </w:pPr>
            <w:r w:rsidRPr="00223A00">
              <w:rPr>
                <w:rFonts w:ascii="Times New Roman" w:eastAsia="Times New Roman" w:hAnsi="Times New Roman"/>
                <w:sz w:val="14"/>
                <w:szCs w:val="14"/>
                <w:lang w:eastAsia="zh-CN"/>
              </w:rPr>
              <w:t>Пешеходная доступность</w:t>
            </w:r>
          </w:p>
        </w:tc>
      </w:tr>
    </w:tbl>
    <w:p w:rsidR="00540BA3" w:rsidRPr="00223A00" w:rsidRDefault="00540BA3" w:rsidP="00D30CE9">
      <w:pPr>
        <w:suppressAutoHyphens w:val="0"/>
        <w:spacing w:line="360" w:lineRule="auto"/>
        <w:ind w:firstLine="709"/>
        <w:jc w:val="both"/>
        <w:rPr>
          <w:rFonts w:ascii="Times New Roman" w:eastAsia="Times New Roman" w:hAnsi="Times New Roman"/>
          <w:b/>
          <w:sz w:val="24"/>
          <w:szCs w:val="24"/>
          <w:lang w:eastAsia="ru-RU"/>
        </w:rPr>
      </w:pPr>
    </w:p>
    <w:p w:rsidR="00D30CE9" w:rsidRDefault="00D30CE9" w:rsidP="00196159">
      <w:pPr>
        <w:suppressAutoHyphens w:val="0"/>
        <w:spacing w:line="240" w:lineRule="auto"/>
        <w:ind w:firstLine="709"/>
        <w:jc w:val="both"/>
        <w:rPr>
          <w:rFonts w:ascii="Times New Roman" w:eastAsia="Times New Roman" w:hAnsi="Times New Roman"/>
          <w:b/>
          <w:sz w:val="24"/>
          <w:szCs w:val="24"/>
          <w:lang w:eastAsia="ru-RU"/>
        </w:rPr>
      </w:pPr>
      <w:r w:rsidRPr="00D30CE9">
        <w:rPr>
          <w:rFonts w:ascii="Times New Roman" w:eastAsia="Times New Roman" w:hAnsi="Times New Roman"/>
          <w:b/>
          <w:sz w:val="24"/>
          <w:szCs w:val="24"/>
          <w:lang w:eastAsia="ru-RU"/>
        </w:rPr>
        <w:t>6. ОЦЕНКА ЭФФЕКТИВНОСТИ МЕРОПРИЯТИЙ, ВКЛЮЧЕННЫХ В ПРОГРАММУ, В ТОМ ЧИСЛЕ</w:t>
      </w:r>
      <w:r>
        <w:rPr>
          <w:rFonts w:ascii="Times New Roman" w:eastAsia="Times New Roman" w:hAnsi="Times New Roman"/>
          <w:b/>
          <w:sz w:val="24"/>
          <w:szCs w:val="24"/>
          <w:lang w:eastAsia="ru-RU"/>
        </w:rPr>
        <w:t>,</w:t>
      </w:r>
      <w:r w:rsidRPr="00D30CE9">
        <w:rPr>
          <w:rFonts w:ascii="Times New Roman" w:eastAsia="Times New Roman" w:hAnsi="Times New Roman"/>
          <w:b/>
          <w:sz w:val="24"/>
          <w:szCs w:val="24"/>
          <w:lang w:eastAsia="ru-RU"/>
        </w:rPr>
        <w:t xml:space="preserve"> С ТОЧКИ ЗРЕНИЯ ДОСТИЖЕНИЯ РАСЧЕТНОГО УРОВНЯ ОБЕСПЕЧЕННОСТИ НАСЕЛЕНИЯ</w:t>
      </w:r>
      <w:r>
        <w:rPr>
          <w:rFonts w:ascii="Times New Roman" w:eastAsia="Times New Roman" w:hAnsi="Times New Roman"/>
          <w:b/>
          <w:sz w:val="24"/>
          <w:szCs w:val="24"/>
          <w:lang w:eastAsia="ru-RU"/>
        </w:rPr>
        <w:t>,</w:t>
      </w:r>
      <w:r w:rsidRPr="00D30CE9">
        <w:rPr>
          <w:rFonts w:ascii="Times New Roman" w:eastAsia="Times New Roman" w:hAnsi="Times New Roman"/>
          <w:b/>
          <w:sz w:val="24"/>
          <w:szCs w:val="24"/>
          <w:lang w:eastAsia="ru-RU"/>
        </w:rPr>
        <w:t xml:space="preserve"> ПОСЕЛЕНИЯ УСЛУГАМИ В ОБЛАСТЯХ, УКАЗАННЫХ В ПУНКТЕ 1 ТРЕБОВАНИЙ УТВЕРЖДЕННЫХ ПОСТАНОВЛЕНИЕМ ПРАВИТЕЛЬСТВА РФ ОТ 01.10.2015 ГОДА № 1050, В СООТВЕТСТВИИ С НОРМАТИВАМИ ГРАДОСТРОИТЕЛЬНОГО ПРОЕКТИРОВАНИЯ СООТВЕТСТВЕННО ПОСЕЛЕНИЯ</w:t>
      </w:r>
    </w:p>
    <w:p w:rsidR="00A05DAF" w:rsidRPr="00A05DAF" w:rsidRDefault="00A05DAF" w:rsidP="00A05DAF">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Программакомплексного развития социальной инфраструктуры </w:t>
      </w:r>
      <w:r w:rsidR="00D71DB4">
        <w:rPr>
          <w:rFonts w:ascii="Times New Roman" w:eastAsia="Times New Roman" w:hAnsi="Times New Roman"/>
          <w:sz w:val="24"/>
          <w:szCs w:val="24"/>
          <w:lang w:eastAsia="ru-RU"/>
        </w:rPr>
        <w:t xml:space="preserve">Новопетровского </w:t>
      </w:r>
      <w:r>
        <w:rPr>
          <w:rFonts w:ascii="Times New Roman" w:eastAsia="Times New Roman" w:hAnsi="Times New Roman"/>
          <w:sz w:val="24"/>
          <w:szCs w:val="24"/>
          <w:lang w:eastAsia="ru-RU"/>
        </w:rPr>
        <w:t xml:space="preserve">СП </w:t>
      </w:r>
      <w:r w:rsidRPr="00A05DAF">
        <w:rPr>
          <w:rFonts w:ascii="Times New Roman" w:eastAsia="Times New Roman" w:hAnsi="Times New Roman"/>
          <w:sz w:val="24"/>
          <w:szCs w:val="24"/>
          <w:lang w:eastAsia="ru-RU"/>
        </w:rPr>
        <w:t>разработан</w:t>
      </w:r>
      <w:r>
        <w:rPr>
          <w:rFonts w:ascii="Times New Roman" w:eastAsia="Times New Roman" w:hAnsi="Times New Roman"/>
          <w:sz w:val="24"/>
          <w:szCs w:val="24"/>
          <w:lang w:eastAsia="ru-RU"/>
        </w:rPr>
        <w:t>а</w:t>
      </w:r>
      <w:r w:rsidRPr="00A05DAF">
        <w:rPr>
          <w:rFonts w:ascii="Times New Roman" w:eastAsia="Times New Roman" w:hAnsi="Times New Roman"/>
          <w:sz w:val="24"/>
          <w:szCs w:val="24"/>
          <w:lang w:eastAsia="ru-RU"/>
        </w:rPr>
        <w:t xml:space="preserve"> в целях обеспечения пространственного развития территории, соответствующего качеству жизни населения, предусмотренному документами социально-</w:t>
      </w:r>
      <w:r w:rsidRPr="00A05DAF">
        <w:rPr>
          <w:rFonts w:ascii="Times New Roman" w:eastAsia="Times New Roman" w:hAnsi="Times New Roman"/>
          <w:sz w:val="24"/>
          <w:szCs w:val="24"/>
          <w:lang w:eastAsia="ru-RU"/>
        </w:rPr>
        <w:lastRenderedPageBreak/>
        <w:t>экономического развития поселения, определяющими и содержащими цели и задачи социально-экономического развития территории поселения.</w:t>
      </w:r>
    </w:p>
    <w:p w:rsidR="00A05DAF" w:rsidRPr="00A05DAF" w:rsidRDefault="00A05DAF" w:rsidP="00A05DAF">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свою очередь, м</w:t>
      </w:r>
      <w:r w:rsidRPr="00A05DAF">
        <w:rPr>
          <w:rFonts w:ascii="Times New Roman" w:eastAsia="Times New Roman" w:hAnsi="Times New Roman"/>
          <w:sz w:val="24"/>
          <w:szCs w:val="24"/>
          <w:lang w:eastAsia="ru-RU"/>
        </w:rPr>
        <w:t xml:space="preserve">естные нормативы градостроительного проектирования </w:t>
      </w:r>
      <w:r w:rsidR="00F64FB3">
        <w:rPr>
          <w:rFonts w:ascii="Times New Roman" w:eastAsia="Times New Roman" w:hAnsi="Times New Roman"/>
          <w:sz w:val="24"/>
          <w:szCs w:val="24"/>
          <w:lang w:eastAsia="ru-RU"/>
        </w:rPr>
        <w:t xml:space="preserve">Новопетровского </w:t>
      </w:r>
      <w:r>
        <w:rPr>
          <w:rFonts w:ascii="Times New Roman" w:eastAsia="Times New Roman" w:hAnsi="Times New Roman"/>
          <w:sz w:val="24"/>
          <w:szCs w:val="24"/>
          <w:lang w:eastAsia="ru-RU"/>
        </w:rPr>
        <w:t xml:space="preserve">СП </w:t>
      </w:r>
      <w:r w:rsidRPr="00A05DAF">
        <w:rPr>
          <w:rFonts w:ascii="Times New Roman" w:eastAsia="Times New Roman" w:hAnsi="Times New Roman"/>
          <w:sz w:val="24"/>
          <w:szCs w:val="24"/>
          <w:lang w:eastAsia="ru-RU"/>
        </w:rPr>
        <w:t>позволяют обеспечить согласованность решений и показателей развития территории, устанавливаемых в документах социально-экономического развития и территориального планирования, таких как прогноз социально-экономического развития поселения и генплан поселения.</w:t>
      </w:r>
    </w:p>
    <w:p w:rsidR="00A05DAF" w:rsidRPr="00A05DAF" w:rsidRDefault="00A05DAF" w:rsidP="00A05DAF">
      <w:pPr>
        <w:suppressAutoHyphens w:val="0"/>
        <w:spacing w:after="0" w:line="360" w:lineRule="auto"/>
        <w:ind w:firstLine="709"/>
        <w:jc w:val="both"/>
        <w:rPr>
          <w:rFonts w:ascii="Times New Roman" w:eastAsia="Times New Roman" w:hAnsi="Times New Roman"/>
          <w:sz w:val="24"/>
          <w:szCs w:val="24"/>
          <w:lang w:eastAsia="ru-RU"/>
        </w:rPr>
      </w:pPr>
      <w:r w:rsidRPr="00A05DAF">
        <w:rPr>
          <w:rFonts w:ascii="Times New Roman" w:eastAsia="Times New Roman" w:hAnsi="Times New Roman"/>
          <w:sz w:val="24"/>
          <w:szCs w:val="24"/>
          <w:lang w:eastAsia="ru-RU"/>
        </w:rPr>
        <w:t>Местные нормативы градостроительного проектирования поселения направлены на решение следующих основных задач:</w:t>
      </w:r>
    </w:p>
    <w:p w:rsidR="00A05DAF" w:rsidRPr="00A05DAF" w:rsidRDefault="00A05DAF" w:rsidP="00A05DAF">
      <w:pPr>
        <w:suppressAutoHyphens w:val="0"/>
        <w:spacing w:after="0" w:line="360" w:lineRule="auto"/>
        <w:ind w:firstLine="709"/>
        <w:jc w:val="both"/>
        <w:rPr>
          <w:rFonts w:ascii="Times New Roman" w:eastAsia="Times New Roman" w:hAnsi="Times New Roman"/>
          <w:sz w:val="24"/>
          <w:szCs w:val="24"/>
          <w:lang w:eastAsia="ru-RU"/>
        </w:rPr>
      </w:pPr>
      <w:r w:rsidRPr="00A05DAF">
        <w:rPr>
          <w:rFonts w:ascii="Times New Roman" w:eastAsia="Times New Roman" w:hAnsi="Times New Roman"/>
          <w:sz w:val="24"/>
          <w:szCs w:val="24"/>
          <w:lang w:eastAsia="ru-RU"/>
        </w:rPr>
        <w:t>1) установление расчетных показателей, применение которых необходимо при разработке или корректировке градостроительной документации;</w:t>
      </w:r>
    </w:p>
    <w:p w:rsidR="00A05DAF" w:rsidRPr="00A05DAF" w:rsidRDefault="00A05DAF" w:rsidP="00A05DAF">
      <w:pPr>
        <w:suppressAutoHyphens w:val="0"/>
        <w:spacing w:after="0" w:line="360" w:lineRule="auto"/>
        <w:ind w:firstLine="709"/>
        <w:jc w:val="both"/>
        <w:rPr>
          <w:rFonts w:ascii="Times New Roman" w:eastAsia="Times New Roman" w:hAnsi="Times New Roman"/>
          <w:sz w:val="24"/>
          <w:szCs w:val="24"/>
          <w:lang w:eastAsia="ru-RU"/>
        </w:rPr>
      </w:pPr>
      <w:r w:rsidRPr="00A05DAF">
        <w:rPr>
          <w:rFonts w:ascii="Times New Roman" w:eastAsia="Times New Roman" w:hAnsi="Times New Roman"/>
          <w:sz w:val="24"/>
          <w:szCs w:val="24"/>
          <w:lang w:eastAsia="ru-RU"/>
        </w:rPr>
        <w:t>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w:t>
      </w:r>
    </w:p>
    <w:p w:rsidR="00A05DAF" w:rsidRPr="00A05DAF" w:rsidRDefault="00A05DAF" w:rsidP="00A05DAF">
      <w:pPr>
        <w:suppressAutoHyphens w:val="0"/>
        <w:spacing w:after="0" w:line="360" w:lineRule="auto"/>
        <w:ind w:firstLine="709"/>
        <w:jc w:val="both"/>
        <w:rPr>
          <w:rFonts w:ascii="Times New Roman" w:eastAsia="Times New Roman" w:hAnsi="Times New Roman"/>
          <w:sz w:val="24"/>
          <w:szCs w:val="24"/>
          <w:lang w:eastAsia="ru-RU"/>
        </w:rPr>
      </w:pPr>
      <w:r w:rsidRPr="00A05DAF">
        <w:rPr>
          <w:rFonts w:ascii="Times New Roman" w:eastAsia="Times New Roman" w:hAnsi="Times New Roman"/>
          <w:sz w:val="24"/>
          <w:szCs w:val="24"/>
          <w:lang w:eastAsia="ru-RU"/>
        </w:rPr>
        <w:t xml:space="preserve">3) обеспечение оценки качества градостроительной документации в плане соответствия её решений целям повышения качества жизни населения, установленным в документах социально-экономического развития; </w:t>
      </w:r>
    </w:p>
    <w:p w:rsidR="00A05DAF" w:rsidRPr="00A05DAF" w:rsidRDefault="00A05DAF" w:rsidP="00A05DAF">
      <w:pPr>
        <w:suppressAutoHyphens w:val="0"/>
        <w:spacing w:after="0" w:line="360" w:lineRule="auto"/>
        <w:ind w:firstLine="709"/>
        <w:jc w:val="both"/>
        <w:rPr>
          <w:rFonts w:ascii="Times New Roman" w:eastAsia="Times New Roman" w:hAnsi="Times New Roman"/>
          <w:sz w:val="24"/>
          <w:szCs w:val="24"/>
          <w:lang w:eastAsia="ru-RU"/>
        </w:rPr>
      </w:pPr>
      <w:r w:rsidRPr="00A05DAF">
        <w:rPr>
          <w:rFonts w:ascii="Times New Roman" w:eastAsia="Times New Roman" w:hAnsi="Times New Roman"/>
          <w:sz w:val="24"/>
          <w:szCs w:val="24"/>
          <w:lang w:eastAsia="ru-RU"/>
        </w:rPr>
        <w:t>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поселения.</w:t>
      </w:r>
    </w:p>
    <w:p w:rsidR="00A05DAF" w:rsidRPr="00A05DAF" w:rsidRDefault="00A05DAF" w:rsidP="00A05DAF">
      <w:pPr>
        <w:suppressAutoHyphens w:val="0"/>
        <w:spacing w:after="0" w:line="360" w:lineRule="auto"/>
        <w:ind w:firstLine="709"/>
        <w:jc w:val="both"/>
        <w:rPr>
          <w:rFonts w:ascii="Times New Roman" w:eastAsia="Times New Roman" w:hAnsi="Times New Roman"/>
          <w:sz w:val="24"/>
          <w:szCs w:val="24"/>
          <w:lang w:eastAsia="ru-RU"/>
        </w:rPr>
      </w:pPr>
      <w:r w:rsidRPr="00A05DAF">
        <w:rPr>
          <w:rFonts w:ascii="Times New Roman" w:eastAsia="Times New Roman" w:hAnsi="Times New Roman"/>
          <w:sz w:val="24"/>
          <w:szCs w:val="24"/>
          <w:lang w:eastAsia="ru-RU"/>
        </w:rPr>
        <w:t>При внесении изменений в местные нормативы градостроительного проектирования поселения учитывались требования:</w:t>
      </w:r>
    </w:p>
    <w:p w:rsidR="00A05DAF" w:rsidRPr="00A05DAF" w:rsidRDefault="00A05DAF" w:rsidP="00A05DAF">
      <w:pPr>
        <w:suppressAutoHyphens w:val="0"/>
        <w:spacing w:after="0" w:line="360" w:lineRule="auto"/>
        <w:ind w:firstLine="709"/>
        <w:jc w:val="both"/>
        <w:rPr>
          <w:rFonts w:ascii="Times New Roman" w:eastAsia="Times New Roman" w:hAnsi="Times New Roman"/>
          <w:sz w:val="24"/>
          <w:szCs w:val="24"/>
          <w:lang w:eastAsia="ru-RU"/>
        </w:rPr>
      </w:pPr>
      <w:r w:rsidRPr="00A05DAF">
        <w:rPr>
          <w:rFonts w:ascii="Times New Roman" w:eastAsia="Times New Roman" w:hAnsi="Times New Roman"/>
          <w:sz w:val="24"/>
          <w:szCs w:val="24"/>
          <w:lang w:eastAsia="ru-RU"/>
        </w:rPr>
        <w:t>- охраны окружающей среды;</w:t>
      </w:r>
    </w:p>
    <w:p w:rsidR="00A05DAF" w:rsidRPr="00A05DAF" w:rsidRDefault="00A05DAF" w:rsidP="00A05DAF">
      <w:pPr>
        <w:suppressAutoHyphens w:val="0"/>
        <w:spacing w:after="0" w:line="360" w:lineRule="auto"/>
        <w:ind w:firstLine="709"/>
        <w:jc w:val="both"/>
        <w:rPr>
          <w:rFonts w:ascii="Times New Roman" w:eastAsia="Times New Roman" w:hAnsi="Times New Roman"/>
          <w:sz w:val="24"/>
          <w:szCs w:val="24"/>
          <w:lang w:eastAsia="ru-RU"/>
        </w:rPr>
      </w:pPr>
      <w:r w:rsidRPr="00A05DAF">
        <w:rPr>
          <w:rFonts w:ascii="Times New Roman" w:eastAsia="Times New Roman" w:hAnsi="Times New Roman"/>
          <w:sz w:val="24"/>
          <w:szCs w:val="24"/>
          <w:lang w:eastAsia="ru-RU"/>
        </w:rPr>
        <w:t>- санитарно-гигиенических норм;</w:t>
      </w:r>
    </w:p>
    <w:p w:rsidR="00A05DAF" w:rsidRPr="00A05DAF" w:rsidRDefault="00A05DAF" w:rsidP="00A05DAF">
      <w:pPr>
        <w:suppressAutoHyphens w:val="0"/>
        <w:spacing w:after="0" w:line="360" w:lineRule="auto"/>
        <w:ind w:firstLine="709"/>
        <w:jc w:val="both"/>
        <w:rPr>
          <w:rFonts w:ascii="Times New Roman" w:eastAsia="Times New Roman" w:hAnsi="Times New Roman"/>
          <w:sz w:val="24"/>
          <w:szCs w:val="24"/>
          <w:lang w:eastAsia="ru-RU"/>
        </w:rPr>
      </w:pPr>
      <w:r w:rsidRPr="00A05DAF">
        <w:rPr>
          <w:rFonts w:ascii="Times New Roman" w:eastAsia="Times New Roman" w:hAnsi="Times New Roman"/>
          <w:sz w:val="24"/>
          <w:szCs w:val="24"/>
          <w:lang w:eastAsia="ru-RU"/>
        </w:rPr>
        <w:t>- охраны памятников истории и культуры;</w:t>
      </w:r>
    </w:p>
    <w:p w:rsidR="00A05DAF" w:rsidRPr="00A05DAF" w:rsidRDefault="00A05DAF" w:rsidP="00A05DAF">
      <w:pPr>
        <w:suppressAutoHyphens w:val="0"/>
        <w:spacing w:after="0" w:line="360" w:lineRule="auto"/>
        <w:ind w:firstLine="709"/>
        <w:jc w:val="both"/>
        <w:rPr>
          <w:rFonts w:ascii="Times New Roman" w:eastAsia="Times New Roman" w:hAnsi="Times New Roman"/>
          <w:sz w:val="24"/>
          <w:szCs w:val="24"/>
          <w:lang w:eastAsia="ru-RU"/>
        </w:rPr>
      </w:pPr>
      <w:r w:rsidRPr="00A05DAF">
        <w:rPr>
          <w:rFonts w:ascii="Times New Roman" w:eastAsia="Times New Roman" w:hAnsi="Times New Roman"/>
          <w:sz w:val="24"/>
          <w:szCs w:val="24"/>
          <w:lang w:eastAsia="ru-RU"/>
        </w:rPr>
        <w:t>- интенсивности использования территорий иного назначения, выраженной в процентах застройки, иных показателях;</w:t>
      </w:r>
    </w:p>
    <w:p w:rsidR="00D30CE9" w:rsidRDefault="00A05DAF" w:rsidP="00A05DAF">
      <w:pPr>
        <w:suppressAutoHyphens w:val="0"/>
        <w:spacing w:after="0" w:line="360" w:lineRule="auto"/>
        <w:ind w:firstLine="709"/>
        <w:jc w:val="both"/>
        <w:rPr>
          <w:rFonts w:ascii="Times New Roman" w:eastAsia="Times New Roman" w:hAnsi="Times New Roman"/>
          <w:sz w:val="24"/>
          <w:szCs w:val="24"/>
          <w:lang w:eastAsia="ru-RU"/>
        </w:rPr>
      </w:pPr>
      <w:r w:rsidRPr="00A05DAF">
        <w:rPr>
          <w:rFonts w:ascii="Times New Roman" w:eastAsia="Times New Roman" w:hAnsi="Times New Roman"/>
          <w:sz w:val="24"/>
          <w:szCs w:val="24"/>
          <w:lang w:eastAsia="ru-RU"/>
        </w:rPr>
        <w:t>- пожарной безопасности.</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Мероприятия (инвестиционные проекты) по проектированию, строительству, реконструкции объектов социальной инфраструктуры поселения, отраженные в таблице </w:t>
      </w:r>
      <w:r w:rsidR="00F64FB3">
        <w:rPr>
          <w:rFonts w:ascii="Times New Roman" w:eastAsia="Times New Roman" w:hAnsi="Times New Roman"/>
          <w:sz w:val="24"/>
          <w:szCs w:val="24"/>
          <w:lang w:eastAsia="ru-RU"/>
        </w:rPr>
        <w:t>5</w:t>
      </w:r>
      <w:r>
        <w:rPr>
          <w:rFonts w:ascii="Times New Roman" w:eastAsia="Times New Roman" w:hAnsi="Times New Roman"/>
          <w:sz w:val="24"/>
          <w:szCs w:val="24"/>
          <w:lang w:eastAsia="ru-RU"/>
        </w:rPr>
        <w:t xml:space="preserve"> настоящей Программы, соответствуют н</w:t>
      </w:r>
      <w:r w:rsidRPr="00791B94">
        <w:rPr>
          <w:rFonts w:ascii="Times New Roman" w:eastAsia="Times New Roman" w:hAnsi="Times New Roman"/>
          <w:sz w:val="24"/>
          <w:szCs w:val="24"/>
          <w:lang w:eastAsia="ru-RU"/>
        </w:rPr>
        <w:t>орматив</w:t>
      </w:r>
      <w:r>
        <w:rPr>
          <w:rFonts w:ascii="Times New Roman" w:eastAsia="Times New Roman" w:hAnsi="Times New Roman"/>
          <w:sz w:val="24"/>
          <w:szCs w:val="24"/>
          <w:lang w:eastAsia="ru-RU"/>
        </w:rPr>
        <w:t xml:space="preserve">ам </w:t>
      </w:r>
      <w:r w:rsidRPr="00791B94">
        <w:rPr>
          <w:rFonts w:ascii="Times New Roman" w:eastAsia="Times New Roman" w:hAnsi="Times New Roman"/>
          <w:sz w:val="24"/>
          <w:szCs w:val="24"/>
          <w:lang w:eastAsia="ru-RU"/>
        </w:rPr>
        <w:t>градостроительного проектирования поселения</w:t>
      </w:r>
      <w:r>
        <w:rPr>
          <w:rFonts w:ascii="Times New Roman" w:eastAsia="Times New Roman" w:hAnsi="Times New Roman"/>
          <w:sz w:val="24"/>
          <w:szCs w:val="24"/>
          <w:lang w:eastAsia="ru-RU"/>
        </w:rPr>
        <w:t xml:space="preserve">, в том числе целям и задачам настоящей Программы.Нормативы </w:t>
      </w:r>
      <w:r w:rsidRPr="00791B94">
        <w:rPr>
          <w:rFonts w:ascii="Times New Roman" w:eastAsia="Times New Roman" w:hAnsi="Times New Roman"/>
          <w:sz w:val="24"/>
          <w:szCs w:val="24"/>
          <w:lang w:eastAsia="ru-RU"/>
        </w:rPr>
        <w:t xml:space="preserve">обеспеченности общеобразовательными организациями приняты с учетом 100% охвата детей основным общим образованием (1-9 классы – от 6,5 до 16 лет) и 75% охвата детей средним общим </w:t>
      </w:r>
      <w:r w:rsidRPr="00791B94">
        <w:rPr>
          <w:rFonts w:ascii="Times New Roman" w:eastAsia="Times New Roman" w:hAnsi="Times New Roman"/>
          <w:sz w:val="24"/>
          <w:szCs w:val="24"/>
          <w:lang w:eastAsia="ru-RU"/>
        </w:rPr>
        <w:lastRenderedPageBreak/>
        <w:t>образованием (10-11 классы – от 16 до 18) при обучении в одну смену. При отсутствии данных по демографии и в поселениях-новостройках норматив принимать не менее 180 учащихся на 1 тыс. человек. Нормативы размеров земельных участков общеобразовательных организаций принимаются в соот</w:t>
      </w:r>
      <w:r w:rsidR="0061647A">
        <w:rPr>
          <w:rFonts w:ascii="Times New Roman" w:eastAsia="Times New Roman" w:hAnsi="Times New Roman"/>
          <w:sz w:val="24"/>
          <w:szCs w:val="24"/>
          <w:lang w:eastAsia="ru-RU"/>
        </w:rPr>
        <w:t xml:space="preserve">ветствии со </w:t>
      </w:r>
      <w:r w:rsidRPr="00791B94">
        <w:rPr>
          <w:rFonts w:ascii="Times New Roman" w:eastAsia="Times New Roman" w:hAnsi="Times New Roman"/>
          <w:sz w:val="24"/>
          <w:szCs w:val="24"/>
          <w:lang w:eastAsia="ru-RU"/>
        </w:rPr>
        <w:t>СНиП 2.07.01-89*</w:t>
      </w:r>
    </w:p>
    <w:p w:rsidR="00791B94" w:rsidRPr="00791B94" w:rsidRDefault="00791B94" w:rsidP="0061647A">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Нормативы размеров земельных участков общеобразовательных организаций  п</w:t>
      </w:r>
      <w:r w:rsidR="0061647A">
        <w:rPr>
          <w:rFonts w:ascii="Times New Roman" w:eastAsia="Times New Roman" w:hAnsi="Times New Roman"/>
          <w:sz w:val="24"/>
          <w:szCs w:val="24"/>
          <w:lang w:eastAsia="ru-RU"/>
        </w:rPr>
        <w:t xml:space="preserve">ри соответствующей вместимости: </w:t>
      </w:r>
      <w:r w:rsidRPr="00791B94">
        <w:rPr>
          <w:rFonts w:ascii="Times New Roman" w:eastAsia="Times New Roman" w:hAnsi="Times New Roman"/>
          <w:sz w:val="24"/>
          <w:szCs w:val="24"/>
          <w:lang w:eastAsia="ru-RU"/>
        </w:rPr>
        <w:t>до 400 учащ</w:t>
      </w:r>
      <w:r w:rsidR="0061647A">
        <w:rPr>
          <w:rFonts w:ascii="Times New Roman" w:eastAsia="Times New Roman" w:hAnsi="Times New Roman"/>
          <w:sz w:val="24"/>
          <w:szCs w:val="24"/>
          <w:lang w:eastAsia="ru-RU"/>
        </w:rPr>
        <w:t xml:space="preserve">ихся – 50 кв. м на 1 учащегося; </w:t>
      </w:r>
      <w:r w:rsidRPr="00791B94">
        <w:rPr>
          <w:rFonts w:ascii="Times New Roman" w:eastAsia="Times New Roman" w:hAnsi="Times New Roman"/>
          <w:sz w:val="24"/>
          <w:szCs w:val="24"/>
          <w:lang w:eastAsia="ru-RU"/>
        </w:rPr>
        <w:t>400-500 учащ</w:t>
      </w:r>
      <w:r w:rsidR="0061647A">
        <w:rPr>
          <w:rFonts w:ascii="Times New Roman" w:eastAsia="Times New Roman" w:hAnsi="Times New Roman"/>
          <w:sz w:val="24"/>
          <w:szCs w:val="24"/>
          <w:lang w:eastAsia="ru-RU"/>
        </w:rPr>
        <w:t xml:space="preserve">ихся – 60 кв. м на 1 учащегося; </w:t>
      </w:r>
      <w:r w:rsidRPr="00791B94">
        <w:rPr>
          <w:rFonts w:ascii="Times New Roman" w:eastAsia="Times New Roman" w:hAnsi="Times New Roman"/>
          <w:sz w:val="24"/>
          <w:szCs w:val="24"/>
          <w:lang w:eastAsia="ru-RU"/>
        </w:rPr>
        <w:t>500-600 учащ</w:t>
      </w:r>
      <w:r w:rsidR="0061647A">
        <w:rPr>
          <w:rFonts w:ascii="Times New Roman" w:eastAsia="Times New Roman" w:hAnsi="Times New Roman"/>
          <w:sz w:val="24"/>
          <w:szCs w:val="24"/>
          <w:lang w:eastAsia="ru-RU"/>
        </w:rPr>
        <w:t xml:space="preserve">ихся – 50 кв. м на 1 учащегося; </w:t>
      </w:r>
      <w:r w:rsidRPr="00791B94">
        <w:rPr>
          <w:rFonts w:ascii="Times New Roman" w:eastAsia="Times New Roman" w:hAnsi="Times New Roman"/>
          <w:sz w:val="24"/>
          <w:szCs w:val="24"/>
          <w:lang w:eastAsia="ru-RU"/>
        </w:rPr>
        <w:t>600-800 учащих</w:t>
      </w:r>
      <w:r w:rsidR="0061647A">
        <w:rPr>
          <w:rFonts w:ascii="Times New Roman" w:eastAsia="Times New Roman" w:hAnsi="Times New Roman"/>
          <w:sz w:val="24"/>
          <w:szCs w:val="24"/>
          <w:lang w:eastAsia="ru-RU"/>
        </w:rPr>
        <w:t xml:space="preserve">ся –  40 кв. м  на 1 учащегося; </w:t>
      </w:r>
      <w:r w:rsidRPr="00791B94">
        <w:rPr>
          <w:rFonts w:ascii="Times New Roman" w:eastAsia="Times New Roman" w:hAnsi="Times New Roman"/>
          <w:sz w:val="24"/>
          <w:szCs w:val="24"/>
          <w:lang w:eastAsia="ru-RU"/>
        </w:rPr>
        <w:t>800-1100 учащи</w:t>
      </w:r>
      <w:r w:rsidR="0061647A">
        <w:rPr>
          <w:rFonts w:ascii="Times New Roman" w:eastAsia="Times New Roman" w:hAnsi="Times New Roman"/>
          <w:sz w:val="24"/>
          <w:szCs w:val="24"/>
          <w:lang w:eastAsia="ru-RU"/>
        </w:rPr>
        <w:t xml:space="preserve">хся –  33 кв. м на 1 учащегося; </w:t>
      </w:r>
      <w:r w:rsidRPr="00791B94">
        <w:rPr>
          <w:rFonts w:ascii="Times New Roman" w:eastAsia="Times New Roman" w:hAnsi="Times New Roman"/>
          <w:sz w:val="24"/>
          <w:szCs w:val="24"/>
          <w:lang w:eastAsia="ru-RU"/>
        </w:rPr>
        <w:t>1100-1500 учащ</w:t>
      </w:r>
      <w:r w:rsidR="0061647A">
        <w:rPr>
          <w:rFonts w:ascii="Times New Roman" w:eastAsia="Times New Roman" w:hAnsi="Times New Roman"/>
          <w:sz w:val="24"/>
          <w:szCs w:val="24"/>
          <w:lang w:eastAsia="ru-RU"/>
        </w:rPr>
        <w:t xml:space="preserve">ихся – 21 кв. м на 1 учащегося; </w:t>
      </w:r>
      <w:r w:rsidRPr="00791B94">
        <w:rPr>
          <w:rFonts w:ascii="Times New Roman" w:eastAsia="Times New Roman" w:hAnsi="Times New Roman"/>
          <w:sz w:val="24"/>
          <w:szCs w:val="24"/>
          <w:lang w:eastAsia="ru-RU"/>
        </w:rPr>
        <w:t>1500-2000 учащи</w:t>
      </w:r>
      <w:r w:rsidR="0061647A">
        <w:rPr>
          <w:rFonts w:ascii="Times New Roman" w:eastAsia="Times New Roman" w:hAnsi="Times New Roman"/>
          <w:sz w:val="24"/>
          <w:szCs w:val="24"/>
          <w:lang w:eastAsia="ru-RU"/>
        </w:rPr>
        <w:t xml:space="preserve">хся – 17 кв. м на  1 учащегося; </w:t>
      </w:r>
      <w:r w:rsidRPr="00791B94">
        <w:rPr>
          <w:rFonts w:ascii="Times New Roman" w:eastAsia="Times New Roman" w:hAnsi="Times New Roman"/>
          <w:sz w:val="24"/>
          <w:szCs w:val="24"/>
          <w:lang w:eastAsia="ru-RU"/>
        </w:rPr>
        <w:t>свыше 2000 учащихся – 16 кв. м на 1 учащегося.</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Размеры земельных участков могут быть уменьшены на 20% – в условиях реконструкции.</w:t>
      </w:r>
    </w:p>
    <w:p w:rsidR="00791B94" w:rsidRPr="00791B94" w:rsidRDefault="00791B94" w:rsidP="0061647A">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Пути подходов учащихся к общеобразовательным организациям с начальными классами не должны пересекать проезжую часть маг</w:t>
      </w:r>
      <w:r w:rsidR="0061647A">
        <w:rPr>
          <w:rFonts w:ascii="Times New Roman" w:eastAsia="Times New Roman" w:hAnsi="Times New Roman"/>
          <w:sz w:val="24"/>
          <w:szCs w:val="24"/>
          <w:lang w:eastAsia="ru-RU"/>
        </w:rPr>
        <w:t xml:space="preserve">истральных улиц в одном уровне. </w:t>
      </w:r>
      <w:r w:rsidRPr="00791B94">
        <w:rPr>
          <w:rFonts w:ascii="Times New Roman" w:eastAsia="Times New Roman" w:hAnsi="Times New Roman"/>
          <w:sz w:val="24"/>
          <w:szCs w:val="24"/>
          <w:lang w:eastAsia="ru-RU"/>
        </w:rPr>
        <w:t>При расстояниях, свыше указанных, для обучающихся общеобразовательных организаций, расположенных в сельской местности, необходимо обеспечивать специальное транспортное обслуживание до общеобразовательной организации и обратно. Время в пути не должно превышать 30 минут в одну сторону.Нормативы обеспеченности организациями дополнительного образования приняты с учетом охвата 10% общего числа школьнико</w:t>
      </w:r>
      <w:r w:rsidR="0061647A">
        <w:rPr>
          <w:rFonts w:ascii="Times New Roman" w:eastAsia="Times New Roman" w:hAnsi="Times New Roman"/>
          <w:sz w:val="24"/>
          <w:szCs w:val="24"/>
          <w:lang w:eastAsia="ru-RU"/>
        </w:rPr>
        <w:t xml:space="preserve">в, в том числе по видам зданий: </w:t>
      </w:r>
      <w:r w:rsidRPr="00791B94">
        <w:rPr>
          <w:rFonts w:ascii="Times New Roman" w:eastAsia="Times New Roman" w:hAnsi="Times New Roman"/>
          <w:sz w:val="24"/>
          <w:szCs w:val="24"/>
          <w:lang w:eastAsia="ru-RU"/>
        </w:rPr>
        <w:t>дворец (дом</w:t>
      </w:r>
      <w:r w:rsidR="0061647A">
        <w:rPr>
          <w:rFonts w:ascii="Times New Roman" w:eastAsia="Times New Roman" w:hAnsi="Times New Roman"/>
          <w:sz w:val="24"/>
          <w:szCs w:val="24"/>
          <w:lang w:eastAsia="ru-RU"/>
        </w:rPr>
        <w:t xml:space="preserve">) творчества школьников – 3,3%; станция юных техников – 0,9%; </w:t>
      </w:r>
      <w:r w:rsidRPr="00791B94">
        <w:rPr>
          <w:rFonts w:ascii="Times New Roman" w:eastAsia="Times New Roman" w:hAnsi="Times New Roman"/>
          <w:sz w:val="24"/>
          <w:szCs w:val="24"/>
          <w:lang w:eastAsia="ru-RU"/>
        </w:rPr>
        <w:t>ст</w:t>
      </w:r>
      <w:r w:rsidR="0061647A">
        <w:rPr>
          <w:rFonts w:ascii="Times New Roman" w:eastAsia="Times New Roman" w:hAnsi="Times New Roman"/>
          <w:sz w:val="24"/>
          <w:szCs w:val="24"/>
          <w:lang w:eastAsia="ru-RU"/>
        </w:rPr>
        <w:t xml:space="preserve">анция юных натуралистов – 0,4%; </w:t>
      </w:r>
      <w:r w:rsidRPr="00791B94">
        <w:rPr>
          <w:rFonts w:ascii="Times New Roman" w:eastAsia="Times New Roman" w:hAnsi="Times New Roman"/>
          <w:sz w:val="24"/>
          <w:szCs w:val="24"/>
          <w:lang w:eastAsia="ru-RU"/>
        </w:rPr>
        <w:t xml:space="preserve">станция юных туристов </w:t>
      </w:r>
      <w:r w:rsidR="0061647A">
        <w:rPr>
          <w:rFonts w:ascii="Times New Roman" w:eastAsia="Times New Roman" w:hAnsi="Times New Roman"/>
          <w:sz w:val="24"/>
          <w:szCs w:val="24"/>
          <w:lang w:eastAsia="ru-RU"/>
        </w:rPr>
        <w:t xml:space="preserve">– 0,4%; </w:t>
      </w:r>
      <w:r w:rsidRPr="00791B94">
        <w:rPr>
          <w:rFonts w:ascii="Times New Roman" w:eastAsia="Times New Roman" w:hAnsi="Times New Roman"/>
          <w:sz w:val="24"/>
          <w:szCs w:val="24"/>
          <w:lang w:eastAsia="ru-RU"/>
        </w:rPr>
        <w:t>детско-юно</w:t>
      </w:r>
      <w:r w:rsidR="0061647A">
        <w:rPr>
          <w:rFonts w:ascii="Times New Roman" w:eastAsia="Times New Roman" w:hAnsi="Times New Roman"/>
          <w:sz w:val="24"/>
          <w:szCs w:val="24"/>
          <w:lang w:eastAsia="ru-RU"/>
        </w:rPr>
        <w:t xml:space="preserve">шеская спортивная школа – 2,3%; </w:t>
      </w:r>
      <w:r w:rsidRPr="00791B94">
        <w:rPr>
          <w:rFonts w:ascii="Times New Roman" w:eastAsia="Times New Roman" w:hAnsi="Times New Roman"/>
          <w:sz w:val="24"/>
          <w:szCs w:val="24"/>
          <w:lang w:eastAsia="ru-RU"/>
        </w:rPr>
        <w:t>детская школа искусств или музыкальная, художественная, хореографическая школа – 2,7%.</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Размеры земельных участков организаций дополнительного образования устанавливаются заданием на проектирование.</w:t>
      </w:r>
    </w:p>
    <w:p w:rsidR="00A05DAF"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 обеспеченности межшкольными учебными комбинатами принят с учетом охвата 8% общего числа школьников 5-11 классов. Норматив размера земельного участка  – не менее 2 га на объект.</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xml:space="preserve">Нормативы обеспеченности населения лечебно-профилактическими медицинскими организациями, оказывающими медицинскую помощь в стационарных  и амбулаторных условиях, приняты в соответствии с Распоряжением Правительства РФ от 03.07.1996 №1063-р «О социальных нормативах и нормах». </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Нормативы размеров земельных участков и размещения лечебно-профилактическими медицинскими организациями, оказывающими медицинскую помощь в стационарных и амбулаторных условиях, приняты в соответствии с СанПиН 2.1.3.2630-10 «Санитарно-</w:t>
      </w:r>
      <w:r w:rsidRPr="00791B94">
        <w:rPr>
          <w:rFonts w:ascii="Times New Roman" w:eastAsia="Times New Roman" w:hAnsi="Times New Roman"/>
          <w:sz w:val="24"/>
          <w:szCs w:val="24"/>
          <w:lang w:eastAsia="ru-RU"/>
        </w:rPr>
        <w:lastRenderedPageBreak/>
        <w:t>эпидемиологические требования к организациям, осуществляющим медицинскую деятельность».</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При вместимости стационарных учреждений:</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50 коек – 300 кв. м на 1 койку;</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150 коек – 200 кв. м на 1 койку;</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300-400 коек – 150 кв. м на 1 койку;</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500-600 коек – 100 кв. м на 1 койку;</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800 коек – 80 кв. м на 1 койку;</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1000 коек – 60 кв. м на 1 койку.</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Для нестационарных (амбулаторных) учреждений:</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0,1 га на 100 посещений в смену, но не менее 0,5 га на объект.</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В жилых и общественных зданиях, при наличии отдельного входа, допускается размещать медицинские организации с дневными стационарами, фельдшерско-акушерские пункты (ФАП), а также лечебно-профилактических медицинских организаций, оказывающих медицинскую помощь в амбулаторных условиях, мощностью не более 100 посещений в смену.</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Нормативы обеспеченности фельдшерско-акушерскими пунктами приняты в соответствии с Приказом Министерства здравоохранения СССР от 26.09.1978 №900 «О штатных нормативах медицинского, фармацевтического персонала и работников кухонь центральных районных и районных больниц сельских районов, центральных районных поликлиник сельских районов, городских больниц и поликлиник (амбулаторий) городов и поселков городского типа с населением до 25 тыс. человек, участковых больниц, амбулаторий в сельской местности и фельдшерско-акушерских пунктов» – 1 объект для сельских населенных пунктов:</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с численностью населения менее 300 человек – при удаленности от других лечебно-профилактических медицинских организаций 6 км;</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с численностью населения от 300 до 700 человек – при удаленности от других лечебно-профилактических медицинских организаций 4 км;</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с численностью населения более 700 человек – при удаленности от других лечебно-профилактических медицинских организаций 2 км.</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xml:space="preserve">Нормативы размеров земельных участков: </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для размещения ФАПов – 0,2 га на объект.</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для объектов скорой медицинской помощи   – 0,2 - 0,4 га на объект.</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 обеспеченности родильными домами, женскими консультациями и размеры их земельных участков устанавливаются заданием на проектирование.</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lastRenderedPageBreak/>
        <w:t>Нормативы обеспеченности населения аптечными организациями приняты в соответствии с Распоряжением Правительства РФ от 03.07.1996 №1063-р «О социальных нормативах и нормах»:</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для городских населенных пунктов с численностью населения до 50 тыс. человек 1 объект на 10 тыс. человек;</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для сельских населенных пунктов 1 объект на 6,2 тыс. человек.</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Нормативы размеров земельных для аптечных организаций:</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I-II групп – 0,3 га на объект или встроенные;</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III-V групп – 0,25 га на объект;</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xml:space="preserve">- VI-VIII – 0,2 га на объект.   </w:t>
      </w:r>
    </w:p>
    <w:p w:rsid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Пешеходная доступность аптечных организаций в сел</w:t>
      </w:r>
      <w:r w:rsidR="009B43F6">
        <w:rPr>
          <w:rFonts w:ascii="Times New Roman" w:eastAsia="Times New Roman" w:hAnsi="Times New Roman"/>
          <w:sz w:val="24"/>
          <w:szCs w:val="24"/>
          <w:lang w:eastAsia="ru-RU"/>
        </w:rPr>
        <w:t xml:space="preserve">ьских поселениях </w:t>
      </w:r>
      <w:r>
        <w:rPr>
          <w:rFonts w:ascii="Times New Roman" w:eastAsia="Times New Roman" w:hAnsi="Times New Roman"/>
          <w:sz w:val="24"/>
          <w:szCs w:val="24"/>
          <w:lang w:eastAsia="ru-RU"/>
        </w:rPr>
        <w:t>- до 30 минут.</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 обеспеченности населения объектами физкультуры и спорта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w:t>
      </w:r>
    </w:p>
    <w:p w:rsidR="00791B94" w:rsidRPr="00791B94" w:rsidRDefault="00791B94" w:rsidP="009B43F6">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Рекомендуется размещать физкультурно-спортивные залы в населенных пунктах с численностью населения не менее 2 тыс. человек, плавательные бассейны в населенных пунктах с численностью нас</w:t>
      </w:r>
      <w:r w:rsidR="009B43F6">
        <w:rPr>
          <w:rFonts w:ascii="Times New Roman" w:eastAsia="Times New Roman" w:hAnsi="Times New Roman"/>
          <w:sz w:val="24"/>
          <w:szCs w:val="24"/>
          <w:lang w:eastAsia="ru-RU"/>
        </w:rPr>
        <w:t xml:space="preserve">еления не менее 5 тыс. человек. </w:t>
      </w:r>
      <w:r w:rsidRPr="00791B94">
        <w:rPr>
          <w:rFonts w:ascii="Times New Roman" w:eastAsia="Times New Roman" w:hAnsi="Times New Roman"/>
          <w:sz w:val="24"/>
          <w:szCs w:val="24"/>
          <w:lang w:eastAsia="ru-RU"/>
        </w:rPr>
        <w:t>Размеры земельных участков физкультурно-спортивных залов, плавательных бассейнов, плоскостных спортивных сооружений устанавливаются заданием на проектирование. Размер земельного участка детско-юношеской спорт</w:t>
      </w:r>
      <w:r w:rsidR="009B43F6">
        <w:rPr>
          <w:rFonts w:ascii="Times New Roman" w:eastAsia="Times New Roman" w:hAnsi="Times New Roman"/>
          <w:sz w:val="24"/>
          <w:szCs w:val="24"/>
          <w:lang w:eastAsia="ru-RU"/>
        </w:rPr>
        <w:t xml:space="preserve">ивной школы – 1,5 га на объект. </w:t>
      </w:r>
      <w:r w:rsidRPr="00791B94">
        <w:rPr>
          <w:rFonts w:ascii="Times New Roman" w:eastAsia="Times New Roman" w:hAnsi="Times New Roman"/>
          <w:sz w:val="24"/>
          <w:szCs w:val="24"/>
          <w:lang w:eastAsia="ru-RU"/>
        </w:rPr>
        <w:t>Долю физкультурно-спортивных сооружений, размещаемых в жилом районе, следует принимать от общей нормы, %:  территории — 35, спортивные залы — 50, бассейны —45</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Открытые спортивные площадки на дворовой территории многоквартирных жилых домов должны иметь вертикальную планировку и твердое (специальное спортивное, травмо</w:t>
      </w:r>
      <w:r w:rsidR="009B43F6">
        <w:rPr>
          <w:rFonts w:ascii="Times New Roman" w:eastAsia="Times New Roman" w:hAnsi="Times New Roman"/>
          <w:sz w:val="24"/>
          <w:szCs w:val="24"/>
          <w:lang w:eastAsia="ru-RU"/>
        </w:rPr>
        <w:t>-</w:t>
      </w:r>
      <w:r w:rsidRPr="00791B94">
        <w:rPr>
          <w:rFonts w:ascii="Times New Roman" w:eastAsia="Times New Roman" w:hAnsi="Times New Roman"/>
          <w:sz w:val="24"/>
          <w:szCs w:val="24"/>
          <w:lang w:eastAsia="ru-RU"/>
        </w:rPr>
        <w:t>безопасное) покрытие, а также ограждение из стальной сетчатой конструкции высотой 2-4,5 м повышенного эстетического уровня.</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xml:space="preserve"> 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xml:space="preserve"> Радиус обслуживания спортивного центра, расположенного в поселении – 1500 м.</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xml:space="preserve">Норматив обеспеченности населения помещениями для культурно-досуговой деятельности принят в соответствии со СНиП 2.07.01-89* «Градостроительство. Планировка и застройка городских и сельских поселений» – 50-60 кв. м площади пола на 1 тыс. человек. </w:t>
      </w:r>
      <w:r w:rsidRPr="00791B94">
        <w:rPr>
          <w:rFonts w:ascii="Times New Roman" w:eastAsia="Times New Roman" w:hAnsi="Times New Roman"/>
          <w:sz w:val="24"/>
          <w:szCs w:val="24"/>
          <w:lang w:eastAsia="ru-RU"/>
        </w:rPr>
        <w:lastRenderedPageBreak/>
        <w:t>Размеры земельных участков помещений для культурно-досуговой деятельности устанавливаются заданием на проектирование.</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 обеспеченности населения районными учреждениями культуры клубного типа принят в соответствии с Распоряжением Правительства РФ от 03.07.1996 №1063-р «О социальных нормативах и нормах» – 1 учреждение на муниципальный район. Учреждения культуры клубного типа должна составлять не менее 500 зрительских мест.</w:t>
      </w:r>
    </w:p>
    <w:p w:rsidR="00791B94" w:rsidRPr="00791B94" w:rsidRDefault="00791B94" w:rsidP="00844195">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 обеспеченности населения музеями принят в соответствии с Распоряжением Правительства РФ от 03.07.1996 №1063-р «О социальных нормативах и нормах» при численности населения</w:t>
      </w:r>
      <w:r w:rsidR="00844195">
        <w:rPr>
          <w:rFonts w:ascii="Times New Roman" w:eastAsia="Times New Roman" w:hAnsi="Times New Roman"/>
          <w:sz w:val="24"/>
          <w:szCs w:val="24"/>
          <w:lang w:eastAsia="ru-RU"/>
        </w:rPr>
        <w:t xml:space="preserve">: </w:t>
      </w:r>
      <w:r w:rsidRPr="00791B94">
        <w:rPr>
          <w:rFonts w:ascii="Times New Roman" w:eastAsia="Times New Roman" w:hAnsi="Times New Roman"/>
          <w:sz w:val="24"/>
          <w:szCs w:val="24"/>
          <w:lang w:eastAsia="ru-RU"/>
        </w:rPr>
        <w:t>от 5 до 10 тыс. человек – 1 объект.</w:t>
      </w:r>
    </w:p>
    <w:p w:rsidR="00791B94" w:rsidRPr="00791B94" w:rsidRDefault="00844195" w:rsidP="00791B94">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Размеры земельных участков </w:t>
      </w:r>
      <w:r w:rsidR="00791B94" w:rsidRPr="00791B94">
        <w:rPr>
          <w:rFonts w:ascii="Times New Roman" w:eastAsia="Times New Roman" w:hAnsi="Times New Roman"/>
          <w:sz w:val="24"/>
          <w:szCs w:val="24"/>
          <w:lang w:eastAsia="ru-RU"/>
        </w:rPr>
        <w:t>музеев устанавливаются заданием на проектирование.</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Нормативы обеспеченности населения сельскими учреждениями культуры клубного типа приняты в соответствии с Распоряжением Правительства РФ от 03.07.1996 №1063-р «О социальных нормативах и нормах»:</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xml:space="preserve"> - для сельских населенных пунктов – 200 мест на 1 тыс. человек.</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Размеры земельных участков городских и сельских учреждений культуры клубного типа устанавливаются заданием на проектирование.</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 обеспеченности населения библиотеками по соответствующим  типам библиотек следует принимать:</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для сельских поселений с численностью населения от 1000 до  3000 тыс. че</w:t>
      </w:r>
      <w:r w:rsidR="00844195">
        <w:rPr>
          <w:rFonts w:ascii="Times New Roman" w:eastAsia="Times New Roman" w:hAnsi="Times New Roman"/>
          <w:sz w:val="24"/>
          <w:szCs w:val="24"/>
          <w:lang w:eastAsia="ru-RU"/>
        </w:rPr>
        <w:t xml:space="preserve">ловек - общедоступная -1 объект. </w:t>
      </w:r>
    </w:p>
    <w:p w:rsid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Размеры земельных участков для библиотек устанавливаются заданием на проектирование.</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Размещение отделений, узлов связи, почтамтов, агентств Роспечати, телеграфов, сельских телефонных станций, абонентских терминалов спутниковой связи, объектов радиовещания мощность (вместимость) и размеры необходимых участков принимать в соответствии с действующими нормами и правилами.</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Пешеходная доступность отделений почтовой связи, как учреждений второй степени необходимости определена:</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для зон с неблагоприятными природными условиями – 200 м/2-5 мин.;</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для зон с относительно благоприятными природными условиями – 450 м/5-10 мин.;</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для зон с умеренными природными условиями – 500 м/10 мин (см. п.25 «Нормативы градостроительного проектирования размещения объектов социального и коммунально-бытового назначения»).</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Расчетная обеспеченность населения в торговых центрах (ТЦ) местного значения на 1000 жителей принимается из расчета:</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lastRenderedPageBreak/>
        <w:t xml:space="preserve">- 300 кв. метров в сельских поселениях. </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Радиус обслуживания ТЦ в  сельских поселениях – 2000 метров.</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Торговые центры сельских поселений с числом жителей, тыс. чел.:</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до 1 –  0,1-0,2 га;</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св. 1 до 3 – 0,2-0,4 га;</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от 3 до 4 – 0,4-0,6 га;</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от 5 до 6 – 0,6-0,7 га;</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от 7 до 10 – 0,7-0,8 га;</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от 10 до 15 – 0,8-1,1 га;</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от 15 до 20 – 1,0-1,2 га.</w:t>
      </w:r>
    </w:p>
    <w:p w:rsidR="00791B94" w:rsidRPr="00791B94" w:rsidRDefault="00791B94" w:rsidP="00844195">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В случае автономного обеспечения ТЦ инженерными системами и коммуникациями, а также размещения на их территории подсобных зданий и сооружений площадь участка</w:t>
      </w:r>
      <w:r w:rsidR="00844195">
        <w:rPr>
          <w:rFonts w:ascii="Times New Roman" w:eastAsia="Times New Roman" w:hAnsi="Times New Roman"/>
          <w:sz w:val="24"/>
          <w:szCs w:val="24"/>
          <w:lang w:eastAsia="ru-RU"/>
        </w:rPr>
        <w:t xml:space="preserve"> может быть увеличена до 50 %. </w:t>
      </w:r>
      <w:r w:rsidRPr="00791B94">
        <w:rPr>
          <w:rFonts w:ascii="Times New Roman" w:eastAsia="Times New Roman" w:hAnsi="Times New Roman"/>
          <w:sz w:val="24"/>
          <w:szCs w:val="24"/>
          <w:lang w:eastAsia="ru-RU"/>
        </w:rPr>
        <w:t>Расчетную торговую площадь рынка следует предусматривать из расчета 24-30 кв. м торговой площади на 1000 жителей, с учетом обеспечения рационального использования территории. Рекомендуется обеспечивать минимальную плотность застройки территории розничных рынков не менее 50%.Проектирование новых и реконструкция существующих рынков розничной торговли  должно осуществляться с соблюдением санитарных и гигиенических требований СанПиН 2.3.5.021-94 «Санитарные правила для предприятий продовольственной торговли» (утв. постановлением Госкомсанэпиднадзора РФ от 30 декабря 1994 г. N 14). См. пост КК</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xml:space="preserve">Размеры земельных участков должны составлять от 7 до 14 кв. м на 1 кв. м торговой площади розничного рынка (комплекса) в зависимости от вместимости. </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На земельном участке розничного рынка проектируются следующие функциональные зоны:</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торговая зона (с подзонами продовольственных и непродовольственных торговых помещений);</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административно-складская зона;</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хозяйственная зона;</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зона стоянки автотранспорта;</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зона подхода и распределения</w:t>
      </w:r>
      <w:r w:rsidR="00890C07">
        <w:rPr>
          <w:rFonts w:ascii="Times New Roman" w:eastAsia="Times New Roman" w:hAnsi="Times New Roman"/>
          <w:sz w:val="24"/>
          <w:szCs w:val="24"/>
          <w:lang w:eastAsia="ru-RU"/>
        </w:rPr>
        <w:t>,</w:t>
      </w:r>
      <w:r w:rsidRPr="00791B94">
        <w:rPr>
          <w:rFonts w:ascii="Times New Roman" w:eastAsia="Times New Roman" w:hAnsi="Times New Roman"/>
          <w:sz w:val="24"/>
          <w:szCs w:val="24"/>
          <w:lang w:eastAsia="ru-RU"/>
        </w:rPr>
        <w:t xml:space="preserve"> связанных с рынком пешеходных потоков;</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зона озеленения и отдыха покупателей.</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При проектировании розничных рынков необходимо обеспечивать:</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безопасность пешеходного передвижения в пределах пешеходной зоны;</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возможности передвижения инвалидов и других маломобильных групп населения на всем пространстве пешеходной зоны;</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lastRenderedPageBreak/>
        <w:t>- пешеходную доступность розничного рынка от остановок общественного пассажирского транспорта не более 250 метров;</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подъезд грузового автомобильного транспорта к торговым объектам с боковых и параллельных улиц без пересечения основного пешеходного пути;</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места парковки автомобилей на расстоянии не более 400 м от любой точки рынка;</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длину перехода между наиболее удаленными объектами рынков не более 400 м;</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длину перехода из любой точки рынка до общественного туалета не более 200 м.</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xml:space="preserve">Требуемое расчетное количество машино-мест для парковки легковых автомобилей определяется из расчета 1 машино-место на 1 торговое место или на 10 кв. м торговой площади. </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На рынках, расположенных в общественно-деловых зонах, при размерах торговой площади до 1000 кв. м расчетное количество машино-мест составляет 25 машино-мест на 50 торговых мест.</w:t>
      </w:r>
    </w:p>
    <w:p w:rsidR="00791B94" w:rsidRPr="00791B94" w:rsidRDefault="00791B94" w:rsidP="00890C07">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мест.Планировку и застройку территории розничных рынков следует осуществлять в соответствии с постановлением главы администрации (губернатора) Краснодарского края от 29 апреля 2013 года №441 «Об утверждении основных требований к планировке и застройке розничных рынков на территории Краснодарского края, реконструкции и модернизации зданий, строений, сооружений и находящихся в них помещений».</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Нормативы размеров земельных участков для предприятий общественного питания приняты в соответствии со СНиП 2.07.01-89* «Градостроительство. Планировка и застройка городских и сельских поселений» при числе мест:</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до 50 мест – 0,25-0,2 га на 100 мест;</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от 50 до 150 мест – 0,2-0,15 га на 100 мест;</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свыше 150 мест – 0,1 га на 100 мест.</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Пешеходная доступность предприятий общественного питания, как учреждений второй степени необходимости определена:</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для зон с неблагоприятными природными условиями – 200 м/2-5 мин.;</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для зон с относительно благоприятными природными условиями – 450 м/5-10 мин.;</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для зон с умеренными природными условиями – 1300 м/10-30 мин (см. п.25 «Нормативы градостроительного проектирования размещения объектов социального и коммунально-бытового назначения»).</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lastRenderedPageBreak/>
        <w:t>Норматив обеспеченности населения предприятиями бытового обслуживания принят в соответствии со СНиП 2.07.01-89* «Градостроительство. Планировка и застройка городских и сельских поселений»:</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для сельских населенных пунктов – 7 рабочих мест на 1 тыс. человек;</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Нормативы размеров земельных участков предприятий бытового обслуживания приняты в соответствии со СНиП 2.07.01-89* «Градостроительство. Планировка и застройка городских и сельских поселений» для предприятий мощностью:</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до 50 рабочих мест – 0,1-0,2 га на 10 рабочих мест;</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от 50 до 150 рабочих мест – 0,05-0,08 га на 10 рабочих мест;</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свыше 150 рабочих мест – 0,03-0,04 га на 10 рабочих мест.</w:t>
      </w:r>
    </w:p>
    <w:p w:rsidR="00791B94" w:rsidRPr="00791B94" w:rsidRDefault="00791B94" w:rsidP="00890C07">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Пешеходная доступность предприятий бытового обслуживания, как учреждений второй ст</w:t>
      </w:r>
      <w:r w:rsidR="00890C07">
        <w:rPr>
          <w:rFonts w:ascii="Times New Roman" w:eastAsia="Times New Roman" w:hAnsi="Times New Roman"/>
          <w:sz w:val="24"/>
          <w:szCs w:val="24"/>
          <w:lang w:eastAsia="ru-RU"/>
        </w:rPr>
        <w:t xml:space="preserve">епени необходимости определена: </w:t>
      </w:r>
      <w:r w:rsidRPr="00791B94">
        <w:rPr>
          <w:rFonts w:ascii="Times New Roman" w:eastAsia="Times New Roman" w:hAnsi="Times New Roman"/>
          <w:sz w:val="24"/>
          <w:szCs w:val="24"/>
          <w:lang w:eastAsia="ru-RU"/>
        </w:rPr>
        <w:t>для зон с неблагоприятными природн</w:t>
      </w:r>
      <w:r w:rsidR="00890C07">
        <w:rPr>
          <w:rFonts w:ascii="Times New Roman" w:eastAsia="Times New Roman" w:hAnsi="Times New Roman"/>
          <w:sz w:val="24"/>
          <w:szCs w:val="24"/>
          <w:lang w:eastAsia="ru-RU"/>
        </w:rPr>
        <w:t xml:space="preserve">ыми условиями – 200 м/2-5 мин.; </w:t>
      </w:r>
      <w:r w:rsidRPr="00791B94">
        <w:rPr>
          <w:rFonts w:ascii="Times New Roman" w:eastAsia="Times New Roman" w:hAnsi="Times New Roman"/>
          <w:sz w:val="24"/>
          <w:szCs w:val="24"/>
          <w:lang w:eastAsia="ru-RU"/>
        </w:rPr>
        <w:t xml:space="preserve">для зон с относительно благоприятными природными условиями – 450 м/5-10 мин.;для зон с умеренными природными условиями – 1300 м/10-30 мин (см. п.25 «Нормативы градостроительного проектирования размещения объектов социального и коммунально-бытового назначения»).    </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Прачечные</w:t>
      </w:r>
    </w:p>
    <w:p w:rsidR="00791B94" w:rsidRPr="00791B94" w:rsidRDefault="00791B94" w:rsidP="00890C07">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 обеспеченности населения прачечными принят в соответствии со          СНиП 2.07.01-89* «Градостроительство. Планировка и застройка г</w:t>
      </w:r>
      <w:r w:rsidR="00890C07">
        <w:rPr>
          <w:rFonts w:ascii="Times New Roman" w:eastAsia="Times New Roman" w:hAnsi="Times New Roman"/>
          <w:sz w:val="24"/>
          <w:szCs w:val="24"/>
          <w:lang w:eastAsia="ru-RU"/>
        </w:rPr>
        <w:t xml:space="preserve">ородских и сельских поселений»: </w:t>
      </w:r>
      <w:r w:rsidRPr="00791B94">
        <w:rPr>
          <w:rFonts w:ascii="Times New Roman" w:eastAsia="Times New Roman" w:hAnsi="Times New Roman"/>
          <w:sz w:val="24"/>
          <w:szCs w:val="24"/>
          <w:lang w:eastAsia="ru-RU"/>
        </w:rPr>
        <w:t>для сельских населенных пунктов – 60 кг белья в смену на 1 тыс. человек.</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Нормативы размеров земельных участков прачечных приняты в соответствии со СНиП 2.07.01-89* «Градостроительство. Планировка и застройка городских и сельских поселений»:</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- 0,1-0,2 га на объект для прачечных самообслуживания;</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- 0,5-1,0 га на объект для фабрик-прачечных.</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Химчистки</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 обеспеченности населения химчистками принят в соответствии со СНиП 2.07.01-89* «Градостроительство. Планировка и застройка городских и сельских поселений»:</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для сельских населенных пунктов –  3,5 кг вещей в смену на 1 тыс. человек.</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Нормативы размеров земельных участков химчисток приняты в соответствии со СНиП 2.07.01-89* «Градостроительство. Планировка и застройка городских и сельских поселений»:</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- 0,1-0,2 га на объект для химчисток самообслуживания;</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- 0,5-1,0 га на объект для фабрик-химчисток;</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Бани.</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lastRenderedPageBreak/>
        <w:t>Нормативы обеспеченности населения банями приняты в соответствии со СНиП 2.07.01-89* «Градостроительство. Планировка и застройка городских и сельских поселений»:</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 для сельских населенных пунктов – 7 мест на 1 тыс. человек.</w:t>
      </w:r>
    </w:p>
    <w:p w:rsidR="00791B94" w:rsidRPr="00791B94" w:rsidRDefault="00791B94" w:rsidP="00791B94">
      <w:pPr>
        <w:suppressAutoHyphens w:val="0"/>
        <w:spacing w:after="0" w:line="360" w:lineRule="auto"/>
        <w:ind w:firstLine="709"/>
        <w:jc w:val="both"/>
        <w:rPr>
          <w:rFonts w:ascii="Times New Roman" w:eastAsia="Times New Roman" w:hAnsi="Times New Roman"/>
          <w:sz w:val="24"/>
          <w:szCs w:val="24"/>
          <w:lang w:eastAsia="ru-RU"/>
        </w:rPr>
      </w:pPr>
      <w:r w:rsidRPr="00791B94">
        <w:rPr>
          <w:rFonts w:ascii="Times New Roman" w:eastAsia="Times New Roman" w:hAnsi="Times New Roman"/>
          <w:sz w:val="24"/>
          <w:szCs w:val="24"/>
          <w:lang w:eastAsia="ru-RU"/>
        </w:rPr>
        <w:t>Нормативы размеров земельных участков бань приняты в соответствии со                        СНиП 2.07.01-89* «Градостроительство. Планировка и застройка городских и сельских поселений» –  0,2-0,4 га на объект.</w:t>
      </w:r>
    </w:p>
    <w:p w:rsidR="00D30CE9" w:rsidRPr="00BA1267" w:rsidRDefault="00BA1267" w:rsidP="00BA1267">
      <w:pPr>
        <w:suppressAutoHyphens w:val="0"/>
        <w:spacing w:after="0" w:line="360" w:lineRule="auto"/>
        <w:ind w:firstLine="709"/>
        <w:jc w:val="both"/>
        <w:rPr>
          <w:rFonts w:ascii="Times New Roman" w:eastAsia="Times New Roman" w:hAnsi="Times New Roman"/>
          <w:sz w:val="24"/>
          <w:szCs w:val="24"/>
          <w:lang w:eastAsia="ru-RU"/>
        </w:rPr>
      </w:pPr>
      <w:r w:rsidRPr="00BA1267">
        <w:rPr>
          <w:rFonts w:ascii="Times New Roman" w:eastAsia="Times New Roman" w:hAnsi="Times New Roman"/>
          <w:sz w:val="24"/>
          <w:szCs w:val="24"/>
          <w:lang w:eastAsia="ru-RU"/>
        </w:rPr>
        <w:t>Оценка социально-экономической эффективности мероприятий (инвестиционных проектов) по проектированию, строительству и реконструкции объектов социальной инфраст</w:t>
      </w:r>
      <w:r w:rsidR="00890C07">
        <w:rPr>
          <w:rFonts w:ascii="Times New Roman" w:eastAsia="Times New Roman" w:hAnsi="Times New Roman"/>
          <w:sz w:val="24"/>
          <w:szCs w:val="24"/>
          <w:lang w:eastAsia="ru-RU"/>
        </w:rPr>
        <w:t>руктуры, отраженные в таблице 5</w:t>
      </w:r>
      <w:r w:rsidRPr="00BA1267">
        <w:rPr>
          <w:rFonts w:ascii="Times New Roman" w:eastAsia="Times New Roman" w:hAnsi="Times New Roman"/>
          <w:sz w:val="24"/>
          <w:szCs w:val="24"/>
          <w:lang w:eastAsia="ru-RU"/>
        </w:rPr>
        <w:t xml:space="preserve"> настоящей Программы заключается в следующем.</w:t>
      </w:r>
    </w:p>
    <w:p w:rsidR="00BA1267" w:rsidRPr="00BA1267" w:rsidRDefault="00BA1267" w:rsidP="00BA1267">
      <w:pPr>
        <w:spacing w:after="0" w:line="36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 xml:space="preserve">Оценка тенденций экономического роста территории в качестве одной из важнейших составляющих включает в себя анализ демографической ситуации. Возрастная, половая и национальная структуры населения выступают в качестве значимых факторов в определении проблем и перспектив развития рынка рабочей силы, а, следовательно, и производственного потенциала территории. Существует прямая зависимость между тенденциями изменения численности населения и экономическим развитием территории, в частности его производственной и социальной сферами. </w:t>
      </w:r>
    </w:p>
    <w:p w:rsidR="0022156E" w:rsidRPr="0022156E" w:rsidRDefault="00196159" w:rsidP="0022156E">
      <w:pPr>
        <w:spacing w:after="0" w:line="360" w:lineRule="auto"/>
        <w:ind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В состав Дмитрие</w:t>
      </w:r>
      <w:r w:rsidR="0022156E" w:rsidRPr="0022156E">
        <w:rPr>
          <w:rFonts w:ascii="Times New Roman" w:eastAsia="Times New Roman" w:hAnsi="Times New Roman"/>
          <w:sz w:val="24"/>
          <w:szCs w:val="24"/>
          <w:lang w:eastAsia="zh-CN"/>
        </w:rPr>
        <w:t>вского сельского поселения</w:t>
      </w:r>
      <w:r>
        <w:rPr>
          <w:rFonts w:ascii="Times New Roman" w:eastAsia="Times New Roman" w:hAnsi="Times New Roman"/>
          <w:sz w:val="24"/>
          <w:szCs w:val="24"/>
          <w:lang w:eastAsia="zh-CN"/>
        </w:rPr>
        <w:t xml:space="preserve"> Кавказского района</w:t>
      </w:r>
      <w:r w:rsidR="0022156E" w:rsidRPr="0022156E">
        <w:rPr>
          <w:rFonts w:ascii="Times New Roman" w:eastAsia="Times New Roman" w:hAnsi="Times New Roman"/>
          <w:sz w:val="24"/>
          <w:szCs w:val="24"/>
          <w:lang w:eastAsia="zh-CN"/>
        </w:rPr>
        <w:t xml:space="preserve"> входит один населенный пункт – ст.</w:t>
      </w:r>
      <w:r>
        <w:rPr>
          <w:rFonts w:ascii="Times New Roman" w:eastAsia="Times New Roman" w:hAnsi="Times New Roman"/>
          <w:sz w:val="24"/>
          <w:szCs w:val="24"/>
          <w:lang w:eastAsia="zh-CN"/>
        </w:rPr>
        <w:t>Дмитриевская</w:t>
      </w:r>
      <w:r w:rsidR="0022156E" w:rsidRPr="0022156E">
        <w:rPr>
          <w:rFonts w:ascii="Times New Roman" w:eastAsia="Times New Roman" w:hAnsi="Times New Roman"/>
          <w:sz w:val="24"/>
          <w:szCs w:val="24"/>
          <w:lang w:eastAsia="zh-CN"/>
        </w:rPr>
        <w:t>.</w:t>
      </w:r>
    </w:p>
    <w:p w:rsidR="0022156E" w:rsidRPr="0022156E" w:rsidRDefault="0022156E" w:rsidP="0022156E">
      <w:pPr>
        <w:spacing w:after="0" w:line="360" w:lineRule="auto"/>
        <w:ind w:firstLine="709"/>
        <w:jc w:val="both"/>
        <w:rPr>
          <w:rFonts w:ascii="Times New Roman" w:eastAsia="Times New Roman" w:hAnsi="Times New Roman"/>
          <w:sz w:val="24"/>
          <w:szCs w:val="24"/>
          <w:lang w:eastAsia="zh-CN"/>
        </w:rPr>
      </w:pPr>
      <w:r w:rsidRPr="0022156E">
        <w:rPr>
          <w:rFonts w:ascii="Times New Roman" w:eastAsia="Times New Roman" w:hAnsi="Times New Roman"/>
          <w:sz w:val="24"/>
          <w:szCs w:val="24"/>
          <w:lang w:eastAsia="zh-CN"/>
        </w:rPr>
        <w:t xml:space="preserve">Прогноз проектной численности населения выполнен на основе анализа многолетних данных Всесоюзных и Всероссийской переписей населения. Данный </w:t>
      </w:r>
      <w:r>
        <w:rPr>
          <w:rFonts w:ascii="Times New Roman" w:eastAsia="Times New Roman" w:hAnsi="Times New Roman"/>
          <w:sz w:val="24"/>
          <w:szCs w:val="24"/>
          <w:lang w:eastAsia="zh-CN"/>
        </w:rPr>
        <w:t>период времени отражает, как пе</w:t>
      </w:r>
      <w:r w:rsidRPr="0022156E">
        <w:rPr>
          <w:rFonts w:ascii="Times New Roman" w:eastAsia="Times New Roman" w:hAnsi="Times New Roman"/>
          <w:sz w:val="24"/>
          <w:szCs w:val="24"/>
          <w:lang w:eastAsia="zh-CN"/>
        </w:rPr>
        <w:t>риод экономической активности страны и экон</w:t>
      </w:r>
      <w:r>
        <w:rPr>
          <w:rFonts w:ascii="Times New Roman" w:eastAsia="Times New Roman" w:hAnsi="Times New Roman"/>
          <w:sz w:val="24"/>
          <w:szCs w:val="24"/>
          <w:lang w:eastAsia="zh-CN"/>
        </w:rPr>
        <w:t>омики поселения, влекущий за со</w:t>
      </w:r>
      <w:r w:rsidRPr="0022156E">
        <w:rPr>
          <w:rFonts w:ascii="Times New Roman" w:eastAsia="Times New Roman" w:hAnsi="Times New Roman"/>
          <w:sz w:val="24"/>
          <w:szCs w:val="24"/>
          <w:lang w:eastAsia="zh-CN"/>
        </w:rPr>
        <w:t>бой рост численности населения, так и период спада экономической активности в перестроечный и постперестроечный периоды, когда наблюдается резкий спад  жизненного уровня населения и снижения роста численности населения.</w:t>
      </w:r>
    </w:p>
    <w:p w:rsidR="0022156E" w:rsidRPr="00196159" w:rsidRDefault="0022156E" w:rsidP="0022156E">
      <w:pPr>
        <w:spacing w:after="0" w:line="360" w:lineRule="auto"/>
        <w:ind w:firstLine="709"/>
        <w:jc w:val="both"/>
        <w:rPr>
          <w:rFonts w:ascii="Times New Roman" w:eastAsia="Times New Roman" w:hAnsi="Times New Roman"/>
          <w:sz w:val="24"/>
          <w:szCs w:val="24"/>
          <w:lang w:eastAsia="zh-CN"/>
        </w:rPr>
      </w:pPr>
      <w:r w:rsidRPr="00196159">
        <w:rPr>
          <w:rFonts w:ascii="Times New Roman" w:eastAsia="Times New Roman" w:hAnsi="Times New Roman"/>
          <w:sz w:val="24"/>
          <w:szCs w:val="24"/>
          <w:lang w:eastAsia="zh-CN"/>
        </w:rPr>
        <w:t xml:space="preserve">В данном анализе автоматически учитываются параметры демографических компонентов, а также параметры естественного и механического приростов ст. </w:t>
      </w:r>
      <w:r w:rsidR="00196159" w:rsidRPr="00196159">
        <w:rPr>
          <w:rFonts w:ascii="Times New Roman" w:eastAsia="Times New Roman" w:hAnsi="Times New Roman"/>
          <w:sz w:val="24"/>
          <w:szCs w:val="24"/>
          <w:lang w:eastAsia="zh-CN"/>
        </w:rPr>
        <w:t>Дмитриевского</w:t>
      </w:r>
      <w:r w:rsidRPr="00196159">
        <w:rPr>
          <w:rFonts w:ascii="Times New Roman" w:eastAsia="Times New Roman" w:hAnsi="Times New Roman"/>
          <w:sz w:val="24"/>
          <w:szCs w:val="24"/>
          <w:lang w:eastAsia="zh-CN"/>
        </w:rPr>
        <w:t xml:space="preserve"> сельского поселения</w:t>
      </w:r>
      <w:r w:rsidR="00196159" w:rsidRPr="00196159">
        <w:rPr>
          <w:rFonts w:ascii="Times New Roman" w:eastAsia="Times New Roman" w:hAnsi="Times New Roman"/>
          <w:sz w:val="24"/>
          <w:szCs w:val="24"/>
          <w:lang w:eastAsia="zh-CN"/>
        </w:rPr>
        <w:t xml:space="preserve"> Кавказского рай</w:t>
      </w:r>
      <w:r w:rsidR="00196159">
        <w:rPr>
          <w:rFonts w:ascii="Times New Roman" w:eastAsia="Times New Roman" w:hAnsi="Times New Roman"/>
          <w:sz w:val="24"/>
          <w:szCs w:val="24"/>
          <w:lang w:eastAsia="zh-CN"/>
        </w:rPr>
        <w:t>о</w:t>
      </w:r>
      <w:r w:rsidR="00196159" w:rsidRPr="00196159">
        <w:rPr>
          <w:rFonts w:ascii="Times New Roman" w:eastAsia="Times New Roman" w:hAnsi="Times New Roman"/>
          <w:sz w:val="24"/>
          <w:szCs w:val="24"/>
          <w:lang w:eastAsia="zh-CN"/>
        </w:rPr>
        <w:t>на</w:t>
      </w:r>
      <w:r w:rsidRPr="00196159">
        <w:rPr>
          <w:rFonts w:ascii="Times New Roman" w:eastAsia="Times New Roman" w:hAnsi="Times New Roman"/>
          <w:sz w:val="24"/>
          <w:szCs w:val="24"/>
          <w:lang w:eastAsia="zh-CN"/>
        </w:rPr>
        <w:t>.</w:t>
      </w:r>
    </w:p>
    <w:p w:rsidR="00BA1267" w:rsidRPr="00196159" w:rsidRDefault="0022156E" w:rsidP="00196159">
      <w:pPr>
        <w:spacing w:after="0" w:line="360" w:lineRule="auto"/>
        <w:ind w:firstLine="709"/>
        <w:jc w:val="both"/>
        <w:rPr>
          <w:rFonts w:ascii="Times New Roman" w:eastAsia="Times New Roman" w:hAnsi="Times New Roman"/>
          <w:sz w:val="24"/>
          <w:szCs w:val="24"/>
          <w:lang w:eastAsia="zh-CN"/>
        </w:rPr>
      </w:pPr>
      <w:r w:rsidRPr="00196159">
        <w:rPr>
          <w:rFonts w:ascii="Times New Roman" w:eastAsia="Times New Roman" w:hAnsi="Times New Roman"/>
          <w:sz w:val="24"/>
          <w:szCs w:val="24"/>
          <w:lang w:eastAsia="zh-CN"/>
        </w:rPr>
        <w:t xml:space="preserve">Проектная численность </w:t>
      </w:r>
      <w:r w:rsidR="00196159" w:rsidRPr="00196159">
        <w:rPr>
          <w:rFonts w:ascii="Times New Roman" w:eastAsia="Times New Roman" w:hAnsi="Times New Roman"/>
          <w:sz w:val="24"/>
          <w:szCs w:val="24"/>
          <w:lang w:eastAsia="zh-CN"/>
        </w:rPr>
        <w:t xml:space="preserve">Дмитриевского </w:t>
      </w:r>
      <w:r w:rsidRPr="00196159">
        <w:rPr>
          <w:rFonts w:ascii="Times New Roman" w:eastAsia="Times New Roman" w:hAnsi="Times New Roman"/>
          <w:sz w:val="24"/>
          <w:szCs w:val="24"/>
          <w:lang w:eastAsia="zh-CN"/>
        </w:rPr>
        <w:t xml:space="preserve"> сельского поселения </w:t>
      </w:r>
      <w:r w:rsidR="00196159" w:rsidRPr="00196159">
        <w:rPr>
          <w:rFonts w:ascii="Times New Roman" w:eastAsia="Times New Roman" w:hAnsi="Times New Roman"/>
          <w:sz w:val="24"/>
          <w:szCs w:val="24"/>
          <w:lang w:eastAsia="zh-CN"/>
        </w:rPr>
        <w:t xml:space="preserve">Кавказского района </w:t>
      </w:r>
      <w:r w:rsidRPr="00196159">
        <w:rPr>
          <w:rFonts w:ascii="Times New Roman" w:eastAsia="Times New Roman" w:hAnsi="Times New Roman"/>
          <w:sz w:val="24"/>
          <w:szCs w:val="24"/>
          <w:lang w:eastAsia="zh-CN"/>
        </w:rPr>
        <w:t xml:space="preserve">на первую очередь строительства до 2022 года ориентировочно составит </w:t>
      </w:r>
      <w:r w:rsidR="00196159" w:rsidRPr="00196159">
        <w:rPr>
          <w:rFonts w:ascii="Times New Roman" w:eastAsia="Times New Roman" w:hAnsi="Times New Roman"/>
          <w:sz w:val="24"/>
          <w:szCs w:val="24"/>
          <w:lang w:eastAsia="zh-CN"/>
        </w:rPr>
        <w:t>3500</w:t>
      </w:r>
      <w:r w:rsidRPr="00196159">
        <w:rPr>
          <w:rFonts w:ascii="Times New Roman" w:eastAsia="Times New Roman" w:hAnsi="Times New Roman"/>
          <w:sz w:val="24"/>
          <w:szCs w:val="24"/>
          <w:lang w:eastAsia="zh-CN"/>
        </w:rPr>
        <w:t>тыс. человек, на р</w:t>
      </w:r>
      <w:r w:rsidR="004A40A2" w:rsidRPr="00196159">
        <w:rPr>
          <w:rFonts w:ascii="Times New Roman" w:eastAsia="Times New Roman" w:hAnsi="Times New Roman"/>
          <w:sz w:val="24"/>
          <w:szCs w:val="24"/>
          <w:lang w:eastAsia="zh-CN"/>
        </w:rPr>
        <w:t>асчетны</w:t>
      </w:r>
      <w:r w:rsidR="00196159" w:rsidRPr="00196159">
        <w:rPr>
          <w:rFonts w:ascii="Times New Roman" w:eastAsia="Times New Roman" w:hAnsi="Times New Roman"/>
          <w:sz w:val="24"/>
          <w:szCs w:val="24"/>
          <w:lang w:eastAsia="zh-CN"/>
        </w:rPr>
        <w:t>й срок до 2032 года – 477 тыс. человек.</w:t>
      </w:r>
    </w:p>
    <w:p w:rsidR="00BA1267" w:rsidRPr="00BA1267" w:rsidRDefault="00BA1267" w:rsidP="00BA1267">
      <w:pPr>
        <w:spacing w:after="0" w:line="360" w:lineRule="auto"/>
        <w:ind w:firstLine="709"/>
        <w:jc w:val="both"/>
        <w:rPr>
          <w:rFonts w:ascii="Times New Roman" w:eastAsia="TimesNewRomanPSMT" w:hAnsi="Times New Roman"/>
          <w:sz w:val="24"/>
          <w:szCs w:val="24"/>
          <w:lang w:eastAsia="zh-CN"/>
        </w:rPr>
      </w:pPr>
      <w:r w:rsidRPr="00BA1267">
        <w:rPr>
          <w:rFonts w:ascii="Times New Roman" w:eastAsia="TimesNewRomanPSMT" w:hAnsi="Times New Roman"/>
          <w:sz w:val="24"/>
          <w:szCs w:val="24"/>
          <w:lang w:eastAsia="zh-CN"/>
        </w:rPr>
        <w:t xml:space="preserve">Установление расчетных показателей в местных нормативах градостроительного проектирования должно выполняться с учетом территориальных особенностей </w:t>
      </w:r>
      <w:r w:rsidRPr="00BA1267">
        <w:rPr>
          <w:rFonts w:ascii="Times New Roman" w:hAnsi="Times New Roman"/>
          <w:sz w:val="24"/>
          <w:szCs w:val="24"/>
          <w:lang w:eastAsia="en-US"/>
        </w:rPr>
        <w:t>поселения</w:t>
      </w:r>
      <w:r w:rsidRPr="00BA1267">
        <w:rPr>
          <w:rFonts w:ascii="Times New Roman" w:eastAsia="TimesNewRomanPSMT" w:hAnsi="Times New Roman"/>
          <w:sz w:val="24"/>
          <w:szCs w:val="24"/>
          <w:lang w:eastAsia="zh-CN"/>
        </w:rPr>
        <w:t xml:space="preserve">, выраженных в природно-климатических, социально-демографических, национальных, инфраструктурных, экономических и иных аспектах. </w:t>
      </w:r>
    </w:p>
    <w:p w:rsidR="00BA1267" w:rsidRPr="00BA1267" w:rsidRDefault="00BA1267" w:rsidP="00BA1267">
      <w:pPr>
        <w:autoSpaceDE w:val="0"/>
        <w:spacing w:after="0" w:line="360" w:lineRule="auto"/>
        <w:ind w:firstLine="709"/>
        <w:jc w:val="both"/>
        <w:rPr>
          <w:rFonts w:ascii="Times New Roman" w:eastAsia="Times New Roman" w:hAnsi="Times New Roman"/>
          <w:sz w:val="24"/>
          <w:szCs w:val="24"/>
          <w:lang w:eastAsia="zh-CN"/>
        </w:rPr>
      </w:pPr>
      <w:r w:rsidRPr="00BA1267">
        <w:rPr>
          <w:rFonts w:ascii="Times New Roman" w:eastAsia="TimesNewRomanPSMT" w:hAnsi="Times New Roman"/>
          <w:sz w:val="24"/>
          <w:szCs w:val="24"/>
          <w:lang w:eastAsia="zh-CN"/>
        </w:rPr>
        <w:t>В качестве отличительных особенностей были выделены следующие:</w:t>
      </w:r>
    </w:p>
    <w:p w:rsidR="00BA1267" w:rsidRPr="00BA1267" w:rsidRDefault="00BA1267" w:rsidP="00BA1267">
      <w:pPr>
        <w:numPr>
          <w:ilvl w:val="0"/>
          <w:numId w:val="15"/>
        </w:numPr>
        <w:snapToGrid w:val="0"/>
        <w:spacing w:after="0" w:line="36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lastRenderedPageBreak/>
        <w:t>численность населения и тип поселения;</w:t>
      </w:r>
    </w:p>
    <w:p w:rsidR="00BA1267" w:rsidRPr="00BA1267" w:rsidRDefault="00BA1267" w:rsidP="00BA1267">
      <w:pPr>
        <w:numPr>
          <w:ilvl w:val="0"/>
          <w:numId w:val="15"/>
        </w:numPr>
        <w:snapToGrid w:val="0"/>
        <w:spacing w:after="0" w:line="36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природно-климатическое районирование.</w:t>
      </w:r>
    </w:p>
    <w:p w:rsidR="00BA1267" w:rsidRPr="00BA1267" w:rsidRDefault="00BA1267" w:rsidP="00BA1267">
      <w:pPr>
        <w:spacing w:after="0" w:line="36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Нормативы обеспеченности объектами социального и культурно-бытового обслуживания необходимо использовать в зависимости от численности населения административно-территориальной единицы.</w:t>
      </w:r>
    </w:p>
    <w:p w:rsidR="00BA1267" w:rsidRPr="00BA1267" w:rsidRDefault="00BA1267" w:rsidP="00BA1267">
      <w:pPr>
        <w:spacing w:after="0" w:line="36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По численности населения сельские поселения разделены на следующие группы:</w:t>
      </w:r>
    </w:p>
    <w:p w:rsidR="00BA1267" w:rsidRPr="00BA1267" w:rsidRDefault="00BA1267" w:rsidP="00BA1267">
      <w:pPr>
        <w:spacing w:after="0" w:line="36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 менее 0,5 тыс. человек;</w:t>
      </w:r>
    </w:p>
    <w:p w:rsidR="00BA1267" w:rsidRPr="00BA1267" w:rsidRDefault="00BA1267" w:rsidP="00BA1267">
      <w:pPr>
        <w:spacing w:after="0" w:line="36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 от 0,5 до 1 тыс. человек;</w:t>
      </w:r>
    </w:p>
    <w:p w:rsidR="00BA1267" w:rsidRPr="00BA1267" w:rsidRDefault="00BA1267" w:rsidP="00BA1267">
      <w:pPr>
        <w:spacing w:after="0" w:line="36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 от 1 до 2 тыс. человек;</w:t>
      </w:r>
    </w:p>
    <w:p w:rsidR="00BA1267" w:rsidRPr="00BA1267" w:rsidRDefault="00BA1267" w:rsidP="00BA1267">
      <w:pPr>
        <w:spacing w:after="0" w:line="36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 от 2 до 5 тыс. человек;</w:t>
      </w:r>
    </w:p>
    <w:p w:rsidR="00BA1267" w:rsidRDefault="00BA1267" w:rsidP="00BA1267">
      <w:pPr>
        <w:spacing w:after="0" w:line="36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 от 5 до 10 тыс. человек;</w:t>
      </w:r>
    </w:p>
    <w:p w:rsidR="004A40A2" w:rsidRPr="00BA1267" w:rsidRDefault="004A40A2" w:rsidP="00BA1267">
      <w:pPr>
        <w:spacing w:after="0" w:line="360" w:lineRule="auto"/>
        <w:ind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от 10 до 15 тыс. человек.</w:t>
      </w:r>
    </w:p>
    <w:p w:rsidR="00BA1267" w:rsidRPr="00BA1267" w:rsidRDefault="00BA1267" w:rsidP="00BA1267">
      <w:pPr>
        <w:spacing w:after="0" w:line="36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Распределение сельских поселений по численности населения является основным фактором при определении значений расчетных показателей минимально допустимого уровня обеспеченности для объектовместного значения:</w:t>
      </w:r>
    </w:p>
    <w:p w:rsidR="00BA1267" w:rsidRPr="00BA1267" w:rsidRDefault="00BA1267" w:rsidP="00BA1267">
      <w:pPr>
        <w:spacing w:after="0" w:line="36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 xml:space="preserve">- музеи; </w:t>
      </w:r>
    </w:p>
    <w:p w:rsidR="00BA1267" w:rsidRPr="00BA1267" w:rsidRDefault="00BA1267" w:rsidP="00BA1267">
      <w:pPr>
        <w:spacing w:after="0" w:line="36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 выставочные залы;</w:t>
      </w:r>
    </w:p>
    <w:p w:rsidR="00BA1267" w:rsidRPr="00BA1267" w:rsidRDefault="00BA1267" w:rsidP="00BA1267">
      <w:pPr>
        <w:spacing w:after="0" w:line="36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 библиотеки;</w:t>
      </w:r>
    </w:p>
    <w:p w:rsidR="00BA1267" w:rsidRPr="00BA1267" w:rsidRDefault="00BA1267" w:rsidP="00BA1267">
      <w:pPr>
        <w:spacing w:after="0" w:line="36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 учреждения культуры клубного типа.</w:t>
      </w:r>
    </w:p>
    <w:p w:rsidR="00BA1267" w:rsidRPr="00BA1267" w:rsidRDefault="00BA1267" w:rsidP="00BA1267">
      <w:pPr>
        <w:spacing w:after="0" w:line="36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 xml:space="preserve">Большое значение имеет тип поселений (городской/сельский), определяющий целесообразность размещения объектов и значение норматива. </w:t>
      </w:r>
    </w:p>
    <w:p w:rsidR="00BA1267" w:rsidRPr="00BA1267" w:rsidRDefault="00BA1267" w:rsidP="00BA1267">
      <w:pPr>
        <w:spacing w:after="0" w:line="36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 xml:space="preserve">В сельских поселениях уровень обеспеченности объектами социального и культурно-бытового обслуживания устанавливается выше, чем для городских, но перечень предоставляемых услуг при этом меньше. Разнообразие объектов социального и культурно-бытового обслуживания в городской местности, обеспеченное необходимой численностью населения, формирует систему предоставления взаимозаменяемых услуг, позволяя тем самым сокращать норматив. В сельской местности, ассортимент предоставляемых услуг минимален, но охват населения выше. </w:t>
      </w:r>
    </w:p>
    <w:p w:rsidR="00BA1267" w:rsidRPr="00BA1267" w:rsidRDefault="00BA1267" w:rsidP="00BA1267">
      <w:pPr>
        <w:spacing w:after="0" w:line="36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Таким образом, дифференциация по численности населения и типу поселения позволяет рационально распределять элементы системы обслуживания, обеспечивая при этом необходимый перечень предоставляемых услуг.</w:t>
      </w:r>
    </w:p>
    <w:p w:rsidR="00BA1267" w:rsidRPr="00BA1267" w:rsidRDefault="00BA1267" w:rsidP="00BA1267">
      <w:pPr>
        <w:spacing w:after="0" w:line="360" w:lineRule="auto"/>
        <w:ind w:firstLine="709"/>
        <w:contextualSpacing/>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t>По строительно-климатическому районированию, в соответствии со СНиП 23-01-99</w:t>
      </w:r>
      <w:r w:rsidRPr="00BA1267">
        <w:rPr>
          <w:rFonts w:ascii="Times New Roman" w:eastAsia="Times New Roman" w:hAnsi="Times New Roman"/>
          <w:sz w:val="24"/>
          <w:szCs w:val="24"/>
          <w:vertAlign w:val="superscript"/>
          <w:lang w:eastAsia="zh-CN"/>
        </w:rPr>
        <w:t>*</w:t>
      </w:r>
      <w:r w:rsidRPr="00BA1267">
        <w:rPr>
          <w:rFonts w:ascii="Times New Roman" w:eastAsia="Times New Roman" w:hAnsi="Times New Roman"/>
          <w:sz w:val="24"/>
          <w:szCs w:val="24"/>
          <w:lang w:eastAsia="zh-CN"/>
        </w:rPr>
        <w:t xml:space="preserve"> «Строительная климатология» входит в III район, подрайон III Б умеренно-континентального климата и к сухой зоне по влажности. </w:t>
      </w:r>
    </w:p>
    <w:p w:rsidR="00BA1267" w:rsidRPr="00BA1267" w:rsidRDefault="00BA1267" w:rsidP="00BA1267">
      <w:pPr>
        <w:spacing w:after="0" w:line="360" w:lineRule="auto"/>
        <w:ind w:firstLine="709"/>
        <w:jc w:val="both"/>
        <w:rPr>
          <w:rFonts w:ascii="Times New Roman" w:eastAsia="Times New Roman" w:hAnsi="Times New Roman"/>
          <w:sz w:val="24"/>
          <w:szCs w:val="24"/>
          <w:lang w:eastAsia="zh-CN"/>
        </w:rPr>
      </w:pPr>
      <w:r w:rsidRPr="00BA1267">
        <w:rPr>
          <w:rFonts w:ascii="Times New Roman" w:eastAsia="Times New Roman" w:hAnsi="Times New Roman"/>
          <w:sz w:val="24"/>
          <w:szCs w:val="24"/>
          <w:lang w:eastAsia="zh-CN"/>
        </w:rPr>
        <w:lastRenderedPageBreak/>
        <w:t xml:space="preserve">Дифференцирование поселений по природно-климатическому районированию позволяет установить минимально допустимый уровень обеспеченности объектами местного значения, их размеры земельных участков и </w:t>
      </w:r>
      <w:r w:rsidRPr="00BA1267">
        <w:rPr>
          <w:rFonts w:ascii="Times New Roman" w:hAnsi="Times New Roman"/>
          <w:sz w:val="24"/>
          <w:szCs w:val="24"/>
          <w:lang w:eastAsia="en-US"/>
        </w:rPr>
        <w:t>уровень территориальной доступности объектов для населения с учетом климатических особенностей территорий.</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Нормативы минимально допустимого уровня обеспеченности установлены:</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для объектов местного значения:</w:t>
      </w:r>
    </w:p>
    <w:p w:rsidR="00F17F7D" w:rsidRPr="00F17F7D" w:rsidRDefault="00F17F7D" w:rsidP="00F17F7D">
      <w:pPr>
        <w:autoSpaceDE w:val="0"/>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 физкультурно-спортивные залы;</w:t>
      </w:r>
    </w:p>
    <w:p w:rsidR="00F17F7D" w:rsidRPr="00F17F7D" w:rsidRDefault="00F17F7D" w:rsidP="00F17F7D">
      <w:pPr>
        <w:autoSpaceDE w:val="0"/>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 плавательные бассейны;</w:t>
      </w:r>
    </w:p>
    <w:p w:rsidR="00F17F7D" w:rsidRPr="00F17F7D" w:rsidRDefault="00F17F7D" w:rsidP="00F17F7D">
      <w:pPr>
        <w:autoSpaceDE w:val="0"/>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 плоскостные сооружения.</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 xml:space="preserve">Нормативы обеспеченности объектами местного значения в области физической культуры и массового спорта установлены с учетом целевых показателей документов стратегического и социально-экономического планирования поселения, показатели обеспеченности спортивными сооружениями направлены на достижение целевых показателей. </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Для перехода от целевых показателей документов стратегического и социально-экономического планирования к  удельным значениям нормативов минимально допустимого уровня обеспеченности (кв. м площади пола на 1 тыс. человек; кв. м на 1 тыс. человек; кв. м зеркала воды на 1 тыс. человек) объектов физической культуры и спорта были использована следующая формула:</w:t>
      </w:r>
    </w:p>
    <w:p w:rsidR="00F17F7D" w:rsidRPr="00F17F7D" w:rsidRDefault="00260FA9" w:rsidP="00F17F7D">
      <w:pPr>
        <w:widowControl w:val="0"/>
        <w:spacing w:after="0" w:line="100" w:lineRule="atLeast"/>
        <w:ind w:firstLine="851"/>
        <w:jc w:val="center"/>
        <w:rPr>
          <w:rFonts w:ascii="Times New Roman" w:eastAsia="Bookman Old Style" w:hAnsi="Times New Roman"/>
          <w:sz w:val="28"/>
          <w:szCs w:val="28"/>
          <w:lang w:eastAsia="zh-CN"/>
        </w:rPr>
      </w:pPr>
      <w:r>
        <w:rPr>
          <w:rFonts w:ascii="Bookman Old Style" w:eastAsia="Bookman Old Style" w:hAnsi="Bookman Old Style" w:cs="Bookman Old Style"/>
          <w:noProof/>
          <w:position w:val="-19"/>
          <w:sz w:val="18"/>
          <w:szCs w:val="18"/>
          <w:lang w:eastAsia="ru-RU"/>
        </w:rPr>
        <w:drawing>
          <wp:inline distT="0" distB="0" distL="0" distR="0">
            <wp:extent cx="1868805" cy="3657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68805" cy="365760"/>
                    </a:xfrm>
                    <a:prstGeom prst="rect">
                      <a:avLst/>
                    </a:prstGeom>
                    <a:solidFill>
                      <a:srgbClr val="FFFFFF"/>
                    </a:solidFill>
                    <a:ln>
                      <a:noFill/>
                    </a:ln>
                  </pic:spPr>
                </pic:pic>
              </a:graphicData>
            </a:graphic>
          </wp:inline>
        </w:drawing>
      </w:r>
    </w:p>
    <w:p w:rsidR="00F17F7D" w:rsidRPr="00F17F7D" w:rsidRDefault="00F17F7D" w:rsidP="00F17F7D">
      <w:pPr>
        <w:widowControl w:val="0"/>
        <w:spacing w:after="0" w:line="360" w:lineRule="auto"/>
        <w:ind w:firstLine="709"/>
        <w:jc w:val="both"/>
        <w:rPr>
          <w:rFonts w:ascii="Times New Roman" w:eastAsia="Bookman Old Style" w:hAnsi="Times New Roman"/>
          <w:sz w:val="24"/>
          <w:szCs w:val="24"/>
          <w:lang w:eastAsia="zh-CN"/>
        </w:rPr>
      </w:pPr>
      <w:r w:rsidRPr="00F17F7D">
        <w:rPr>
          <w:rFonts w:ascii="Times New Roman" w:eastAsia="Bookman Old Style" w:hAnsi="Times New Roman"/>
          <w:sz w:val="24"/>
          <w:szCs w:val="24"/>
          <w:lang w:eastAsia="zh-CN"/>
        </w:rPr>
        <w:t>где:</w:t>
      </w:r>
    </w:p>
    <w:p w:rsidR="00F17F7D" w:rsidRPr="00F17F7D" w:rsidRDefault="00F17F7D" w:rsidP="00F17F7D">
      <w:pPr>
        <w:widowControl w:val="0"/>
        <w:spacing w:after="0" w:line="360" w:lineRule="auto"/>
        <w:ind w:firstLine="709"/>
        <w:jc w:val="both"/>
        <w:rPr>
          <w:rFonts w:ascii="Times New Roman" w:eastAsia="Bookman Old Style" w:hAnsi="Times New Roman"/>
          <w:sz w:val="24"/>
          <w:szCs w:val="24"/>
          <w:lang w:eastAsia="zh-CN"/>
        </w:rPr>
      </w:pPr>
      <w:r w:rsidRPr="00F17F7D">
        <w:rPr>
          <w:rFonts w:ascii="Times New Roman" w:eastAsia="Bookman Old Style" w:hAnsi="Times New Roman"/>
          <w:sz w:val="24"/>
          <w:szCs w:val="24"/>
          <w:lang w:eastAsia="zh-CN"/>
        </w:rPr>
        <w:t>Н</w:t>
      </w:r>
      <w:r w:rsidRPr="00F17F7D">
        <w:rPr>
          <w:rFonts w:ascii="Times New Roman" w:eastAsia="Bookman Old Style" w:hAnsi="Times New Roman"/>
          <w:sz w:val="24"/>
          <w:szCs w:val="24"/>
          <w:vertAlign w:val="subscript"/>
          <w:lang w:eastAsia="zh-CN"/>
        </w:rPr>
        <w:t>С</w:t>
      </w:r>
      <w:r w:rsidRPr="00F17F7D">
        <w:rPr>
          <w:rFonts w:ascii="Times New Roman" w:eastAsia="Bookman Old Style" w:hAnsi="Times New Roman"/>
          <w:sz w:val="24"/>
          <w:szCs w:val="24"/>
          <w:lang w:eastAsia="zh-CN"/>
        </w:rPr>
        <w:t xml:space="preserve"> – норматив обеспеченности спортивными сооружениями, кв. м площади пола, кв. м зеркала воды, кв. м общей площади на 1 тыс. человек;</w:t>
      </w:r>
    </w:p>
    <w:p w:rsidR="00F17F7D" w:rsidRPr="00F17F7D" w:rsidRDefault="00F17F7D" w:rsidP="00F17F7D">
      <w:pPr>
        <w:widowControl w:val="0"/>
        <w:spacing w:after="0" w:line="360" w:lineRule="auto"/>
        <w:ind w:firstLine="709"/>
        <w:jc w:val="both"/>
        <w:rPr>
          <w:rFonts w:ascii="Bookman Old Style" w:eastAsia="Bookman Old Style" w:hAnsi="Bookman Old Style" w:cs="Bookman Old Style"/>
          <w:sz w:val="24"/>
          <w:szCs w:val="24"/>
          <w:lang w:eastAsia="zh-CN"/>
        </w:rPr>
      </w:pPr>
      <w:r w:rsidRPr="00F17F7D">
        <w:rPr>
          <w:rFonts w:ascii="Times New Roman" w:eastAsia="Bookman Old Style" w:hAnsi="Times New Roman"/>
          <w:sz w:val="24"/>
          <w:szCs w:val="24"/>
          <w:lang w:eastAsia="zh-CN"/>
        </w:rPr>
        <w:t>В – возрастной коэффициент;</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А – коэффициент активности населения по данному виду обслуживания;</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Ч – частота посещения спортивного сооружения одним активным жителем в течение года;</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М – удельная комфортная мощность, кв. м площади на одного посетителя;</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Д – количество дней работы спортивного сооружения в году;</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val="en-US" w:eastAsia="zh-CN"/>
        </w:rPr>
        <w:t>C</w:t>
      </w:r>
      <w:r w:rsidRPr="00F17F7D">
        <w:rPr>
          <w:rFonts w:ascii="Times New Roman" w:eastAsia="Times New Roman" w:hAnsi="Times New Roman"/>
          <w:sz w:val="24"/>
          <w:szCs w:val="24"/>
          <w:lang w:eastAsia="zh-CN"/>
        </w:rPr>
        <w:t xml:space="preserve"> – коэффициент сменности спортивного сооружения в день;</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З – средний коэффициент единовременной загрузки (наполняемости) спортивного сооружения.</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 xml:space="preserve">Произведение возрастного коэффициента и коэффициента активности населения по данному виду обслуживания представляют собой долю численности населения, </w:t>
      </w:r>
      <w:r w:rsidRPr="00F17F7D">
        <w:rPr>
          <w:rFonts w:ascii="Times New Roman" w:eastAsia="Times New Roman" w:hAnsi="Times New Roman"/>
          <w:sz w:val="24"/>
          <w:szCs w:val="24"/>
          <w:lang w:eastAsia="zh-CN"/>
        </w:rPr>
        <w:lastRenderedPageBreak/>
        <w:t xml:space="preserve">систематически занимающегося физической культурой и массовым спортом в общей численности населения поселения. </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Частота посещения спортивного сооружения одним активным жителем определяется числом, систематически занимающихся лиц (не менее трех раз в неделю, при объеме двигательной активности не менее 6 часов).</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 xml:space="preserve">Удельная комфортная мощность на одного посетителя определена на основании методики расчета единовременной пропускной способности спортивных сооружений различного вида (приказ Росстата от 23.10.2012 №562 «Об утверждении статистического инструментария для организации Минспортом России федерального статистического наблюдения за деятельностью учреждений по физической культуре и спорту»). </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 xml:space="preserve">Количество рабочих дней в году определено как среднее – 250 (разница может колебаться в пределах нескольких дней). </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Коэффициент сменности работы предприятия в день - количество смен работы спортивного сооружения в день.</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В соответствии с распоряжением Правительства Российской Федерации от 3 июля 1996 №1063-р «Социальные нормативы и нормы» установлен норматив единовременной пропускной способности всех видов объектов физической культуры и спорта – 0,19 тыс. человек на 1 тыс. человек.</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Нормативы минимально допустимого уровня обеспеченности объектами физической культуры и спорта и их единовременной пропускной способности определены суммарно с учетом объектов, находящихся в ведении поселения, а также объектов иного значения.</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Полученные при расчете нормативные значения расчетных показателей минимально допустимого уровня обеспеченности объектами физической культуры и спорта соответствуют федеральным нормативам, определенным распоряжением Правительства Российской Федерации от 3 июля 1996 №1063-р «Социальные нормативы и нормы».</w:t>
      </w:r>
    </w:p>
    <w:p w:rsidR="00F17F7D" w:rsidRPr="00F17F7D" w:rsidRDefault="00F17F7D" w:rsidP="00C442D8">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 xml:space="preserve">Согласно информации Федеральной службы по надзору в сфере защиты прав потребителей и благополучия человека от 29.12.2012 «Об использовании помещений образовательных учреждений для занятия спортом и физкультурой» разрешается использование спортивных сооружений (физкультурно-спортивные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при условии соблюдения режима уборки указанных помещений. Следовательно, мощностные характеристики спортивных сооружений, размещенных при образовательных организациях, должны быть учтены при оценке уровня обеспеченности населения спортивными </w:t>
      </w:r>
      <w:r w:rsidRPr="00F17F7D">
        <w:rPr>
          <w:rFonts w:ascii="Times New Roman" w:eastAsia="Times New Roman" w:hAnsi="Times New Roman"/>
          <w:sz w:val="24"/>
          <w:szCs w:val="24"/>
          <w:lang w:eastAsia="zh-CN"/>
        </w:rPr>
        <w:lastRenderedPageBreak/>
        <w:t>сооружениями.На основании ранее действовавших обоснованных расчетных показателей, с учётом сложившейся практики проектирования установлены расчетные показатели минимально допустимых размеров земельных участков для спортивных сооружений:</w:t>
      </w:r>
    </w:p>
    <w:p w:rsidR="00F17F7D" w:rsidRPr="00F17F7D" w:rsidRDefault="00F17F7D" w:rsidP="00F17F7D">
      <w:pPr>
        <w:tabs>
          <w:tab w:val="left" w:pos="851"/>
        </w:tabs>
        <w:autoSpaceDE w:val="0"/>
        <w:spacing w:after="0" w:line="360" w:lineRule="auto"/>
        <w:ind w:firstLine="709"/>
        <w:contextualSpacing/>
        <w:jc w:val="both"/>
        <w:rPr>
          <w:rFonts w:ascii="Times New Roman" w:hAnsi="Times New Roman"/>
          <w:sz w:val="24"/>
          <w:szCs w:val="24"/>
          <w:lang w:eastAsia="en-US"/>
        </w:rPr>
      </w:pPr>
      <w:r w:rsidRPr="00F17F7D">
        <w:rPr>
          <w:rFonts w:ascii="Times New Roman" w:hAnsi="Times New Roman"/>
          <w:sz w:val="24"/>
          <w:szCs w:val="24"/>
          <w:lang w:eastAsia="en-US"/>
        </w:rPr>
        <w:t>- физкультурно-спортивные залы – 80 кв. м на 1 тыс. человек;</w:t>
      </w:r>
    </w:p>
    <w:p w:rsidR="00F17F7D" w:rsidRPr="00F17F7D" w:rsidRDefault="00F17F7D" w:rsidP="00F17F7D">
      <w:pPr>
        <w:tabs>
          <w:tab w:val="left" w:pos="851"/>
        </w:tabs>
        <w:autoSpaceDE w:val="0"/>
        <w:spacing w:after="0" w:line="360" w:lineRule="auto"/>
        <w:ind w:firstLine="709"/>
        <w:contextualSpacing/>
        <w:jc w:val="both"/>
        <w:rPr>
          <w:rFonts w:ascii="Times New Roman" w:hAnsi="Times New Roman"/>
          <w:sz w:val="24"/>
          <w:szCs w:val="24"/>
          <w:lang w:eastAsia="en-US"/>
        </w:rPr>
      </w:pPr>
      <w:r w:rsidRPr="00F17F7D">
        <w:rPr>
          <w:rFonts w:ascii="Times New Roman" w:hAnsi="Times New Roman"/>
          <w:sz w:val="24"/>
          <w:szCs w:val="24"/>
          <w:lang w:eastAsia="en-US"/>
        </w:rPr>
        <w:t>- плос</w:t>
      </w:r>
      <w:r w:rsidR="009D3BC5">
        <w:rPr>
          <w:rFonts w:ascii="Times New Roman" w:hAnsi="Times New Roman"/>
          <w:sz w:val="24"/>
          <w:szCs w:val="24"/>
          <w:lang w:eastAsia="en-US"/>
        </w:rPr>
        <w:t>костные сооружения – 0,7-0,9 га</w:t>
      </w:r>
      <w:r w:rsidRPr="00F17F7D">
        <w:rPr>
          <w:rFonts w:ascii="Times New Roman" w:hAnsi="Times New Roman"/>
          <w:sz w:val="24"/>
          <w:szCs w:val="24"/>
          <w:lang w:eastAsia="en-US"/>
        </w:rPr>
        <w:t xml:space="preserve"> на 1 тыс. человек.</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Нормативы минимально допустимого уровня обеспеченности установлены:</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для объектов местного значения в области культуры:</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 библиотеки;</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 учреждения культуры клубного типа;</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 музеи.</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Нормативы обеспеченности библиотеками, учреждениями культуры клубного типа, музеями местного значения установлены на основании Распоряжения Правительства Российской Федерации от 30.07.1996 №1063-р «О социальных нормативах и нормах».</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 xml:space="preserve">Для поселений нормативы обеспеченности учреждениями культуры клубного типа установлены исходя из численности населения данных поселений и мощностных характеристик, приходящихся на 1 тыс. человек. </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В соответствии с распоряжением Правительства Российской Федерации от 19.10.1999 № 1683-р (ред. от 23.11.2009) «О методике определения нормативной потребности субъектов Российской Федерации в объектах социальной инфраструктуры» мощностная характеристика центрального учреждения культуры клубного типа должна составлять не менее 500 зрительских мест.</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 xml:space="preserve">Нормативы размеров земельных участков для объектов культурно-досугового назначения местного значения определены согласно действующим нормативным документам и рекомендациям по проектированию соответствующих объектов культурно-досугового назначения. </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 xml:space="preserve">Минимальные размеры земельных участков для библиотек установлены согласно СНиП </w:t>
      </w:r>
      <w:r w:rsidRPr="00F17F7D">
        <w:rPr>
          <w:rFonts w:ascii="Times New Roman" w:eastAsia="Times New Roman" w:hAnsi="Times New Roman"/>
          <w:iCs/>
          <w:sz w:val="24"/>
          <w:szCs w:val="24"/>
          <w:lang w:eastAsia="ru-RU"/>
        </w:rPr>
        <w:t>31-06-2009</w:t>
      </w:r>
      <w:r w:rsidRPr="00F17F7D">
        <w:rPr>
          <w:rFonts w:ascii="Times New Roman" w:eastAsia="Times New Roman" w:hAnsi="Times New Roman"/>
          <w:i/>
          <w:iCs/>
          <w:sz w:val="24"/>
          <w:szCs w:val="24"/>
          <w:lang w:eastAsia="ru-RU"/>
        </w:rPr>
        <w:t xml:space="preserve"> «</w:t>
      </w:r>
      <w:r w:rsidRPr="00F17F7D">
        <w:rPr>
          <w:rFonts w:ascii="Times New Roman" w:eastAsia="Times New Roman" w:hAnsi="Times New Roman"/>
          <w:sz w:val="24"/>
          <w:szCs w:val="24"/>
          <w:lang w:eastAsia="zh-CN"/>
        </w:rPr>
        <w:t>Общественные здания и сооружения», а также ранее действовавших обоснованных расчетных показателей, с учётом сложившейся практики проектирования:</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 универсальные библиотеки - 35 кв. м. на 1 тыс. ед. хранения;</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 детские библиотеки - 39 кв. м. на 1 тыс. ед. хранения;</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 юношеские библиотеки - 38 кв. м. на 1 тыс. ед. хранения;</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 общедоступные библиотеки - 32 кв. м. на 1 тыс. ед. хранения.</w:t>
      </w:r>
    </w:p>
    <w:p w:rsidR="00F17F7D" w:rsidRPr="00F17F7D" w:rsidRDefault="00F17F7D" w:rsidP="00F17F7D">
      <w:pPr>
        <w:spacing w:after="0" w:line="360" w:lineRule="auto"/>
        <w:ind w:firstLine="709"/>
        <w:jc w:val="both"/>
        <w:rPr>
          <w:rFonts w:ascii="Times New Roman" w:eastAsia="Times New Roman" w:hAnsi="Times New Roman"/>
          <w:sz w:val="24"/>
          <w:szCs w:val="24"/>
          <w:lang w:eastAsia="zh-CN"/>
        </w:rPr>
      </w:pPr>
      <w:r w:rsidRPr="00F17F7D">
        <w:rPr>
          <w:rFonts w:ascii="Times New Roman" w:eastAsia="Times New Roman" w:hAnsi="Times New Roman"/>
          <w:sz w:val="24"/>
          <w:szCs w:val="24"/>
          <w:lang w:eastAsia="zh-CN"/>
        </w:rPr>
        <w:t>Расчетный показатель минимально допустимых размеров земельных участков для учреждений культуры клубного типа установлен 0,4-0,5 га на 1 объект.</w:t>
      </w:r>
    </w:p>
    <w:p w:rsidR="00C442D8" w:rsidRPr="00C442D8" w:rsidRDefault="00C442D8" w:rsidP="00C442D8">
      <w:pPr>
        <w:suppressAutoHyphens w:val="0"/>
        <w:spacing w:after="0" w:line="360" w:lineRule="auto"/>
        <w:ind w:firstLine="709"/>
        <w:jc w:val="both"/>
        <w:rPr>
          <w:rFonts w:ascii="Times New Roman" w:eastAsia="Times New Roman" w:hAnsi="Times New Roman"/>
          <w:sz w:val="24"/>
          <w:szCs w:val="24"/>
          <w:lang w:eastAsia="ru-RU"/>
        </w:rPr>
      </w:pPr>
      <w:r w:rsidRPr="00C442D8">
        <w:rPr>
          <w:rFonts w:ascii="Times New Roman" w:eastAsia="Times New Roman" w:hAnsi="Times New Roman"/>
          <w:sz w:val="24"/>
          <w:szCs w:val="24"/>
          <w:lang w:eastAsia="ru-RU"/>
        </w:rPr>
        <w:lastRenderedPageBreak/>
        <w:t>Основными задачами по развитию общественных центров и объектов социальной инфраструктуры являются:</w:t>
      </w:r>
    </w:p>
    <w:p w:rsidR="00C442D8" w:rsidRPr="00C442D8" w:rsidRDefault="00C442D8" w:rsidP="00C442D8">
      <w:pPr>
        <w:suppressAutoHyphens w:val="0"/>
        <w:spacing w:after="0" w:line="360" w:lineRule="auto"/>
        <w:ind w:firstLine="709"/>
        <w:jc w:val="both"/>
        <w:rPr>
          <w:rFonts w:ascii="Times New Roman" w:eastAsia="Times New Roman" w:hAnsi="Times New Roman"/>
          <w:sz w:val="24"/>
          <w:szCs w:val="24"/>
          <w:lang w:eastAsia="ru-RU"/>
        </w:rPr>
      </w:pPr>
      <w:r w:rsidRPr="00C442D8">
        <w:rPr>
          <w:rFonts w:ascii="Times New Roman" w:eastAsia="Times New Roman" w:hAnsi="Times New Roman"/>
          <w:sz w:val="24"/>
          <w:szCs w:val="24"/>
          <w:lang w:eastAsia="ru-RU"/>
        </w:rPr>
        <w:t>– упорядочение сложившихся общественных центров и наполнение их объектами общественно-деловой и социальной инфраструктур;</w:t>
      </w:r>
    </w:p>
    <w:p w:rsidR="00C442D8" w:rsidRPr="00C442D8" w:rsidRDefault="00C442D8" w:rsidP="00C442D8">
      <w:pPr>
        <w:suppressAutoHyphens w:val="0"/>
        <w:spacing w:after="0" w:line="360" w:lineRule="auto"/>
        <w:ind w:firstLine="709"/>
        <w:jc w:val="both"/>
        <w:rPr>
          <w:rFonts w:ascii="Times New Roman" w:eastAsia="Times New Roman" w:hAnsi="Times New Roman"/>
          <w:sz w:val="24"/>
          <w:szCs w:val="24"/>
          <w:lang w:eastAsia="ru-RU"/>
        </w:rPr>
      </w:pPr>
      <w:r w:rsidRPr="00C442D8">
        <w:rPr>
          <w:rFonts w:ascii="Times New Roman" w:eastAsia="Times New Roman" w:hAnsi="Times New Roman"/>
          <w:sz w:val="24"/>
          <w:szCs w:val="24"/>
          <w:lang w:eastAsia="ru-RU"/>
        </w:rPr>
        <w:t>– организация деловых зон, включающих объекты обслуживания, торговли и досуга;</w:t>
      </w:r>
    </w:p>
    <w:p w:rsidR="00BA1267" w:rsidRDefault="00C442D8" w:rsidP="00C442D8">
      <w:pPr>
        <w:suppressAutoHyphens w:val="0"/>
        <w:spacing w:after="0" w:line="360" w:lineRule="auto"/>
        <w:ind w:firstLine="709"/>
        <w:jc w:val="both"/>
        <w:rPr>
          <w:rFonts w:ascii="Times New Roman" w:eastAsia="Times New Roman" w:hAnsi="Times New Roman"/>
          <w:sz w:val="24"/>
          <w:szCs w:val="24"/>
          <w:lang w:eastAsia="ru-RU"/>
        </w:rPr>
      </w:pPr>
      <w:r w:rsidRPr="00C442D8">
        <w:rPr>
          <w:rFonts w:ascii="Times New Roman" w:eastAsia="Times New Roman" w:hAnsi="Times New Roman"/>
          <w:sz w:val="24"/>
          <w:szCs w:val="24"/>
          <w:lang w:eastAsia="ru-RU"/>
        </w:rPr>
        <w:t>– формирование в общественных центрах благоустроенных и озелененных пешеходных пространств.</w:t>
      </w:r>
    </w:p>
    <w:p w:rsidR="00C442D8" w:rsidRPr="00C442D8" w:rsidRDefault="00C442D8" w:rsidP="00C442D8">
      <w:pPr>
        <w:suppressAutoHyphens w:val="0"/>
        <w:spacing w:after="0" w:line="360" w:lineRule="auto"/>
        <w:ind w:firstLine="709"/>
        <w:jc w:val="both"/>
        <w:rPr>
          <w:rFonts w:ascii="Times New Roman" w:eastAsia="Times New Roman" w:hAnsi="Times New Roman"/>
          <w:sz w:val="24"/>
          <w:szCs w:val="24"/>
          <w:lang w:eastAsia="ru-RU"/>
        </w:rPr>
      </w:pPr>
      <w:r w:rsidRPr="00C442D8">
        <w:rPr>
          <w:rFonts w:ascii="Times New Roman" w:eastAsia="Times New Roman" w:hAnsi="Times New Roman"/>
          <w:sz w:val="24"/>
          <w:szCs w:val="24"/>
          <w:lang w:eastAsia="ru-RU"/>
        </w:rPr>
        <w:t>Основными задачами по сохранению объектов историко-культурного наследия являются:</w:t>
      </w:r>
    </w:p>
    <w:p w:rsidR="00C442D8" w:rsidRPr="00C442D8" w:rsidRDefault="00C442D8" w:rsidP="00C442D8">
      <w:pPr>
        <w:suppressAutoHyphens w:val="0"/>
        <w:spacing w:after="0" w:line="360" w:lineRule="auto"/>
        <w:ind w:firstLine="709"/>
        <w:jc w:val="both"/>
        <w:rPr>
          <w:rFonts w:ascii="Times New Roman" w:eastAsia="Times New Roman" w:hAnsi="Times New Roman"/>
          <w:sz w:val="24"/>
          <w:szCs w:val="24"/>
          <w:lang w:eastAsia="ru-RU"/>
        </w:rPr>
      </w:pPr>
      <w:r w:rsidRPr="00C442D8">
        <w:rPr>
          <w:rFonts w:ascii="Times New Roman" w:eastAsia="Times New Roman" w:hAnsi="Times New Roman"/>
          <w:sz w:val="24"/>
          <w:szCs w:val="24"/>
          <w:lang w:eastAsia="ru-RU"/>
        </w:rPr>
        <w:t>– обеспечение физической сохранности объекта культурного наследия;</w:t>
      </w:r>
    </w:p>
    <w:p w:rsidR="00C442D8" w:rsidRPr="00C442D8" w:rsidRDefault="00C442D8" w:rsidP="00C442D8">
      <w:pPr>
        <w:suppressAutoHyphens w:val="0"/>
        <w:spacing w:after="0" w:line="360" w:lineRule="auto"/>
        <w:ind w:firstLine="709"/>
        <w:jc w:val="both"/>
        <w:rPr>
          <w:rFonts w:ascii="Times New Roman" w:eastAsia="Times New Roman" w:hAnsi="Times New Roman"/>
          <w:sz w:val="24"/>
          <w:szCs w:val="24"/>
          <w:lang w:eastAsia="ru-RU"/>
        </w:rPr>
      </w:pPr>
      <w:r w:rsidRPr="00C442D8">
        <w:rPr>
          <w:rFonts w:ascii="Times New Roman" w:eastAsia="Times New Roman" w:hAnsi="Times New Roman"/>
          <w:sz w:val="24"/>
          <w:szCs w:val="24"/>
          <w:lang w:eastAsia="ru-RU"/>
        </w:rPr>
        <w:t>– обеспечения сохранности объекта культурного наследия в его исторической среде на сопряженной с ним территории;</w:t>
      </w:r>
    </w:p>
    <w:p w:rsidR="00C442D8" w:rsidRDefault="00C442D8" w:rsidP="00C442D8">
      <w:pPr>
        <w:suppressAutoHyphens w:val="0"/>
        <w:spacing w:after="0" w:line="360" w:lineRule="auto"/>
        <w:ind w:firstLine="709"/>
        <w:jc w:val="both"/>
        <w:rPr>
          <w:rFonts w:ascii="Times New Roman" w:eastAsia="Times New Roman" w:hAnsi="Times New Roman"/>
          <w:sz w:val="24"/>
          <w:szCs w:val="24"/>
          <w:lang w:eastAsia="ru-RU"/>
        </w:rPr>
      </w:pPr>
      <w:r w:rsidRPr="00C442D8">
        <w:rPr>
          <w:rFonts w:ascii="Times New Roman" w:eastAsia="Times New Roman" w:hAnsi="Times New Roman"/>
          <w:sz w:val="24"/>
          <w:szCs w:val="24"/>
          <w:lang w:eastAsia="ru-RU"/>
        </w:rPr>
        <w:t>– установление режима использования территории объекта культурного наследия.</w:t>
      </w:r>
    </w:p>
    <w:p w:rsidR="009D3BC5" w:rsidRPr="009D3BC5" w:rsidRDefault="009D3BC5" w:rsidP="009D3BC5">
      <w:pPr>
        <w:suppressAutoHyphens w:val="0"/>
        <w:spacing w:after="0" w:line="360" w:lineRule="auto"/>
        <w:ind w:firstLine="709"/>
        <w:jc w:val="both"/>
        <w:rPr>
          <w:rFonts w:ascii="Times New Roman" w:eastAsia="Times New Roman" w:hAnsi="Times New Roman"/>
          <w:sz w:val="24"/>
          <w:szCs w:val="24"/>
          <w:lang w:eastAsia="ru-RU"/>
        </w:rPr>
      </w:pPr>
      <w:r w:rsidRPr="009D3BC5">
        <w:rPr>
          <w:rFonts w:ascii="Times New Roman" w:eastAsia="Times New Roman" w:hAnsi="Times New Roman"/>
          <w:sz w:val="24"/>
          <w:szCs w:val="24"/>
          <w:lang w:eastAsia="ru-RU"/>
        </w:rPr>
        <w:t xml:space="preserve">В границах </w:t>
      </w:r>
      <w:r w:rsidR="007B09F5" w:rsidRPr="007B09F5">
        <w:rPr>
          <w:rFonts w:ascii="Times New Roman" w:eastAsia="Times New Roman" w:hAnsi="Times New Roman"/>
          <w:sz w:val="24"/>
          <w:szCs w:val="24"/>
          <w:lang w:eastAsia="ru-RU"/>
        </w:rPr>
        <w:t>Дмитриевского сельского</w:t>
      </w:r>
      <w:r w:rsidRPr="009D3BC5">
        <w:rPr>
          <w:rFonts w:ascii="Times New Roman" w:eastAsia="Times New Roman" w:hAnsi="Times New Roman"/>
          <w:sz w:val="24"/>
          <w:szCs w:val="24"/>
          <w:lang w:eastAsia="ru-RU"/>
        </w:rPr>
        <w:t xml:space="preserve"> поселения предусматривается развитие полной сети учреждений социального и культурно-бытового обслуживания, главной задачей которой является повышение качества уровня жизни населения.</w:t>
      </w:r>
    </w:p>
    <w:p w:rsidR="009D3BC5" w:rsidRPr="009D3BC5" w:rsidRDefault="009D3BC5" w:rsidP="009D3BC5">
      <w:pPr>
        <w:suppressAutoHyphens w:val="0"/>
        <w:spacing w:after="0" w:line="360" w:lineRule="auto"/>
        <w:ind w:firstLine="709"/>
        <w:jc w:val="both"/>
        <w:rPr>
          <w:rFonts w:ascii="Times New Roman" w:eastAsia="Times New Roman" w:hAnsi="Times New Roman"/>
          <w:sz w:val="24"/>
          <w:szCs w:val="24"/>
          <w:lang w:eastAsia="ru-RU"/>
        </w:rPr>
      </w:pPr>
      <w:r w:rsidRPr="009D3BC5">
        <w:rPr>
          <w:rFonts w:ascii="Times New Roman" w:eastAsia="Times New Roman" w:hAnsi="Times New Roman"/>
          <w:sz w:val="24"/>
          <w:szCs w:val="24"/>
          <w:lang w:eastAsia="ru-RU"/>
        </w:rPr>
        <w:t>Генеральным планом предусматрива</w:t>
      </w:r>
      <w:r w:rsidR="00F04802">
        <w:rPr>
          <w:rFonts w:ascii="Times New Roman" w:eastAsia="Times New Roman" w:hAnsi="Times New Roman"/>
          <w:sz w:val="24"/>
          <w:szCs w:val="24"/>
          <w:lang w:eastAsia="ru-RU"/>
        </w:rPr>
        <w:t>ется двухуровневая система соци</w:t>
      </w:r>
      <w:r w:rsidRPr="009D3BC5">
        <w:rPr>
          <w:rFonts w:ascii="Times New Roman" w:eastAsia="Times New Roman" w:hAnsi="Times New Roman"/>
          <w:sz w:val="24"/>
          <w:szCs w:val="24"/>
          <w:lang w:eastAsia="ru-RU"/>
        </w:rPr>
        <w:t>ального и культурно-бытового назначения.</w:t>
      </w:r>
    </w:p>
    <w:p w:rsidR="009D3BC5" w:rsidRPr="009D3BC5" w:rsidRDefault="009D3BC5" w:rsidP="009D3BC5">
      <w:pPr>
        <w:suppressAutoHyphens w:val="0"/>
        <w:spacing w:after="0" w:line="360" w:lineRule="auto"/>
        <w:ind w:firstLine="709"/>
        <w:jc w:val="both"/>
        <w:rPr>
          <w:rFonts w:ascii="Times New Roman" w:eastAsia="Times New Roman" w:hAnsi="Times New Roman"/>
          <w:sz w:val="24"/>
          <w:szCs w:val="24"/>
          <w:lang w:eastAsia="ru-RU"/>
        </w:rPr>
      </w:pPr>
      <w:r w:rsidRPr="009D3BC5">
        <w:rPr>
          <w:rFonts w:ascii="Times New Roman" w:eastAsia="Times New Roman" w:hAnsi="Times New Roman"/>
          <w:sz w:val="24"/>
          <w:szCs w:val="24"/>
          <w:lang w:eastAsia="ru-RU"/>
        </w:rPr>
        <w:t>1. Учреждения периодического пользова</w:t>
      </w:r>
      <w:r w:rsidR="00F04802">
        <w:rPr>
          <w:rFonts w:ascii="Times New Roman" w:eastAsia="Times New Roman" w:hAnsi="Times New Roman"/>
          <w:sz w:val="24"/>
          <w:szCs w:val="24"/>
          <w:lang w:eastAsia="ru-RU"/>
        </w:rPr>
        <w:t>ния, к которым относятся общепо</w:t>
      </w:r>
      <w:r w:rsidRPr="009D3BC5">
        <w:rPr>
          <w:rFonts w:ascii="Times New Roman" w:eastAsia="Times New Roman" w:hAnsi="Times New Roman"/>
          <w:sz w:val="24"/>
          <w:szCs w:val="24"/>
          <w:lang w:eastAsia="ru-RU"/>
        </w:rPr>
        <w:t>селковые учреждения: культурные центры, клубы, Дома культуры, поликлиники, больницы, библиотеки, спортивные центры, гостиницы, крупные торговые центры, предприятия коммунального обслуживания, административно-хозяйственные и финансово-кредитные учреждения.</w:t>
      </w:r>
    </w:p>
    <w:p w:rsidR="009D3BC5" w:rsidRPr="009D3BC5" w:rsidRDefault="009D3BC5" w:rsidP="009D3BC5">
      <w:pPr>
        <w:suppressAutoHyphens w:val="0"/>
        <w:spacing w:after="0" w:line="360" w:lineRule="auto"/>
        <w:ind w:firstLine="709"/>
        <w:jc w:val="both"/>
        <w:rPr>
          <w:rFonts w:ascii="Times New Roman" w:eastAsia="Times New Roman" w:hAnsi="Times New Roman"/>
          <w:sz w:val="24"/>
          <w:szCs w:val="24"/>
          <w:lang w:eastAsia="ru-RU"/>
        </w:rPr>
      </w:pPr>
      <w:r w:rsidRPr="009D3BC5">
        <w:rPr>
          <w:rFonts w:ascii="Times New Roman" w:eastAsia="Times New Roman" w:hAnsi="Times New Roman"/>
          <w:sz w:val="24"/>
          <w:szCs w:val="24"/>
          <w:lang w:eastAsia="ru-RU"/>
        </w:rPr>
        <w:t>2. Учреждения повседневного спроса (пользования), к которым относятся детские дошкольные учреждения, общеобразовательные школы, магазины повседневного спроса, приемные пункты КБО (предприятия бытового обслуживания), бани, почтовые отделения,  аптеки и др.</w:t>
      </w:r>
    </w:p>
    <w:p w:rsidR="009D3BC5" w:rsidRPr="009D3BC5" w:rsidRDefault="009D3BC5" w:rsidP="00F04802">
      <w:pPr>
        <w:suppressAutoHyphens w:val="0"/>
        <w:spacing w:after="0" w:line="360" w:lineRule="auto"/>
        <w:ind w:firstLine="709"/>
        <w:jc w:val="both"/>
        <w:rPr>
          <w:rFonts w:ascii="Times New Roman" w:eastAsia="Times New Roman" w:hAnsi="Times New Roman"/>
          <w:sz w:val="24"/>
          <w:szCs w:val="24"/>
          <w:lang w:eastAsia="ru-RU"/>
        </w:rPr>
      </w:pPr>
      <w:r w:rsidRPr="009D3BC5">
        <w:rPr>
          <w:rFonts w:ascii="Times New Roman" w:eastAsia="Times New Roman" w:hAnsi="Times New Roman"/>
          <w:sz w:val="24"/>
          <w:szCs w:val="24"/>
          <w:lang w:eastAsia="ru-RU"/>
        </w:rPr>
        <w:t>Проектом предусматривается реконст</w:t>
      </w:r>
      <w:r w:rsidR="00F04802">
        <w:rPr>
          <w:rFonts w:ascii="Times New Roman" w:eastAsia="Times New Roman" w:hAnsi="Times New Roman"/>
          <w:sz w:val="24"/>
          <w:szCs w:val="24"/>
          <w:lang w:eastAsia="ru-RU"/>
        </w:rPr>
        <w:t>рукция и модернизация существую</w:t>
      </w:r>
      <w:r w:rsidRPr="009D3BC5">
        <w:rPr>
          <w:rFonts w:ascii="Times New Roman" w:eastAsia="Times New Roman" w:hAnsi="Times New Roman"/>
          <w:sz w:val="24"/>
          <w:szCs w:val="24"/>
          <w:lang w:eastAsia="ru-RU"/>
        </w:rPr>
        <w:t>щих объектов соцкультбыта, а также строите</w:t>
      </w:r>
      <w:r w:rsidR="00F04802">
        <w:rPr>
          <w:rFonts w:ascii="Times New Roman" w:eastAsia="Times New Roman" w:hAnsi="Times New Roman"/>
          <w:sz w:val="24"/>
          <w:szCs w:val="24"/>
          <w:lang w:eastAsia="ru-RU"/>
        </w:rPr>
        <w:t xml:space="preserve">льство новых учреждений обслуживания. </w:t>
      </w:r>
      <w:r w:rsidRPr="009D3BC5">
        <w:rPr>
          <w:rFonts w:ascii="Times New Roman" w:eastAsia="Times New Roman" w:hAnsi="Times New Roman"/>
          <w:sz w:val="24"/>
          <w:szCs w:val="24"/>
          <w:lang w:eastAsia="ru-RU"/>
        </w:rPr>
        <w:t>Размещение объектов предусматривается с учетом нормативного радиуса доступности</w:t>
      </w:r>
      <w:r w:rsidR="00F04802">
        <w:rPr>
          <w:rFonts w:ascii="Times New Roman" w:eastAsia="Times New Roman" w:hAnsi="Times New Roman"/>
          <w:sz w:val="24"/>
          <w:szCs w:val="24"/>
          <w:lang w:eastAsia="ru-RU"/>
        </w:rPr>
        <w:t xml:space="preserve">. </w:t>
      </w:r>
      <w:r w:rsidRPr="009D3BC5">
        <w:rPr>
          <w:rFonts w:ascii="Times New Roman" w:eastAsia="Times New Roman" w:hAnsi="Times New Roman"/>
          <w:sz w:val="24"/>
          <w:szCs w:val="24"/>
          <w:lang w:eastAsia="ru-RU"/>
        </w:rPr>
        <w:t>Расчет потребности учреждений социального и культурно-бытового обслуживания выполнен, согласно СНиП 2.07.01-89* а</w:t>
      </w:r>
      <w:r w:rsidR="00F04802">
        <w:rPr>
          <w:rFonts w:ascii="Times New Roman" w:eastAsia="Times New Roman" w:hAnsi="Times New Roman"/>
          <w:sz w:val="24"/>
          <w:szCs w:val="24"/>
          <w:lang w:eastAsia="ru-RU"/>
        </w:rPr>
        <w:t>к</w:t>
      </w:r>
      <w:r w:rsidRPr="009D3BC5">
        <w:rPr>
          <w:rFonts w:ascii="Times New Roman" w:eastAsia="Times New Roman" w:hAnsi="Times New Roman"/>
          <w:sz w:val="24"/>
          <w:szCs w:val="24"/>
          <w:lang w:eastAsia="ru-RU"/>
        </w:rPr>
        <w:t>туализированной редакции 2011 года и нормативам градостроительного проектирования Краснодарского края (постановление ЗСКК от июня 2009г. №1381-П)</w:t>
      </w:r>
    </w:p>
    <w:p w:rsidR="006A58AB" w:rsidRPr="00196159" w:rsidRDefault="009D3BC5" w:rsidP="00196159">
      <w:pPr>
        <w:suppressAutoHyphens w:val="0"/>
        <w:spacing w:after="0" w:line="360" w:lineRule="auto"/>
        <w:ind w:firstLine="709"/>
        <w:jc w:val="both"/>
        <w:rPr>
          <w:rFonts w:ascii="Times New Roman" w:eastAsia="Times New Roman" w:hAnsi="Times New Roman"/>
          <w:sz w:val="24"/>
          <w:szCs w:val="24"/>
          <w:lang w:eastAsia="ru-RU"/>
        </w:rPr>
      </w:pPr>
      <w:r w:rsidRPr="009D3BC5">
        <w:rPr>
          <w:rFonts w:ascii="Times New Roman" w:eastAsia="Times New Roman" w:hAnsi="Times New Roman"/>
          <w:sz w:val="24"/>
          <w:szCs w:val="24"/>
          <w:lang w:eastAsia="ru-RU"/>
        </w:rPr>
        <w:lastRenderedPageBreak/>
        <w:t xml:space="preserve">Потребность в общеобразовательных школах определяется из расчета 100% охвата детей школьного возраста </w:t>
      </w:r>
      <w:r w:rsidR="00196159">
        <w:rPr>
          <w:rFonts w:ascii="Times New Roman" w:eastAsia="Times New Roman" w:hAnsi="Times New Roman"/>
          <w:sz w:val="24"/>
          <w:szCs w:val="24"/>
          <w:lang w:eastAsia="ru-RU"/>
        </w:rPr>
        <w:t>– 126 учащихся на 1000 жителей.</w:t>
      </w:r>
    </w:p>
    <w:p w:rsidR="009850DD" w:rsidRDefault="009850DD" w:rsidP="006A58AB">
      <w:pPr>
        <w:suppressAutoHyphens w:val="0"/>
        <w:spacing w:after="0" w:line="36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 xml:space="preserve">Экономический потенциал поселения значителен, но в настоящее время слабо задействован, особенно в части, развития предпринимательства, переработка сельхоз продукции, развития услуг населению, развития личных подсобных хозяйств. </w:t>
      </w:r>
    </w:p>
    <w:p w:rsidR="009850DD" w:rsidRDefault="009850DD" w:rsidP="009850DD">
      <w:pPr>
        <w:suppressAutoHyphens w:val="0"/>
        <w:spacing w:after="0" w:line="36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Базовый ресурсный потенциал территории (природно-ресурсный, экономико</w:t>
      </w:r>
      <w:r>
        <w:rPr>
          <w:rFonts w:ascii="Times New Roman" w:eastAsia="Times New Roman" w:hAnsi="Times New Roman"/>
          <w:sz w:val="24"/>
          <w:szCs w:val="24"/>
          <w:lang w:eastAsia="ru-RU"/>
        </w:rPr>
        <w:t>-</w:t>
      </w:r>
      <w:r w:rsidRPr="009850DD">
        <w:rPr>
          <w:rFonts w:ascii="Times New Roman" w:eastAsia="Times New Roman" w:hAnsi="Times New Roman"/>
          <w:sz w:val="24"/>
          <w:szCs w:val="24"/>
          <w:lang w:eastAsia="ru-RU"/>
        </w:rPr>
        <w:t>географический, демографический) не п</w:t>
      </w:r>
      <w:r>
        <w:rPr>
          <w:rFonts w:ascii="Times New Roman" w:eastAsia="Times New Roman" w:hAnsi="Times New Roman"/>
          <w:sz w:val="24"/>
          <w:szCs w:val="24"/>
          <w:lang w:eastAsia="ru-RU"/>
        </w:rPr>
        <w:t xml:space="preserve">олучает должного развития. </w:t>
      </w:r>
      <w:r w:rsidRPr="009850DD">
        <w:rPr>
          <w:rFonts w:ascii="Times New Roman" w:eastAsia="Times New Roman" w:hAnsi="Times New Roman"/>
          <w:sz w:val="24"/>
          <w:szCs w:val="24"/>
          <w:lang w:eastAsia="ru-RU"/>
        </w:rPr>
        <w:t>Блок обеспечивающих ресурсов развития (трудовой, производственный, социально</w:t>
      </w:r>
      <w:r>
        <w:rPr>
          <w:rFonts w:ascii="Times New Roman" w:eastAsia="Times New Roman" w:hAnsi="Times New Roman"/>
          <w:sz w:val="24"/>
          <w:szCs w:val="24"/>
          <w:lang w:eastAsia="ru-RU"/>
        </w:rPr>
        <w:t>-</w:t>
      </w:r>
      <w:r w:rsidRPr="009850DD">
        <w:rPr>
          <w:rFonts w:ascii="Times New Roman" w:eastAsia="Times New Roman" w:hAnsi="Times New Roman"/>
          <w:sz w:val="24"/>
          <w:szCs w:val="24"/>
          <w:lang w:eastAsia="ru-RU"/>
        </w:rPr>
        <w:t xml:space="preserve">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 Практически отсутствует доступ к инвестиционным ресурсам начинающих предпринимателей и мелких фермеров. 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 Старение объектов образования, культуры, спорта и их материальной базы, слабое обновление из-за отсутствия финансирования. </w:t>
      </w:r>
    </w:p>
    <w:p w:rsidR="009850DD" w:rsidRDefault="009850DD" w:rsidP="009850DD">
      <w:pPr>
        <w:suppressAutoHyphens w:val="0"/>
        <w:spacing w:after="0" w:line="36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Проанализировав вышеперечисленные отправные ру</w:t>
      </w:r>
      <w:r>
        <w:rPr>
          <w:rFonts w:ascii="Times New Roman" w:eastAsia="Times New Roman" w:hAnsi="Times New Roman"/>
          <w:sz w:val="24"/>
          <w:szCs w:val="24"/>
          <w:lang w:eastAsia="ru-RU"/>
        </w:rPr>
        <w:t>бежи необходимо сделать вывод.</w:t>
      </w:r>
    </w:p>
    <w:p w:rsidR="009850DD" w:rsidRDefault="009850DD" w:rsidP="009850DD">
      <w:pPr>
        <w:suppressAutoHyphens w:val="0"/>
        <w:spacing w:after="0" w:line="36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 xml:space="preserve">В обобщенном виде главной целью </w:t>
      </w:r>
      <w:r>
        <w:rPr>
          <w:rFonts w:ascii="Times New Roman" w:eastAsia="Times New Roman" w:hAnsi="Times New Roman"/>
          <w:sz w:val="24"/>
          <w:szCs w:val="24"/>
          <w:lang w:eastAsia="ru-RU"/>
        </w:rPr>
        <w:t>настоящей П</w:t>
      </w:r>
      <w:r w:rsidRPr="009850DD">
        <w:rPr>
          <w:rFonts w:ascii="Times New Roman" w:eastAsia="Times New Roman" w:hAnsi="Times New Roman"/>
          <w:sz w:val="24"/>
          <w:szCs w:val="24"/>
          <w:lang w:eastAsia="ru-RU"/>
        </w:rPr>
        <w:t>рограммы является устойчивое повышение качества жизни нынешних и будущих поколений жителей и благополучие развития</w:t>
      </w:r>
      <w:r w:rsidR="00196159" w:rsidRPr="00196159">
        <w:rPr>
          <w:rFonts w:ascii="Times New Roman" w:eastAsia="Times New Roman" w:hAnsi="Times New Roman"/>
          <w:sz w:val="24"/>
          <w:szCs w:val="24"/>
          <w:lang w:eastAsia="ru-RU"/>
        </w:rPr>
        <w:t>Дмитриевского</w:t>
      </w:r>
      <w:r>
        <w:rPr>
          <w:rFonts w:ascii="Times New Roman" w:eastAsia="Times New Roman" w:hAnsi="Times New Roman"/>
          <w:sz w:val="24"/>
          <w:szCs w:val="24"/>
          <w:lang w:eastAsia="ru-RU"/>
        </w:rPr>
        <w:t>сельского</w:t>
      </w:r>
      <w:r w:rsidRPr="009850DD">
        <w:rPr>
          <w:rFonts w:ascii="Times New Roman" w:eastAsia="Times New Roman" w:hAnsi="Times New Roman"/>
          <w:sz w:val="24"/>
          <w:szCs w:val="24"/>
          <w:lang w:eastAsia="ru-RU"/>
        </w:rPr>
        <w:t xml:space="preserve"> поселения</w:t>
      </w:r>
      <w:r w:rsidR="00196159">
        <w:rPr>
          <w:rFonts w:ascii="Times New Roman" w:eastAsia="Times New Roman" w:hAnsi="Times New Roman"/>
          <w:sz w:val="24"/>
          <w:szCs w:val="24"/>
          <w:lang w:eastAsia="ru-RU"/>
        </w:rPr>
        <w:t xml:space="preserve"> Кавказского района</w:t>
      </w:r>
      <w:r w:rsidRPr="009850DD">
        <w:rPr>
          <w:rFonts w:ascii="Times New Roman" w:eastAsia="Times New Roman" w:hAnsi="Times New Roman"/>
          <w:sz w:val="24"/>
          <w:szCs w:val="24"/>
          <w:lang w:eastAsia="ru-RU"/>
        </w:rPr>
        <w:t xml:space="preserve"> через устойчивое развитие территории в социальной и экономической сфере. </w:t>
      </w:r>
    </w:p>
    <w:p w:rsidR="009850DD" w:rsidRDefault="009850DD" w:rsidP="009850DD">
      <w:pPr>
        <w:suppressAutoHyphens w:val="0"/>
        <w:spacing w:after="0" w:line="36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 xml:space="preserve">Для достижения поставленных целей в среднесрочной перспективе необходимо решить следующие задачи: </w:t>
      </w:r>
    </w:p>
    <w:p w:rsidR="009850DD" w:rsidRDefault="009850DD" w:rsidP="009850DD">
      <w:pPr>
        <w:suppressAutoHyphens w:val="0"/>
        <w:spacing w:after="0" w:line="36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9850DD" w:rsidRDefault="009850DD" w:rsidP="009850DD">
      <w:pPr>
        <w:suppressAutoHyphens w:val="0"/>
        <w:spacing w:after="0" w:line="36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 xml:space="preserve">2. развить и расширить сферу информационно-консультационного и правового обслуживания населения; </w:t>
      </w:r>
    </w:p>
    <w:p w:rsidR="009850DD" w:rsidRDefault="009850DD" w:rsidP="009850DD">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9850DD">
        <w:rPr>
          <w:rFonts w:ascii="Times New Roman" w:eastAsia="Times New Roman" w:hAnsi="Times New Roman"/>
          <w:sz w:val="24"/>
          <w:szCs w:val="24"/>
          <w:lang w:eastAsia="ru-RU"/>
        </w:rPr>
        <w:t xml:space="preserve">. улучшить состояние здоровья населения за счет повышения доступности и качества занятиями физической культурой и спортом; </w:t>
      </w:r>
    </w:p>
    <w:p w:rsidR="009850DD" w:rsidRDefault="009850DD" w:rsidP="009850DD">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9850DD">
        <w:rPr>
          <w:rFonts w:ascii="Times New Roman" w:eastAsia="Times New Roman" w:hAnsi="Times New Roman"/>
          <w:sz w:val="24"/>
          <w:szCs w:val="24"/>
          <w:lang w:eastAsia="ru-RU"/>
        </w:rPr>
        <w:t xml:space="preserve">.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 </w:t>
      </w:r>
    </w:p>
    <w:p w:rsidR="009850DD" w:rsidRDefault="009850DD" w:rsidP="009850DD">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9850DD">
        <w:rPr>
          <w:rFonts w:ascii="Times New Roman" w:eastAsia="Times New Roman" w:hAnsi="Times New Roman"/>
          <w:sz w:val="24"/>
          <w:szCs w:val="24"/>
          <w:lang w:eastAsia="ru-RU"/>
        </w:rPr>
        <w:t>. построить объекты культуры и активизировать культурную деятельность</w:t>
      </w:r>
      <w:r>
        <w:rPr>
          <w:rFonts w:ascii="Times New Roman" w:eastAsia="Times New Roman" w:hAnsi="Times New Roman"/>
          <w:sz w:val="24"/>
          <w:szCs w:val="24"/>
          <w:lang w:eastAsia="ru-RU"/>
        </w:rPr>
        <w:t>.</w:t>
      </w:r>
    </w:p>
    <w:p w:rsidR="009850DD" w:rsidRDefault="009850DD" w:rsidP="009850DD">
      <w:pPr>
        <w:suppressAutoHyphens w:val="0"/>
        <w:spacing w:after="0" w:line="36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lastRenderedPageBreak/>
        <w:t xml:space="preserve">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 За период осуществления Программы будет создана база для реализации стратегических направлений развития </w:t>
      </w:r>
      <w:r w:rsidR="006336D1">
        <w:rPr>
          <w:rFonts w:ascii="Times New Roman" w:eastAsia="Times New Roman" w:hAnsi="Times New Roman"/>
          <w:sz w:val="24"/>
          <w:szCs w:val="24"/>
          <w:lang w:eastAsia="ru-RU"/>
        </w:rPr>
        <w:t>сельского</w:t>
      </w:r>
      <w:r w:rsidRPr="009850DD">
        <w:rPr>
          <w:rFonts w:ascii="Times New Roman" w:eastAsia="Times New Roman" w:hAnsi="Times New Roman"/>
          <w:sz w:val="24"/>
          <w:szCs w:val="24"/>
          <w:lang w:eastAsia="ru-RU"/>
        </w:rPr>
        <w:t xml:space="preserve"> поселения, что позволит повысить уровень социального развития, в том числе достичь улучшения культурно-досуговой деятельности, что будет способствовать формированию здорового образа жизни среди населения, позволит приобщить широкие слои населения к к</w:t>
      </w:r>
      <w:r>
        <w:rPr>
          <w:rFonts w:ascii="Times New Roman" w:eastAsia="Times New Roman" w:hAnsi="Times New Roman"/>
          <w:sz w:val="24"/>
          <w:szCs w:val="24"/>
          <w:lang w:eastAsia="ru-RU"/>
        </w:rPr>
        <w:t>ультурно-историческому наследию.</w:t>
      </w:r>
    </w:p>
    <w:p w:rsidR="00233264" w:rsidRDefault="009850DD" w:rsidP="009850DD">
      <w:pPr>
        <w:suppressAutoHyphens w:val="0"/>
        <w:spacing w:after="0" w:line="36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1. Развитие социальной инфраструктуры, образования, здравоохранения,</w:t>
      </w:r>
      <w:r>
        <w:rPr>
          <w:rFonts w:ascii="Times New Roman" w:eastAsia="Times New Roman" w:hAnsi="Times New Roman"/>
          <w:sz w:val="24"/>
          <w:szCs w:val="24"/>
          <w:lang w:eastAsia="ru-RU"/>
        </w:rPr>
        <w:t xml:space="preserve"> культуры, физкультуры и спорта: </w:t>
      </w:r>
    </w:p>
    <w:p w:rsidR="009850DD" w:rsidRDefault="009850DD" w:rsidP="00C442D8">
      <w:pPr>
        <w:suppressAutoHyphens w:val="0"/>
        <w:spacing w:after="0" w:line="36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 xml:space="preserve">- участие в отраслевых районных, областных и федеральных программах, по развитию и укреплению данных отраслей; </w:t>
      </w:r>
    </w:p>
    <w:p w:rsidR="009850DD" w:rsidRDefault="009850DD" w:rsidP="00C442D8">
      <w:pPr>
        <w:suppressAutoHyphens w:val="0"/>
        <w:spacing w:after="0" w:line="36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9850DD" w:rsidRDefault="009850DD" w:rsidP="00C442D8">
      <w:pPr>
        <w:suppressAutoHyphens w:val="0"/>
        <w:spacing w:after="0" w:line="36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 xml:space="preserve">2. Содействие в привлечении молодых специалистов в поселение (врачей, учителей, работников культуры, муниципальных служащих);  </w:t>
      </w:r>
    </w:p>
    <w:p w:rsidR="009850DD" w:rsidRDefault="009850DD" w:rsidP="00C442D8">
      <w:pPr>
        <w:suppressAutoHyphens w:val="0"/>
        <w:spacing w:after="0" w:line="36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 xml:space="preserve">-помощь членам их семей в устройстве на работу;  </w:t>
      </w:r>
    </w:p>
    <w:p w:rsidR="009850DD" w:rsidRDefault="009850DD" w:rsidP="00C442D8">
      <w:pPr>
        <w:suppressAutoHyphens w:val="0"/>
        <w:spacing w:after="0" w:line="36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 xml:space="preserve">-помощь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 </w:t>
      </w:r>
    </w:p>
    <w:p w:rsidR="009850DD" w:rsidRDefault="009850DD" w:rsidP="00C442D8">
      <w:pPr>
        <w:suppressAutoHyphens w:val="0"/>
        <w:spacing w:after="0" w:line="36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Все объекты социальной инфраструктуры расположенные на территории</w:t>
      </w:r>
      <w:r w:rsidR="006336D1">
        <w:rPr>
          <w:rFonts w:ascii="Times New Roman" w:eastAsia="Times New Roman" w:hAnsi="Times New Roman"/>
          <w:sz w:val="24"/>
          <w:szCs w:val="24"/>
          <w:lang w:eastAsia="ru-RU"/>
        </w:rPr>
        <w:t xml:space="preserve"> Новопетровского</w:t>
      </w:r>
      <w:r>
        <w:rPr>
          <w:rFonts w:ascii="Times New Roman" w:eastAsia="Times New Roman" w:hAnsi="Times New Roman"/>
          <w:sz w:val="24"/>
          <w:szCs w:val="24"/>
          <w:lang w:eastAsia="ru-RU"/>
        </w:rPr>
        <w:t xml:space="preserve">сельского поселения </w:t>
      </w:r>
      <w:r w:rsidRPr="009850DD">
        <w:rPr>
          <w:rFonts w:ascii="Times New Roman" w:eastAsia="Times New Roman" w:hAnsi="Times New Roman"/>
          <w:sz w:val="24"/>
          <w:szCs w:val="24"/>
          <w:lang w:eastAsia="ru-RU"/>
        </w:rPr>
        <w:t xml:space="preserve">находятся в пешеходно-транспортной шаговой доступности в соответствии с нормами градостроительного проектирования поселения.  </w:t>
      </w:r>
    </w:p>
    <w:p w:rsidR="009850DD" w:rsidRDefault="009850DD" w:rsidP="00C442D8">
      <w:pPr>
        <w:suppressAutoHyphens w:val="0"/>
        <w:spacing w:after="0" w:line="360" w:lineRule="auto"/>
        <w:ind w:firstLine="709"/>
        <w:jc w:val="both"/>
        <w:rPr>
          <w:rFonts w:ascii="Times New Roman" w:eastAsia="Times New Roman" w:hAnsi="Times New Roman"/>
          <w:sz w:val="24"/>
          <w:szCs w:val="24"/>
          <w:lang w:eastAsia="ru-RU"/>
        </w:rPr>
      </w:pPr>
    </w:p>
    <w:p w:rsidR="00233264" w:rsidRDefault="00233264" w:rsidP="00196159">
      <w:pPr>
        <w:suppressAutoHyphens w:val="0"/>
        <w:spacing w:line="240" w:lineRule="auto"/>
        <w:ind w:firstLine="709"/>
        <w:jc w:val="both"/>
        <w:rPr>
          <w:rFonts w:ascii="Times New Roman" w:eastAsia="Times New Roman" w:hAnsi="Times New Roman"/>
          <w:b/>
          <w:sz w:val="24"/>
          <w:szCs w:val="24"/>
          <w:lang w:eastAsia="ru-RU"/>
        </w:rPr>
      </w:pPr>
      <w:r w:rsidRPr="00233264">
        <w:rPr>
          <w:rFonts w:ascii="Times New Roman" w:eastAsia="Times New Roman" w:hAnsi="Times New Roman"/>
          <w:b/>
          <w:sz w:val="24"/>
          <w:szCs w:val="24"/>
          <w:lang w:eastAsia="ru-RU"/>
        </w:rPr>
        <w:t>7. 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p>
    <w:p w:rsidR="009850DD" w:rsidRDefault="009850DD" w:rsidP="009850DD">
      <w:pPr>
        <w:spacing w:after="0" w:line="36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 xml:space="preserve">Совершенствование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w:t>
      </w:r>
      <w:r>
        <w:rPr>
          <w:rFonts w:ascii="Times New Roman" w:eastAsia="Times New Roman" w:hAnsi="Times New Roman"/>
          <w:sz w:val="24"/>
          <w:szCs w:val="24"/>
          <w:lang w:eastAsia="ru-RU"/>
        </w:rPr>
        <w:t>сельского</w:t>
      </w:r>
      <w:r w:rsidRPr="009850DD">
        <w:rPr>
          <w:rFonts w:ascii="Times New Roman" w:eastAsia="Times New Roman" w:hAnsi="Times New Roman"/>
          <w:sz w:val="24"/>
          <w:szCs w:val="24"/>
          <w:lang w:eastAsia="ru-RU"/>
        </w:rPr>
        <w:t xml:space="preserve"> поселения предусматривает следующие мероприятия: </w:t>
      </w:r>
    </w:p>
    <w:p w:rsidR="009850DD" w:rsidRDefault="009850DD" w:rsidP="009850DD">
      <w:pPr>
        <w:spacing w:after="0" w:line="36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 xml:space="preserve">1.Внесение изменений в Генеральный план </w:t>
      </w:r>
      <w:r w:rsidR="00196159" w:rsidRPr="00196159">
        <w:rPr>
          <w:rFonts w:ascii="Times New Roman" w:eastAsia="Times New Roman" w:hAnsi="Times New Roman"/>
          <w:sz w:val="24"/>
          <w:szCs w:val="24"/>
          <w:lang w:eastAsia="ru-RU"/>
        </w:rPr>
        <w:t>Дмитриевского</w:t>
      </w:r>
      <w:r>
        <w:rPr>
          <w:rFonts w:ascii="Times New Roman" w:eastAsia="Times New Roman" w:hAnsi="Times New Roman"/>
          <w:sz w:val="24"/>
          <w:szCs w:val="24"/>
          <w:lang w:eastAsia="ru-RU"/>
        </w:rPr>
        <w:t>сельского поселения</w:t>
      </w:r>
      <w:r w:rsidR="00196159">
        <w:rPr>
          <w:rFonts w:ascii="Times New Roman" w:eastAsia="Times New Roman" w:hAnsi="Times New Roman"/>
          <w:sz w:val="24"/>
          <w:szCs w:val="24"/>
          <w:lang w:eastAsia="ru-RU"/>
        </w:rPr>
        <w:t xml:space="preserve"> Кавказского района</w:t>
      </w:r>
      <w:r>
        <w:rPr>
          <w:rFonts w:ascii="Times New Roman" w:eastAsia="Times New Roman" w:hAnsi="Times New Roman"/>
          <w:sz w:val="24"/>
          <w:szCs w:val="24"/>
          <w:lang w:eastAsia="ru-RU"/>
        </w:rPr>
        <w:t>:</w:t>
      </w:r>
    </w:p>
    <w:p w:rsidR="009850DD" w:rsidRDefault="009850DD" w:rsidP="009850DD">
      <w:pPr>
        <w:spacing w:after="0" w:line="36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 xml:space="preserve">- при выявлении новых, необходимых к реализации мероприятий Программы; </w:t>
      </w:r>
    </w:p>
    <w:p w:rsidR="009850DD" w:rsidRDefault="009850DD" w:rsidP="009850DD">
      <w:pPr>
        <w:spacing w:after="0" w:line="36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lastRenderedPageBreak/>
        <w:t xml:space="preserve">- при появлении новых инвестиционных проектов, особо значимых для территории; </w:t>
      </w:r>
    </w:p>
    <w:p w:rsidR="009850DD" w:rsidRDefault="009850DD" w:rsidP="009850DD">
      <w:pPr>
        <w:spacing w:after="0" w:line="36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 xml:space="preserve">- при наступлении событий, выявляющих новые приоритеты в развитии поселения, а также вызывающих потерю своей значимости отдельных мероприятий. </w:t>
      </w:r>
    </w:p>
    <w:p w:rsidR="009850DD" w:rsidRPr="009850DD" w:rsidRDefault="009850DD" w:rsidP="009850DD">
      <w:pPr>
        <w:spacing w:after="0" w:line="360" w:lineRule="auto"/>
        <w:ind w:firstLine="709"/>
        <w:jc w:val="both"/>
        <w:rPr>
          <w:rFonts w:ascii="Times New Roman" w:eastAsia="Times New Roman" w:hAnsi="Times New Roman"/>
          <w:sz w:val="24"/>
          <w:szCs w:val="24"/>
          <w:lang w:eastAsia="ru-RU"/>
        </w:rPr>
      </w:pPr>
      <w:r w:rsidRPr="009850DD">
        <w:rPr>
          <w:rFonts w:ascii="Times New Roman" w:eastAsia="Times New Roman" w:hAnsi="Times New Roman"/>
          <w:sz w:val="24"/>
          <w:szCs w:val="24"/>
          <w:lang w:eastAsia="ru-RU"/>
        </w:rPr>
        <w:t xml:space="preserve">Для информационного обеспечения реализации Программы необходимо </w:t>
      </w:r>
      <w:r>
        <w:rPr>
          <w:rFonts w:ascii="Times New Roman" w:eastAsia="Times New Roman" w:hAnsi="Times New Roman"/>
          <w:sz w:val="24"/>
          <w:szCs w:val="24"/>
          <w:lang w:eastAsia="ru-RU"/>
        </w:rPr>
        <w:t xml:space="preserve">функционирование, использование и доступность </w:t>
      </w:r>
      <w:r w:rsidRPr="009850DD">
        <w:rPr>
          <w:rFonts w:ascii="Times New Roman" w:eastAsia="Times New Roman" w:hAnsi="Times New Roman"/>
          <w:sz w:val="24"/>
          <w:szCs w:val="24"/>
          <w:lang w:eastAsia="ru-RU"/>
        </w:rPr>
        <w:t xml:space="preserve">сайта муниципального образования </w:t>
      </w:r>
      <w:r w:rsidR="00196159">
        <w:rPr>
          <w:rFonts w:ascii="Times New Roman" w:eastAsia="Times New Roman" w:hAnsi="Times New Roman"/>
          <w:sz w:val="24"/>
          <w:szCs w:val="24"/>
          <w:lang w:eastAsia="ru-RU"/>
        </w:rPr>
        <w:t>Дмитриевское</w:t>
      </w:r>
      <w:r>
        <w:rPr>
          <w:rFonts w:ascii="Times New Roman" w:eastAsia="Times New Roman" w:hAnsi="Times New Roman"/>
          <w:sz w:val="24"/>
          <w:szCs w:val="24"/>
          <w:lang w:eastAsia="ru-RU"/>
        </w:rPr>
        <w:t>сельское</w:t>
      </w:r>
      <w:r w:rsidRPr="009850DD">
        <w:rPr>
          <w:rFonts w:ascii="Times New Roman" w:eastAsia="Times New Roman" w:hAnsi="Times New Roman"/>
          <w:sz w:val="24"/>
          <w:szCs w:val="24"/>
          <w:lang w:eastAsia="ru-RU"/>
        </w:rPr>
        <w:t xml:space="preserve"> поселение</w:t>
      </w:r>
      <w:r w:rsidR="00196159">
        <w:rPr>
          <w:rFonts w:ascii="Times New Roman" w:eastAsia="Times New Roman" w:hAnsi="Times New Roman"/>
          <w:sz w:val="24"/>
          <w:szCs w:val="24"/>
          <w:lang w:eastAsia="ru-RU"/>
        </w:rPr>
        <w:t xml:space="preserve"> Кавказский район</w:t>
      </w:r>
      <w:r w:rsidRPr="009850DD">
        <w:rPr>
          <w:rFonts w:ascii="Times New Roman" w:eastAsia="Times New Roman" w:hAnsi="Times New Roman"/>
          <w:sz w:val="24"/>
          <w:szCs w:val="24"/>
          <w:lang w:eastAsia="ru-RU"/>
        </w:rPr>
        <w:t xml:space="preserve">.   </w:t>
      </w:r>
    </w:p>
    <w:p w:rsidR="009E5DE3" w:rsidRPr="009E5DE3" w:rsidRDefault="009E5DE3" w:rsidP="009E5DE3">
      <w:pPr>
        <w:suppressAutoHyphens w:val="0"/>
        <w:spacing w:after="0" w:line="360" w:lineRule="auto"/>
        <w:ind w:firstLine="709"/>
        <w:jc w:val="both"/>
        <w:rPr>
          <w:rFonts w:ascii="Times New Roman" w:eastAsia="Times New Roman" w:hAnsi="Times New Roman"/>
          <w:sz w:val="24"/>
          <w:szCs w:val="24"/>
          <w:lang w:eastAsia="ru-RU"/>
        </w:rPr>
      </w:pPr>
      <w:r w:rsidRPr="009E5DE3">
        <w:rPr>
          <w:rFonts w:ascii="Times New Roman" w:eastAsia="Times New Roman" w:hAnsi="Times New Roman"/>
          <w:sz w:val="24"/>
          <w:szCs w:val="24"/>
          <w:lang w:eastAsia="ru-RU"/>
        </w:rPr>
        <w:t xml:space="preserve">Основными задачами по нормативному правовому </w:t>
      </w:r>
      <w:r>
        <w:rPr>
          <w:rFonts w:ascii="Times New Roman" w:eastAsia="Times New Roman" w:hAnsi="Times New Roman"/>
          <w:sz w:val="24"/>
          <w:szCs w:val="24"/>
          <w:lang w:eastAsia="ru-RU"/>
        </w:rPr>
        <w:t xml:space="preserve">и информационному </w:t>
      </w:r>
      <w:r w:rsidRPr="009E5DE3">
        <w:rPr>
          <w:rFonts w:ascii="Times New Roman" w:eastAsia="Times New Roman" w:hAnsi="Times New Roman"/>
          <w:sz w:val="24"/>
          <w:szCs w:val="24"/>
          <w:lang w:eastAsia="ru-RU"/>
        </w:rPr>
        <w:t xml:space="preserve">обеспечению реализации </w:t>
      </w:r>
      <w:r>
        <w:rPr>
          <w:rFonts w:ascii="Times New Roman" w:eastAsia="Times New Roman" w:hAnsi="Times New Roman"/>
          <w:sz w:val="24"/>
          <w:szCs w:val="24"/>
          <w:lang w:eastAsia="ru-RU"/>
        </w:rPr>
        <w:t>мероприятий</w:t>
      </w:r>
      <w:r w:rsidRPr="009E5DE3">
        <w:rPr>
          <w:rFonts w:ascii="Times New Roman" w:eastAsia="Times New Roman" w:hAnsi="Times New Roman"/>
          <w:sz w:val="24"/>
          <w:szCs w:val="24"/>
          <w:lang w:eastAsia="ru-RU"/>
        </w:rPr>
        <w:t xml:space="preserve"> являются:</w:t>
      </w:r>
    </w:p>
    <w:p w:rsidR="009E5DE3" w:rsidRPr="009E5DE3" w:rsidRDefault="009E5DE3" w:rsidP="009E5DE3">
      <w:pPr>
        <w:suppressAutoHyphens w:val="0"/>
        <w:spacing w:after="0" w:line="360" w:lineRule="auto"/>
        <w:ind w:firstLine="709"/>
        <w:jc w:val="both"/>
        <w:rPr>
          <w:rFonts w:ascii="Times New Roman" w:eastAsia="Times New Roman" w:hAnsi="Times New Roman"/>
          <w:sz w:val="24"/>
          <w:szCs w:val="24"/>
          <w:lang w:eastAsia="ru-RU"/>
        </w:rPr>
      </w:pPr>
      <w:r w:rsidRPr="009E5DE3">
        <w:rPr>
          <w:rFonts w:ascii="Times New Roman" w:eastAsia="Times New Roman" w:hAnsi="Times New Roman"/>
          <w:sz w:val="24"/>
          <w:szCs w:val="24"/>
          <w:lang w:eastAsia="ru-RU"/>
        </w:rPr>
        <w:t>– обеспечение контроля за реализацией генерального плана поселения;</w:t>
      </w:r>
    </w:p>
    <w:p w:rsidR="009E5DE3" w:rsidRPr="009E5DE3" w:rsidRDefault="009E5DE3" w:rsidP="009E5DE3">
      <w:pPr>
        <w:suppressAutoHyphens w:val="0"/>
        <w:spacing w:after="0" w:line="360" w:lineRule="auto"/>
        <w:ind w:firstLine="709"/>
        <w:jc w:val="both"/>
        <w:rPr>
          <w:rFonts w:ascii="Times New Roman" w:eastAsia="Times New Roman" w:hAnsi="Times New Roman"/>
          <w:sz w:val="24"/>
          <w:szCs w:val="24"/>
          <w:lang w:eastAsia="ru-RU"/>
        </w:rPr>
      </w:pPr>
      <w:r w:rsidRPr="009E5DE3">
        <w:rPr>
          <w:rFonts w:ascii="Times New Roman" w:eastAsia="Times New Roman" w:hAnsi="Times New Roman"/>
          <w:sz w:val="24"/>
          <w:szCs w:val="24"/>
          <w:lang w:eastAsia="ru-RU"/>
        </w:rPr>
        <w:t>– разработка муниципальных правовых актов в области градостроительных и земельно-имущественных отношений;</w:t>
      </w:r>
    </w:p>
    <w:p w:rsidR="00DC4749" w:rsidRPr="00DC4749" w:rsidRDefault="009E5DE3" w:rsidP="009E5DE3">
      <w:pPr>
        <w:suppressAutoHyphens w:val="0"/>
        <w:spacing w:after="0" w:line="360" w:lineRule="auto"/>
        <w:ind w:firstLine="709"/>
        <w:jc w:val="both"/>
        <w:rPr>
          <w:rFonts w:ascii="Times New Roman" w:eastAsia="Times New Roman" w:hAnsi="Times New Roman"/>
          <w:sz w:val="24"/>
          <w:szCs w:val="24"/>
          <w:lang w:eastAsia="ru-RU"/>
        </w:rPr>
      </w:pPr>
      <w:r w:rsidRPr="009E5DE3">
        <w:rPr>
          <w:rFonts w:ascii="Times New Roman" w:eastAsia="Times New Roman" w:hAnsi="Times New Roman"/>
          <w:sz w:val="24"/>
          <w:szCs w:val="24"/>
          <w:lang w:eastAsia="ru-RU"/>
        </w:rPr>
        <w:t>– внедрение в практику предоставления земельных участков из состава земель муниципальной собственности на территории поселения для целей строительства и целей, не связанных со строительством, процедуры торгов (конкурсов, аукционов).</w:t>
      </w:r>
    </w:p>
    <w:p w:rsidR="00196159" w:rsidRDefault="00196159" w:rsidP="009E5DE3">
      <w:pPr>
        <w:suppressAutoHyphens w:val="0"/>
        <w:spacing w:after="0" w:line="360" w:lineRule="auto"/>
        <w:ind w:firstLine="709"/>
        <w:jc w:val="both"/>
        <w:rPr>
          <w:rFonts w:ascii="Times New Roman" w:eastAsia="Times New Roman" w:hAnsi="Times New Roman"/>
          <w:b/>
          <w:sz w:val="24"/>
          <w:szCs w:val="24"/>
          <w:lang w:eastAsia="ru-RU"/>
        </w:rPr>
      </w:pPr>
    </w:p>
    <w:p w:rsidR="00196159" w:rsidRDefault="00196159" w:rsidP="00196159">
      <w:pPr>
        <w:rPr>
          <w:rFonts w:ascii="Times New Roman" w:eastAsia="Times New Roman" w:hAnsi="Times New Roman"/>
          <w:sz w:val="24"/>
          <w:szCs w:val="24"/>
          <w:lang w:eastAsia="ru-RU"/>
        </w:rPr>
      </w:pPr>
    </w:p>
    <w:p w:rsidR="00233264" w:rsidRDefault="00196159" w:rsidP="0019615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Глава Дмитриевского сельского </w:t>
      </w:r>
    </w:p>
    <w:p w:rsidR="00196159" w:rsidRPr="00196159" w:rsidRDefault="00196159" w:rsidP="0019615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поселения Кавказского района                                                                                 С.М.Токин</w:t>
      </w:r>
    </w:p>
    <w:sectPr w:rsidR="00196159" w:rsidRPr="00196159" w:rsidSect="00E72F52">
      <w:headerReference w:type="even" r:id="rId12"/>
      <w:headerReference w:type="default" r:id="rId13"/>
      <w:footerReference w:type="even" r:id="rId14"/>
      <w:footerReference w:type="default" r:id="rId15"/>
      <w:headerReference w:type="first" r:id="rId16"/>
      <w:footerReference w:type="first" r:id="rId17"/>
      <w:pgSz w:w="11906" w:h="16838"/>
      <w:pgMar w:top="1134" w:right="566" w:bottom="993" w:left="1701" w:header="708" w:footer="2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0A60" w:rsidRDefault="00590A60" w:rsidP="00ED059D">
      <w:pPr>
        <w:spacing w:after="0" w:line="240" w:lineRule="auto"/>
      </w:pPr>
      <w:r>
        <w:separator/>
      </w:r>
    </w:p>
  </w:endnote>
  <w:endnote w:type="continuationSeparator" w:id="1">
    <w:p w:rsidR="00590A60" w:rsidRDefault="00590A60" w:rsidP="00ED0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charset w:val="CC"/>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A00" w:rsidRDefault="00223A00">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A00" w:rsidRPr="008C4712" w:rsidRDefault="000758FB">
    <w:pPr>
      <w:pStyle w:val="ae"/>
      <w:jc w:val="center"/>
      <w:rPr>
        <w:rFonts w:ascii="Times New Roman" w:hAnsi="Times New Roman"/>
      </w:rPr>
    </w:pPr>
    <w:r w:rsidRPr="008C4712">
      <w:rPr>
        <w:rFonts w:ascii="Times New Roman" w:hAnsi="Times New Roman"/>
      </w:rPr>
      <w:fldChar w:fldCharType="begin"/>
    </w:r>
    <w:r w:rsidR="00223A00" w:rsidRPr="008C4712">
      <w:rPr>
        <w:rFonts w:ascii="Times New Roman" w:hAnsi="Times New Roman"/>
      </w:rPr>
      <w:instrText>PAGE   \* MERGEFORMAT</w:instrText>
    </w:r>
    <w:r w:rsidRPr="008C4712">
      <w:rPr>
        <w:rFonts w:ascii="Times New Roman" w:hAnsi="Times New Roman"/>
      </w:rPr>
      <w:fldChar w:fldCharType="separate"/>
    </w:r>
    <w:r w:rsidR="00191B33">
      <w:rPr>
        <w:rFonts w:ascii="Times New Roman" w:hAnsi="Times New Roman"/>
        <w:noProof/>
      </w:rPr>
      <w:t>45</w:t>
    </w:r>
    <w:r w:rsidRPr="008C4712">
      <w:rPr>
        <w:rFonts w:ascii="Times New Roman" w:hAnsi="Times New Roman"/>
      </w:rPr>
      <w:fldChar w:fldCharType="end"/>
    </w:r>
  </w:p>
  <w:p w:rsidR="00223A00" w:rsidRPr="008C4712" w:rsidRDefault="00223A00">
    <w:pPr>
      <w:pStyle w:val="ae"/>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A00" w:rsidRDefault="00223A0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0A60" w:rsidRDefault="00590A60" w:rsidP="00ED059D">
      <w:pPr>
        <w:spacing w:after="0" w:line="240" w:lineRule="auto"/>
      </w:pPr>
      <w:r>
        <w:separator/>
      </w:r>
    </w:p>
  </w:footnote>
  <w:footnote w:type="continuationSeparator" w:id="1">
    <w:p w:rsidR="00590A60" w:rsidRDefault="00590A60" w:rsidP="00ED0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A00" w:rsidRDefault="00223A00">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A00" w:rsidRPr="00E22F0A" w:rsidRDefault="00223A00" w:rsidP="001F22D0">
    <w:pPr>
      <w:pStyle w:val="ac"/>
      <w:spacing w:after="300"/>
      <w:jc w:val="center"/>
      <w:rPr>
        <w:rFonts w:ascii="Times New Roman" w:hAnsi="Times New Roman"/>
        <w: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A00" w:rsidRDefault="00223A00">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space"/>
      <w:lvlText w:val="%1"/>
      <w:lvlJc w:val="left"/>
      <w:pPr>
        <w:tabs>
          <w:tab w:val="num" w:pos="0"/>
        </w:tabs>
        <w:ind w:left="0" w:firstLine="567"/>
      </w:pPr>
      <w:rPr>
        <w:rFonts w:hint="default"/>
      </w:rPr>
    </w:lvl>
    <w:lvl w:ilvl="1">
      <w:start w:val="1"/>
      <w:numFmt w:val="decimal"/>
      <w:suff w:val="space"/>
      <w:lvlText w:val="%1.%2"/>
      <w:lvlJc w:val="left"/>
      <w:pPr>
        <w:tabs>
          <w:tab w:val="num" w:pos="0"/>
        </w:tabs>
        <w:ind w:left="0" w:firstLine="567"/>
      </w:pPr>
      <w:rPr>
        <w:rFonts w:hint="default"/>
      </w:rPr>
    </w:lvl>
    <w:lvl w:ilvl="2">
      <w:start w:val="1"/>
      <w:numFmt w:val="decimal"/>
      <w:suff w:val="space"/>
      <w:lvlText w:val="%1.%2.%3"/>
      <w:lvlJc w:val="left"/>
      <w:pPr>
        <w:tabs>
          <w:tab w:val="num" w:pos="0"/>
        </w:tabs>
        <w:ind w:left="0" w:firstLine="567"/>
      </w:pPr>
      <w:rPr>
        <w:rFonts w:hint="default"/>
      </w:rPr>
    </w:lvl>
    <w:lvl w:ilvl="3">
      <w:start w:val="1"/>
      <w:numFmt w:val="decimal"/>
      <w:suff w:val="space"/>
      <w:lvlText w:val="%1.%2.%3.%4"/>
      <w:lvlJc w:val="left"/>
      <w:pPr>
        <w:tabs>
          <w:tab w:val="num" w:pos="0"/>
        </w:tabs>
        <w:ind w:left="0" w:firstLine="567"/>
      </w:pPr>
      <w:rPr>
        <w:rFonts w:hint="default"/>
      </w:rPr>
    </w:lvl>
    <w:lvl w:ilvl="4">
      <w:start w:val="1"/>
      <w:numFmt w:val="decimal"/>
      <w:suff w:val="space"/>
      <w:lvlText w:val="%1.%2.%3.%4.%5"/>
      <w:lvlJc w:val="left"/>
      <w:pPr>
        <w:tabs>
          <w:tab w:val="num" w:pos="0"/>
        </w:tabs>
        <w:ind w:left="0" w:firstLine="567"/>
      </w:pPr>
      <w:rPr>
        <w:rFonts w:hint="default"/>
      </w:rPr>
    </w:lvl>
    <w:lvl w:ilvl="5">
      <w:start w:val="1"/>
      <w:numFmt w:val="decimal"/>
      <w:suff w:val="space"/>
      <w:lvlText w:val="%1.%2.%3.%4.%5.%6"/>
      <w:lvlJc w:val="left"/>
      <w:pPr>
        <w:tabs>
          <w:tab w:val="num" w:pos="0"/>
        </w:tabs>
        <w:ind w:left="0" w:firstLine="567"/>
      </w:pPr>
      <w:rPr>
        <w:rFonts w:hint="default"/>
      </w:rPr>
    </w:lvl>
    <w:lvl w:ilvl="6">
      <w:start w:val="1"/>
      <w:numFmt w:val="decimal"/>
      <w:suff w:val="space"/>
      <w:lvlText w:val="%1.%2.%3.%4.%5.%6.%7"/>
      <w:lvlJc w:val="left"/>
      <w:pPr>
        <w:tabs>
          <w:tab w:val="num" w:pos="0"/>
        </w:tabs>
        <w:ind w:left="0" w:firstLine="567"/>
      </w:pPr>
      <w:rPr>
        <w:rFonts w:hint="default"/>
      </w:rPr>
    </w:lvl>
    <w:lvl w:ilvl="7">
      <w:start w:val="1"/>
      <w:numFmt w:val="decimal"/>
      <w:suff w:val="space"/>
      <w:lvlText w:val="%1.%2.%3.%4.%5.%6.%7.%8"/>
      <w:lvlJc w:val="left"/>
      <w:pPr>
        <w:tabs>
          <w:tab w:val="num" w:pos="0"/>
        </w:tabs>
        <w:ind w:left="0" w:firstLine="567"/>
      </w:pPr>
      <w:rPr>
        <w:rFonts w:hint="default"/>
      </w:rPr>
    </w:lvl>
    <w:lvl w:ilvl="8">
      <w:start w:val="1"/>
      <w:numFmt w:val="decimal"/>
      <w:suff w:val="space"/>
      <w:lvlText w:val="%1.%2.%3.%4.%5.%6.%7.%8.%9"/>
      <w:lvlJc w:val="left"/>
      <w:pPr>
        <w:tabs>
          <w:tab w:val="num" w:pos="0"/>
        </w:tabs>
        <w:ind w:left="0" w:firstLine="567"/>
      </w:pPr>
      <w:rPr>
        <w:rFonts w:hint="default"/>
      </w:rPr>
    </w:lvl>
  </w:abstractNum>
  <w:abstractNum w:abstractNumId="1">
    <w:nsid w:val="0000000F"/>
    <w:multiLevelType w:val="multilevel"/>
    <w:tmpl w:val="0000000F"/>
    <w:name w:val="WW8Num15"/>
    <w:lvl w:ilvl="0">
      <w:start w:val="2"/>
      <w:numFmt w:val="decimal"/>
      <w:lvlText w:val="%1."/>
      <w:lvlJc w:val="left"/>
      <w:pPr>
        <w:tabs>
          <w:tab w:val="num" w:pos="0"/>
        </w:tabs>
        <w:ind w:left="540" w:hanging="540"/>
      </w:pPr>
      <w:rPr>
        <w:rFonts w:eastAsia="Calibri"/>
        <w:b/>
        <w:sz w:val="28"/>
        <w:szCs w:val="28"/>
        <w:lang w:val="ru-RU"/>
      </w:rPr>
    </w:lvl>
    <w:lvl w:ilvl="1">
      <w:start w:val="3"/>
      <w:numFmt w:val="decimal"/>
      <w:lvlText w:val="%1.%2."/>
      <w:lvlJc w:val="left"/>
      <w:pPr>
        <w:tabs>
          <w:tab w:val="num" w:pos="0"/>
        </w:tabs>
        <w:ind w:left="870" w:hanging="540"/>
      </w:pPr>
    </w:lvl>
    <w:lvl w:ilvl="2">
      <w:start w:val="1"/>
      <w:numFmt w:val="decimal"/>
      <w:lvlText w:val="%1.%2.%3."/>
      <w:lvlJc w:val="left"/>
      <w:pPr>
        <w:tabs>
          <w:tab w:val="num" w:pos="0"/>
        </w:tabs>
        <w:ind w:left="1380" w:hanging="720"/>
      </w:pPr>
      <w:rPr>
        <w:sz w:val="28"/>
        <w:szCs w:val="28"/>
        <w:lang w:val="ru-RU"/>
      </w:rPr>
    </w:lvl>
    <w:lvl w:ilvl="3">
      <w:start w:val="1"/>
      <w:numFmt w:val="decimal"/>
      <w:lvlText w:val="%1.%2.%3.%4."/>
      <w:lvlJc w:val="left"/>
      <w:pPr>
        <w:tabs>
          <w:tab w:val="num" w:pos="0"/>
        </w:tabs>
        <w:ind w:left="1710" w:hanging="720"/>
      </w:pPr>
    </w:lvl>
    <w:lvl w:ilvl="4">
      <w:start w:val="1"/>
      <w:numFmt w:val="decimal"/>
      <w:lvlText w:val="%1.%2.%3.%4.%5."/>
      <w:lvlJc w:val="left"/>
      <w:pPr>
        <w:tabs>
          <w:tab w:val="num" w:pos="0"/>
        </w:tabs>
        <w:ind w:left="2400" w:hanging="1080"/>
      </w:pPr>
    </w:lvl>
    <w:lvl w:ilvl="5">
      <w:start w:val="1"/>
      <w:numFmt w:val="decimal"/>
      <w:lvlText w:val="%1.%2.%3.%4.%5.%6."/>
      <w:lvlJc w:val="left"/>
      <w:pPr>
        <w:tabs>
          <w:tab w:val="num" w:pos="0"/>
        </w:tabs>
        <w:ind w:left="2730" w:hanging="1080"/>
      </w:pPr>
    </w:lvl>
    <w:lvl w:ilvl="6">
      <w:start w:val="1"/>
      <w:numFmt w:val="decimal"/>
      <w:lvlText w:val="%1.%2.%3.%4.%5.%6.%7."/>
      <w:lvlJc w:val="left"/>
      <w:pPr>
        <w:tabs>
          <w:tab w:val="num" w:pos="0"/>
        </w:tabs>
        <w:ind w:left="3420" w:hanging="1440"/>
      </w:pPr>
    </w:lvl>
    <w:lvl w:ilvl="7">
      <w:start w:val="1"/>
      <w:numFmt w:val="decimal"/>
      <w:lvlText w:val="%1.%2.%3.%4.%5.%6.%7.%8."/>
      <w:lvlJc w:val="left"/>
      <w:pPr>
        <w:tabs>
          <w:tab w:val="num" w:pos="0"/>
        </w:tabs>
        <w:ind w:left="3750" w:hanging="1440"/>
      </w:pPr>
    </w:lvl>
    <w:lvl w:ilvl="8">
      <w:start w:val="1"/>
      <w:numFmt w:val="decimal"/>
      <w:lvlText w:val="%1.%2.%3.%4.%5.%6.%7.%8.%9."/>
      <w:lvlJc w:val="left"/>
      <w:pPr>
        <w:tabs>
          <w:tab w:val="num" w:pos="0"/>
        </w:tabs>
        <w:ind w:left="4440" w:hanging="1800"/>
      </w:pPr>
    </w:lvl>
  </w:abstractNum>
  <w:abstractNum w:abstractNumId="2">
    <w:nsid w:val="00000015"/>
    <w:multiLevelType w:val="multilevel"/>
    <w:tmpl w:val="00000015"/>
    <w:name w:val="WW8Num21"/>
    <w:lvl w:ilvl="0">
      <w:start w:val="1"/>
      <w:numFmt w:val="bullet"/>
      <w:suff w:val="space"/>
      <w:lvlText w:val="–"/>
      <w:lvlJc w:val="left"/>
      <w:pPr>
        <w:tabs>
          <w:tab w:val="num" w:pos="0"/>
        </w:tabs>
        <w:ind w:left="0" w:firstLine="567"/>
      </w:pPr>
      <w:rPr>
        <w:rFonts w:ascii="Times New Roman" w:hAnsi="Times New Roman"/>
        <w:sz w:val="28"/>
        <w:szCs w:val="28"/>
      </w:rPr>
    </w:lvl>
    <w:lvl w:ilvl="1">
      <w:start w:val="1"/>
      <w:numFmt w:val="bullet"/>
      <w:suff w:val="space"/>
      <w:lvlText w:val="–"/>
      <w:lvlJc w:val="left"/>
      <w:pPr>
        <w:tabs>
          <w:tab w:val="num" w:pos="0"/>
        </w:tabs>
        <w:ind w:left="0" w:firstLine="567"/>
      </w:pPr>
      <w:rPr>
        <w:rFonts w:ascii="Times New Roman" w:hAnsi="Times New Roman"/>
      </w:rPr>
    </w:lvl>
    <w:lvl w:ilvl="2">
      <w:start w:val="1"/>
      <w:numFmt w:val="bullet"/>
      <w:suff w:val="space"/>
      <w:lvlText w:val=""/>
      <w:lvlJc w:val="left"/>
      <w:pPr>
        <w:tabs>
          <w:tab w:val="num" w:pos="0"/>
        </w:tabs>
        <w:ind w:left="0" w:firstLine="567"/>
      </w:pPr>
      <w:rPr>
        <w:rFonts w:ascii="Symbol" w:hAnsi="Symbol"/>
      </w:rPr>
    </w:lvl>
    <w:lvl w:ilvl="3">
      <w:start w:val="1"/>
      <w:numFmt w:val="bullet"/>
      <w:suff w:val="space"/>
      <w:lvlText w:val="–"/>
      <w:lvlJc w:val="left"/>
      <w:pPr>
        <w:tabs>
          <w:tab w:val="num" w:pos="0"/>
        </w:tabs>
        <w:ind w:left="0" w:firstLine="567"/>
      </w:pPr>
      <w:rPr>
        <w:rFonts w:ascii="Times New Roman" w:hAnsi="Times New Roman"/>
      </w:rPr>
    </w:lvl>
    <w:lvl w:ilvl="4">
      <w:start w:val="1"/>
      <w:numFmt w:val="bullet"/>
      <w:suff w:val="space"/>
      <w:lvlText w:val="–"/>
      <w:lvlJc w:val="left"/>
      <w:pPr>
        <w:tabs>
          <w:tab w:val="num" w:pos="0"/>
        </w:tabs>
        <w:ind w:left="0" w:firstLine="567"/>
      </w:pPr>
      <w:rPr>
        <w:rFonts w:ascii="Times New Roman" w:hAnsi="Times New Roman"/>
      </w:rPr>
    </w:lvl>
    <w:lvl w:ilvl="5">
      <w:start w:val="1"/>
      <w:numFmt w:val="bullet"/>
      <w:suff w:val="space"/>
      <w:lvlText w:val="–"/>
      <w:lvlJc w:val="left"/>
      <w:pPr>
        <w:tabs>
          <w:tab w:val="num" w:pos="0"/>
        </w:tabs>
        <w:ind w:left="0" w:firstLine="567"/>
      </w:pPr>
      <w:rPr>
        <w:rFonts w:ascii="Times New Roman" w:hAnsi="Times New Roman"/>
      </w:rPr>
    </w:lvl>
    <w:lvl w:ilvl="6">
      <w:start w:val="1"/>
      <w:numFmt w:val="bullet"/>
      <w:suff w:val="space"/>
      <w:lvlText w:val=""/>
      <w:lvlJc w:val="left"/>
      <w:pPr>
        <w:tabs>
          <w:tab w:val="num" w:pos="0"/>
        </w:tabs>
        <w:ind w:left="0" w:firstLine="567"/>
      </w:pPr>
      <w:rPr>
        <w:rFonts w:ascii="Symbol" w:hAnsi="Symbol"/>
      </w:rPr>
    </w:lvl>
    <w:lvl w:ilvl="7">
      <w:start w:val="1"/>
      <w:numFmt w:val="bullet"/>
      <w:suff w:val="space"/>
      <w:lvlText w:val="–"/>
      <w:lvlJc w:val="left"/>
      <w:pPr>
        <w:tabs>
          <w:tab w:val="num" w:pos="0"/>
        </w:tabs>
        <w:ind w:left="0" w:firstLine="567"/>
      </w:pPr>
      <w:rPr>
        <w:rFonts w:ascii="Times New Roman" w:hAnsi="Times New Roman"/>
      </w:rPr>
    </w:lvl>
    <w:lvl w:ilvl="8">
      <w:start w:val="1"/>
      <w:numFmt w:val="bullet"/>
      <w:suff w:val="space"/>
      <w:lvlText w:val=""/>
      <w:lvlJc w:val="left"/>
      <w:pPr>
        <w:tabs>
          <w:tab w:val="num" w:pos="0"/>
        </w:tabs>
        <w:ind w:left="0" w:firstLine="567"/>
      </w:pPr>
      <w:rPr>
        <w:rFonts w:ascii="Symbol" w:hAnsi="Symbol"/>
      </w:rPr>
    </w:lvl>
  </w:abstractNum>
  <w:abstractNum w:abstractNumId="3">
    <w:nsid w:val="0000001D"/>
    <w:multiLevelType w:val="multilevel"/>
    <w:tmpl w:val="0000001D"/>
    <w:name w:val="WW8Num29"/>
    <w:lvl w:ilvl="0">
      <w:start w:val="1"/>
      <w:numFmt w:val="bullet"/>
      <w:suff w:val="space"/>
      <w:lvlText w:val="–"/>
      <w:lvlJc w:val="left"/>
      <w:pPr>
        <w:tabs>
          <w:tab w:val="num" w:pos="0"/>
        </w:tabs>
        <w:ind w:left="0" w:firstLine="567"/>
      </w:pPr>
      <w:rPr>
        <w:rFonts w:ascii="Times New Roman" w:hAnsi="Times New Roman" w:cs="Symbol"/>
      </w:rPr>
    </w:lvl>
    <w:lvl w:ilvl="1">
      <w:start w:val="1"/>
      <w:numFmt w:val="bullet"/>
      <w:suff w:val="space"/>
      <w:lvlText w:val="–"/>
      <w:lvlJc w:val="left"/>
      <w:pPr>
        <w:tabs>
          <w:tab w:val="num" w:pos="0"/>
        </w:tabs>
        <w:ind w:left="0" w:firstLine="567"/>
      </w:pPr>
      <w:rPr>
        <w:rFonts w:ascii="Times New Roman" w:hAnsi="Times New Roman" w:cs="Symbol"/>
      </w:rPr>
    </w:lvl>
    <w:lvl w:ilvl="2">
      <w:start w:val="1"/>
      <w:numFmt w:val="bullet"/>
      <w:suff w:val="space"/>
      <w:lvlText w:val=""/>
      <w:lvlJc w:val="left"/>
      <w:pPr>
        <w:tabs>
          <w:tab w:val="num" w:pos="0"/>
        </w:tabs>
        <w:ind w:left="0" w:firstLine="567"/>
      </w:pPr>
      <w:rPr>
        <w:rFonts w:ascii="Symbol" w:hAnsi="Symbol" w:cs="Wingdings"/>
      </w:rPr>
    </w:lvl>
    <w:lvl w:ilvl="3">
      <w:start w:val="1"/>
      <w:numFmt w:val="bullet"/>
      <w:suff w:val="space"/>
      <w:lvlText w:val="–"/>
      <w:lvlJc w:val="left"/>
      <w:pPr>
        <w:tabs>
          <w:tab w:val="num" w:pos="0"/>
        </w:tabs>
        <w:ind w:left="0" w:firstLine="567"/>
      </w:pPr>
      <w:rPr>
        <w:rFonts w:ascii="Times New Roman" w:hAnsi="Times New Roman" w:cs="Symbol"/>
      </w:rPr>
    </w:lvl>
    <w:lvl w:ilvl="4">
      <w:start w:val="1"/>
      <w:numFmt w:val="bullet"/>
      <w:suff w:val="space"/>
      <w:lvlText w:val="–"/>
      <w:lvlJc w:val="left"/>
      <w:pPr>
        <w:tabs>
          <w:tab w:val="num" w:pos="0"/>
        </w:tabs>
        <w:ind w:left="0" w:firstLine="567"/>
      </w:pPr>
      <w:rPr>
        <w:rFonts w:ascii="Times New Roman" w:hAnsi="Times New Roman" w:cs="Symbol"/>
      </w:rPr>
    </w:lvl>
    <w:lvl w:ilvl="5">
      <w:start w:val="1"/>
      <w:numFmt w:val="bullet"/>
      <w:suff w:val="space"/>
      <w:lvlText w:val="–"/>
      <w:lvlJc w:val="left"/>
      <w:pPr>
        <w:tabs>
          <w:tab w:val="num" w:pos="0"/>
        </w:tabs>
        <w:ind w:left="0" w:firstLine="567"/>
      </w:pPr>
      <w:rPr>
        <w:rFonts w:ascii="Times New Roman" w:hAnsi="Times New Roman" w:cs="Symbol"/>
      </w:rPr>
    </w:lvl>
    <w:lvl w:ilvl="6">
      <w:start w:val="1"/>
      <w:numFmt w:val="bullet"/>
      <w:suff w:val="space"/>
      <w:lvlText w:val=""/>
      <w:lvlJc w:val="left"/>
      <w:pPr>
        <w:tabs>
          <w:tab w:val="num" w:pos="0"/>
        </w:tabs>
        <w:ind w:left="0" w:firstLine="567"/>
      </w:pPr>
      <w:rPr>
        <w:rFonts w:ascii="Symbol" w:hAnsi="Symbol" w:cs="Wingdings"/>
      </w:rPr>
    </w:lvl>
    <w:lvl w:ilvl="7">
      <w:start w:val="1"/>
      <w:numFmt w:val="bullet"/>
      <w:suff w:val="space"/>
      <w:lvlText w:val="–"/>
      <w:lvlJc w:val="left"/>
      <w:pPr>
        <w:tabs>
          <w:tab w:val="num" w:pos="0"/>
        </w:tabs>
        <w:ind w:left="0" w:firstLine="567"/>
      </w:pPr>
      <w:rPr>
        <w:rFonts w:ascii="Times New Roman" w:hAnsi="Times New Roman" w:cs="Symbol"/>
      </w:rPr>
    </w:lvl>
    <w:lvl w:ilvl="8">
      <w:start w:val="1"/>
      <w:numFmt w:val="bullet"/>
      <w:suff w:val="space"/>
      <w:lvlText w:val=""/>
      <w:lvlJc w:val="left"/>
      <w:pPr>
        <w:tabs>
          <w:tab w:val="num" w:pos="0"/>
        </w:tabs>
        <w:ind w:left="0" w:firstLine="567"/>
      </w:pPr>
      <w:rPr>
        <w:rFonts w:ascii="Symbol" w:hAnsi="Symbol" w:cs="Wingdings"/>
      </w:rPr>
    </w:lvl>
  </w:abstractNum>
  <w:abstractNum w:abstractNumId="4">
    <w:nsid w:val="1F4A0193"/>
    <w:multiLevelType w:val="hybridMultilevel"/>
    <w:tmpl w:val="CFE03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724EA6"/>
    <w:multiLevelType w:val="multilevel"/>
    <w:tmpl w:val="0E46D20E"/>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77B15E4"/>
    <w:multiLevelType w:val="hybridMultilevel"/>
    <w:tmpl w:val="D2E0841A"/>
    <w:lvl w:ilvl="0" w:tplc="E84642B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5600160C"/>
    <w:multiLevelType w:val="hybridMultilevel"/>
    <w:tmpl w:val="3992F83C"/>
    <w:lvl w:ilvl="0" w:tplc="CD9A36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05379E"/>
    <w:multiLevelType w:val="hybridMultilevel"/>
    <w:tmpl w:val="6BBA5D7E"/>
    <w:lvl w:ilvl="0" w:tplc="F3EE7B4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0">
    <w:nsid w:val="74C56A9B"/>
    <w:multiLevelType w:val="hybridMultilevel"/>
    <w:tmpl w:val="7E340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8"/>
  </w:num>
  <w:num w:numId="11">
    <w:abstractNumId w:val="7"/>
  </w:num>
  <w:num w:numId="12">
    <w:abstractNumId w:val="5"/>
  </w:num>
  <w:num w:numId="13">
    <w:abstractNumId w:val="9"/>
  </w:num>
  <w:num w:numId="14">
    <w:abstractNumId w:val="1"/>
  </w:num>
  <w:num w:numId="15">
    <w:abstractNumId w:val="2"/>
  </w:num>
  <w:num w:numId="16">
    <w:abstractNumId w:val="3"/>
  </w:num>
  <w:num w:numId="17">
    <w:abstractNumId w:val="6"/>
  </w:num>
  <w:num w:numId="18">
    <w:abstractNumId w:val="10"/>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ED059D"/>
    <w:rsid w:val="000022AE"/>
    <w:rsid w:val="00004F60"/>
    <w:rsid w:val="00020302"/>
    <w:rsid w:val="00021762"/>
    <w:rsid w:val="000419A3"/>
    <w:rsid w:val="000665F2"/>
    <w:rsid w:val="00071317"/>
    <w:rsid w:val="000758FB"/>
    <w:rsid w:val="00077410"/>
    <w:rsid w:val="00095810"/>
    <w:rsid w:val="00095B9A"/>
    <w:rsid w:val="000A338E"/>
    <w:rsid w:val="000A4C21"/>
    <w:rsid w:val="000D269E"/>
    <w:rsid w:val="000D4468"/>
    <w:rsid w:val="000D4F9B"/>
    <w:rsid w:val="000D518F"/>
    <w:rsid w:val="000F2CC8"/>
    <w:rsid w:val="00121E3A"/>
    <w:rsid w:val="00132DC9"/>
    <w:rsid w:val="00140F57"/>
    <w:rsid w:val="00173F13"/>
    <w:rsid w:val="00180D0D"/>
    <w:rsid w:val="0019052B"/>
    <w:rsid w:val="00191B33"/>
    <w:rsid w:val="00193FBB"/>
    <w:rsid w:val="00196159"/>
    <w:rsid w:val="00197372"/>
    <w:rsid w:val="001A4D19"/>
    <w:rsid w:val="001B1404"/>
    <w:rsid w:val="001B2DC2"/>
    <w:rsid w:val="001B734F"/>
    <w:rsid w:val="001B75C0"/>
    <w:rsid w:val="001E1E8F"/>
    <w:rsid w:val="001E480D"/>
    <w:rsid w:val="001E7900"/>
    <w:rsid w:val="001F22D0"/>
    <w:rsid w:val="001F262A"/>
    <w:rsid w:val="00210959"/>
    <w:rsid w:val="00211DEF"/>
    <w:rsid w:val="00213988"/>
    <w:rsid w:val="0022127D"/>
    <w:rsid w:val="0022156E"/>
    <w:rsid w:val="00223A00"/>
    <w:rsid w:val="00233264"/>
    <w:rsid w:val="002370AB"/>
    <w:rsid w:val="00237434"/>
    <w:rsid w:val="00251B50"/>
    <w:rsid w:val="002606BB"/>
    <w:rsid w:val="00260FA9"/>
    <w:rsid w:val="00263CEA"/>
    <w:rsid w:val="00265CB2"/>
    <w:rsid w:val="002710B5"/>
    <w:rsid w:val="00281794"/>
    <w:rsid w:val="00282FFB"/>
    <w:rsid w:val="002A7BD6"/>
    <w:rsid w:val="002B5441"/>
    <w:rsid w:val="002B6AA4"/>
    <w:rsid w:val="002C2F02"/>
    <w:rsid w:val="002C38B4"/>
    <w:rsid w:val="002D035B"/>
    <w:rsid w:val="002D4067"/>
    <w:rsid w:val="002D4D44"/>
    <w:rsid w:val="002D54FB"/>
    <w:rsid w:val="002E79DA"/>
    <w:rsid w:val="002F671C"/>
    <w:rsid w:val="00313323"/>
    <w:rsid w:val="00314779"/>
    <w:rsid w:val="00323A5A"/>
    <w:rsid w:val="00325783"/>
    <w:rsid w:val="00343B2A"/>
    <w:rsid w:val="0035543E"/>
    <w:rsid w:val="003750E3"/>
    <w:rsid w:val="003751CF"/>
    <w:rsid w:val="0039018E"/>
    <w:rsid w:val="00391890"/>
    <w:rsid w:val="003A21E2"/>
    <w:rsid w:val="003C0AC7"/>
    <w:rsid w:val="003C2CD7"/>
    <w:rsid w:val="003C50A6"/>
    <w:rsid w:val="003D3C1B"/>
    <w:rsid w:val="003F4FBD"/>
    <w:rsid w:val="0040518D"/>
    <w:rsid w:val="00410B8E"/>
    <w:rsid w:val="004225DD"/>
    <w:rsid w:val="00423C19"/>
    <w:rsid w:val="00445A7C"/>
    <w:rsid w:val="004566AE"/>
    <w:rsid w:val="00457185"/>
    <w:rsid w:val="0046015C"/>
    <w:rsid w:val="0046234D"/>
    <w:rsid w:val="00463E5B"/>
    <w:rsid w:val="004641AC"/>
    <w:rsid w:val="00470248"/>
    <w:rsid w:val="004706A0"/>
    <w:rsid w:val="00473E1F"/>
    <w:rsid w:val="004828DF"/>
    <w:rsid w:val="00494A7D"/>
    <w:rsid w:val="004A2650"/>
    <w:rsid w:val="004A40A2"/>
    <w:rsid w:val="004C0E39"/>
    <w:rsid w:val="004E1EBD"/>
    <w:rsid w:val="004E3902"/>
    <w:rsid w:val="004E5ABC"/>
    <w:rsid w:val="004E5E76"/>
    <w:rsid w:val="004F0942"/>
    <w:rsid w:val="004F25A3"/>
    <w:rsid w:val="004F32D1"/>
    <w:rsid w:val="004F52A8"/>
    <w:rsid w:val="004F5C1A"/>
    <w:rsid w:val="00505AF8"/>
    <w:rsid w:val="005228F3"/>
    <w:rsid w:val="00540BA3"/>
    <w:rsid w:val="00543E2F"/>
    <w:rsid w:val="0056026E"/>
    <w:rsid w:val="00564698"/>
    <w:rsid w:val="00573DDB"/>
    <w:rsid w:val="00580714"/>
    <w:rsid w:val="00581979"/>
    <w:rsid w:val="00582F9E"/>
    <w:rsid w:val="00586CD5"/>
    <w:rsid w:val="00587BDA"/>
    <w:rsid w:val="00590A60"/>
    <w:rsid w:val="00591D76"/>
    <w:rsid w:val="00591E6B"/>
    <w:rsid w:val="00594889"/>
    <w:rsid w:val="005B3A6A"/>
    <w:rsid w:val="005B3F08"/>
    <w:rsid w:val="005B4515"/>
    <w:rsid w:val="005C116C"/>
    <w:rsid w:val="005C45E3"/>
    <w:rsid w:val="005C5349"/>
    <w:rsid w:val="005F51B7"/>
    <w:rsid w:val="00602AAB"/>
    <w:rsid w:val="00604FF0"/>
    <w:rsid w:val="006130FF"/>
    <w:rsid w:val="0061647A"/>
    <w:rsid w:val="006178A5"/>
    <w:rsid w:val="00620967"/>
    <w:rsid w:val="00623430"/>
    <w:rsid w:val="006336D1"/>
    <w:rsid w:val="00633830"/>
    <w:rsid w:val="006418A6"/>
    <w:rsid w:val="0065755D"/>
    <w:rsid w:val="0066147F"/>
    <w:rsid w:val="006712D1"/>
    <w:rsid w:val="006775C1"/>
    <w:rsid w:val="00677C55"/>
    <w:rsid w:val="0069656A"/>
    <w:rsid w:val="00697AC1"/>
    <w:rsid w:val="006A28B8"/>
    <w:rsid w:val="006A58AB"/>
    <w:rsid w:val="006A6D03"/>
    <w:rsid w:val="006C3769"/>
    <w:rsid w:val="006C69F8"/>
    <w:rsid w:val="006C6A97"/>
    <w:rsid w:val="006D081D"/>
    <w:rsid w:val="006D7123"/>
    <w:rsid w:val="006E2BE6"/>
    <w:rsid w:val="00702602"/>
    <w:rsid w:val="00705D2A"/>
    <w:rsid w:val="00716404"/>
    <w:rsid w:val="007203FC"/>
    <w:rsid w:val="007363C7"/>
    <w:rsid w:val="007412CC"/>
    <w:rsid w:val="00744618"/>
    <w:rsid w:val="00750722"/>
    <w:rsid w:val="00755239"/>
    <w:rsid w:val="00766A0F"/>
    <w:rsid w:val="007730C8"/>
    <w:rsid w:val="00777A86"/>
    <w:rsid w:val="00791B94"/>
    <w:rsid w:val="007927C2"/>
    <w:rsid w:val="007A252E"/>
    <w:rsid w:val="007A3ABB"/>
    <w:rsid w:val="007B02F8"/>
    <w:rsid w:val="007B02FE"/>
    <w:rsid w:val="007B09F5"/>
    <w:rsid w:val="007B0C8E"/>
    <w:rsid w:val="007B44F2"/>
    <w:rsid w:val="007C0066"/>
    <w:rsid w:val="007C1CB2"/>
    <w:rsid w:val="007C40D4"/>
    <w:rsid w:val="007C65FD"/>
    <w:rsid w:val="007C6691"/>
    <w:rsid w:val="007F2DBE"/>
    <w:rsid w:val="007F311B"/>
    <w:rsid w:val="007F5ED0"/>
    <w:rsid w:val="0081326C"/>
    <w:rsid w:val="008134FB"/>
    <w:rsid w:val="00814327"/>
    <w:rsid w:val="008308F2"/>
    <w:rsid w:val="00844195"/>
    <w:rsid w:val="0085285E"/>
    <w:rsid w:val="008613F8"/>
    <w:rsid w:val="00864A13"/>
    <w:rsid w:val="0086748C"/>
    <w:rsid w:val="00871597"/>
    <w:rsid w:val="00873B21"/>
    <w:rsid w:val="00876416"/>
    <w:rsid w:val="00877385"/>
    <w:rsid w:val="00883384"/>
    <w:rsid w:val="008848FC"/>
    <w:rsid w:val="00890C07"/>
    <w:rsid w:val="00892CBC"/>
    <w:rsid w:val="00897F7A"/>
    <w:rsid w:val="008A075D"/>
    <w:rsid w:val="008A38AF"/>
    <w:rsid w:val="008A48E9"/>
    <w:rsid w:val="008C4712"/>
    <w:rsid w:val="008D0A49"/>
    <w:rsid w:val="008D2723"/>
    <w:rsid w:val="008E3F26"/>
    <w:rsid w:val="008E6B46"/>
    <w:rsid w:val="008F2F3B"/>
    <w:rsid w:val="0090186F"/>
    <w:rsid w:val="00902014"/>
    <w:rsid w:val="009021BC"/>
    <w:rsid w:val="00903C7D"/>
    <w:rsid w:val="009068E8"/>
    <w:rsid w:val="00906D1F"/>
    <w:rsid w:val="00927EF0"/>
    <w:rsid w:val="009302F5"/>
    <w:rsid w:val="00930F70"/>
    <w:rsid w:val="009326C3"/>
    <w:rsid w:val="00945CD6"/>
    <w:rsid w:val="00951DCB"/>
    <w:rsid w:val="00952043"/>
    <w:rsid w:val="00964170"/>
    <w:rsid w:val="00965275"/>
    <w:rsid w:val="0097081B"/>
    <w:rsid w:val="00972828"/>
    <w:rsid w:val="009771AC"/>
    <w:rsid w:val="00977EF0"/>
    <w:rsid w:val="009850DD"/>
    <w:rsid w:val="00993F25"/>
    <w:rsid w:val="009A1B3A"/>
    <w:rsid w:val="009A33AE"/>
    <w:rsid w:val="009B004E"/>
    <w:rsid w:val="009B43F6"/>
    <w:rsid w:val="009C67A6"/>
    <w:rsid w:val="009D1DC1"/>
    <w:rsid w:val="009D3BC5"/>
    <w:rsid w:val="009D6976"/>
    <w:rsid w:val="009E3A22"/>
    <w:rsid w:val="009E5DE3"/>
    <w:rsid w:val="009F1AAD"/>
    <w:rsid w:val="00A00C6A"/>
    <w:rsid w:val="00A04794"/>
    <w:rsid w:val="00A05DAF"/>
    <w:rsid w:val="00A06BB3"/>
    <w:rsid w:val="00A24D1F"/>
    <w:rsid w:val="00A26568"/>
    <w:rsid w:val="00A315FE"/>
    <w:rsid w:val="00A46B52"/>
    <w:rsid w:val="00A55447"/>
    <w:rsid w:val="00A62DF4"/>
    <w:rsid w:val="00A6593D"/>
    <w:rsid w:val="00A7496E"/>
    <w:rsid w:val="00A81B02"/>
    <w:rsid w:val="00A87637"/>
    <w:rsid w:val="00A964D4"/>
    <w:rsid w:val="00AA29F7"/>
    <w:rsid w:val="00AA6B6F"/>
    <w:rsid w:val="00AB7F6F"/>
    <w:rsid w:val="00AC74DF"/>
    <w:rsid w:val="00AD4D3D"/>
    <w:rsid w:val="00AD66EE"/>
    <w:rsid w:val="00AE0026"/>
    <w:rsid w:val="00AE6C44"/>
    <w:rsid w:val="00AF0758"/>
    <w:rsid w:val="00AF23A8"/>
    <w:rsid w:val="00B0137C"/>
    <w:rsid w:val="00B03452"/>
    <w:rsid w:val="00B14A4C"/>
    <w:rsid w:val="00B33111"/>
    <w:rsid w:val="00B36458"/>
    <w:rsid w:val="00B41FC3"/>
    <w:rsid w:val="00B50123"/>
    <w:rsid w:val="00B54F00"/>
    <w:rsid w:val="00B73A01"/>
    <w:rsid w:val="00B8490F"/>
    <w:rsid w:val="00BA1267"/>
    <w:rsid w:val="00BA24E8"/>
    <w:rsid w:val="00BA43C2"/>
    <w:rsid w:val="00BA55DE"/>
    <w:rsid w:val="00BB6B25"/>
    <w:rsid w:val="00BD3A83"/>
    <w:rsid w:val="00BD53FD"/>
    <w:rsid w:val="00BE3460"/>
    <w:rsid w:val="00BF13C8"/>
    <w:rsid w:val="00BF2F9E"/>
    <w:rsid w:val="00BF451C"/>
    <w:rsid w:val="00C039FA"/>
    <w:rsid w:val="00C05ECB"/>
    <w:rsid w:val="00C13517"/>
    <w:rsid w:val="00C30623"/>
    <w:rsid w:val="00C35301"/>
    <w:rsid w:val="00C4254B"/>
    <w:rsid w:val="00C42782"/>
    <w:rsid w:val="00C442D8"/>
    <w:rsid w:val="00C627EC"/>
    <w:rsid w:val="00C75AE2"/>
    <w:rsid w:val="00CA30FD"/>
    <w:rsid w:val="00CB02F3"/>
    <w:rsid w:val="00CB448C"/>
    <w:rsid w:val="00CB6543"/>
    <w:rsid w:val="00CE001F"/>
    <w:rsid w:val="00CE5ACD"/>
    <w:rsid w:val="00CF0424"/>
    <w:rsid w:val="00D0065D"/>
    <w:rsid w:val="00D111CC"/>
    <w:rsid w:val="00D139D1"/>
    <w:rsid w:val="00D15887"/>
    <w:rsid w:val="00D2088E"/>
    <w:rsid w:val="00D234F1"/>
    <w:rsid w:val="00D30CE9"/>
    <w:rsid w:val="00D340D3"/>
    <w:rsid w:val="00D3601A"/>
    <w:rsid w:val="00D3684B"/>
    <w:rsid w:val="00D43F50"/>
    <w:rsid w:val="00D662D4"/>
    <w:rsid w:val="00D71DB4"/>
    <w:rsid w:val="00D842B5"/>
    <w:rsid w:val="00D85649"/>
    <w:rsid w:val="00D877D2"/>
    <w:rsid w:val="00DA0445"/>
    <w:rsid w:val="00DA25B9"/>
    <w:rsid w:val="00DA6804"/>
    <w:rsid w:val="00DA756B"/>
    <w:rsid w:val="00DC4749"/>
    <w:rsid w:val="00DC7756"/>
    <w:rsid w:val="00DD1939"/>
    <w:rsid w:val="00DD362A"/>
    <w:rsid w:val="00DD4758"/>
    <w:rsid w:val="00DD5300"/>
    <w:rsid w:val="00DE32DF"/>
    <w:rsid w:val="00DF15F0"/>
    <w:rsid w:val="00DF3B71"/>
    <w:rsid w:val="00DF784D"/>
    <w:rsid w:val="00E019C0"/>
    <w:rsid w:val="00E051AD"/>
    <w:rsid w:val="00E10CD2"/>
    <w:rsid w:val="00E1158E"/>
    <w:rsid w:val="00E156A9"/>
    <w:rsid w:val="00E1781C"/>
    <w:rsid w:val="00E22F0A"/>
    <w:rsid w:val="00E27BD6"/>
    <w:rsid w:val="00E317D0"/>
    <w:rsid w:val="00E37AD4"/>
    <w:rsid w:val="00E44F2B"/>
    <w:rsid w:val="00E47545"/>
    <w:rsid w:val="00E62C98"/>
    <w:rsid w:val="00E706AC"/>
    <w:rsid w:val="00E71797"/>
    <w:rsid w:val="00E72F52"/>
    <w:rsid w:val="00E836EF"/>
    <w:rsid w:val="00E96E87"/>
    <w:rsid w:val="00EB5D58"/>
    <w:rsid w:val="00EB7E2C"/>
    <w:rsid w:val="00ED059D"/>
    <w:rsid w:val="00ED3237"/>
    <w:rsid w:val="00ED54A6"/>
    <w:rsid w:val="00EF4AC7"/>
    <w:rsid w:val="00F0279D"/>
    <w:rsid w:val="00F04802"/>
    <w:rsid w:val="00F0482D"/>
    <w:rsid w:val="00F06934"/>
    <w:rsid w:val="00F133C9"/>
    <w:rsid w:val="00F17F7D"/>
    <w:rsid w:val="00F44BAF"/>
    <w:rsid w:val="00F55CAF"/>
    <w:rsid w:val="00F615FD"/>
    <w:rsid w:val="00F64FB3"/>
    <w:rsid w:val="00F65173"/>
    <w:rsid w:val="00F76D0C"/>
    <w:rsid w:val="00F807B8"/>
    <w:rsid w:val="00F94629"/>
    <w:rsid w:val="00FA142A"/>
    <w:rsid w:val="00FB4986"/>
    <w:rsid w:val="00FB5BA5"/>
    <w:rsid w:val="00FD2BAA"/>
    <w:rsid w:val="00FE0331"/>
    <w:rsid w:val="00FE1C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877D2"/>
    <w:pPr>
      <w:suppressAutoHyphens/>
      <w:spacing w:after="200" w:line="276" w:lineRule="auto"/>
    </w:pPr>
    <w:rPr>
      <w:rFonts w:ascii="Calibri" w:hAnsi="Calibri"/>
      <w:sz w:val="22"/>
      <w:szCs w:val="22"/>
      <w:lang w:eastAsia="ar-SA"/>
    </w:rPr>
  </w:style>
  <w:style w:type="paragraph" w:styleId="1">
    <w:name w:val="heading 1"/>
    <w:basedOn w:val="a0"/>
    <w:next w:val="a0"/>
    <w:link w:val="10"/>
    <w:qFormat/>
    <w:rsid w:val="00D877D2"/>
    <w:pPr>
      <w:keepNext/>
      <w:pageBreakBefore/>
      <w:tabs>
        <w:tab w:val="left" w:pos="851"/>
      </w:tabs>
      <w:spacing w:before="240" w:after="120" w:line="240" w:lineRule="auto"/>
      <w:jc w:val="center"/>
      <w:outlineLvl w:val="0"/>
    </w:pPr>
    <w:rPr>
      <w:rFonts w:ascii="Times New Roman" w:eastAsia="Times New Roman" w:hAnsi="Times New Roman"/>
      <w:b/>
      <w:bCs/>
      <w:caps/>
      <w:kern w:val="1"/>
      <w:sz w:val="28"/>
      <w:szCs w:val="28"/>
    </w:rPr>
  </w:style>
  <w:style w:type="paragraph" w:styleId="2">
    <w:name w:val="heading 2"/>
    <w:basedOn w:val="a0"/>
    <w:next w:val="a0"/>
    <w:link w:val="20"/>
    <w:qFormat/>
    <w:rsid w:val="00D877D2"/>
    <w:pPr>
      <w:keepNext/>
      <w:tabs>
        <w:tab w:val="left" w:pos="1134"/>
        <w:tab w:val="left" w:pos="1276"/>
      </w:tabs>
      <w:spacing w:before="180" w:after="60" w:line="240" w:lineRule="auto"/>
      <w:outlineLvl w:val="1"/>
    </w:pPr>
    <w:rPr>
      <w:rFonts w:ascii="Times New Roman" w:eastAsia="Times New Roman" w:hAnsi="Times New Roman"/>
      <w:b/>
      <w:bCs/>
      <w:iCs/>
      <w:sz w:val="28"/>
      <w:szCs w:val="28"/>
    </w:rPr>
  </w:style>
  <w:style w:type="paragraph" w:styleId="3">
    <w:name w:val="heading 3"/>
    <w:basedOn w:val="a0"/>
    <w:next w:val="a0"/>
    <w:link w:val="30"/>
    <w:qFormat/>
    <w:rsid w:val="00D877D2"/>
    <w:pPr>
      <w:keepNext/>
      <w:tabs>
        <w:tab w:val="left" w:pos="1276"/>
      </w:tabs>
      <w:spacing w:before="120" w:after="120" w:line="240" w:lineRule="auto"/>
      <w:outlineLvl w:val="2"/>
    </w:pPr>
    <w:rPr>
      <w:rFonts w:ascii="Times New Roman" w:eastAsia="Times New Roman" w:hAnsi="Times New Roman"/>
      <w:b/>
      <w:bCs/>
      <w:sz w:val="26"/>
      <w:szCs w:val="26"/>
    </w:rPr>
  </w:style>
  <w:style w:type="paragraph" w:styleId="4">
    <w:name w:val="heading 4"/>
    <w:basedOn w:val="a0"/>
    <w:next w:val="a0"/>
    <w:link w:val="40"/>
    <w:qFormat/>
    <w:rsid w:val="00D877D2"/>
    <w:pPr>
      <w:keepNext/>
      <w:tabs>
        <w:tab w:val="left" w:pos="1418"/>
      </w:tabs>
      <w:spacing w:before="120" w:after="60" w:line="240" w:lineRule="auto"/>
      <w:outlineLvl w:val="3"/>
    </w:pPr>
    <w:rPr>
      <w:rFonts w:ascii="Times New Roman" w:eastAsia="Times New Roman" w:hAnsi="Times New Roman"/>
      <w:b/>
      <w:bCs/>
      <w:sz w:val="24"/>
      <w:szCs w:val="24"/>
    </w:rPr>
  </w:style>
  <w:style w:type="paragraph" w:styleId="5">
    <w:name w:val="heading 5"/>
    <w:basedOn w:val="a0"/>
    <w:next w:val="a0"/>
    <w:link w:val="50"/>
    <w:qFormat/>
    <w:rsid w:val="00D877D2"/>
    <w:pPr>
      <w:tabs>
        <w:tab w:val="left" w:pos="1701"/>
      </w:tabs>
      <w:spacing w:before="240" w:after="60" w:line="240" w:lineRule="auto"/>
      <w:outlineLvl w:val="4"/>
    </w:pPr>
    <w:rPr>
      <w:rFonts w:ascii="Times New Roman" w:eastAsia="Times New Roman" w:hAnsi="Times New Roman"/>
      <w:b/>
      <w:bCs/>
      <w:iCs/>
    </w:rPr>
  </w:style>
  <w:style w:type="paragraph" w:styleId="6">
    <w:name w:val="heading 6"/>
    <w:basedOn w:val="a0"/>
    <w:next w:val="a0"/>
    <w:link w:val="60"/>
    <w:qFormat/>
    <w:rsid w:val="00D877D2"/>
    <w:pPr>
      <w:spacing w:before="240" w:after="60" w:line="240" w:lineRule="auto"/>
      <w:outlineLvl w:val="5"/>
    </w:pPr>
    <w:rPr>
      <w:rFonts w:ascii="Times New Roman" w:eastAsia="Times New Roman" w:hAnsi="Times New Roman"/>
      <w:b/>
      <w:bCs/>
    </w:rPr>
  </w:style>
  <w:style w:type="paragraph" w:styleId="7">
    <w:name w:val="heading 7"/>
    <w:basedOn w:val="a0"/>
    <w:next w:val="a0"/>
    <w:link w:val="70"/>
    <w:qFormat/>
    <w:rsid w:val="00D877D2"/>
    <w:pPr>
      <w:spacing w:before="240" w:after="60" w:line="240" w:lineRule="auto"/>
      <w:outlineLvl w:val="6"/>
    </w:pPr>
    <w:rPr>
      <w:rFonts w:ascii="Times New Roman" w:eastAsia="Times New Roman" w:hAnsi="Times New Roman"/>
      <w:sz w:val="24"/>
      <w:szCs w:val="24"/>
    </w:rPr>
  </w:style>
  <w:style w:type="paragraph" w:styleId="8">
    <w:name w:val="heading 8"/>
    <w:basedOn w:val="a0"/>
    <w:next w:val="a0"/>
    <w:link w:val="80"/>
    <w:qFormat/>
    <w:rsid w:val="00D877D2"/>
    <w:pPr>
      <w:spacing w:before="240" w:after="60" w:line="240" w:lineRule="auto"/>
      <w:outlineLvl w:val="7"/>
    </w:pPr>
    <w:rPr>
      <w:rFonts w:ascii="Times New Roman" w:eastAsia="Times New Roman" w:hAnsi="Times New Roman"/>
      <w:i/>
      <w:iCs/>
      <w:sz w:val="24"/>
      <w:szCs w:val="24"/>
    </w:rPr>
  </w:style>
  <w:style w:type="paragraph" w:styleId="9">
    <w:name w:val="heading 9"/>
    <w:basedOn w:val="a0"/>
    <w:next w:val="a0"/>
    <w:link w:val="90"/>
    <w:qFormat/>
    <w:rsid w:val="00D877D2"/>
    <w:pPr>
      <w:spacing w:before="240" w:after="60" w:line="240" w:lineRule="auto"/>
      <w:outlineLvl w:val="8"/>
    </w:pPr>
    <w:rPr>
      <w:rFonts w:ascii="Arial" w:eastAsia="Times New Roman" w:hAnsi="Arial" w:cs="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D877D2"/>
    <w:rPr>
      <w:b/>
      <w:bCs/>
      <w:caps/>
      <w:kern w:val="1"/>
      <w:sz w:val="28"/>
      <w:szCs w:val="28"/>
      <w:lang w:eastAsia="ar-SA"/>
    </w:rPr>
  </w:style>
  <w:style w:type="character" w:customStyle="1" w:styleId="20">
    <w:name w:val="Заголовок 2 Знак"/>
    <w:link w:val="2"/>
    <w:rsid w:val="00D877D2"/>
    <w:rPr>
      <w:b/>
      <w:bCs/>
      <w:iCs/>
      <w:sz w:val="28"/>
      <w:szCs w:val="28"/>
      <w:lang w:eastAsia="ar-SA"/>
    </w:rPr>
  </w:style>
  <w:style w:type="character" w:customStyle="1" w:styleId="30">
    <w:name w:val="Заголовок 3 Знак"/>
    <w:link w:val="3"/>
    <w:rsid w:val="00D877D2"/>
    <w:rPr>
      <w:b/>
      <w:bCs/>
      <w:sz w:val="26"/>
      <w:szCs w:val="26"/>
      <w:lang w:eastAsia="ar-SA"/>
    </w:rPr>
  </w:style>
  <w:style w:type="character" w:customStyle="1" w:styleId="40">
    <w:name w:val="Заголовок 4 Знак"/>
    <w:link w:val="4"/>
    <w:rsid w:val="00D877D2"/>
    <w:rPr>
      <w:b/>
      <w:bCs/>
      <w:sz w:val="24"/>
      <w:szCs w:val="24"/>
      <w:lang w:eastAsia="ar-SA"/>
    </w:rPr>
  </w:style>
  <w:style w:type="character" w:customStyle="1" w:styleId="50">
    <w:name w:val="Заголовок 5 Знак"/>
    <w:link w:val="5"/>
    <w:rsid w:val="00D877D2"/>
    <w:rPr>
      <w:b/>
      <w:bCs/>
      <w:iCs/>
      <w:sz w:val="22"/>
      <w:szCs w:val="22"/>
      <w:lang w:eastAsia="ar-SA"/>
    </w:rPr>
  </w:style>
  <w:style w:type="character" w:customStyle="1" w:styleId="60">
    <w:name w:val="Заголовок 6 Знак"/>
    <w:link w:val="6"/>
    <w:rsid w:val="00D877D2"/>
    <w:rPr>
      <w:b/>
      <w:bCs/>
      <w:sz w:val="22"/>
      <w:szCs w:val="22"/>
      <w:lang w:eastAsia="ar-SA"/>
    </w:rPr>
  </w:style>
  <w:style w:type="character" w:customStyle="1" w:styleId="70">
    <w:name w:val="Заголовок 7 Знак"/>
    <w:link w:val="7"/>
    <w:rsid w:val="00D877D2"/>
    <w:rPr>
      <w:sz w:val="24"/>
      <w:szCs w:val="24"/>
      <w:lang w:eastAsia="ar-SA"/>
    </w:rPr>
  </w:style>
  <w:style w:type="character" w:customStyle="1" w:styleId="80">
    <w:name w:val="Заголовок 8 Знак"/>
    <w:link w:val="8"/>
    <w:rsid w:val="00D877D2"/>
    <w:rPr>
      <w:i/>
      <w:iCs/>
      <w:sz w:val="24"/>
      <w:szCs w:val="24"/>
      <w:lang w:eastAsia="ar-SA"/>
    </w:rPr>
  </w:style>
  <w:style w:type="character" w:customStyle="1" w:styleId="90">
    <w:name w:val="Заголовок 9 Знак"/>
    <w:link w:val="9"/>
    <w:rsid w:val="00D877D2"/>
    <w:rPr>
      <w:rFonts w:ascii="Arial" w:hAnsi="Arial" w:cs="Arial"/>
      <w:sz w:val="22"/>
      <w:szCs w:val="22"/>
      <w:lang w:eastAsia="ar-SA"/>
    </w:rPr>
  </w:style>
  <w:style w:type="paragraph" w:styleId="a4">
    <w:name w:val="Title"/>
    <w:basedOn w:val="a0"/>
    <w:next w:val="a5"/>
    <w:link w:val="a6"/>
    <w:qFormat/>
    <w:rsid w:val="00D877D2"/>
    <w:pPr>
      <w:spacing w:after="0" w:line="240" w:lineRule="auto"/>
      <w:jc w:val="center"/>
    </w:pPr>
    <w:rPr>
      <w:rFonts w:ascii="Times New Roman" w:eastAsia="Times New Roman" w:hAnsi="Times New Roman"/>
      <w:b/>
      <w:bCs/>
      <w:sz w:val="24"/>
      <w:szCs w:val="24"/>
    </w:rPr>
  </w:style>
  <w:style w:type="character" w:customStyle="1" w:styleId="a6">
    <w:name w:val="Название Знак"/>
    <w:link w:val="a4"/>
    <w:rsid w:val="00D877D2"/>
    <w:rPr>
      <w:b/>
      <w:bCs/>
      <w:sz w:val="24"/>
      <w:szCs w:val="24"/>
      <w:lang w:eastAsia="ar-SA"/>
    </w:rPr>
  </w:style>
  <w:style w:type="paragraph" w:styleId="a5">
    <w:name w:val="Subtitle"/>
    <w:basedOn w:val="a0"/>
    <w:next w:val="a7"/>
    <w:link w:val="a8"/>
    <w:qFormat/>
    <w:rsid w:val="00D877D2"/>
    <w:pPr>
      <w:keepNext/>
      <w:spacing w:before="240" w:after="120"/>
      <w:jc w:val="center"/>
    </w:pPr>
    <w:rPr>
      <w:rFonts w:ascii="Arial" w:eastAsia="Arial Unicode MS" w:hAnsi="Arial" w:cs="Mangal"/>
      <w:i/>
      <w:iCs/>
      <w:sz w:val="28"/>
      <w:szCs w:val="28"/>
    </w:rPr>
  </w:style>
  <w:style w:type="character" w:customStyle="1" w:styleId="a8">
    <w:name w:val="Подзаголовок Знак"/>
    <w:link w:val="a5"/>
    <w:rsid w:val="00D877D2"/>
    <w:rPr>
      <w:rFonts w:ascii="Arial" w:eastAsia="Arial Unicode MS" w:hAnsi="Arial" w:cs="Mangal"/>
      <w:i/>
      <w:iCs/>
      <w:sz w:val="28"/>
      <w:szCs w:val="28"/>
      <w:lang w:eastAsia="ar-SA"/>
    </w:rPr>
  </w:style>
  <w:style w:type="paragraph" w:styleId="a7">
    <w:name w:val="Body Text"/>
    <w:basedOn w:val="a0"/>
    <w:link w:val="a9"/>
    <w:uiPriority w:val="99"/>
    <w:semiHidden/>
    <w:unhideWhenUsed/>
    <w:rsid w:val="00D877D2"/>
    <w:pPr>
      <w:spacing w:after="120"/>
    </w:pPr>
  </w:style>
  <w:style w:type="character" w:customStyle="1" w:styleId="a9">
    <w:name w:val="Основной текст Знак"/>
    <w:link w:val="a7"/>
    <w:uiPriority w:val="99"/>
    <w:semiHidden/>
    <w:rsid w:val="00D877D2"/>
    <w:rPr>
      <w:rFonts w:ascii="Calibri" w:eastAsia="Calibri" w:hAnsi="Calibri"/>
      <w:sz w:val="22"/>
      <w:szCs w:val="22"/>
      <w:lang w:eastAsia="ar-SA"/>
    </w:rPr>
  </w:style>
  <w:style w:type="paragraph" w:styleId="aa">
    <w:name w:val="No Spacing"/>
    <w:basedOn w:val="a0"/>
    <w:qFormat/>
    <w:rsid w:val="00D877D2"/>
    <w:pPr>
      <w:spacing w:after="0" w:line="240" w:lineRule="auto"/>
    </w:pPr>
    <w:rPr>
      <w:rFonts w:eastAsia="Times New Roman"/>
      <w:sz w:val="24"/>
      <w:szCs w:val="24"/>
      <w:lang w:val="en-US" w:eastAsia="en-US" w:bidi="en-US"/>
    </w:rPr>
  </w:style>
  <w:style w:type="paragraph" w:styleId="ab">
    <w:name w:val="List Paragraph"/>
    <w:basedOn w:val="a0"/>
    <w:qFormat/>
    <w:rsid w:val="00D877D2"/>
    <w:pPr>
      <w:spacing w:after="0" w:line="360" w:lineRule="auto"/>
      <w:ind w:left="720"/>
      <w:jc w:val="both"/>
    </w:pPr>
    <w:rPr>
      <w:rFonts w:eastAsia="Times New Roman"/>
      <w:sz w:val="24"/>
      <w:szCs w:val="24"/>
    </w:rPr>
  </w:style>
  <w:style w:type="paragraph" w:styleId="ac">
    <w:name w:val="header"/>
    <w:basedOn w:val="a0"/>
    <w:link w:val="ad"/>
    <w:uiPriority w:val="99"/>
    <w:unhideWhenUsed/>
    <w:rsid w:val="00ED059D"/>
    <w:pPr>
      <w:tabs>
        <w:tab w:val="center" w:pos="4677"/>
        <w:tab w:val="right" w:pos="9355"/>
      </w:tabs>
      <w:spacing w:after="0" w:line="240" w:lineRule="auto"/>
    </w:pPr>
  </w:style>
  <w:style w:type="character" w:customStyle="1" w:styleId="ad">
    <w:name w:val="Верхний колонтитул Знак"/>
    <w:link w:val="ac"/>
    <w:uiPriority w:val="99"/>
    <w:rsid w:val="00ED059D"/>
    <w:rPr>
      <w:rFonts w:ascii="Calibri" w:hAnsi="Calibri"/>
      <w:sz w:val="22"/>
      <w:szCs w:val="22"/>
      <w:lang w:eastAsia="ar-SA"/>
    </w:rPr>
  </w:style>
  <w:style w:type="paragraph" w:styleId="ae">
    <w:name w:val="footer"/>
    <w:basedOn w:val="a0"/>
    <w:link w:val="af"/>
    <w:uiPriority w:val="99"/>
    <w:unhideWhenUsed/>
    <w:rsid w:val="00ED059D"/>
    <w:pPr>
      <w:tabs>
        <w:tab w:val="center" w:pos="4677"/>
        <w:tab w:val="right" w:pos="9355"/>
      </w:tabs>
      <w:spacing w:after="0" w:line="240" w:lineRule="auto"/>
    </w:pPr>
  </w:style>
  <w:style w:type="character" w:customStyle="1" w:styleId="af">
    <w:name w:val="Нижний колонтитул Знак"/>
    <w:link w:val="ae"/>
    <w:uiPriority w:val="99"/>
    <w:rsid w:val="00ED059D"/>
    <w:rPr>
      <w:rFonts w:ascii="Calibri" w:hAnsi="Calibri"/>
      <w:sz w:val="22"/>
      <w:szCs w:val="22"/>
      <w:lang w:eastAsia="ar-SA"/>
    </w:rPr>
  </w:style>
  <w:style w:type="table" w:styleId="af0">
    <w:name w:val="Table Grid"/>
    <w:basedOn w:val="a2"/>
    <w:uiPriority w:val="59"/>
    <w:rsid w:val="00ED05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2"/>
    <w:next w:val="af0"/>
    <w:locked/>
    <w:rsid w:val="00B73A0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w:basedOn w:val="a0"/>
    <w:link w:val="af1"/>
    <w:rsid w:val="00A964D4"/>
    <w:pPr>
      <w:numPr>
        <w:numId w:val="13"/>
      </w:numPr>
      <w:suppressAutoHyphens w:val="0"/>
      <w:spacing w:after="60" w:line="240" w:lineRule="auto"/>
      <w:jc w:val="both"/>
    </w:pPr>
    <w:rPr>
      <w:rFonts w:ascii="Times New Roman" w:eastAsia="Times New Roman" w:hAnsi="Times New Roman"/>
      <w:snapToGrid w:val="0"/>
      <w:sz w:val="24"/>
      <w:szCs w:val="24"/>
      <w:lang w:eastAsia="ru-RU"/>
    </w:rPr>
  </w:style>
  <w:style w:type="character" w:customStyle="1" w:styleId="af1">
    <w:name w:val="Список Знак"/>
    <w:link w:val="a"/>
    <w:rsid w:val="00A964D4"/>
    <w:rPr>
      <w:rFonts w:eastAsia="Times New Roman"/>
      <w:snapToGrid/>
      <w:sz w:val="24"/>
      <w:szCs w:val="24"/>
    </w:rPr>
  </w:style>
  <w:style w:type="character" w:styleId="af2">
    <w:name w:val="Hyperlink"/>
    <w:uiPriority w:val="99"/>
    <w:unhideWhenUsed/>
    <w:rsid w:val="00873B21"/>
    <w:rPr>
      <w:color w:val="0000FF"/>
      <w:u w:val="single"/>
    </w:rPr>
  </w:style>
  <w:style w:type="paragraph" w:styleId="af3">
    <w:name w:val="Balloon Text"/>
    <w:basedOn w:val="a0"/>
    <w:link w:val="af4"/>
    <w:uiPriority w:val="99"/>
    <w:semiHidden/>
    <w:unhideWhenUsed/>
    <w:rsid w:val="004E1EBD"/>
    <w:pPr>
      <w:spacing w:after="0" w:line="240" w:lineRule="auto"/>
    </w:pPr>
    <w:rPr>
      <w:rFonts w:ascii="Tahoma" w:hAnsi="Tahoma" w:cs="Tahoma"/>
      <w:sz w:val="16"/>
      <w:szCs w:val="16"/>
    </w:rPr>
  </w:style>
  <w:style w:type="character" w:customStyle="1" w:styleId="af4">
    <w:name w:val="Текст выноски Знак"/>
    <w:link w:val="af3"/>
    <w:uiPriority w:val="99"/>
    <w:semiHidden/>
    <w:rsid w:val="004E1EBD"/>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877D2"/>
    <w:pPr>
      <w:suppressAutoHyphens/>
      <w:spacing w:after="200" w:line="276" w:lineRule="auto"/>
    </w:pPr>
    <w:rPr>
      <w:rFonts w:ascii="Calibri" w:hAnsi="Calibri"/>
      <w:sz w:val="22"/>
      <w:szCs w:val="22"/>
      <w:lang w:eastAsia="ar-SA"/>
    </w:rPr>
  </w:style>
  <w:style w:type="paragraph" w:styleId="1">
    <w:name w:val="heading 1"/>
    <w:basedOn w:val="a0"/>
    <w:next w:val="a0"/>
    <w:link w:val="10"/>
    <w:qFormat/>
    <w:rsid w:val="00D877D2"/>
    <w:pPr>
      <w:keepNext/>
      <w:pageBreakBefore/>
      <w:tabs>
        <w:tab w:val="left" w:pos="851"/>
      </w:tabs>
      <w:spacing w:before="240" w:after="120" w:line="240" w:lineRule="auto"/>
      <w:jc w:val="center"/>
      <w:outlineLvl w:val="0"/>
    </w:pPr>
    <w:rPr>
      <w:rFonts w:ascii="Times New Roman" w:eastAsia="Times New Roman" w:hAnsi="Times New Roman"/>
      <w:b/>
      <w:bCs/>
      <w:caps/>
      <w:kern w:val="1"/>
      <w:sz w:val="28"/>
      <w:szCs w:val="28"/>
    </w:rPr>
  </w:style>
  <w:style w:type="paragraph" w:styleId="2">
    <w:name w:val="heading 2"/>
    <w:basedOn w:val="a0"/>
    <w:next w:val="a0"/>
    <w:link w:val="20"/>
    <w:qFormat/>
    <w:rsid w:val="00D877D2"/>
    <w:pPr>
      <w:keepNext/>
      <w:tabs>
        <w:tab w:val="left" w:pos="1134"/>
        <w:tab w:val="left" w:pos="1276"/>
      </w:tabs>
      <w:spacing w:before="180" w:after="60" w:line="240" w:lineRule="auto"/>
      <w:outlineLvl w:val="1"/>
    </w:pPr>
    <w:rPr>
      <w:rFonts w:ascii="Times New Roman" w:eastAsia="Times New Roman" w:hAnsi="Times New Roman"/>
      <w:b/>
      <w:bCs/>
      <w:iCs/>
      <w:sz w:val="28"/>
      <w:szCs w:val="28"/>
    </w:rPr>
  </w:style>
  <w:style w:type="paragraph" w:styleId="3">
    <w:name w:val="heading 3"/>
    <w:basedOn w:val="a0"/>
    <w:next w:val="a0"/>
    <w:link w:val="30"/>
    <w:qFormat/>
    <w:rsid w:val="00D877D2"/>
    <w:pPr>
      <w:keepNext/>
      <w:tabs>
        <w:tab w:val="left" w:pos="1276"/>
      </w:tabs>
      <w:spacing w:before="120" w:after="120" w:line="240" w:lineRule="auto"/>
      <w:outlineLvl w:val="2"/>
    </w:pPr>
    <w:rPr>
      <w:rFonts w:ascii="Times New Roman" w:eastAsia="Times New Roman" w:hAnsi="Times New Roman"/>
      <w:b/>
      <w:bCs/>
      <w:sz w:val="26"/>
      <w:szCs w:val="26"/>
    </w:rPr>
  </w:style>
  <w:style w:type="paragraph" w:styleId="4">
    <w:name w:val="heading 4"/>
    <w:basedOn w:val="a0"/>
    <w:next w:val="a0"/>
    <w:link w:val="40"/>
    <w:qFormat/>
    <w:rsid w:val="00D877D2"/>
    <w:pPr>
      <w:keepNext/>
      <w:tabs>
        <w:tab w:val="left" w:pos="1418"/>
      </w:tabs>
      <w:spacing w:before="120" w:after="60" w:line="240" w:lineRule="auto"/>
      <w:outlineLvl w:val="3"/>
    </w:pPr>
    <w:rPr>
      <w:rFonts w:ascii="Times New Roman" w:eastAsia="Times New Roman" w:hAnsi="Times New Roman"/>
      <w:b/>
      <w:bCs/>
      <w:sz w:val="24"/>
      <w:szCs w:val="24"/>
    </w:rPr>
  </w:style>
  <w:style w:type="paragraph" w:styleId="5">
    <w:name w:val="heading 5"/>
    <w:basedOn w:val="a0"/>
    <w:next w:val="a0"/>
    <w:link w:val="50"/>
    <w:qFormat/>
    <w:rsid w:val="00D877D2"/>
    <w:pPr>
      <w:tabs>
        <w:tab w:val="left" w:pos="1701"/>
      </w:tabs>
      <w:spacing w:before="240" w:after="60" w:line="240" w:lineRule="auto"/>
      <w:outlineLvl w:val="4"/>
    </w:pPr>
    <w:rPr>
      <w:rFonts w:ascii="Times New Roman" w:eastAsia="Times New Roman" w:hAnsi="Times New Roman"/>
      <w:b/>
      <w:bCs/>
      <w:iCs/>
    </w:rPr>
  </w:style>
  <w:style w:type="paragraph" w:styleId="6">
    <w:name w:val="heading 6"/>
    <w:basedOn w:val="a0"/>
    <w:next w:val="a0"/>
    <w:link w:val="60"/>
    <w:qFormat/>
    <w:rsid w:val="00D877D2"/>
    <w:pPr>
      <w:spacing w:before="240" w:after="60" w:line="240" w:lineRule="auto"/>
      <w:outlineLvl w:val="5"/>
    </w:pPr>
    <w:rPr>
      <w:rFonts w:ascii="Times New Roman" w:eastAsia="Times New Roman" w:hAnsi="Times New Roman"/>
      <w:b/>
      <w:bCs/>
    </w:rPr>
  </w:style>
  <w:style w:type="paragraph" w:styleId="7">
    <w:name w:val="heading 7"/>
    <w:basedOn w:val="a0"/>
    <w:next w:val="a0"/>
    <w:link w:val="70"/>
    <w:qFormat/>
    <w:rsid w:val="00D877D2"/>
    <w:pPr>
      <w:spacing w:before="240" w:after="60" w:line="240" w:lineRule="auto"/>
      <w:outlineLvl w:val="6"/>
    </w:pPr>
    <w:rPr>
      <w:rFonts w:ascii="Times New Roman" w:eastAsia="Times New Roman" w:hAnsi="Times New Roman"/>
      <w:sz w:val="24"/>
      <w:szCs w:val="24"/>
    </w:rPr>
  </w:style>
  <w:style w:type="paragraph" w:styleId="8">
    <w:name w:val="heading 8"/>
    <w:basedOn w:val="a0"/>
    <w:next w:val="a0"/>
    <w:link w:val="80"/>
    <w:qFormat/>
    <w:rsid w:val="00D877D2"/>
    <w:pPr>
      <w:spacing w:before="240" w:after="60" w:line="240" w:lineRule="auto"/>
      <w:outlineLvl w:val="7"/>
    </w:pPr>
    <w:rPr>
      <w:rFonts w:ascii="Times New Roman" w:eastAsia="Times New Roman" w:hAnsi="Times New Roman"/>
      <w:i/>
      <w:iCs/>
      <w:sz w:val="24"/>
      <w:szCs w:val="24"/>
    </w:rPr>
  </w:style>
  <w:style w:type="paragraph" w:styleId="9">
    <w:name w:val="heading 9"/>
    <w:basedOn w:val="a0"/>
    <w:next w:val="a0"/>
    <w:link w:val="90"/>
    <w:qFormat/>
    <w:rsid w:val="00D877D2"/>
    <w:pPr>
      <w:spacing w:before="240" w:after="60" w:line="240" w:lineRule="auto"/>
      <w:outlineLvl w:val="8"/>
    </w:pPr>
    <w:rPr>
      <w:rFonts w:ascii="Arial" w:eastAsia="Times New Roman"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D877D2"/>
    <w:rPr>
      <w:b/>
      <w:bCs/>
      <w:caps/>
      <w:kern w:val="1"/>
      <w:sz w:val="28"/>
      <w:szCs w:val="28"/>
      <w:lang w:eastAsia="ar-SA"/>
    </w:rPr>
  </w:style>
  <w:style w:type="character" w:customStyle="1" w:styleId="20">
    <w:name w:val="Заголовок 2 Знак"/>
    <w:link w:val="2"/>
    <w:rsid w:val="00D877D2"/>
    <w:rPr>
      <w:b/>
      <w:bCs/>
      <w:iCs/>
      <w:sz w:val="28"/>
      <w:szCs w:val="28"/>
      <w:lang w:eastAsia="ar-SA"/>
    </w:rPr>
  </w:style>
  <w:style w:type="character" w:customStyle="1" w:styleId="30">
    <w:name w:val="Заголовок 3 Знак"/>
    <w:link w:val="3"/>
    <w:rsid w:val="00D877D2"/>
    <w:rPr>
      <w:b/>
      <w:bCs/>
      <w:sz w:val="26"/>
      <w:szCs w:val="26"/>
      <w:lang w:eastAsia="ar-SA"/>
    </w:rPr>
  </w:style>
  <w:style w:type="character" w:customStyle="1" w:styleId="40">
    <w:name w:val="Заголовок 4 Знак"/>
    <w:link w:val="4"/>
    <w:rsid w:val="00D877D2"/>
    <w:rPr>
      <w:b/>
      <w:bCs/>
      <w:sz w:val="24"/>
      <w:szCs w:val="24"/>
      <w:lang w:eastAsia="ar-SA"/>
    </w:rPr>
  </w:style>
  <w:style w:type="character" w:customStyle="1" w:styleId="50">
    <w:name w:val="Заголовок 5 Знак"/>
    <w:link w:val="5"/>
    <w:rsid w:val="00D877D2"/>
    <w:rPr>
      <w:b/>
      <w:bCs/>
      <w:iCs/>
      <w:sz w:val="22"/>
      <w:szCs w:val="22"/>
      <w:lang w:eastAsia="ar-SA"/>
    </w:rPr>
  </w:style>
  <w:style w:type="character" w:customStyle="1" w:styleId="60">
    <w:name w:val="Заголовок 6 Знак"/>
    <w:link w:val="6"/>
    <w:rsid w:val="00D877D2"/>
    <w:rPr>
      <w:b/>
      <w:bCs/>
      <w:sz w:val="22"/>
      <w:szCs w:val="22"/>
      <w:lang w:eastAsia="ar-SA"/>
    </w:rPr>
  </w:style>
  <w:style w:type="character" w:customStyle="1" w:styleId="70">
    <w:name w:val="Заголовок 7 Знак"/>
    <w:link w:val="7"/>
    <w:rsid w:val="00D877D2"/>
    <w:rPr>
      <w:sz w:val="24"/>
      <w:szCs w:val="24"/>
      <w:lang w:eastAsia="ar-SA"/>
    </w:rPr>
  </w:style>
  <w:style w:type="character" w:customStyle="1" w:styleId="80">
    <w:name w:val="Заголовок 8 Знак"/>
    <w:link w:val="8"/>
    <w:rsid w:val="00D877D2"/>
    <w:rPr>
      <w:i/>
      <w:iCs/>
      <w:sz w:val="24"/>
      <w:szCs w:val="24"/>
      <w:lang w:eastAsia="ar-SA"/>
    </w:rPr>
  </w:style>
  <w:style w:type="character" w:customStyle="1" w:styleId="90">
    <w:name w:val="Заголовок 9 Знак"/>
    <w:link w:val="9"/>
    <w:rsid w:val="00D877D2"/>
    <w:rPr>
      <w:rFonts w:ascii="Arial" w:hAnsi="Arial" w:cs="Arial"/>
      <w:sz w:val="22"/>
      <w:szCs w:val="22"/>
      <w:lang w:eastAsia="ar-SA"/>
    </w:rPr>
  </w:style>
  <w:style w:type="paragraph" w:styleId="a4">
    <w:name w:val="Title"/>
    <w:basedOn w:val="a0"/>
    <w:next w:val="a5"/>
    <w:link w:val="a6"/>
    <w:qFormat/>
    <w:rsid w:val="00D877D2"/>
    <w:pPr>
      <w:spacing w:after="0" w:line="240" w:lineRule="auto"/>
      <w:jc w:val="center"/>
    </w:pPr>
    <w:rPr>
      <w:rFonts w:ascii="Times New Roman" w:eastAsia="Times New Roman" w:hAnsi="Times New Roman"/>
      <w:b/>
      <w:bCs/>
      <w:sz w:val="24"/>
      <w:szCs w:val="24"/>
    </w:rPr>
  </w:style>
  <w:style w:type="character" w:customStyle="1" w:styleId="a6">
    <w:name w:val="Название Знак"/>
    <w:link w:val="a4"/>
    <w:rsid w:val="00D877D2"/>
    <w:rPr>
      <w:b/>
      <w:bCs/>
      <w:sz w:val="24"/>
      <w:szCs w:val="24"/>
      <w:lang w:eastAsia="ar-SA"/>
    </w:rPr>
  </w:style>
  <w:style w:type="paragraph" w:styleId="a5">
    <w:name w:val="Subtitle"/>
    <w:basedOn w:val="a0"/>
    <w:next w:val="a7"/>
    <w:link w:val="a8"/>
    <w:qFormat/>
    <w:rsid w:val="00D877D2"/>
    <w:pPr>
      <w:keepNext/>
      <w:spacing w:before="240" w:after="120"/>
      <w:jc w:val="center"/>
    </w:pPr>
    <w:rPr>
      <w:rFonts w:ascii="Arial" w:eastAsia="Arial Unicode MS" w:hAnsi="Arial" w:cs="Mangal"/>
      <w:i/>
      <w:iCs/>
      <w:sz w:val="28"/>
      <w:szCs w:val="28"/>
    </w:rPr>
  </w:style>
  <w:style w:type="character" w:customStyle="1" w:styleId="a8">
    <w:name w:val="Подзаголовок Знак"/>
    <w:link w:val="a5"/>
    <w:rsid w:val="00D877D2"/>
    <w:rPr>
      <w:rFonts w:ascii="Arial" w:eastAsia="Arial Unicode MS" w:hAnsi="Arial" w:cs="Mangal"/>
      <w:i/>
      <w:iCs/>
      <w:sz w:val="28"/>
      <w:szCs w:val="28"/>
      <w:lang w:eastAsia="ar-SA"/>
    </w:rPr>
  </w:style>
  <w:style w:type="paragraph" w:styleId="a7">
    <w:name w:val="Body Text"/>
    <w:basedOn w:val="a0"/>
    <w:link w:val="a9"/>
    <w:uiPriority w:val="99"/>
    <w:semiHidden/>
    <w:unhideWhenUsed/>
    <w:rsid w:val="00D877D2"/>
    <w:pPr>
      <w:spacing w:after="120"/>
    </w:pPr>
  </w:style>
  <w:style w:type="character" w:customStyle="1" w:styleId="a9">
    <w:name w:val="Основной текст Знак"/>
    <w:link w:val="a7"/>
    <w:uiPriority w:val="99"/>
    <w:semiHidden/>
    <w:rsid w:val="00D877D2"/>
    <w:rPr>
      <w:rFonts w:ascii="Calibri" w:eastAsia="Calibri" w:hAnsi="Calibri"/>
      <w:sz w:val="22"/>
      <w:szCs w:val="22"/>
      <w:lang w:eastAsia="ar-SA"/>
    </w:rPr>
  </w:style>
  <w:style w:type="paragraph" w:styleId="aa">
    <w:name w:val="No Spacing"/>
    <w:basedOn w:val="a0"/>
    <w:qFormat/>
    <w:rsid w:val="00D877D2"/>
    <w:pPr>
      <w:spacing w:after="0" w:line="240" w:lineRule="auto"/>
    </w:pPr>
    <w:rPr>
      <w:rFonts w:eastAsia="Times New Roman"/>
      <w:sz w:val="24"/>
      <w:szCs w:val="24"/>
      <w:lang w:val="en-US" w:eastAsia="en-US" w:bidi="en-US"/>
    </w:rPr>
  </w:style>
  <w:style w:type="paragraph" w:styleId="ab">
    <w:name w:val="List Paragraph"/>
    <w:basedOn w:val="a0"/>
    <w:qFormat/>
    <w:rsid w:val="00D877D2"/>
    <w:pPr>
      <w:spacing w:after="0" w:line="360" w:lineRule="auto"/>
      <w:ind w:left="720"/>
      <w:jc w:val="both"/>
    </w:pPr>
    <w:rPr>
      <w:rFonts w:eastAsia="Times New Roman"/>
      <w:sz w:val="24"/>
      <w:szCs w:val="24"/>
    </w:rPr>
  </w:style>
  <w:style w:type="paragraph" w:styleId="ac">
    <w:name w:val="header"/>
    <w:basedOn w:val="a0"/>
    <w:link w:val="ad"/>
    <w:uiPriority w:val="99"/>
    <w:unhideWhenUsed/>
    <w:rsid w:val="00ED059D"/>
    <w:pPr>
      <w:tabs>
        <w:tab w:val="center" w:pos="4677"/>
        <w:tab w:val="right" w:pos="9355"/>
      </w:tabs>
      <w:spacing w:after="0" w:line="240" w:lineRule="auto"/>
    </w:pPr>
  </w:style>
  <w:style w:type="character" w:customStyle="1" w:styleId="ad">
    <w:name w:val="Верхний колонтитул Знак"/>
    <w:link w:val="ac"/>
    <w:uiPriority w:val="99"/>
    <w:rsid w:val="00ED059D"/>
    <w:rPr>
      <w:rFonts w:ascii="Calibri" w:hAnsi="Calibri"/>
      <w:sz w:val="22"/>
      <w:szCs w:val="22"/>
      <w:lang w:eastAsia="ar-SA"/>
    </w:rPr>
  </w:style>
  <w:style w:type="paragraph" w:styleId="ae">
    <w:name w:val="footer"/>
    <w:basedOn w:val="a0"/>
    <w:link w:val="af"/>
    <w:uiPriority w:val="99"/>
    <w:unhideWhenUsed/>
    <w:rsid w:val="00ED059D"/>
    <w:pPr>
      <w:tabs>
        <w:tab w:val="center" w:pos="4677"/>
        <w:tab w:val="right" w:pos="9355"/>
      </w:tabs>
      <w:spacing w:after="0" w:line="240" w:lineRule="auto"/>
    </w:pPr>
  </w:style>
  <w:style w:type="character" w:customStyle="1" w:styleId="af">
    <w:name w:val="Нижний колонтитул Знак"/>
    <w:link w:val="ae"/>
    <w:uiPriority w:val="99"/>
    <w:rsid w:val="00ED059D"/>
    <w:rPr>
      <w:rFonts w:ascii="Calibri" w:hAnsi="Calibri"/>
      <w:sz w:val="22"/>
      <w:szCs w:val="22"/>
      <w:lang w:eastAsia="ar-SA"/>
    </w:rPr>
  </w:style>
  <w:style w:type="table" w:styleId="af0">
    <w:name w:val="Table Grid"/>
    <w:basedOn w:val="a2"/>
    <w:uiPriority w:val="59"/>
    <w:rsid w:val="00ED0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2"/>
    <w:next w:val="af0"/>
    <w:locked/>
    <w:rsid w:val="00B73A0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w:basedOn w:val="a0"/>
    <w:link w:val="af1"/>
    <w:rsid w:val="00A964D4"/>
    <w:pPr>
      <w:numPr>
        <w:numId w:val="13"/>
      </w:numPr>
      <w:suppressAutoHyphens w:val="0"/>
      <w:spacing w:after="60" w:line="240" w:lineRule="auto"/>
      <w:jc w:val="both"/>
    </w:pPr>
    <w:rPr>
      <w:rFonts w:ascii="Times New Roman" w:eastAsia="Times New Roman" w:hAnsi="Times New Roman"/>
      <w:snapToGrid w:val="0"/>
      <w:sz w:val="24"/>
      <w:szCs w:val="24"/>
      <w:lang w:eastAsia="ru-RU"/>
    </w:rPr>
  </w:style>
  <w:style w:type="character" w:customStyle="1" w:styleId="af1">
    <w:name w:val="Список Знак"/>
    <w:link w:val="a"/>
    <w:rsid w:val="00A964D4"/>
    <w:rPr>
      <w:rFonts w:eastAsia="Times New Roman"/>
      <w:snapToGrid/>
      <w:sz w:val="24"/>
      <w:szCs w:val="24"/>
    </w:rPr>
  </w:style>
  <w:style w:type="character" w:styleId="af2">
    <w:name w:val="Hyperlink"/>
    <w:uiPriority w:val="99"/>
    <w:unhideWhenUsed/>
    <w:rsid w:val="00873B21"/>
    <w:rPr>
      <w:color w:val="0000FF"/>
      <w:u w:val="single"/>
    </w:rPr>
  </w:style>
  <w:style w:type="paragraph" w:styleId="af3">
    <w:name w:val="Balloon Text"/>
    <w:basedOn w:val="a0"/>
    <w:link w:val="af4"/>
    <w:uiPriority w:val="99"/>
    <w:semiHidden/>
    <w:unhideWhenUsed/>
    <w:rsid w:val="004E1EBD"/>
    <w:pPr>
      <w:spacing w:after="0" w:line="240" w:lineRule="auto"/>
    </w:pPr>
    <w:rPr>
      <w:rFonts w:ascii="Tahoma" w:hAnsi="Tahoma" w:cs="Tahoma"/>
      <w:sz w:val="16"/>
      <w:szCs w:val="16"/>
    </w:rPr>
  </w:style>
  <w:style w:type="character" w:customStyle="1" w:styleId="af4">
    <w:name w:val="Текст выноски Знак"/>
    <w:link w:val="af3"/>
    <w:uiPriority w:val="99"/>
    <w:semiHidden/>
    <w:rsid w:val="004E1EBD"/>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dm-dmitrievskaya.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23800500.883"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B585E-17E9-4D50-BB36-6708B13F0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18258</Words>
  <Characters>104071</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122085</CharactersWithSpaces>
  <SharedDoc>false</SharedDoc>
  <HLinks>
    <vt:vector size="12" baseType="variant">
      <vt:variant>
        <vt:i4>1835011</vt:i4>
      </vt:variant>
      <vt:variant>
        <vt:i4>6</vt:i4>
      </vt:variant>
      <vt:variant>
        <vt:i4>0</vt:i4>
      </vt:variant>
      <vt:variant>
        <vt:i4>5</vt:i4>
      </vt:variant>
      <vt:variant>
        <vt:lpwstr>http://www.pandia.ru/text/category/organi_mestnogo_samoupravleniya/</vt:lpwstr>
      </vt:variant>
      <vt:variant>
        <vt:lpwstr/>
      </vt:variant>
      <vt:variant>
        <vt:i4>5832709</vt:i4>
      </vt:variant>
      <vt:variant>
        <vt:i4>0</vt:i4>
      </vt:variant>
      <vt:variant>
        <vt:i4>0</vt:i4>
      </vt:variant>
      <vt:variant>
        <vt:i4>5</vt:i4>
      </vt:variant>
      <vt:variant>
        <vt:lpwstr>garantf1://23800500.883/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Ашот</dc:creator>
  <cp:lastModifiedBy>Дмитрий</cp:lastModifiedBy>
  <cp:revision>3</cp:revision>
  <cp:lastPrinted>2017-06-21T09:46:00Z</cp:lastPrinted>
  <dcterms:created xsi:type="dcterms:W3CDTF">2017-12-06T06:13:00Z</dcterms:created>
  <dcterms:modified xsi:type="dcterms:W3CDTF">2017-12-06T07:18:00Z</dcterms:modified>
</cp:coreProperties>
</file>