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</w:t>
      </w:r>
    </w:p>
    <w:tbl>
      <w:tblPr/>
      <w:tblGrid>
        <w:gridCol w:w="4873"/>
        <w:gridCol w:w="4874"/>
      </w:tblGrid>
      <w:tr>
        <w:trPr>
          <w:trHeight w:val="1" w:hRule="atLeast"/>
          <w:jc w:val="left"/>
        </w:trPr>
        <w:tc>
          <w:tcPr>
            <w:tcW w:w="4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ПРИЛОЖЕНИЕ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УТВЕРЖДЕНА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решением Совета Лосевского сельского поселения Кавказского  района от 13 октября 2017 года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№157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ПРОГРАММА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комплексного развития транспортной инфраструктуры Лосевского сельского поселения Кавказского района на 2017-2030 годы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ПАСПОРТ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комплексного развития транспортной инфраструктуры Лосевского сельского поселения Кавказского района на 2017-2030 годы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518"/>
        <w:gridCol w:w="7053"/>
      </w:tblGrid>
      <w:tr>
        <w:trPr>
          <w:trHeight w:val="756" w:hRule="auto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программы</w:t>
            </w:r>
          </w:p>
        </w:tc>
        <w:tc>
          <w:tcPr>
            <w:tcW w:w="7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Программа комплексного развития транспортной инфраструктуры Лосевского сельского поселения Кавказского района на 2017-2030 годы (далее – Программа)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Основание для разработки  программы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Градостроительный кодекс Российской Федерации от 29 декабря 2004 года №190-ФЗ;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Федеральный закон от 29 декабря 2014 года № 456-ФЗ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внесении изменений в Градостроительный кодекс Российской Федерации и отдельные законодательные акты Российской Федерации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Постановления Правительства Российской Федерации от 25 декабря 2015 года № 1440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 утверждении требований к программам комплексного развития транспортной инфраструктуры поселений, городских округов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Генеральный план Лосевского сельского поселения Кавказского района краснодарского края;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Устава Лосевского сельского поселения Кавказского района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92" w:hRule="auto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Заказчик программы</w:t>
            </w:r>
          </w:p>
        </w:tc>
        <w:tc>
          <w:tcPr>
            <w:tcW w:w="7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9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 Лосевского сельского поселения Кавказского района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Юридический и почтовый адрес: 352155, Краснодарский край, Кавказский район, хутор Лосево, ул. Ленина, дом 62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92" w:hRule="auto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Разработчик программы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9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 Лосевского сельского поселения Кавказского района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Юридический и почтовый адрес: 352155, Краснодарский край, Кавказский район, хутор Лосево, ул. Ленина, дом 62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 программы</w:t>
            </w:r>
          </w:p>
        </w:tc>
        <w:tc>
          <w:tcPr>
            <w:tcW w:w="7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4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Создание условий для устойчивого функционирования транспортной системы Лосевского сельского поселения, повышение уровня безопасности дорожного движения, 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 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Задачи программы</w:t>
            </w:r>
          </w:p>
        </w:tc>
        <w:tc>
          <w:tcPr>
            <w:tcW w:w="7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Обеспечение функционирования и развития сети автомобильных дорог общего пользования Лосевского сельского поселения;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Улучшение транспортного обслуживания населения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Целевые показатели (индикаторы) развития транспортной инфраструктуры</w:t>
            </w:r>
          </w:p>
        </w:tc>
        <w:tc>
          <w:tcPr>
            <w:tcW w:w="7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Индикаторами, характеризующими успешность реализации Программы, станут: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B05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отремонтировано автомобильных дорог общего пользования муниципального значения – 1,8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км 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 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6,14 %;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 - 0 единиц на 1 тыс. автотранспортных средств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 и этапы реализации Программы</w:t>
            </w:r>
          </w:p>
        </w:tc>
        <w:tc>
          <w:tcPr>
            <w:tcW w:w="7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 реализации Программы 2017-2030 годы, в 2 этапа: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этап – с 2017 по 2020 годы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этап – с 2021 по 2030 годы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Укрупненные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7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комплексное строительство автомобильных дорог и тротуаров;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капитальный ремонт, ремонт, содержание автомобильных дорог местного значения и искусственных сооружений на них, включая проектно-изыскательные работы;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размещение дорожных знаков и указателей на улицах населённых пунктов;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оборудование остановочных площадок и установка павильонов для общественного транспорта;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создание инфраструктуры автосервиса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33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Объемы и источники финансирования Программы</w:t>
            </w:r>
          </w:p>
        </w:tc>
        <w:tc>
          <w:tcPr>
            <w:tcW w:w="7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Прогнозный общий объем финансирования Программы на период 2017-2030 годов составляет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500,4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руб., в том числе по годам: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2017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год – 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200,4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тыс. рублей;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2018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год –1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100,0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тыс.рублей;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2019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год – 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200,0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тыс.рублей;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год – 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000,0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тыс.рублей;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2021-2030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годы – 12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000,0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тыс.рублей.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Финансирование входящих в Программу мероприятий осуществляется за счет средств краевого бюджета, бюджета муниципального образования Кавказский  район, бюджета Лосевского сельского поселения Кавказского района и внебюджетных источников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33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Ожидаемые результаты реализации Программы</w:t>
            </w:r>
          </w:p>
          <w:p>
            <w:pPr>
              <w:spacing w:before="0" w:after="0" w:line="240"/>
              <w:ind w:right="0" w:left="0" w:hanging="33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Достижение целей предоставления качественных транспортных услуг населению Лосевского сельского поселения Кавказского района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 контроля за исполнением Программы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Совет депутатов Лосевского сельского поселения Кавказского района.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 исполнители Программы</w:t>
            </w:r>
          </w:p>
        </w:tc>
        <w:tc>
          <w:tcPr>
            <w:tcW w:w="7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-2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 муниципального образования Кавказский район (в рамках своих полномочий);</w:t>
            </w:r>
          </w:p>
          <w:p>
            <w:pPr>
              <w:spacing w:before="0" w:after="0" w:line="240"/>
              <w:ind w:right="0" w:left="-2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 Лосевского сельского поселения Кавказского района (в рамках своих полномочий);</w:t>
            </w:r>
          </w:p>
          <w:p>
            <w:pPr>
              <w:spacing w:before="0" w:after="0" w:line="240"/>
              <w:ind w:right="0" w:left="-2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физические и юридические лица, заинтересованные в реализации мероприятий Программы.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1. Характеристика существующего состояния транспортной инфраструктуры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Анализ положения Лосевского сельского поселения Кавказского района в структуре пространственной организации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Краснодарского края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Территория Лосевского сельского поселения расположена в центральной части Кавказского района Краснодарского края. Административный центр Лосевского сельского поселения – хутор Лосево.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Лосевское сельское поселение является одним из 9 поселений Кавказского района. </w:t>
      </w:r>
    </w:p>
    <w:p>
      <w:pPr>
        <w:numPr>
          <w:ilvl w:val="0"/>
          <w:numId w:val="66"/>
        </w:numPr>
        <w:tabs>
          <w:tab w:val="left" w:pos="0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Площадь поселения составляет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18,92 тыс. га;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Социально-экономическая характеристика Лосевского сельского поселения Кавказского района, характеристика градостроительной деятельности на территории поселения,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включая деятельность в сфере транспорта,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оценку транспортного спроса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Хутор  Лосево 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основан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 1795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году.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Лосевское сельское поселение входит в состав Кавказского  района и включает в себя</w:t>
      </w:r>
      <w:r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населенных пункта: хутор Лосево  (административный центр) пос. Степной, хутор Казачий, хутор Рогачев, пос. Десятихатка.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Хутор Лосево, х. Казачий и х. Рогачев в центральной части земель поселения на берегах р. Челбас, пос. Степной является вторым по величине населенным пунктом поселения и находится в северной части поселения. Хутор Десятихатка расположен в юго – западной части поселения. По центру поселения с востока на запад протекает река Челбас.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Административные границы сельского поселения проходят по смежеству с Тихорецким  и Новопокровским районами, Кропоткинским городским поселением, Дмитриевским, им. М.Горького, Кавказским, Казанским и Привольным сельскими поселениями Кавказского района.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На территории Лосевского сельского поселения   проживает    3851 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auto" w:val="clear"/>
        </w:rPr>
        <w:t xml:space="preserve">чел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основании генерального плана Лосевского сельского поселения Кавказского района юридически обоснованно осуществляются последующие этапы градостроительной деятельности на территории поселения: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распоряжение  администрации Лосевского сельского поселения Кавказского  района от 21 августа 2008 года № 44-р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разработке проекта генерального плана Лосевского сельского поселения Кавказского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Совета Лосевского сельского поселения Кавказского района  от 28 февраля 2013 года № 227 утверждены правила землепользования и застройки Лосевского сельского поселения Кавказского района. Согласно правил землепользования и застройки поселения установлены  градостроительные регламенты;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Автомобильные дороги имеют стратегическое значение для Лосевского  сельского поселения. Они связывают территорию поселения, обеспечивают жизнедеятельность населенного пункта и во многом определяют возможности развития экономики сельского поселения.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за счет снижения транспортных издержек и затрат времени на перевозки.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 и торговли и развития сферы услуг.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протяженность автомобильных дорог общего пользования</w:t>
      </w:r>
      <w:r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Лосевского сельского поселения составляет</w:t>
      </w:r>
      <w:r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29,3 км.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прогнозируемых темпах социально-экономического развития спрос на грузовые перевозки автомобильным транспортом к 2030 году увеличится. Объем перевозок пассажиров автобусами и легковыми автомобилями к 2030 году также увеличится 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процентов.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Характеристика функционирования и показатели работы транспортной инфраструктуры по видам транспорта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Транспортная инфраструктура –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система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коммуникаций и объектов сельского, внешнего пассажирского и грузового транспорта, включающая улично-дорожную сеть, линии и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сооружения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 Уровень развития транспортной сферы в сильной степени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В числе последних, важная роль принадлежит особенностям географического положения сельского поселения.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Транспортная инфраструктура Лосевского сельского поселения является составляющей инфраструктуры Кавказского района Краснодарского края.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Внешние транспортно-экономические связи Лосевского  сельского поселения с другими регионами осуществляются одним видом транспорта: автомобильным.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Воздушные перевозки из поселения не осуществляются.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Водный транспорт на территории поселения не развит в связи с отсутствием судоходных рек.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в границах сельского поселения.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Характеристика сети дорог Лосевского сельского поселения Кавказского района, параметра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Улично-дорожная сеть поселения входит в состав всех территориальных зон и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основе сети основных сельских дорог лежит пересечение двух главных направлений – юг-север и запад-восток.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сегодняшний день большая часть основных улиц и дорог сельского поселения имеет капитальное и низшее покрытие и находится в</w:t>
      </w:r>
      <w:r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неудовлетворительном состоянии. Основные показатели по существующей улично-дорожной сети населенных пунктов Лосевского сельского поселения сведены в таблице 1.</w:t>
      </w:r>
    </w:p>
    <w:p>
      <w:pPr>
        <w:spacing w:before="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Таблица 1.</w:t>
      </w:r>
    </w:p>
    <w:p>
      <w:pPr>
        <w:spacing w:before="0" w:after="0" w:line="240"/>
        <w:ind w:right="76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  <w:t xml:space="preserve">Показатели существующей улично-дорожной сети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Лосевского сельского поселения Кавказского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</w:pPr>
    </w:p>
    <w:tbl>
      <w:tblPr>
        <w:tblInd w:w="91" w:type="dxa"/>
      </w:tblPr>
      <w:tblGrid>
        <w:gridCol w:w="640"/>
        <w:gridCol w:w="3346"/>
        <w:gridCol w:w="1195"/>
        <w:gridCol w:w="1085"/>
        <w:gridCol w:w="839"/>
        <w:gridCol w:w="850"/>
        <w:gridCol w:w="1985"/>
      </w:tblGrid>
      <w:tr>
        <w:trPr>
          <w:trHeight w:val="1020" w:hRule="auto"/>
          <w:jc w:val="left"/>
        </w:trPr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Протяженность м.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Площадь ( кв.м)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ширина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износа 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материал покрытия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х. Лосево ул. Челбасская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630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гравийное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х. Лосево ул. Заречная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2100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гравийное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х. Лосево ул. Мира 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1550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Х. Лосево пер. Полевой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Х. Лосево ул. Советская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Х. Лосево ул. Северная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Х. Лосево ул. Комсомольская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Х. Лосево ул. Революционная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х. Лосево ул. Набережная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Х. Лосево пер. Новый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Х. Лосево пер. Мирный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3346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Х. Лосево пер. Узкий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221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гравийное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1350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Х. Лосево ул. Школьная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Х.Лосево ул. Ленина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Х. Лосево ул. Пушкина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334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Х. Лосево ул. Колхозная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940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гравийное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334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Х. Лосево ул. Гаражная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650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гравийное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Х. Лосево пер. Сквозной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Асфальт 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Тротуар х. Лосево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2499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Тротуар х. Казачий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334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х. Казачий ул. Первомайская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гравийное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370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грунт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640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334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х. Рогачев ул. Широкая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1440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гравийное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грунт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х. Рогачев ул. Степная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1650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гравийное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Пос. Степной ул. Мира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Пос. Степной ул. Первомайская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гравий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Пос. Степной ул. Космонавтов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Пос. Степной ул. Дружба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Пос. Степной ул. Молодежная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Пос. Степной ул. Центральная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гравийное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пос. Степной ул. Ленина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пос. Степной Октябрьская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Пос. Степной ул. Северная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Пос. Степной ул. Восточная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Пос. Степной ул. Южная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470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гравийное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Пос. Степной пер. Мирный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385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гравийное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34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Пос. Десятихатка ул. Молодежная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гравийное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34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Пос. Десятихатка ул. Восточная 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460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грунт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34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пос. Десятихатка ул.Западная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410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гравий</w:t>
            </w:r>
          </w:p>
        </w:tc>
      </w:tr>
      <w:tr>
        <w:trPr>
          <w:trHeight w:val="315" w:hRule="auto"/>
          <w:jc w:val="left"/>
        </w:trPr>
        <w:tc>
          <w:tcPr>
            <w:tcW w:w="640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</w:p>
        </w:tc>
        <w:tc>
          <w:tcPr>
            <w:tcW w:w="334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Пос. Десятихатка ул. Северная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гравий</w:t>
            </w:r>
          </w:p>
        </w:tc>
      </w:tr>
      <w:tr>
        <w:trPr>
          <w:trHeight w:val="315" w:hRule="auto"/>
          <w:jc w:val="left"/>
        </w:trPr>
        <w:tc>
          <w:tcPr>
            <w:tcW w:w="6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320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2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Пос. Десятихатка ул. Шоссейная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1000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асфальт</w:t>
            </w:r>
          </w:p>
        </w:tc>
      </w:tr>
      <w:tr>
        <w:trPr>
          <w:trHeight w:val="37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33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Итого: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33325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Согласно Постановления Правительства Российской Федерации от 28 сентября 2009 года N 767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классификации автомобильных дорог в Российской Федерации и их отнесения к категориям автомобильных дорог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автомобильные дороги местного значения</w:t>
      </w:r>
      <w:r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Лосевского сельского поселения относятся</w:t>
      </w:r>
      <w:r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 к категориям обычные автомобильные дороги (не скоростная автомобильная дорога).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Основными улицами движения автомобильного транспорта хутора  Лосево  являются ул. Ленина и Революционная, поселка Степной– ул. Мира, т.е. те улицы по которым осуществляется подъезд к социальным и производственным объектам, осуществляемым легковым и грузовым автотранспортом. На данных участках дорог интенсивность движения потоков транспортных средств составляет от 100 до 500 ед./сутки.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остальных автомобильных дорогах поселения интенсивность движения потоков транспортных средств составляет менее 100 ед./сут.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Скорость движения на дорогах поселения составляет 60-40 км/час.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Улично-дорожная сеть Лосевского сельского поселения не перегружена автотранспортом, отсутствуют заторы, нет в затруднений с парковками, что не приводит к увеличению выбросов, загрязняющих атмосферу поселения. Помимо химического загрязнения атмосферного воздуха для</w:t>
      </w:r>
      <w:r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транспорта характерны и другие виды</w:t>
      </w:r>
      <w:r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негативного воздействия на среду обитания человека. Так, большинство выбросов токсических веществ сосредоточиваются на поверхности почвы, где происходит их постепенное депонирование, что ведет к изменению химических и физико-химических свойств субстрата.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в границах сельского поселения.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Лосевского сельского поселения, поэтому совершенствование сети автомобильных дорог общего пользования в границах сельского поселения имеет важное значение для поселения.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в будущем позволит обеспечить приток трудовых ресурсов, развитие производства, а это в свою очередь приведет к экономическому росту поселения.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Наиболее важной проблемой развития сети автомобильных дорог поселения являются автомобильные дороги общего пользования. В настоящее время автомобильные дороги общего пользования в границах поселения оставляют желать лучшего.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Протяженность автомобильных дорог общего пользования местного значения в Лосевском  сельском поселении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составляет 29,3 км,</w:t>
      </w:r>
      <w:r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том числе с твердым покрытием 4,6 км.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связи с недостаточностью финансирования расходов на дорожное хозяйство в бюджете Лосевского сельского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Анализ состава парка транспортных средств и уровня автомобилизации в поселении, обеспеченность парковками (парковочными местами)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 (в среднем по 7% в год).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Гаражно - строительных кооперативов в поселении нет.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Характеристика работы транспортных средств общего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пользования, включая анализ пассажиропотока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 видом пассажирского транспорта поселения является автобус.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Автотранспортные предприятия на территории Лосевского сельского поселения отсутствуют.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Большинство трудовых передвижений в поселении приходится на личный автотранспорт и пешеходные сообщения.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Характеристика условий пешеходного и велосипедного передвижения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Пешеходное и велосипедное движение происходит в основном по проезжим частям улиц, в связи с отсутствием пешеходных дорожек (тротуаров), что приводит к возникновению дорожно-транспортных происшествий (ДТП) на улицах населенных пунктов.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Характеристика движения грузовых транспортных средств,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оценка работы транспортных средств коммунальных и дорожных служб, состояние инфраструктуры для данных транспортных средств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составе движения грузового транспорта в целом по улицам Лосевского сельского поселения преобладают автомобили грузоподъемностью</w:t>
      </w:r>
      <w:r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2 т, а также от 2 до 8 т.</w:t>
      </w:r>
      <w:r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того, чтобы не создавать на улицах поселения затруднения в передвижении транспортных средств, предприятие осуществляет сбор и вывоз мусора по утвержденному графику. Также в зимний период предприятие занимается расчисткой улиц от снега.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Грузовые транспортные средства, транспортные средства коммунальных и дорожных служб обеспечены инфраструктурой в полном объеме.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Анализ уровня безопасности дорожного движения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безопасности на автомобильных дорогах является важнейшей частью социально-экономического развития Лосевского сельского поселения.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Принудительное соблюдение существующих ограничений транспортных средств. Применение принудительных мер с использованием выборочной проверки дыхания водителей на алкоголь, оказывается наиболее эффективным для снижения дорожно-транспортных происшествий.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 применение штрафов и иных взысканий с водителей, нарушивших данные требования.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самоуправления, различных общественных объединений.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Базовыми данными при принятии управленческих решений являются статистические сведения, которые формируются специалистами безопасности дорожного движения и применяются для анализа ДТП, выявления проблемных точек и негативных тенденций, оценки эффективности мер, которые направлены на сокращение количества, тяжести ДТП.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Профилактика дорожно-транспортного травматизма, разработка новых подходов в популяризации правил дорожного движения, обсуждение вопросов усиления взаимодействия между ведомствами в управлении безопасностью дорожного движения, определение первоочередных мер, которые направлены на улучшение ситуации на дорогах, должны стоять на контроле у уполномоченных на то людей, которые способны незамедлительно реагировать на сложившуюся ситуацию на автомобильных дорогах.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к приоритетным задачам социального и экономического развития поселения в среднесрочной и долгосрочной перспективе относятся задачи по сохранению  жизни и здоровья участников дорожного движения. Их достижение планируется путем улучшения организации дорожного движения, инфраструктуры автомобильных дорог, дисциплины среди участников дорожного движения, качества оказания медицинской помощи пострадавшим и т. д. Вследствие этого планируется снижение социально-экономического и демографического ущерба в результате ДТП и их последствий, что будет способствовать уменьшению темпов убыли населения Лосевского сельского поселения и формированию условий для его роста.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Оценка уровня негативного воздействия транспортной инфраструктуры на окружающую среду, безопасность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 здоровье населения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Автомобильный транспорт и инфраструктура автотранспортного комплекса относится к главным источникам загрязнения окружающей среды. 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Главный компонент выхлопов двигателей внутреннего сгорания (кроме шума) –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</w:t>
      </w:r>
      <w:r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Недопустимо выращивание здесь овощей, фруктов и скармливание травы животным.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1.11.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Характеристика существующих условий и перспектив развития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 размещения транспортной инфраструктуры Лосевского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сельского поселения Кавказского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Мероприятия по развитию транспортной инфраструктуры Лосевского сельского поселения разработаны на основе тщательного и всестороннего анализа существующего состояния транспортной системы, выявленных тенденций в изменении основных показателей развития транспорта, планируемых пространственных преобразований.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Приоритетными направления развития транспортной инфраструктуры являются: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капитальный ремонт дорог и реконструкция сооружений на них;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Отсюда вытекают новые требования к транспортной системе, а именно, переход от преимущественно экстенсивной к интенсивной модели развития. Это, прежде всего, предполагает более эффективное производительное качественное использование имеющегося потенциала и, в частности, переход  к более качественным транспортным услугам.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1.12.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Оценка нормативно-правовой базы, необходимой для функционирования и развития транспортной инфраструктуры Лосевского сельского поселения Кавказского района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 Программы осуществляется через систему программных мероприятий разрабатываемых муниципальных программ Лосевского сельского поселения Кавказского района, а также с учетом федеральных проектов и программ, государственных программ Краснодарского края и муниципальных программ муниципального образования Кавказский район, реализуемых на территории поселения.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изложенной в Программе политикой администрация Лосевского сельского поселения Кавказского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1.13.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Оценка финансирования транспортной инфраструктуры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не до ремонта.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Применение программно-целевого метода в развитии внутри поселковых автомобильных дорог общего пользования Лосевского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 комплекса программных мероприятий сопряжена со следующими рисками: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внутрипоселковых автомобильных дорог общего пользования;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и расходование средств дорожного фонда Лосевского сельского поселения осуществляется в объемах, определенных Законом Краснодарского края о краевом бюджете на очередной финансовый год и на плановый период.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ростом промышленного производства и повышением жизненного уровня ускоренно растут мобильность и подвижность населения, объемы и дальность перевозок, в значительной мере определяющие социально-экономическое развитие общества. Мобильность товаров, подвижность населения во многом определяют эффективность экономической системы и социальные условия жизни населения. Потребность человека в передвижении во многом определяется: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уровнем развития общества;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социальной структурой;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укладом жизни;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характером расселения по территории поселения;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свободным временем и реальными доходами населения;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культурно-бытовыми потребностями;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концентрацией мест жительства и мест работы;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ростом поселения и др.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Передвижения человека могут быть пешеходными и транспортными (на индивидуальном или общественном транспорте). В случае сочетания нескольких способов передвижений или видов транспорта, их называют сложными или комбинированными. Любые передвижения осуществляются в соответствии с определенной целью: трудовые, учебные, культурно-бытовые, служебные.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Трудовые − поездки на работу, с работы. Эти передвижения наиболее устойчивые и составляют 50−60%.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Учебные − поездки учащихся, студентов в учебные заведения и обратно. Доля передвижений, в соответствии с этой целью, составляет 15−25%.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Культурно-бытовые − поездки по различным личным и бытовым нуждам, являющиеся эпизодическими и зависящие от доходов, социального статуса, рода занятий, возраста и др.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Служебные − поездки в рабочее время при производственной необходимости или выполнении служебных обязанностей.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 способа передвижения, вида транспорта и степени их использования зависят от ряда факторов: социальные (социальный статус, семейное положение, принадлежность к референтной группе), личностные (возраст, этап жизненного цикла семьи, род занятий, экономическое положение, образ жизни, представление о себе), культурные (культура, субкультура, принадлежность к социальному классу), психологические (мотивация), состояние развития транспортной системы, качество транспортного обслуживания территории, уровень автомобилизации, расстояние передвижения и др.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0080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Таблица 2.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Прогноз транспортного спроса Лосевского сельского поселения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47"/>
        <w:gridCol w:w="2928"/>
        <w:gridCol w:w="1165"/>
        <w:gridCol w:w="875"/>
        <w:gridCol w:w="730"/>
        <w:gridCol w:w="731"/>
        <w:gridCol w:w="731"/>
        <w:gridCol w:w="730"/>
        <w:gridCol w:w="869"/>
      </w:tblGrid>
      <w:tr>
        <w:trPr>
          <w:trHeight w:val="1177" w:hRule="auto"/>
          <w:jc w:val="left"/>
          <w:cantSplit w:val="1"/>
        </w:trPr>
        <w:tc>
          <w:tcPr>
            <w:tcW w:w="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9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Показатели</w:t>
            </w:r>
          </w:p>
        </w:tc>
        <w:tc>
          <w:tcPr>
            <w:tcW w:w="116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Единица измере-ния</w:t>
            </w:r>
          </w:p>
        </w:tc>
        <w:tc>
          <w:tcPr>
            <w:tcW w:w="8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  <w:tc>
          <w:tcPr>
            <w:tcW w:w="73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  <w:tc>
          <w:tcPr>
            <w:tcW w:w="73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2020</w:t>
            </w:r>
          </w:p>
        </w:tc>
        <w:tc>
          <w:tcPr>
            <w:tcW w:w="1599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2021-2030</w:t>
            </w:r>
          </w:p>
        </w:tc>
      </w:tr>
      <w:tr>
        <w:trPr>
          <w:trHeight w:val="1" w:hRule="atLeast"/>
          <w:jc w:val="left"/>
        </w:trPr>
        <w:tc>
          <w:tcPr>
            <w:tcW w:w="5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29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Объем грузоперевозок</w:t>
            </w:r>
          </w:p>
        </w:tc>
        <w:tc>
          <w:tcPr>
            <w:tcW w:w="116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тонн</w:t>
            </w:r>
          </w:p>
        </w:tc>
        <w:tc>
          <w:tcPr>
            <w:tcW w:w="8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н/д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н/д</w:t>
            </w:r>
          </w:p>
        </w:tc>
        <w:tc>
          <w:tcPr>
            <w:tcW w:w="7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н/д</w:t>
            </w:r>
          </w:p>
        </w:tc>
        <w:tc>
          <w:tcPr>
            <w:tcW w:w="7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н/д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н/д</w:t>
            </w:r>
          </w:p>
        </w:tc>
        <w:tc>
          <w:tcPr>
            <w:tcW w:w="8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н/д</w:t>
            </w:r>
          </w:p>
        </w:tc>
      </w:tr>
      <w:tr>
        <w:trPr>
          <w:trHeight w:val="1" w:hRule="atLeast"/>
          <w:jc w:val="left"/>
        </w:trPr>
        <w:tc>
          <w:tcPr>
            <w:tcW w:w="5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29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Объем пассажироперевозок</w:t>
            </w:r>
          </w:p>
        </w:tc>
        <w:tc>
          <w:tcPr>
            <w:tcW w:w="116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</w:t>
            </w:r>
          </w:p>
        </w:tc>
        <w:tc>
          <w:tcPr>
            <w:tcW w:w="8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н/д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н/д</w:t>
            </w:r>
          </w:p>
        </w:tc>
        <w:tc>
          <w:tcPr>
            <w:tcW w:w="7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н/д</w:t>
            </w:r>
          </w:p>
        </w:tc>
        <w:tc>
          <w:tcPr>
            <w:tcW w:w="7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н/д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н/д</w:t>
            </w:r>
          </w:p>
        </w:tc>
        <w:tc>
          <w:tcPr>
            <w:tcW w:w="8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н/д</w:t>
            </w:r>
          </w:p>
        </w:tc>
      </w:tr>
      <w:tr>
        <w:trPr>
          <w:trHeight w:val="1" w:hRule="atLeast"/>
          <w:jc w:val="left"/>
        </w:trPr>
        <w:tc>
          <w:tcPr>
            <w:tcW w:w="5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29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Воздушный транспорт</w:t>
            </w:r>
          </w:p>
        </w:tc>
        <w:tc>
          <w:tcPr>
            <w:tcW w:w="116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тонн</w:t>
            </w:r>
          </w:p>
        </w:tc>
        <w:tc>
          <w:tcPr>
            <w:tcW w:w="8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7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7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8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5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29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Водный транспорт</w:t>
            </w:r>
          </w:p>
        </w:tc>
        <w:tc>
          <w:tcPr>
            <w:tcW w:w="116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тонн</w:t>
            </w:r>
          </w:p>
        </w:tc>
        <w:tc>
          <w:tcPr>
            <w:tcW w:w="8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7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7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8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29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Железнодорожный транспорт</w:t>
            </w:r>
          </w:p>
        </w:tc>
        <w:tc>
          <w:tcPr>
            <w:tcW w:w="116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тонн</w:t>
            </w:r>
          </w:p>
        </w:tc>
        <w:tc>
          <w:tcPr>
            <w:tcW w:w="8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73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73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86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5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29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Автотранспорт</w:t>
            </w:r>
          </w:p>
        </w:tc>
        <w:tc>
          <w:tcPr>
            <w:tcW w:w="116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тонн</w:t>
            </w:r>
          </w:p>
        </w:tc>
        <w:tc>
          <w:tcPr>
            <w:tcW w:w="8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н/д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н/д</w:t>
            </w:r>
          </w:p>
        </w:tc>
        <w:tc>
          <w:tcPr>
            <w:tcW w:w="7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н/д</w:t>
            </w:r>
          </w:p>
        </w:tc>
        <w:tc>
          <w:tcPr>
            <w:tcW w:w="7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н/д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н/д</w:t>
            </w:r>
          </w:p>
        </w:tc>
        <w:tc>
          <w:tcPr>
            <w:tcW w:w="8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н/д</w:t>
            </w:r>
          </w:p>
        </w:tc>
      </w:tr>
      <w:tr>
        <w:trPr>
          <w:trHeight w:val="572" w:hRule="auto"/>
          <w:jc w:val="left"/>
        </w:trPr>
        <w:tc>
          <w:tcPr>
            <w:tcW w:w="5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29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Протяженность дорожной сети</w:t>
            </w:r>
          </w:p>
        </w:tc>
        <w:tc>
          <w:tcPr>
            <w:tcW w:w="116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км</w:t>
            </w:r>
          </w:p>
        </w:tc>
        <w:tc>
          <w:tcPr>
            <w:tcW w:w="8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29,3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29,3</w:t>
            </w:r>
          </w:p>
        </w:tc>
        <w:tc>
          <w:tcPr>
            <w:tcW w:w="7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29,3</w:t>
            </w:r>
          </w:p>
        </w:tc>
        <w:tc>
          <w:tcPr>
            <w:tcW w:w="7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29,3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29,3</w:t>
            </w:r>
          </w:p>
        </w:tc>
        <w:tc>
          <w:tcPr>
            <w:tcW w:w="8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29,3</w:t>
            </w:r>
          </w:p>
        </w:tc>
      </w:tr>
      <w:tr>
        <w:trPr>
          <w:trHeight w:val="1" w:hRule="atLeast"/>
          <w:jc w:val="left"/>
        </w:trPr>
        <w:tc>
          <w:tcPr>
            <w:tcW w:w="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</w:t>
            </w:r>
          </w:p>
        </w:tc>
        <w:tc>
          <w:tcPr>
            <w:tcW w:w="29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Индивидуальный автотранспорт</w:t>
            </w:r>
          </w:p>
        </w:tc>
        <w:tc>
          <w:tcPr>
            <w:tcW w:w="116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авт. на 1000 чел</w:t>
            </w:r>
          </w:p>
        </w:tc>
        <w:tc>
          <w:tcPr>
            <w:tcW w:w="8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220</w:t>
            </w:r>
          </w:p>
        </w:tc>
        <w:tc>
          <w:tcPr>
            <w:tcW w:w="73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225</w:t>
            </w:r>
          </w:p>
        </w:tc>
        <w:tc>
          <w:tcPr>
            <w:tcW w:w="73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230</w:t>
            </w:r>
          </w:p>
        </w:tc>
        <w:tc>
          <w:tcPr>
            <w:tcW w:w="7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242</w:t>
            </w:r>
          </w:p>
        </w:tc>
        <w:tc>
          <w:tcPr>
            <w:tcW w:w="86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250</w:t>
            </w:r>
          </w:p>
        </w:tc>
      </w:tr>
      <w:tr>
        <w:trPr>
          <w:trHeight w:val="1" w:hRule="atLeast"/>
          <w:jc w:val="left"/>
        </w:trPr>
        <w:tc>
          <w:tcPr>
            <w:tcW w:w="5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4.2</w:t>
            </w:r>
          </w:p>
        </w:tc>
        <w:tc>
          <w:tcPr>
            <w:tcW w:w="29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Общественный транспорт</w:t>
            </w:r>
          </w:p>
        </w:tc>
        <w:tc>
          <w:tcPr>
            <w:tcW w:w="116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авт.</w:t>
            </w:r>
          </w:p>
        </w:tc>
        <w:tc>
          <w:tcPr>
            <w:tcW w:w="8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29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16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  <w:tc>
          <w:tcPr>
            <w:tcW w:w="8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7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73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8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Прогноз развития транспортной инфраструктуры по видам транспорта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Воздушные и железнодорожные перевозки из поселения не осуществляются.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Водный транспорт на территории района поселения не развит в связи с отсутствием судоходных рек.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Автомобильный транспорт – важнейшая составная часть инфраструктуры Лосевского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Прогноз развития дорожной сети поселения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Автодороги с асфальтобетонным покрытием находятся в удовлетворительном состоянии, местами требуют ремонта.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Межремонтные сроки эксплуатации мостов составляют 30-35 лет. После указанного срока в сооружении начинают развиваться необратимые дефекты, которые ведут к снижению грузоподъемности сооружения. В связи с вышесказанным необходимо производство своевременных ремонтных работ.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Незначительная часть автомобильных дорог общего пользования местного значения имеют грунтовое покрытие, что существенно мешает социально-экономическому развитию поселения и негативно сказывается на безопасности дорожного движения и скорости движения, а также приводит к повышенному износу транспортных средств и дополнительному расходу топлива.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Отставание развития дорожной сети сдерживает социально-экономический рост во всех отраслях экономики и уменьшает мобильность передвижения трудовых ресурсов.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определёнными выше приоритетами развития транспортного комплекса сельского поселения проектом Программы предусмотрены нижеописанные мероприятия по оптимизации улично-дорожной сети.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Программой даются предложения по формированию сети магистральной улично-дорожной сети в соответствие с нормативами.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расчетные параметры уличной сети в пределах сельского населенного пункта и сельского поселения принимаются в соответствии со СП 42.13330.2011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Градостроительство. Планировка и застройка городских и сельских поселений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Таблица 3.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Параметры уличной сети в пределах сельского поселения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526"/>
        <w:gridCol w:w="3118"/>
        <w:gridCol w:w="1276"/>
        <w:gridCol w:w="1276"/>
        <w:gridCol w:w="992"/>
        <w:gridCol w:w="1276"/>
      </w:tblGrid>
      <w:tr>
        <w:trPr>
          <w:trHeight w:val="1025" w:hRule="auto"/>
          <w:jc w:val="left"/>
        </w:trPr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Категория сельских улиц и дорог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39" w:left="33" w:hanging="3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Основное назначение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hanging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Расчёт-ная скорость движе-ния км/ч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Ширина полосы движе-ния, м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7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 полос движе-ния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5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Ширина пешеход-ной части тротуара, м</w:t>
            </w:r>
          </w:p>
        </w:tc>
      </w:tr>
      <w:tr>
        <w:trPr>
          <w:trHeight w:val="824" w:hRule="auto"/>
          <w:jc w:val="left"/>
        </w:trPr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Поселковая дорога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9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Связь сельского поселения с внешними дорогами общей сети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3,5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7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540" w:hRule="auto"/>
          <w:jc w:val="left"/>
        </w:trPr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Главная улица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9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Связь жилых территорий с общественным центром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3,5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7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 – 2,25</w:t>
            </w:r>
          </w:p>
        </w:tc>
      </w:tr>
      <w:tr>
        <w:trPr>
          <w:trHeight w:val="987" w:hRule="auto"/>
          <w:jc w:val="left"/>
        </w:trPr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Улица в жилой застройке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основная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9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7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 – 1,5</w:t>
            </w:r>
          </w:p>
        </w:tc>
      </w:tr>
      <w:tr>
        <w:trPr>
          <w:trHeight w:val="702" w:hRule="auto"/>
          <w:jc w:val="left"/>
        </w:trPr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второстепенная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переулок)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9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Связь между основными жилыми улицами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2,75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7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</w:tr>
      <w:tr>
        <w:trPr>
          <w:trHeight w:val="575" w:hRule="auto"/>
          <w:jc w:val="left"/>
        </w:trPr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проезд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9" w:left="0" w:hanging="3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Связь жилых домов, расположенных в глубине квартала, с улицей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2,75-3,0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7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0-1,0</w:t>
            </w:r>
          </w:p>
        </w:tc>
      </w:tr>
      <w:tr>
        <w:trPr>
          <w:trHeight w:val="1026" w:hRule="auto"/>
          <w:jc w:val="left"/>
        </w:trPr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Хозяйственный проезд, скотопрогон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9" w:left="-17" w:hanging="3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Прогон личного скота и проезд грузового транспорта к приусадебным участкам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4,50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7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основу построения улично-дорожной сети положена идея увеличения числа связей между существующими и планируемыми районами сельского поселения и включение улично-дорожной сети в автодорожную систему региона.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Уровень транспортного обеспечения существенно влияет на градостроительную ценность территории. Задача развития транспортной инфраструктуры - создание благоприятной среды для жизнедеятельности населения, нейтрализация отрицательных климатических факторов, снижение социальной напряженности от транспортного дискомфорта.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проектировании улично-дорожной сети максимально учтена сложившаяся система улиц и направление перспективного развития населенных пунктов, предусмотрены мероприятия по исключению имеющихся недостатков. Введена четкая дифференциация улиц по категориям в соответствии с таблицей 9 СНиП 2.07.01-89*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Градостроительство. Планировка и застройка городских и сельских поселений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Генеральным планом предложено строительство новых, ремонт и реконструкция уже существующих улиц и дорог. Ширина проезжей части поселковых дорог и главных улиц</w:t>
      </w:r>
      <w:r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6 м, улиц в жилой застройке, проездов и улично-дорожной сети за расчетный срок – 6 м. Проектом предлагается дорожная одежда с покрытием из асфальтобетона.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2.5.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Прогноз уровня автомобилизации, параметров дорожного движения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 (в среднем по 10% в год).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территории Лосевского сельского поселения на расчетный срок предполагается проживание</w:t>
      </w:r>
      <w:r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3851 человек</w:t>
      </w:r>
      <w:r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Принятый уровень автомобилизации на расчетный срок в соответствии с требованиями п. 6.3. СНиП 2.07.01-89*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Градостроительство.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Расчет объектов транспорта проведен в соответствии с СНиП 2.07.01-89*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Градостроительство. Планировка и застройка городских и сельских поселений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пункты  6.40, 6.41: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Станции технического обслуживания автомобилей следует проектировать из расчета один пост на 200 легковых автомобилей.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Автозаправочные станции (АЗС) следует проектировать из расчета одна топливо-раздаточная колонка на 1200 легковых автомобилей.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Назначаем необходимое количество постов на СТО, расчетное количество колонок на АЗС – 1.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Прогноз показателей безопасности дорожного движения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Диспропорция роста перевозок к объёмам финансирования дорожного хозяйства привели к существенному ухудшению состояния автомобильных дорог и, как следствие, к росту доли дорожно-транспортных происшествий, причиной которых служили неудовлетворительные дорожные условия. Ежегодно растет количество ДТП связанных с неудовлетворительными условиями дорог.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Потери от дорожно-транспортных происшествий, связанные с гибелью и ранениями людей, с повреждением автомобильного транспорта, влекут за собой расходы бюджетной системы на медицинское обслуживание, административные расходы и расходы по восстановлению технического оснащения дорог.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Четкое выполнение мероприятий Программы позволит снизить количество ДТП до 0 при создании удовлетворительных дорожных условий.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Прогноз негативного воздействия транспортной инфраструктуры на окружающую среду и здоровье населения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Количество автомобильного транспорта в последние десятилетия быстро растет. Прогнозы на 2030 г. для Лосевского сельского поселения предполагают дальнейший рост легкового и грузового транспорта. Также транспорт воздействует на окружающую среду, загрязняя атмосферу, изменяя климат, увеличивая бытовой шум. В связи с этим растет беспокойство по поводу воздействия транспорта на окружающую среду и здоровье населения. Возникающий риск для здоровья требует все более срочных действий для снижения негативного воздействия и связанного с ним риска.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оценить важность проблемы, рассмотрим ряд факторов, неблагоприятно влияющих на здоровье.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Загрязнение атмосферы.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Выбросы в воздух черного дыма и газообразных загрязняющих веществ (диоксид азота (NO2), диоксид серы (SO2) и озон (О3)) приводят к множеству вредных проявления для здоровья, особенно к респираторным аллергическим заболеваниям.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Связанная с транспортом двигательная активность.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Исследования европейских учёных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сердечнососудистые заболевания, инсульт, диабет типа II, ожирение, некоторые типы рака, остеопороз и вызывают депрессию.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Психологическое и социальное воздействие.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Психологическое и социальное воздействие транспорта часто не учитывают или недооценивают, несмотря на то, что оно может влиять на поведение при передвижении. Например, страх перед опасностью в связи с угрозой жизни, которую создает интенсивное движение транспорта, привел к тому, что все большее число родителей отвозит своих детей в школу на автомобиле. Одни лишь психологические и социальные механизмы, которые включаются ожидаемым воздействием транспорта, могут приводить к заболеваниям. Каждое заболевание может повлечь за собой изменение ментального и социального статуса человека или действовать на группу людей. То есть психологическое состояние и социальное положение могут непосредственно влиять на воздействие на человека факторов стресса в окружающей среде.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Альтернативным решением проблемы может стать снижение привлекательности автомобиля. Автомобиль должен использоваться гораздо реже, не повседневно, т.е. когда автомобиль используется только для того, чтобы ездить на дачу и за закупками в магазины в выходные. Нет необходимости ездить на машине на работу</w:t>
      </w:r>
      <w:r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того, необходимо расширять использование альтернативных способов передвижения, к каким относятся пешеходное и велосипедное.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Задачами транспортной инфраструктуры в области снижения вредного воздействия транспорта на окружающую среду являются: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мотивация перехода транспортных средств на экологически чистые виды топлива.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снижения вредного воздействия транспорта на окружающую среду и возникающих ущербов необходимо: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стимулировать использование транспортных средств, работающих на альтернативных источниках (не нефтяного происхождения) топливо-энергетических ресурсов.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 материалов;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обустройство автомобильных дорог   средствами защиты окружающей среды от вредных воздействий, включая применение искусственных и растительных барьеров вдоль них для снижения уровня шумового воздействия и загрязнения прилегающих территорий.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снижения вредного воздействия автомобильного транспорта на окружающую среду необходимо: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обеспечить увеличение применения более экономичных автомобилей с более низким расходом моторного топлива.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3. 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предполагаемого к реализации варианта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Мероприятия по развитию транспортной инфраструктуры Лосевского сельского поселения разработаны на основе тщательного и всестороннего анализа существующего состояния транспортной системы, выявленных тенденций в изменении основных показателей развития транспорта, планируемых пространственных преобразований.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Приоритетными направления развития транспортной инфраструктуры являются: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капитальный ремонт дорог и реконструкция сооружений на них;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Отсюда вытекают новые требования к транспортной системе, а именно, переход от преимущественно экстенсивной к интенсивной модели развития. Это, прежде всего, предполагает более эффективное производительное качественное использование имеющегося потенциала и, в частности, переход  к более качественным транспортным услугам.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4. Перечень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инфраструктуры, технико-экономические параметры объектов транспорта, очередность реализации мероприятий (инвестиционных проектов)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Мероприятия по развитию транспортной инфраструктуры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видам транспорта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мероприятий.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дорожной одежды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 надежности.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связи с тем, что воздушный, водный и железнодорожный транспорт на территории поселения отсутствует, то и развитие инфраструктуры по этим видам транспорта не предусматривается.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Мероприятия по развитию транспорта общего пользования, созданию транспортно-пересадочных узлов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значения.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Проектом генерального плана Лосевского сельского поселения предусмотрены следующие изменения во внешней транспортной сети: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реконструкция существующих улиц и дорог поселения, усовершенствование покрытий существующих жилых улиц.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реконструкция дорожного полотна основной автомобильной дороги общего пользования Ул. Мира пос. Степной.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мероприятиями Программы в части развития внешнего транспорта будут следующие: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Учет в территориальном планировании сельского поселения мероприятий по строительству и реконструкции автомобильных дорог федерального и регионального значения (весь период).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резервирования коридоров перспективного строительства автомобильных дорог (весь период).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Оказание содействия в выделении земельных участков для развития автомобильных дорог федерального и регионального значения в границах сельского поселения (весь период).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соблюдения режима использования полос отвода и охранных зон автомобильных дорог федерального и регионального значения (весь период).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Мероприятия по развитию инфраструктуры для легкового автомобильного транспорта, включая развитие единого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парковочного пространства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надзорно-контрольной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дорог общего пользования Лосевского сельского поселения составит</w:t>
      </w:r>
      <w:r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12% от</w:t>
      </w:r>
      <w:r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общей суммы капитальных вложений, предусмотренных настоящей Программой.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предприятиями, оказывающими услуги участникам движения.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Гаражно-строительных кооперативов в поселении нет.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Мероприятия, выполнение которых необходимо по данному разделу: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Строительство автостоянок около объектов обслуживания (весь период);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общественных стоянок в местах наибольшего скопления автомобилей (первая очередь – расчётный срок).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Мероприятия по развитию инфраструктуры пешеходного и велосипедного передвижения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поддержания экологически чистой среды, при небольших отрезках для корреспонденции, на территории населённых пунктов Программой предусматривается система велосипедных дорожек и пешеходных улиц.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Программой поселения предусматривается создание без барьерной среды для мало 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</w:t>
      </w:r>
      <w:r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покрытий тротуаров и всех необходимых требований, отнесённых к созданию без барьерной среды.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Мероприятия по данному разделу: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системы улиц с преимущественно пешеходным движением (расчётный срок - перспектива);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Устройство велодорожек в поперечном профиле главных улиц (расчётный срок – перспектива);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административными мерами выполнения застройщиками требований по созданию без барьерной среды (весь период).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Мероприятия по развитию инфраструктуры для грузового транспорта, транспортных средств коммунальных и дорожных хозяйств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упорядочения организации дорожного движения: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Внедрение комплекса сбора и обработки информации о транспортных средствах, осуществляющих грузовые перевозки по автомобильным дорогам местного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Мероприятия по развитию сети дорог поселения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Основными приоритетами развития транспортного комплекса сельского поселения должны стать: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первую очередь (2020 г.):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расширение основных существующих главных и основных улиц с целью доведения их до проектных поперечных профилей;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ремонт и реконструкция дорожного покрытия существующей улично-дорожной сети;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строительство тротуаров и пешеходных пространств (скверы, бульвары) для организации системы пешеходного движения в поселении;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расчётный срок (2030г.):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дальнейшая интеграция в транспортный комплекс Мостовского района и Краснодарского края;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упорядочение улично-дорожной сети в отдельных районах поселения, решаемое в комплексе с архитектурно-планировочными мероприятиями;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строительство новых главных и основных автодорог.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транспорта на территории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целом. 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сельского поселения. Данные Программой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местного самоуправления Кавказского района и органов государственной власти Краснодарского края по развитию транспортной инфраструктуры.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направления развития транспортной инфраструктуры на федеральном уровне определены транспортной стратегией Российской Федерации, утверждённой распоряжением Правительства РФ от 22 ноября 2008 г. N 1734-р.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Мероприятиями в части развития транспортного комплекса сельского поселения должны стать: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 – 2017 гг;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капитальный ремонт, ремонт,  содержание автомобильных дорог местного значения и искусственных сооружений на них, включая проектно-изыскательные работы – 2016-2030 гг;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размещение дорожных знаков и указателей на улицах населённых пунктов – 2016-2030 гг;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оборудование остановочных площадок и установка павильонов для общественного транспорта – 2016-2030 гг;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инфраструктуры автосервиса – 2017-2030 гг.</w:t>
      </w:r>
    </w:p>
    <w:p>
      <w:pPr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5.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транспортной инфраструктуры</w:t>
      </w:r>
    </w:p>
    <w:p>
      <w:pPr>
        <w:spacing w:before="0" w:after="0" w:line="240"/>
        <w:ind w:right="0" w:left="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Финансирование мероприятий Программы осуществляется за счет средств краевого бюджета, бюджета муниципального образования Кавказский  район, бюджета Лосевского  сельского поселения Кавказского района.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Прогнозный общий объем финансирования  Программы на период 2016-2030 годов составляет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500,4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руб., в том числе по годам: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2017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 – 1 200, 4 тыс. рублей;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2018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 – 1 100,0 тыс.рублей;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2019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 – 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200,0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тыс.рублей;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 – 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000,0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тыс.рублей;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2021-2030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годы – 12 000,0 тыс. рублей.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реализацию мероприятий могут привлекаться также другие источники.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Мероприятия программы реализуются на основе государственных контрактов (договоров), заключаемых в соответствии с Федеральным законом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BACC6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"/>
          <w:shd w:fill="auto" w:val="clear"/>
        </w:rPr>
      </w:pPr>
    </w:p>
    <w:tbl>
      <w:tblPr/>
      <w:tblGrid>
        <w:gridCol w:w="713"/>
        <w:gridCol w:w="3184"/>
        <w:gridCol w:w="709"/>
        <w:gridCol w:w="1417"/>
        <w:gridCol w:w="1217"/>
        <w:gridCol w:w="1120"/>
        <w:gridCol w:w="1275"/>
        <w:gridCol w:w="992"/>
        <w:gridCol w:w="1275"/>
        <w:gridCol w:w="1274"/>
        <w:gridCol w:w="1764"/>
        <w:gridCol w:w="1632"/>
      </w:tblGrid>
      <w:tr>
        <w:trPr>
          <w:trHeight w:val="287" w:hRule="auto"/>
          <w:jc w:val="right"/>
        </w:trPr>
        <w:tc>
          <w:tcPr>
            <w:tcW w:w="16572" w:type="dxa"/>
            <w:gridSpan w:val="1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01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Таблица 5. Объемы и источники финансирования мероприятий Программы</w:t>
            </w:r>
          </w:p>
        </w:tc>
      </w:tr>
      <w:tr>
        <w:trPr>
          <w:trHeight w:val="287" w:hRule="auto"/>
          <w:jc w:val="right"/>
        </w:trPr>
        <w:tc>
          <w:tcPr>
            <w:tcW w:w="713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318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Ста-тус</w:t>
            </w:r>
          </w:p>
        </w:tc>
        <w:tc>
          <w:tcPr>
            <w:tcW w:w="1417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Годы реализа-ции</w:t>
            </w:r>
          </w:p>
        </w:tc>
        <w:tc>
          <w:tcPr>
            <w:tcW w:w="7153" w:type="dxa"/>
            <w:gridSpan w:val="6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 финансирования, тыс.рублей</w:t>
            </w:r>
          </w:p>
        </w:tc>
        <w:tc>
          <w:tcPr>
            <w:tcW w:w="176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Непосредст-венный результат реализации мероприятия</w:t>
            </w:r>
          </w:p>
        </w:tc>
        <w:tc>
          <w:tcPr>
            <w:tcW w:w="163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01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Заказчик программы</w:t>
            </w:r>
          </w:p>
        </w:tc>
      </w:tr>
      <w:tr>
        <w:trPr>
          <w:trHeight w:val="255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</w:t>
            </w:r>
          </w:p>
        </w:tc>
        <w:tc>
          <w:tcPr>
            <w:tcW w:w="5936" w:type="dxa"/>
            <w:gridSpan w:val="5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 разрезе источников финансирования</w:t>
            </w: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7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5" w:type="dxa"/>
            <w:gridSpan w:val="2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краевой бюджет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район-ный бюд-жет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местный бюджет</w:t>
            </w:r>
          </w:p>
        </w:tc>
        <w:tc>
          <w:tcPr>
            <w:tcW w:w="1274" w:type="dxa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внебюд-жетные источ-ники</w:t>
            </w: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right"/>
        </w:trPr>
        <w:tc>
          <w:tcPr>
            <w:tcW w:w="7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1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76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63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</w:tr>
      <w:tr>
        <w:trPr>
          <w:trHeight w:val="427" w:hRule="auto"/>
          <w:jc w:val="right"/>
        </w:trPr>
        <w:tc>
          <w:tcPr>
            <w:tcW w:w="7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59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Программа комплексного развития транспортной инфраструктуры Лосевского сельского поселения Кавказский  района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 2017-2030 годы</w:t>
            </w:r>
          </w:p>
        </w:tc>
      </w:tr>
      <w:tr>
        <w:trPr>
          <w:trHeight w:val="427" w:hRule="auto"/>
          <w:jc w:val="right"/>
        </w:trPr>
        <w:tc>
          <w:tcPr>
            <w:tcW w:w="7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859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создание условий для устойчивого функционирования транспортной системы Лосевского сельского поселения, повышение уровня безопасности дорожного движения, 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</w:t>
            </w:r>
          </w:p>
        </w:tc>
      </w:tr>
      <w:tr>
        <w:trPr>
          <w:trHeight w:val="409" w:hRule="auto"/>
          <w:jc w:val="right"/>
        </w:trPr>
        <w:tc>
          <w:tcPr>
            <w:tcW w:w="7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1.1</w:t>
            </w:r>
          </w:p>
        </w:tc>
        <w:tc>
          <w:tcPr>
            <w:tcW w:w="15859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Задача:  обеспечение функционирования и развития сети автомобильных дорог общего пользования Лосевского сельского поселения</w:t>
            </w:r>
          </w:p>
        </w:tc>
      </w:tr>
      <w:tr>
        <w:trPr>
          <w:trHeight w:val="216" w:hRule="auto"/>
          <w:jc w:val="right"/>
        </w:trPr>
        <w:tc>
          <w:tcPr>
            <w:tcW w:w="713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1.1.1</w:t>
            </w:r>
          </w:p>
        </w:tc>
        <w:tc>
          <w:tcPr>
            <w:tcW w:w="318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64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3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Администра-ция Лосевского сельского поселения</w:t>
            </w:r>
          </w:p>
        </w:tc>
      </w:tr>
      <w:tr>
        <w:trPr>
          <w:trHeight w:val="263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59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59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2019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59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5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59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3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2021-2030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59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400,0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59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400,0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8" w:hRule="auto"/>
          <w:jc w:val="right"/>
        </w:trPr>
        <w:tc>
          <w:tcPr>
            <w:tcW w:w="713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1.1.2</w:t>
            </w:r>
          </w:p>
        </w:tc>
        <w:tc>
          <w:tcPr>
            <w:tcW w:w="318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проекта организации дорожного движения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64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9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4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 w:val="restart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проекта организации дорожного движения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632" w:type="dxa"/>
            <w:vMerge w:val="restart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Администра-ция Лосевского сельского поселения</w:t>
            </w:r>
          </w:p>
        </w:tc>
      </w:tr>
      <w:tr>
        <w:trPr>
          <w:trHeight w:val="130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9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5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9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6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2019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9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1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9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8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2021-2030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1120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9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5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450,0</w:t>
            </w:r>
          </w:p>
        </w:tc>
        <w:tc>
          <w:tcPr>
            <w:tcW w:w="1120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9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400,0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5" w:hRule="auto"/>
          <w:jc w:val="right"/>
        </w:trPr>
        <w:tc>
          <w:tcPr>
            <w:tcW w:w="713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1.1.3</w:t>
            </w:r>
          </w:p>
        </w:tc>
        <w:tc>
          <w:tcPr>
            <w:tcW w:w="318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Комплексное строительство автомобильных дорог и тротуаров</w:t>
            </w:r>
          </w:p>
        </w:tc>
        <w:tc>
          <w:tcPr>
            <w:tcW w:w="70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64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82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проектно-сметной документации и проведение гос. экспертизы,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строительство</w:t>
            </w:r>
            <w:r>
              <w:rPr>
                <w:rFonts w:ascii="Times New Roman" w:hAnsi="Times New Roman" w:cs="Times New Roman" w:eastAsia="Times New Roman"/>
                <w:color w:val="4BACC6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тротуара</w:t>
            </w:r>
          </w:p>
        </w:tc>
        <w:tc>
          <w:tcPr>
            <w:tcW w:w="163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Администра-ция Лосевского сельского поселения</w:t>
            </w:r>
          </w:p>
        </w:tc>
      </w:tr>
      <w:tr>
        <w:trPr>
          <w:trHeight w:val="222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64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82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6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64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82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6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2019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64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82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6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64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82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1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2021-2030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10000,0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82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10000,0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6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10000,0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82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10000,0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6" w:hRule="auto"/>
          <w:jc w:val="right"/>
        </w:trPr>
        <w:tc>
          <w:tcPr>
            <w:tcW w:w="713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1.1.4.</w:t>
            </w:r>
          </w:p>
        </w:tc>
        <w:tc>
          <w:tcPr>
            <w:tcW w:w="318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Капитальный ремонт,  ремонт,  содержание автомобильных дорог местного значения и искусственных сооружений на них, включая проектно-изыскательные работы</w:t>
            </w:r>
          </w:p>
        </w:tc>
        <w:tc>
          <w:tcPr>
            <w:tcW w:w="70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2261,5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2261,5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автомобиль-ные дороги местного значения и искусственные сооружения на них должны отвечать действующим нормам и правилам</w:t>
            </w:r>
          </w:p>
        </w:tc>
        <w:tc>
          <w:tcPr>
            <w:tcW w:w="163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Администра-ция Лосевского сельского поселения</w:t>
            </w:r>
          </w:p>
        </w:tc>
      </w:tr>
      <w:tr>
        <w:trPr>
          <w:trHeight w:val="256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1474,1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1474,1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6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2419,6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2419,6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6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2019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1944,4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1944,4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6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2126,1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2126,1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6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2021-2030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13450,5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13450,0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6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23 676,2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82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23 676,2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right"/>
        </w:trPr>
        <w:tc>
          <w:tcPr>
            <w:tcW w:w="7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1.2</w:t>
            </w:r>
          </w:p>
        </w:tc>
        <w:tc>
          <w:tcPr>
            <w:tcW w:w="15859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Задача: сокращение количества лиц, погибших в результате дорожно-транспортных  происшествий,   снижение тяжести  травм  в  дорожно-транспортных происшествиях</w:t>
            </w:r>
          </w:p>
        </w:tc>
      </w:tr>
      <w:tr>
        <w:trPr>
          <w:trHeight w:val="309" w:hRule="auto"/>
          <w:jc w:val="right"/>
        </w:trPr>
        <w:tc>
          <w:tcPr>
            <w:tcW w:w="713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1.2.1</w:t>
            </w:r>
          </w:p>
        </w:tc>
        <w:tc>
          <w:tcPr>
            <w:tcW w:w="318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Размещение дорожных знаков и указателей на улицах населенных пунктов</w:t>
            </w:r>
          </w:p>
        </w:tc>
        <w:tc>
          <w:tcPr>
            <w:tcW w:w="70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78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78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снижение дорожно-транспортных происшествий</w:t>
            </w:r>
          </w:p>
        </w:tc>
        <w:tc>
          <w:tcPr>
            <w:tcW w:w="163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Администра-ция Лосевского сельского поселения</w:t>
            </w:r>
          </w:p>
        </w:tc>
      </w:tr>
      <w:tr>
        <w:trPr>
          <w:trHeight w:val="257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78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78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8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78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78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4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2019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78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78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2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78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78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1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2021-2030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78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300,00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78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300,00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7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78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520,0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78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520,0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right"/>
        </w:trPr>
        <w:tc>
          <w:tcPr>
            <w:tcW w:w="7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1.3</w:t>
            </w:r>
          </w:p>
        </w:tc>
        <w:tc>
          <w:tcPr>
            <w:tcW w:w="15859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Задача: улучшение транспортного обслуживания населения</w:t>
            </w:r>
          </w:p>
        </w:tc>
      </w:tr>
      <w:tr>
        <w:trPr>
          <w:trHeight w:val="310" w:hRule="auto"/>
          <w:jc w:val="right"/>
        </w:trPr>
        <w:tc>
          <w:tcPr>
            <w:tcW w:w="713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1.3.1</w:t>
            </w:r>
          </w:p>
        </w:tc>
        <w:tc>
          <w:tcPr>
            <w:tcW w:w="318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70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создание комфортных условий для граждан</w:t>
            </w:r>
          </w:p>
        </w:tc>
        <w:tc>
          <w:tcPr>
            <w:tcW w:w="163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Администра-ция Лосевского сельского поселения</w:t>
            </w:r>
          </w:p>
        </w:tc>
      </w:tr>
      <w:tr>
        <w:trPr>
          <w:trHeight w:val="271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8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7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2019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4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2020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2021-2030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78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3" w:hRule="auto"/>
          <w:jc w:val="right"/>
        </w:trPr>
        <w:tc>
          <w:tcPr>
            <w:tcW w:w="71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</w:t>
            </w:r>
          </w:p>
        </w:tc>
        <w:tc>
          <w:tcPr>
            <w:tcW w:w="12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hanging="78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2800,0</w:t>
            </w:r>
          </w:p>
        </w:tc>
        <w:tc>
          <w:tcPr>
            <w:tcW w:w="239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48" w:leader="none"/>
              </w:tabs>
              <w:spacing w:before="0" w:after="0" w:line="240"/>
              <w:ind w:right="-108" w:left="-10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2800,0</w:t>
            </w:r>
          </w:p>
        </w:tc>
        <w:tc>
          <w:tcPr>
            <w:tcW w:w="12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6.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Эффективность реализации Программы оценивается ежегодно на основе целевых показателей и индикаторов.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 результативности и эффективности Программы осуществляется по следующим направлениям: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 степени выполнения запланированных мероприятий в установленные сроки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фактически полученных результатов с ожидаемыми);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зависимости от полученных в результате реализации мероприятий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 значений целевых показателей (индикаторов) Программы эффективность реализации Программы по целям (задачам), а также в целом можно охарактеризовать по следующим уровням: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высокий (E 95%);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удовлетворительный (E 75%);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неудовлетворительный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отчетности по выполнению мероприятий Программы осуществляется в рамках мониторинга.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Целью мониторинга Программы Лосевского сельского поселения является регулярный контроль ситуации в сфере транспортной инфраструктуры, а также анализ выполнения мероприятий по модернизации и развитию объектов транспортной инфраструктуры, предусмотренных Программой.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Мониторинг Программы комплексного развития транспортной инфраструктуры включает следующие этапы: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Периодический сбор информации о результатах выполнения мероприятий Программы, а также информации о состоянии и развитии транспортной инфраструктуры поселения.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данных о результатах планируемых и фактически проводимых преобразований в сфере транспортной инфраструктуры.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Мониторинг Программы Лосевского сельского поселения 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показателем за предыдущий (базовый) период.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ежегодным результатам мониторинга осуществляется своевременная корректировка Программы. Решение о корректировке Программы принимается администрацией Лосевского сельского поселения по итогам ежегодного рассмотрения отчета о ходе реализации Программы или по представлению Главы администрации Лосевского сельского поселения.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прогнозные показатели развития транспортной инфраструктуры Лосевского  сельского поселения на период 2016-2030 годов приведены в таблице 6.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Таблица 6.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Территория Лосевского сельского поселения</w:t>
      </w:r>
    </w:p>
    <w:tbl>
      <w:tblPr/>
      <w:tblGrid>
        <w:gridCol w:w="709"/>
        <w:gridCol w:w="4338"/>
        <w:gridCol w:w="1548"/>
        <w:gridCol w:w="1275"/>
        <w:gridCol w:w="1486"/>
      </w:tblGrid>
      <w:tr>
        <w:trPr>
          <w:trHeight w:val="300" w:hRule="auto"/>
          <w:jc w:val="left"/>
          <w:cantSplit w:val="1"/>
        </w:trPr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43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Перечень мероприятий</w:t>
            </w:r>
          </w:p>
        </w:tc>
        <w:tc>
          <w:tcPr>
            <w:tcW w:w="15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Единицы измерения</w:t>
            </w:r>
          </w:p>
        </w:tc>
        <w:tc>
          <w:tcPr>
            <w:tcW w:w="27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этапы реализации</w:t>
            </w:r>
          </w:p>
        </w:tc>
      </w:tr>
      <w:tr>
        <w:trPr>
          <w:trHeight w:val="567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очередь</w:t>
            </w:r>
          </w:p>
        </w:tc>
        <w:tc>
          <w:tcPr>
            <w:tcW w:w="14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расчетный срок</w:t>
            </w:r>
          </w:p>
        </w:tc>
      </w:tr>
      <w:tr>
        <w:trPr>
          <w:trHeight w:val="202" w:hRule="auto"/>
          <w:jc w:val="left"/>
        </w:trPr>
        <w:tc>
          <w:tcPr>
            <w:tcW w:w="93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Транспортная инфраструктура</w:t>
            </w:r>
          </w:p>
        </w:tc>
      </w:tr>
      <w:tr>
        <w:trPr>
          <w:trHeight w:val="315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и реконструкция автомобильных дорог местного значения</w:t>
            </w:r>
          </w:p>
        </w:tc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км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  <w:tc>
          <w:tcPr>
            <w:tcW w:w="1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6,0</w:t>
            </w:r>
          </w:p>
        </w:tc>
      </w:tr>
      <w:tr>
        <w:trPr>
          <w:trHeight w:val="315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Станция технического обслуживания</w:t>
            </w:r>
          </w:p>
        </w:tc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315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Автомойка</w:t>
            </w:r>
          </w:p>
        </w:tc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целевых показателей, используемых для оценки результативности и эффективности Программы (контрольные показатели реализации Программы):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отремонтировано автомобильных дорог общего пользования муниципального значения, км;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значения, %;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доля дорожно-транспортных происшествий (далее – ДТП), совершению которых сопутствовало наличие неудовлетворительных дорожных</w:t>
      </w:r>
      <w:r>
        <w:rPr>
          <w:rFonts w:ascii="Times New Roman" w:hAnsi="Times New Roman" w:cs="Times New Roman" w:eastAsia="Times New Roman"/>
          <w:color w:val="4BACC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условий, в общем количестве ДТП, единицы на 1 тыс. автотранспортных средств.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069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Таблица 7.</w:t>
      </w:r>
    </w:p>
    <w:tbl>
      <w:tblPr/>
      <w:tblGrid>
        <w:gridCol w:w="536"/>
        <w:gridCol w:w="2830"/>
        <w:gridCol w:w="1139"/>
        <w:gridCol w:w="828"/>
        <w:gridCol w:w="828"/>
        <w:gridCol w:w="824"/>
        <w:gridCol w:w="828"/>
        <w:gridCol w:w="826"/>
      </w:tblGrid>
      <w:tr>
        <w:trPr>
          <w:trHeight w:val="1134" w:hRule="auto"/>
          <w:jc w:val="left"/>
          <w:cantSplit w:val="1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8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Показатели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Едини-ца измере-ния</w:t>
            </w:r>
          </w:p>
        </w:tc>
        <w:tc>
          <w:tcPr>
            <w:tcW w:w="8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  <w:tc>
          <w:tcPr>
            <w:tcW w:w="8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  <w:tc>
          <w:tcPr>
            <w:tcW w:w="82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  <w:tc>
          <w:tcPr>
            <w:tcW w:w="8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2021-2030</w:t>
            </w:r>
          </w:p>
        </w:tc>
      </w:tr>
      <w:tr>
        <w:trPr>
          <w:trHeight w:val="1134" w:hRule="auto"/>
          <w:jc w:val="left"/>
        </w:trPr>
        <w:tc>
          <w:tcPr>
            <w:tcW w:w="5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</w:tc>
        <w:tc>
          <w:tcPr>
            <w:tcW w:w="28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Ремонт автомобильных дорог общего пользования местного значения</w:t>
            </w:r>
          </w:p>
        </w:tc>
        <w:tc>
          <w:tcPr>
            <w:tcW w:w="11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км.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0,7</w:t>
            </w:r>
          </w:p>
        </w:tc>
        <w:tc>
          <w:tcPr>
            <w:tcW w:w="82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0,7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0,7</w:t>
            </w:r>
          </w:p>
        </w:tc>
        <w:tc>
          <w:tcPr>
            <w:tcW w:w="82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7,0</w:t>
            </w:r>
          </w:p>
        </w:tc>
      </w:tr>
      <w:tr>
        <w:trPr>
          <w:trHeight w:val="1" w:hRule="atLeast"/>
          <w:jc w:val="left"/>
        </w:trPr>
        <w:tc>
          <w:tcPr>
            <w:tcW w:w="5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</w:tc>
        <w:tc>
          <w:tcPr>
            <w:tcW w:w="28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%.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82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82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5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3)</w:t>
            </w:r>
          </w:p>
        </w:tc>
        <w:tc>
          <w:tcPr>
            <w:tcW w:w="28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1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82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82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Целевые показатели развития транспортной инфраструктуры Лосевского сельского поселения представлены в таблице 8.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Таблица 8.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Целевые показатели развития транспортной инфраструктуры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841"/>
        <w:gridCol w:w="3838"/>
        <w:gridCol w:w="1920"/>
        <w:gridCol w:w="1701"/>
        <w:gridCol w:w="1276"/>
      </w:tblGrid>
      <w:tr>
        <w:trPr>
          <w:trHeight w:val="1" w:hRule="atLeast"/>
          <w:jc w:val="center"/>
          <w:cantSplit w:val="1"/>
        </w:trPr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3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показателя </w:t>
            </w: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Единица измерения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Современное состояние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Расчет-ный срок</w:t>
            </w:r>
          </w:p>
        </w:tc>
      </w:tr>
      <w:tr>
        <w:trPr>
          <w:trHeight w:val="56" w:hRule="auto"/>
          <w:jc w:val="center"/>
        </w:trPr>
        <w:tc>
          <w:tcPr>
            <w:tcW w:w="9576" w:type="dxa"/>
            <w:gridSpan w:val="5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Население</w:t>
            </w:r>
          </w:p>
        </w:tc>
      </w:tr>
      <w:tr>
        <w:trPr>
          <w:trHeight w:val="56" w:hRule="auto"/>
          <w:jc w:val="center"/>
        </w:trPr>
        <w:tc>
          <w:tcPr>
            <w:tcW w:w="84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3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численность населения с учетом подчиненных административно-территориальных образований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чел.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3851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4300</w:t>
            </w:r>
          </w:p>
        </w:tc>
      </w:tr>
      <w:tr>
        <w:trPr>
          <w:trHeight w:val="255" w:hRule="auto"/>
          <w:jc w:val="center"/>
        </w:trPr>
        <w:tc>
          <w:tcPr>
            <w:tcW w:w="957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Транспортная инфраструктура</w:t>
            </w:r>
          </w:p>
        </w:tc>
      </w:tr>
      <w:tr>
        <w:trPr>
          <w:trHeight w:val="255" w:hRule="auto"/>
          <w:jc w:val="center"/>
        </w:trPr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3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Протяженность линий общественного пассажирского транспорта</w:t>
            </w: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8" w:hRule="auto"/>
          <w:jc w:val="center"/>
        </w:trPr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железная дорога</w:t>
            </w: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км двойного пути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255" w:hRule="auto"/>
          <w:jc w:val="center"/>
        </w:trPr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3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Протяженность автомобильных дорог</w:t>
            </w: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км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29,3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29,3</w:t>
            </w:r>
          </w:p>
        </w:tc>
      </w:tr>
      <w:tr>
        <w:trPr>
          <w:trHeight w:val="255" w:hRule="auto"/>
          <w:jc w:val="center"/>
        </w:trPr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3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общей протяженности автомобильных дорог улицы с капитальным типом покрытия</w:t>
            </w: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км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BACC6"/>
                <w:spacing w:val="0"/>
                <w:position w:val="0"/>
                <w:sz w:val="24"/>
                <w:shd w:fill="auto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4,5</w:t>
            </w:r>
          </w:p>
        </w:tc>
      </w:tr>
      <w:tr>
        <w:trPr>
          <w:trHeight w:val="255" w:hRule="auto"/>
          <w:jc w:val="center"/>
        </w:trPr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3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Обеспеченность населения индивидуальными легковыми автомобилями (на 1000 жителей)</w:t>
            </w: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автомобилей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125</w:t>
            </w:r>
          </w:p>
        </w:tc>
      </w:tr>
      <w:tr>
        <w:trPr>
          <w:trHeight w:val="344" w:hRule="auto"/>
          <w:jc w:val="center"/>
        </w:trPr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2.5</w:t>
            </w:r>
          </w:p>
        </w:tc>
        <w:tc>
          <w:tcPr>
            <w:tcW w:w="3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автозаправочных станций</w:t>
            </w: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7.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Лосевского сельского поселения Кавказского района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Функциональный механизм реализации Программы включает следующие элементы: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стратегическое планирование и прогнозирование (определение стратегических направлений, темпов, пропорций структурной политики развития хозяйственного комплекса сельского поселения в целом, его важнейших отраслевых и межотраслевых комплексов), трансформированное в систему программных мероприятий (проектов) и плановых показателей их результативности;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переход к программно-целевому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(далее – функциональные программы) до конкретных мероприятий, исполнения бюджета Программы в разрезе муниципальных функциональных программ, а также региональных функциональных программ, содержащих мероприятия, реализуемые на территории Лосевского сельского поселения;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экономические рычаги воздействия, включающие финансово-кредитный механизм Программы, ее материально-техническое обеспечение и стимулирование выполнения программных мероприятий;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правовые рычаги влияния на экономическое развитие (совершенствование нормативной правовой базы и механизмов правоприменения на федеральном, региональном и муниципальном уровне, включая в том числе предложения по мерам совершенствования налогового и технического регулирования, совокупность нормативных правовых документов федерального, областного и муниципального уровня, способствующих деловой и инвестиционной активности, а также регулирующих отношения федеральных, областных и муниципальных органов, заказчиков и исполнителей в процессе реализации мероприятий и проектов Программы);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организационная структура управления Программой (определение состава, функций и согласованности звеньев административно-хозяйственного управления), в том числе распределение полномочий и ответственности между участниками реализации Программы, необходимых и достаточных для достижения целей Программы;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регулярная оценка результативности и эффективности реализации Программы с возможностью корректировки действий участников реализации.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Лосевского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Кавказского района                                                            Ю.Д. Ламанов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official.academic.ru/23018/%D0%A1%D0%B8%D1%81%D1%82%D0%B5%D0%BC%D0%B0" Id="docRId0" Type="http://schemas.openxmlformats.org/officeDocument/2006/relationships/hyperlink"/><Relationship TargetMode="External" Target="http://official.academic.ru/23891/%D0%A1%D0%BE%D0%BE%D1%80%D1%83%D0%B6%D0%B5%D0%BD%D0%B8%D1%8F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